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4906F">
      <w:pPr>
        <w:pStyle w:val="7"/>
        <w:spacing w:before="4"/>
        <w:ind w:left="0" w:firstLine="0"/>
        <w:jc w:val="left"/>
        <w:rPr>
          <w:sz w:val="17"/>
        </w:rPr>
      </w:pPr>
      <w:r>
        <w:rPr>
          <w:sz w:val="17"/>
        </w:rPr>
        <w:drawing>
          <wp:inline distT="0" distB="0" distL="114300" distR="114300">
            <wp:extent cx="5943600" cy="7895590"/>
            <wp:effectExtent l="0" t="0" r="0" b="13970"/>
            <wp:docPr id="51" name="图片 51" descr="8a3a4558a72d11426bbd3029edf13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8a3a4558a72d11426bbd3029edf13eb"/>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34E83FB2">
      <w:pPr>
        <w:pStyle w:val="7"/>
        <w:spacing w:after="0"/>
        <w:jc w:val="left"/>
        <w:rPr>
          <w:sz w:val="17"/>
        </w:rPr>
        <w:sectPr>
          <w:type w:val="continuous"/>
          <w:pgSz w:w="12240" w:h="15840"/>
          <w:pgMar w:top="1820" w:right="1440" w:bottom="280" w:left="1440" w:header="720" w:footer="720" w:gutter="0"/>
          <w:cols w:space="720" w:num="1"/>
        </w:sectPr>
      </w:pPr>
    </w:p>
    <w:p w14:paraId="382D1BF0">
      <w:pPr>
        <w:pStyle w:val="7"/>
        <w:spacing w:before="0"/>
        <w:ind w:left="0" w:firstLine="0"/>
        <w:jc w:val="left"/>
        <w:rPr>
          <w:rFonts w:hint="eastAsia" w:eastAsia="宋体"/>
          <w:sz w:val="20"/>
          <w:lang w:eastAsia="zh-CN"/>
        </w:rPr>
      </w:pPr>
      <w:r>
        <w:rPr>
          <w:rFonts w:hint="eastAsia" w:eastAsia="宋体"/>
          <w:sz w:val="20"/>
          <w:lang w:eastAsia="zh-CN"/>
        </w:rPr>
        <w:drawing>
          <wp:inline distT="0" distB="0" distL="114300" distR="114300">
            <wp:extent cx="5943600" cy="7895590"/>
            <wp:effectExtent l="0" t="0" r="0" b="13970"/>
            <wp:docPr id="52" name="图片 52" descr="8a3a4558a72d11426bbd3029edf13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8a3a4558a72d11426bbd3029edf13eb"/>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666BC0E9">
      <w:pPr>
        <w:pStyle w:val="7"/>
        <w:spacing w:before="0"/>
        <w:ind w:left="0" w:firstLine="0"/>
        <w:jc w:val="left"/>
        <w:rPr>
          <w:sz w:val="20"/>
        </w:rPr>
      </w:pPr>
    </w:p>
    <w:p w14:paraId="1021ECCA">
      <w:pPr>
        <w:pStyle w:val="7"/>
        <w:spacing w:before="0"/>
        <w:ind w:left="0" w:firstLine="0"/>
        <w:jc w:val="left"/>
        <w:rPr>
          <w:sz w:val="20"/>
        </w:rPr>
      </w:pPr>
    </w:p>
    <w:p w14:paraId="40014D7C">
      <w:pPr>
        <w:pStyle w:val="7"/>
        <w:spacing w:before="0"/>
        <w:ind w:left="0" w:firstLine="0"/>
        <w:jc w:val="left"/>
        <w:rPr>
          <w:sz w:val="20"/>
        </w:rPr>
      </w:pPr>
    </w:p>
    <w:p w14:paraId="528FC077">
      <w:pPr>
        <w:pStyle w:val="7"/>
        <w:spacing w:before="0"/>
        <w:ind w:left="0" w:firstLine="0"/>
        <w:jc w:val="left"/>
        <w:rPr>
          <w:sz w:val="20"/>
        </w:rPr>
      </w:pPr>
    </w:p>
    <w:p w14:paraId="2DD3B610">
      <w:pPr>
        <w:pStyle w:val="7"/>
        <w:spacing w:before="38"/>
        <w:ind w:left="0" w:firstLine="0"/>
        <w:jc w:val="left"/>
        <w:rPr>
          <w:sz w:val="20"/>
        </w:rPr>
      </w:pPr>
    </w:p>
    <w:p w14:paraId="4C2C9E51">
      <w:pPr>
        <w:pStyle w:val="7"/>
        <w:spacing w:before="0"/>
        <w:ind w:left="2018" w:firstLine="0"/>
        <w:jc w:val="left"/>
        <w:rPr>
          <w:sz w:val="20"/>
        </w:rPr>
      </w:pPr>
      <w:r>
        <w:rPr>
          <w:sz w:val="20"/>
        </w:rPr>
        <w:drawing>
          <wp:inline distT="0" distB="0" distL="0" distR="0">
            <wp:extent cx="3428365" cy="6341110"/>
            <wp:effectExtent l="0" t="0" r="635" b="1397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3428998" cy="6341364"/>
                    </a:xfrm>
                    <a:prstGeom prst="rect">
                      <a:avLst/>
                    </a:prstGeom>
                  </pic:spPr>
                </pic:pic>
              </a:graphicData>
            </a:graphic>
          </wp:inline>
        </w:drawing>
      </w:r>
    </w:p>
    <w:p w14:paraId="3E167A85">
      <w:pPr>
        <w:pStyle w:val="7"/>
        <w:spacing w:after="0"/>
        <w:jc w:val="left"/>
        <w:rPr>
          <w:sz w:val="20"/>
        </w:rPr>
        <w:sectPr>
          <w:pgSz w:w="12240" w:h="15840"/>
          <w:pgMar w:top="1820" w:right="1440" w:bottom="280" w:left="1440" w:header="720" w:footer="720" w:gutter="0"/>
          <w:cols w:space="720" w:num="1"/>
        </w:sectPr>
      </w:pPr>
    </w:p>
    <w:p w14:paraId="7C28C41A">
      <w:pPr>
        <w:pStyle w:val="2"/>
        <w:bidi w:val="0"/>
        <w:rPr>
          <w:rFonts w:hint="eastAsia"/>
        </w:rPr>
      </w:pPr>
      <w:r>
        <w:rPr>
          <w:rFonts w:hint="eastAsia"/>
        </w:rPr>
        <w:t>REVISED AND EXPANDED</w:t>
      </w:r>
    </w:p>
    <w:p w14:paraId="1EB3858E">
      <w:pPr>
        <w:pStyle w:val="2"/>
        <w:bidi w:val="0"/>
        <w:rPr>
          <w:rFonts w:hint="eastAsia"/>
        </w:rPr>
      </w:pPr>
      <w:r>
        <w:rPr>
          <w:rFonts w:hint="eastAsia"/>
        </w:rPr>
        <w:t>修订和扩充版</w:t>
      </w:r>
    </w:p>
    <w:p w14:paraId="201FF5E8">
      <w:pPr>
        <w:bidi w:val="0"/>
        <w:rPr>
          <w:rFonts w:hint="eastAsia"/>
        </w:rPr>
      </w:pPr>
    </w:p>
    <w:p w14:paraId="726DC838">
      <w:pPr>
        <w:pStyle w:val="2"/>
        <w:bidi w:val="0"/>
        <w:rPr>
          <w:rFonts w:hint="eastAsia"/>
        </w:rPr>
      </w:pPr>
      <w:r>
        <w:rPr>
          <w:rFonts w:hint="eastAsia"/>
        </w:rPr>
        <w:t>IN SEARCH OF THEBEGINNING</w:t>
      </w:r>
    </w:p>
    <w:p w14:paraId="0637D59B">
      <w:pPr>
        <w:pStyle w:val="2"/>
        <w:bidi w:val="0"/>
        <w:rPr>
          <w:rFonts w:hint="eastAsia"/>
        </w:rPr>
      </w:pPr>
      <w:r>
        <w:rPr>
          <w:rFonts w:hint="eastAsia" w:eastAsia="宋体"/>
          <w:lang w:eastAsia="zh-CN"/>
        </w:rPr>
        <w:t>《</w:t>
      </w:r>
      <w:r>
        <w:rPr>
          <w:rFonts w:hint="eastAsia"/>
        </w:rPr>
        <w:t>追寻太初</w:t>
      </w:r>
      <w:r>
        <w:rPr>
          <w:rFonts w:hint="eastAsia" w:eastAsia="宋体"/>
          <w:lang w:eastAsia="zh-CN"/>
        </w:rPr>
        <w:t>》</w:t>
      </w:r>
    </w:p>
    <w:p w14:paraId="40A4525A">
      <w:pPr>
        <w:pStyle w:val="7"/>
        <w:spacing w:before="4"/>
        <w:ind w:left="0" w:firstLine="0"/>
        <w:jc w:val="left"/>
        <w:rPr>
          <w:rFonts w:hint="eastAsia"/>
          <w:sz w:val="30"/>
          <w:szCs w:val="30"/>
        </w:rPr>
      </w:pPr>
    </w:p>
    <w:p w14:paraId="608F4276">
      <w:pPr>
        <w:pStyle w:val="7"/>
        <w:spacing w:before="4"/>
        <w:ind w:left="0" w:firstLine="0"/>
        <w:jc w:val="left"/>
        <w:rPr>
          <w:rFonts w:hint="eastAsia"/>
          <w:sz w:val="30"/>
          <w:szCs w:val="30"/>
        </w:rPr>
      </w:pPr>
      <w:r>
        <w:rPr>
          <w:rFonts w:hint="eastAsia"/>
          <w:sz w:val="30"/>
          <w:szCs w:val="30"/>
        </w:rPr>
        <w:t>A Seeker's</w:t>
      </w:r>
    </w:p>
    <w:p w14:paraId="3399C518">
      <w:pPr>
        <w:pStyle w:val="7"/>
        <w:spacing w:before="4"/>
        <w:ind w:left="0" w:firstLine="0"/>
        <w:jc w:val="left"/>
        <w:rPr>
          <w:rFonts w:hint="eastAsia"/>
          <w:sz w:val="30"/>
          <w:szCs w:val="30"/>
        </w:rPr>
      </w:pPr>
      <w:r>
        <w:rPr>
          <w:rFonts w:hint="eastAsia"/>
          <w:sz w:val="30"/>
          <w:szCs w:val="30"/>
        </w:rPr>
        <w:t>Joumey tothe Origin of</w:t>
      </w:r>
    </w:p>
    <w:p w14:paraId="786C11A2">
      <w:pPr>
        <w:pStyle w:val="7"/>
        <w:spacing w:before="4"/>
        <w:ind w:left="0" w:firstLine="0"/>
        <w:jc w:val="left"/>
        <w:rPr>
          <w:rFonts w:hint="eastAsia"/>
          <w:sz w:val="30"/>
          <w:szCs w:val="30"/>
        </w:rPr>
      </w:pPr>
      <w:r>
        <w:rPr>
          <w:rFonts w:hint="eastAsia"/>
          <w:sz w:val="30"/>
          <w:szCs w:val="30"/>
        </w:rPr>
        <w:t>the Universe,</w:t>
      </w:r>
    </w:p>
    <w:p w14:paraId="2572C895">
      <w:pPr>
        <w:pStyle w:val="7"/>
        <w:spacing w:before="4"/>
        <w:ind w:left="0" w:firstLine="0"/>
        <w:jc w:val="left"/>
        <w:rPr>
          <w:rFonts w:hint="eastAsia"/>
          <w:sz w:val="30"/>
          <w:szCs w:val="30"/>
        </w:rPr>
      </w:pPr>
      <w:r>
        <w:rPr>
          <w:rFonts w:hint="eastAsia"/>
          <w:sz w:val="30"/>
          <w:szCs w:val="30"/>
        </w:rPr>
        <w:t>Life, and Man</w:t>
      </w:r>
    </w:p>
    <w:p w14:paraId="0F1EED47">
      <w:pPr>
        <w:pStyle w:val="7"/>
        <w:spacing w:before="4"/>
        <w:ind w:left="0" w:firstLine="0"/>
        <w:jc w:val="left"/>
        <w:rPr>
          <w:rFonts w:hint="eastAsia"/>
          <w:sz w:val="30"/>
          <w:szCs w:val="30"/>
        </w:rPr>
      </w:pPr>
      <w:r>
        <w:rPr>
          <w:rFonts w:hint="eastAsia"/>
          <w:sz w:val="30"/>
          <w:szCs w:val="30"/>
        </w:rPr>
        <w:t>一位寻求者探寻宇宙、生命和人类起源的旅程</w:t>
      </w:r>
    </w:p>
    <w:p w14:paraId="1BE7C135">
      <w:pPr>
        <w:pStyle w:val="7"/>
        <w:spacing w:before="4"/>
        <w:ind w:left="0" w:firstLine="0"/>
        <w:jc w:val="left"/>
        <w:rPr>
          <w:rFonts w:hint="eastAsia"/>
          <w:sz w:val="30"/>
          <w:szCs w:val="30"/>
        </w:rPr>
      </w:pPr>
    </w:p>
    <w:p w14:paraId="72DE1881">
      <w:pPr>
        <w:pStyle w:val="3"/>
        <w:bidi w:val="0"/>
        <w:rPr>
          <w:rFonts w:hint="eastAsia"/>
        </w:rPr>
      </w:pPr>
      <w:bookmarkStart w:id="21" w:name="_GoBack"/>
      <w:r>
        <w:rPr>
          <w:rFonts w:hint="eastAsia"/>
        </w:rPr>
        <w:t>DEAN DAVIS</w:t>
      </w:r>
    </w:p>
    <w:bookmarkEnd w:id="21"/>
    <w:p w14:paraId="529AC5DC">
      <w:pPr>
        <w:pStyle w:val="3"/>
        <w:bidi w:val="0"/>
        <w:rPr>
          <w:rFonts w:hint="eastAsia"/>
        </w:rPr>
      </w:pPr>
      <w:r>
        <w:rPr>
          <w:rFonts w:hint="eastAsia"/>
        </w:rPr>
        <w:t>迪恩·戴维斯</w:t>
      </w:r>
    </w:p>
    <w:p w14:paraId="6273D944">
      <w:pPr>
        <w:pStyle w:val="7"/>
        <w:spacing w:before="4"/>
        <w:ind w:left="0" w:firstLine="0"/>
        <w:jc w:val="left"/>
        <w:rPr>
          <w:rFonts w:hint="eastAsia"/>
          <w:sz w:val="30"/>
          <w:szCs w:val="30"/>
        </w:rPr>
      </w:pPr>
    </w:p>
    <w:p w14:paraId="7DDF5C19">
      <w:pPr>
        <w:pStyle w:val="7"/>
        <w:spacing w:before="4"/>
        <w:ind w:left="0" w:firstLine="0"/>
        <w:jc w:val="left"/>
        <w:rPr>
          <w:rFonts w:hint="eastAsia"/>
          <w:sz w:val="30"/>
          <w:szCs w:val="30"/>
        </w:rPr>
      </w:pPr>
      <w:r>
        <w:rPr>
          <w:rFonts w:hint="eastAsia"/>
          <w:sz w:val="30"/>
          <w:szCs w:val="30"/>
        </w:rPr>
        <w:t>©2005 by Dean Davis. All rights reserved. 2nd Printing in 2007.</w:t>
      </w:r>
    </w:p>
    <w:p w14:paraId="5CC04025">
      <w:pPr>
        <w:pStyle w:val="7"/>
        <w:spacing w:before="4"/>
        <w:ind w:left="0" w:firstLine="0"/>
        <w:jc w:val="left"/>
        <w:rPr>
          <w:rFonts w:hint="eastAsia"/>
          <w:sz w:val="30"/>
          <w:szCs w:val="30"/>
        </w:rPr>
      </w:pPr>
      <w:r>
        <w:rPr>
          <w:rFonts w:hint="eastAsia"/>
          <w:sz w:val="30"/>
          <w:szCs w:val="30"/>
        </w:rPr>
        <w:t>©2005 迪恩·戴维斯版权所有。保留所有权利。2007年第2次印刷。</w:t>
      </w:r>
    </w:p>
    <w:p w14:paraId="444D3112">
      <w:pPr>
        <w:pStyle w:val="7"/>
        <w:spacing w:before="4"/>
        <w:ind w:left="0" w:firstLine="0"/>
        <w:jc w:val="left"/>
        <w:rPr>
          <w:rFonts w:hint="eastAsia"/>
          <w:sz w:val="30"/>
          <w:szCs w:val="30"/>
        </w:rPr>
      </w:pPr>
    </w:p>
    <w:p w14:paraId="4E1412F9">
      <w:pPr>
        <w:pStyle w:val="7"/>
        <w:spacing w:before="4"/>
        <w:ind w:left="0" w:firstLine="0"/>
        <w:jc w:val="left"/>
        <w:rPr>
          <w:rFonts w:hint="eastAsia"/>
          <w:sz w:val="30"/>
          <w:szCs w:val="30"/>
        </w:rPr>
      </w:pPr>
      <w:r>
        <w:rPr>
          <w:rFonts w:hint="eastAsia"/>
          <w:sz w:val="30"/>
          <w:szCs w:val="30"/>
        </w:rPr>
        <w:t>3rd Printing in 2009. 4th Printing in 2010. 5th Printing in 2018.</w:t>
      </w:r>
    </w:p>
    <w:p w14:paraId="304D7D87">
      <w:pPr>
        <w:pStyle w:val="7"/>
        <w:spacing w:before="4"/>
        <w:ind w:left="0" w:firstLine="0"/>
        <w:jc w:val="left"/>
        <w:rPr>
          <w:rFonts w:hint="eastAsia"/>
          <w:sz w:val="30"/>
          <w:szCs w:val="30"/>
        </w:rPr>
      </w:pPr>
      <w:r>
        <w:rPr>
          <w:rFonts w:hint="eastAsia"/>
          <w:sz w:val="30"/>
          <w:szCs w:val="30"/>
        </w:rPr>
        <w:t>2009年第3次印刷。2010年第4次印刷。2018年第5次印刷。</w:t>
      </w:r>
    </w:p>
    <w:p w14:paraId="547F37D8">
      <w:pPr>
        <w:pStyle w:val="7"/>
        <w:spacing w:before="4"/>
        <w:ind w:left="0" w:firstLine="0"/>
        <w:jc w:val="left"/>
        <w:rPr>
          <w:rFonts w:hint="eastAsia"/>
          <w:sz w:val="30"/>
          <w:szCs w:val="30"/>
        </w:rPr>
      </w:pPr>
    </w:p>
    <w:p w14:paraId="72FEBB6F">
      <w:pPr>
        <w:pStyle w:val="7"/>
        <w:spacing w:before="4"/>
        <w:ind w:left="0" w:firstLine="0"/>
        <w:jc w:val="left"/>
        <w:rPr>
          <w:rFonts w:hint="eastAsia"/>
          <w:sz w:val="30"/>
          <w:szCs w:val="30"/>
        </w:rPr>
      </w:pPr>
      <w:r>
        <w:rPr>
          <w:rFonts w:hint="eastAsia"/>
          <w:sz w:val="30"/>
          <w:szCs w:val="30"/>
        </w:rPr>
        <w:t>Published by Redemption Press, PO Box 427, Enumclaw, WA 98022 Toll Free (844) 2REDEEM (273-3336)</w:t>
      </w:r>
    </w:p>
    <w:p w14:paraId="16E711CA">
      <w:pPr>
        <w:pStyle w:val="7"/>
        <w:spacing w:before="4"/>
        <w:ind w:left="0" w:firstLine="0"/>
        <w:jc w:val="left"/>
        <w:rPr>
          <w:rFonts w:hint="eastAsia"/>
          <w:sz w:val="30"/>
          <w:szCs w:val="30"/>
        </w:rPr>
      </w:pPr>
      <w:r>
        <w:rPr>
          <w:rFonts w:hint="eastAsia"/>
          <w:sz w:val="30"/>
          <w:szCs w:val="30"/>
        </w:rPr>
        <w:t>由救赎出版社出版，地址：PO Box 427, Enumclaw, WA 98022 免费电话 (844) 2REDEEM (273-3336)</w:t>
      </w:r>
    </w:p>
    <w:p w14:paraId="0D202DD3">
      <w:pPr>
        <w:pStyle w:val="7"/>
        <w:spacing w:before="4"/>
        <w:ind w:left="0" w:firstLine="0"/>
        <w:jc w:val="left"/>
        <w:rPr>
          <w:rFonts w:hint="eastAsia"/>
          <w:sz w:val="30"/>
          <w:szCs w:val="30"/>
        </w:rPr>
      </w:pPr>
    </w:p>
    <w:p w14:paraId="7A78BBB5">
      <w:pPr>
        <w:pStyle w:val="7"/>
        <w:spacing w:before="4"/>
        <w:ind w:left="0" w:firstLine="0"/>
        <w:jc w:val="left"/>
        <w:rPr>
          <w:rFonts w:hint="eastAsia"/>
          <w:sz w:val="30"/>
          <w:szCs w:val="30"/>
        </w:rPr>
      </w:pPr>
      <w:r>
        <w:rPr>
          <w:rFonts w:hint="eastAsia"/>
          <w:sz w:val="30"/>
          <w:szCs w:val="30"/>
        </w:rPr>
        <w:t>Redemption Press is honored to present this title in partnership with the author.</w:t>
      </w:r>
    </w:p>
    <w:p w14:paraId="451A36F8">
      <w:pPr>
        <w:pStyle w:val="7"/>
        <w:spacing w:before="4"/>
        <w:ind w:left="0" w:firstLine="0"/>
        <w:jc w:val="left"/>
        <w:rPr>
          <w:rFonts w:hint="eastAsia"/>
          <w:sz w:val="30"/>
          <w:szCs w:val="30"/>
        </w:rPr>
      </w:pPr>
      <w:r>
        <w:rPr>
          <w:rFonts w:hint="eastAsia"/>
          <w:sz w:val="30"/>
          <w:szCs w:val="30"/>
        </w:rPr>
        <w:t>救赎出版社很荣幸能与作者合作推出此书。</w:t>
      </w:r>
    </w:p>
    <w:p w14:paraId="164F8923">
      <w:pPr>
        <w:pStyle w:val="7"/>
        <w:spacing w:before="4"/>
        <w:ind w:left="0" w:firstLine="0"/>
        <w:jc w:val="left"/>
        <w:rPr>
          <w:rFonts w:hint="eastAsia"/>
          <w:sz w:val="30"/>
          <w:szCs w:val="30"/>
        </w:rPr>
      </w:pPr>
    </w:p>
    <w:p w14:paraId="4FD0622C">
      <w:pPr>
        <w:pStyle w:val="7"/>
        <w:spacing w:before="4"/>
        <w:ind w:left="0" w:firstLine="0"/>
        <w:jc w:val="left"/>
        <w:rPr>
          <w:rFonts w:hint="eastAsia"/>
          <w:sz w:val="30"/>
          <w:szCs w:val="30"/>
        </w:rPr>
      </w:pPr>
      <w:r>
        <w:rPr>
          <w:rFonts w:hint="eastAsia"/>
          <w:sz w:val="30"/>
          <w:szCs w:val="30"/>
        </w:rPr>
        <w:t>The views expressed or implied in this work are those of the author.</w:t>
      </w:r>
    </w:p>
    <w:p w14:paraId="61491F97">
      <w:pPr>
        <w:pStyle w:val="7"/>
        <w:spacing w:before="4"/>
        <w:ind w:left="0" w:firstLine="0"/>
        <w:jc w:val="left"/>
        <w:rPr>
          <w:rFonts w:hint="eastAsia"/>
          <w:sz w:val="30"/>
          <w:szCs w:val="30"/>
        </w:rPr>
      </w:pPr>
      <w:r>
        <w:rPr>
          <w:rFonts w:hint="eastAsia"/>
          <w:sz w:val="30"/>
          <w:szCs w:val="30"/>
        </w:rPr>
        <w:t>本书中表达或暗示的观点均为作者本人的观点。</w:t>
      </w:r>
    </w:p>
    <w:p w14:paraId="56B51F6E">
      <w:pPr>
        <w:pStyle w:val="7"/>
        <w:spacing w:before="4"/>
        <w:ind w:left="0" w:firstLine="0"/>
        <w:jc w:val="left"/>
        <w:rPr>
          <w:rFonts w:hint="eastAsia"/>
          <w:sz w:val="30"/>
          <w:szCs w:val="30"/>
        </w:rPr>
      </w:pPr>
    </w:p>
    <w:p w14:paraId="5BBC1711">
      <w:pPr>
        <w:pStyle w:val="7"/>
        <w:spacing w:before="4"/>
        <w:ind w:left="0" w:firstLine="0"/>
        <w:jc w:val="left"/>
        <w:rPr>
          <w:rFonts w:hint="eastAsia"/>
          <w:sz w:val="30"/>
          <w:szCs w:val="30"/>
        </w:rPr>
      </w:pPr>
      <w:r>
        <w:rPr>
          <w:rFonts w:hint="eastAsia"/>
          <w:sz w:val="30"/>
          <w:szCs w:val="30"/>
        </w:rPr>
        <w:t>Redemption Press provides our imprint seal representing design excellence, creative content, and high quality production.</w:t>
      </w:r>
    </w:p>
    <w:p w14:paraId="5AFE2986">
      <w:pPr>
        <w:pStyle w:val="7"/>
        <w:spacing w:before="4"/>
        <w:ind w:left="0" w:firstLine="0"/>
        <w:jc w:val="left"/>
        <w:rPr>
          <w:rFonts w:hint="eastAsia"/>
          <w:sz w:val="30"/>
          <w:szCs w:val="30"/>
        </w:rPr>
      </w:pPr>
      <w:r>
        <w:rPr>
          <w:rFonts w:hint="eastAsia"/>
          <w:sz w:val="30"/>
          <w:szCs w:val="30"/>
        </w:rPr>
        <w:t>救赎出版社提供我们的出版印记，代表着卓越的设计、创新的内容和高质量的制作。</w:t>
      </w:r>
    </w:p>
    <w:p w14:paraId="1B14C8D4">
      <w:pPr>
        <w:pStyle w:val="7"/>
        <w:spacing w:before="4"/>
        <w:ind w:left="0" w:firstLine="0"/>
        <w:jc w:val="left"/>
        <w:rPr>
          <w:rFonts w:hint="eastAsia"/>
          <w:sz w:val="30"/>
          <w:szCs w:val="30"/>
        </w:rPr>
      </w:pPr>
    </w:p>
    <w:p w14:paraId="3CF9106B">
      <w:pPr>
        <w:pStyle w:val="7"/>
        <w:spacing w:before="4"/>
        <w:ind w:left="0" w:firstLine="0"/>
        <w:jc w:val="left"/>
        <w:rPr>
          <w:rFonts w:hint="eastAsia"/>
          <w:sz w:val="30"/>
          <w:szCs w:val="30"/>
        </w:rPr>
      </w:pPr>
      <w:r>
        <w:rPr>
          <w:rFonts w:hint="eastAsia"/>
          <w:sz w:val="30"/>
          <w:szCs w:val="30"/>
        </w:rPr>
        <w:t>No part of this publication may be reproduced, stored in a retrieval system, or transmitted in any way by any means—electronic, mechanical, photocopy, recording, or otherwise—without the prior permission of the copyright holder, except as provided by USA copyright law.</w:t>
      </w:r>
    </w:p>
    <w:p w14:paraId="4B6BC576">
      <w:pPr>
        <w:pStyle w:val="7"/>
        <w:spacing w:before="4"/>
        <w:ind w:left="0" w:firstLine="0"/>
        <w:jc w:val="left"/>
        <w:rPr>
          <w:rFonts w:hint="eastAsia"/>
          <w:sz w:val="30"/>
          <w:szCs w:val="30"/>
        </w:rPr>
      </w:pPr>
      <w:r>
        <w:rPr>
          <w:rFonts w:hint="eastAsia"/>
          <w:sz w:val="30"/>
          <w:szCs w:val="30"/>
        </w:rPr>
        <w:t>未经版权所有者事先许可，不得以任何方式（电子、机械、影印、录制或其他方式）复制、存储于检索系统或传播本出版物的任何部分，但美国版权法规定的情况除外。</w:t>
      </w:r>
    </w:p>
    <w:p w14:paraId="246409B9">
      <w:pPr>
        <w:pStyle w:val="7"/>
        <w:spacing w:before="4"/>
        <w:ind w:left="0" w:firstLine="0"/>
        <w:jc w:val="left"/>
        <w:rPr>
          <w:rFonts w:hint="eastAsia"/>
          <w:sz w:val="30"/>
          <w:szCs w:val="30"/>
        </w:rPr>
      </w:pPr>
    </w:p>
    <w:p w14:paraId="257E912C">
      <w:pPr>
        <w:pStyle w:val="7"/>
        <w:spacing w:before="4"/>
        <w:ind w:left="0" w:firstLine="0"/>
        <w:jc w:val="left"/>
        <w:rPr>
          <w:rFonts w:hint="eastAsia"/>
          <w:sz w:val="30"/>
          <w:szCs w:val="30"/>
        </w:rPr>
      </w:pPr>
      <w:r>
        <w:rPr>
          <w:rFonts w:hint="eastAsia"/>
          <w:sz w:val="30"/>
          <w:szCs w:val="30"/>
        </w:rPr>
        <w:t>Unless otherwise noted, all Scriptures are taken from the New King James Version of the Bible.</w:t>
      </w:r>
    </w:p>
    <w:p w14:paraId="118A4E57">
      <w:pPr>
        <w:pStyle w:val="7"/>
        <w:spacing w:before="4"/>
        <w:ind w:left="0" w:firstLine="0"/>
        <w:jc w:val="left"/>
        <w:rPr>
          <w:rFonts w:hint="eastAsia"/>
          <w:sz w:val="30"/>
          <w:szCs w:val="30"/>
        </w:rPr>
      </w:pPr>
      <w:r>
        <w:rPr>
          <w:rFonts w:hint="eastAsia"/>
          <w:sz w:val="30"/>
          <w:szCs w:val="30"/>
        </w:rPr>
        <w:t>除特别注明外，所有经文均引自《圣经》新钦定本（New King James Version）。</w:t>
      </w:r>
    </w:p>
    <w:p w14:paraId="4351AB5E">
      <w:pPr>
        <w:pStyle w:val="7"/>
        <w:spacing w:before="4"/>
        <w:ind w:left="0" w:firstLine="0"/>
        <w:jc w:val="left"/>
        <w:rPr>
          <w:rFonts w:hint="eastAsia"/>
          <w:sz w:val="30"/>
          <w:szCs w:val="30"/>
        </w:rPr>
      </w:pPr>
    </w:p>
    <w:p w14:paraId="178911DD">
      <w:pPr>
        <w:pStyle w:val="7"/>
        <w:spacing w:before="4"/>
        <w:ind w:left="0" w:firstLine="0"/>
        <w:jc w:val="left"/>
        <w:rPr>
          <w:rFonts w:hint="eastAsia"/>
          <w:sz w:val="30"/>
          <w:szCs w:val="30"/>
        </w:rPr>
      </w:pPr>
      <w:r>
        <w:rPr>
          <w:rFonts w:hint="eastAsia"/>
          <w:sz w:val="30"/>
          <w:szCs w:val="30"/>
        </w:rPr>
        <w:t>Scripture references marked KJV are taken from the King James Version of the Bible.</w:t>
      </w:r>
    </w:p>
    <w:p w14:paraId="25105994">
      <w:pPr>
        <w:pStyle w:val="7"/>
        <w:spacing w:before="4"/>
        <w:ind w:left="0" w:firstLine="0"/>
        <w:jc w:val="left"/>
        <w:rPr>
          <w:rFonts w:hint="eastAsia"/>
          <w:sz w:val="30"/>
          <w:szCs w:val="30"/>
        </w:rPr>
      </w:pPr>
      <w:r>
        <w:rPr>
          <w:rFonts w:hint="eastAsia"/>
          <w:sz w:val="30"/>
          <w:szCs w:val="30"/>
        </w:rPr>
        <w:t>标有KJV的经文出处引自《圣经》钦定本（King James Version）。</w:t>
      </w:r>
    </w:p>
    <w:p w14:paraId="26AF31F8">
      <w:pPr>
        <w:pStyle w:val="7"/>
        <w:spacing w:before="4"/>
        <w:ind w:left="0" w:firstLine="0"/>
        <w:jc w:val="left"/>
        <w:rPr>
          <w:rFonts w:hint="eastAsia"/>
          <w:sz w:val="30"/>
          <w:szCs w:val="30"/>
        </w:rPr>
      </w:pPr>
    </w:p>
    <w:p w14:paraId="1C7001BF">
      <w:pPr>
        <w:pStyle w:val="7"/>
        <w:spacing w:before="4"/>
        <w:ind w:left="0" w:firstLine="0"/>
        <w:jc w:val="left"/>
        <w:rPr>
          <w:rFonts w:hint="eastAsia"/>
          <w:sz w:val="30"/>
          <w:szCs w:val="30"/>
        </w:rPr>
      </w:pPr>
      <w:r>
        <w:rPr>
          <w:rFonts w:hint="eastAsia"/>
          <w:sz w:val="30"/>
          <w:szCs w:val="30"/>
        </w:rPr>
        <w:t>Scripture references marked NASB are taken from the New American Standard Bible, © 1960, 1963, 1968, 1971, 1972, 1973, 1975, 1977 by The Lockman Foundation.</w:t>
      </w:r>
    </w:p>
    <w:p w14:paraId="63A02528">
      <w:pPr>
        <w:pStyle w:val="7"/>
        <w:spacing w:before="4"/>
        <w:ind w:left="0" w:firstLine="0"/>
        <w:jc w:val="left"/>
        <w:rPr>
          <w:rFonts w:hint="eastAsia"/>
          <w:sz w:val="30"/>
          <w:szCs w:val="30"/>
        </w:rPr>
      </w:pPr>
      <w:r>
        <w:rPr>
          <w:rFonts w:hint="eastAsia"/>
          <w:sz w:val="30"/>
          <w:szCs w:val="30"/>
        </w:rPr>
        <w:t>标有NASB的经文出处引自《新美国标准圣经》（New American Standard Bible），© 1960, 1963, 1968, 1971, 1972, 1973, 1975, 1977 by The Lockman Foundation。</w:t>
      </w:r>
    </w:p>
    <w:p w14:paraId="3B9E6D3D">
      <w:pPr>
        <w:pStyle w:val="7"/>
        <w:spacing w:before="4"/>
        <w:ind w:left="0" w:firstLine="0"/>
        <w:jc w:val="left"/>
        <w:rPr>
          <w:rFonts w:hint="eastAsia"/>
          <w:sz w:val="30"/>
          <w:szCs w:val="30"/>
        </w:rPr>
      </w:pPr>
    </w:p>
    <w:p w14:paraId="2FC23C06">
      <w:pPr>
        <w:pStyle w:val="7"/>
        <w:spacing w:before="4"/>
        <w:ind w:left="0" w:firstLine="0"/>
        <w:jc w:val="left"/>
        <w:rPr>
          <w:rFonts w:hint="eastAsia"/>
          <w:sz w:val="30"/>
          <w:szCs w:val="30"/>
        </w:rPr>
      </w:pPr>
      <w:r>
        <w:rPr>
          <w:rFonts w:hint="eastAsia"/>
          <w:sz w:val="30"/>
          <w:szCs w:val="30"/>
        </w:rPr>
        <w:t>Used by permission.</w:t>
      </w:r>
    </w:p>
    <w:p w14:paraId="2C09EFDC">
      <w:pPr>
        <w:pStyle w:val="7"/>
        <w:spacing w:before="4"/>
        <w:ind w:left="0" w:firstLine="0"/>
        <w:jc w:val="left"/>
        <w:rPr>
          <w:rFonts w:hint="eastAsia"/>
          <w:sz w:val="30"/>
          <w:szCs w:val="30"/>
        </w:rPr>
      </w:pPr>
      <w:r>
        <w:rPr>
          <w:rFonts w:hint="eastAsia"/>
          <w:sz w:val="30"/>
          <w:szCs w:val="30"/>
        </w:rPr>
        <w:t>经许可使用。</w:t>
      </w:r>
    </w:p>
    <w:p w14:paraId="04249A07">
      <w:pPr>
        <w:pStyle w:val="7"/>
        <w:spacing w:before="4"/>
        <w:ind w:left="0" w:firstLine="0"/>
        <w:jc w:val="left"/>
        <w:rPr>
          <w:rFonts w:hint="eastAsia"/>
          <w:sz w:val="30"/>
          <w:szCs w:val="30"/>
        </w:rPr>
      </w:pPr>
    </w:p>
    <w:p w14:paraId="04F16625">
      <w:pPr>
        <w:pStyle w:val="7"/>
        <w:spacing w:before="4"/>
        <w:ind w:left="0" w:firstLine="0"/>
        <w:jc w:val="left"/>
        <w:rPr>
          <w:rFonts w:hint="eastAsia"/>
          <w:sz w:val="30"/>
          <w:szCs w:val="30"/>
        </w:rPr>
      </w:pPr>
      <w:r>
        <w:rPr>
          <w:rFonts w:hint="eastAsia"/>
          <w:sz w:val="30"/>
          <w:szCs w:val="30"/>
        </w:rPr>
        <w:t>ISBN: 978-1-63232-030-8</w:t>
      </w:r>
    </w:p>
    <w:p w14:paraId="615D3D4C">
      <w:pPr>
        <w:pStyle w:val="7"/>
        <w:spacing w:before="4"/>
        <w:ind w:left="0" w:firstLine="0"/>
        <w:jc w:val="left"/>
        <w:rPr>
          <w:rFonts w:hint="eastAsia"/>
          <w:sz w:val="30"/>
          <w:szCs w:val="30"/>
        </w:rPr>
      </w:pPr>
      <w:r>
        <w:rPr>
          <w:rFonts w:hint="eastAsia"/>
          <w:sz w:val="30"/>
          <w:szCs w:val="30"/>
        </w:rPr>
        <w:t>ISBN: 978-1-63232-030-8</w:t>
      </w:r>
    </w:p>
    <w:p w14:paraId="3130E189">
      <w:pPr>
        <w:pStyle w:val="7"/>
        <w:spacing w:before="4"/>
        <w:ind w:left="0" w:firstLine="0"/>
        <w:jc w:val="left"/>
        <w:rPr>
          <w:rFonts w:hint="eastAsia"/>
          <w:sz w:val="30"/>
          <w:szCs w:val="30"/>
        </w:rPr>
      </w:pPr>
    </w:p>
    <w:p w14:paraId="57BDC996">
      <w:pPr>
        <w:pStyle w:val="7"/>
        <w:spacing w:before="4"/>
        <w:ind w:left="0" w:firstLine="0"/>
        <w:jc w:val="left"/>
        <w:rPr>
          <w:rFonts w:hint="eastAsia"/>
          <w:sz w:val="30"/>
          <w:szCs w:val="30"/>
        </w:rPr>
      </w:pPr>
      <w:r>
        <w:rPr>
          <w:rFonts w:hint="eastAsia"/>
          <w:sz w:val="30"/>
          <w:szCs w:val="30"/>
        </w:rPr>
        <w:t>978-1-68314-780-0 (epub)</w:t>
      </w:r>
    </w:p>
    <w:p w14:paraId="7E9C67AF">
      <w:pPr>
        <w:pStyle w:val="7"/>
        <w:spacing w:before="4"/>
        <w:ind w:left="0" w:firstLine="0"/>
        <w:jc w:val="left"/>
        <w:rPr>
          <w:rFonts w:hint="eastAsia"/>
          <w:sz w:val="30"/>
          <w:szCs w:val="30"/>
        </w:rPr>
      </w:pPr>
      <w:r>
        <w:rPr>
          <w:rFonts w:hint="eastAsia"/>
          <w:sz w:val="30"/>
          <w:szCs w:val="30"/>
        </w:rPr>
        <w:t>978-1-68314-780-0 (epub格式)</w:t>
      </w:r>
    </w:p>
    <w:p w14:paraId="38BFC943">
      <w:pPr>
        <w:pStyle w:val="7"/>
        <w:spacing w:before="4"/>
        <w:ind w:left="0" w:firstLine="0"/>
        <w:jc w:val="left"/>
        <w:rPr>
          <w:rFonts w:hint="eastAsia"/>
          <w:sz w:val="30"/>
          <w:szCs w:val="30"/>
        </w:rPr>
      </w:pPr>
    </w:p>
    <w:p w14:paraId="56AEC775">
      <w:pPr>
        <w:pStyle w:val="7"/>
        <w:spacing w:before="4"/>
        <w:ind w:left="0" w:firstLine="0"/>
        <w:jc w:val="left"/>
        <w:rPr>
          <w:rFonts w:hint="eastAsia"/>
          <w:sz w:val="30"/>
          <w:szCs w:val="30"/>
        </w:rPr>
      </w:pPr>
      <w:r>
        <w:rPr>
          <w:rFonts w:hint="eastAsia"/>
          <w:sz w:val="30"/>
          <w:szCs w:val="30"/>
        </w:rPr>
        <w:t>978-1-68314-781-7 (mobi)</w:t>
      </w:r>
    </w:p>
    <w:p w14:paraId="154C9C0A">
      <w:pPr>
        <w:pStyle w:val="7"/>
        <w:spacing w:before="4"/>
        <w:ind w:left="0" w:firstLine="0"/>
        <w:jc w:val="left"/>
        <w:rPr>
          <w:rFonts w:hint="eastAsia"/>
          <w:sz w:val="30"/>
          <w:szCs w:val="30"/>
        </w:rPr>
      </w:pPr>
      <w:r>
        <w:rPr>
          <w:rFonts w:hint="eastAsia"/>
          <w:sz w:val="30"/>
          <w:szCs w:val="30"/>
        </w:rPr>
        <w:t>978-1-68314-781-7 (mobi格式)</w:t>
      </w:r>
    </w:p>
    <w:p w14:paraId="6C04F691">
      <w:pPr>
        <w:pStyle w:val="7"/>
        <w:spacing w:before="4"/>
        <w:ind w:left="0" w:firstLine="0"/>
        <w:jc w:val="left"/>
        <w:rPr>
          <w:rFonts w:hint="eastAsia"/>
          <w:sz w:val="30"/>
          <w:szCs w:val="30"/>
        </w:rPr>
      </w:pPr>
    </w:p>
    <w:p w14:paraId="1CB89976">
      <w:pPr>
        <w:pStyle w:val="7"/>
        <w:spacing w:before="4"/>
        <w:ind w:left="0" w:firstLine="0"/>
        <w:jc w:val="left"/>
        <w:rPr>
          <w:rFonts w:hint="eastAsia"/>
          <w:sz w:val="30"/>
          <w:szCs w:val="30"/>
        </w:rPr>
      </w:pPr>
      <w:r>
        <w:rPr>
          <w:rFonts w:hint="eastAsia"/>
          <w:sz w:val="30"/>
          <w:szCs w:val="30"/>
        </w:rPr>
        <w:t>Library of Congress Catalog Card Number: 2004195526</w:t>
      </w:r>
    </w:p>
    <w:p w14:paraId="64D971EE">
      <w:pPr>
        <w:pStyle w:val="7"/>
        <w:spacing w:before="4"/>
        <w:ind w:left="0" w:firstLine="0"/>
        <w:jc w:val="left"/>
        <w:rPr>
          <w:rFonts w:hint="eastAsia"/>
          <w:sz w:val="30"/>
          <w:szCs w:val="30"/>
        </w:rPr>
      </w:pPr>
      <w:r>
        <w:rPr>
          <w:rFonts w:hint="eastAsia"/>
          <w:sz w:val="30"/>
          <w:szCs w:val="30"/>
        </w:rPr>
        <w:t>美国国会图书馆目录卡号：2004195526</w:t>
      </w:r>
    </w:p>
    <w:p w14:paraId="7EA3F93A">
      <w:pPr>
        <w:pStyle w:val="7"/>
        <w:spacing w:before="4"/>
        <w:ind w:left="0" w:firstLine="0"/>
        <w:jc w:val="left"/>
        <w:rPr>
          <w:rFonts w:hint="eastAsia"/>
          <w:sz w:val="30"/>
          <w:szCs w:val="30"/>
        </w:rPr>
      </w:pPr>
    </w:p>
    <w:p w14:paraId="31FFE7FF">
      <w:pPr>
        <w:pStyle w:val="7"/>
        <w:spacing w:before="4"/>
        <w:ind w:left="0" w:firstLine="0"/>
        <w:jc w:val="left"/>
        <w:rPr>
          <w:rFonts w:hint="eastAsia"/>
          <w:sz w:val="30"/>
          <w:szCs w:val="30"/>
        </w:rPr>
      </w:pPr>
      <w:r>
        <w:rPr>
          <w:rFonts w:hint="eastAsia"/>
          <w:sz w:val="30"/>
          <w:szCs w:val="30"/>
        </w:rPr>
        <w:t>DEDICATION</w:t>
      </w:r>
    </w:p>
    <w:p w14:paraId="3B433420">
      <w:pPr>
        <w:pStyle w:val="7"/>
        <w:spacing w:before="4"/>
        <w:ind w:left="0" w:firstLine="0"/>
        <w:jc w:val="left"/>
        <w:rPr>
          <w:rFonts w:hint="eastAsia"/>
          <w:sz w:val="30"/>
          <w:szCs w:val="30"/>
        </w:rPr>
      </w:pPr>
      <w:r>
        <w:rPr>
          <w:rFonts w:hint="eastAsia"/>
          <w:sz w:val="30"/>
          <w:szCs w:val="30"/>
        </w:rPr>
        <w:t>献词</w:t>
      </w:r>
    </w:p>
    <w:p w14:paraId="62DA26C2">
      <w:pPr>
        <w:pStyle w:val="7"/>
        <w:spacing w:before="4"/>
        <w:ind w:left="0" w:firstLine="0"/>
        <w:jc w:val="left"/>
        <w:rPr>
          <w:rFonts w:hint="eastAsia"/>
          <w:sz w:val="30"/>
          <w:szCs w:val="30"/>
        </w:rPr>
      </w:pPr>
    </w:p>
    <w:p w14:paraId="35FCD165">
      <w:pPr>
        <w:pStyle w:val="7"/>
        <w:spacing w:before="4"/>
        <w:ind w:left="0" w:firstLine="0"/>
        <w:jc w:val="left"/>
        <w:rPr>
          <w:rFonts w:hint="eastAsia"/>
          <w:sz w:val="30"/>
          <w:szCs w:val="30"/>
        </w:rPr>
      </w:pPr>
      <w:r>
        <w:rPr>
          <w:rFonts w:hint="eastAsia"/>
          <w:sz w:val="30"/>
          <w:szCs w:val="30"/>
        </w:rPr>
        <w:t>This book is gratefully dedicated to</w:t>
      </w:r>
    </w:p>
    <w:p w14:paraId="7175FF62">
      <w:pPr>
        <w:pStyle w:val="7"/>
        <w:spacing w:before="4"/>
        <w:ind w:left="0" w:firstLine="0"/>
        <w:jc w:val="left"/>
        <w:rPr>
          <w:rFonts w:hint="eastAsia"/>
          <w:sz w:val="30"/>
          <w:szCs w:val="30"/>
        </w:rPr>
      </w:pPr>
      <w:r>
        <w:rPr>
          <w:rFonts w:hint="eastAsia"/>
          <w:sz w:val="30"/>
          <w:szCs w:val="30"/>
        </w:rPr>
        <w:t>The Unknown God—and to seekers everywhere who hope to meet him at the beginning</w:t>
      </w:r>
    </w:p>
    <w:p w14:paraId="78C5494B">
      <w:pPr>
        <w:pStyle w:val="7"/>
        <w:spacing w:before="4"/>
        <w:ind w:left="0" w:firstLine="0"/>
        <w:jc w:val="left"/>
        <w:rPr>
          <w:rFonts w:hint="eastAsia"/>
          <w:sz w:val="30"/>
          <w:szCs w:val="30"/>
        </w:rPr>
      </w:pPr>
      <w:r>
        <w:rPr>
          <w:rFonts w:hint="eastAsia"/>
          <w:sz w:val="30"/>
          <w:szCs w:val="30"/>
        </w:rPr>
        <w:t>本书满怀感恩地献给未识之神——以及所有希望在太初与祂相遇的寻求者</w:t>
      </w:r>
    </w:p>
    <w:p w14:paraId="328C3EEF">
      <w:pPr>
        <w:pStyle w:val="7"/>
        <w:spacing w:before="4"/>
        <w:ind w:left="0" w:firstLine="0"/>
        <w:jc w:val="left"/>
        <w:rPr>
          <w:rFonts w:hint="eastAsia"/>
          <w:sz w:val="30"/>
          <w:szCs w:val="30"/>
        </w:rPr>
      </w:pPr>
    </w:p>
    <w:p w14:paraId="679AC75B">
      <w:pPr>
        <w:pStyle w:val="7"/>
        <w:spacing w:before="4"/>
        <w:ind w:left="0" w:firstLine="0"/>
        <w:jc w:val="left"/>
        <w:rPr>
          <w:rFonts w:hint="eastAsia"/>
          <w:sz w:val="30"/>
          <w:szCs w:val="30"/>
        </w:rPr>
      </w:pPr>
      <w:r>
        <w:rPr>
          <w:rFonts w:hint="eastAsia"/>
          <w:sz w:val="30"/>
          <w:szCs w:val="30"/>
        </w:rPr>
        <w:t>I want to know how God created the world.</w:t>
      </w:r>
    </w:p>
    <w:p w14:paraId="6379B151">
      <w:pPr>
        <w:pStyle w:val="7"/>
        <w:spacing w:before="4"/>
        <w:ind w:left="0" w:firstLine="0"/>
        <w:jc w:val="left"/>
        <w:rPr>
          <w:rFonts w:hint="eastAsia"/>
          <w:sz w:val="30"/>
          <w:szCs w:val="30"/>
        </w:rPr>
      </w:pPr>
      <w:r>
        <w:rPr>
          <w:rFonts w:hint="eastAsia"/>
          <w:sz w:val="30"/>
          <w:szCs w:val="30"/>
        </w:rPr>
        <w:t>“我想知道神是如何创造这个世界的。</w:t>
      </w:r>
    </w:p>
    <w:p w14:paraId="7BE4788D">
      <w:pPr>
        <w:pStyle w:val="7"/>
        <w:spacing w:before="4"/>
        <w:ind w:left="0" w:firstLine="0"/>
        <w:jc w:val="left"/>
        <w:rPr>
          <w:rFonts w:hint="eastAsia"/>
          <w:sz w:val="30"/>
          <w:szCs w:val="30"/>
        </w:rPr>
      </w:pPr>
    </w:p>
    <w:p w14:paraId="19BA1476">
      <w:pPr>
        <w:pStyle w:val="7"/>
        <w:spacing w:before="4"/>
        <w:ind w:left="0" w:firstLine="0"/>
        <w:jc w:val="left"/>
        <w:rPr>
          <w:rFonts w:hint="eastAsia"/>
          <w:sz w:val="30"/>
          <w:szCs w:val="30"/>
        </w:rPr>
      </w:pPr>
      <w:r>
        <w:rPr>
          <w:rFonts w:hint="eastAsia"/>
          <w:sz w:val="30"/>
          <w:szCs w:val="30"/>
        </w:rPr>
        <w:t>I am not much interested in this or that phenomenon in the spectrum of this or that element.</w:t>
      </w:r>
    </w:p>
    <w:p w14:paraId="619631FC">
      <w:pPr>
        <w:pStyle w:val="7"/>
        <w:spacing w:before="4"/>
        <w:ind w:left="0" w:firstLine="0"/>
        <w:jc w:val="left"/>
        <w:rPr>
          <w:rFonts w:hint="eastAsia"/>
          <w:sz w:val="30"/>
          <w:szCs w:val="30"/>
        </w:rPr>
      </w:pPr>
      <w:r>
        <w:rPr>
          <w:rFonts w:hint="eastAsia"/>
          <w:sz w:val="30"/>
          <w:szCs w:val="30"/>
        </w:rPr>
        <w:t>我对这样或那样的元素光谱中的这样或那样的现象没有太大兴趣。</w:t>
      </w:r>
    </w:p>
    <w:p w14:paraId="22058CBE">
      <w:pPr>
        <w:pStyle w:val="7"/>
        <w:spacing w:before="4"/>
        <w:ind w:left="0" w:firstLine="0"/>
        <w:jc w:val="left"/>
        <w:rPr>
          <w:rFonts w:hint="eastAsia"/>
          <w:sz w:val="30"/>
          <w:szCs w:val="30"/>
        </w:rPr>
      </w:pPr>
    </w:p>
    <w:p w14:paraId="0F791201">
      <w:pPr>
        <w:pStyle w:val="7"/>
        <w:spacing w:before="4"/>
        <w:ind w:left="0" w:firstLine="0"/>
        <w:jc w:val="left"/>
        <w:rPr>
          <w:rFonts w:hint="eastAsia"/>
          <w:sz w:val="30"/>
          <w:szCs w:val="30"/>
        </w:rPr>
      </w:pPr>
      <w:r>
        <w:rPr>
          <w:rFonts w:hint="eastAsia"/>
          <w:sz w:val="30"/>
          <w:szCs w:val="30"/>
        </w:rPr>
        <w:t>I want to know his thoughts.</w:t>
      </w:r>
    </w:p>
    <w:p w14:paraId="7E330DAD">
      <w:pPr>
        <w:pStyle w:val="7"/>
        <w:spacing w:before="4"/>
        <w:ind w:left="0" w:firstLine="0"/>
        <w:jc w:val="left"/>
        <w:rPr>
          <w:rFonts w:hint="eastAsia"/>
          <w:sz w:val="30"/>
          <w:szCs w:val="30"/>
        </w:rPr>
      </w:pPr>
      <w:r>
        <w:rPr>
          <w:rFonts w:hint="eastAsia"/>
          <w:sz w:val="30"/>
          <w:szCs w:val="30"/>
        </w:rPr>
        <w:t>我想知道祂的想法。</w:t>
      </w:r>
    </w:p>
    <w:p w14:paraId="1CBBD7A5">
      <w:pPr>
        <w:pStyle w:val="7"/>
        <w:spacing w:before="4"/>
        <w:ind w:left="0" w:firstLine="0"/>
        <w:jc w:val="left"/>
        <w:rPr>
          <w:rFonts w:hint="eastAsia"/>
          <w:sz w:val="30"/>
          <w:szCs w:val="30"/>
        </w:rPr>
      </w:pPr>
    </w:p>
    <w:p w14:paraId="4D11BC64">
      <w:pPr>
        <w:pStyle w:val="7"/>
        <w:spacing w:before="4"/>
        <w:ind w:left="0" w:firstLine="0"/>
        <w:jc w:val="left"/>
        <w:rPr>
          <w:rFonts w:hint="eastAsia"/>
          <w:sz w:val="30"/>
          <w:szCs w:val="30"/>
        </w:rPr>
      </w:pPr>
      <w:r>
        <w:rPr>
          <w:rFonts w:hint="eastAsia"/>
          <w:sz w:val="30"/>
          <w:szCs w:val="30"/>
        </w:rPr>
        <w:t>The rest are details.</w:t>
      </w:r>
    </w:p>
    <w:p w14:paraId="2C4B67E1">
      <w:pPr>
        <w:pStyle w:val="7"/>
        <w:spacing w:before="4"/>
        <w:ind w:left="0" w:firstLine="0"/>
        <w:jc w:val="left"/>
        <w:rPr>
          <w:rFonts w:hint="eastAsia"/>
          <w:sz w:val="30"/>
          <w:szCs w:val="30"/>
        </w:rPr>
      </w:pPr>
      <w:r>
        <w:rPr>
          <w:rFonts w:hint="eastAsia"/>
          <w:sz w:val="30"/>
          <w:szCs w:val="30"/>
        </w:rPr>
        <w:t>其余的都是细节。”</w:t>
      </w:r>
    </w:p>
    <w:p w14:paraId="72630B6B">
      <w:pPr>
        <w:pStyle w:val="7"/>
        <w:spacing w:before="4"/>
        <w:ind w:left="0" w:firstLine="0"/>
        <w:jc w:val="left"/>
        <w:rPr>
          <w:rFonts w:hint="eastAsia"/>
          <w:sz w:val="30"/>
          <w:szCs w:val="30"/>
        </w:rPr>
      </w:pPr>
    </w:p>
    <w:p w14:paraId="36E422F4">
      <w:pPr>
        <w:pStyle w:val="7"/>
        <w:spacing w:before="4"/>
        <w:ind w:left="0" w:firstLine="0"/>
        <w:jc w:val="left"/>
        <w:rPr>
          <w:rFonts w:hint="eastAsia"/>
          <w:sz w:val="30"/>
          <w:szCs w:val="30"/>
        </w:rPr>
      </w:pPr>
      <w:r>
        <w:rPr>
          <w:rFonts w:hint="eastAsia"/>
          <w:sz w:val="30"/>
          <w:szCs w:val="30"/>
        </w:rPr>
        <w:t>—Albert Einstein</w:t>
      </w:r>
    </w:p>
    <w:p w14:paraId="03588625">
      <w:pPr>
        <w:pStyle w:val="7"/>
        <w:spacing w:before="4"/>
        <w:ind w:left="0" w:firstLine="0"/>
        <w:jc w:val="left"/>
        <w:rPr>
          <w:rFonts w:hint="eastAsia"/>
          <w:sz w:val="30"/>
          <w:szCs w:val="30"/>
        </w:rPr>
      </w:pPr>
      <w:r>
        <w:rPr>
          <w:rFonts w:hint="eastAsia"/>
          <w:sz w:val="30"/>
          <w:szCs w:val="30"/>
        </w:rPr>
        <w:t>——阿尔伯特·爱因斯坦</w:t>
      </w:r>
    </w:p>
    <w:p w14:paraId="71A0349E">
      <w:pPr>
        <w:pStyle w:val="7"/>
        <w:spacing w:before="4"/>
        <w:ind w:left="0" w:firstLine="0"/>
        <w:jc w:val="left"/>
        <w:rPr>
          <w:rFonts w:hint="eastAsia"/>
          <w:sz w:val="30"/>
          <w:szCs w:val="30"/>
        </w:rPr>
      </w:pPr>
    </w:p>
    <w:p w14:paraId="47DEE5A9">
      <w:pPr>
        <w:pStyle w:val="7"/>
        <w:spacing w:before="4"/>
        <w:ind w:left="0" w:firstLine="0"/>
        <w:jc w:val="left"/>
        <w:rPr>
          <w:rFonts w:hint="eastAsia"/>
          <w:sz w:val="30"/>
          <w:szCs w:val="30"/>
        </w:rPr>
      </w:pPr>
      <w:r>
        <w:rPr>
          <w:rFonts w:hint="eastAsia"/>
          <w:sz w:val="30"/>
          <w:szCs w:val="30"/>
        </w:rPr>
        <w:t>Seek and ye shall find.</w:t>
      </w:r>
    </w:p>
    <w:p w14:paraId="41CE2B37">
      <w:pPr>
        <w:pStyle w:val="7"/>
        <w:spacing w:before="4"/>
        <w:ind w:left="0" w:firstLine="0"/>
        <w:jc w:val="left"/>
        <w:rPr>
          <w:rFonts w:hint="eastAsia"/>
          <w:sz w:val="30"/>
          <w:szCs w:val="30"/>
        </w:rPr>
      </w:pPr>
      <w:r>
        <w:rPr>
          <w:rFonts w:hint="eastAsia"/>
          <w:sz w:val="30"/>
          <w:szCs w:val="30"/>
        </w:rPr>
        <w:t>“寻找，就寻见。”</w:t>
      </w:r>
    </w:p>
    <w:p w14:paraId="11B3428B">
      <w:pPr>
        <w:pStyle w:val="7"/>
        <w:spacing w:before="4"/>
        <w:ind w:left="0" w:firstLine="0"/>
        <w:jc w:val="left"/>
        <w:rPr>
          <w:rFonts w:hint="eastAsia"/>
          <w:sz w:val="30"/>
          <w:szCs w:val="30"/>
        </w:rPr>
      </w:pPr>
    </w:p>
    <w:p w14:paraId="7A154992">
      <w:pPr>
        <w:pStyle w:val="7"/>
        <w:spacing w:before="4"/>
        <w:ind w:left="0" w:firstLine="0"/>
        <w:jc w:val="left"/>
        <w:rPr>
          <w:rFonts w:hint="eastAsia"/>
          <w:sz w:val="30"/>
          <w:szCs w:val="30"/>
        </w:rPr>
      </w:pPr>
      <w:r>
        <w:rPr>
          <w:rFonts w:hint="eastAsia"/>
          <w:sz w:val="30"/>
          <w:szCs w:val="30"/>
        </w:rPr>
        <w:t>—Jesus of Nazareth</w:t>
      </w:r>
    </w:p>
    <w:p w14:paraId="23BD9839">
      <w:pPr>
        <w:pStyle w:val="7"/>
        <w:spacing w:before="4"/>
        <w:ind w:left="0" w:firstLine="0"/>
        <w:jc w:val="left"/>
        <w:rPr>
          <w:rFonts w:hint="eastAsia"/>
          <w:sz w:val="30"/>
          <w:szCs w:val="30"/>
        </w:rPr>
      </w:pPr>
      <w:r>
        <w:rPr>
          <w:rFonts w:hint="eastAsia"/>
          <w:sz w:val="30"/>
          <w:szCs w:val="30"/>
        </w:rPr>
        <w:t>——拿撒勒人耶稣</w:t>
      </w:r>
    </w:p>
    <w:p w14:paraId="50956C9F">
      <w:pPr>
        <w:pStyle w:val="7"/>
        <w:spacing w:before="4"/>
        <w:ind w:left="0" w:firstLine="0"/>
        <w:jc w:val="left"/>
        <w:rPr>
          <w:rFonts w:hint="eastAsia"/>
          <w:sz w:val="30"/>
          <w:szCs w:val="30"/>
        </w:rPr>
      </w:pPr>
    </w:p>
    <w:p w14:paraId="05A2F3B3">
      <w:pPr>
        <w:pStyle w:val="2"/>
        <w:bidi w:val="0"/>
        <w:rPr>
          <w:rFonts w:hint="eastAsia"/>
        </w:rPr>
      </w:pPr>
      <w:r>
        <w:rPr>
          <w:rFonts w:hint="eastAsia"/>
        </w:rPr>
        <w:t>CONTENTS</w:t>
      </w:r>
    </w:p>
    <w:p w14:paraId="70108A2F">
      <w:pPr>
        <w:pStyle w:val="2"/>
        <w:bidi w:val="0"/>
        <w:rPr>
          <w:rFonts w:hint="eastAsia"/>
        </w:rPr>
      </w:pPr>
      <w:r>
        <w:rPr>
          <w:rFonts w:hint="eastAsia"/>
        </w:rPr>
        <w:t>目录</w:t>
      </w:r>
    </w:p>
    <w:p w14:paraId="128735C1">
      <w:pPr>
        <w:pStyle w:val="7"/>
        <w:spacing w:before="4"/>
        <w:ind w:left="0" w:firstLine="0"/>
        <w:jc w:val="left"/>
        <w:rPr>
          <w:rFonts w:hint="eastAsia"/>
          <w:sz w:val="30"/>
          <w:szCs w:val="30"/>
        </w:rPr>
      </w:pPr>
    </w:p>
    <w:p w14:paraId="5058693E">
      <w:pPr>
        <w:pStyle w:val="7"/>
        <w:spacing w:before="4"/>
        <w:ind w:left="0" w:firstLine="0"/>
        <w:jc w:val="left"/>
        <w:rPr>
          <w:rFonts w:hint="eastAsia"/>
          <w:sz w:val="30"/>
          <w:szCs w:val="30"/>
        </w:rPr>
      </w:pPr>
      <w:r>
        <w:rPr>
          <w:rFonts w:hint="eastAsia"/>
          <w:sz w:val="30"/>
          <w:szCs w:val="30"/>
        </w:rPr>
        <w:t>Acknowledgments</w:t>
      </w:r>
    </w:p>
    <w:p w14:paraId="47777676">
      <w:pPr>
        <w:pStyle w:val="7"/>
        <w:spacing w:before="4"/>
        <w:ind w:left="0" w:firstLine="0"/>
        <w:jc w:val="left"/>
        <w:rPr>
          <w:rFonts w:hint="eastAsia"/>
          <w:sz w:val="30"/>
          <w:szCs w:val="30"/>
        </w:rPr>
      </w:pPr>
      <w:r>
        <w:rPr>
          <w:rFonts w:hint="eastAsia"/>
          <w:sz w:val="30"/>
          <w:szCs w:val="30"/>
        </w:rPr>
        <w:t>致谢</w:t>
      </w:r>
    </w:p>
    <w:p w14:paraId="6BA5963F">
      <w:pPr>
        <w:pStyle w:val="7"/>
        <w:spacing w:before="4"/>
        <w:ind w:left="0" w:firstLine="0"/>
        <w:jc w:val="left"/>
        <w:rPr>
          <w:rFonts w:hint="eastAsia"/>
          <w:sz w:val="30"/>
          <w:szCs w:val="30"/>
        </w:rPr>
      </w:pPr>
    </w:p>
    <w:p w14:paraId="3F0E7944">
      <w:pPr>
        <w:pStyle w:val="7"/>
        <w:spacing w:before="4"/>
        <w:ind w:left="0" w:firstLine="0"/>
        <w:jc w:val="left"/>
        <w:rPr>
          <w:rFonts w:hint="eastAsia"/>
          <w:sz w:val="30"/>
          <w:szCs w:val="30"/>
        </w:rPr>
      </w:pPr>
      <w:r>
        <w:rPr>
          <w:rFonts w:hint="eastAsia"/>
          <w:sz w:val="30"/>
          <w:szCs w:val="30"/>
        </w:rPr>
        <w:t>Introduction: The Test, the Teacher, and the Beginning</w:t>
      </w:r>
    </w:p>
    <w:p w14:paraId="5638E836">
      <w:pPr>
        <w:pStyle w:val="7"/>
        <w:spacing w:before="4"/>
        <w:ind w:left="0" w:firstLine="0"/>
        <w:jc w:val="left"/>
        <w:rPr>
          <w:rFonts w:hint="eastAsia"/>
          <w:sz w:val="30"/>
          <w:szCs w:val="30"/>
        </w:rPr>
      </w:pPr>
      <w:r>
        <w:rPr>
          <w:rFonts w:hint="eastAsia"/>
          <w:sz w:val="30"/>
          <w:szCs w:val="30"/>
        </w:rPr>
        <w:t>引言：考验、教师与太初</w:t>
      </w:r>
    </w:p>
    <w:p w14:paraId="07D4BFAB">
      <w:pPr>
        <w:pStyle w:val="7"/>
        <w:spacing w:before="4"/>
        <w:ind w:left="0" w:firstLine="0"/>
        <w:jc w:val="left"/>
        <w:rPr>
          <w:rFonts w:hint="eastAsia"/>
          <w:sz w:val="30"/>
          <w:szCs w:val="30"/>
        </w:rPr>
      </w:pPr>
    </w:p>
    <w:p w14:paraId="0FB27211">
      <w:pPr>
        <w:pStyle w:val="7"/>
        <w:spacing w:before="4"/>
        <w:ind w:left="0" w:firstLine="0"/>
        <w:jc w:val="left"/>
        <w:rPr>
          <w:rFonts w:hint="eastAsia"/>
          <w:sz w:val="30"/>
          <w:szCs w:val="30"/>
        </w:rPr>
      </w:pPr>
      <w:r>
        <w:rPr>
          <w:rFonts w:hint="eastAsia"/>
          <w:sz w:val="30"/>
          <w:szCs w:val="30"/>
        </w:rPr>
        <w:t>Chapter 1: In Search of the Beginning</w:t>
      </w:r>
    </w:p>
    <w:p w14:paraId="1037A601">
      <w:pPr>
        <w:pStyle w:val="7"/>
        <w:spacing w:before="4"/>
        <w:ind w:left="0" w:firstLine="0"/>
        <w:jc w:val="left"/>
        <w:rPr>
          <w:rFonts w:hint="eastAsia"/>
          <w:sz w:val="30"/>
          <w:szCs w:val="30"/>
        </w:rPr>
      </w:pPr>
      <w:r>
        <w:rPr>
          <w:rFonts w:hint="eastAsia"/>
          <w:sz w:val="30"/>
          <w:szCs w:val="30"/>
        </w:rPr>
        <w:t>第1章：追寻太初</w:t>
      </w:r>
    </w:p>
    <w:p w14:paraId="167C3FF5">
      <w:pPr>
        <w:pStyle w:val="7"/>
        <w:spacing w:before="4"/>
        <w:ind w:left="0" w:firstLine="0"/>
        <w:jc w:val="left"/>
        <w:rPr>
          <w:rFonts w:hint="eastAsia"/>
          <w:sz w:val="30"/>
          <w:szCs w:val="30"/>
        </w:rPr>
      </w:pPr>
    </w:p>
    <w:p w14:paraId="4573C47B">
      <w:pPr>
        <w:pStyle w:val="7"/>
        <w:spacing w:before="4"/>
        <w:ind w:left="0" w:firstLine="0"/>
        <w:jc w:val="left"/>
        <w:rPr>
          <w:rFonts w:hint="eastAsia"/>
          <w:sz w:val="30"/>
          <w:szCs w:val="30"/>
        </w:rPr>
      </w:pPr>
      <w:r>
        <w:rPr>
          <w:rFonts w:hint="eastAsia"/>
          <w:sz w:val="30"/>
          <w:szCs w:val="30"/>
        </w:rPr>
        <w:t>Chapter 2: Naturalism on the Beginning</w:t>
      </w:r>
    </w:p>
    <w:p w14:paraId="72CE04F8">
      <w:pPr>
        <w:pStyle w:val="7"/>
        <w:spacing w:before="4"/>
        <w:ind w:left="0" w:firstLine="0"/>
        <w:jc w:val="left"/>
        <w:rPr>
          <w:rFonts w:hint="eastAsia"/>
          <w:sz w:val="30"/>
          <w:szCs w:val="30"/>
        </w:rPr>
      </w:pPr>
      <w:r>
        <w:rPr>
          <w:rFonts w:hint="eastAsia"/>
          <w:sz w:val="30"/>
          <w:szCs w:val="30"/>
        </w:rPr>
        <w:t>第2章：自然主义论太初</w:t>
      </w:r>
    </w:p>
    <w:p w14:paraId="3A77355F">
      <w:pPr>
        <w:pStyle w:val="7"/>
        <w:spacing w:before="4"/>
        <w:ind w:left="0" w:firstLine="0"/>
        <w:jc w:val="left"/>
        <w:rPr>
          <w:rFonts w:hint="eastAsia"/>
          <w:sz w:val="30"/>
          <w:szCs w:val="30"/>
        </w:rPr>
      </w:pPr>
    </w:p>
    <w:p w14:paraId="6599E5C1">
      <w:pPr>
        <w:pStyle w:val="7"/>
        <w:spacing w:before="4"/>
        <w:ind w:left="0" w:firstLine="0"/>
        <w:jc w:val="left"/>
        <w:rPr>
          <w:rFonts w:hint="eastAsia"/>
          <w:sz w:val="30"/>
          <w:szCs w:val="30"/>
        </w:rPr>
      </w:pPr>
      <w:r>
        <w:rPr>
          <w:rFonts w:hint="eastAsia"/>
          <w:sz w:val="30"/>
          <w:szCs w:val="30"/>
        </w:rPr>
        <w:t>Chapter 3: A Critique of the Naturalist Beginning</w:t>
      </w:r>
    </w:p>
    <w:p w14:paraId="01E9D992">
      <w:pPr>
        <w:pStyle w:val="7"/>
        <w:spacing w:before="4"/>
        <w:ind w:left="0" w:firstLine="0"/>
        <w:jc w:val="left"/>
        <w:rPr>
          <w:rFonts w:hint="eastAsia"/>
          <w:sz w:val="30"/>
          <w:szCs w:val="30"/>
        </w:rPr>
      </w:pPr>
      <w:r>
        <w:rPr>
          <w:rFonts w:hint="eastAsia"/>
          <w:sz w:val="30"/>
          <w:szCs w:val="30"/>
        </w:rPr>
        <w:t>第3章：对自然主义太初论的批判</w:t>
      </w:r>
    </w:p>
    <w:p w14:paraId="32DADE40">
      <w:pPr>
        <w:pStyle w:val="7"/>
        <w:spacing w:before="4"/>
        <w:ind w:left="0" w:firstLine="0"/>
        <w:jc w:val="left"/>
        <w:rPr>
          <w:rFonts w:hint="eastAsia"/>
          <w:sz w:val="30"/>
          <w:szCs w:val="30"/>
        </w:rPr>
      </w:pPr>
    </w:p>
    <w:p w14:paraId="739773A7">
      <w:pPr>
        <w:pStyle w:val="7"/>
        <w:spacing w:before="4"/>
        <w:ind w:left="0" w:firstLine="0"/>
        <w:jc w:val="left"/>
        <w:rPr>
          <w:rFonts w:hint="eastAsia"/>
          <w:sz w:val="30"/>
          <w:szCs w:val="30"/>
        </w:rPr>
      </w:pPr>
      <w:r>
        <w:rPr>
          <w:rFonts w:hint="eastAsia"/>
          <w:sz w:val="30"/>
          <w:szCs w:val="30"/>
        </w:rPr>
        <w:t>Chapter 4: Pantheism on the Beginning</w:t>
      </w:r>
    </w:p>
    <w:p w14:paraId="27D2EA4B">
      <w:pPr>
        <w:pStyle w:val="7"/>
        <w:spacing w:before="4"/>
        <w:ind w:left="0" w:firstLine="0"/>
        <w:jc w:val="left"/>
        <w:rPr>
          <w:rFonts w:hint="eastAsia"/>
          <w:sz w:val="30"/>
          <w:szCs w:val="30"/>
        </w:rPr>
      </w:pPr>
      <w:r>
        <w:rPr>
          <w:rFonts w:hint="eastAsia"/>
          <w:sz w:val="30"/>
          <w:szCs w:val="30"/>
        </w:rPr>
        <w:t>第4章：泛神论论太初</w:t>
      </w:r>
    </w:p>
    <w:p w14:paraId="1D6B3942">
      <w:pPr>
        <w:pStyle w:val="7"/>
        <w:spacing w:before="4"/>
        <w:ind w:left="0" w:firstLine="0"/>
        <w:jc w:val="left"/>
        <w:rPr>
          <w:rFonts w:hint="eastAsia"/>
          <w:sz w:val="30"/>
          <w:szCs w:val="30"/>
        </w:rPr>
      </w:pPr>
    </w:p>
    <w:p w14:paraId="0100085F">
      <w:pPr>
        <w:pStyle w:val="7"/>
        <w:spacing w:before="4"/>
        <w:ind w:left="0" w:firstLine="0"/>
        <w:jc w:val="left"/>
        <w:rPr>
          <w:rFonts w:hint="eastAsia"/>
          <w:sz w:val="30"/>
          <w:szCs w:val="30"/>
        </w:rPr>
      </w:pPr>
      <w:r>
        <w:rPr>
          <w:rFonts w:hint="eastAsia"/>
          <w:sz w:val="30"/>
          <w:szCs w:val="30"/>
        </w:rPr>
        <w:t>Chapter 5: The Teacher on the Beginning</w:t>
      </w:r>
    </w:p>
    <w:p w14:paraId="6006C241">
      <w:pPr>
        <w:pStyle w:val="7"/>
        <w:spacing w:before="4"/>
        <w:ind w:left="0" w:firstLine="0"/>
        <w:jc w:val="left"/>
        <w:rPr>
          <w:rFonts w:hint="eastAsia"/>
          <w:sz w:val="30"/>
          <w:szCs w:val="30"/>
        </w:rPr>
      </w:pPr>
      <w:r>
        <w:rPr>
          <w:rFonts w:hint="eastAsia"/>
          <w:sz w:val="30"/>
          <w:szCs w:val="30"/>
        </w:rPr>
        <w:t>第5章：教师论太初</w:t>
      </w:r>
    </w:p>
    <w:p w14:paraId="1D7185D4">
      <w:pPr>
        <w:pStyle w:val="7"/>
        <w:spacing w:before="4"/>
        <w:ind w:left="0" w:firstLine="0"/>
        <w:jc w:val="left"/>
        <w:rPr>
          <w:rFonts w:hint="eastAsia"/>
          <w:sz w:val="30"/>
          <w:szCs w:val="30"/>
        </w:rPr>
      </w:pPr>
    </w:p>
    <w:p w14:paraId="1666A558">
      <w:pPr>
        <w:pStyle w:val="7"/>
        <w:spacing w:before="4"/>
        <w:ind w:left="0" w:firstLine="0"/>
        <w:jc w:val="left"/>
        <w:rPr>
          <w:rFonts w:hint="eastAsia"/>
          <w:sz w:val="30"/>
          <w:szCs w:val="30"/>
        </w:rPr>
      </w:pPr>
      <w:r>
        <w:rPr>
          <w:rFonts w:hint="eastAsia"/>
          <w:sz w:val="30"/>
          <w:szCs w:val="30"/>
        </w:rPr>
        <w:t>Chapter 6: A Critique of the Biblical Beginning</w:t>
      </w:r>
    </w:p>
    <w:p w14:paraId="72827B28">
      <w:pPr>
        <w:pStyle w:val="7"/>
        <w:spacing w:before="4"/>
        <w:ind w:left="0" w:firstLine="0"/>
        <w:jc w:val="left"/>
        <w:rPr>
          <w:rFonts w:hint="eastAsia"/>
          <w:sz w:val="30"/>
          <w:szCs w:val="30"/>
        </w:rPr>
      </w:pPr>
      <w:r>
        <w:rPr>
          <w:rFonts w:hint="eastAsia"/>
          <w:sz w:val="30"/>
          <w:szCs w:val="30"/>
        </w:rPr>
        <w:t>第6章：对圣经太初论的批判</w:t>
      </w:r>
    </w:p>
    <w:p w14:paraId="7CA6D3FF">
      <w:pPr>
        <w:pStyle w:val="7"/>
        <w:spacing w:before="4"/>
        <w:ind w:left="0" w:firstLine="0"/>
        <w:jc w:val="left"/>
        <w:rPr>
          <w:rFonts w:hint="eastAsia"/>
          <w:sz w:val="30"/>
          <w:szCs w:val="30"/>
        </w:rPr>
      </w:pPr>
    </w:p>
    <w:p w14:paraId="385CC626">
      <w:pPr>
        <w:pStyle w:val="7"/>
        <w:spacing w:before="4"/>
        <w:ind w:left="0" w:firstLine="0"/>
        <w:jc w:val="left"/>
        <w:rPr>
          <w:rFonts w:hint="eastAsia"/>
          <w:sz w:val="30"/>
          <w:szCs w:val="30"/>
        </w:rPr>
      </w:pPr>
      <w:r>
        <w:rPr>
          <w:rFonts w:hint="eastAsia"/>
          <w:sz w:val="30"/>
          <w:szCs w:val="30"/>
        </w:rPr>
        <w:t>Chapter 7: The Way to the Beginning</w:t>
      </w:r>
    </w:p>
    <w:p w14:paraId="3794C187">
      <w:pPr>
        <w:pStyle w:val="7"/>
        <w:spacing w:before="4"/>
        <w:ind w:left="0" w:firstLine="0"/>
        <w:jc w:val="left"/>
        <w:rPr>
          <w:rFonts w:hint="eastAsia"/>
          <w:sz w:val="30"/>
          <w:szCs w:val="30"/>
        </w:rPr>
      </w:pPr>
      <w:r>
        <w:rPr>
          <w:rFonts w:hint="eastAsia"/>
          <w:sz w:val="30"/>
          <w:szCs w:val="30"/>
        </w:rPr>
        <w:t>第7章：通往太初之路</w:t>
      </w:r>
    </w:p>
    <w:p w14:paraId="354CBADB">
      <w:pPr>
        <w:pStyle w:val="7"/>
        <w:spacing w:before="4"/>
        <w:ind w:left="0" w:firstLine="0"/>
        <w:jc w:val="left"/>
        <w:rPr>
          <w:rFonts w:hint="eastAsia"/>
          <w:sz w:val="30"/>
          <w:szCs w:val="30"/>
        </w:rPr>
      </w:pPr>
    </w:p>
    <w:p w14:paraId="5E39491F">
      <w:pPr>
        <w:pStyle w:val="7"/>
        <w:spacing w:before="4"/>
        <w:ind w:left="0" w:firstLine="0"/>
        <w:jc w:val="left"/>
        <w:rPr>
          <w:rFonts w:hint="eastAsia"/>
          <w:sz w:val="30"/>
          <w:szCs w:val="30"/>
        </w:rPr>
      </w:pPr>
      <w:r>
        <w:rPr>
          <w:rFonts w:hint="eastAsia"/>
          <w:sz w:val="30"/>
          <w:szCs w:val="30"/>
        </w:rPr>
        <w:t>Appendix 1: The Unity of the Bible</w:t>
      </w:r>
    </w:p>
    <w:p w14:paraId="074A0D55">
      <w:pPr>
        <w:pStyle w:val="7"/>
        <w:spacing w:before="4"/>
        <w:ind w:left="0" w:firstLine="0"/>
        <w:jc w:val="left"/>
        <w:rPr>
          <w:rFonts w:hint="eastAsia"/>
          <w:sz w:val="30"/>
          <w:szCs w:val="30"/>
        </w:rPr>
      </w:pPr>
      <w:r>
        <w:rPr>
          <w:rFonts w:hint="eastAsia"/>
          <w:sz w:val="30"/>
          <w:szCs w:val="30"/>
        </w:rPr>
        <w:t>附录1：《圣经》的统一性</w:t>
      </w:r>
    </w:p>
    <w:p w14:paraId="165FE10B">
      <w:pPr>
        <w:pStyle w:val="7"/>
        <w:spacing w:before="4"/>
        <w:ind w:left="0" w:firstLine="0"/>
        <w:jc w:val="left"/>
        <w:rPr>
          <w:rFonts w:hint="eastAsia"/>
          <w:sz w:val="30"/>
          <w:szCs w:val="30"/>
        </w:rPr>
      </w:pPr>
    </w:p>
    <w:p w14:paraId="23DEDFB6">
      <w:pPr>
        <w:pStyle w:val="7"/>
        <w:spacing w:before="4"/>
        <w:ind w:left="0" w:firstLine="0"/>
        <w:jc w:val="left"/>
        <w:rPr>
          <w:rFonts w:hint="eastAsia"/>
          <w:sz w:val="30"/>
          <w:szCs w:val="30"/>
        </w:rPr>
      </w:pPr>
      <w:r>
        <w:rPr>
          <w:rFonts w:hint="eastAsia"/>
          <w:sz w:val="30"/>
          <w:szCs w:val="30"/>
        </w:rPr>
        <w:t>Appendix 2: Old Testament Messianic Types</w:t>
      </w:r>
    </w:p>
    <w:p w14:paraId="0681304A">
      <w:pPr>
        <w:pStyle w:val="7"/>
        <w:spacing w:before="4"/>
        <w:ind w:left="0" w:firstLine="0"/>
        <w:jc w:val="left"/>
        <w:rPr>
          <w:rFonts w:hint="eastAsia"/>
          <w:sz w:val="30"/>
          <w:szCs w:val="30"/>
        </w:rPr>
      </w:pPr>
      <w:r>
        <w:rPr>
          <w:rFonts w:hint="eastAsia"/>
          <w:sz w:val="30"/>
          <w:szCs w:val="30"/>
        </w:rPr>
        <w:t>附录2：旧约中的弥赛亚预表</w:t>
      </w:r>
    </w:p>
    <w:p w14:paraId="2B575FAB">
      <w:pPr>
        <w:pStyle w:val="7"/>
        <w:spacing w:before="4"/>
        <w:ind w:left="0" w:firstLine="0"/>
        <w:jc w:val="left"/>
        <w:rPr>
          <w:rFonts w:hint="eastAsia"/>
          <w:sz w:val="30"/>
          <w:szCs w:val="30"/>
        </w:rPr>
      </w:pPr>
    </w:p>
    <w:p w14:paraId="4CE3F9D9">
      <w:pPr>
        <w:pStyle w:val="7"/>
        <w:spacing w:before="4"/>
        <w:ind w:left="0" w:firstLine="0"/>
        <w:jc w:val="left"/>
        <w:rPr>
          <w:rFonts w:hint="eastAsia"/>
          <w:sz w:val="30"/>
          <w:szCs w:val="30"/>
        </w:rPr>
      </w:pPr>
      <w:r>
        <w:rPr>
          <w:rFonts w:hint="eastAsia"/>
          <w:sz w:val="30"/>
          <w:szCs w:val="30"/>
        </w:rPr>
        <w:t>Appendix 3: New Testament References to Genesis 1-11</w:t>
      </w:r>
    </w:p>
    <w:p w14:paraId="2FE0F948">
      <w:pPr>
        <w:pStyle w:val="7"/>
        <w:spacing w:before="4"/>
        <w:ind w:left="0" w:firstLine="0"/>
        <w:jc w:val="left"/>
        <w:rPr>
          <w:rFonts w:hint="eastAsia"/>
          <w:sz w:val="30"/>
          <w:szCs w:val="30"/>
        </w:rPr>
      </w:pPr>
      <w:r>
        <w:rPr>
          <w:rFonts w:hint="eastAsia"/>
          <w:sz w:val="30"/>
          <w:szCs w:val="30"/>
        </w:rPr>
        <w:t>附录3：新约中对《创世记》1-11章的引用</w:t>
      </w:r>
    </w:p>
    <w:p w14:paraId="13BE629E">
      <w:pPr>
        <w:pStyle w:val="7"/>
        <w:spacing w:before="4"/>
        <w:ind w:left="0" w:firstLine="0"/>
        <w:jc w:val="left"/>
        <w:rPr>
          <w:rFonts w:hint="eastAsia"/>
          <w:sz w:val="30"/>
          <w:szCs w:val="30"/>
        </w:rPr>
      </w:pPr>
    </w:p>
    <w:p w14:paraId="3A365284">
      <w:pPr>
        <w:pStyle w:val="7"/>
        <w:spacing w:before="4"/>
        <w:ind w:left="0" w:firstLine="0"/>
        <w:jc w:val="left"/>
        <w:rPr>
          <w:rFonts w:hint="eastAsia"/>
          <w:sz w:val="30"/>
          <w:szCs w:val="30"/>
        </w:rPr>
      </w:pPr>
      <w:r>
        <w:rPr>
          <w:rFonts w:hint="eastAsia"/>
          <w:sz w:val="30"/>
          <w:szCs w:val="30"/>
        </w:rPr>
        <w:t>Select Bibliography</w:t>
      </w:r>
    </w:p>
    <w:p w14:paraId="77499D7D">
      <w:pPr>
        <w:pStyle w:val="7"/>
        <w:spacing w:before="4"/>
        <w:ind w:left="0" w:firstLine="0"/>
        <w:jc w:val="left"/>
        <w:rPr>
          <w:rFonts w:hint="eastAsia"/>
          <w:sz w:val="30"/>
          <w:szCs w:val="30"/>
        </w:rPr>
      </w:pPr>
      <w:r>
        <w:rPr>
          <w:rFonts w:hint="eastAsia"/>
          <w:sz w:val="30"/>
          <w:szCs w:val="30"/>
        </w:rPr>
        <w:t>精选书目</w:t>
      </w:r>
    </w:p>
    <w:p w14:paraId="270E6420">
      <w:pPr>
        <w:pStyle w:val="7"/>
        <w:spacing w:before="4"/>
        <w:ind w:left="0" w:firstLine="0"/>
        <w:jc w:val="left"/>
        <w:rPr>
          <w:rFonts w:hint="eastAsia"/>
          <w:sz w:val="30"/>
          <w:szCs w:val="30"/>
        </w:rPr>
      </w:pPr>
    </w:p>
    <w:p w14:paraId="4687B144">
      <w:pPr>
        <w:pStyle w:val="2"/>
        <w:bidi w:val="0"/>
        <w:rPr>
          <w:rFonts w:hint="eastAsia"/>
        </w:rPr>
      </w:pPr>
      <w:r>
        <w:rPr>
          <w:rFonts w:hint="eastAsia"/>
        </w:rPr>
        <w:t>KEY TO ABBREVIATIONS</w:t>
      </w:r>
    </w:p>
    <w:p w14:paraId="238A40AB">
      <w:pPr>
        <w:pStyle w:val="2"/>
        <w:bidi w:val="0"/>
        <w:rPr>
          <w:rFonts w:hint="eastAsia"/>
        </w:rPr>
      </w:pPr>
      <w:r>
        <w:rPr>
          <w:rFonts w:hint="eastAsia"/>
        </w:rPr>
        <w:t>缩写释义</w:t>
      </w:r>
    </w:p>
    <w:p w14:paraId="7554A5C9">
      <w:pPr>
        <w:pStyle w:val="7"/>
        <w:spacing w:before="4"/>
        <w:ind w:left="0" w:firstLine="0"/>
        <w:jc w:val="left"/>
        <w:rPr>
          <w:rFonts w:hint="eastAsia"/>
          <w:sz w:val="30"/>
          <w:szCs w:val="30"/>
        </w:rPr>
      </w:pPr>
    </w:p>
    <w:p w14:paraId="54D29AD1">
      <w:pPr>
        <w:pStyle w:val="7"/>
        <w:spacing w:before="4"/>
        <w:ind w:left="0" w:firstLine="0"/>
        <w:jc w:val="left"/>
        <w:rPr>
          <w:rFonts w:hint="eastAsia"/>
          <w:sz w:val="30"/>
          <w:szCs w:val="30"/>
        </w:rPr>
      </w:pPr>
      <w:r>
        <w:rPr>
          <w:rFonts w:hint="eastAsia"/>
          <w:sz w:val="30"/>
          <w:szCs w:val="30"/>
        </w:rPr>
        <w:t>Terms</w:t>
      </w:r>
    </w:p>
    <w:p w14:paraId="6B6CE4D7">
      <w:pPr>
        <w:pStyle w:val="7"/>
        <w:spacing w:before="4"/>
        <w:ind w:left="0" w:firstLine="0"/>
        <w:jc w:val="left"/>
        <w:rPr>
          <w:rFonts w:hint="eastAsia"/>
          <w:sz w:val="30"/>
          <w:szCs w:val="30"/>
        </w:rPr>
      </w:pPr>
      <w:r>
        <w:rPr>
          <w:rFonts w:hint="eastAsia"/>
          <w:sz w:val="30"/>
          <w:szCs w:val="30"/>
        </w:rPr>
        <w:t>术语</w:t>
      </w:r>
    </w:p>
    <w:p w14:paraId="12B8C81B">
      <w:pPr>
        <w:pStyle w:val="7"/>
        <w:spacing w:before="4"/>
        <w:ind w:left="0" w:firstLine="0"/>
        <w:jc w:val="left"/>
        <w:rPr>
          <w:rFonts w:hint="eastAsia"/>
          <w:sz w:val="30"/>
          <w:szCs w:val="30"/>
        </w:rPr>
      </w:pPr>
    </w:p>
    <w:p w14:paraId="0A8F5F94">
      <w:pPr>
        <w:pStyle w:val="7"/>
        <w:spacing w:before="4"/>
        <w:ind w:left="0" w:firstLine="0"/>
        <w:jc w:val="left"/>
        <w:rPr>
          <w:rFonts w:hint="eastAsia"/>
          <w:sz w:val="30"/>
          <w:szCs w:val="30"/>
        </w:rPr>
      </w:pPr>
      <w:r>
        <w:rPr>
          <w:rFonts w:hint="eastAsia"/>
          <w:sz w:val="30"/>
          <w:szCs w:val="30"/>
        </w:rPr>
        <w:t>BC:</w:t>
      </w:r>
      <w:r>
        <w:rPr>
          <w:rFonts w:hint="eastAsia"/>
          <w:sz w:val="30"/>
          <w:szCs w:val="30"/>
        </w:rPr>
        <w:tab/>
      </w:r>
      <w:r>
        <w:rPr>
          <w:rFonts w:hint="eastAsia"/>
          <w:sz w:val="30"/>
          <w:szCs w:val="30"/>
        </w:rPr>
        <w:t>Biblical Cosmology</w:t>
      </w:r>
    </w:p>
    <w:p w14:paraId="759B8C84">
      <w:pPr>
        <w:pStyle w:val="7"/>
        <w:spacing w:before="4"/>
        <w:ind w:left="0" w:firstLine="0"/>
        <w:jc w:val="left"/>
        <w:rPr>
          <w:rFonts w:hint="eastAsia"/>
          <w:sz w:val="30"/>
          <w:szCs w:val="30"/>
        </w:rPr>
      </w:pPr>
      <w:r>
        <w:rPr>
          <w:rFonts w:hint="eastAsia"/>
          <w:sz w:val="30"/>
          <w:szCs w:val="30"/>
        </w:rPr>
        <w:t>BC：圣经宇宙论</w:t>
      </w:r>
    </w:p>
    <w:p w14:paraId="4A92A985">
      <w:pPr>
        <w:pStyle w:val="7"/>
        <w:spacing w:before="4"/>
        <w:ind w:left="0" w:firstLine="0"/>
        <w:jc w:val="left"/>
        <w:rPr>
          <w:rFonts w:hint="eastAsia"/>
          <w:sz w:val="30"/>
          <w:szCs w:val="30"/>
        </w:rPr>
      </w:pPr>
    </w:p>
    <w:p w14:paraId="3E60FEA2">
      <w:pPr>
        <w:pStyle w:val="7"/>
        <w:spacing w:before="4"/>
        <w:ind w:left="0" w:firstLine="0"/>
        <w:jc w:val="left"/>
        <w:rPr>
          <w:rFonts w:hint="eastAsia"/>
          <w:sz w:val="30"/>
          <w:szCs w:val="30"/>
        </w:rPr>
      </w:pPr>
      <w:r>
        <w:rPr>
          <w:rFonts w:hint="eastAsia"/>
          <w:sz w:val="30"/>
          <w:szCs w:val="30"/>
        </w:rPr>
        <w:t>CMB:</w:t>
      </w:r>
      <w:r>
        <w:rPr>
          <w:rFonts w:hint="eastAsia"/>
          <w:sz w:val="30"/>
          <w:szCs w:val="30"/>
        </w:rPr>
        <w:tab/>
      </w:r>
      <w:r>
        <w:rPr>
          <w:rFonts w:hint="eastAsia"/>
          <w:sz w:val="30"/>
          <w:szCs w:val="30"/>
        </w:rPr>
        <w:tab/>
      </w:r>
      <w:r>
        <w:rPr>
          <w:rFonts w:hint="eastAsia"/>
          <w:sz w:val="30"/>
          <w:szCs w:val="30"/>
        </w:rPr>
        <w:tab/>
      </w:r>
      <w:r>
        <w:rPr>
          <w:rFonts w:hint="eastAsia"/>
          <w:sz w:val="30"/>
          <w:szCs w:val="30"/>
        </w:rPr>
        <w:t>Cosmic Microwave Background</w:t>
      </w:r>
    </w:p>
    <w:p w14:paraId="2199631D">
      <w:pPr>
        <w:pStyle w:val="7"/>
        <w:spacing w:before="4"/>
        <w:ind w:left="0" w:firstLine="0"/>
        <w:jc w:val="left"/>
        <w:rPr>
          <w:rFonts w:hint="eastAsia"/>
          <w:sz w:val="30"/>
          <w:szCs w:val="30"/>
        </w:rPr>
      </w:pPr>
      <w:r>
        <w:rPr>
          <w:rFonts w:hint="eastAsia"/>
          <w:sz w:val="30"/>
          <w:szCs w:val="30"/>
        </w:rPr>
        <w:t>CMB：宇宙微波背景</w:t>
      </w:r>
    </w:p>
    <w:p w14:paraId="02A539E7">
      <w:pPr>
        <w:pStyle w:val="7"/>
        <w:spacing w:before="4"/>
        <w:ind w:left="0" w:firstLine="0"/>
        <w:jc w:val="left"/>
        <w:rPr>
          <w:rFonts w:hint="eastAsia"/>
          <w:sz w:val="30"/>
          <w:szCs w:val="30"/>
        </w:rPr>
      </w:pPr>
    </w:p>
    <w:p w14:paraId="22770E9C">
      <w:pPr>
        <w:pStyle w:val="7"/>
        <w:spacing w:before="4"/>
        <w:ind w:left="0" w:firstLine="0"/>
        <w:jc w:val="left"/>
        <w:rPr>
          <w:rFonts w:hint="eastAsia"/>
          <w:sz w:val="30"/>
          <w:szCs w:val="30"/>
        </w:rPr>
      </w:pPr>
      <w:r>
        <w:rPr>
          <w:rFonts w:hint="eastAsia"/>
          <w:sz w:val="30"/>
          <w:szCs w:val="30"/>
        </w:rPr>
        <w:t>EPC:</w:t>
      </w:r>
      <w:r>
        <w:rPr>
          <w:rFonts w:hint="eastAsia"/>
          <w:sz w:val="30"/>
          <w:szCs w:val="30"/>
        </w:rPr>
        <w:tab/>
      </w:r>
      <w:r>
        <w:rPr>
          <w:rFonts w:hint="eastAsia"/>
          <w:sz w:val="30"/>
          <w:szCs w:val="30"/>
        </w:rPr>
        <w:t>Evolutionary Pantheistic Cosmology</w:t>
      </w:r>
    </w:p>
    <w:p w14:paraId="64CF8814">
      <w:pPr>
        <w:pStyle w:val="7"/>
        <w:spacing w:before="4"/>
        <w:ind w:left="0" w:firstLine="0"/>
        <w:jc w:val="left"/>
        <w:rPr>
          <w:rFonts w:hint="eastAsia"/>
          <w:sz w:val="30"/>
          <w:szCs w:val="30"/>
        </w:rPr>
      </w:pPr>
      <w:r>
        <w:rPr>
          <w:rFonts w:hint="eastAsia"/>
          <w:sz w:val="30"/>
          <w:szCs w:val="30"/>
        </w:rPr>
        <w:t>EPC：进化泛神论宇宙学</w:t>
      </w:r>
    </w:p>
    <w:p w14:paraId="2EB5E647">
      <w:pPr>
        <w:pStyle w:val="7"/>
        <w:spacing w:before="4"/>
        <w:ind w:left="0" w:firstLine="0"/>
        <w:jc w:val="left"/>
        <w:rPr>
          <w:rFonts w:hint="eastAsia"/>
          <w:sz w:val="30"/>
          <w:szCs w:val="30"/>
        </w:rPr>
      </w:pPr>
    </w:p>
    <w:p w14:paraId="627E3AE9">
      <w:pPr>
        <w:pStyle w:val="7"/>
        <w:spacing w:before="4"/>
        <w:ind w:left="0" w:firstLine="0"/>
        <w:jc w:val="left"/>
        <w:rPr>
          <w:rFonts w:hint="eastAsia"/>
          <w:sz w:val="30"/>
          <w:szCs w:val="30"/>
        </w:rPr>
      </w:pPr>
      <w:r>
        <w:rPr>
          <w:rFonts w:hint="eastAsia"/>
          <w:sz w:val="30"/>
          <w:szCs w:val="30"/>
        </w:rPr>
        <w:t>GTR:</w:t>
      </w:r>
      <w:r>
        <w:rPr>
          <w:rFonts w:hint="eastAsia"/>
          <w:sz w:val="30"/>
          <w:szCs w:val="30"/>
        </w:rPr>
        <w:tab/>
      </w:r>
      <w:r>
        <w:rPr>
          <w:rFonts w:hint="eastAsia"/>
          <w:sz w:val="30"/>
          <w:szCs w:val="30"/>
        </w:rPr>
        <w:tab/>
      </w:r>
      <w:r>
        <w:rPr>
          <w:rFonts w:hint="eastAsia"/>
          <w:sz w:val="30"/>
          <w:szCs w:val="30"/>
        </w:rPr>
        <w:t>General Theory of Relativity</w:t>
      </w:r>
    </w:p>
    <w:p w14:paraId="0CD179EF">
      <w:pPr>
        <w:pStyle w:val="7"/>
        <w:spacing w:before="4"/>
        <w:ind w:left="0" w:firstLine="0"/>
        <w:jc w:val="left"/>
        <w:rPr>
          <w:rFonts w:hint="eastAsia"/>
          <w:sz w:val="30"/>
          <w:szCs w:val="30"/>
        </w:rPr>
      </w:pPr>
      <w:r>
        <w:rPr>
          <w:rFonts w:hint="eastAsia"/>
          <w:sz w:val="30"/>
          <w:szCs w:val="30"/>
        </w:rPr>
        <w:t>GTR：广义相对论</w:t>
      </w:r>
    </w:p>
    <w:p w14:paraId="690461D4">
      <w:pPr>
        <w:pStyle w:val="7"/>
        <w:spacing w:before="4"/>
        <w:ind w:left="0" w:firstLine="0"/>
        <w:jc w:val="left"/>
        <w:rPr>
          <w:rFonts w:hint="eastAsia"/>
          <w:sz w:val="30"/>
          <w:szCs w:val="30"/>
        </w:rPr>
      </w:pPr>
    </w:p>
    <w:p w14:paraId="712A1ADB">
      <w:pPr>
        <w:pStyle w:val="7"/>
        <w:spacing w:before="4"/>
        <w:ind w:left="0" w:firstLine="0"/>
        <w:jc w:val="left"/>
        <w:rPr>
          <w:rFonts w:hint="eastAsia"/>
          <w:sz w:val="30"/>
          <w:szCs w:val="30"/>
        </w:rPr>
      </w:pPr>
      <w:r>
        <w:rPr>
          <w:rFonts w:hint="eastAsia"/>
          <w:sz w:val="30"/>
          <w:szCs w:val="30"/>
        </w:rPr>
        <w:t>GR:</w:t>
      </w:r>
      <w:r>
        <w:rPr>
          <w:rFonts w:hint="eastAsia"/>
          <w:sz w:val="30"/>
          <w:szCs w:val="30"/>
        </w:rPr>
        <w:tab/>
      </w:r>
      <w:r>
        <w:rPr>
          <w:rFonts w:hint="eastAsia"/>
          <w:sz w:val="30"/>
          <w:szCs w:val="30"/>
        </w:rPr>
        <w:t>General Relativity</w:t>
      </w:r>
    </w:p>
    <w:p w14:paraId="646A6D26">
      <w:pPr>
        <w:pStyle w:val="7"/>
        <w:spacing w:before="4"/>
        <w:ind w:left="0" w:firstLine="0"/>
        <w:jc w:val="left"/>
        <w:rPr>
          <w:rFonts w:hint="eastAsia"/>
          <w:sz w:val="30"/>
          <w:szCs w:val="30"/>
        </w:rPr>
      </w:pPr>
      <w:r>
        <w:rPr>
          <w:rFonts w:hint="eastAsia"/>
          <w:sz w:val="30"/>
          <w:szCs w:val="30"/>
        </w:rPr>
        <w:t>GR：广义相对论</w:t>
      </w:r>
    </w:p>
    <w:p w14:paraId="65B84C8F">
      <w:pPr>
        <w:pStyle w:val="7"/>
        <w:spacing w:before="4"/>
        <w:ind w:left="0" w:firstLine="0"/>
        <w:jc w:val="left"/>
        <w:rPr>
          <w:rFonts w:hint="eastAsia"/>
          <w:sz w:val="30"/>
          <w:szCs w:val="30"/>
        </w:rPr>
      </w:pPr>
    </w:p>
    <w:p w14:paraId="6A97F99C">
      <w:pPr>
        <w:pStyle w:val="7"/>
        <w:spacing w:before="4"/>
        <w:ind w:left="0" w:firstLine="0"/>
        <w:jc w:val="left"/>
        <w:rPr>
          <w:rFonts w:hint="eastAsia"/>
          <w:sz w:val="30"/>
          <w:szCs w:val="30"/>
        </w:rPr>
      </w:pPr>
      <w:r>
        <w:rPr>
          <w:rFonts w:hint="eastAsia"/>
          <w:sz w:val="30"/>
          <w:szCs w:val="30"/>
        </w:rPr>
        <w:t>HC:</w:t>
      </w:r>
      <w:r>
        <w:rPr>
          <w:rFonts w:hint="eastAsia"/>
          <w:sz w:val="30"/>
          <w:szCs w:val="30"/>
        </w:rPr>
        <w:tab/>
      </w:r>
      <w:r>
        <w:rPr>
          <w:rFonts w:hint="eastAsia"/>
          <w:sz w:val="30"/>
          <w:szCs w:val="30"/>
        </w:rPr>
        <w:t>Hindu Cosmology</w:t>
      </w:r>
    </w:p>
    <w:p w14:paraId="3CC1B381">
      <w:pPr>
        <w:pStyle w:val="7"/>
        <w:spacing w:before="4"/>
        <w:ind w:left="0" w:firstLine="0"/>
        <w:jc w:val="left"/>
        <w:rPr>
          <w:rFonts w:hint="eastAsia"/>
          <w:sz w:val="30"/>
          <w:szCs w:val="30"/>
        </w:rPr>
      </w:pPr>
      <w:r>
        <w:rPr>
          <w:rFonts w:hint="eastAsia"/>
          <w:sz w:val="30"/>
          <w:szCs w:val="30"/>
        </w:rPr>
        <w:t>HC：印度教宇宙论</w:t>
      </w:r>
    </w:p>
    <w:p w14:paraId="1AB5F683">
      <w:pPr>
        <w:pStyle w:val="7"/>
        <w:spacing w:before="4"/>
        <w:ind w:left="0" w:firstLine="0"/>
        <w:jc w:val="left"/>
        <w:rPr>
          <w:rFonts w:hint="eastAsia"/>
          <w:sz w:val="30"/>
          <w:szCs w:val="30"/>
        </w:rPr>
      </w:pPr>
    </w:p>
    <w:p w14:paraId="20733FA5">
      <w:pPr>
        <w:pStyle w:val="7"/>
        <w:spacing w:before="4"/>
        <w:ind w:left="0" w:firstLine="0"/>
        <w:jc w:val="left"/>
        <w:rPr>
          <w:rFonts w:hint="eastAsia"/>
          <w:sz w:val="30"/>
          <w:szCs w:val="30"/>
        </w:rPr>
      </w:pPr>
      <w:r>
        <w:rPr>
          <w:rFonts w:hint="eastAsia"/>
          <w:sz w:val="30"/>
          <w:szCs w:val="30"/>
        </w:rPr>
        <w:t>NAC:</w:t>
      </w:r>
      <w:r>
        <w:rPr>
          <w:rFonts w:hint="eastAsia"/>
          <w:sz w:val="30"/>
          <w:szCs w:val="30"/>
        </w:rPr>
        <w:tab/>
      </w:r>
      <w:r>
        <w:rPr>
          <w:rFonts w:hint="eastAsia"/>
          <w:sz w:val="30"/>
          <w:szCs w:val="30"/>
        </w:rPr>
        <w:t>New Age Cosmology</w:t>
      </w:r>
    </w:p>
    <w:p w14:paraId="5A5620CE">
      <w:pPr>
        <w:pStyle w:val="7"/>
        <w:spacing w:before="4"/>
        <w:ind w:left="0" w:firstLine="0"/>
        <w:jc w:val="left"/>
        <w:rPr>
          <w:rFonts w:hint="eastAsia"/>
          <w:sz w:val="30"/>
          <w:szCs w:val="30"/>
        </w:rPr>
      </w:pPr>
      <w:r>
        <w:rPr>
          <w:rFonts w:hint="eastAsia"/>
          <w:sz w:val="30"/>
          <w:szCs w:val="30"/>
        </w:rPr>
        <w:t>NAC：新纪元宇宙论</w:t>
      </w:r>
    </w:p>
    <w:p w14:paraId="6ABA8DD2">
      <w:pPr>
        <w:pStyle w:val="7"/>
        <w:spacing w:before="4"/>
        <w:ind w:left="0" w:firstLine="0"/>
        <w:jc w:val="left"/>
        <w:rPr>
          <w:rFonts w:hint="eastAsia"/>
          <w:sz w:val="30"/>
          <w:szCs w:val="30"/>
        </w:rPr>
      </w:pPr>
    </w:p>
    <w:p w14:paraId="0E613E66">
      <w:pPr>
        <w:pStyle w:val="7"/>
        <w:spacing w:before="4"/>
        <w:ind w:left="0" w:firstLine="0"/>
        <w:jc w:val="left"/>
        <w:rPr>
          <w:rFonts w:hint="eastAsia"/>
          <w:sz w:val="30"/>
          <w:szCs w:val="30"/>
        </w:rPr>
      </w:pPr>
      <w:r>
        <w:rPr>
          <w:rFonts w:hint="eastAsia"/>
          <w:sz w:val="30"/>
          <w:szCs w:val="30"/>
        </w:rPr>
        <w:t>NCE:</w:t>
      </w:r>
      <w:r>
        <w:rPr>
          <w:rFonts w:hint="eastAsia"/>
          <w:sz w:val="30"/>
          <w:szCs w:val="30"/>
        </w:rPr>
        <w:tab/>
      </w:r>
      <w:r>
        <w:rPr>
          <w:rFonts w:hint="eastAsia"/>
          <w:sz w:val="30"/>
          <w:szCs w:val="30"/>
        </w:rPr>
        <w:tab/>
      </w:r>
      <w:r>
        <w:rPr>
          <w:rFonts w:hint="eastAsia"/>
          <w:sz w:val="30"/>
          <w:szCs w:val="30"/>
        </w:rPr>
        <w:t>Naturalistic Cosmic Evolution</w:t>
      </w:r>
    </w:p>
    <w:p w14:paraId="0FCBFAD9">
      <w:pPr>
        <w:pStyle w:val="7"/>
        <w:spacing w:before="4"/>
        <w:ind w:left="0" w:firstLine="0"/>
        <w:jc w:val="left"/>
        <w:rPr>
          <w:rFonts w:hint="eastAsia"/>
          <w:sz w:val="30"/>
          <w:szCs w:val="30"/>
        </w:rPr>
      </w:pPr>
      <w:r>
        <w:rPr>
          <w:rFonts w:hint="eastAsia"/>
          <w:sz w:val="30"/>
          <w:szCs w:val="30"/>
        </w:rPr>
        <w:t>NCE：自然主义宇宙进化论</w:t>
      </w:r>
    </w:p>
    <w:p w14:paraId="285AB948">
      <w:pPr>
        <w:pStyle w:val="7"/>
        <w:spacing w:before="4"/>
        <w:ind w:left="0" w:firstLine="0"/>
        <w:jc w:val="left"/>
        <w:rPr>
          <w:rFonts w:hint="eastAsia"/>
          <w:sz w:val="30"/>
          <w:szCs w:val="30"/>
        </w:rPr>
      </w:pPr>
    </w:p>
    <w:p w14:paraId="748ACA0B">
      <w:pPr>
        <w:pStyle w:val="7"/>
        <w:spacing w:before="4"/>
        <w:ind w:left="0" w:firstLine="0"/>
        <w:jc w:val="left"/>
        <w:rPr>
          <w:rFonts w:hint="eastAsia"/>
          <w:sz w:val="30"/>
          <w:szCs w:val="30"/>
        </w:rPr>
      </w:pPr>
      <w:r>
        <w:rPr>
          <w:rFonts w:hint="eastAsia"/>
          <w:sz w:val="30"/>
          <w:szCs w:val="30"/>
        </w:rPr>
        <w:t>NT:</w:t>
      </w:r>
      <w:r>
        <w:rPr>
          <w:rFonts w:hint="eastAsia"/>
          <w:sz w:val="30"/>
          <w:szCs w:val="30"/>
        </w:rPr>
        <w:tab/>
      </w:r>
      <w:r>
        <w:rPr>
          <w:rFonts w:hint="eastAsia"/>
          <w:sz w:val="30"/>
          <w:szCs w:val="30"/>
        </w:rPr>
        <w:t>New Testament</w:t>
      </w:r>
    </w:p>
    <w:p w14:paraId="6215A100">
      <w:pPr>
        <w:pStyle w:val="7"/>
        <w:spacing w:before="4"/>
        <w:ind w:left="0" w:firstLine="0"/>
        <w:jc w:val="left"/>
        <w:rPr>
          <w:rFonts w:hint="eastAsia"/>
          <w:sz w:val="30"/>
          <w:szCs w:val="30"/>
        </w:rPr>
      </w:pPr>
      <w:r>
        <w:rPr>
          <w:rFonts w:hint="eastAsia"/>
          <w:sz w:val="30"/>
          <w:szCs w:val="30"/>
        </w:rPr>
        <w:t>NT：新约</w:t>
      </w:r>
    </w:p>
    <w:p w14:paraId="346C9DC0">
      <w:pPr>
        <w:pStyle w:val="7"/>
        <w:spacing w:before="4"/>
        <w:ind w:left="0" w:firstLine="0"/>
        <w:jc w:val="left"/>
        <w:rPr>
          <w:rFonts w:hint="eastAsia"/>
          <w:sz w:val="30"/>
          <w:szCs w:val="30"/>
        </w:rPr>
      </w:pPr>
    </w:p>
    <w:p w14:paraId="4C13E844">
      <w:pPr>
        <w:pStyle w:val="7"/>
        <w:spacing w:before="4"/>
        <w:ind w:left="0" w:firstLine="0"/>
        <w:jc w:val="left"/>
        <w:rPr>
          <w:rFonts w:hint="eastAsia"/>
          <w:sz w:val="30"/>
          <w:szCs w:val="30"/>
        </w:rPr>
      </w:pPr>
      <w:r>
        <w:rPr>
          <w:rFonts w:hint="eastAsia"/>
          <w:sz w:val="30"/>
          <w:szCs w:val="30"/>
        </w:rPr>
        <w:t>NTM:</w:t>
      </w:r>
      <w:r>
        <w:rPr>
          <w:rFonts w:hint="eastAsia"/>
          <w:sz w:val="30"/>
          <w:szCs w:val="30"/>
        </w:rPr>
        <w:tab/>
      </w:r>
      <w:r>
        <w:rPr>
          <w:rFonts w:hint="eastAsia"/>
          <w:sz w:val="30"/>
          <w:szCs w:val="30"/>
        </w:rPr>
        <w:tab/>
      </w:r>
      <w:r>
        <w:rPr>
          <w:rFonts w:hint="eastAsia"/>
          <w:sz w:val="30"/>
          <w:szCs w:val="30"/>
        </w:rPr>
        <w:t>Neo-Tychonic Model</w:t>
      </w:r>
    </w:p>
    <w:p w14:paraId="4D7AB4BB">
      <w:pPr>
        <w:pStyle w:val="7"/>
        <w:spacing w:before="4"/>
        <w:ind w:left="0" w:firstLine="0"/>
        <w:jc w:val="left"/>
        <w:rPr>
          <w:rFonts w:hint="eastAsia"/>
          <w:sz w:val="30"/>
          <w:szCs w:val="30"/>
        </w:rPr>
      </w:pPr>
      <w:r>
        <w:rPr>
          <w:rFonts w:hint="eastAsia"/>
          <w:sz w:val="30"/>
          <w:szCs w:val="30"/>
        </w:rPr>
        <w:t>NTM：新第谷模型</w:t>
      </w:r>
    </w:p>
    <w:p w14:paraId="60EC6D76">
      <w:pPr>
        <w:pStyle w:val="7"/>
        <w:spacing w:before="4"/>
        <w:ind w:left="0" w:firstLine="0"/>
        <w:jc w:val="left"/>
        <w:rPr>
          <w:rFonts w:hint="eastAsia"/>
          <w:sz w:val="30"/>
          <w:szCs w:val="30"/>
        </w:rPr>
      </w:pPr>
    </w:p>
    <w:p w14:paraId="200214E4">
      <w:pPr>
        <w:pStyle w:val="7"/>
        <w:spacing w:before="4"/>
        <w:ind w:left="0" w:firstLine="0"/>
        <w:jc w:val="left"/>
        <w:rPr>
          <w:rFonts w:hint="eastAsia"/>
          <w:sz w:val="30"/>
          <w:szCs w:val="30"/>
        </w:rPr>
      </w:pPr>
      <w:r>
        <w:rPr>
          <w:rFonts w:hint="eastAsia"/>
          <w:sz w:val="30"/>
          <w:szCs w:val="30"/>
        </w:rPr>
        <w:t>OT:</w:t>
      </w:r>
      <w:r>
        <w:rPr>
          <w:rFonts w:hint="eastAsia"/>
          <w:sz w:val="30"/>
          <w:szCs w:val="30"/>
        </w:rPr>
        <w:tab/>
      </w:r>
      <w:r>
        <w:rPr>
          <w:rFonts w:hint="eastAsia"/>
          <w:sz w:val="30"/>
          <w:szCs w:val="30"/>
        </w:rPr>
        <w:t>Old Testament</w:t>
      </w:r>
    </w:p>
    <w:p w14:paraId="053C13C0">
      <w:pPr>
        <w:pStyle w:val="7"/>
        <w:spacing w:before="4"/>
        <w:ind w:left="0" w:firstLine="0"/>
        <w:jc w:val="left"/>
        <w:rPr>
          <w:rFonts w:hint="eastAsia"/>
          <w:sz w:val="30"/>
          <w:szCs w:val="30"/>
        </w:rPr>
      </w:pPr>
      <w:r>
        <w:rPr>
          <w:rFonts w:hint="eastAsia"/>
          <w:sz w:val="30"/>
          <w:szCs w:val="30"/>
        </w:rPr>
        <w:t>OT：旧约</w:t>
      </w:r>
    </w:p>
    <w:p w14:paraId="20BE631A">
      <w:pPr>
        <w:pStyle w:val="7"/>
        <w:spacing w:before="4"/>
        <w:ind w:left="0" w:firstLine="0"/>
        <w:jc w:val="left"/>
        <w:rPr>
          <w:rFonts w:hint="eastAsia"/>
          <w:sz w:val="30"/>
          <w:szCs w:val="30"/>
        </w:rPr>
      </w:pPr>
    </w:p>
    <w:p w14:paraId="149BC173">
      <w:pPr>
        <w:pStyle w:val="7"/>
        <w:spacing w:before="4"/>
        <w:ind w:left="0" w:firstLine="0"/>
        <w:jc w:val="left"/>
        <w:rPr>
          <w:rFonts w:hint="eastAsia"/>
          <w:sz w:val="30"/>
          <w:szCs w:val="30"/>
        </w:rPr>
      </w:pPr>
      <w:r>
        <w:rPr>
          <w:rFonts w:hint="eastAsia"/>
          <w:sz w:val="30"/>
          <w:szCs w:val="30"/>
        </w:rPr>
        <w:t>PE:</w:t>
      </w:r>
      <w:r>
        <w:rPr>
          <w:rFonts w:hint="eastAsia"/>
          <w:sz w:val="30"/>
          <w:szCs w:val="30"/>
        </w:rPr>
        <w:tab/>
      </w:r>
      <w:r>
        <w:rPr>
          <w:rFonts w:hint="eastAsia"/>
          <w:sz w:val="30"/>
          <w:szCs w:val="30"/>
        </w:rPr>
        <w:t>Punctuated Equilibrium</w:t>
      </w:r>
    </w:p>
    <w:p w14:paraId="2EF43EF3">
      <w:pPr>
        <w:pStyle w:val="7"/>
        <w:spacing w:before="4"/>
        <w:ind w:left="0" w:firstLine="0"/>
        <w:jc w:val="left"/>
        <w:rPr>
          <w:rFonts w:hint="eastAsia"/>
          <w:sz w:val="30"/>
          <w:szCs w:val="30"/>
        </w:rPr>
      </w:pPr>
      <w:r>
        <w:rPr>
          <w:rFonts w:hint="eastAsia"/>
          <w:sz w:val="30"/>
          <w:szCs w:val="30"/>
        </w:rPr>
        <w:t>PE：间断平衡论</w:t>
      </w:r>
    </w:p>
    <w:p w14:paraId="1806EC27">
      <w:pPr>
        <w:pStyle w:val="7"/>
        <w:spacing w:before="4"/>
        <w:ind w:left="0" w:firstLine="0"/>
        <w:jc w:val="left"/>
        <w:rPr>
          <w:rFonts w:hint="eastAsia"/>
          <w:sz w:val="30"/>
          <w:szCs w:val="30"/>
        </w:rPr>
      </w:pPr>
    </w:p>
    <w:p w14:paraId="52D6C299">
      <w:pPr>
        <w:pStyle w:val="7"/>
        <w:spacing w:before="4"/>
        <w:ind w:left="0" w:firstLine="0"/>
        <w:jc w:val="left"/>
        <w:rPr>
          <w:rFonts w:hint="eastAsia"/>
          <w:sz w:val="30"/>
          <w:szCs w:val="30"/>
        </w:rPr>
      </w:pPr>
      <w:r>
        <w:rPr>
          <w:rFonts w:hint="eastAsia"/>
          <w:sz w:val="30"/>
          <w:szCs w:val="30"/>
        </w:rPr>
        <w:t>QM:</w:t>
      </w:r>
      <w:r>
        <w:rPr>
          <w:rFonts w:hint="eastAsia"/>
          <w:sz w:val="30"/>
          <w:szCs w:val="30"/>
        </w:rPr>
        <w:tab/>
      </w:r>
      <w:r>
        <w:rPr>
          <w:rFonts w:hint="eastAsia"/>
          <w:sz w:val="30"/>
          <w:szCs w:val="30"/>
        </w:rPr>
        <w:tab/>
      </w:r>
      <w:r>
        <w:rPr>
          <w:rFonts w:hint="eastAsia"/>
          <w:sz w:val="30"/>
          <w:szCs w:val="30"/>
        </w:rPr>
        <w:t>Quantum Mechanics</w:t>
      </w:r>
    </w:p>
    <w:p w14:paraId="2C5B74B5">
      <w:pPr>
        <w:pStyle w:val="7"/>
        <w:spacing w:before="4"/>
        <w:ind w:left="0" w:firstLine="0"/>
        <w:jc w:val="left"/>
        <w:rPr>
          <w:rFonts w:hint="eastAsia"/>
          <w:sz w:val="30"/>
          <w:szCs w:val="30"/>
        </w:rPr>
      </w:pPr>
      <w:r>
        <w:rPr>
          <w:rFonts w:hint="eastAsia"/>
          <w:sz w:val="30"/>
          <w:szCs w:val="30"/>
        </w:rPr>
        <w:t>QM：量子力学</w:t>
      </w:r>
    </w:p>
    <w:p w14:paraId="1D8BF3AF">
      <w:pPr>
        <w:pStyle w:val="7"/>
        <w:spacing w:before="4"/>
        <w:ind w:left="0" w:firstLine="0"/>
        <w:jc w:val="left"/>
        <w:rPr>
          <w:rFonts w:hint="eastAsia"/>
          <w:sz w:val="30"/>
          <w:szCs w:val="30"/>
        </w:rPr>
      </w:pPr>
    </w:p>
    <w:p w14:paraId="161088D0">
      <w:pPr>
        <w:pStyle w:val="7"/>
        <w:spacing w:before="4"/>
        <w:ind w:left="0" w:firstLine="0"/>
        <w:jc w:val="left"/>
        <w:rPr>
          <w:rFonts w:hint="eastAsia"/>
          <w:sz w:val="30"/>
          <w:szCs w:val="30"/>
        </w:rPr>
      </w:pPr>
      <w:r>
        <w:rPr>
          <w:rFonts w:hint="eastAsia"/>
          <w:sz w:val="30"/>
          <w:szCs w:val="30"/>
        </w:rPr>
        <w:t>RT:</w:t>
      </w:r>
      <w:r>
        <w:rPr>
          <w:rFonts w:hint="eastAsia"/>
          <w:sz w:val="30"/>
          <w:szCs w:val="30"/>
        </w:rPr>
        <w:tab/>
      </w:r>
      <w:r>
        <w:rPr>
          <w:rFonts w:hint="eastAsia"/>
          <w:sz w:val="30"/>
          <w:szCs w:val="30"/>
        </w:rPr>
        <w:t>Relativity Theory</w:t>
      </w:r>
    </w:p>
    <w:p w14:paraId="7185D3C7">
      <w:pPr>
        <w:pStyle w:val="7"/>
        <w:spacing w:before="4"/>
        <w:ind w:left="0" w:firstLine="0"/>
        <w:jc w:val="left"/>
        <w:rPr>
          <w:rFonts w:hint="eastAsia"/>
          <w:sz w:val="30"/>
          <w:szCs w:val="30"/>
        </w:rPr>
      </w:pPr>
      <w:r>
        <w:rPr>
          <w:rFonts w:hint="eastAsia"/>
          <w:sz w:val="30"/>
          <w:szCs w:val="30"/>
        </w:rPr>
        <w:t>RT：相对论</w:t>
      </w:r>
    </w:p>
    <w:p w14:paraId="0631C0A4">
      <w:pPr>
        <w:pStyle w:val="7"/>
        <w:spacing w:before="4"/>
        <w:ind w:left="0" w:firstLine="0"/>
        <w:jc w:val="left"/>
        <w:rPr>
          <w:rFonts w:hint="eastAsia"/>
          <w:sz w:val="30"/>
          <w:szCs w:val="30"/>
        </w:rPr>
      </w:pPr>
    </w:p>
    <w:p w14:paraId="69B1C77D">
      <w:pPr>
        <w:pStyle w:val="7"/>
        <w:spacing w:before="4"/>
        <w:ind w:left="0" w:firstLine="0"/>
        <w:jc w:val="left"/>
        <w:rPr>
          <w:rFonts w:hint="eastAsia"/>
          <w:sz w:val="30"/>
          <w:szCs w:val="30"/>
        </w:rPr>
      </w:pPr>
      <w:r>
        <w:rPr>
          <w:rFonts w:hint="eastAsia"/>
          <w:sz w:val="30"/>
          <w:szCs w:val="30"/>
        </w:rPr>
        <w:t>SR:</w:t>
      </w:r>
      <w:r>
        <w:rPr>
          <w:rFonts w:hint="eastAsia"/>
          <w:sz w:val="30"/>
          <w:szCs w:val="30"/>
        </w:rPr>
        <w:tab/>
      </w:r>
      <w:r>
        <w:rPr>
          <w:rFonts w:hint="eastAsia"/>
          <w:sz w:val="30"/>
          <w:szCs w:val="30"/>
        </w:rPr>
        <w:t>Special Relativity</w:t>
      </w:r>
    </w:p>
    <w:p w14:paraId="67E4AA93">
      <w:pPr>
        <w:pStyle w:val="7"/>
        <w:spacing w:before="4"/>
        <w:ind w:left="0" w:firstLine="0"/>
        <w:jc w:val="left"/>
        <w:rPr>
          <w:rFonts w:hint="eastAsia"/>
          <w:sz w:val="30"/>
          <w:szCs w:val="30"/>
        </w:rPr>
      </w:pPr>
      <w:r>
        <w:rPr>
          <w:rFonts w:hint="eastAsia"/>
          <w:sz w:val="30"/>
          <w:szCs w:val="30"/>
        </w:rPr>
        <w:t>SR：狭义相对论</w:t>
      </w:r>
    </w:p>
    <w:p w14:paraId="3E26DB0C">
      <w:pPr>
        <w:pStyle w:val="7"/>
        <w:spacing w:before="4"/>
        <w:ind w:left="0" w:firstLine="0"/>
        <w:jc w:val="left"/>
        <w:rPr>
          <w:rFonts w:hint="eastAsia"/>
          <w:sz w:val="30"/>
          <w:szCs w:val="30"/>
        </w:rPr>
      </w:pPr>
    </w:p>
    <w:p w14:paraId="18ACD72F">
      <w:pPr>
        <w:pStyle w:val="7"/>
        <w:spacing w:before="4"/>
        <w:ind w:left="0" w:firstLine="0"/>
        <w:jc w:val="left"/>
        <w:rPr>
          <w:rFonts w:hint="eastAsia"/>
          <w:sz w:val="30"/>
          <w:szCs w:val="30"/>
        </w:rPr>
      </w:pPr>
      <w:r>
        <w:rPr>
          <w:rFonts w:hint="eastAsia"/>
          <w:sz w:val="30"/>
          <w:szCs w:val="30"/>
        </w:rPr>
        <w:t>STR:</w:t>
      </w:r>
      <w:r>
        <w:rPr>
          <w:rFonts w:hint="eastAsia"/>
          <w:sz w:val="30"/>
          <w:szCs w:val="30"/>
        </w:rPr>
        <w:tab/>
      </w:r>
      <w:r>
        <w:rPr>
          <w:rFonts w:hint="eastAsia"/>
          <w:sz w:val="30"/>
          <w:szCs w:val="30"/>
        </w:rPr>
        <w:t>Special Theory of Relativity</w:t>
      </w:r>
    </w:p>
    <w:p w14:paraId="2FE60E9A">
      <w:pPr>
        <w:pStyle w:val="7"/>
        <w:spacing w:before="4"/>
        <w:ind w:left="0" w:firstLine="0"/>
        <w:jc w:val="left"/>
        <w:rPr>
          <w:rFonts w:hint="eastAsia"/>
          <w:sz w:val="30"/>
          <w:szCs w:val="30"/>
        </w:rPr>
      </w:pPr>
      <w:r>
        <w:rPr>
          <w:rFonts w:hint="eastAsia"/>
          <w:sz w:val="30"/>
          <w:szCs w:val="30"/>
        </w:rPr>
        <w:t>STR：狭义相对论</w:t>
      </w:r>
    </w:p>
    <w:p w14:paraId="704B56BD">
      <w:pPr>
        <w:pStyle w:val="7"/>
        <w:spacing w:before="4"/>
        <w:ind w:left="0" w:firstLine="0"/>
        <w:jc w:val="left"/>
        <w:rPr>
          <w:rFonts w:hint="eastAsia"/>
          <w:sz w:val="30"/>
          <w:szCs w:val="30"/>
        </w:rPr>
      </w:pPr>
    </w:p>
    <w:p w14:paraId="57EA721E">
      <w:pPr>
        <w:pStyle w:val="7"/>
        <w:spacing w:before="4"/>
        <w:ind w:left="0" w:firstLine="0"/>
        <w:jc w:val="left"/>
        <w:rPr>
          <w:rFonts w:hint="eastAsia"/>
          <w:sz w:val="30"/>
          <w:szCs w:val="30"/>
        </w:rPr>
      </w:pPr>
      <w:r>
        <w:rPr>
          <w:rFonts w:hint="eastAsia"/>
          <w:sz w:val="30"/>
          <w:szCs w:val="30"/>
        </w:rPr>
        <w:t>Books</w:t>
      </w:r>
    </w:p>
    <w:p w14:paraId="36458BC3">
      <w:pPr>
        <w:pStyle w:val="7"/>
        <w:spacing w:before="4"/>
        <w:ind w:left="0" w:firstLine="0"/>
        <w:jc w:val="left"/>
        <w:rPr>
          <w:rFonts w:hint="eastAsia"/>
          <w:sz w:val="30"/>
          <w:szCs w:val="30"/>
        </w:rPr>
      </w:pPr>
      <w:r>
        <w:rPr>
          <w:rFonts w:hint="eastAsia"/>
          <w:sz w:val="30"/>
          <w:szCs w:val="30"/>
        </w:rPr>
        <w:t>书籍</w:t>
      </w:r>
    </w:p>
    <w:p w14:paraId="383EBFDB">
      <w:pPr>
        <w:pStyle w:val="7"/>
        <w:spacing w:before="4"/>
        <w:ind w:left="0" w:firstLine="0"/>
        <w:jc w:val="left"/>
        <w:rPr>
          <w:rFonts w:hint="eastAsia"/>
          <w:sz w:val="30"/>
          <w:szCs w:val="30"/>
        </w:rPr>
      </w:pPr>
    </w:p>
    <w:p w14:paraId="2F58E074">
      <w:pPr>
        <w:pStyle w:val="7"/>
        <w:spacing w:before="4"/>
        <w:ind w:left="0" w:firstLine="0"/>
        <w:jc w:val="left"/>
        <w:rPr>
          <w:rFonts w:hint="eastAsia"/>
          <w:sz w:val="30"/>
          <w:szCs w:val="30"/>
        </w:rPr>
      </w:pPr>
      <w:r>
        <w:rPr>
          <w:rFonts w:hint="eastAsia"/>
          <w:sz w:val="30"/>
          <w:szCs w:val="30"/>
        </w:rPr>
        <w:t>CC:</w:t>
      </w:r>
      <w:r>
        <w:rPr>
          <w:rFonts w:hint="eastAsia"/>
          <w:sz w:val="30"/>
          <w:szCs w:val="30"/>
        </w:rPr>
        <w:tab/>
      </w:r>
      <w:r>
        <w:rPr>
          <w:rFonts w:hint="eastAsia"/>
          <w:sz w:val="30"/>
          <w:szCs w:val="30"/>
        </w:rPr>
        <w:t>Crash Course on the New Age</w:t>
      </w:r>
    </w:p>
    <w:p w14:paraId="6849E57E">
      <w:pPr>
        <w:pStyle w:val="7"/>
        <w:spacing w:before="4"/>
        <w:ind w:left="0" w:firstLine="0"/>
        <w:jc w:val="left"/>
        <w:rPr>
          <w:rFonts w:hint="eastAsia"/>
          <w:sz w:val="30"/>
          <w:szCs w:val="30"/>
        </w:rPr>
      </w:pPr>
      <w:r>
        <w:rPr>
          <w:rFonts w:hint="eastAsia"/>
          <w:sz w:val="30"/>
          <w:szCs w:val="30"/>
        </w:rPr>
        <w:t>CC：《新纪元速成班》</w:t>
      </w:r>
    </w:p>
    <w:p w14:paraId="4B3D978C">
      <w:pPr>
        <w:pStyle w:val="7"/>
        <w:spacing w:before="4"/>
        <w:ind w:left="0" w:firstLine="0"/>
        <w:jc w:val="left"/>
        <w:rPr>
          <w:rFonts w:hint="eastAsia"/>
          <w:sz w:val="30"/>
          <w:szCs w:val="30"/>
        </w:rPr>
      </w:pPr>
    </w:p>
    <w:p w14:paraId="1D6D0DE7">
      <w:pPr>
        <w:pStyle w:val="7"/>
        <w:spacing w:before="4"/>
        <w:ind w:left="0" w:firstLine="0"/>
        <w:jc w:val="left"/>
        <w:rPr>
          <w:rFonts w:hint="eastAsia"/>
          <w:sz w:val="30"/>
          <w:szCs w:val="30"/>
        </w:rPr>
      </w:pPr>
      <w:r>
        <w:rPr>
          <w:rFonts w:hint="eastAsia"/>
          <w:sz w:val="30"/>
          <w:szCs w:val="30"/>
        </w:rPr>
        <w:t>GWW:</w:t>
      </w:r>
      <w:r>
        <w:rPr>
          <w:rFonts w:hint="eastAsia"/>
          <w:sz w:val="30"/>
          <w:szCs w:val="30"/>
        </w:rPr>
        <w:tab/>
      </w:r>
      <w:r>
        <w:rPr>
          <w:rFonts w:hint="eastAsia"/>
          <w:sz w:val="30"/>
          <w:szCs w:val="30"/>
        </w:rPr>
        <w:tab/>
      </w:r>
      <w:r>
        <w:rPr>
          <w:rFonts w:hint="eastAsia"/>
          <w:sz w:val="30"/>
          <w:szCs w:val="30"/>
        </w:rPr>
        <w:t>Galileo Was Wrong</w:t>
      </w:r>
    </w:p>
    <w:p w14:paraId="1EE8AC7B">
      <w:pPr>
        <w:pStyle w:val="7"/>
        <w:spacing w:before="4"/>
        <w:ind w:left="0" w:firstLine="0"/>
        <w:jc w:val="left"/>
        <w:rPr>
          <w:rFonts w:hint="eastAsia"/>
          <w:sz w:val="30"/>
          <w:szCs w:val="30"/>
        </w:rPr>
      </w:pPr>
      <w:r>
        <w:rPr>
          <w:rFonts w:hint="eastAsia"/>
          <w:sz w:val="30"/>
          <w:szCs w:val="30"/>
        </w:rPr>
        <w:t>GWW：《伽利略错了》</w:t>
      </w:r>
    </w:p>
    <w:p w14:paraId="6DC23DF1">
      <w:pPr>
        <w:pStyle w:val="7"/>
        <w:spacing w:before="4"/>
        <w:ind w:left="0" w:firstLine="0"/>
        <w:jc w:val="left"/>
        <w:rPr>
          <w:rFonts w:hint="eastAsia"/>
          <w:sz w:val="30"/>
          <w:szCs w:val="30"/>
        </w:rPr>
      </w:pPr>
    </w:p>
    <w:p w14:paraId="052DACFA">
      <w:pPr>
        <w:pStyle w:val="7"/>
        <w:spacing w:before="4"/>
        <w:ind w:left="0" w:firstLine="0"/>
        <w:jc w:val="left"/>
        <w:rPr>
          <w:rFonts w:hint="eastAsia"/>
          <w:sz w:val="30"/>
          <w:szCs w:val="30"/>
        </w:rPr>
      </w:pPr>
      <w:r>
        <w:rPr>
          <w:rFonts w:hint="eastAsia"/>
          <w:sz w:val="30"/>
          <w:szCs w:val="30"/>
        </w:rPr>
        <w:t>ITB:</w:t>
      </w:r>
      <w:r>
        <w:rPr>
          <w:rFonts w:hint="eastAsia"/>
          <w:sz w:val="30"/>
          <w:szCs w:val="30"/>
        </w:rPr>
        <w:tab/>
      </w:r>
      <w:r>
        <w:rPr>
          <w:rFonts w:hint="eastAsia"/>
          <w:sz w:val="30"/>
          <w:szCs w:val="30"/>
        </w:rPr>
        <w:t>In the Beginning</w:t>
      </w:r>
    </w:p>
    <w:p w14:paraId="1FBDA5E8">
      <w:pPr>
        <w:pStyle w:val="7"/>
        <w:spacing w:before="4"/>
        <w:ind w:left="0" w:firstLine="0"/>
        <w:jc w:val="left"/>
        <w:rPr>
          <w:rFonts w:hint="eastAsia"/>
          <w:sz w:val="30"/>
          <w:szCs w:val="30"/>
        </w:rPr>
      </w:pPr>
      <w:r>
        <w:rPr>
          <w:rFonts w:hint="eastAsia"/>
          <w:sz w:val="30"/>
          <w:szCs w:val="30"/>
        </w:rPr>
        <w:t>ITB：《在太初》</w:t>
      </w:r>
    </w:p>
    <w:p w14:paraId="4251406A">
      <w:pPr>
        <w:pStyle w:val="7"/>
        <w:spacing w:before="4"/>
        <w:ind w:left="0" w:firstLine="0"/>
        <w:jc w:val="left"/>
        <w:rPr>
          <w:rFonts w:hint="eastAsia"/>
          <w:sz w:val="30"/>
          <w:szCs w:val="30"/>
        </w:rPr>
      </w:pPr>
    </w:p>
    <w:p w14:paraId="198333DB">
      <w:pPr>
        <w:pStyle w:val="7"/>
        <w:spacing w:before="4"/>
        <w:ind w:left="0" w:firstLine="0"/>
        <w:jc w:val="left"/>
        <w:rPr>
          <w:rFonts w:hint="eastAsia"/>
          <w:sz w:val="30"/>
          <w:szCs w:val="30"/>
        </w:rPr>
      </w:pPr>
      <w:r>
        <w:rPr>
          <w:rFonts w:hint="eastAsia"/>
          <w:sz w:val="30"/>
          <w:szCs w:val="30"/>
        </w:rPr>
        <w:t>MCT:</w:t>
      </w:r>
      <w:r>
        <w:rPr>
          <w:rFonts w:hint="eastAsia"/>
          <w:sz w:val="30"/>
          <w:szCs w:val="30"/>
        </w:rPr>
        <w:tab/>
      </w:r>
      <w:r>
        <w:rPr>
          <w:rFonts w:hint="eastAsia"/>
          <w:sz w:val="30"/>
          <w:szCs w:val="30"/>
        </w:rPr>
        <w:t>Modern Creation Trilogy</w:t>
      </w:r>
    </w:p>
    <w:p w14:paraId="5097E829">
      <w:pPr>
        <w:pStyle w:val="7"/>
        <w:spacing w:before="4"/>
        <w:ind w:left="0" w:firstLine="0"/>
        <w:jc w:val="left"/>
        <w:rPr>
          <w:rFonts w:hint="eastAsia"/>
          <w:sz w:val="30"/>
          <w:szCs w:val="30"/>
        </w:rPr>
      </w:pPr>
      <w:r>
        <w:rPr>
          <w:rFonts w:hint="eastAsia"/>
          <w:sz w:val="30"/>
          <w:szCs w:val="30"/>
        </w:rPr>
        <w:t>MCT：《现代创造三部曲》</w:t>
      </w:r>
    </w:p>
    <w:p w14:paraId="77A60FBC">
      <w:pPr>
        <w:pStyle w:val="7"/>
        <w:spacing w:before="4"/>
        <w:ind w:left="0" w:firstLine="0"/>
        <w:jc w:val="left"/>
        <w:rPr>
          <w:rFonts w:hint="eastAsia"/>
          <w:sz w:val="30"/>
          <w:szCs w:val="30"/>
        </w:rPr>
      </w:pPr>
    </w:p>
    <w:p w14:paraId="260DCC44">
      <w:pPr>
        <w:pStyle w:val="7"/>
        <w:spacing w:before="4"/>
        <w:ind w:left="0" w:firstLine="0"/>
        <w:jc w:val="left"/>
        <w:rPr>
          <w:rFonts w:hint="eastAsia"/>
          <w:sz w:val="30"/>
          <w:szCs w:val="30"/>
        </w:rPr>
      </w:pPr>
      <w:r>
        <w:rPr>
          <w:rFonts w:hint="eastAsia"/>
          <w:sz w:val="30"/>
          <w:szCs w:val="30"/>
        </w:rPr>
        <w:t>SRC:</w:t>
      </w:r>
      <w:r>
        <w:rPr>
          <w:rFonts w:hint="eastAsia"/>
          <w:sz w:val="30"/>
          <w:szCs w:val="30"/>
        </w:rPr>
        <w:tab/>
      </w:r>
      <w:r>
        <w:rPr>
          <w:rFonts w:hint="eastAsia"/>
          <w:sz w:val="30"/>
          <w:szCs w:val="30"/>
        </w:rPr>
        <w:t>Science and the Re-enchantment of the Cosmos</w:t>
      </w:r>
    </w:p>
    <w:p w14:paraId="7B8F38BE">
      <w:pPr>
        <w:pStyle w:val="7"/>
        <w:spacing w:before="4"/>
        <w:ind w:left="0" w:firstLine="0"/>
        <w:jc w:val="left"/>
        <w:rPr>
          <w:rFonts w:hint="eastAsia"/>
          <w:sz w:val="30"/>
          <w:szCs w:val="30"/>
        </w:rPr>
      </w:pPr>
      <w:r>
        <w:rPr>
          <w:rFonts w:hint="eastAsia"/>
          <w:sz w:val="30"/>
          <w:szCs w:val="30"/>
        </w:rPr>
        <w:t>SRC：《科学与宇宙的再魅》</w:t>
      </w:r>
    </w:p>
    <w:p w14:paraId="10AE5B88">
      <w:pPr>
        <w:pStyle w:val="7"/>
        <w:spacing w:before="4"/>
        <w:ind w:left="0" w:firstLine="0"/>
        <w:jc w:val="left"/>
        <w:rPr>
          <w:rFonts w:hint="eastAsia"/>
          <w:sz w:val="30"/>
          <w:szCs w:val="30"/>
        </w:rPr>
      </w:pPr>
    </w:p>
    <w:p w14:paraId="5E127CCB">
      <w:pPr>
        <w:pStyle w:val="7"/>
        <w:spacing w:before="4"/>
        <w:ind w:left="0" w:firstLine="0"/>
        <w:jc w:val="left"/>
        <w:rPr>
          <w:rFonts w:hint="eastAsia"/>
          <w:sz w:val="30"/>
          <w:szCs w:val="30"/>
        </w:rPr>
      </w:pPr>
      <w:r>
        <w:rPr>
          <w:rFonts w:hint="eastAsia"/>
          <w:sz w:val="30"/>
          <w:szCs w:val="30"/>
        </w:rPr>
        <w:t>UND:</w:t>
      </w:r>
      <w:r>
        <w:rPr>
          <w:rFonts w:hint="eastAsia"/>
          <w:sz w:val="30"/>
          <w:szCs w:val="30"/>
        </w:rPr>
        <w:tab/>
      </w:r>
      <w:r>
        <w:rPr>
          <w:rFonts w:hint="eastAsia"/>
          <w:sz w:val="30"/>
          <w:szCs w:val="30"/>
        </w:rPr>
        <w:tab/>
      </w:r>
      <w:r>
        <w:rPr>
          <w:rFonts w:hint="eastAsia"/>
          <w:sz w:val="30"/>
          <w:szCs w:val="30"/>
        </w:rPr>
        <w:t>The Universe Next Door</w:t>
      </w:r>
    </w:p>
    <w:p w14:paraId="4418F5A4">
      <w:pPr>
        <w:pStyle w:val="7"/>
        <w:spacing w:before="4"/>
        <w:ind w:left="0" w:firstLine="0"/>
        <w:jc w:val="left"/>
        <w:rPr>
          <w:rFonts w:hint="eastAsia"/>
          <w:sz w:val="30"/>
          <w:szCs w:val="30"/>
        </w:rPr>
      </w:pPr>
      <w:r>
        <w:rPr>
          <w:rFonts w:hint="eastAsia"/>
          <w:sz w:val="30"/>
          <w:szCs w:val="30"/>
        </w:rPr>
        <w:t>UND：《邻家的宇宙》</w:t>
      </w:r>
    </w:p>
    <w:p w14:paraId="261018B3">
      <w:pPr>
        <w:pStyle w:val="7"/>
        <w:spacing w:before="4"/>
        <w:ind w:left="0" w:firstLine="0"/>
        <w:jc w:val="left"/>
        <w:rPr>
          <w:rFonts w:hint="eastAsia"/>
          <w:sz w:val="30"/>
          <w:szCs w:val="30"/>
        </w:rPr>
      </w:pPr>
    </w:p>
    <w:p w14:paraId="1C63113A">
      <w:pPr>
        <w:pStyle w:val="7"/>
        <w:spacing w:before="4"/>
        <w:ind w:left="0" w:firstLine="0"/>
        <w:jc w:val="left"/>
        <w:rPr>
          <w:rFonts w:hint="eastAsia"/>
          <w:sz w:val="30"/>
          <w:szCs w:val="30"/>
        </w:rPr>
      </w:pPr>
      <w:r>
        <w:rPr>
          <w:rFonts w:hint="eastAsia"/>
          <w:sz w:val="30"/>
          <w:szCs w:val="30"/>
        </w:rPr>
        <w:t>UTT:</w:t>
      </w:r>
      <w:r>
        <w:rPr>
          <w:rFonts w:hint="eastAsia"/>
          <w:sz w:val="30"/>
          <w:szCs w:val="30"/>
        </w:rPr>
        <w:tab/>
      </w:r>
      <w:r>
        <w:rPr>
          <w:rFonts w:hint="eastAsia"/>
          <w:sz w:val="30"/>
          <w:szCs w:val="30"/>
        </w:rPr>
        <w:t>Understanding the Times</w:t>
      </w:r>
    </w:p>
    <w:p w14:paraId="3962981F">
      <w:pPr>
        <w:pStyle w:val="7"/>
        <w:spacing w:before="4"/>
        <w:ind w:left="0" w:firstLine="0"/>
        <w:jc w:val="left"/>
        <w:rPr>
          <w:sz w:val="30"/>
          <w:szCs w:val="30"/>
        </w:rPr>
      </w:pPr>
      <w:r>
        <w:rPr>
          <w:rFonts w:hint="eastAsia"/>
          <w:sz w:val="30"/>
          <w:szCs w:val="30"/>
        </w:rPr>
        <w:t>UTT：《认识时代》</w:t>
      </w:r>
    </w:p>
    <w:p w14:paraId="144005D4">
      <w:pPr>
        <w:bidi w:val="0"/>
      </w:pPr>
      <w:bookmarkStart w:id="0" w:name="_bookmark0"/>
      <w:bookmarkEnd w:id="0"/>
      <w:bookmarkStart w:id="1" w:name="Acknowledgments"/>
      <w:bookmarkEnd w:id="1"/>
    </w:p>
    <w:p w14:paraId="2B3F34A5">
      <w:pPr>
        <w:pStyle w:val="2"/>
        <w:bidi w:val="0"/>
        <w:rPr>
          <w:rFonts w:hint="eastAsia"/>
        </w:rPr>
      </w:pPr>
      <w:r>
        <w:rPr>
          <w:rFonts w:hint="eastAsia"/>
        </w:rPr>
        <w:t>ACKNOWLEDGMENTS</w:t>
      </w:r>
    </w:p>
    <w:p w14:paraId="0D259E2F">
      <w:pPr>
        <w:pStyle w:val="2"/>
        <w:bidi w:val="0"/>
        <w:rPr>
          <w:rFonts w:hint="eastAsia"/>
        </w:rPr>
      </w:pPr>
      <w:r>
        <w:rPr>
          <w:rFonts w:hint="eastAsia"/>
        </w:rPr>
        <w:t>致谢</w:t>
      </w:r>
    </w:p>
    <w:p w14:paraId="0A90691C">
      <w:pPr>
        <w:pStyle w:val="7"/>
        <w:spacing w:line="280" w:lineRule="auto"/>
        <w:ind w:right="98" w:firstLine="0"/>
        <w:rPr>
          <w:rFonts w:hint="eastAsia"/>
          <w:spacing w:val="-2"/>
        </w:rPr>
      </w:pPr>
    </w:p>
    <w:p w14:paraId="65D4504B">
      <w:pPr>
        <w:pStyle w:val="7"/>
        <w:spacing w:line="280" w:lineRule="auto"/>
        <w:ind w:right="98" w:firstLine="0"/>
        <w:rPr>
          <w:rFonts w:hint="eastAsia"/>
          <w:spacing w:val="-2"/>
        </w:rPr>
      </w:pPr>
      <w:r>
        <w:rPr>
          <w:rFonts w:hint="eastAsia"/>
          <w:spacing w:val="-2"/>
        </w:rPr>
        <w:t>There is much uncertainty attached to modern cosmology, but of one thing we may be absolutely sure: Scientific laymen trained in the humanities rarely write books about the origin of the universe, life, and man.</w:t>
      </w:r>
    </w:p>
    <w:p w14:paraId="0179B972">
      <w:pPr>
        <w:pStyle w:val="7"/>
        <w:spacing w:line="280" w:lineRule="auto"/>
        <w:ind w:right="98" w:firstLine="0"/>
        <w:rPr>
          <w:rFonts w:hint="eastAsia"/>
          <w:spacing w:val="-2"/>
        </w:rPr>
      </w:pPr>
      <w:r>
        <w:rPr>
          <w:rFonts w:hint="eastAsia"/>
          <w:spacing w:val="-2"/>
        </w:rPr>
        <w:t>现代宇宙论充满了许多不确定性，但有一件事我们可以绝对肯定：受过人文学科训练的科学门外汉，很少会写关于宇宙、生命和人类起源的书。</w:t>
      </w:r>
    </w:p>
    <w:p w14:paraId="10898929">
      <w:pPr>
        <w:pStyle w:val="7"/>
        <w:spacing w:line="280" w:lineRule="auto"/>
        <w:ind w:right="98" w:firstLine="0"/>
        <w:rPr>
          <w:rFonts w:hint="eastAsia"/>
          <w:spacing w:val="-2"/>
        </w:rPr>
      </w:pPr>
    </w:p>
    <w:p w14:paraId="5B4C4B9A">
      <w:pPr>
        <w:pStyle w:val="7"/>
        <w:spacing w:line="280" w:lineRule="auto"/>
        <w:ind w:right="98" w:firstLine="0"/>
        <w:rPr>
          <w:rFonts w:hint="eastAsia"/>
          <w:spacing w:val="-2"/>
        </w:rPr>
      </w:pPr>
      <w:r>
        <w:rPr>
          <w:rFonts w:hint="eastAsia"/>
          <w:spacing w:val="-2"/>
        </w:rPr>
        <w:t>That I have dared to do so is testimony to the invaluable help supplied by many dear friends, colleagues, and loved ones.</w:t>
      </w:r>
    </w:p>
    <w:p w14:paraId="25A32A7E">
      <w:pPr>
        <w:pStyle w:val="7"/>
        <w:spacing w:line="280" w:lineRule="auto"/>
        <w:ind w:right="98" w:firstLine="0"/>
        <w:rPr>
          <w:rFonts w:hint="eastAsia"/>
          <w:spacing w:val="-2"/>
        </w:rPr>
      </w:pPr>
      <w:r>
        <w:rPr>
          <w:rFonts w:hint="eastAsia"/>
          <w:spacing w:val="-2"/>
        </w:rPr>
        <w:t>我之所以敢于这样做，证明了许多亲爱的朋友、同事和挚爱之人所提供的宝贵帮助。</w:t>
      </w:r>
    </w:p>
    <w:p w14:paraId="52F9E303">
      <w:pPr>
        <w:pStyle w:val="7"/>
        <w:spacing w:line="280" w:lineRule="auto"/>
        <w:ind w:right="98" w:firstLine="0"/>
        <w:rPr>
          <w:rFonts w:hint="eastAsia"/>
          <w:spacing w:val="-2"/>
        </w:rPr>
      </w:pPr>
    </w:p>
    <w:p w14:paraId="3503819E">
      <w:pPr>
        <w:pStyle w:val="7"/>
        <w:spacing w:line="280" w:lineRule="auto"/>
        <w:ind w:right="98" w:firstLine="0"/>
        <w:rPr>
          <w:rFonts w:hint="eastAsia"/>
          <w:spacing w:val="-2"/>
        </w:rPr>
      </w:pPr>
      <w:r>
        <w:rPr>
          <w:rFonts w:hint="eastAsia"/>
          <w:spacing w:val="-2"/>
        </w:rPr>
        <w:t>I wish to acknowledge them here.</w:t>
      </w:r>
    </w:p>
    <w:p w14:paraId="5C232433">
      <w:pPr>
        <w:pStyle w:val="7"/>
        <w:spacing w:line="280" w:lineRule="auto"/>
        <w:ind w:right="98" w:firstLine="0"/>
        <w:rPr>
          <w:rFonts w:hint="eastAsia"/>
          <w:spacing w:val="-2"/>
        </w:rPr>
      </w:pPr>
      <w:r>
        <w:rPr>
          <w:rFonts w:hint="eastAsia"/>
          <w:spacing w:val="-2"/>
        </w:rPr>
        <w:t>我希望在此向他们致谢。</w:t>
      </w:r>
    </w:p>
    <w:p w14:paraId="7DBDCA38">
      <w:pPr>
        <w:pStyle w:val="7"/>
        <w:spacing w:line="280" w:lineRule="auto"/>
        <w:ind w:right="98" w:firstLine="0"/>
        <w:rPr>
          <w:rFonts w:hint="eastAsia"/>
          <w:spacing w:val="-2"/>
        </w:rPr>
      </w:pPr>
    </w:p>
    <w:p w14:paraId="0601CE65">
      <w:pPr>
        <w:pStyle w:val="7"/>
        <w:spacing w:line="280" w:lineRule="auto"/>
        <w:ind w:right="98" w:firstLine="0"/>
        <w:rPr>
          <w:rFonts w:hint="eastAsia"/>
          <w:spacing w:val="-2"/>
        </w:rPr>
      </w:pPr>
      <w:r>
        <w:rPr>
          <w:rFonts w:hint="eastAsia"/>
          <w:spacing w:val="-2"/>
        </w:rPr>
        <w:t>First, sincerest thanks to Athena Dean, Hannah McKenzie, and all my other new friends at Redemption Press.</w:t>
      </w:r>
    </w:p>
    <w:p w14:paraId="0786F3B8">
      <w:pPr>
        <w:pStyle w:val="7"/>
        <w:spacing w:line="280" w:lineRule="auto"/>
        <w:ind w:right="98" w:firstLine="0"/>
        <w:rPr>
          <w:rFonts w:hint="eastAsia"/>
          <w:spacing w:val="-2"/>
        </w:rPr>
      </w:pPr>
      <w:r>
        <w:rPr>
          <w:rFonts w:hint="eastAsia"/>
          <w:spacing w:val="-2"/>
        </w:rPr>
        <w:t>首先，我最诚挚地感谢雅典娜·迪恩、汉娜·麦肯齐，以及我在救赎出版社的所有其他新朋友。</w:t>
      </w:r>
    </w:p>
    <w:p w14:paraId="5EA69011">
      <w:pPr>
        <w:pStyle w:val="7"/>
        <w:spacing w:line="280" w:lineRule="auto"/>
        <w:ind w:right="98" w:firstLine="0"/>
        <w:rPr>
          <w:rFonts w:hint="eastAsia"/>
          <w:spacing w:val="-2"/>
        </w:rPr>
      </w:pPr>
    </w:p>
    <w:p w14:paraId="3BFE24DD">
      <w:pPr>
        <w:pStyle w:val="7"/>
        <w:spacing w:line="280" w:lineRule="auto"/>
        <w:ind w:right="98" w:firstLine="0"/>
        <w:rPr>
          <w:rFonts w:hint="eastAsia"/>
          <w:spacing w:val="-2"/>
        </w:rPr>
      </w:pPr>
      <w:r>
        <w:rPr>
          <w:rFonts w:hint="eastAsia"/>
          <w:spacing w:val="-2"/>
        </w:rPr>
        <w:t>As ever, their professionalism, competence, and good humor has made this literary project a true delight.</w:t>
      </w:r>
    </w:p>
    <w:p w14:paraId="071796E6">
      <w:pPr>
        <w:pStyle w:val="7"/>
        <w:spacing w:line="280" w:lineRule="auto"/>
        <w:ind w:right="98" w:firstLine="0"/>
        <w:rPr>
          <w:rFonts w:hint="eastAsia"/>
          <w:spacing w:val="-2"/>
        </w:rPr>
      </w:pPr>
      <w:r>
        <w:rPr>
          <w:rFonts w:hint="eastAsia"/>
          <w:spacing w:val="-2"/>
        </w:rPr>
        <w:t>一如既往，他们的专业精神、卓越能力和良好幽默感，使这个写作项目成为一种真正的乐趣。</w:t>
      </w:r>
    </w:p>
    <w:p w14:paraId="10194E94">
      <w:pPr>
        <w:pStyle w:val="7"/>
        <w:spacing w:line="280" w:lineRule="auto"/>
        <w:ind w:right="98" w:firstLine="0"/>
        <w:rPr>
          <w:rFonts w:hint="eastAsia"/>
          <w:spacing w:val="-2"/>
        </w:rPr>
      </w:pPr>
    </w:p>
    <w:p w14:paraId="2712CCD4">
      <w:pPr>
        <w:pStyle w:val="7"/>
        <w:spacing w:line="280" w:lineRule="auto"/>
        <w:ind w:right="98" w:firstLine="0"/>
        <w:rPr>
          <w:rFonts w:hint="eastAsia"/>
          <w:spacing w:val="-2"/>
        </w:rPr>
      </w:pPr>
      <w:r>
        <w:rPr>
          <w:rFonts w:hint="eastAsia"/>
          <w:spacing w:val="-2"/>
        </w:rPr>
        <w:t>Lord willing, I’ll be back soon!</w:t>
      </w:r>
    </w:p>
    <w:p w14:paraId="7A336207">
      <w:pPr>
        <w:pStyle w:val="7"/>
        <w:spacing w:line="280" w:lineRule="auto"/>
        <w:ind w:right="98" w:firstLine="0"/>
        <w:rPr>
          <w:rFonts w:hint="eastAsia"/>
          <w:spacing w:val="-2"/>
        </w:rPr>
      </w:pPr>
      <w:r>
        <w:rPr>
          <w:rFonts w:hint="eastAsia"/>
          <w:spacing w:val="-2"/>
        </w:rPr>
        <w:t>主若愿意，我很快会回来的！</w:t>
      </w:r>
    </w:p>
    <w:p w14:paraId="61EB81A3">
      <w:pPr>
        <w:pStyle w:val="7"/>
        <w:spacing w:line="280" w:lineRule="auto"/>
        <w:ind w:right="98" w:firstLine="0"/>
        <w:rPr>
          <w:rFonts w:hint="eastAsia"/>
          <w:spacing w:val="-2"/>
        </w:rPr>
      </w:pPr>
    </w:p>
    <w:p w14:paraId="741C196A">
      <w:pPr>
        <w:pStyle w:val="7"/>
        <w:spacing w:line="280" w:lineRule="auto"/>
        <w:ind w:right="98" w:firstLine="0"/>
        <w:rPr>
          <w:rFonts w:hint="eastAsia"/>
          <w:spacing w:val="-2"/>
        </w:rPr>
      </w:pPr>
      <w:r>
        <w:rPr>
          <w:rFonts w:hint="eastAsia"/>
          <w:spacing w:val="-2"/>
        </w:rPr>
        <w:t>My indebtedness to the many professional teachers and scientists who have written for laymen like me will become crystal clear in the pages ahead.</w:t>
      </w:r>
    </w:p>
    <w:p w14:paraId="2573CCF4">
      <w:pPr>
        <w:pStyle w:val="7"/>
        <w:spacing w:line="280" w:lineRule="auto"/>
        <w:ind w:right="98" w:firstLine="0"/>
        <w:rPr>
          <w:rFonts w:hint="eastAsia"/>
          <w:spacing w:val="-2"/>
        </w:rPr>
      </w:pPr>
      <w:r>
        <w:rPr>
          <w:rFonts w:hint="eastAsia"/>
          <w:spacing w:val="-2"/>
        </w:rPr>
        <w:t>在接下来的篇章中，我对我亏欠众多为像我这样的门外汉写作的专业教师和科学家的感激之情，将会变得一目了然。</w:t>
      </w:r>
    </w:p>
    <w:p w14:paraId="6714E2AB">
      <w:pPr>
        <w:pStyle w:val="7"/>
        <w:spacing w:line="280" w:lineRule="auto"/>
        <w:ind w:right="98" w:firstLine="0"/>
        <w:rPr>
          <w:rFonts w:hint="eastAsia"/>
          <w:spacing w:val="-2"/>
        </w:rPr>
      </w:pPr>
    </w:p>
    <w:p w14:paraId="7E03073F">
      <w:pPr>
        <w:pStyle w:val="7"/>
        <w:spacing w:line="280" w:lineRule="auto"/>
        <w:ind w:right="98" w:firstLine="0"/>
        <w:rPr>
          <w:rFonts w:hint="eastAsia"/>
          <w:spacing w:val="-2"/>
        </w:rPr>
      </w:pPr>
      <w:r>
        <w:rPr>
          <w:rFonts w:hint="eastAsia"/>
          <w:spacing w:val="-2"/>
        </w:rPr>
        <w:t>Here, however, I would especially like to thank four new friends: Doctors John Byl, Gerardus Bouw, Philip Stott, and Robert Sungenis.</w:t>
      </w:r>
    </w:p>
    <w:p w14:paraId="20D51015">
      <w:pPr>
        <w:pStyle w:val="7"/>
        <w:spacing w:line="280" w:lineRule="auto"/>
        <w:ind w:right="98" w:firstLine="0"/>
        <w:rPr>
          <w:rFonts w:hint="eastAsia"/>
          <w:spacing w:val="-2"/>
        </w:rPr>
      </w:pPr>
      <w:r>
        <w:rPr>
          <w:rFonts w:hint="eastAsia"/>
          <w:spacing w:val="-2"/>
        </w:rPr>
        <w:t>然而，在这里，我特别要感谢四位新朋友：约翰·拜尔博士、杰拉德斯·鲍ウ博士、菲利普·斯托特博士和罗伯特·孙根尼斯博士。</w:t>
      </w:r>
    </w:p>
    <w:p w14:paraId="124E629C">
      <w:pPr>
        <w:pStyle w:val="7"/>
        <w:spacing w:line="280" w:lineRule="auto"/>
        <w:ind w:right="98" w:firstLine="0"/>
        <w:rPr>
          <w:rFonts w:hint="eastAsia"/>
          <w:spacing w:val="-2"/>
        </w:rPr>
      </w:pPr>
    </w:p>
    <w:p w14:paraId="15CC0CEC">
      <w:pPr>
        <w:pStyle w:val="7"/>
        <w:spacing w:line="280" w:lineRule="auto"/>
        <w:ind w:right="98" w:firstLine="0"/>
        <w:rPr>
          <w:rFonts w:hint="eastAsia"/>
          <w:spacing w:val="-2"/>
        </w:rPr>
      </w:pPr>
      <w:r>
        <w:rPr>
          <w:rFonts w:hint="eastAsia"/>
          <w:spacing w:val="-2"/>
        </w:rPr>
        <w:t>These busy men—and Dr. Byl in extra measure—were kind enough to patiently answer my many questions, make substantive suggestions, and encourage me in my labors.</w:t>
      </w:r>
    </w:p>
    <w:p w14:paraId="2DD7C0B6">
      <w:pPr>
        <w:pStyle w:val="7"/>
        <w:spacing w:line="280" w:lineRule="auto"/>
        <w:ind w:right="98" w:firstLine="0"/>
        <w:rPr>
          <w:rFonts w:hint="eastAsia"/>
          <w:spacing w:val="-2"/>
        </w:rPr>
      </w:pPr>
      <w:r>
        <w:rPr>
          <w:rFonts w:hint="eastAsia"/>
          <w:spacing w:val="-2"/>
        </w:rPr>
        <w:t>这些忙碌的先生们——尤其是拜尔博士——非常友善地耐心回答我的许多问题，提出实质性的建议，并在我的工作中鼓励我。</w:t>
      </w:r>
    </w:p>
    <w:p w14:paraId="4B87E624">
      <w:pPr>
        <w:pStyle w:val="7"/>
        <w:spacing w:line="280" w:lineRule="auto"/>
        <w:ind w:right="98" w:firstLine="0"/>
        <w:rPr>
          <w:rFonts w:hint="eastAsia"/>
          <w:spacing w:val="-2"/>
        </w:rPr>
      </w:pPr>
    </w:p>
    <w:p w14:paraId="6BFA6BAD">
      <w:pPr>
        <w:pStyle w:val="7"/>
        <w:spacing w:line="280" w:lineRule="auto"/>
        <w:ind w:right="98" w:firstLine="0"/>
        <w:rPr>
          <w:rFonts w:hint="eastAsia"/>
          <w:spacing w:val="-2"/>
        </w:rPr>
      </w:pPr>
      <w:r>
        <w:rPr>
          <w:rFonts w:hint="eastAsia"/>
          <w:spacing w:val="-2"/>
        </w:rPr>
        <w:t>They would not, of course, agree with all of my conclusions, so I alone am responsible for what you will find in the pages ahead.</w:t>
      </w:r>
    </w:p>
    <w:p w14:paraId="3E418CDA">
      <w:pPr>
        <w:pStyle w:val="7"/>
        <w:spacing w:line="280" w:lineRule="auto"/>
        <w:ind w:right="98" w:firstLine="0"/>
        <w:rPr>
          <w:rFonts w:hint="eastAsia"/>
          <w:spacing w:val="-2"/>
        </w:rPr>
      </w:pPr>
      <w:r>
        <w:rPr>
          <w:rFonts w:hint="eastAsia"/>
          <w:spacing w:val="-2"/>
        </w:rPr>
        <w:t>当然，他们不会同意我所有的结论，因此，对于您在接下来篇章中将读到的内容，我独自承担全部责任。</w:t>
      </w:r>
    </w:p>
    <w:p w14:paraId="4A54D9EB">
      <w:pPr>
        <w:pStyle w:val="7"/>
        <w:spacing w:line="280" w:lineRule="auto"/>
        <w:ind w:right="98" w:firstLine="0"/>
        <w:rPr>
          <w:rFonts w:hint="eastAsia"/>
          <w:spacing w:val="-2"/>
        </w:rPr>
      </w:pPr>
    </w:p>
    <w:p w14:paraId="4C6768F5">
      <w:pPr>
        <w:pStyle w:val="7"/>
        <w:spacing w:line="280" w:lineRule="auto"/>
        <w:ind w:right="98" w:firstLine="0"/>
        <w:rPr>
          <w:rFonts w:hint="eastAsia"/>
          <w:spacing w:val="-2"/>
        </w:rPr>
      </w:pPr>
      <w:r>
        <w:rPr>
          <w:rFonts w:hint="eastAsia"/>
          <w:spacing w:val="-2"/>
        </w:rPr>
        <w:t>Nevertheless, much of what is good in those pages has reached me (and you) through them.</w:t>
      </w:r>
    </w:p>
    <w:p w14:paraId="0131CEA3">
      <w:pPr>
        <w:pStyle w:val="7"/>
        <w:spacing w:line="280" w:lineRule="auto"/>
        <w:ind w:right="98" w:firstLine="0"/>
        <w:rPr>
          <w:rFonts w:hint="eastAsia"/>
          <w:spacing w:val="-2"/>
        </w:rPr>
      </w:pPr>
      <w:r>
        <w:rPr>
          <w:rFonts w:hint="eastAsia"/>
          <w:spacing w:val="-2"/>
        </w:rPr>
        <w:t>尽管如此，这些篇章中的许多精华都是通过他们才传达给我（以及您）的。</w:t>
      </w:r>
    </w:p>
    <w:p w14:paraId="7A4F79EC">
      <w:pPr>
        <w:pStyle w:val="7"/>
        <w:spacing w:line="280" w:lineRule="auto"/>
        <w:ind w:right="98" w:firstLine="0"/>
        <w:rPr>
          <w:rFonts w:hint="eastAsia"/>
          <w:spacing w:val="-2"/>
        </w:rPr>
      </w:pPr>
    </w:p>
    <w:p w14:paraId="75BF6453">
      <w:pPr>
        <w:pStyle w:val="7"/>
        <w:spacing w:line="280" w:lineRule="auto"/>
        <w:ind w:right="98" w:firstLine="0"/>
        <w:rPr>
          <w:rFonts w:hint="eastAsia"/>
          <w:spacing w:val="-2"/>
        </w:rPr>
      </w:pPr>
      <w:r>
        <w:rPr>
          <w:rFonts w:hint="eastAsia"/>
          <w:spacing w:val="-2"/>
        </w:rPr>
        <w:t>I am exceedingly grateful for it.</w:t>
      </w:r>
    </w:p>
    <w:p w14:paraId="0B5DF575">
      <w:pPr>
        <w:pStyle w:val="7"/>
        <w:spacing w:line="280" w:lineRule="auto"/>
        <w:ind w:right="98" w:firstLine="0"/>
        <w:rPr>
          <w:rFonts w:hint="eastAsia"/>
          <w:spacing w:val="-2"/>
        </w:rPr>
      </w:pPr>
      <w:r>
        <w:rPr>
          <w:rFonts w:hint="eastAsia"/>
          <w:spacing w:val="-2"/>
        </w:rPr>
        <w:t>我对此感激不尽。</w:t>
      </w:r>
    </w:p>
    <w:p w14:paraId="71141304">
      <w:pPr>
        <w:pStyle w:val="7"/>
        <w:spacing w:line="280" w:lineRule="auto"/>
        <w:ind w:right="98" w:firstLine="0"/>
        <w:rPr>
          <w:rFonts w:hint="eastAsia"/>
          <w:spacing w:val="-2"/>
        </w:rPr>
      </w:pPr>
    </w:p>
    <w:p w14:paraId="11012846">
      <w:pPr>
        <w:pStyle w:val="7"/>
        <w:spacing w:line="280" w:lineRule="auto"/>
        <w:ind w:right="98" w:firstLine="0"/>
        <w:rPr>
          <w:rFonts w:hint="eastAsia"/>
          <w:spacing w:val="-2"/>
        </w:rPr>
      </w:pPr>
      <w:r>
        <w:rPr>
          <w:rFonts w:hint="eastAsia"/>
          <w:spacing w:val="-2"/>
        </w:rPr>
        <w:t>Thanks also to my old and faithful friend Steve Carver, who worked his usual magic on the computer to create the various diagrams and tables that you will find in the text.</w:t>
      </w:r>
    </w:p>
    <w:p w14:paraId="1BD3382D">
      <w:pPr>
        <w:pStyle w:val="7"/>
        <w:spacing w:line="280" w:lineRule="auto"/>
        <w:ind w:right="98" w:firstLine="0"/>
        <w:rPr>
          <w:rFonts w:hint="eastAsia"/>
          <w:spacing w:val="-2"/>
        </w:rPr>
      </w:pPr>
      <w:r>
        <w:rPr>
          <w:rFonts w:hint="eastAsia"/>
          <w:spacing w:val="-2"/>
        </w:rPr>
        <w:t>也感谢我的老朋友和忠实伙伴史蒂夫·卡弗，他像往常一样在电脑上施展魔法，创作了您在正文中会看到的各种图表。</w:t>
      </w:r>
    </w:p>
    <w:p w14:paraId="74A69728">
      <w:pPr>
        <w:pStyle w:val="7"/>
        <w:spacing w:line="280" w:lineRule="auto"/>
        <w:ind w:right="98" w:firstLine="0"/>
        <w:rPr>
          <w:rFonts w:hint="eastAsia"/>
          <w:spacing w:val="-2"/>
        </w:rPr>
      </w:pPr>
    </w:p>
    <w:p w14:paraId="591BC167">
      <w:pPr>
        <w:pStyle w:val="7"/>
        <w:spacing w:line="280" w:lineRule="auto"/>
        <w:ind w:right="98" w:firstLine="0"/>
        <w:rPr>
          <w:rFonts w:hint="eastAsia"/>
          <w:spacing w:val="-2"/>
        </w:rPr>
      </w:pPr>
      <w:r>
        <w:rPr>
          <w:rFonts w:hint="eastAsia"/>
          <w:spacing w:val="-2"/>
        </w:rPr>
        <w:t>I owe a special debt of gratitude to my father, Don Davis, who has faithfully supported me in this and other literary ventures.</w:t>
      </w:r>
    </w:p>
    <w:p w14:paraId="1CEDA24E">
      <w:pPr>
        <w:pStyle w:val="7"/>
        <w:spacing w:line="280" w:lineRule="auto"/>
        <w:ind w:right="98" w:firstLine="0"/>
        <w:rPr>
          <w:rFonts w:hint="eastAsia"/>
          <w:spacing w:val="-2"/>
        </w:rPr>
      </w:pPr>
      <w:r>
        <w:rPr>
          <w:rFonts w:hint="eastAsia"/>
          <w:spacing w:val="-2"/>
        </w:rPr>
        <w:t>我特别要感谢我的父亲，唐·戴维斯，他一直忠实地支持我这次以及其他的写作事业。</w:t>
      </w:r>
    </w:p>
    <w:p w14:paraId="58612B18">
      <w:pPr>
        <w:pStyle w:val="7"/>
        <w:spacing w:line="280" w:lineRule="auto"/>
        <w:ind w:right="98" w:firstLine="0"/>
        <w:rPr>
          <w:rFonts w:hint="eastAsia"/>
          <w:spacing w:val="-2"/>
        </w:rPr>
      </w:pPr>
    </w:p>
    <w:p w14:paraId="76C61DE8">
      <w:pPr>
        <w:pStyle w:val="7"/>
        <w:spacing w:line="280" w:lineRule="auto"/>
        <w:ind w:right="98" w:firstLine="0"/>
        <w:rPr>
          <w:rFonts w:hint="eastAsia"/>
          <w:spacing w:val="-2"/>
        </w:rPr>
      </w:pPr>
      <w:r>
        <w:rPr>
          <w:rFonts w:hint="eastAsia"/>
          <w:spacing w:val="-2"/>
        </w:rPr>
        <w:t>Dad, you have shown yourself a true patron—in every sense of that rich and venerable word.</w:t>
      </w:r>
    </w:p>
    <w:p w14:paraId="6A88948F">
      <w:pPr>
        <w:pStyle w:val="7"/>
        <w:spacing w:line="280" w:lineRule="auto"/>
        <w:ind w:right="98" w:firstLine="0"/>
        <w:rPr>
          <w:rFonts w:hint="eastAsia"/>
          <w:spacing w:val="-2"/>
        </w:rPr>
      </w:pPr>
      <w:r>
        <w:rPr>
          <w:rFonts w:hint="eastAsia"/>
          <w:spacing w:val="-2"/>
        </w:rPr>
        <w:t>爸爸，您已经证明自己是一位真正的资助人——在这个词丰富而可敬的每一个意义上都是。</w:t>
      </w:r>
    </w:p>
    <w:p w14:paraId="6C094951">
      <w:pPr>
        <w:pStyle w:val="7"/>
        <w:spacing w:line="280" w:lineRule="auto"/>
        <w:ind w:right="98" w:firstLine="0"/>
        <w:rPr>
          <w:rFonts w:hint="eastAsia"/>
          <w:spacing w:val="-2"/>
        </w:rPr>
      </w:pPr>
    </w:p>
    <w:p w14:paraId="1ED987F7">
      <w:pPr>
        <w:pStyle w:val="7"/>
        <w:spacing w:line="280" w:lineRule="auto"/>
        <w:ind w:right="98" w:firstLine="0"/>
        <w:rPr>
          <w:rFonts w:hint="eastAsia"/>
          <w:spacing w:val="-2"/>
        </w:rPr>
      </w:pPr>
      <w:r>
        <w:rPr>
          <w:rFonts w:hint="eastAsia"/>
          <w:spacing w:val="-2"/>
        </w:rPr>
        <w:t>Finally, heartfelt thanks to my dear wife, Linda.</w:t>
      </w:r>
    </w:p>
    <w:p w14:paraId="1A99E27A">
      <w:pPr>
        <w:pStyle w:val="7"/>
        <w:spacing w:line="280" w:lineRule="auto"/>
        <w:ind w:right="98" w:firstLine="0"/>
        <w:rPr>
          <w:rFonts w:hint="eastAsia"/>
          <w:spacing w:val="-2"/>
        </w:rPr>
      </w:pPr>
      <w:r>
        <w:rPr>
          <w:rFonts w:hint="eastAsia"/>
          <w:spacing w:val="-2"/>
        </w:rPr>
        <w:t>最后，衷心感谢我亲爱的妻子，琳达。</w:t>
      </w:r>
    </w:p>
    <w:p w14:paraId="42897F56">
      <w:pPr>
        <w:pStyle w:val="7"/>
        <w:spacing w:line="280" w:lineRule="auto"/>
        <w:ind w:right="98" w:firstLine="0"/>
        <w:rPr>
          <w:rFonts w:hint="eastAsia"/>
          <w:spacing w:val="-2"/>
        </w:rPr>
      </w:pPr>
    </w:p>
    <w:p w14:paraId="05502AE7">
      <w:pPr>
        <w:pStyle w:val="7"/>
        <w:spacing w:line="280" w:lineRule="auto"/>
        <w:ind w:right="98" w:firstLine="0"/>
        <w:rPr>
          <w:rFonts w:hint="eastAsia"/>
          <w:spacing w:val="-2"/>
        </w:rPr>
      </w:pPr>
      <w:r>
        <w:rPr>
          <w:rFonts w:hint="eastAsia"/>
          <w:spacing w:val="-2"/>
        </w:rPr>
        <w:t>Honey, I will never forget how you pulled me through those two terrible midnight hours when I thought I had erased four-fifths of my book from the new computer.</w:t>
      </w:r>
    </w:p>
    <w:p w14:paraId="50E9C782">
      <w:pPr>
        <w:pStyle w:val="7"/>
        <w:spacing w:line="280" w:lineRule="auto"/>
        <w:ind w:right="98" w:firstLine="0"/>
        <w:rPr>
          <w:rFonts w:hint="eastAsia"/>
          <w:spacing w:val="-2"/>
        </w:rPr>
      </w:pPr>
      <w:r>
        <w:rPr>
          <w:rFonts w:hint="eastAsia"/>
          <w:spacing w:val="-2"/>
        </w:rPr>
        <w:t>亲爱的，我永远不会忘记，当我以为自己在新电脑上删除了五分之四的书稿时，你是如何帮助我度过那两个可怕的午夜时分的。</w:t>
      </w:r>
    </w:p>
    <w:p w14:paraId="0C8122D9">
      <w:pPr>
        <w:pStyle w:val="7"/>
        <w:spacing w:line="280" w:lineRule="auto"/>
        <w:ind w:right="98" w:firstLine="0"/>
        <w:rPr>
          <w:rFonts w:hint="eastAsia"/>
          <w:spacing w:val="-2"/>
        </w:rPr>
      </w:pPr>
    </w:p>
    <w:p w14:paraId="557B95B3">
      <w:pPr>
        <w:pStyle w:val="7"/>
        <w:spacing w:line="280" w:lineRule="auto"/>
        <w:ind w:right="98" w:firstLine="0"/>
        <w:rPr>
          <w:rFonts w:hint="eastAsia"/>
          <w:spacing w:val="-2"/>
        </w:rPr>
      </w:pPr>
      <w:r>
        <w:rPr>
          <w:rFonts w:hint="eastAsia"/>
          <w:spacing w:val="-2"/>
        </w:rPr>
        <w:t>It was only one of your many expressions of love and support.</w:t>
      </w:r>
    </w:p>
    <w:p w14:paraId="62F1CC7E">
      <w:pPr>
        <w:pStyle w:val="7"/>
        <w:spacing w:line="280" w:lineRule="auto"/>
        <w:ind w:right="98" w:firstLine="0"/>
        <w:rPr>
          <w:rFonts w:hint="eastAsia"/>
          <w:spacing w:val="-2"/>
        </w:rPr>
      </w:pPr>
      <w:r>
        <w:rPr>
          <w:rFonts w:hint="eastAsia"/>
          <w:spacing w:val="-2"/>
        </w:rPr>
        <w:t>那只是你众多爱与支持的表达之一。</w:t>
      </w:r>
    </w:p>
    <w:p w14:paraId="07851F48">
      <w:pPr>
        <w:pStyle w:val="7"/>
        <w:spacing w:line="280" w:lineRule="auto"/>
        <w:ind w:right="98" w:firstLine="0"/>
        <w:rPr>
          <w:rFonts w:hint="eastAsia"/>
          <w:spacing w:val="-2"/>
        </w:rPr>
      </w:pPr>
    </w:p>
    <w:p w14:paraId="157852C9">
      <w:pPr>
        <w:pStyle w:val="7"/>
        <w:spacing w:line="280" w:lineRule="auto"/>
        <w:ind w:right="98" w:firstLine="0"/>
        <w:rPr>
          <w:rFonts w:hint="eastAsia"/>
          <w:spacing w:val="-2"/>
        </w:rPr>
      </w:pPr>
      <w:r>
        <w:rPr>
          <w:rFonts w:hint="eastAsia"/>
          <w:spacing w:val="-2"/>
        </w:rPr>
        <w:t>No, I will never forget.</w:t>
      </w:r>
    </w:p>
    <w:p w14:paraId="02A83B89">
      <w:pPr>
        <w:pStyle w:val="7"/>
        <w:spacing w:line="280" w:lineRule="auto"/>
        <w:ind w:right="98" w:firstLine="0"/>
        <w:rPr>
          <w:rFonts w:hint="eastAsia"/>
          <w:spacing w:val="-2"/>
        </w:rPr>
      </w:pPr>
      <w:r>
        <w:rPr>
          <w:rFonts w:hint="eastAsia"/>
          <w:spacing w:val="-2"/>
        </w:rPr>
        <w:t>不，我永远不会忘记。</w:t>
      </w:r>
    </w:p>
    <w:p w14:paraId="2F0FEDB9">
      <w:pPr>
        <w:pStyle w:val="7"/>
        <w:spacing w:line="280" w:lineRule="auto"/>
        <w:ind w:right="98" w:firstLine="0"/>
        <w:rPr>
          <w:rFonts w:hint="eastAsia"/>
          <w:spacing w:val="-2"/>
        </w:rPr>
      </w:pPr>
    </w:p>
    <w:p w14:paraId="4D627539">
      <w:pPr>
        <w:pStyle w:val="7"/>
        <w:spacing w:line="280" w:lineRule="auto"/>
        <w:ind w:right="98" w:firstLine="0"/>
        <w:rPr>
          <w:rFonts w:hint="eastAsia"/>
          <w:spacing w:val="-2"/>
        </w:rPr>
      </w:pPr>
      <w:r>
        <w:rPr>
          <w:rFonts w:hint="eastAsia"/>
          <w:spacing w:val="-2"/>
        </w:rPr>
        <w:t>Introduction</w:t>
      </w:r>
    </w:p>
    <w:p w14:paraId="6A0EDFE8">
      <w:pPr>
        <w:pStyle w:val="7"/>
        <w:spacing w:line="280" w:lineRule="auto"/>
        <w:ind w:right="98" w:firstLine="0"/>
        <w:rPr>
          <w:rFonts w:hint="eastAsia"/>
          <w:spacing w:val="-2"/>
        </w:rPr>
      </w:pPr>
      <w:r>
        <w:rPr>
          <w:rFonts w:hint="eastAsia"/>
          <w:spacing w:val="-2"/>
        </w:rPr>
        <w:t>引言</w:t>
      </w:r>
    </w:p>
    <w:p w14:paraId="3FE12147">
      <w:pPr>
        <w:pStyle w:val="7"/>
        <w:spacing w:line="280" w:lineRule="auto"/>
        <w:ind w:right="98" w:firstLine="0"/>
        <w:rPr>
          <w:rFonts w:hint="eastAsia"/>
          <w:spacing w:val="-2"/>
        </w:rPr>
      </w:pPr>
    </w:p>
    <w:p w14:paraId="4848B5C1">
      <w:pPr>
        <w:pStyle w:val="2"/>
        <w:bidi w:val="0"/>
        <w:rPr>
          <w:rFonts w:hint="eastAsia"/>
        </w:rPr>
      </w:pPr>
      <w:r>
        <w:rPr>
          <w:rFonts w:hint="eastAsia"/>
        </w:rPr>
        <w:t>THE TEST, THE TEACHER, AND THE BEGINNING</w:t>
      </w:r>
    </w:p>
    <w:p w14:paraId="5949DA99">
      <w:pPr>
        <w:pStyle w:val="2"/>
        <w:bidi w:val="0"/>
        <w:rPr>
          <w:rFonts w:hint="eastAsia"/>
        </w:rPr>
      </w:pPr>
      <w:r>
        <w:rPr>
          <w:rFonts w:hint="eastAsia"/>
        </w:rPr>
        <w:t>考验、教师与太初</w:t>
      </w:r>
    </w:p>
    <w:p w14:paraId="04BC7077">
      <w:pPr>
        <w:pStyle w:val="7"/>
        <w:spacing w:line="280" w:lineRule="auto"/>
        <w:ind w:right="98" w:firstLine="0"/>
        <w:rPr>
          <w:rFonts w:hint="eastAsia"/>
          <w:spacing w:val="-2"/>
        </w:rPr>
      </w:pPr>
    </w:p>
    <w:p w14:paraId="5D267AED">
      <w:pPr>
        <w:pStyle w:val="7"/>
        <w:spacing w:line="280" w:lineRule="auto"/>
        <w:ind w:right="98" w:firstLine="0"/>
        <w:rPr>
          <w:rFonts w:hint="eastAsia"/>
          <w:spacing w:val="-2"/>
        </w:rPr>
      </w:pPr>
      <w:r>
        <w:rPr>
          <w:rFonts w:hint="eastAsia"/>
          <w:spacing w:val="-2"/>
        </w:rPr>
        <w:t>This is a book about the great themes of cosmology—the origin, structure, purpose, and destiny of the universe.</w:t>
      </w:r>
    </w:p>
    <w:p w14:paraId="0E9145E7">
      <w:pPr>
        <w:pStyle w:val="7"/>
        <w:spacing w:line="280" w:lineRule="auto"/>
        <w:ind w:right="98" w:firstLine="0"/>
        <w:rPr>
          <w:rFonts w:hint="eastAsia"/>
          <w:spacing w:val="-2"/>
        </w:rPr>
      </w:pPr>
      <w:r>
        <w:rPr>
          <w:rFonts w:hint="eastAsia"/>
          <w:spacing w:val="-2"/>
        </w:rPr>
        <w:t>这是一本关于宇宙论宏大主题的书——宇宙的起源、结构、目的和终局。</w:t>
      </w:r>
    </w:p>
    <w:p w14:paraId="7BEA48A5">
      <w:pPr>
        <w:pStyle w:val="7"/>
        <w:spacing w:line="280" w:lineRule="auto"/>
        <w:ind w:right="98" w:firstLine="0"/>
        <w:rPr>
          <w:rFonts w:hint="eastAsia"/>
          <w:spacing w:val="-2"/>
        </w:rPr>
      </w:pPr>
    </w:p>
    <w:p w14:paraId="11641D41">
      <w:pPr>
        <w:pStyle w:val="7"/>
        <w:spacing w:line="280" w:lineRule="auto"/>
        <w:ind w:right="98" w:firstLine="0"/>
        <w:rPr>
          <w:rFonts w:hint="eastAsia"/>
          <w:spacing w:val="-2"/>
        </w:rPr>
      </w:pPr>
      <w:r>
        <w:rPr>
          <w:rFonts w:hint="eastAsia"/>
          <w:spacing w:val="-2"/>
        </w:rPr>
        <w:t>But it is especially about the one theme that serves as seed for all the rest: the beginning—the origin of the universe, life, and man.</w:t>
      </w:r>
    </w:p>
    <w:p w14:paraId="744D257D">
      <w:pPr>
        <w:pStyle w:val="7"/>
        <w:spacing w:line="280" w:lineRule="auto"/>
        <w:ind w:right="98" w:firstLine="0"/>
        <w:rPr>
          <w:rFonts w:hint="eastAsia"/>
          <w:spacing w:val="-2"/>
        </w:rPr>
      </w:pPr>
      <w:r>
        <w:rPr>
          <w:rFonts w:hint="eastAsia"/>
          <w:spacing w:val="-2"/>
        </w:rPr>
        <w:t>但它尤其关注那一个作为所有其他主题之种子的主题：太初——宇宙、生命和人类的起源。</w:t>
      </w:r>
    </w:p>
    <w:p w14:paraId="7A8AED0A">
      <w:pPr>
        <w:pStyle w:val="7"/>
        <w:spacing w:line="280" w:lineRule="auto"/>
        <w:ind w:right="98" w:firstLine="0"/>
        <w:rPr>
          <w:rFonts w:hint="eastAsia"/>
          <w:spacing w:val="-2"/>
        </w:rPr>
      </w:pPr>
    </w:p>
    <w:p w14:paraId="461FB0F4">
      <w:pPr>
        <w:pStyle w:val="7"/>
        <w:spacing w:line="280" w:lineRule="auto"/>
        <w:ind w:right="98" w:firstLine="0"/>
        <w:rPr>
          <w:rFonts w:hint="eastAsia"/>
          <w:spacing w:val="-2"/>
        </w:rPr>
      </w:pPr>
      <w:r>
        <w:rPr>
          <w:rFonts w:hint="eastAsia"/>
          <w:spacing w:val="-2"/>
        </w:rPr>
        <w:t>It is also a book written specially for seekers—people who believe, or at least suspect, that there is more to the universe than the universe; people who sense that there is an ultimate spiritual reality behind all things, a reality about which they are curious to know more.</w:t>
      </w:r>
    </w:p>
    <w:p w14:paraId="478D7168">
      <w:pPr>
        <w:pStyle w:val="7"/>
        <w:spacing w:line="280" w:lineRule="auto"/>
        <w:ind w:right="98" w:firstLine="0"/>
        <w:rPr>
          <w:rFonts w:hint="eastAsia"/>
          <w:spacing w:val="-2"/>
        </w:rPr>
      </w:pPr>
      <w:r>
        <w:rPr>
          <w:rFonts w:hint="eastAsia"/>
          <w:spacing w:val="-2"/>
        </w:rPr>
        <w:t>这也是一本特别为寻求者写的书——他们相信，或至少怀疑，宇宙之外还有更多；他们感觉到万物背后有一个终极的属灵实相，一个他们渴望更多了解的实相。</w:t>
      </w:r>
    </w:p>
    <w:p w14:paraId="535BFFA0">
      <w:pPr>
        <w:pStyle w:val="7"/>
        <w:spacing w:line="280" w:lineRule="auto"/>
        <w:ind w:right="98" w:firstLine="0"/>
        <w:rPr>
          <w:rFonts w:hint="eastAsia"/>
          <w:spacing w:val="-2"/>
        </w:rPr>
      </w:pPr>
    </w:p>
    <w:p w14:paraId="48239F7C">
      <w:pPr>
        <w:pStyle w:val="7"/>
        <w:spacing w:line="280" w:lineRule="auto"/>
        <w:ind w:right="98" w:firstLine="0"/>
        <w:rPr>
          <w:rFonts w:hint="eastAsia"/>
          <w:spacing w:val="-2"/>
        </w:rPr>
      </w:pPr>
      <w:r>
        <w:rPr>
          <w:rFonts w:hint="eastAsia"/>
          <w:spacing w:val="-2"/>
        </w:rPr>
        <w:t>If you fall into this category, you will find in the pages ahead something you may have been looking for: a meditation on the cosmos that is attentive not only to natural science, but to philosophy and theology as well.</w:t>
      </w:r>
    </w:p>
    <w:p w14:paraId="71957E9C">
      <w:pPr>
        <w:pStyle w:val="7"/>
        <w:spacing w:line="280" w:lineRule="auto"/>
        <w:ind w:right="98" w:firstLine="0"/>
        <w:rPr>
          <w:rFonts w:hint="eastAsia"/>
          <w:spacing w:val="-2"/>
        </w:rPr>
      </w:pPr>
      <w:r>
        <w:rPr>
          <w:rFonts w:hint="eastAsia"/>
          <w:spacing w:val="-2"/>
        </w:rPr>
        <w:t>如果您属于这一类人，您将在接下来的篇章中找到一些您可能一直在寻找的东西：一篇对宇宙的默想，它不仅关注自然科学，也关注哲学和神学。</w:t>
      </w:r>
    </w:p>
    <w:p w14:paraId="7E6B3F1F">
      <w:pPr>
        <w:pStyle w:val="7"/>
        <w:spacing w:line="280" w:lineRule="auto"/>
        <w:ind w:right="98" w:firstLine="0"/>
        <w:rPr>
          <w:rFonts w:hint="eastAsia"/>
          <w:spacing w:val="-2"/>
        </w:rPr>
      </w:pPr>
    </w:p>
    <w:p w14:paraId="41CE0384">
      <w:pPr>
        <w:pStyle w:val="7"/>
        <w:spacing w:line="280" w:lineRule="auto"/>
        <w:ind w:right="98" w:firstLine="0"/>
        <w:rPr>
          <w:rFonts w:hint="eastAsia"/>
          <w:spacing w:val="-2"/>
        </w:rPr>
      </w:pPr>
      <w:r>
        <w:rPr>
          <w:rFonts w:hint="eastAsia"/>
          <w:spacing w:val="-2"/>
        </w:rPr>
        <w:t>Finally, this is, as it were, a book within a book.</w:t>
      </w:r>
    </w:p>
    <w:p w14:paraId="68F4EB30">
      <w:pPr>
        <w:pStyle w:val="7"/>
        <w:spacing w:line="280" w:lineRule="auto"/>
        <w:ind w:right="98" w:firstLine="0"/>
        <w:rPr>
          <w:rFonts w:hint="eastAsia"/>
          <w:spacing w:val="-2"/>
        </w:rPr>
      </w:pPr>
      <w:r>
        <w:rPr>
          <w:rFonts w:hint="eastAsia"/>
          <w:spacing w:val="-2"/>
        </w:rPr>
        <w:t>最后，这可以说是一本“书中之书”。</w:t>
      </w:r>
    </w:p>
    <w:p w14:paraId="00E03950">
      <w:pPr>
        <w:pStyle w:val="7"/>
        <w:spacing w:line="280" w:lineRule="auto"/>
        <w:ind w:right="98" w:firstLine="0"/>
        <w:rPr>
          <w:rFonts w:hint="eastAsia"/>
          <w:spacing w:val="-2"/>
        </w:rPr>
      </w:pPr>
    </w:p>
    <w:p w14:paraId="721FD999">
      <w:pPr>
        <w:pStyle w:val="7"/>
        <w:spacing w:line="280" w:lineRule="auto"/>
        <w:ind w:right="98" w:firstLine="0"/>
        <w:rPr>
          <w:rFonts w:hint="eastAsia"/>
          <w:spacing w:val="-2"/>
        </w:rPr>
      </w:pPr>
      <w:r>
        <w:rPr>
          <w:rFonts w:hint="eastAsia"/>
          <w:spacing w:val="-2"/>
        </w:rPr>
        <w:t>It was first conceived as a humble chapter, part of a much larger work, now completed, called The Test: A Seeker’s Journey to the Meaning of Life.</w:t>
      </w:r>
    </w:p>
    <w:p w14:paraId="4F37AE62">
      <w:pPr>
        <w:pStyle w:val="7"/>
        <w:spacing w:line="280" w:lineRule="auto"/>
        <w:ind w:right="98" w:firstLine="0"/>
        <w:rPr>
          <w:rFonts w:hint="eastAsia"/>
          <w:spacing w:val="-2"/>
        </w:rPr>
      </w:pPr>
      <w:r>
        <w:rPr>
          <w:rFonts w:hint="eastAsia"/>
          <w:spacing w:val="-2"/>
        </w:rPr>
        <w:t>它最初被构思为一个不起眼的章节，是一部更宏大作品的一部分，那部作品现已完成，名为《考验：一位寻求者探寻生命意义的旅程》。</w:t>
      </w:r>
    </w:p>
    <w:p w14:paraId="580E4548">
      <w:pPr>
        <w:pStyle w:val="7"/>
        <w:spacing w:line="280" w:lineRule="auto"/>
        <w:ind w:right="98" w:firstLine="0"/>
        <w:rPr>
          <w:rFonts w:hint="eastAsia"/>
          <w:spacing w:val="-2"/>
        </w:rPr>
      </w:pPr>
    </w:p>
    <w:p w14:paraId="5F361340">
      <w:pPr>
        <w:pStyle w:val="7"/>
        <w:spacing w:line="280" w:lineRule="auto"/>
        <w:ind w:right="98" w:firstLine="0"/>
        <w:rPr>
          <w:rFonts w:hint="eastAsia"/>
          <w:spacing w:val="-2"/>
        </w:rPr>
      </w:pPr>
      <w:r>
        <w:rPr>
          <w:rFonts w:hint="eastAsia"/>
          <w:spacing w:val="-2"/>
        </w:rPr>
        <w:t>In time, the one chapter became two, two became four, and four became the volume you now hold in your hands.</w:t>
      </w:r>
    </w:p>
    <w:p w14:paraId="52AB4950">
      <w:pPr>
        <w:pStyle w:val="7"/>
        <w:spacing w:line="280" w:lineRule="auto"/>
        <w:ind w:right="98" w:firstLine="0"/>
        <w:rPr>
          <w:rFonts w:hint="eastAsia"/>
          <w:spacing w:val="-2"/>
        </w:rPr>
      </w:pPr>
      <w:r>
        <w:rPr>
          <w:rFonts w:hint="eastAsia"/>
          <w:spacing w:val="-2"/>
        </w:rPr>
        <w:t>随着时间的推移，一个章节变成了两个，两个变成了四个，四个变成了您现在手中的这本书。</w:t>
      </w:r>
    </w:p>
    <w:p w14:paraId="4B574D9A">
      <w:pPr>
        <w:pStyle w:val="7"/>
        <w:spacing w:line="280" w:lineRule="auto"/>
        <w:ind w:right="98" w:firstLine="0"/>
        <w:rPr>
          <w:rFonts w:hint="eastAsia"/>
          <w:spacing w:val="-2"/>
        </w:rPr>
      </w:pPr>
    </w:p>
    <w:p w14:paraId="58E7A784">
      <w:pPr>
        <w:pStyle w:val="7"/>
        <w:spacing w:line="280" w:lineRule="auto"/>
        <w:ind w:right="98" w:firstLine="0"/>
        <w:rPr>
          <w:rFonts w:hint="eastAsia"/>
          <w:spacing w:val="-2"/>
        </w:rPr>
      </w:pPr>
      <w:r>
        <w:rPr>
          <w:rFonts w:hint="eastAsia"/>
          <w:spacing w:val="-2"/>
        </w:rPr>
        <w:t>What produced this literary cell division, I do not quite know.</w:t>
      </w:r>
    </w:p>
    <w:p w14:paraId="383389D9">
      <w:pPr>
        <w:pStyle w:val="7"/>
        <w:spacing w:line="280" w:lineRule="auto"/>
        <w:ind w:right="98" w:firstLine="0"/>
        <w:rPr>
          <w:rFonts w:hint="eastAsia"/>
          <w:spacing w:val="-2"/>
        </w:rPr>
      </w:pPr>
      <w:r>
        <w:rPr>
          <w:rFonts w:hint="eastAsia"/>
          <w:spacing w:val="-2"/>
        </w:rPr>
        <w:t>是什么导致了这种文字上的细胞分裂，我不太清楚。</w:t>
      </w:r>
    </w:p>
    <w:p w14:paraId="3DA5F42C">
      <w:pPr>
        <w:pStyle w:val="7"/>
        <w:spacing w:line="280" w:lineRule="auto"/>
        <w:ind w:right="98" w:firstLine="0"/>
        <w:rPr>
          <w:rFonts w:hint="eastAsia"/>
          <w:spacing w:val="-2"/>
        </w:rPr>
      </w:pPr>
    </w:p>
    <w:p w14:paraId="67D09CE7">
      <w:pPr>
        <w:pStyle w:val="7"/>
        <w:spacing w:line="280" w:lineRule="auto"/>
        <w:ind w:right="98" w:firstLine="0"/>
        <w:rPr>
          <w:rFonts w:hint="eastAsia"/>
          <w:spacing w:val="-2"/>
        </w:rPr>
      </w:pPr>
      <w:r>
        <w:rPr>
          <w:rFonts w:hint="eastAsia"/>
          <w:spacing w:val="-2"/>
        </w:rPr>
        <w:t>Perhaps it was my keen interest in the subject, or its boundless philosophical importance, or its rich (and sometimes maddening) complexity, or the controversy that has often surrounded it, never more so than today.</w:t>
      </w:r>
    </w:p>
    <w:p w14:paraId="10E18D0A">
      <w:pPr>
        <w:pStyle w:val="7"/>
        <w:spacing w:line="280" w:lineRule="auto"/>
        <w:ind w:right="98" w:firstLine="0"/>
        <w:rPr>
          <w:rFonts w:hint="eastAsia"/>
          <w:spacing w:val="-2"/>
        </w:rPr>
      </w:pPr>
      <w:r>
        <w:rPr>
          <w:rFonts w:hint="eastAsia"/>
          <w:spacing w:val="-2"/>
        </w:rPr>
        <w:t>也许是我对这个主题的浓厚兴趣，或是它无限的哲学重要性，或是它丰富（有时令人抓狂）的复杂性，或是常常围绕着它的争议，如今更是前所未有。</w:t>
      </w:r>
    </w:p>
    <w:p w14:paraId="0CEAF974">
      <w:pPr>
        <w:pStyle w:val="7"/>
        <w:spacing w:line="280" w:lineRule="auto"/>
        <w:ind w:right="98" w:firstLine="0"/>
        <w:rPr>
          <w:rFonts w:hint="eastAsia"/>
          <w:spacing w:val="-2"/>
        </w:rPr>
      </w:pPr>
    </w:p>
    <w:p w14:paraId="560DEA17">
      <w:pPr>
        <w:pStyle w:val="7"/>
        <w:spacing w:line="280" w:lineRule="auto"/>
        <w:ind w:right="98" w:firstLine="0"/>
        <w:rPr>
          <w:rFonts w:hint="eastAsia"/>
          <w:spacing w:val="-2"/>
        </w:rPr>
      </w:pPr>
      <w:r>
        <w:rPr>
          <w:rFonts w:hint="eastAsia"/>
          <w:spacing w:val="-2"/>
        </w:rPr>
        <w:t>In any case, my “chapter” has at last reached full stature and I am eager to introduce it to you.</w:t>
      </w:r>
    </w:p>
    <w:p w14:paraId="3822376C">
      <w:pPr>
        <w:pStyle w:val="7"/>
        <w:spacing w:line="280" w:lineRule="auto"/>
        <w:ind w:right="98" w:firstLine="0"/>
        <w:rPr>
          <w:rFonts w:hint="eastAsia"/>
          <w:spacing w:val="-2"/>
        </w:rPr>
      </w:pPr>
      <w:r>
        <w:rPr>
          <w:rFonts w:hint="eastAsia"/>
          <w:spacing w:val="-2"/>
        </w:rPr>
        <w:t>无论如何，我的“章节”终于长成了一本书，我渴望将它介绍给您。</w:t>
      </w:r>
    </w:p>
    <w:p w14:paraId="2FF28F5F">
      <w:pPr>
        <w:pStyle w:val="7"/>
        <w:spacing w:line="280" w:lineRule="auto"/>
        <w:ind w:right="98" w:firstLine="0"/>
        <w:rPr>
          <w:rFonts w:hint="eastAsia"/>
          <w:spacing w:val="-2"/>
        </w:rPr>
      </w:pPr>
    </w:p>
    <w:p w14:paraId="7FEC0BAC">
      <w:pPr>
        <w:pStyle w:val="7"/>
        <w:spacing w:line="280" w:lineRule="auto"/>
        <w:ind w:right="98" w:firstLine="0"/>
        <w:rPr>
          <w:rFonts w:hint="eastAsia"/>
          <w:spacing w:val="-2"/>
        </w:rPr>
      </w:pPr>
      <w:r>
        <w:rPr>
          <w:rFonts w:hint="eastAsia"/>
          <w:spacing w:val="-2"/>
        </w:rPr>
        <w:t>However, for the meeting to go well, I feel it is important that you know a little more about its mother.</w:t>
      </w:r>
    </w:p>
    <w:p w14:paraId="71A13B69">
      <w:pPr>
        <w:pStyle w:val="7"/>
        <w:spacing w:line="280" w:lineRule="auto"/>
        <w:ind w:right="98" w:firstLine="0"/>
        <w:rPr>
          <w:rFonts w:hint="eastAsia"/>
          <w:spacing w:val="-2"/>
        </w:rPr>
      </w:pPr>
      <w:r>
        <w:rPr>
          <w:rFonts w:hint="eastAsia"/>
          <w:spacing w:val="-2"/>
        </w:rPr>
        <w:t>然而，为了让这次会面顺利，我觉得让您多了解一点它的母体是很重要的。</w:t>
      </w:r>
    </w:p>
    <w:p w14:paraId="2C717D17">
      <w:pPr>
        <w:pStyle w:val="7"/>
        <w:spacing w:line="280" w:lineRule="auto"/>
        <w:ind w:right="98" w:firstLine="0"/>
        <w:rPr>
          <w:rFonts w:hint="eastAsia"/>
          <w:spacing w:val="-2"/>
        </w:rPr>
      </w:pPr>
    </w:p>
    <w:p w14:paraId="5AE65C16">
      <w:pPr>
        <w:pStyle w:val="7"/>
        <w:spacing w:line="280" w:lineRule="auto"/>
        <w:ind w:right="98" w:firstLine="0"/>
        <w:rPr>
          <w:rFonts w:hint="eastAsia"/>
          <w:spacing w:val="-2"/>
        </w:rPr>
      </w:pPr>
      <w:r>
        <w:rPr>
          <w:rFonts w:hint="eastAsia"/>
          <w:spacing w:val="-2"/>
        </w:rPr>
        <w:t>Permit me then to break with literary protocol by devoting the lion’s share of a lengthy introduction, not so much to the present book, but rather to a summary of the book from which it sprang—The Test.</w:t>
      </w:r>
    </w:p>
    <w:p w14:paraId="725E55D0">
      <w:pPr>
        <w:pStyle w:val="7"/>
        <w:spacing w:line="280" w:lineRule="auto"/>
        <w:ind w:right="98" w:firstLine="0"/>
        <w:rPr>
          <w:rFonts w:hint="eastAsia"/>
          <w:spacing w:val="-2"/>
        </w:rPr>
      </w:pPr>
      <w:r>
        <w:rPr>
          <w:rFonts w:hint="eastAsia"/>
          <w:spacing w:val="-2"/>
        </w:rPr>
        <w:t>那么，请允许我打破文学常规，用一篇长篇引言的大部分篇幅，不太多介绍本书，而是概述它所源自的那本书——《考验》。</w:t>
      </w:r>
    </w:p>
    <w:p w14:paraId="31C16E01">
      <w:pPr>
        <w:pStyle w:val="7"/>
        <w:spacing w:line="280" w:lineRule="auto"/>
        <w:ind w:right="98" w:firstLine="0"/>
        <w:rPr>
          <w:rFonts w:hint="eastAsia"/>
          <w:spacing w:val="-2"/>
        </w:rPr>
      </w:pPr>
    </w:p>
    <w:p w14:paraId="34C27275">
      <w:pPr>
        <w:pStyle w:val="7"/>
        <w:spacing w:line="280" w:lineRule="auto"/>
        <w:ind w:right="98" w:firstLine="0"/>
        <w:rPr>
          <w:rFonts w:hint="eastAsia"/>
          <w:spacing w:val="-2"/>
        </w:rPr>
      </w:pPr>
      <w:r>
        <w:rPr>
          <w:rFonts w:hint="eastAsia"/>
          <w:spacing w:val="-2"/>
        </w:rPr>
        <w:t>I should forewarn you here that these philosophical preliminaries may seem at first to be of little relevance to cosmology, so much so that you are tempted to skip them altogether.</w:t>
      </w:r>
    </w:p>
    <w:p w14:paraId="65E1FD19">
      <w:pPr>
        <w:pStyle w:val="7"/>
        <w:spacing w:line="280" w:lineRule="auto"/>
        <w:ind w:right="98" w:firstLine="0"/>
        <w:rPr>
          <w:rFonts w:hint="eastAsia"/>
          <w:spacing w:val="-2"/>
        </w:rPr>
      </w:pPr>
      <w:r>
        <w:rPr>
          <w:rFonts w:hint="eastAsia"/>
          <w:spacing w:val="-2"/>
        </w:rPr>
        <w:t>我应该在此预先警告您，这些哲学上的铺垫起初可能看起来与宇宙论关系不大，以至于您可能会想完全跳过它们。</w:t>
      </w:r>
    </w:p>
    <w:p w14:paraId="60ED3BFB">
      <w:pPr>
        <w:pStyle w:val="7"/>
        <w:spacing w:line="280" w:lineRule="auto"/>
        <w:ind w:right="98" w:firstLine="0"/>
        <w:rPr>
          <w:rFonts w:hint="eastAsia"/>
          <w:spacing w:val="-2"/>
        </w:rPr>
      </w:pPr>
    </w:p>
    <w:p w14:paraId="6A11BCC9">
      <w:pPr>
        <w:pStyle w:val="7"/>
        <w:spacing w:line="280" w:lineRule="auto"/>
        <w:ind w:right="98" w:firstLine="0"/>
        <w:rPr>
          <w:rFonts w:hint="eastAsia"/>
          <w:spacing w:val="-2"/>
        </w:rPr>
      </w:pPr>
      <w:r>
        <w:rPr>
          <w:rFonts w:hint="eastAsia"/>
          <w:spacing w:val="-2"/>
        </w:rPr>
        <w:t>I urge you to resist the temptation.</w:t>
      </w:r>
    </w:p>
    <w:p w14:paraId="71D6BF66">
      <w:pPr>
        <w:pStyle w:val="7"/>
        <w:spacing w:line="280" w:lineRule="auto"/>
        <w:ind w:right="98" w:firstLine="0"/>
        <w:rPr>
          <w:rFonts w:hint="eastAsia"/>
          <w:spacing w:val="-2"/>
        </w:rPr>
      </w:pPr>
      <w:r>
        <w:rPr>
          <w:rFonts w:hint="eastAsia"/>
          <w:spacing w:val="-2"/>
        </w:rPr>
        <w:t>我敦促您抵制这种诱惑。</w:t>
      </w:r>
    </w:p>
    <w:p w14:paraId="630250CA">
      <w:pPr>
        <w:pStyle w:val="7"/>
        <w:spacing w:line="280" w:lineRule="auto"/>
        <w:ind w:right="98" w:firstLine="0"/>
        <w:rPr>
          <w:rFonts w:hint="eastAsia"/>
          <w:spacing w:val="-2"/>
        </w:rPr>
      </w:pPr>
    </w:p>
    <w:p w14:paraId="6806DE08">
      <w:pPr>
        <w:pStyle w:val="7"/>
        <w:spacing w:line="280" w:lineRule="auto"/>
        <w:ind w:right="98" w:firstLine="0"/>
        <w:rPr>
          <w:rFonts w:hint="eastAsia"/>
          <w:spacing w:val="-2"/>
        </w:rPr>
      </w:pPr>
      <w:r>
        <w:rPr>
          <w:rFonts w:hint="eastAsia"/>
          <w:spacing w:val="-2"/>
        </w:rPr>
        <w:t>Why?</w:t>
      </w:r>
    </w:p>
    <w:p w14:paraId="60816E45">
      <w:pPr>
        <w:pStyle w:val="7"/>
        <w:spacing w:line="280" w:lineRule="auto"/>
        <w:ind w:right="98" w:firstLine="0"/>
        <w:rPr>
          <w:rFonts w:hint="eastAsia"/>
          <w:spacing w:val="-2"/>
        </w:rPr>
      </w:pPr>
      <w:r>
        <w:rPr>
          <w:rFonts w:hint="eastAsia"/>
          <w:spacing w:val="-2"/>
        </w:rPr>
        <w:t>为什么？</w:t>
      </w:r>
    </w:p>
    <w:p w14:paraId="71880B7D">
      <w:pPr>
        <w:pStyle w:val="7"/>
        <w:spacing w:line="280" w:lineRule="auto"/>
        <w:ind w:right="98" w:firstLine="0"/>
        <w:rPr>
          <w:rFonts w:hint="eastAsia"/>
          <w:spacing w:val="-2"/>
        </w:rPr>
      </w:pPr>
    </w:p>
    <w:p w14:paraId="4091D676">
      <w:pPr>
        <w:pStyle w:val="7"/>
        <w:spacing w:line="280" w:lineRule="auto"/>
        <w:ind w:right="98" w:firstLine="0"/>
        <w:rPr>
          <w:rFonts w:hint="eastAsia"/>
          <w:spacing w:val="-2"/>
        </w:rPr>
      </w:pPr>
      <w:r>
        <w:rPr>
          <w:rFonts w:hint="eastAsia"/>
          <w:spacing w:val="-2"/>
        </w:rPr>
        <w:t>Because sooner or later the best cosmologists realize that their first order of business is to resolve certain fundamental questions concerning the proper source(s) of trustworthy knowledge about the universe.</w:t>
      </w:r>
    </w:p>
    <w:p w14:paraId="5174F21A">
      <w:pPr>
        <w:pStyle w:val="7"/>
        <w:spacing w:line="280" w:lineRule="auto"/>
        <w:ind w:right="98" w:firstLine="0"/>
        <w:rPr>
          <w:rFonts w:hint="eastAsia"/>
          <w:spacing w:val="-2"/>
        </w:rPr>
      </w:pPr>
      <w:r>
        <w:rPr>
          <w:rFonts w:hint="eastAsia"/>
          <w:spacing w:val="-2"/>
        </w:rPr>
        <w:t>因为迟早最优秀的宇宙学家们会意识到，他们的首要任务是解决一些关于获取宇宙可信知识的恰当来源的基本问题。</w:t>
      </w:r>
    </w:p>
    <w:p w14:paraId="4DC0A905">
      <w:pPr>
        <w:pStyle w:val="7"/>
        <w:spacing w:line="280" w:lineRule="auto"/>
        <w:ind w:right="98" w:firstLine="0"/>
        <w:rPr>
          <w:rFonts w:hint="eastAsia"/>
          <w:spacing w:val="-2"/>
        </w:rPr>
      </w:pPr>
    </w:p>
    <w:p w14:paraId="071B483A">
      <w:pPr>
        <w:pStyle w:val="7"/>
        <w:spacing w:line="280" w:lineRule="auto"/>
        <w:ind w:right="98" w:firstLine="0"/>
        <w:rPr>
          <w:rFonts w:hint="eastAsia"/>
          <w:spacing w:val="-2"/>
        </w:rPr>
      </w:pPr>
      <w:r>
        <w:rPr>
          <w:rFonts w:hint="eastAsia"/>
          <w:spacing w:val="-2"/>
        </w:rPr>
        <w:t>Here is a sampling of their perennial favorites:</w:t>
      </w:r>
    </w:p>
    <w:p w14:paraId="53702BE5">
      <w:pPr>
        <w:pStyle w:val="7"/>
        <w:spacing w:line="280" w:lineRule="auto"/>
        <w:ind w:right="98" w:firstLine="0"/>
        <w:rPr>
          <w:rFonts w:hint="eastAsia"/>
          <w:spacing w:val="-2"/>
        </w:rPr>
      </w:pPr>
      <w:r>
        <w:rPr>
          <w:rFonts w:hint="eastAsia"/>
          <w:spacing w:val="-2"/>
        </w:rPr>
        <w:t>以下是他们一些经久不衰的喜爱问题：</w:t>
      </w:r>
    </w:p>
    <w:p w14:paraId="1F6A2AA3">
      <w:pPr>
        <w:pStyle w:val="7"/>
        <w:spacing w:line="280" w:lineRule="auto"/>
        <w:ind w:right="98" w:firstLine="0"/>
        <w:rPr>
          <w:rFonts w:hint="eastAsia"/>
          <w:spacing w:val="-2"/>
        </w:rPr>
      </w:pPr>
    </w:p>
    <w:p w14:paraId="728AAD75">
      <w:pPr>
        <w:pStyle w:val="7"/>
        <w:spacing w:line="280" w:lineRule="auto"/>
        <w:ind w:right="98" w:firstLine="0"/>
        <w:rPr>
          <w:rFonts w:hint="eastAsia"/>
          <w:spacing w:val="-2"/>
        </w:rPr>
      </w:pPr>
      <w:r>
        <w:rPr>
          <w:rFonts w:hint="eastAsia"/>
          <w:spacing w:val="-2"/>
        </w:rPr>
        <w:t>Is it possible to know with certainty the truth about the origin, structure, purpose, and destiny of the universe?</w:t>
      </w:r>
    </w:p>
    <w:p w14:paraId="5228AAF9">
      <w:pPr>
        <w:pStyle w:val="7"/>
        <w:spacing w:line="280" w:lineRule="auto"/>
        <w:ind w:right="98" w:firstLine="0"/>
        <w:rPr>
          <w:rFonts w:hint="eastAsia"/>
          <w:spacing w:val="-2"/>
        </w:rPr>
      </w:pPr>
      <w:r>
        <w:rPr>
          <w:rFonts w:hint="eastAsia"/>
          <w:spacing w:val="-2"/>
        </w:rPr>
        <w:t>我们有可能确定地知道关于宇宙起源、结构、目的和终局的真理吗？</w:t>
      </w:r>
    </w:p>
    <w:p w14:paraId="5B24C118">
      <w:pPr>
        <w:pStyle w:val="7"/>
        <w:spacing w:line="280" w:lineRule="auto"/>
        <w:ind w:right="98" w:firstLine="0"/>
        <w:rPr>
          <w:rFonts w:hint="eastAsia"/>
          <w:spacing w:val="-2"/>
        </w:rPr>
      </w:pPr>
    </w:p>
    <w:p w14:paraId="13203C11">
      <w:pPr>
        <w:pStyle w:val="7"/>
        <w:spacing w:line="280" w:lineRule="auto"/>
        <w:ind w:right="98" w:firstLine="0"/>
        <w:rPr>
          <w:rFonts w:hint="eastAsia"/>
          <w:spacing w:val="-2"/>
        </w:rPr>
      </w:pPr>
      <w:r>
        <w:rPr>
          <w:rFonts w:hint="eastAsia"/>
          <w:spacing w:val="-2"/>
        </w:rPr>
        <w:t>If so, exactly how can we arrive at such certainty?</w:t>
      </w:r>
    </w:p>
    <w:p w14:paraId="261FD8B2">
      <w:pPr>
        <w:pStyle w:val="7"/>
        <w:spacing w:line="280" w:lineRule="auto"/>
        <w:ind w:right="98" w:firstLine="0"/>
        <w:rPr>
          <w:rFonts w:hint="eastAsia"/>
          <w:spacing w:val="-2"/>
        </w:rPr>
      </w:pPr>
      <w:r>
        <w:rPr>
          <w:rFonts w:hint="eastAsia"/>
          <w:spacing w:val="-2"/>
        </w:rPr>
        <w:t>如果可能，我们究竟如何能达到这种确定性？</w:t>
      </w:r>
    </w:p>
    <w:p w14:paraId="74415A98">
      <w:pPr>
        <w:pStyle w:val="7"/>
        <w:spacing w:line="280" w:lineRule="auto"/>
        <w:ind w:right="98" w:firstLine="0"/>
        <w:rPr>
          <w:rFonts w:hint="eastAsia"/>
          <w:spacing w:val="-2"/>
        </w:rPr>
      </w:pPr>
    </w:p>
    <w:p w14:paraId="3B3ACCA7">
      <w:pPr>
        <w:pStyle w:val="7"/>
        <w:spacing w:line="280" w:lineRule="auto"/>
        <w:ind w:right="98" w:firstLine="0"/>
        <w:rPr>
          <w:rFonts w:hint="eastAsia"/>
          <w:spacing w:val="-2"/>
        </w:rPr>
      </w:pPr>
      <w:r>
        <w:rPr>
          <w:rFonts w:hint="eastAsia"/>
          <w:spacing w:val="-2"/>
        </w:rPr>
        <w:t>Does it come to us strictly through the use of scientific method?</w:t>
      </w:r>
    </w:p>
    <w:p w14:paraId="5076B72B">
      <w:pPr>
        <w:pStyle w:val="7"/>
        <w:spacing w:line="280" w:lineRule="auto"/>
        <w:ind w:right="98" w:firstLine="0"/>
        <w:rPr>
          <w:rFonts w:hint="eastAsia"/>
          <w:spacing w:val="-2"/>
        </w:rPr>
      </w:pPr>
      <w:r>
        <w:rPr>
          <w:rFonts w:hint="eastAsia"/>
          <w:spacing w:val="-2"/>
        </w:rPr>
        <w:t>它是否完全通过使用科学方法来到我们这里？</w:t>
      </w:r>
    </w:p>
    <w:p w14:paraId="539ABFE7">
      <w:pPr>
        <w:pStyle w:val="7"/>
        <w:spacing w:line="280" w:lineRule="auto"/>
        <w:ind w:right="98" w:firstLine="0"/>
        <w:rPr>
          <w:rFonts w:hint="eastAsia"/>
          <w:spacing w:val="-2"/>
        </w:rPr>
      </w:pPr>
    </w:p>
    <w:p w14:paraId="58335DDB">
      <w:pPr>
        <w:pStyle w:val="7"/>
        <w:spacing w:line="280" w:lineRule="auto"/>
        <w:ind w:right="98" w:firstLine="0"/>
        <w:rPr>
          <w:rFonts w:hint="eastAsia"/>
          <w:spacing w:val="-2"/>
        </w:rPr>
      </w:pPr>
      <w:r>
        <w:rPr>
          <w:rFonts w:hint="eastAsia"/>
          <w:spacing w:val="-2"/>
        </w:rPr>
        <w:t>Does philosophy have a role to play?</w:t>
      </w:r>
    </w:p>
    <w:p w14:paraId="3DA316FB">
      <w:pPr>
        <w:pStyle w:val="7"/>
        <w:spacing w:line="280" w:lineRule="auto"/>
        <w:ind w:right="98" w:firstLine="0"/>
        <w:rPr>
          <w:rFonts w:hint="eastAsia"/>
          <w:spacing w:val="-2"/>
        </w:rPr>
      </w:pPr>
      <w:r>
        <w:rPr>
          <w:rFonts w:hint="eastAsia"/>
          <w:spacing w:val="-2"/>
        </w:rPr>
        <w:t>哲学有其角色吗？</w:t>
      </w:r>
    </w:p>
    <w:p w14:paraId="5D1C228C">
      <w:pPr>
        <w:pStyle w:val="7"/>
        <w:spacing w:line="280" w:lineRule="auto"/>
        <w:ind w:right="98" w:firstLine="0"/>
        <w:rPr>
          <w:rFonts w:hint="eastAsia"/>
          <w:spacing w:val="-2"/>
        </w:rPr>
      </w:pPr>
    </w:p>
    <w:p w14:paraId="598DC2A4">
      <w:pPr>
        <w:pStyle w:val="7"/>
        <w:spacing w:line="280" w:lineRule="auto"/>
        <w:ind w:right="98" w:firstLine="0"/>
        <w:rPr>
          <w:rFonts w:hint="eastAsia"/>
          <w:spacing w:val="-2"/>
        </w:rPr>
      </w:pPr>
      <w:r>
        <w:rPr>
          <w:rFonts w:hint="eastAsia"/>
          <w:spacing w:val="-2"/>
        </w:rPr>
        <w:t>Could personal mystical experience—or even communications from spiritual beings living on other “planes” of reality—be of any help?</w:t>
      </w:r>
    </w:p>
    <w:p w14:paraId="6EC8D8A8">
      <w:pPr>
        <w:pStyle w:val="7"/>
        <w:spacing w:line="280" w:lineRule="auto"/>
        <w:ind w:right="98" w:firstLine="0"/>
        <w:rPr>
          <w:rFonts w:hint="eastAsia"/>
          <w:spacing w:val="-2"/>
        </w:rPr>
      </w:pPr>
      <w:r>
        <w:rPr>
          <w:rFonts w:hint="eastAsia"/>
          <w:spacing w:val="-2"/>
        </w:rPr>
        <w:t>个人的神秘体验——或者甚至是来自生活在其他实相“层面”的属灵存有的交流——会有任何帮助吗？</w:t>
      </w:r>
    </w:p>
    <w:p w14:paraId="47B8C572">
      <w:pPr>
        <w:pStyle w:val="7"/>
        <w:spacing w:line="280" w:lineRule="auto"/>
        <w:ind w:right="98" w:firstLine="0"/>
        <w:rPr>
          <w:rFonts w:hint="eastAsia"/>
          <w:spacing w:val="-2"/>
        </w:rPr>
      </w:pPr>
    </w:p>
    <w:p w14:paraId="17FC6875">
      <w:pPr>
        <w:pStyle w:val="7"/>
        <w:spacing w:line="280" w:lineRule="auto"/>
        <w:ind w:right="98" w:firstLine="0"/>
        <w:rPr>
          <w:rFonts w:hint="eastAsia"/>
          <w:spacing w:val="-2"/>
        </w:rPr>
      </w:pPr>
      <w:r>
        <w:rPr>
          <w:rFonts w:hint="eastAsia"/>
          <w:spacing w:val="-2"/>
        </w:rPr>
        <w:t>And what about divine revelation?</w:t>
      </w:r>
    </w:p>
    <w:p w14:paraId="36EB289C">
      <w:pPr>
        <w:pStyle w:val="7"/>
        <w:spacing w:line="280" w:lineRule="auto"/>
        <w:ind w:right="98" w:firstLine="0"/>
        <w:rPr>
          <w:rFonts w:hint="eastAsia"/>
          <w:spacing w:val="-2"/>
        </w:rPr>
      </w:pPr>
      <w:r>
        <w:rPr>
          <w:rFonts w:hint="eastAsia"/>
          <w:spacing w:val="-2"/>
        </w:rPr>
        <w:t>那么神圣的启示呢？</w:t>
      </w:r>
    </w:p>
    <w:p w14:paraId="12C951D3">
      <w:pPr>
        <w:pStyle w:val="7"/>
        <w:spacing w:line="280" w:lineRule="auto"/>
        <w:ind w:right="98" w:firstLine="0"/>
        <w:rPr>
          <w:rFonts w:hint="eastAsia"/>
          <w:spacing w:val="-2"/>
        </w:rPr>
      </w:pPr>
    </w:p>
    <w:p w14:paraId="3D03C912">
      <w:pPr>
        <w:pStyle w:val="7"/>
        <w:spacing w:line="280" w:lineRule="auto"/>
        <w:ind w:right="98" w:firstLine="0"/>
        <w:rPr>
          <w:rFonts w:hint="eastAsia"/>
          <w:spacing w:val="-2"/>
        </w:rPr>
      </w:pPr>
      <w:r>
        <w:rPr>
          <w:rFonts w:hint="eastAsia"/>
          <w:spacing w:val="-2"/>
        </w:rPr>
        <w:t>Is it possible—as many have insisted down through the centuries—that a personal creator god has spoken to us on cosmological matters?</w:t>
      </w:r>
    </w:p>
    <w:p w14:paraId="4A2A19A7">
      <w:pPr>
        <w:pStyle w:val="7"/>
        <w:spacing w:line="280" w:lineRule="auto"/>
        <w:ind w:right="98" w:firstLine="0"/>
        <w:rPr>
          <w:rFonts w:hint="eastAsia"/>
          <w:spacing w:val="-2"/>
        </w:rPr>
      </w:pPr>
      <w:r>
        <w:rPr>
          <w:rFonts w:hint="eastAsia"/>
          <w:spacing w:val="-2"/>
        </w:rPr>
        <w:t>是否有可能——正如历代许多人所坚持的那样——一位有位格的创造之神已经在宇宙论问题上对我们说话了？</w:t>
      </w:r>
    </w:p>
    <w:p w14:paraId="2130E501">
      <w:pPr>
        <w:pStyle w:val="7"/>
        <w:spacing w:line="280" w:lineRule="auto"/>
        <w:ind w:right="98" w:firstLine="0"/>
        <w:rPr>
          <w:rFonts w:hint="eastAsia"/>
          <w:spacing w:val="-2"/>
        </w:rPr>
      </w:pPr>
    </w:p>
    <w:p w14:paraId="56003315">
      <w:pPr>
        <w:pStyle w:val="7"/>
        <w:spacing w:line="280" w:lineRule="auto"/>
        <w:ind w:right="98" w:firstLine="0"/>
        <w:rPr>
          <w:rFonts w:hint="eastAsia"/>
          <w:spacing w:val="-2"/>
        </w:rPr>
      </w:pPr>
      <w:r>
        <w:rPr>
          <w:rFonts w:hint="eastAsia"/>
          <w:spacing w:val="-2"/>
        </w:rPr>
        <w:t>And if he has, how shall we know which god, which prophet, and which holy book(s) to trust?</w:t>
      </w:r>
    </w:p>
    <w:p w14:paraId="5E8051CE">
      <w:pPr>
        <w:pStyle w:val="7"/>
        <w:spacing w:line="280" w:lineRule="auto"/>
        <w:ind w:right="98" w:firstLine="0"/>
        <w:rPr>
          <w:rFonts w:hint="eastAsia"/>
          <w:spacing w:val="-2"/>
        </w:rPr>
      </w:pPr>
      <w:r>
        <w:rPr>
          <w:rFonts w:hint="eastAsia"/>
          <w:spacing w:val="-2"/>
        </w:rPr>
        <w:t>如果祂已经说了，我们如何知道该信靠哪一位神，哪一位先知，以及哪一本（或哪些）圣书呢？</w:t>
      </w:r>
    </w:p>
    <w:p w14:paraId="0F7C1BF1">
      <w:pPr>
        <w:pStyle w:val="7"/>
        <w:spacing w:line="280" w:lineRule="auto"/>
        <w:ind w:right="98" w:firstLine="0"/>
        <w:rPr>
          <w:rFonts w:hint="eastAsia"/>
          <w:spacing w:val="-2"/>
        </w:rPr>
      </w:pPr>
    </w:p>
    <w:p w14:paraId="725F5773">
      <w:pPr>
        <w:pStyle w:val="7"/>
        <w:spacing w:line="280" w:lineRule="auto"/>
        <w:ind w:right="98" w:firstLine="0"/>
        <w:rPr>
          <w:rFonts w:hint="eastAsia"/>
          <w:spacing w:val="-2"/>
        </w:rPr>
      </w:pPr>
      <w:r>
        <w:rPr>
          <w:rFonts w:hint="eastAsia"/>
          <w:spacing w:val="-2"/>
        </w:rPr>
        <w:t>Again, these are the kinds of questions to which thoughtful cosmologists find themselves repeatedly driven.</w:t>
      </w:r>
    </w:p>
    <w:p w14:paraId="49CF7665">
      <w:pPr>
        <w:pStyle w:val="7"/>
        <w:spacing w:line="280" w:lineRule="auto"/>
        <w:ind w:right="98" w:firstLine="0"/>
        <w:rPr>
          <w:rFonts w:hint="eastAsia"/>
          <w:spacing w:val="-2"/>
        </w:rPr>
      </w:pPr>
      <w:r>
        <w:rPr>
          <w:rFonts w:hint="eastAsia"/>
          <w:spacing w:val="-2"/>
        </w:rPr>
        <w:t>再说一次，这些是深思熟虑的宇宙学家们发现自己一再被驱使去思考的问题。</w:t>
      </w:r>
    </w:p>
    <w:p w14:paraId="3E2203E0">
      <w:pPr>
        <w:pStyle w:val="7"/>
        <w:spacing w:line="280" w:lineRule="auto"/>
        <w:ind w:right="98" w:firstLine="0"/>
        <w:rPr>
          <w:rFonts w:hint="eastAsia"/>
          <w:spacing w:val="-2"/>
        </w:rPr>
      </w:pPr>
    </w:p>
    <w:p w14:paraId="4F7EBAE4">
      <w:pPr>
        <w:pStyle w:val="7"/>
        <w:spacing w:line="280" w:lineRule="auto"/>
        <w:ind w:right="98" w:firstLine="0"/>
        <w:rPr>
          <w:rFonts w:hint="eastAsia"/>
          <w:spacing w:val="-2"/>
        </w:rPr>
      </w:pPr>
      <w:r>
        <w:rPr>
          <w:rFonts w:hint="eastAsia"/>
          <w:spacing w:val="-2"/>
        </w:rPr>
        <w:t>As such, they are the kinds of questions that wise seekers will ask from the very get-go.</w:t>
      </w:r>
    </w:p>
    <w:p w14:paraId="5B1B6E66">
      <w:pPr>
        <w:pStyle w:val="7"/>
        <w:spacing w:line="280" w:lineRule="auto"/>
        <w:ind w:right="98" w:firstLine="0"/>
        <w:rPr>
          <w:rFonts w:hint="eastAsia"/>
          <w:spacing w:val="-2"/>
        </w:rPr>
      </w:pPr>
      <w:r>
        <w:rPr>
          <w:rFonts w:hint="eastAsia"/>
          <w:spacing w:val="-2"/>
        </w:rPr>
        <w:t>因此，这些也是智慧的寻求者们从一开始就会问的问题。</w:t>
      </w:r>
    </w:p>
    <w:p w14:paraId="28687626">
      <w:pPr>
        <w:pStyle w:val="7"/>
        <w:spacing w:line="280" w:lineRule="auto"/>
        <w:ind w:right="98" w:firstLine="0"/>
        <w:rPr>
          <w:rFonts w:hint="eastAsia"/>
          <w:spacing w:val="-2"/>
        </w:rPr>
      </w:pPr>
    </w:p>
    <w:p w14:paraId="238F0A44">
      <w:pPr>
        <w:pStyle w:val="7"/>
        <w:spacing w:line="280" w:lineRule="auto"/>
        <w:ind w:right="98" w:firstLine="0"/>
        <w:rPr>
          <w:rFonts w:hint="eastAsia"/>
          <w:spacing w:val="-2"/>
        </w:rPr>
      </w:pPr>
      <w:r>
        <w:rPr>
          <w:rFonts w:hint="eastAsia"/>
          <w:spacing w:val="-2"/>
        </w:rPr>
        <w:t>And they are precisely the kind of questions that I address at considerable length in The Test.</w:t>
      </w:r>
    </w:p>
    <w:p w14:paraId="0CF3E801">
      <w:pPr>
        <w:pStyle w:val="7"/>
        <w:spacing w:line="280" w:lineRule="auto"/>
        <w:ind w:right="98" w:firstLine="0"/>
        <w:rPr>
          <w:rFonts w:hint="eastAsia"/>
          <w:spacing w:val="-2"/>
        </w:rPr>
      </w:pPr>
      <w:r>
        <w:rPr>
          <w:rFonts w:hint="eastAsia"/>
          <w:spacing w:val="-2"/>
        </w:rPr>
        <w:t>而这些正是我在《考验》一书中详细探讨的问题。</w:t>
      </w:r>
    </w:p>
    <w:p w14:paraId="4B0CC7D9">
      <w:pPr>
        <w:pStyle w:val="7"/>
        <w:spacing w:line="280" w:lineRule="auto"/>
        <w:ind w:right="98" w:firstLine="0"/>
        <w:rPr>
          <w:rFonts w:hint="eastAsia"/>
          <w:spacing w:val="-2"/>
        </w:rPr>
      </w:pPr>
    </w:p>
    <w:p w14:paraId="41B5B656">
      <w:pPr>
        <w:pStyle w:val="7"/>
        <w:spacing w:line="280" w:lineRule="auto"/>
        <w:ind w:right="98" w:firstLine="0"/>
        <w:rPr>
          <w:rFonts w:hint="eastAsia"/>
          <w:spacing w:val="-2"/>
        </w:rPr>
      </w:pPr>
      <w:r>
        <w:rPr>
          <w:rFonts w:hint="eastAsia"/>
          <w:spacing w:val="-2"/>
        </w:rPr>
        <w:t>So then, please join me for a short day-hike here in the lowlands of epistemology—the study of the possibility and sources of trustworthy knowledge about the great “questions of life” in general, and about cosmological questions in particular.</w:t>
      </w:r>
    </w:p>
    <w:p w14:paraId="1349A698">
      <w:pPr>
        <w:pStyle w:val="7"/>
        <w:spacing w:line="280" w:lineRule="auto"/>
        <w:ind w:right="98" w:firstLine="0"/>
        <w:rPr>
          <w:rFonts w:hint="eastAsia"/>
          <w:spacing w:val="-2"/>
        </w:rPr>
      </w:pPr>
      <w:r>
        <w:rPr>
          <w:rFonts w:hint="eastAsia"/>
          <w:spacing w:val="-2"/>
        </w:rPr>
        <w:t>那么，请加入我，在认识论的低地进行一次短暂的日间远足——认识论是研究关于普遍的“生命问题”和特别是宇宙论问题的可信知识的可能性及其来源的学问。</w:t>
      </w:r>
    </w:p>
    <w:p w14:paraId="625C8276">
      <w:pPr>
        <w:pStyle w:val="7"/>
        <w:spacing w:line="280" w:lineRule="auto"/>
        <w:ind w:right="98" w:firstLine="0"/>
        <w:rPr>
          <w:rFonts w:hint="eastAsia"/>
          <w:spacing w:val="-2"/>
        </w:rPr>
      </w:pPr>
    </w:p>
    <w:p w14:paraId="0636EB69">
      <w:pPr>
        <w:pStyle w:val="7"/>
        <w:spacing w:line="280" w:lineRule="auto"/>
        <w:ind w:right="98" w:firstLine="0"/>
        <w:rPr>
          <w:rFonts w:hint="eastAsia"/>
          <w:spacing w:val="-2"/>
        </w:rPr>
      </w:pPr>
      <w:r>
        <w:rPr>
          <w:rFonts w:hint="eastAsia"/>
          <w:spacing w:val="-2"/>
        </w:rPr>
        <w:t>Having done so, I trust you will find yourself in far better shape for a challenging cosmological climb that will follow soon enough.</w:t>
      </w:r>
    </w:p>
    <w:p w14:paraId="4263C9D7">
      <w:pPr>
        <w:pStyle w:val="7"/>
        <w:spacing w:line="280" w:lineRule="auto"/>
        <w:ind w:right="98" w:firstLine="0"/>
        <w:rPr>
          <w:rFonts w:hint="eastAsia"/>
          <w:spacing w:val="-2"/>
        </w:rPr>
      </w:pPr>
      <w:r>
        <w:rPr>
          <w:rFonts w:hint="eastAsia"/>
          <w:spacing w:val="-2"/>
        </w:rPr>
        <w:t>做完这些之后，我相信您会发现自己为即将到来的、充满挑战的宇宙论攀登做好了更充分的准备。</w:t>
      </w:r>
    </w:p>
    <w:p w14:paraId="5BB24667">
      <w:pPr>
        <w:pStyle w:val="7"/>
        <w:spacing w:line="280" w:lineRule="auto"/>
        <w:ind w:right="98" w:firstLine="0"/>
        <w:rPr>
          <w:rFonts w:hint="eastAsia"/>
          <w:spacing w:val="-2"/>
        </w:rPr>
      </w:pPr>
    </w:p>
    <w:p w14:paraId="71E4BC32">
      <w:pPr>
        <w:pStyle w:val="4"/>
        <w:bidi w:val="0"/>
        <w:rPr>
          <w:rFonts w:hint="eastAsia"/>
        </w:rPr>
      </w:pPr>
      <w:r>
        <w:rPr>
          <w:rFonts w:hint="eastAsia"/>
        </w:rPr>
        <w:t>Life: A Mess or a Test?</w:t>
      </w:r>
    </w:p>
    <w:p w14:paraId="1DAB0C2C">
      <w:pPr>
        <w:pStyle w:val="4"/>
        <w:bidi w:val="0"/>
        <w:rPr>
          <w:rFonts w:hint="eastAsia"/>
        </w:rPr>
      </w:pPr>
      <w:r>
        <w:rPr>
          <w:rFonts w:hint="eastAsia"/>
        </w:rPr>
        <w:t>生命：一团糟，还是一场考验？</w:t>
      </w:r>
    </w:p>
    <w:p w14:paraId="486489F2">
      <w:pPr>
        <w:pStyle w:val="7"/>
        <w:spacing w:line="280" w:lineRule="auto"/>
        <w:ind w:right="98" w:firstLine="0"/>
        <w:rPr>
          <w:rFonts w:hint="eastAsia"/>
          <w:spacing w:val="-2"/>
        </w:rPr>
      </w:pPr>
    </w:p>
    <w:p w14:paraId="74A6EE6F">
      <w:pPr>
        <w:pStyle w:val="7"/>
        <w:spacing w:line="280" w:lineRule="auto"/>
        <w:ind w:right="98" w:firstLine="0"/>
        <w:rPr>
          <w:rFonts w:hint="eastAsia"/>
          <w:spacing w:val="-2"/>
        </w:rPr>
      </w:pPr>
      <w:r>
        <w:rPr>
          <w:rFonts w:hint="eastAsia"/>
          <w:spacing w:val="-2"/>
        </w:rPr>
        <w:t>The Test is structured as a spiritual journey in which the first step is to experience a fundamental change in perspective.</w:t>
      </w:r>
    </w:p>
    <w:p w14:paraId="43FC04A0">
      <w:pPr>
        <w:pStyle w:val="7"/>
        <w:spacing w:line="280" w:lineRule="auto"/>
        <w:ind w:right="98" w:firstLine="0"/>
        <w:rPr>
          <w:rFonts w:hint="eastAsia"/>
          <w:spacing w:val="-2"/>
        </w:rPr>
      </w:pPr>
      <w:r>
        <w:rPr>
          <w:rFonts w:hint="eastAsia"/>
          <w:spacing w:val="-2"/>
        </w:rPr>
        <w:t>《考验》一书的结构就像一场属灵的旅程，第一步是体验一种根本性的视角转变。</w:t>
      </w:r>
    </w:p>
    <w:p w14:paraId="071257C9">
      <w:pPr>
        <w:pStyle w:val="7"/>
        <w:spacing w:line="280" w:lineRule="auto"/>
        <w:ind w:right="98" w:firstLine="0"/>
        <w:rPr>
          <w:rFonts w:hint="eastAsia"/>
          <w:spacing w:val="-2"/>
        </w:rPr>
      </w:pPr>
    </w:p>
    <w:p w14:paraId="4DF4B126">
      <w:pPr>
        <w:pStyle w:val="7"/>
        <w:spacing w:line="280" w:lineRule="auto"/>
        <w:ind w:right="98" w:firstLine="0"/>
        <w:rPr>
          <w:rFonts w:hint="eastAsia"/>
          <w:spacing w:val="-2"/>
        </w:rPr>
      </w:pPr>
      <w:r>
        <w:rPr>
          <w:rFonts w:hint="eastAsia"/>
          <w:spacing w:val="-2"/>
        </w:rPr>
        <w:t>To this end, I begin by reminding my readers of a fact most of us know very well but sometimes try to avoid: Each of us has a heart full of questions.</w:t>
      </w:r>
    </w:p>
    <w:p w14:paraId="56319233">
      <w:pPr>
        <w:pStyle w:val="7"/>
        <w:spacing w:line="280" w:lineRule="auto"/>
        <w:ind w:right="98" w:firstLine="0"/>
        <w:rPr>
          <w:rFonts w:hint="eastAsia"/>
          <w:spacing w:val="-2"/>
        </w:rPr>
      </w:pPr>
      <w:r>
        <w:rPr>
          <w:rFonts w:hint="eastAsia"/>
          <w:spacing w:val="-2"/>
        </w:rPr>
        <w:t>为此，我首先提醒我的读者们一个我们大多数人都很清楚但有时试图回避的事实：我们每个人的心中都充满了问题。</w:t>
      </w:r>
    </w:p>
    <w:p w14:paraId="637FF525">
      <w:pPr>
        <w:pStyle w:val="7"/>
        <w:spacing w:line="280" w:lineRule="auto"/>
        <w:ind w:right="98" w:firstLine="0"/>
        <w:rPr>
          <w:rFonts w:hint="eastAsia"/>
          <w:spacing w:val="-2"/>
        </w:rPr>
      </w:pPr>
    </w:p>
    <w:p w14:paraId="1E320380">
      <w:pPr>
        <w:pStyle w:val="7"/>
        <w:spacing w:line="280" w:lineRule="auto"/>
        <w:ind w:right="98" w:firstLine="0"/>
        <w:rPr>
          <w:rFonts w:hint="eastAsia"/>
          <w:spacing w:val="-2"/>
        </w:rPr>
      </w:pPr>
      <w:r>
        <w:rPr>
          <w:rFonts w:hint="eastAsia"/>
          <w:spacing w:val="-2"/>
        </w:rPr>
        <w:t>Here I especially have in mind what are sometimes called life’s “ultimate questions”—the distinctly religious and philosophical problems that have ever occupied the deepest thoughts and concerns of the human race.</w:t>
      </w:r>
    </w:p>
    <w:p w14:paraId="76068C6E">
      <w:pPr>
        <w:pStyle w:val="7"/>
        <w:spacing w:line="280" w:lineRule="auto"/>
        <w:ind w:right="98" w:firstLine="0"/>
        <w:rPr>
          <w:rFonts w:hint="eastAsia"/>
          <w:spacing w:val="-2"/>
        </w:rPr>
      </w:pPr>
      <w:r>
        <w:rPr>
          <w:rFonts w:hint="eastAsia"/>
          <w:spacing w:val="-2"/>
        </w:rPr>
        <w:t>在这里，我特别指的是那些有时被称为生命的“终极问题”——那些一直占据着人类最深层思想和关切的、独特的宗教和哲学问题。</w:t>
      </w:r>
    </w:p>
    <w:p w14:paraId="634DA21F">
      <w:pPr>
        <w:pStyle w:val="7"/>
        <w:spacing w:line="280" w:lineRule="auto"/>
        <w:ind w:right="98" w:firstLine="0"/>
        <w:rPr>
          <w:rFonts w:hint="eastAsia"/>
          <w:spacing w:val="-2"/>
        </w:rPr>
      </w:pPr>
    </w:p>
    <w:p w14:paraId="473DE362">
      <w:pPr>
        <w:pStyle w:val="7"/>
        <w:spacing w:line="280" w:lineRule="auto"/>
        <w:ind w:right="98" w:firstLine="0"/>
        <w:rPr>
          <w:rFonts w:hint="eastAsia"/>
          <w:spacing w:val="-2"/>
        </w:rPr>
      </w:pPr>
      <w:r>
        <w:rPr>
          <w:rFonts w:hint="eastAsia"/>
          <w:spacing w:val="-2"/>
        </w:rPr>
        <w:t>In The Test, I identify an irreducible core of nine such questions:</w:t>
      </w:r>
    </w:p>
    <w:p w14:paraId="7FD3CA03">
      <w:pPr>
        <w:pStyle w:val="7"/>
        <w:spacing w:line="280" w:lineRule="auto"/>
        <w:ind w:right="98" w:firstLine="0"/>
        <w:rPr>
          <w:rFonts w:hint="eastAsia"/>
          <w:spacing w:val="-2"/>
        </w:rPr>
      </w:pPr>
      <w:r>
        <w:rPr>
          <w:rFonts w:hint="eastAsia"/>
          <w:spacing w:val="-2"/>
        </w:rPr>
        <w:t>在《考验》中，我确定了九个此类问题的不可简化的核心：</w:t>
      </w:r>
    </w:p>
    <w:p w14:paraId="20AC935C">
      <w:pPr>
        <w:pStyle w:val="7"/>
        <w:spacing w:line="280" w:lineRule="auto"/>
        <w:ind w:right="98" w:firstLine="0"/>
        <w:rPr>
          <w:rFonts w:hint="eastAsia"/>
          <w:spacing w:val="-2"/>
        </w:rPr>
      </w:pPr>
    </w:p>
    <w:p w14:paraId="5D65B19F">
      <w:pPr>
        <w:pStyle w:val="7"/>
        <w:spacing w:line="280" w:lineRule="auto"/>
        <w:ind w:right="98" w:firstLine="0"/>
        <w:rPr>
          <w:rFonts w:hint="eastAsia"/>
          <w:spacing w:val="-2"/>
        </w:rPr>
      </w:pPr>
      <w:r>
        <w:rPr>
          <w:rFonts w:hint="eastAsia"/>
          <w:spacing w:val="-2"/>
        </w:rPr>
        <w:t>1.What is the ultimate reality?</w:t>
      </w:r>
    </w:p>
    <w:p w14:paraId="56AC4BAD">
      <w:pPr>
        <w:pStyle w:val="7"/>
        <w:spacing w:line="280" w:lineRule="auto"/>
        <w:ind w:right="98" w:firstLine="0"/>
        <w:rPr>
          <w:rFonts w:hint="eastAsia"/>
          <w:spacing w:val="-2"/>
        </w:rPr>
      </w:pPr>
      <w:r>
        <w:rPr>
          <w:rFonts w:hint="eastAsia"/>
          <w:spacing w:val="-2"/>
        </w:rPr>
        <w:t>1.什么是终极实相？</w:t>
      </w:r>
    </w:p>
    <w:p w14:paraId="5997CF88">
      <w:pPr>
        <w:pStyle w:val="7"/>
        <w:spacing w:line="280" w:lineRule="auto"/>
        <w:ind w:right="98" w:firstLine="0"/>
        <w:rPr>
          <w:rFonts w:hint="eastAsia"/>
          <w:spacing w:val="-2"/>
        </w:rPr>
      </w:pPr>
    </w:p>
    <w:p w14:paraId="2C5029FC">
      <w:pPr>
        <w:pStyle w:val="7"/>
        <w:spacing w:line="280" w:lineRule="auto"/>
        <w:ind w:right="98" w:firstLine="0"/>
        <w:rPr>
          <w:rFonts w:hint="eastAsia"/>
          <w:spacing w:val="-2"/>
        </w:rPr>
      </w:pPr>
      <w:r>
        <w:rPr>
          <w:rFonts w:hint="eastAsia"/>
          <w:spacing w:val="-2"/>
        </w:rPr>
        <w:t>2.What is the origin of the universe, life, and man?</w:t>
      </w:r>
    </w:p>
    <w:p w14:paraId="7E63FBD5">
      <w:pPr>
        <w:pStyle w:val="7"/>
        <w:spacing w:line="280" w:lineRule="auto"/>
        <w:ind w:right="98" w:firstLine="0"/>
        <w:rPr>
          <w:rFonts w:hint="eastAsia"/>
          <w:spacing w:val="-2"/>
        </w:rPr>
      </w:pPr>
      <w:r>
        <w:rPr>
          <w:rFonts w:hint="eastAsia"/>
          <w:spacing w:val="-2"/>
        </w:rPr>
        <w:t>2.宇宙、生命和人类的起源是什么？</w:t>
      </w:r>
    </w:p>
    <w:p w14:paraId="318E533D">
      <w:pPr>
        <w:pStyle w:val="7"/>
        <w:spacing w:line="280" w:lineRule="auto"/>
        <w:ind w:right="98" w:firstLine="0"/>
        <w:rPr>
          <w:rFonts w:hint="eastAsia"/>
          <w:spacing w:val="-2"/>
        </w:rPr>
      </w:pPr>
    </w:p>
    <w:p w14:paraId="6C27FACE">
      <w:pPr>
        <w:pStyle w:val="7"/>
        <w:spacing w:line="280" w:lineRule="auto"/>
        <w:ind w:right="98" w:firstLine="0"/>
        <w:rPr>
          <w:rFonts w:hint="eastAsia"/>
          <w:spacing w:val="-2"/>
        </w:rPr>
      </w:pPr>
      <w:r>
        <w:rPr>
          <w:rFonts w:hint="eastAsia"/>
          <w:spacing w:val="-2"/>
        </w:rPr>
        <w:t>3.What, if anything, went wrong? Why are evil, suffering, and death in the world?</w:t>
      </w:r>
    </w:p>
    <w:p w14:paraId="0042487B">
      <w:pPr>
        <w:pStyle w:val="7"/>
        <w:spacing w:line="280" w:lineRule="auto"/>
        <w:ind w:right="98" w:firstLine="0"/>
        <w:rPr>
          <w:rFonts w:hint="eastAsia"/>
          <w:spacing w:val="-2"/>
        </w:rPr>
      </w:pPr>
      <w:r>
        <w:rPr>
          <w:rFonts w:hint="eastAsia"/>
          <w:spacing w:val="-2"/>
        </w:rPr>
        <w:t>3.如果有什么出了问题，那是什么？为什么世界上有邪恶、苦难和死亡？</w:t>
      </w:r>
    </w:p>
    <w:p w14:paraId="0B96756E">
      <w:pPr>
        <w:pStyle w:val="7"/>
        <w:spacing w:line="280" w:lineRule="auto"/>
        <w:ind w:right="98" w:firstLine="0"/>
        <w:rPr>
          <w:rFonts w:hint="eastAsia"/>
          <w:spacing w:val="-2"/>
        </w:rPr>
      </w:pPr>
    </w:p>
    <w:p w14:paraId="5F1E8A2C">
      <w:pPr>
        <w:pStyle w:val="7"/>
        <w:spacing w:line="280" w:lineRule="auto"/>
        <w:ind w:right="98" w:firstLine="0"/>
        <w:rPr>
          <w:rFonts w:hint="eastAsia"/>
          <w:spacing w:val="-2"/>
        </w:rPr>
      </w:pPr>
      <w:r>
        <w:rPr>
          <w:rFonts w:hint="eastAsia"/>
          <w:spacing w:val="-2"/>
        </w:rPr>
        <w:t>4.What, if anything, can be done about them?</w:t>
      </w:r>
    </w:p>
    <w:p w14:paraId="272B7AAF">
      <w:pPr>
        <w:pStyle w:val="7"/>
        <w:spacing w:line="280" w:lineRule="auto"/>
        <w:ind w:right="98" w:firstLine="0"/>
        <w:rPr>
          <w:rFonts w:hint="eastAsia"/>
          <w:spacing w:val="-2"/>
        </w:rPr>
      </w:pPr>
      <w:r>
        <w:rPr>
          <w:rFonts w:hint="eastAsia"/>
          <w:spacing w:val="-2"/>
        </w:rPr>
        <w:t>4.如果有什么可以做的，那是什么？</w:t>
      </w:r>
    </w:p>
    <w:p w14:paraId="401F1003">
      <w:pPr>
        <w:pStyle w:val="7"/>
        <w:spacing w:line="280" w:lineRule="auto"/>
        <w:ind w:right="98" w:firstLine="0"/>
        <w:rPr>
          <w:rFonts w:hint="eastAsia"/>
          <w:spacing w:val="-2"/>
        </w:rPr>
      </w:pPr>
    </w:p>
    <w:p w14:paraId="282C57D3">
      <w:pPr>
        <w:pStyle w:val="7"/>
        <w:spacing w:line="280" w:lineRule="auto"/>
        <w:ind w:right="98" w:firstLine="0"/>
        <w:rPr>
          <w:rFonts w:hint="eastAsia"/>
          <w:spacing w:val="-2"/>
        </w:rPr>
      </w:pPr>
      <w:r>
        <w:rPr>
          <w:rFonts w:hint="eastAsia"/>
          <w:spacing w:val="-2"/>
        </w:rPr>
        <w:t>5.What is the meaning of life?</w:t>
      </w:r>
    </w:p>
    <w:p w14:paraId="032614EC">
      <w:pPr>
        <w:pStyle w:val="7"/>
        <w:spacing w:line="280" w:lineRule="auto"/>
        <w:ind w:right="98" w:firstLine="0"/>
        <w:rPr>
          <w:rFonts w:hint="eastAsia"/>
          <w:spacing w:val="-2"/>
        </w:rPr>
      </w:pPr>
      <w:r>
        <w:rPr>
          <w:rFonts w:hint="eastAsia"/>
          <w:spacing w:val="-2"/>
        </w:rPr>
        <w:t>5.生命的意义是什么？</w:t>
      </w:r>
    </w:p>
    <w:p w14:paraId="5769EA88">
      <w:pPr>
        <w:pStyle w:val="7"/>
        <w:spacing w:line="280" w:lineRule="auto"/>
        <w:ind w:right="98" w:firstLine="0"/>
        <w:rPr>
          <w:rFonts w:hint="eastAsia"/>
          <w:spacing w:val="-2"/>
        </w:rPr>
      </w:pPr>
    </w:p>
    <w:p w14:paraId="2019B9EE">
      <w:pPr>
        <w:pStyle w:val="7"/>
        <w:spacing w:line="280" w:lineRule="auto"/>
        <w:ind w:right="98" w:firstLine="0"/>
        <w:rPr>
          <w:rFonts w:hint="eastAsia"/>
          <w:spacing w:val="-2"/>
        </w:rPr>
      </w:pPr>
      <w:r>
        <w:rPr>
          <w:rFonts w:hint="eastAsia"/>
          <w:spacing w:val="-2"/>
        </w:rPr>
        <w:t>6.How should we live? What are the proper motives and standards for human conduct?</w:t>
      </w:r>
    </w:p>
    <w:p w14:paraId="26C31BAC">
      <w:pPr>
        <w:pStyle w:val="7"/>
        <w:spacing w:line="280" w:lineRule="auto"/>
        <w:ind w:right="98" w:firstLine="0"/>
        <w:rPr>
          <w:rFonts w:hint="eastAsia"/>
          <w:spacing w:val="-2"/>
        </w:rPr>
      </w:pPr>
      <w:r>
        <w:rPr>
          <w:rFonts w:hint="eastAsia"/>
          <w:spacing w:val="-2"/>
        </w:rPr>
        <w:t>6.我们应该如何生活？人类行为的恰当动机和标准是什么？</w:t>
      </w:r>
    </w:p>
    <w:p w14:paraId="0ADCCDF7">
      <w:pPr>
        <w:pStyle w:val="7"/>
        <w:spacing w:line="280" w:lineRule="auto"/>
        <w:ind w:right="98" w:firstLine="0"/>
        <w:rPr>
          <w:rFonts w:hint="eastAsia"/>
          <w:spacing w:val="-2"/>
        </w:rPr>
      </w:pPr>
    </w:p>
    <w:p w14:paraId="5104E294">
      <w:pPr>
        <w:pStyle w:val="7"/>
        <w:spacing w:line="280" w:lineRule="auto"/>
        <w:ind w:right="98" w:firstLine="0"/>
        <w:rPr>
          <w:rFonts w:hint="eastAsia"/>
          <w:spacing w:val="-2"/>
        </w:rPr>
      </w:pPr>
      <w:r>
        <w:rPr>
          <w:rFonts w:hint="eastAsia"/>
          <w:spacing w:val="-2"/>
        </w:rPr>
        <w:t>7.What happens when we die?</w:t>
      </w:r>
    </w:p>
    <w:p w14:paraId="5AF5E6A9">
      <w:pPr>
        <w:pStyle w:val="7"/>
        <w:spacing w:line="280" w:lineRule="auto"/>
        <w:ind w:right="98" w:firstLine="0"/>
        <w:rPr>
          <w:rFonts w:hint="eastAsia"/>
          <w:spacing w:val="-2"/>
        </w:rPr>
      </w:pPr>
      <w:r>
        <w:rPr>
          <w:rFonts w:hint="eastAsia"/>
          <w:spacing w:val="-2"/>
        </w:rPr>
        <w:t>7.我们死后会发生什么？</w:t>
      </w:r>
    </w:p>
    <w:p w14:paraId="5BF5F2E5">
      <w:pPr>
        <w:pStyle w:val="7"/>
        <w:spacing w:line="280" w:lineRule="auto"/>
        <w:ind w:right="98" w:firstLine="0"/>
        <w:rPr>
          <w:rFonts w:hint="eastAsia"/>
          <w:spacing w:val="-2"/>
        </w:rPr>
      </w:pPr>
    </w:p>
    <w:p w14:paraId="2736E998">
      <w:pPr>
        <w:pStyle w:val="7"/>
        <w:spacing w:line="280" w:lineRule="auto"/>
        <w:ind w:right="98" w:firstLine="0"/>
        <w:rPr>
          <w:rFonts w:hint="eastAsia"/>
          <w:spacing w:val="-2"/>
        </w:rPr>
      </w:pPr>
      <w:r>
        <w:rPr>
          <w:rFonts w:hint="eastAsia"/>
          <w:spacing w:val="-2"/>
        </w:rPr>
        <w:t>8.Where is (cosmic) history heading?</w:t>
      </w:r>
    </w:p>
    <w:p w14:paraId="198FA477">
      <w:pPr>
        <w:pStyle w:val="7"/>
        <w:spacing w:line="280" w:lineRule="auto"/>
        <w:ind w:right="98" w:firstLine="0"/>
        <w:rPr>
          <w:rFonts w:hint="eastAsia"/>
          <w:spacing w:val="-2"/>
        </w:rPr>
      </w:pPr>
      <w:r>
        <w:rPr>
          <w:rFonts w:hint="eastAsia"/>
          <w:spacing w:val="-2"/>
        </w:rPr>
        <w:t>8.（宇宙）历史正走向何方？</w:t>
      </w:r>
    </w:p>
    <w:p w14:paraId="7D4F6ADD">
      <w:pPr>
        <w:pStyle w:val="7"/>
        <w:spacing w:line="280" w:lineRule="auto"/>
        <w:ind w:right="98" w:firstLine="0"/>
        <w:rPr>
          <w:rFonts w:hint="eastAsia"/>
          <w:spacing w:val="-2"/>
        </w:rPr>
      </w:pPr>
    </w:p>
    <w:p w14:paraId="5BBE10C5">
      <w:pPr>
        <w:pStyle w:val="7"/>
        <w:spacing w:line="280" w:lineRule="auto"/>
        <w:ind w:right="98" w:firstLine="0"/>
        <w:rPr>
          <w:rFonts w:hint="eastAsia"/>
          <w:spacing w:val="-2"/>
        </w:rPr>
      </w:pPr>
      <w:r>
        <w:rPr>
          <w:rFonts w:hint="eastAsia"/>
          <w:spacing w:val="-2"/>
        </w:rPr>
        <w:t>9.How can we find trustworthy answers to the questions of life?</w:t>
      </w:r>
    </w:p>
    <w:p w14:paraId="4CE150F9">
      <w:pPr>
        <w:pStyle w:val="7"/>
        <w:spacing w:line="280" w:lineRule="auto"/>
        <w:ind w:right="98" w:firstLine="0"/>
        <w:rPr>
          <w:rFonts w:hint="eastAsia"/>
          <w:spacing w:val="-2"/>
        </w:rPr>
      </w:pPr>
      <w:r>
        <w:rPr>
          <w:rFonts w:hint="eastAsia"/>
          <w:spacing w:val="-2"/>
        </w:rPr>
        <w:t>9.我们如何能找到生命问题的可信答案？</w:t>
      </w:r>
    </w:p>
    <w:p w14:paraId="68587BD1">
      <w:pPr>
        <w:pStyle w:val="7"/>
        <w:spacing w:line="280" w:lineRule="auto"/>
        <w:ind w:right="98" w:firstLine="0"/>
        <w:rPr>
          <w:rFonts w:hint="eastAsia"/>
          <w:spacing w:val="-2"/>
        </w:rPr>
      </w:pPr>
    </w:p>
    <w:p w14:paraId="213F3F3B">
      <w:pPr>
        <w:pStyle w:val="7"/>
        <w:spacing w:line="280" w:lineRule="auto"/>
        <w:ind w:right="98" w:firstLine="0"/>
        <w:rPr>
          <w:rFonts w:hint="eastAsia"/>
          <w:spacing w:val="-2"/>
        </w:rPr>
      </w:pPr>
      <w:r>
        <w:rPr>
          <w:rFonts w:hint="eastAsia"/>
          <w:spacing w:val="-2"/>
        </w:rPr>
        <w:t>Pondering these questions, we soon realize that they display several interesting and significant characteristics.</w:t>
      </w:r>
    </w:p>
    <w:p w14:paraId="4B5B9290">
      <w:pPr>
        <w:pStyle w:val="7"/>
        <w:spacing w:line="280" w:lineRule="auto"/>
        <w:ind w:right="98" w:firstLine="0"/>
        <w:rPr>
          <w:rFonts w:hint="eastAsia"/>
          <w:spacing w:val="-2"/>
        </w:rPr>
      </w:pPr>
      <w:r>
        <w:rPr>
          <w:rFonts w:hint="eastAsia"/>
          <w:spacing w:val="-2"/>
        </w:rPr>
        <w:t>默想这些问题，我们很快意识到它们展现出几个有趣而重要的特征。</w:t>
      </w:r>
    </w:p>
    <w:p w14:paraId="5EDB382D">
      <w:pPr>
        <w:pStyle w:val="7"/>
        <w:spacing w:line="280" w:lineRule="auto"/>
        <w:ind w:right="98" w:firstLine="0"/>
        <w:rPr>
          <w:rFonts w:hint="eastAsia"/>
          <w:spacing w:val="-2"/>
        </w:rPr>
      </w:pPr>
    </w:p>
    <w:p w14:paraId="4F163B7B">
      <w:pPr>
        <w:pStyle w:val="7"/>
        <w:spacing w:line="280" w:lineRule="auto"/>
        <w:ind w:right="98" w:firstLine="0"/>
        <w:rPr>
          <w:rFonts w:hint="eastAsia"/>
          <w:spacing w:val="-2"/>
        </w:rPr>
      </w:pPr>
      <w:r>
        <w:rPr>
          <w:rFonts w:hint="eastAsia"/>
          <w:spacing w:val="-2"/>
        </w:rPr>
        <w:t>First, they are universal.</w:t>
      </w:r>
    </w:p>
    <w:p w14:paraId="776040B4">
      <w:pPr>
        <w:pStyle w:val="7"/>
        <w:spacing w:line="280" w:lineRule="auto"/>
        <w:ind w:right="98" w:firstLine="0"/>
        <w:rPr>
          <w:rFonts w:hint="eastAsia"/>
          <w:spacing w:val="-2"/>
        </w:rPr>
      </w:pPr>
      <w:r>
        <w:rPr>
          <w:rFonts w:hint="eastAsia"/>
          <w:spacing w:val="-2"/>
        </w:rPr>
        <w:t>首先，它们是普世性的。</w:t>
      </w:r>
    </w:p>
    <w:p w14:paraId="249D8310">
      <w:pPr>
        <w:pStyle w:val="7"/>
        <w:spacing w:line="280" w:lineRule="auto"/>
        <w:ind w:right="98" w:firstLine="0"/>
        <w:rPr>
          <w:rFonts w:hint="eastAsia"/>
          <w:spacing w:val="-2"/>
        </w:rPr>
      </w:pPr>
    </w:p>
    <w:p w14:paraId="26F2D9BA">
      <w:pPr>
        <w:pStyle w:val="7"/>
        <w:spacing w:line="280" w:lineRule="auto"/>
        <w:ind w:right="98" w:firstLine="0"/>
        <w:rPr>
          <w:rFonts w:hint="eastAsia"/>
          <w:spacing w:val="-2"/>
        </w:rPr>
      </w:pPr>
      <w:r>
        <w:rPr>
          <w:rFonts w:hint="eastAsia"/>
          <w:spacing w:val="-2"/>
        </w:rPr>
        <w:t>As a study of world religion and philosophy will quickly show, people of all times and all places have wrestled with them.</w:t>
      </w:r>
    </w:p>
    <w:p w14:paraId="641B0E12">
      <w:pPr>
        <w:pStyle w:val="7"/>
        <w:spacing w:line="280" w:lineRule="auto"/>
        <w:ind w:right="98" w:firstLine="0"/>
        <w:rPr>
          <w:rFonts w:hint="eastAsia"/>
          <w:spacing w:val="-2"/>
        </w:rPr>
      </w:pPr>
      <w:r>
        <w:rPr>
          <w:rFonts w:hint="eastAsia"/>
          <w:spacing w:val="-2"/>
        </w:rPr>
        <w:t>对世界宗教和哲学的研究会迅速表明，所有时代和所有地方的人们都曾与这些问题搏斗。</w:t>
      </w:r>
    </w:p>
    <w:p w14:paraId="74A07F8C">
      <w:pPr>
        <w:pStyle w:val="7"/>
        <w:spacing w:line="280" w:lineRule="auto"/>
        <w:ind w:right="98" w:firstLine="0"/>
        <w:rPr>
          <w:rFonts w:hint="eastAsia"/>
          <w:spacing w:val="-2"/>
        </w:rPr>
      </w:pPr>
    </w:p>
    <w:p w14:paraId="52268D17">
      <w:pPr>
        <w:pStyle w:val="7"/>
        <w:spacing w:line="280" w:lineRule="auto"/>
        <w:ind w:right="98" w:firstLine="0"/>
        <w:rPr>
          <w:rFonts w:hint="eastAsia"/>
          <w:spacing w:val="-2"/>
        </w:rPr>
      </w:pPr>
      <w:r>
        <w:rPr>
          <w:rFonts w:hint="eastAsia"/>
          <w:spacing w:val="-2"/>
        </w:rPr>
        <w:t>This may not seem surprising, but in a way it is.</w:t>
      </w:r>
    </w:p>
    <w:p w14:paraId="3BE9947E">
      <w:pPr>
        <w:pStyle w:val="7"/>
        <w:spacing w:line="280" w:lineRule="auto"/>
        <w:ind w:right="98" w:firstLine="0"/>
        <w:rPr>
          <w:rFonts w:hint="eastAsia"/>
          <w:spacing w:val="-2"/>
        </w:rPr>
      </w:pPr>
      <w:r>
        <w:rPr>
          <w:rFonts w:hint="eastAsia"/>
          <w:spacing w:val="-2"/>
        </w:rPr>
        <w:t>这或许看起来不令人惊讶，但在某种程度上却是。</w:t>
      </w:r>
    </w:p>
    <w:p w14:paraId="181436D2">
      <w:pPr>
        <w:pStyle w:val="7"/>
        <w:spacing w:line="280" w:lineRule="auto"/>
        <w:ind w:right="98" w:firstLine="0"/>
        <w:rPr>
          <w:rFonts w:hint="eastAsia"/>
          <w:spacing w:val="-2"/>
        </w:rPr>
      </w:pPr>
    </w:p>
    <w:p w14:paraId="1AEF4BBF">
      <w:pPr>
        <w:pStyle w:val="7"/>
        <w:spacing w:line="280" w:lineRule="auto"/>
        <w:ind w:right="98" w:firstLine="0"/>
        <w:rPr>
          <w:rFonts w:hint="eastAsia"/>
          <w:spacing w:val="-2"/>
        </w:rPr>
      </w:pPr>
      <w:r>
        <w:rPr>
          <w:rFonts w:hint="eastAsia"/>
          <w:spacing w:val="-2"/>
        </w:rPr>
        <w:t>Why should all people, and not just some, think about these high level questions?</w:t>
      </w:r>
    </w:p>
    <w:p w14:paraId="2C34A691">
      <w:pPr>
        <w:pStyle w:val="7"/>
        <w:spacing w:line="280" w:lineRule="auto"/>
        <w:ind w:right="98" w:firstLine="0"/>
        <w:rPr>
          <w:rFonts w:hint="eastAsia"/>
          <w:spacing w:val="-2"/>
        </w:rPr>
      </w:pPr>
      <w:r>
        <w:rPr>
          <w:rFonts w:hint="eastAsia"/>
          <w:spacing w:val="-2"/>
        </w:rPr>
        <w:t>为什么所有的人，而不仅仅是一些人，会思考这些高层次的问题？</w:t>
      </w:r>
    </w:p>
    <w:p w14:paraId="202F66C5">
      <w:pPr>
        <w:pStyle w:val="7"/>
        <w:spacing w:line="280" w:lineRule="auto"/>
        <w:ind w:right="98" w:firstLine="0"/>
        <w:rPr>
          <w:rFonts w:hint="eastAsia"/>
          <w:spacing w:val="-2"/>
        </w:rPr>
      </w:pPr>
    </w:p>
    <w:p w14:paraId="61B3800F">
      <w:pPr>
        <w:pStyle w:val="7"/>
        <w:spacing w:line="280" w:lineRule="auto"/>
        <w:ind w:right="98" w:firstLine="0"/>
        <w:rPr>
          <w:rFonts w:hint="eastAsia"/>
          <w:spacing w:val="-2"/>
        </w:rPr>
      </w:pPr>
      <w:r>
        <w:rPr>
          <w:rFonts w:hint="eastAsia"/>
          <w:spacing w:val="-2"/>
        </w:rPr>
        <w:t>Could it be that such questions somehow belong to human nature itself?</w:t>
      </w:r>
    </w:p>
    <w:p w14:paraId="4A72008E">
      <w:pPr>
        <w:pStyle w:val="7"/>
        <w:spacing w:line="280" w:lineRule="auto"/>
        <w:ind w:right="98" w:firstLine="0"/>
        <w:rPr>
          <w:rFonts w:hint="eastAsia"/>
          <w:spacing w:val="-2"/>
        </w:rPr>
      </w:pPr>
      <w:r>
        <w:rPr>
          <w:rFonts w:hint="eastAsia"/>
          <w:spacing w:val="-2"/>
        </w:rPr>
        <w:t>难道这些问题本身就是人性的某种组成部分吗？</w:t>
      </w:r>
    </w:p>
    <w:p w14:paraId="01141FDC">
      <w:pPr>
        <w:pStyle w:val="7"/>
        <w:spacing w:line="280" w:lineRule="auto"/>
        <w:ind w:right="98" w:firstLine="0"/>
        <w:rPr>
          <w:rFonts w:hint="eastAsia"/>
          <w:spacing w:val="-2"/>
        </w:rPr>
      </w:pPr>
    </w:p>
    <w:p w14:paraId="08FE667D">
      <w:pPr>
        <w:pStyle w:val="7"/>
        <w:spacing w:line="280" w:lineRule="auto"/>
        <w:ind w:right="98" w:firstLine="0"/>
        <w:rPr>
          <w:rFonts w:hint="eastAsia"/>
          <w:spacing w:val="-2"/>
        </w:rPr>
      </w:pPr>
      <w:r>
        <w:rPr>
          <w:rFonts w:hint="eastAsia"/>
          <w:spacing w:val="-2"/>
        </w:rPr>
        <w:t>And if so, how did they get there?</w:t>
      </w:r>
    </w:p>
    <w:p w14:paraId="346739D9">
      <w:pPr>
        <w:pStyle w:val="7"/>
        <w:spacing w:line="280" w:lineRule="auto"/>
        <w:ind w:right="98" w:firstLine="0"/>
        <w:rPr>
          <w:rFonts w:hint="eastAsia"/>
          <w:spacing w:val="-2"/>
        </w:rPr>
      </w:pPr>
      <w:r>
        <w:rPr>
          <w:rFonts w:hint="eastAsia"/>
          <w:spacing w:val="-2"/>
        </w:rPr>
        <w:t>如果是，它们是如何进入人性的呢？</w:t>
      </w:r>
    </w:p>
    <w:p w14:paraId="4E280C86">
      <w:pPr>
        <w:pStyle w:val="7"/>
        <w:spacing w:line="280" w:lineRule="auto"/>
        <w:ind w:right="98" w:firstLine="0"/>
        <w:rPr>
          <w:rFonts w:hint="eastAsia"/>
          <w:spacing w:val="-2"/>
        </w:rPr>
      </w:pPr>
    </w:p>
    <w:p w14:paraId="2CC42E3E">
      <w:pPr>
        <w:pStyle w:val="7"/>
        <w:spacing w:line="280" w:lineRule="auto"/>
        <w:ind w:right="98" w:firstLine="0"/>
        <w:rPr>
          <w:rFonts w:hint="eastAsia"/>
          <w:spacing w:val="-2"/>
        </w:rPr>
      </w:pPr>
      <w:r>
        <w:rPr>
          <w:rFonts w:hint="eastAsia"/>
          <w:spacing w:val="-2"/>
        </w:rPr>
        <w:t>Secondly, they are existentially urgent.</w:t>
      </w:r>
    </w:p>
    <w:p w14:paraId="44468ADA">
      <w:pPr>
        <w:pStyle w:val="7"/>
        <w:spacing w:line="280" w:lineRule="auto"/>
        <w:ind w:right="98" w:firstLine="0"/>
        <w:rPr>
          <w:rFonts w:hint="eastAsia"/>
          <w:spacing w:val="-2"/>
        </w:rPr>
      </w:pPr>
      <w:r>
        <w:rPr>
          <w:rFonts w:hint="eastAsia"/>
          <w:spacing w:val="-2"/>
        </w:rPr>
        <w:t>其次，它们具有存在上的紧迫性。</w:t>
      </w:r>
    </w:p>
    <w:p w14:paraId="31BD730D">
      <w:pPr>
        <w:pStyle w:val="7"/>
        <w:spacing w:line="280" w:lineRule="auto"/>
        <w:ind w:right="98" w:firstLine="0"/>
        <w:rPr>
          <w:rFonts w:hint="eastAsia"/>
          <w:spacing w:val="-2"/>
        </w:rPr>
      </w:pPr>
    </w:p>
    <w:p w14:paraId="60C1425B">
      <w:pPr>
        <w:pStyle w:val="7"/>
        <w:spacing w:line="280" w:lineRule="auto"/>
        <w:ind w:right="98" w:firstLine="0"/>
        <w:rPr>
          <w:rFonts w:hint="eastAsia"/>
          <w:spacing w:val="-2"/>
        </w:rPr>
      </w:pPr>
      <w:r>
        <w:rPr>
          <w:rFonts w:hint="eastAsia"/>
          <w:spacing w:val="-2"/>
        </w:rPr>
        <w:t>By this I mean that we care, and care deeply, about finding the answers.</w:t>
      </w:r>
    </w:p>
    <w:p w14:paraId="72662E59">
      <w:pPr>
        <w:pStyle w:val="7"/>
        <w:spacing w:line="280" w:lineRule="auto"/>
        <w:ind w:right="98" w:firstLine="0"/>
        <w:rPr>
          <w:rFonts w:hint="eastAsia"/>
          <w:spacing w:val="-2"/>
        </w:rPr>
      </w:pPr>
      <w:r>
        <w:rPr>
          <w:rFonts w:hint="eastAsia"/>
          <w:spacing w:val="-2"/>
        </w:rPr>
        <w:t>我的意思是，我们关心，并且深切地关心，找到答案。</w:t>
      </w:r>
    </w:p>
    <w:p w14:paraId="20D04435">
      <w:pPr>
        <w:pStyle w:val="7"/>
        <w:spacing w:line="280" w:lineRule="auto"/>
        <w:ind w:right="98" w:firstLine="0"/>
        <w:rPr>
          <w:rFonts w:hint="eastAsia"/>
          <w:spacing w:val="-2"/>
        </w:rPr>
      </w:pPr>
    </w:p>
    <w:p w14:paraId="6927D895">
      <w:pPr>
        <w:pStyle w:val="7"/>
        <w:spacing w:line="280" w:lineRule="auto"/>
        <w:ind w:right="98" w:firstLine="0"/>
        <w:rPr>
          <w:rFonts w:hint="eastAsia"/>
          <w:spacing w:val="-2"/>
        </w:rPr>
      </w:pPr>
      <w:r>
        <w:rPr>
          <w:rFonts w:hint="eastAsia"/>
          <w:spacing w:val="-2"/>
        </w:rPr>
        <w:t>Indeed, I think most of us would admit that our own sense of personal well-being depends heavily upon discovering the truth about one or more of the questions of life.</w:t>
      </w:r>
    </w:p>
    <w:p w14:paraId="7BDC7C2F">
      <w:pPr>
        <w:pStyle w:val="7"/>
        <w:spacing w:line="280" w:lineRule="auto"/>
        <w:ind w:right="98" w:firstLine="0"/>
        <w:rPr>
          <w:rFonts w:hint="eastAsia"/>
          <w:spacing w:val="-2"/>
        </w:rPr>
      </w:pPr>
      <w:r>
        <w:rPr>
          <w:rFonts w:hint="eastAsia"/>
          <w:spacing w:val="-2"/>
        </w:rPr>
        <w:t>事实上，我想我们大多数人都会承认，我们个人幸福感在很大程度上取决于发现关于一个或多个生命问题的真理。</w:t>
      </w:r>
    </w:p>
    <w:p w14:paraId="6610F1DA">
      <w:pPr>
        <w:pStyle w:val="7"/>
        <w:spacing w:line="280" w:lineRule="auto"/>
        <w:ind w:right="98" w:firstLine="0"/>
        <w:rPr>
          <w:rFonts w:hint="eastAsia"/>
          <w:spacing w:val="-2"/>
        </w:rPr>
      </w:pPr>
    </w:p>
    <w:p w14:paraId="74E08E32">
      <w:pPr>
        <w:pStyle w:val="7"/>
        <w:spacing w:line="280" w:lineRule="auto"/>
        <w:ind w:right="98" w:firstLine="0"/>
        <w:rPr>
          <w:rFonts w:hint="eastAsia"/>
          <w:spacing w:val="-2"/>
        </w:rPr>
      </w:pPr>
      <w:r>
        <w:rPr>
          <w:rFonts w:hint="eastAsia"/>
          <w:spacing w:val="-2"/>
        </w:rPr>
        <w:t>Thirdly, they take in reality as a whole.</w:t>
      </w:r>
    </w:p>
    <w:p w14:paraId="7D0F164C">
      <w:pPr>
        <w:pStyle w:val="7"/>
        <w:spacing w:line="280" w:lineRule="auto"/>
        <w:ind w:right="98" w:firstLine="0"/>
        <w:rPr>
          <w:rFonts w:hint="eastAsia"/>
          <w:spacing w:val="-2"/>
        </w:rPr>
      </w:pPr>
      <w:r>
        <w:rPr>
          <w:rFonts w:hint="eastAsia"/>
          <w:spacing w:val="-2"/>
        </w:rPr>
        <w:t>第三，它们涵盖了整个实相。</w:t>
      </w:r>
    </w:p>
    <w:p w14:paraId="294C5184">
      <w:pPr>
        <w:pStyle w:val="7"/>
        <w:spacing w:line="280" w:lineRule="auto"/>
        <w:ind w:right="98" w:firstLine="0"/>
        <w:rPr>
          <w:rFonts w:hint="eastAsia"/>
          <w:spacing w:val="-2"/>
        </w:rPr>
      </w:pPr>
    </w:p>
    <w:p w14:paraId="1A0D5DD8">
      <w:pPr>
        <w:pStyle w:val="7"/>
        <w:spacing w:line="280" w:lineRule="auto"/>
        <w:ind w:right="98" w:firstLine="0"/>
        <w:rPr>
          <w:rFonts w:hint="eastAsia"/>
          <w:spacing w:val="-2"/>
        </w:rPr>
      </w:pPr>
      <w:r>
        <w:rPr>
          <w:rFonts w:hint="eastAsia"/>
          <w:spacing w:val="-2"/>
        </w:rPr>
        <w:t>That is, they are philosophically comprehensive.</w:t>
      </w:r>
    </w:p>
    <w:p w14:paraId="4C7CBDAD">
      <w:pPr>
        <w:pStyle w:val="7"/>
        <w:spacing w:line="280" w:lineRule="auto"/>
        <w:ind w:right="98" w:firstLine="0"/>
        <w:rPr>
          <w:rFonts w:hint="eastAsia"/>
          <w:spacing w:val="-2"/>
        </w:rPr>
      </w:pPr>
      <w:r>
        <w:rPr>
          <w:rFonts w:hint="eastAsia"/>
          <w:spacing w:val="-2"/>
        </w:rPr>
        <w:t>也就是说，它们在哲学上是全面的。</w:t>
      </w:r>
    </w:p>
    <w:p w14:paraId="157CB97B">
      <w:pPr>
        <w:pStyle w:val="7"/>
        <w:spacing w:line="280" w:lineRule="auto"/>
        <w:ind w:right="98" w:firstLine="0"/>
        <w:rPr>
          <w:rFonts w:hint="eastAsia"/>
          <w:spacing w:val="-2"/>
        </w:rPr>
      </w:pPr>
    </w:p>
    <w:p w14:paraId="66ED39F6">
      <w:pPr>
        <w:pStyle w:val="7"/>
        <w:spacing w:line="280" w:lineRule="auto"/>
        <w:ind w:right="98" w:firstLine="0"/>
        <w:rPr>
          <w:rFonts w:hint="eastAsia"/>
          <w:spacing w:val="-2"/>
        </w:rPr>
      </w:pPr>
      <w:r>
        <w:rPr>
          <w:rFonts w:hint="eastAsia"/>
          <w:spacing w:val="-2"/>
        </w:rPr>
        <w:t>They address everything that philosophers could ever think to address: things above and things beneath; things past, present, and future; things without and things within; things physical and things spiritual.</w:t>
      </w:r>
    </w:p>
    <w:p w14:paraId="11982165">
      <w:pPr>
        <w:pStyle w:val="7"/>
        <w:spacing w:line="280" w:lineRule="auto"/>
        <w:ind w:right="98" w:firstLine="0"/>
        <w:rPr>
          <w:rFonts w:hint="eastAsia"/>
          <w:spacing w:val="-2"/>
        </w:rPr>
      </w:pPr>
      <w:r>
        <w:rPr>
          <w:rFonts w:hint="eastAsia"/>
          <w:spacing w:val="-2"/>
        </w:rPr>
        <w:t>它们探讨了哲学家们所能想到的一切：天上的事和地上的事；过去、现在和未来的事；外在的事和内在的事；物质的事和属灵的事。</w:t>
      </w:r>
    </w:p>
    <w:p w14:paraId="6A4FCD75">
      <w:pPr>
        <w:pStyle w:val="7"/>
        <w:spacing w:line="280" w:lineRule="auto"/>
        <w:ind w:right="98" w:firstLine="0"/>
        <w:rPr>
          <w:rFonts w:hint="eastAsia"/>
          <w:spacing w:val="-2"/>
        </w:rPr>
      </w:pPr>
    </w:p>
    <w:p w14:paraId="15C5F38C">
      <w:pPr>
        <w:pStyle w:val="7"/>
        <w:spacing w:line="280" w:lineRule="auto"/>
        <w:ind w:right="98" w:firstLine="0"/>
        <w:rPr>
          <w:rFonts w:hint="eastAsia"/>
          <w:spacing w:val="-2"/>
        </w:rPr>
      </w:pPr>
      <w:r>
        <w:rPr>
          <w:rFonts w:hint="eastAsia"/>
          <w:spacing w:val="-2"/>
        </w:rPr>
        <w:t>In short, reality as a whole.</w:t>
      </w:r>
    </w:p>
    <w:p w14:paraId="5FE95603">
      <w:pPr>
        <w:pStyle w:val="7"/>
        <w:spacing w:line="280" w:lineRule="auto"/>
        <w:ind w:right="98" w:firstLine="0"/>
        <w:rPr>
          <w:rFonts w:hint="eastAsia"/>
          <w:spacing w:val="-2"/>
        </w:rPr>
      </w:pPr>
      <w:r>
        <w:rPr>
          <w:rFonts w:hint="eastAsia"/>
          <w:spacing w:val="-2"/>
        </w:rPr>
        <w:t>简而言之，是整个实相。</w:t>
      </w:r>
    </w:p>
    <w:p w14:paraId="69D9803B">
      <w:pPr>
        <w:pStyle w:val="7"/>
        <w:spacing w:line="280" w:lineRule="auto"/>
        <w:ind w:right="98" w:firstLine="0"/>
        <w:rPr>
          <w:rFonts w:hint="eastAsia"/>
          <w:spacing w:val="-2"/>
        </w:rPr>
      </w:pPr>
    </w:p>
    <w:p w14:paraId="7A6E7FC4">
      <w:pPr>
        <w:pStyle w:val="7"/>
        <w:spacing w:line="280" w:lineRule="auto"/>
        <w:ind w:right="98" w:firstLine="0"/>
        <w:rPr>
          <w:rFonts w:hint="eastAsia"/>
          <w:spacing w:val="-2"/>
        </w:rPr>
      </w:pPr>
      <w:r>
        <w:rPr>
          <w:rFonts w:hint="eastAsia"/>
          <w:spacing w:val="-2"/>
        </w:rPr>
        <w:t>This brings us to our final observation, namely that these questions are closely related to what philosophers call our worldview.</w:t>
      </w:r>
    </w:p>
    <w:p w14:paraId="277DE169">
      <w:pPr>
        <w:pStyle w:val="7"/>
        <w:spacing w:line="280" w:lineRule="auto"/>
        <w:ind w:right="98" w:firstLine="0"/>
        <w:rPr>
          <w:rFonts w:hint="eastAsia"/>
          <w:spacing w:val="-2"/>
        </w:rPr>
      </w:pPr>
      <w:r>
        <w:rPr>
          <w:rFonts w:hint="eastAsia"/>
          <w:spacing w:val="-2"/>
        </w:rPr>
        <w:t>这使我们得出最后的观察，即这些问题与哲学家们所称的我们的世界观密切相关。</w:t>
      </w:r>
    </w:p>
    <w:p w14:paraId="4D97F414">
      <w:pPr>
        <w:pStyle w:val="7"/>
        <w:spacing w:line="280" w:lineRule="auto"/>
        <w:ind w:right="98" w:firstLine="0"/>
        <w:rPr>
          <w:rFonts w:hint="eastAsia"/>
          <w:spacing w:val="-2"/>
        </w:rPr>
      </w:pPr>
    </w:p>
    <w:p w14:paraId="30C2B809">
      <w:pPr>
        <w:pStyle w:val="7"/>
        <w:spacing w:line="280" w:lineRule="auto"/>
        <w:ind w:right="98" w:firstLine="0"/>
        <w:rPr>
          <w:rFonts w:hint="eastAsia"/>
          <w:spacing w:val="-2"/>
        </w:rPr>
      </w:pPr>
      <w:r>
        <w:rPr>
          <w:rFonts w:hint="eastAsia"/>
          <w:spacing w:val="-2"/>
        </w:rPr>
        <w:t>In fact, a worldview may be precisely defined as a way of looking at reality as a whole, based upon a particular set of answers to the questions of life.</w:t>
      </w:r>
    </w:p>
    <w:p w14:paraId="43A69EB9">
      <w:pPr>
        <w:pStyle w:val="7"/>
        <w:spacing w:line="280" w:lineRule="auto"/>
        <w:ind w:right="98" w:firstLine="0"/>
        <w:rPr>
          <w:rFonts w:hint="eastAsia"/>
          <w:spacing w:val="-2"/>
        </w:rPr>
      </w:pPr>
      <w:r>
        <w:rPr>
          <w:rFonts w:hint="eastAsia"/>
          <w:spacing w:val="-2"/>
        </w:rPr>
        <w:t>事实上，世界观可以被精确地定义为一种看待整个实相的方式，它基于对生命问题的一套特定答案。</w:t>
      </w:r>
    </w:p>
    <w:p w14:paraId="6FF1B793">
      <w:pPr>
        <w:pStyle w:val="7"/>
        <w:spacing w:line="280" w:lineRule="auto"/>
        <w:ind w:right="98" w:firstLine="0"/>
        <w:rPr>
          <w:rFonts w:hint="eastAsia"/>
          <w:spacing w:val="-2"/>
        </w:rPr>
      </w:pPr>
    </w:p>
    <w:p w14:paraId="451B36BC">
      <w:pPr>
        <w:pStyle w:val="7"/>
        <w:spacing w:line="280" w:lineRule="auto"/>
        <w:ind w:right="98" w:firstLine="0"/>
        <w:rPr>
          <w:rFonts w:hint="eastAsia"/>
          <w:spacing w:val="-2"/>
        </w:rPr>
      </w:pPr>
      <w:r>
        <w:rPr>
          <w:rFonts w:hint="eastAsia"/>
          <w:spacing w:val="-2"/>
        </w:rPr>
        <w:t>The prominent place of religion and philosophy in human experience testifies to the fact that most of us actively seek a worldview.</w:t>
      </w:r>
    </w:p>
    <w:p w14:paraId="06182EC4">
      <w:pPr>
        <w:pStyle w:val="7"/>
        <w:spacing w:line="280" w:lineRule="auto"/>
        <w:ind w:right="98" w:firstLine="0"/>
        <w:rPr>
          <w:rFonts w:hint="eastAsia"/>
          <w:spacing w:val="-2"/>
        </w:rPr>
      </w:pPr>
      <w:r>
        <w:rPr>
          <w:rFonts w:hint="eastAsia"/>
          <w:spacing w:val="-2"/>
        </w:rPr>
        <w:t>宗教和哲学在人类经验中的显赫地位证明了这样一个事实：我们大多数人都在积极寻求一种世界观。</w:t>
      </w:r>
    </w:p>
    <w:p w14:paraId="4ACA8F91">
      <w:pPr>
        <w:pStyle w:val="7"/>
        <w:spacing w:line="280" w:lineRule="auto"/>
        <w:ind w:right="98" w:firstLine="0"/>
        <w:rPr>
          <w:rFonts w:hint="eastAsia"/>
          <w:spacing w:val="-2"/>
        </w:rPr>
      </w:pPr>
    </w:p>
    <w:p w14:paraId="45ECA8D8">
      <w:pPr>
        <w:pStyle w:val="7"/>
        <w:spacing w:line="280" w:lineRule="auto"/>
        <w:ind w:right="98" w:firstLine="0"/>
        <w:rPr>
          <w:rFonts w:hint="eastAsia"/>
          <w:spacing w:val="-2"/>
        </w:rPr>
      </w:pPr>
      <w:r>
        <w:rPr>
          <w:rFonts w:hint="eastAsia"/>
          <w:spacing w:val="-2"/>
        </w:rPr>
        <w:t>Furthermore, any old worldview will simply not do: What we really want is the one true worldview.</w:t>
      </w:r>
    </w:p>
    <w:p w14:paraId="677F6DCC">
      <w:pPr>
        <w:pStyle w:val="7"/>
        <w:spacing w:line="280" w:lineRule="auto"/>
        <w:ind w:right="98" w:firstLine="0"/>
        <w:rPr>
          <w:rFonts w:hint="eastAsia"/>
          <w:spacing w:val="-2"/>
        </w:rPr>
      </w:pPr>
      <w:r>
        <w:rPr>
          <w:rFonts w:hint="eastAsia"/>
          <w:spacing w:val="-2"/>
        </w:rPr>
        <w:t>此外，任何一个旧的世界观都不能满足我们：我们真正想要的是那唯一真实的世界观。</w:t>
      </w:r>
    </w:p>
    <w:p w14:paraId="16430EC9">
      <w:pPr>
        <w:pStyle w:val="7"/>
        <w:spacing w:line="280" w:lineRule="auto"/>
        <w:ind w:right="98" w:firstLine="0"/>
        <w:rPr>
          <w:rFonts w:hint="eastAsia"/>
          <w:spacing w:val="-2"/>
        </w:rPr>
      </w:pPr>
    </w:p>
    <w:p w14:paraId="030B675B">
      <w:pPr>
        <w:pStyle w:val="7"/>
        <w:spacing w:line="280" w:lineRule="auto"/>
        <w:ind w:right="98" w:firstLine="0"/>
        <w:rPr>
          <w:rFonts w:hint="eastAsia"/>
          <w:spacing w:val="-2"/>
        </w:rPr>
      </w:pPr>
      <w:r>
        <w:rPr>
          <w:rFonts w:hint="eastAsia"/>
          <w:spacing w:val="-2"/>
        </w:rPr>
        <w:t>Question by question, answer by answer, step by step, we would ascend to that intellectual vantage point from which alone we can at last see all of reality as it really is.</w:t>
      </w:r>
    </w:p>
    <w:p w14:paraId="5A3BDDC8">
      <w:pPr>
        <w:pStyle w:val="7"/>
        <w:spacing w:line="280" w:lineRule="auto"/>
        <w:ind w:right="98" w:firstLine="0"/>
        <w:rPr>
          <w:rFonts w:hint="eastAsia"/>
          <w:spacing w:val="-2"/>
        </w:rPr>
      </w:pPr>
      <w:r>
        <w:rPr>
          <w:rFonts w:hint="eastAsia"/>
          <w:spacing w:val="-2"/>
        </w:rPr>
        <w:t>一个问题接一个问题，一个答案接一个答案，一步一步地，我们渴望登上那个思想的制高点，唯有从那里，我们最终才能看到所有实相的本来面目。</w:t>
      </w:r>
    </w:p>
    <w:p w14:paraId="1E03D39A">
      <w:pPr>
        <w:pStyle w:val="7"/>
        <w:spacing w:line="280" w:lineRule="auto"/>
        <w:ind w:right="98" w:firstLine="0"/>
        <w:rPr>
          <w:rFonts w:hint="eastAsia"/>
          <w:spacing w:val="-2"/>
        </w:rPr>
      </w:pPr>
    </w:p>
    <w:p w14:paraId="20CB83D9">
      <w:pPr>
        <w:pStyle w:val="7"/>
        <w:spacing w:line="280" w:lineRule="auto"/>
        <w:ind w:right="98" w:firstLine="0"/>
        <w:rPr>
          <w:rFonts w:hint="eastAsia"/>
          <w:spacing w:val="-2"/>
        </w:rPr>
      </w:pPr>
      <w:r>
        <w:rPr>
          <w:rFonts w:hint="eastAsia"/>
          <w:spacing w:val="-2"/>
        </w:rPr>
        <w:t>And we do this not only because we desire to see reality, but also because we desire to relate to it as it really is.</w:t>
      </w:r>
    </w:p>
    <w:p w14:paraId="496C1BE6">
      <w:pPr>
        <w:pStyle w:val="7"/>
        <w:spacing w:line="280" w:lineRule="auto"/>
        <w:ind w:right="98" w:firstLine="0"/>
        <w:rPr>
          <w:rFonts w:hint="eastAsia"/>
          <w:spacing w:val="-2"/>
        </w:rPr>
      </w:pPr>
      <w:r>
        <w:rPr>
          <w:rFonts w:hint="eastAsia"/>
          <w:spacing w:val="-2"/>
        </w:rPr>
        <w:t>我们这样做不仅因为我们渴望看到实相，也因为我们渴望以其本来的面目与它建立关系。</w:t>
      </w:r>
    </w:p>
    <w:p w14:paraId="61E28EB2">
      <w:pPr>
        <w:pStyle w:val="7"/>
        <w:spacing w:line="280" w:lineRule="auto"/>
        <w:ind w:right="98" w:firstLine="0"/>
        <w:rPr>
          <w:rFonts w:hint="eastAsia"/>
          <w:spacing w:val="-2"/>
        </w:rPr>
      </w:pPr>
    </w:p>
    <w:p w14:paraId="411C02BA">
      <w:pPr>
        <w:pStyle w:val="7"/>
        <w:spacing w:line="280" w:lineRule="auto"/>
        <w:ind w:right="98" w:firstLine="0"/>
        <w:rPr>
          <w:rFonts w:hint="eastAsia"/>
          <w:spacing w:val="-2"/>
        </w:rPr>
      </w:pPr>
      <w:r>
        <w:rPr>
          <w:rFonts w:hint="eastAsia"/>
          <w:spacing w:val="-2"/>
        </w:rPr>
        <w:t>Deep in our hearts we sense that finding the one true worldview is a very special kind— indeed, the ultimate kind—of coming home.</w:t>
      </w:r>
    </w:p>
    <w:p w14:paraId="21116CC0">
      <w:pPr>
        <w:pStyle w:val="7"/>
        <w:spacing w:line="280" w:lineRule="auto"/>
        <w:ind w:right="98" w:firstLine="0"/>
        <w:rPr>
          <w:rFonts w:hint="eastAsia"/>
          <w:spacing w:val="-2"/>
        </w:rPr>
      </w:pPr>
      <w:r>
        <w:rPr>
          <w:rFonts w:hint="eastAsia"/>
          <w:spacing w:val="-2"/>
        </w:rPr>
        <w:t>在我们内心深处，我们感觉到，找到那唯一真实的世界观是一种非常特别的——甚至是终极的——归家。</w:t>
      </w:r>
    </w:p>
    <w:p w14:paraId="0191B10D">
      <w:pPr>
        <w:pStyle w:val="7"/>
        <w:spacing w:line="280" w:lineRule="auto"/>
        <w:ind w:right="98" w:firstLine="0"/>
        <w:rPr>
          <w:rFonts w:hint="eastAsia"/>
          <w:spacing w:val="-2"/>
        </w:rPr>
      </w:pPr>
    </w:p>
    <w:p w14:paraId="3B829954">
      <w:pPr>
        <w:pStyle w:val="7"/>
        <w:spacing w:line="280" w:lineRule="auto"/>
        <w:ind w:right="98" w:firstLine="0"/>
        <w:rPr>
          <w:rFonts w:hint="eastAsia"/>
          <w:spacing w:val="-2"/>
        </w:rPr>
      </w:pPr>
      <w:r>
        <w:rPr>
          <w:rFonts w:hint="eastAsia"/>
          <w:spacing w:val="-2"/>
        </w:rPr>
        <w:t>But there is a problem.</w:t>
      </w:r>
    </w:p>
    <w:p w14:paraId="549E5795">
      <w:pPr>
        <w:pStyle w:val="7"/>
        <w:spacing w:line="280" w:lineRule="auto"/>
        <w:ind w:right="98" w:firstLine="0"/>
        <w:rPr>
          <w:rFonts w:hint="eastAsia"/>
          <w:spacing w:val="-2"/>
        </w:rPr>
      </w:pPr>
      <w:r>
        <w:rPr>
          <w:rFonts w:hint="eastAsia"/>
          <w:spacing w:val="-2"/>
        </w:rPr>
        <w:t>但有一个问题。</w:t>
      </w:r>
    </w:p>
    <w:p w14:paraId="4A092379">
      <w:pPr>
        <w:pStyle w:val="7"/>
        <w:spacing w:line="280" w:lineRule="auto"/>
        <w:ind w:right="98" w:firstLine="0"/>
        <w:rPr>
          <w:rFonts w:hint="eastAsia"/>
          <w:spacing w:val="-2"/>
        </w:rPr>
      </w:pPr>
    </w:p>
    <w:p w14:paraId="390573EC">
      <w:pPr>
        <w:pStyle w:val="7"/>
        <w:spacing w:line="280" w:lineRule="auto"/>
        <w:ind w:right="98" w:firstLine="0"/>
        <w:rPr>
          <w:rFonts w:hint="eastAsia"/>
          <w:spacing w:val="-2"/>
        </w:rPr>
      </w:pPr>
      <w:r>
        <w:rPr>
          <w:rFonts w:hint="eastAsia"/>
          <w:spacing w:val="-2"/>
        </w:rPr>
        <w:t>For though we all have a heart full of questions, we do not all have a heart full of answers.</w:t>
      </w:r>
    </w:p>
    <w:p w14:paraId="212100EE">
      <w:pPr>
        <w:pStyle w:val="7"/>
        <w:spacing w:line="280" w:lineRule="auto"/>
        <w:ind w:right="98" w:firstLine="0"/>
        <w:rPr>
          <w:rFonts w:hint="eastAsia"/>
          <w:spacing w:val="-2"/>
        </w:rPr>
      </w:pPr>
      <w:r>
        <w:rPr>
          <w:rFonts w:hint="eastAsia"/>
          <w:spacing w:val="-2"/>
        </w:rPr>
        <w:t>因为虽然我们都心中充满问题，但我们并非都心中充满答案。</w:t>
      </w:r>
    </w:p>
    <w:p w14:paraId="4C7E8552">
      <w:pPr>
        <w:pStyle w:val="7"/>
        <w:spacing w:line="280" w:lineRule="auto"/>
        <w:ind w:right="98" w:firstLine="0"/>
        <w:rPr>
          <w:rFonts w:hint="eastAsia"/>
          <w:spacing w:val="-2"/>
        </w:rPr>
      </w:pPr>
    </w:p>
    <w:p w14:paraId="6BA4051B">
      <w:pPr>
        <w:pStyle w:val="7"/>
        <w:spacing w:line="280" w:lineRule="auto"/>
        <w:ind w:right="98" w:firstLine="0"/>
        <w:rPr>
          <w:rFonts w:hint="eastAsia"/>
          <w:spacing w:val="-2"/>
        </w:rPr>
      </w:pPr>
      <w:r>
        <w:rPr>
          <w:rFonts w:hint="eastAsia"/>
          <w:spacing w:val="-2"/>
        </w:rPr>
        <w:t>The answers we want and need are not self-evident; if they were, we would not be seeking them.</w:t>
      </w:r>
    </w:p>
    <w:p w14:paraId="12DCD108">
      <w:pPr>
        <w:pStyle w:val="7"/>
        <w:spacing w:line="280" w:lineRule="auto"/>
        <w:ind w:right="98" w:firstLine="0"/>
        <w:rPr>
          <w:rFonts w:hint="eastAsia"/>
          <w:spacing w:val="-2"/>
        </w:rPr>
      </w:pPr>
      <w:r>
        <w:rPr>
          <w:rFonts w:hint="eastAsia"/>
          <w:spacing w:val="-2"/>
        </w:rPr>
        <w:t>我们想要和需要的答案并非不证自明；如果是，我们就不会去寻求它们了。</w:t>
      </w:r>
    </w:p>
    <w:p w14:paraId="41C28457">
      <w:pPr>
        <w:pStyle w:val="7"/>
        <w:spacing w:line="280" w:lineRule="auto"/>
        <w:ind w:right="98" w:firstLine="0"/>
        <w:rPr>
          <w:rFonts w:hint="eastAsia"/>
          <w:spacing w:val="-2"/>
        </w:rPr>
      </w:pPr>
    </w:p>
    <w:p w14:paraId="324BD518">
      <w:pPr>
        <w:pStyle w:val="7"/>
        <w:spacing w:line="280" w:lineRule="auto"/>
        <w:ind w:right="98" w:firstLine="0"/>
        <w:rPr>
          <w:rFonts w:hint="eastAsia"/>
          <w:spacing w:val="-2"/>
        </w:rPr>
      </w:pPr>
      <w:r>
        <w:rPr>
          <w:rFonts w:hint="eastAsia"/>
          <w:spacing w:val="-2"/>
        </w:rPr>
        <w:t>To use a humble illustration, we find that our hearts are rather like an incomplete wooden jigsaw puzzle: The questions of life are the spaces, but the answers that fit into the spaces are nowhere in sight.</w:t>
      </w:r>
    </w:p>
    <w:p w14:paraId="4D4BE17C">
      <w:pPr>
        <w:pStyle w:val="7"/>
        <w:spacing w:line="280" w:lineRule="auto"/>
        <w:ind w:right="98" w:firstLine="0"/>
        <w:rPr>
          <w:rFonts w:hint="eastAsia"/>
          <w:spacing w:val="-2"/>
        </w:rPr>
      </w:pPr>
      <w:r>
        <w:rPr>
          <w:rFonts w:hint="eastAsia"/>
          <w:spacing w:val="-2"/>
        </w:rPr>
        <w:t>用一个谦卑的比喻来说，我们发现我们的心很像一个未完成的木制拼图：生命的问题是那些空格，但能填入空格的答案却无处可寻。</w:t>
      </w:r>
    </w:p>
    <w:p w14:paraId="7247FE62">
      <w:pPr>
        <w:pStyle w:val="7"/>
        <w:spacing w:line="280" w:lineRule="auto"/>
        <w:ind w:right="98" w:firstLine="0"/>
        <w:rPr>
          <w:rFonts w:hint="eastAsia"/>
          <w:spacing w:val="-2"/>
        </w:rPr>
      </w:pPr>
    </w:p>
    <w:p w14:paraId="791374FE">
      <w:pPr>
        <w:pStyle w:val="7"/>
        <w:spacing w:line="280" w:lineRule="auto"/>
        <w:ind w:right="98" w:firstLine="0"/>
        <w:rPr>
          <w:rFonts w:hint="eastAsia"/>
          <w:spacing w:val="-2"/>
        </w:rPr>
      </w:pPr>
      <w:r>
        <w:rPr>
          <w:rFonts w:hint="eastAsia"/>
          <w:spacing w:val="-2"/>
        </w:rPr>
        <w:t>And so, in an effort to fill the voids, some among us have stepped forward with answers, often quite dogmatically.</w:t>
      </w:r>
    </w:p>
    <w:p w14:paraId="2E23B509">
      <w:pPr>
        <w:pStyle w:val="7"/>
        <w:spacing w:line="280" w:lineRule="auto"/>
        <w:ind w:right="98" w:firstLine="0"/>
        <w:rPr>
          <w:rFonts w:hint="eastAsia"/>
          <w:spacing w:val="-2"/>
        </w:rPr>
      </w:pPr>
      <w:r>
        <w:rPr>
          <w:rFonts w:hint="eastAsia"/>
          <w:spacing w:val="-2"/>
        </w:rPr>
        <w:t>于是，为了填补这些空白，我们中的一些人带着答案站了出来，而且常常相当独断。</w:t>
      </w:r>
    </w:p>
    <w:p w14:paraId="41367869">
      <w:pPr>
        <w:pStyle w:val="7"/>
        <w:spacing w:line="280" w:lineRule="auto"/>
        <w:ind w:right="98" w:firstLine="0"/>
        <w:rPr>
          <w:rFonts w:hint="eastAsia"/>
          <w:spacing w:val="-2"/>
        </w:rPr>
      </w:pPr>
    </w:p>
    <w:p w14:paraId="78555777">
      <w:pPr>
        <w:pStyle w:val="7"/>
        <w:spacing w:line="280" w:lineRule="auto"/>
        <w:ind w:right="98" w:firstLine="0"/>
        <w:rPr>
          <w:rFonts w:hint="eastAsia"/>
          <w:spacing w:val="-2"/>
        </w:rPr>
      </w:pPr>
      <w:r>
        <w:rPr>
          <w:rFonts w:hint="eastAsia"/>
          <w:spacing w:val="-2"/>
        </w:rPr>
        <w:t>Consider, for example, the question of the ultimate reality.</w:t>
      </w:r>
    </w:p>
    <w:p w14:paraId="5306985D">
      <w:pPr>
        <w:pStyle w:val="7"/>
        <w:spacing w:line="280" w:lineRule="auto"/>
        <w:ind w:right="98" w:firstLine="0"/>
        <w:rPr>
          <w:rFonts w:hint="eastAsia"/>
          <w:spacing w:val="-2"/>
        </w:rPr>
      </w:pPr>
      <w:r>
        <w:rPr>
          <w:rFonts w:hint="eastAsia"/>
          <w:spacing w:val="-2"/>
        </w:rPr>
        <w:t>例如，思考一下关于终极实相的问题。</w:t>
      </w:r>
    </w:p>
    <w:p w14:paraId="502BD8A6">
      <w:pPr>
        <w:pStyle w:val="7"/>
        <w:spacing w:line="280" w:lineRule="auto"/>
        <w:ind w:right="98" w:firstLine="0"/>
        <w:rPr>
          <w:rFonts w:hint="eastAsia"/>
          <w:spacing w:val="-2"/>
        </w:rPr>
      </w:pPr>
    </w:p>
    <w:p w14:paraId="6F58143D">
      <w:pPr>
        <w:pStyle w:val="7"/>
        <w:spacing w:line="280" w:lineRule="auto"/>
        <w:ind w:right="98" w:firstLine="0"/>
        <w:rPr>
          <w:rFonts w:hint="eastAsia"/>
          <w:spacing w:val="-2"/>
        </w:rPr>
      </w:pPr>
      <w:r>
        <w:rPr>
          <w:rFonts w:hint="eastAsia"/>
          <w:spacing w:val="-2"/>
        </w:rPr>
        <w:t>Some today claim that the ultimate reality is the “time/space/energy-matter continuum,” so that all of the things that we call things are simply an embodiment of this one primordial substance.</w:t>
      </w:r>
    </w:p>
    <w:p w14:paraId="775D3D54">
      <w:pPr>
        <w:pStyle w:val="7"/>
        <w:spacing w:line="280" w:lineRule="auto"/>
        <w:ind w:right="98" w:firstLine="0"/>
        <w:rPr>
          <w:rFonts w:hint="eastAsia"/>
          <w:spacing w:val="-2"/>
        </w:rPr>
      </w:pPr>
      <w:r>
        <w:rPr>
          <w:rFonts w:hint="eastAsia"/>
          <w:spacing w:val="-2"/>
        </w:rPr>
        <w:t>今天有些人声称，终极实相是“时间/空间/能量-物质连续体”，因此我们所称的一切事物都只是这一个原始实体的体现。</w:t>
      </w:r>
    </w:p>
    <w:p w14:paraId="65EB0E4A">
      <w:pPr>
        <w:pStyle w:val="7"/>
        <w:spacing w:line="280" w:lineRule="auto"/>
        <w:ind w:right="98" w:firstLine="0"/>
        <w:rPr>
          <w:rFonts w:hint="eastAsia"/>
          <w:spacing w:val="-2"/>
        </w:rPr>
      </w:pPr>
    </w:p>
    <w:p w14:paraId="02DED514">
      <w:pPr>
        <w:pStyle w:val="7"/>
        <w:spacing w:line="280" w:lineRule="auto"/>
        <w:ind w:right="98" w:firstLine="0"/>
        <w:rPr>
          <w:rFonts w:hint="eastAsia"/>
          <w:spacing w:val="-2"/>
        </w:rPr>
      </w:pPr>
      <w:r>
        <w:rPr>
          <w:rFonts w:hint="eastAsia"/>
          <w:spacing w:val="-2"/>
        </w:rPr>
        <w:t>This is the view of the philosophical naturalist.</w:t>
      </w:r>
    </w:p>
    <w:p w14:paraId="1C260BD5">
      <w:pPr>
        <w:pStyle w:val="7"/>
        <w:spacing w:line="280" w:lineRule="auto"/>
        <w:ind w:right="98" w:firstLine="0"/>
        <w:rPr>
          <w:rFonts w:hint="eastAsia"/>
          <w:spacing w:val="-2"/>
        </w:rPr>
      </w:pPr>
      <w:r>
        <w:rPr>
          <w:rFonts w:hint="eastAsia"/>
          <w:spacing w:val="-2"/>
        </w:rPr>
        <w:t>这是哲学自然主义者的观点。</w:t>
      </w:r>
    </w:p>
    <w:p w14:paraId="03283C96">
      <w:pPr>
        <w:pStyle w:val="7"/>
        <w:spacing w:line="280" w:lineRule="auto"/>
        <w:ind w:right="98" w:firstLine="0"/>
        <w:rPr>
          <w:rFonts w:hint="eastAsia"/>
          <w:spacing w:val="-2"/>
        </w:rPr>
      </w:pPr>
    </w:p>
    <w:p w14:paraId="3EE8B69D">
      <w:pPr>
        <w:pStyle w:val="7"/>
        <w:spacing w:line="280" w:lineRule="auto"/>
        <w:ind w:right="98" w:firstLine="0"/>
        <w:rPr>
          <w:rFonts w:hint="eastAsia"/>
          <w:spacing w:val="-2"/>
        </w:rPr>
      </w:pPr>
      <w:r>
        <w:rPr>
          <w:rFonts w:hint="eastAsia"/>
          <w:spacing w:val="-2"/>
        </w:rPr>
        <w:t>Others, however, argue that the ultimate reality is an impersonal divine Mind or Spirit that, in the ongoing experience of billions of sentient beings, has somehow slipped into a cosmic dream.</w:t>
      </w:r>
    </w:p>
    <w:p w14:paraId="746BAF07">
      <w:pPr>
        <w:pStyle w:val="7"/>
        <w:spacing w:line="280" w:lineRule="auto"/>
        <w:ind w:right="98" w:firstLine="0"/>
        <w:rPr>
          <w:rFonts w:hint="eastAsia"/>
          <w:spacing w:val="-2"/>
        </w:rPr>
      </w:pPr>
      <w:r>
        <w:rPr>
          <w:rFonts w:hint="eastAsia"/>
          <w:spacing w:val="-2"/>
        </w:rPr>
        <w:t>然而，另一些人则认为，终极实相是一个非位格的神圣心智或灵，在数十亿有情众生的持续体验中，它以某种方式滑入了一场宇宙之梦。</w:t>
      </w:r>
    </w:p>
    <w:p w14:paraId="03FF8BDA">
      <w:pPr>
        <w:pStyle w:val="7"/>
        <w:spacing w:line="280" w:lineRule="auto"/>
        <w:ind w:right="98" w:firstLine="0"/>
        <w:rPr>
          <w:rFonts w:hint="eastAsia"/>
          <w:spacing w:val="-2"/>
        </w:rPr>
      </w:pPr>
    </w:p>
    <w:p w14:paraId="41D36FB9">
      <w:pPr>
        <w:pStyle w:val="7"/>
        <w:spacing w:line="280" w:lineRule="auto"/>
        <w:ind w:right="98" w:firstLine="0"/>
        <w:rPr>
          <w:rFonts w:hint="eastAsia"/>
          <w:spacing w:val="-2"/>
        </w:rPr>
      </w:pPr>
      <w:r>
        <w:rPr>
          <w:rFonts w:hint="eastAsia"/>
          <w:spacing w:val="-2"/>
        </w:rPr>
        <w:t>We think that we are souls, inhabiting bodies, living in a real material world.</w:t>
      </w:r>
    </w:p>
    <w:p w14:paraId="2557DBDB">
      <w:pPr>
        <w:pStyle w:val="7"/>
        <w:spacing w:line="280" w:lineRule="auto"/>
        <w:ind w:right="98" w:firstLine="0"/>
        <w:rPr>
          <w:rFonts w:hint="eastAsia"/>
          <w:spacing w:val="-2"/>
        </w:rPr>
      </w:pPr>
      <w:r>
        <w:rPr>
          <w:rFonts w:hint="eastAsia"/>
          <w:spacing w:val="-2"/>
        </w:rPr>
        <w:t>我们认为我们是灵魂，居住在身体里，生活在一个真实的物质世界中。</w:t>
      </w:r>
    </w:p>
    <w:p w14:paraId="27B0A690">
      <w:pPr>
        <w:pStyle w:val="7"/>
        <w:spacing w:line="280" w:lineRule="auto"/>
        <w:ind w:right="98" w:firstLine="0"/>
        <w:rPr>
          <w:rFonts w:hint="eastAsia"/>
          <w:spacing w:val="-2"/>
        </w:rPr>
      </w:pPr>
    </w:p>
    <w:p w14:paraId="3BE8F3A8">
      <w:pPr>
        <w:pStyle w:val="7"/>
        <w:spacing w:line="280" w:lineRule="auto"/>
        <w:ind w:right="98" w:firstLine="0"/>
        <w:rPr>
          <w:rFonts w:hint="eastAsia"/>
          <w:spacing w:val="-2"/>
        </w:rPr>
      </w:pPr>
      <w:r>
        <w:rPr>
          <w:rFonts w:hint="eastAsia"/>
          <w:spacing w:val="-2"/>
        </w:rPr>
        <w:t>But that is an illusion.</w:t>
      </w:r>
    </w:p>
    <w:p w14:paraId="72FAFDE7">
      <w:pPr>
        <w:pStyle w:val="7"/>
        <w:spacing w:line="280" w:lineRule="auto"/>
        <w:ind w:right="98" w:firstLine="0"/>
        <w:rPr>
          <w:rFonts w:hint="eastAsia"/>
          <w:spacing w:val="-2"/>
        </w:rPr>
      </w:pPr>
      <w:r>
        <w:rPr>
          <w:rFonts w:hint="eastAsia"/>
          <w:spacing w:val="-2"/>
        </w:rPr>
        <w:t>但那是一种幻觉。</w:t>
      </w:r>
    </w:p>
    <w:p w14:paraId="3C5A2EC6">
      <w:pPr>
        <w:pStyle w:val="7"/>
        <w:spacing w:line="280" w:lineRule="auto"/>
        <w:ind w:right="98" w:firstLine="0"/>
        <w:rPr>
          <w:rFonts w:hint="eastAsia"/>
          <w:spacing w:val="-2"/>
        </w:rPr>
      </w:pPr>
    </w:p>
    <w:p w14:paraId="5D570395">
      <w:pPr>
        <w:pStyle w:val="7"/>
        <w:spacing w:line="280" w:lineRule="auto"/>
        <w:ind w:right="98" w:firstLine="0"/>
        <w:rPr>
          <w:rFonts w:hint="eastAsia"/>
          <w:spacing w:val="-2"/>
        </w:rPr>
      </w:pPr>
      <w:r>
        <w:rPr>
          <w:rFonts w:hint="eastAsia"/>
          <w:spacing w:val="-2"/>
        </w:rPr>
        <w:t>The truth is that we are simply tiny bubbles of consciousness, arising in the infinite ocean of Big Mind.</w:t>
      </w:r>
    </w:p>
    <w:p w14:paraId="6B7061BF">
      <w:pPr>
        <w:pStyle w:val="7"/>
        <w:spacing w:line="280" w:lineRule="auto"/>
        <w:ind w:right="98" w:firstLine="0"/>
        <w:rPr>
          <w:rFonts w:hint="eastAsia"/>
          <w:spacing w:val="-2"/>
        </w:rPr>
      </w:pPr>
      <w:r>
        <w:rPr>
          <w:rFonts w:hint="eastAsia"/>
          <w:spacing w:val="-2"/>
        </w:rPr>
        <w:t>真相是，我们只是意识的微小气泡，产生于“大心智”的无限海洋中。</w:t>
      </w:r>
    </w:p>
    <w:p w14:paraId="7F47E694">
      <w:pPr>
        <w:pStyle w:val="7"/>
        <w:spacing w:line="280" w:lineRule="auto"/>
        <w:ind w:right="98" w:firstLine="0"/>
        <w:rPr>
          <w:rFonts w:hint="eastAsia"/>
          <w:spacing w:val="-2"/>
        </w:rPr>
      </w:pPr>
    </w:p>
    <w:p w14:paraId="1DFD072F">
      <w:pPr>
        <w:pStyle w:val="7"/>
        <w:spacing w:line="280" w:lineRule="auto"/>
        <w:ind w:right="98" w:firstLine="0"/>
        <w:rPr>
          <w:rFonts w:hint="eastAsia"/>
          <w:spacing w:val="-2"/>
        </w:rPr>
      </w:pPr>
      <w:r>
        <w:rPr>
          <w:rFonts w:hint="eastAsia"/>
          <w:spacing w:val="-2"/>
        </w:rPr>
        <w:t>Here is the view of the pantheist.</w:t>
      </w:r>
    </w:p>
    <w:p w14:paraId="66DC1C65">
      <w:pPr>
        <w:pStyle w:val="7"/>
        <w:spacing w:line="280" w:lineRule="auto"/>
        <w:ind w:right="98" w:firstLine="0"/>
        <w:rPr>
          <w:rFonts w:hint="eastAsia"/>
          <w:spacing w:val="-2"/>
        </w:rPr>
      </w:pPr>
      <w:r>
        <w:rPr>
          <w:rFonts w:hint="eastAsia"/>
          <w:spacing w:val="-2"/>
        </w:rPr>
        <w:t>这是泛神论者的观点。</w:t>
      </w:r>
    </w:p>
    <w:p w14:paraId="60E214DC">
      <w:pPr>
        <w:pStyle w:val="7"/>
        <w:spacing w:line="280" w:lineRule="auto"/>
        <w:ind w:right="98" w:firstLine="0"/>
        <w:rPr>
          <w:rFonts w:hint="eastAsia"/>
          <w:spacing w:val="-2"/>
        </w:rPr>
      </w:pPr>
    </w:p>
    <w:p w14:paraId="68B78D60">
      <w:pPr>
        <w:pStyle w:val="7"/>
        <w:spacing w:line="280" w:lineRule="auto"/>
        <w:ind w:right="98" w:firstLine="0"/>
        <w:rPr>
          <w:rFonts w:hint="eastAsia"/>
          <w:spacing w:val="-2"/>
        </w:rPr>
      </w:pPr>
      <w:r>
        <w:rPr>
          <w:rFonts w:hint="eastAsia"/>
          <w:spacing w:val="-2"/>
        </w:rPr>
        <w:t>Meanwhile, still others assert that the ultimate reality is an infinite personal god—a god who formerly created and now sustains all things but remains metaphysically separate from them.</w:t>
      </w:r>
    </w:p>
    <w:p w14:paraId="6A3263EF">
      <w:pPr>
        <w:pStyle w:val="7"/>
        <w:spacing w:line="280" w:lineRule="auto"/>
        <w:ind w:right="98" w:firstLine="0"/>
        <w:rPr>
          <w:rFonts w:hint="eastAsia"/>
          <w:spacing w:val="-2"/>
        </w:rPr>
      </w:pPr>
      <w:r>
        <w:rPr>
          <w:rFonts w:hint="eastAsia"/>
          <w:spacing w:val="-2"/>
        </w:rPr>
        <w:t>与此同时，还有一些人断言，终极实相是一位无限的、有位格的神——一位过去创造了万物、如今维系着万物，但在形而上学上与万物分离的神。</w:t>
      </w:r>
    </w:p>
    <w:p w14:paraId="17BF30C0">
      <w:pPr>
        <w:pStyle w:val="7"/>
        <w:spacing w:line="280" w:lineRule="auto"/>
        <w:ind w:right="98" w:firstLine="0"/>
        <w:rPr>
          <w:rFonts w:hint="eastAsia"/>
          <w:spacing w:val="-2"/>
        </w:rPr>
      </w:pPr>
    </w:p>
    <w:p w14:paraId="490D4EE4">
      <w:pPr>
        <w:pStyle w:val="7"/>
        <w:spacing w:line="280" w:lineRule="auto"/>
        <w:ind w:right="98" w:firstLine="0"/>
        <w:rPr>
          <w:rFonts w:hint="eastAsia"/>
          <w:spacing w:val="-2"/>
        </w:rPr>
      </w:pPr>
      <w:r>
        <w:rPr>
          <w:rFonts w:hint="eastAsia"/>
          <w:spacing w:val="-2"/>
        </w:rPr>
        <w:t>This is the view of the theist.1</w:t>
      </w:r>
    </w:p>
    <w:p w14:paraId="7A6D9402">
      <w:pPr>
        <w:pStyle w:val="7"/>
        <w:spacing w:line="280" w:lineRule="auto"/>
        <w:ind w:right="98" w:firstLine="0"/>
        <w:rPr>
          <w:rFonts w:hint="eastAsia"/>
          <w:spacing w:val="-2"/>
        </w:rPr>
      </w:pPr>
      <w:r>
        <w:rPr>
          <w:rFonts w:hint="eastAsia"/>
          <w:spacing w:val="-2"/>
        </w:rPr>
        <w:t>这是有神论者的观点。1</w:t>
      </w:r>
    </w:p>
    <w:p w14:paraId="54C538EC">
      <w:pPr>
        <w:pStyle w:val="7"/>
        <w:spacing w:line="280" w:lineRule="auto"/>
        <w:ind w:right="98" w:firstLine="0"/>
        <w:rPr>
          <w:rFonts w:hint="eastAsia"/>
          <w:spacing w:val="-2"/>
        </w:rPr>
      </w:pPr>
    </w:p>
    <w:p w14:paraId="0420132A">
      <w:pPr>
        <w:pStyle w:val="7"/>
        <w:spacing w:line="280" w:lineRule="auto"/>
        <w:ind w:right="98" w:firstLine="0"/>
        <w:rPr>
          <w:rFonts w:hint="eastAsia"/>
          <w:spacing w:val="-2"/>
        </w:rPr>
      </w:pPr>
      <w:r>
        <w:rPr>
          <w:rFonts w:hint="eastAsia"/>
          <w:spacing w:val="-2"/>
        </w:rPr>
        <w:t>We see, then, that people hold different views of the ultimate reality.</w:t>
      </w:r>
    </w:p>
    <w:p w14:paraId="616C6644">
      <w:pPr>
        <w:pStyle w:val="7"/>
        <w:spacing w:line="280" w:lineRule="auto"/>
        <w:ind w:right="98" w:firstLine="0"/>
        <w:rPr>
          <w:rFonts w:hint="eastAsia"/>
          <w:spacing w:val="-2"/>
        </w:rPr>
      </w:pPr>
      <w:r>
        <w:rPr>
          <w:rFonts w:hint="eastAsia"/>
          <w:spacing w:val="-2"/>
        </w:rPr>
        <w:t>于是我们看到，人们对终极实相持有不同的看法。</w:t>
      </w:r>
    </w:p>
    <w:p w14:paraId="4E1E4F08">
      <w:pPr>
        <w:pStyle w:val="7"/>
        <w:spacing w:line="280" w:lineRule="auto"/>
        <w:ind w:right="98" w:firstLine="0"/>
        <w:rPr>
          <w:rFonts w:hint="eastAsia"/>
          <w:spacing w:val="-2"/>
        </w:rPr>
      </w:pPr>
    </w:p>
    <w:p w14:paraId="7EEAA429">
      <w:pPr>
        <w:pStyle w:val="7"/>
        <w:spacing w:line="280" w:lineRule="auto"/>
        <w:ind w:right="98" w:firstLine="0"/>
        <w:rPr>
          <w:rFonts w:hint="eastAsia"/>
          <w:spacing w:val="-2"/>
        </w:rPr>
      </w:pPr>
      <w:r>
        <w:rPr>
          <w:rFonts w:hint="eastAsia"/>
          <w:spacing w:val="-2"/>
        </w:rPr>
        <w:t>And what is true for the question about the ultimate reality is true for the other questions of life as well: There are always several possible answers, each answer differing significantly from the others.</w:t>
      </w:r>
    </w:p>
    <w:p w14:paraId="3879888E">
      <w:pPr>
        <w:pStyle w:val="7"/>
        <w:spacing w:line="280" w:lineRule="auto"/>
        <w:ind w:right="98" w:firstLine="0"/>
        <w:rPr>
          <w:rFonts w:hint="eastAsia"/>
          <w:spacing w:val="-2"/>
        </w:rPr>
      </w:pPr>
      <w:r>
        <w:rPr>
          <w:rFonts w:hint="eastAsia"/>
          <w:spacing w:val="-2"/>
        </w:rPr>
        <w:t>关于终极实相的问题是如此，其他生命问题也是如此：总有几个可能的答案，每个答案都与其他答案大相径庭。</w:t>
      </w:r>
    </w:p>
    <w:p w14:paraId="5586C9CE">
      <w:pPr>
        <w:pStyle w:val="7"/>
        <w:spacing w:line="280" w:lineRule="auto"/>
        <w:ind w:right="98" w:firstLine="0"/>
        <w:rPr>
          <w:rFonts w:hint="eastAsia"/>
          <w:spacing w:val="-2"/>
        </w:rPr>
      </w:pPr>
    </w:p>
    <w:p w14:paraId="3F7BE13A">
      <w:pPr>
        <w:pStyle w:val="7"/>
        <w:spacing w:line="280" w:lineRule="auto"/>
        <w:ind w:right="98" w:firstLine="0"/>
        <w:rPr>
          <w:rFonts w:hint="eastAsia"/>
          <w:spacing w:val="-2"/>
        </w:rPr>
      </w:pPr>
      <w:r>
        <w:rPr>
          <w:rFonts w:hint="eastAsia"/>
          <w:spacing w:val="-2"/>
        </w:rPr>
        <w:t>Thus, poor seekers after truth are in a quandary.</w:t>
      </w:r>
    </w:p>
    <w:p w14:paraId="6A160F97">
      <w:pPr>
        <w:pStyle w:val="7"/>
        <w:spacing w:line="280" w:lineRule="auto"/>
        <w:ind w:right="98" w:firstLine="0"/>
        <w:rPr>
          <w:rFonts w:hint="eastAsia"/>
          <w:spacing w:val="-2"/>
        </w:rPr>
      </w:pPr>
      <w:r>
        <w:rPr>
          <w:rFonts w:hint="eastAsia"/>
          <w:spacing w:val="-2"/>
        </w:rPr>
        <w:t>因此，可怜的真理寻求者们陷入了困境。</w:t>
      </w:r>
    </w:p>
    <w:p w14:paraId="65AEC575">
      <w:pPr>
        <w:pStyle w:val="7"/>
        <w:spacing w:line="280" w:lineRule="auto"/>
        <w:ind w:right="98" w:firstLine="0"/>
        <w:rPr>
          <w:rFonts w:hint="eastAsia"/>
          <w:spacing w:val="-2"/>
        </w:rPr>
      </w:pPr>
    </w:p>
    <w:p w14:paraId="0C302626">
      <w:pPr>
        <w:pStyle w:val="7"/>
        <w:spacing w:line="280" w:lineRule="auto"/>
        <w:ind w:right="98" w:firstLine="0"/>
        <w:rPr>
          <w:rFonts w:hint="eastAsia"/>
          <w:spacing w:val="-2"/>
        </w:rPr>
      </w:pPr>
      <w:r>
        <w:rPr>
          <w:rFonts w:hint="eastAsia"/>
          <w:spacing w:val="-2"/>
        </w:rPr>
        <w:t>They have a heart full of existentially urgent questions, but when they look around for truth they find a world full of contradictory answers!</w:t>
      </w:r>
    </w:p>
    <w:p w14:paraId="541357AF">
      <w:pPr>
        <w:pStyle w:val="7"/>
        <w:spacing w:line="280" w:lineRule="auto"/>
        <w:ind w:right="98" w:firstLine="0"/>
        <w:rPr>
          <w:rFonts w:hint="eastAsia"/>
          <w:spacing w:val="-2"/>
        </w:rPr>
      </w:pPr>
      <w:r>
        <w:rPr>
          <w:rFonts w:hint="eastAsia"/>
          <w:spacing w:val="-2"/>
        </w:rPr>
        <w:t>他们心中充满了存在上紧迫的问题，但当他们环顾四周寻找真理时，却发现一个充满矛盾答案的世界！</w:t>
      </w:r>
    </w:p>
    <w:p w14:paraId="1E31B973">
      <w:pPr>
        <w:pStyle w:val="7"/>
        <w:spacing w:line="280" w:lineRule="auto"/>
        <w:ind w:right="98" w:firstLine="0"/>
        <w:rPr>
          <w:rFonts w:hint="eastAsia"/>
          <w:spacing w:val="-2"/>
        </w:rPr>
      </w:pPr>
    </w:p>
    <w:p w14:paraId="1117CD64">
      <w:pPr>
        <w:pStyle w:val="7"/>
        <w:spacing w:line="280" w:lineRule="auto"/>
        <w:ind w:right="98" w:firstLine="0"/>
        <w:rPr>
          <w:rFonts w:hint="eastAsia"/>
          <w:spacing w:val="-2"/>
        </w:rPr>
      </w:pPr>
      <w:r>
        <w:rPr>
          <w:rFonts w:hint="eastAsia"/>
          <w:spacing w:val="-2"/>
        </w:rPr>
        <w:t>This situation is scandalous.</w:t>
      </w:r>
    </w:p>
    <w:p w14:paraId="32392019">
      <w:pPr>
        <w:pStyle w:val="7"/>
        <w:spacing w:line="280" w:lineRule="auto"/>
        <w:ind w:right="98" w:firstLine="0"/>
        <w:rPr>
          <w:rFonts w:hint="eastAsia"/>
          <w:spacing w:val="-2"/>
        </w:rPr>
      </w:pPr>
      <w:r>
        <w:rPr>
          <w:rFonts w:hint="eastAsia"/>
          <w:spacing w:val="-2"/>
        </w:rPr>
        <w:t>这种情况是可耻的。</w:t>
      </w:r>
    </w:p>
    <w:p w14:paraId="49CBC30B">
      <w:pPr>
        <w:pStyle w:val="7"/>
        <w:spacing w:line="280" w:lineRule="auto"/>
        <w:ind w:right="98" w:firstLine="0"/>
        <w:rPr>
          <w:rFonts w:hint="eastAsia"/>
          <w:spacing w:val="-2"/>
        </w:rPr>
      </w:pPr>
    </w:p>
    <w:p w14:paraId="4CF39751">
      <w:pPr>
        <w:pStyle w:val="7"/>
        <w:spacing w:line="280" w:lineRule="auto"/>
        <w:ind w:right="98" w:firstLine="0"/>
        <w:rPr>
          <w:rFonts w:hint="eastAsia"/>
          <w:spacing w:val="-2"/>
        </w:rPr>
      </w:pPr>
      <w:r>
        <w:rPr>
          <w:rFonts w:hint="eastAsia"/>
          <w:spacing w:val="-2"/>
        </w:rPr>
        <w:t>Deep down we feel it ought not to be.</w:t>
      </w:r>
    </w:p>
    <w:p w14:paraId="43004AB5">
      <w:pPr>
        <w:pStyle w:val="7"/>
        <w:spacing w:line="280" w:lineRule="auto"/>
        <w:ind w:right="98" w:firstLine="0"/>
        <w:rPr>
          <w:rFonts w:hint="eastAsia"/>
          <w:spacing w:val="-2"/>
        </w:rPr>
      </w:pPr>
      <w:r>
        <w:rPr>
          <w:rFonts w:hint="eastAsia"/>
          <w:spacing w:val="-2"/>
        </w:rPr>
        <w:t>我们内心深处觉得事情本不该如此。</w:t>
      </w:r>
    </w:p>
    <w:p w14:paraId="0FF47268">
      <w:pPr>
        <w:pStyle w:val="7"/>
        <w:spacing w:line="280" w:lineRule="auto"/>
        <w:ind w:right="98" w:firstLine="0"/>
        <w:rPr>
          <w:rFonts w:hint="eastAsia"/>
          <w:spacing w:val="-2"/>
        </w:rPr>
      </w:pPr>
    </w:p>
    <w:p w14:paraId="677211CA">
      <w:pPr>
        <w:pStyle w:val="7"/>
        <w:spacing w:line="280" w:lineRule="auto"/>
        <w:ind w:right="98" w:firstLine="0"/>
        <w:rPr>
          <w:rFonts w:hint="eastAsia"/>
          <w:spacing w:val="-2"/>
        </w:rPr>
      </w:pPr>
      <w:r>
        <w:rPr>
          <w:rFonts w:hint="eastAsia"/>
          <w:spacing w:val="-2"/>
        </w:rPr>
        <w:t>But it is—and never more so than today, when sophisticated media have brought every conceivable answer and worldview directly to our doorsteps.</w:t>
      </w:r>
    </w:p>
    <w:p w14:paraId="6ABF271C">
      <w:pPr>
        <w:pStyle w:val="7"/>
        <w:spacing w:line="280" w:lineRule="auto"/>
        <w:ind w:right="98" w:firstLine="0"/>
        <w:rPr>
          <w:rFonts w:hint="eastAsia"/>
          <w:spacing w:val="-2"/>
        </w:rPr>
      </w:pPr>
      <w:r>
        <w:rPr>
          <w:rFonts w:hint="eastAsia"/>
          <w:spacing w:val="-2"/>
        </w:rPr>
        <w:t>但事实就是如此——而且今天比以往任何时候都更是如此，因为先进的媒体已将每一种可以想象的答案和世界观直接送到了我们家门口。</w:t>
      </w:r>
    </w:p>
    <w:p w14:paraId="58967313">
      <w:pPr>
        <w:pStyle w:val="7"/>
        <w:spacing w:line="280" w:lineRule="auto"/>
        <w:ind w:right="98" w:firstLine="0"/>
        <w:rPr>
          <w:rFonts w:hint="eastAsia"/>
          <w:spacing w:val="-2"/>
        </w:rPr>
      </w:pPr>
    </w:p>
    <w:p w14:paraId="2CCA4748">
      <w:pPr>
        <w:pStyle w:val="7"/>
        <w:spacing w:line="280" w:lineRule="auto"/>
        <w:ind w:right="98" w:firstLine="0"/>
        <w:rPr>
          <w:rFonts w:hint="eastAsia"/>
          <w:spacing w:val="-2"/>
        </w:rPr>
      </w:pPr>
      <w:r>
        <w:rPr>
          <w:rFonts w:hint="eastAsia"/>
          <w:spacing w:val="-2"/>
        </w:rPr>
        <w:t>How, then, are we to understand and respond to a philosophical situation such as this?</w:t>
      </w:r>
    </w:p>
    <w:p w14:paraId="0A2B6709">
      <w:pPr>
        <w:pStyle w:val="7"/>
        <w:spacing w:line="280" w:lineRule="auto"/>
        <w:ind w:right="98" w:firstLine="0"/>
        <w:rPr>
          <w:rFonts w:hint="eastAsia"/>
          <w:spacing w:val="-2"/>
        </w:rPr>
      </w:pPr>
      <w:r>
        <w:rPr>
          <w:rFonts w:hint="eastAsia"/>
          <w:spacing w:val="-2"/>
        </w:rPr>
        <w:t>那么，我们该如何理解和回应这样一个哲学处境呢？</w:t>
      </w:r>
    </w:p>
    <w:p w14:paraId="00420CBB">
      <w:pPr>
        <w:pStyle w:val="7"/>
        <w:spacing w:line="280" w:lineRule="auto"/>
        <w:ind w:right="98" w:firstLine="0"/>
        <w:rPr>
          <w:rFonts w:hint="eastAsia"/>
          <w:spacing w:val="-2"/>
        </w:rPr>
      </w:pPr>
    </w:p>
    <w:p w14:paraId="2CDC0FFF">
      <w:pPr>
        <w:pStyle w:val="7"/>
        <w:spacing w:line="280" w:lineRule="auto"/>
        <w:ind w:right="98" w:firstLine="0"/>
        <w:rPr>
          <w:rFonts w:hint="eastAsia"/>
          <w:spacing w:val="-2"/>
        </w:rPr>
      </w:pPr>
      <w:r>
        <w:rPr>
          <w:rFonts w:hint="eastAsia"/>
          <w:spacing w:val="-2"/>
        </w:rPr>
        <w:t>I see two basic possibilities, two perspectives.</w:t>
      </w:r>
    </w:p>
    <w:p w14:paraId="23787020">
      <w:pPr>
        <w:pStyle w:val="7"/>
        <w:spacing w:line="280" w:lineRule="auto"/>
        <w:ind w:right="98" w:firstLine="0"/>
        <w:rPr>
          <w:rFonts w:hint="eastAsia"/>
          <w:spacing w:val="-2"/>
        </w:rPr>
      </w:pPr>
      <w:r>
        <w:rPr>
          <w:rFonts w:hint="eastAsia"/>
          <w:spacing w:val="-2"/>
        </w:rPr>
        <w:t>我看到两种基本可能性，两种视角。</w:t>
      </w:r>
    </w:p>
    <w:p w14:paraId="2D522A96">
      <w:pPr>
        <w:pStyle w:val="7"/>
        <w:spacing w:line="280" w:lineRule="auto"/>
        <w:ind w:right="98" w:firstLine="0"/>
        <w:rPr>
          <w:rFonts w:hint="eastAsia"/>
          <w:spacing w:val="-2"/>
        </w:rPr>
      </w:pPr>
    </w:p>
    <w:p w14:paraId="19A7C947">
      <w:pPr>
        <w:pStyle w:val="7"/>
        <w:spacing w:line="280" w:lineRule="auto"/>
        <w:ind w:right="98" w:firstLine="0"/>
        <w:rPr>
          <w:rFonts w:hint="eastAsia"/>
          <w:spacing w:val="-2"/>
        </w:rPr>
      </w:pPr>
      <w:r>
        <w:rPr>
          <w:rFonts w:hint="eastAsia"/>
          <w:spacing w:val="-2"/>
        </w:rPr>
        <w:t>First, there is what I will call the mess perspective.</w:t>
      </w:r>
    </w:p>
    <w:p w14:paraId="64634B45">
      <w:pPr>
        <w:pStyle w:val="7"/>
        <w:spacing w:line="280" w:lineRule="auto"/>
        <w:ind w:right="98" w:firstLine="0"/>
        <w:rPr>
          <w:rFonts w:hint="eastAsia"/>
          <w:spacing w:val="-2"/>
        </w:rPr>
      </w:pPr>
      <w:r>
        <w:rPr>
          <w:rFonts w:hint="eastAsia"/>
          <w:spacing w:val="-2"/>
        </w:rPr>
        <w:t>首先，是我所称的“混乱视角”。</w:t>
      </w:r>
    </w:p>
    <w:p w14:paraId="403DE33A">
      <w:pPr>
        <w:pStyle w:val="7"/>
        <w:spacing w:line="280" w:lineRule="auto"/>
        <w:ind w:right="98" w:firstLine="0"/>
        <w:rPr>
          <w:rFonts w:hint="eastAsia"/>
          <w:spacing w:val="-2"/>
        </w:rPr>
      </w:pPr>
    </w:p>
    <w:p w14:paraId="1C149264">
      <w:pPr>
        <w:pStyle w:val="7"/>
        <w:spacing w:line="280" w:lineRule="auto"/>
        <w:ind w:right="98" w:firstLine="0"/>
        <w:rPr>
          <w:rFonts w:hint="eastAsia"/>
          <w:spacing w:val="-2"/>
        </w:rPr>
      </w:pPr>
      <w:r>
        <w:rPr>
          <w:rFonts w:hint="eastAsia"/>
          <w:spacing w:val="-2"/>
        </w:rPr>
        <w:t>Sometimes referred to as postmodernism (and previously called skepticism), this view holds that life—religiously and philosophically speaking—is a mess.</w:t>
      </w:r>
    </w:p>
    <w:p w14:paraId="56BCEA76">
      <w:pPr>
        <w:pStyle w:val="7"/>
        <w:spacing w:line="280" w:lineRule="auto"/>
        <w:ind w:right="98" w:firstLine="0"/>
        <w:rPr>
          <w:rFonts w:hint="eastAsia"/>
          <w:spacing w:val="-2"/>
        </w:rPr>
      </w:pPr>
      <w:r>
        <w:rPr>
          <w:rFonts w:hint="eastAsia"/>
          <w:spacing w:val="-2"/>
        </w:rPr>
        <w:t>这种观点有时被称为后现代主义（以前称为怀疑主义），它认为生命——从宗教和哲学的角度来说——是一团糟。</w:t>
      </w:r>
    </w:p>
    <w:p w14:paraId="63A12F32">
      <w:pPr>
        <w:pStyle w:val="7"/>
        <w:spacing w:line="280" w:lineRule="auto"/>
        <w:ind w:right="98" w:firstLine="0"/>
        <w:rPr>
          <w:rFonts w:hint="eastAsia"/>
          <w:spacing w:val="-2"/>
        </w:rPr>
      </w:pPr>
    </w:p>
    <w:p w14:paraId="14C6CC25">
      <w:pPr>
        <w:pStyle w:val="7"/>
        <w:spacing w:line="280" w:lineRule="auto"/>
        <w:ind w:right="98" w:firstLine="0"/>
        <w:rPr>
          <w:rFonts w:hint="eastAsia"/>
          <w:spacing w:val="-2"/>
        </w:rPr>
      </w:pPr>
      <w:r>
        <w:rPr>
          <w:rFonts w:hint="eastAsia"/>
          <w:spacing w:val="-2"/>
        </w:rPr>
        <w:t>In other words, there is no such thing as objective truth or absolute values.</w:t>
      </w:r>
    </w:p>
    <w:p w14:paraId="086CB900">
      <w:pPr>
        <w:pStyle w:val="7"/>
        <w:spacing w:line="280" w:lineRule="auto"/>
        <w:ind w:right="98" w:firstLine="0"/>
        <w:rPr>
          <w:rFonts w:hint="eastAsia"/>
          <w:spacing w:val="-2"/>
        </w:rPr>
      </w:pPr>
      <w:r>
        <w:rPr>
          <w:rFonts w:hint="eastAsia"/>
          <w:spacing w:val="-2"/>
        </w:rPr>
        <w:t>换句话说，不存在所谓的客观真理或绝对价值。</w:t>
      </w:r>
    </w:p>
    <w:p w14:paraId="6AAF5E51">
      <w:pPr>
        <w:pStyle w:val="7"/>
        <w:spacing w:line="280" w:lineRule="auto"/>
        <w:ind w:right="98" w:firstLine="0"/>
        <w:rPr>
          <w:rFonts w:hint="eastAsia"/>
          <w:spacing w:val="-2"/>
        </w:rPr>
      </w:pPr>
    </w:p>
    <w:p w14:paraId="7901F8D2">
      <w:pPr>
        <w:pStyle w:val="7"/>
        <w:spacing w:line="280" w:lineRule="auto"/>
        <w:ind w:right="98" w:firstLine="0"/>
        <w:rPr>
          <w:rFonts w:hint="eastAsia"/>
          <w:spacing w:val="-2"/>
        </w:rPr>
      </w:pPr>
      <w:r>
        <w:rPr>
          <w:rFonts w:hint="eastAsia"/>
          <w:spacing w:val="-2"/>
        </w:rPr>
        <w:t>The fact that different worldviews do exist proves that no one true worldview can exist.</w:t>
      </w:r>
    </w:p>
    <w:p w14:paraId="55CD1F11">
      <w:pPr>
        <w:pStyle w:val="7"/>
        <w:spacing w:line="280" w:lineRule="auto"/>
        <w:ind w:right="98" w:firstLine="0"/>
        <w:rPr>
          <w:rFonts w:hint="eastAsia"/>
          <w:spacing w:val="-2"/>
        </w:rPr>
      </w:pPr>
      <w:r>
        <w:rPr>
          <w:rFonts w:hint="eastAsia"/>
          <w:spacing w:val="-2"/>
        </w:rPr>
        <w:t>不同世界观的存在这一事实，证明了没有任何一个唯一真实的世界观可以存在。</w:t>
      </w:r>
    </w:p>
    <w:p w14:paraId="5D7EC672">
      <w:pPr>
        <w:pStyle w:val="7"/>
        <w:spacing w:line="280" w:lineRule="auto"/>
        <w:ind w:right="98" w:firstLine="0"/>
        <w:rPr>
          <w:rFonts w:hint="eastAsia"/>
          <w:spacing w:val="-2"/>
        </w:rPr>
      </w:pPr>
    </w:p>
    <w:p w14:paraId="303D52E0">
      <w:pPr>
        <w:pStyle w:val="7"/>
        <w:spacing w:line="280" w:lineRule="auto"/>
        <w:ind w:right="98" w:firstLine="0"/>
        <w:rPr>
          <w:rFonts w:hint="eastAsia"/>
          <w:spacing w:val="-2"/>
        </w:rPr>
      </w:pPr>
      <w:r>
        <w:rPr>
          <w:rFonts w:hint="eastAsia"/>
          <w:spacing w:val="-2"/>
        </w:rPr>
        <w:t>We are all stuck in our heads.</w:t>
      </w:r>
    </w:p>
    <w:p w14:paraId="4B359349">
      <w:pPr>
        <w:pStyle w:val="7"/>
        <w:spacing w:line="280" w:lineRule="auto"/>
        <w:ind w:right="98" w:firstLine="0"/>
        <w:rPr>
          <w:rFonts w:hint="eastAsia"/>
          <w:spacing w:val="-2"/>
        </w:rPr>
      </w:pPr>
      <w:r>
        <w:rPr>
          <w:rFonts w:hint="eastAsia"/>
          <w:spacing w:val="-2"/>
        </w:rPr>
        <w:t>我们都困在自己的头脑里。</w:t>
      </w:r>
    </w:p>
    <w:p w14:paraId="423ABD5F">
      <w:pPr>
        <w:pStyle w:val="7"/>
        <w:spacing w:line="280" w:lineRule="auto"/>
        <w:ind w:right="98" w:firstLine="0"/>
        <w:rPr>
          <w:rFonts w:hint="eastAsia"/>
          <w:spacing w:val="-2"/>
        </w:rPr>
      </w:pPr>
    </w:p>
    <w:p w14:paraId="68766726">
      <w:pPr>
        <w:pStyle w:val="7"/>
        <w:spacing w:line="280" w:lineRule="auto"/>
        <w:ind w:right="98" w:firstLine="0"/>
        <w:rPr>
          <w:rFonts w:hint="eastAsia"/>
          <w:spacing w:val="-2"/>
        </w:rPr>
      </w:pPr>
      <w:r>
        <w:rPr>
          <w:rFonts w:hint="eastAsia"/>
          <w:spacing w:val="-2"/>
        </w:rPr>
        <w:t>The way we see things is relative to our language, history, imagination, culture, and perhaps even to our biology, all of which differ from place to place and time to time.</w:t>
      </w:r>
    </w:p>
    <w:p w14:paraId="0491C671">
      <w:pPr>
        <w:pStyle w:val="7"/>
        <w:spacing w:line="280" w:lineRule="auto"/>
        <w:ind w:right="98" w:firstLine="0"/>
        <w:rPr>
          <w:rFonts w:hint="eastAsia"/>
          <w:spacing w:val="-2"/>
        </w:rPr>
      </w:pPr>
      <w:r>
        <w:rPr>
          <w:rFonts w:hint="eastAsia"/>
          <w:spacing w:val="-2"/>
        </w:rPr>
        <w:t>我们看待事物的方式是相对于我们的语言、历史、想象力、文化，甚至可能相对于我们的生物学特征而言的，所有这些都因地而异、因时而变。</w:t>
      </w:r>
    </w:p>
    <w:p w14:paraId="6D470EC8">
      <w:pPr>
        <w:pStyle w:val="7"/>
        <w:spacing w:line="280" w:lineRule="auto"/>
        <w:ind w:right="98" w:firstLine="0"/>
        <w:rPr>
          <w:rFonts w:hint="eastAsia"/>
          <w:spacing w:val="-2"/>
        </w:rPr>
      </w:pPr>
    </w:p>
    <w:p w14:paraId="24EA81D9">
      <w:pPr>
        <w:pStyle w:val="7"/>
        <w:spacing w:line="280" w:lineRule="auto"/>
        <w:ind w:right="98" w:firstLine="0"/>
        <w:rPr>
          <w:rFonts w:hint="eastAsia"/>
          <w:spacing w:val="-2"/>
        </w:rPr>
      </w:pPr>
      <w:r>
        <w:rPr>
          <w:rFonts w:hint="eastAsia"/>
          <w:spacing w:val="-2"/>
        </w:rPr>
        <w:t>Accordingly, religions and philosophies must be seen as big, all-encompassing stories or “meta-narratives”—culturally determined word pictures designed to help people get a handle on the world around them.</w:t>
      </w:r>
    </w:p>
    <w:p w14:paraId="3A2403CC">
      <w:pPr>
        <w:pStyle w:val="7"/>
        <w:spacing w:line="280" w:lineRule="auto"/>
        <w:ind w:right="98" w:firstLine="0"/>
        <w:rPr>
          <w:rFonts w:hint="eastAsia"/>
          <w:spacing w:val="-2"/>
        </w:rPr>
      </w:pPr>
      <w:r>
        <w:rPr>
          <w:rFonts w:hint="eastAsia"/>
          <w:spacing w:val="-2"/>
        </w:rPr>
        <w:t>因此，宗教和哲学必须被看作是宏大的、包罗万象的故事或“元叙事”——由文化决定的文字图景，旨在帮助人们把握周围的世界。</w:t>
      </w:r>
    </w:p>
    <w:p w14:paraId="30A599A1">
      <w:pPr>
        <w:pStyle w:val="7"/>
        <w:spacing w:line="280" w:lineRule="auto"/>
        <w:ind w:right="98" w:firstLine="0"/>
        <w:rPr>
          <w:rFonts w:hint="eastAsia"/>
          <w:spacing w:val="-2"/>
        </w:rPr>
      </w:pPr>
    </w:p>
    <w:p w14:paraId="73EF2821">
      <w:pPr>
        <w:pStyle w:val="7"/>
        <w:spacing w:line="280" w:lineRule="auto"/>
        <w:ind w:right="98" w:firstLine="0"/>
        <w:rPr>
          <w:rFonts w:hint="eastAsia"/>
          <w:spacing w:val="-2"/>
        </w:rPr>
      </w:pPr>
      <w:r>
        <w:rPr>
          <w:rFonts w:hint="eastAsia"/>
          <w:spacing w:val="-2"/>
        </w:rPr>
        <w:t>Now in the past, say the postmodernists, such intellectual handles may have had some survival value, but in today’s shrinking world we dare not take them too seriously.</w:t>
      </w:r>
    </w:p>
    <w:p w14:paraId="5C950BC7">
      <w:pPr>
        <w:pStyle w:val="7"/>
        <w:spacing w:line="280" w:lineRule="auto"/>
        <w:ind w:right="98" w:firstLine="0"/>
        <w:rPr>
          <w:rFonts w:hint="eastAsia"/>
          <w:spacing w:val="-2"/>
        </w:rPr>
      </w:pPr>
      <w:r>
        <w:rPr>
          <w:rFonts w:hint="eastAsia"/>
          <w:spacing w:val="-2"/>
        </w:rPr>
        <w:t>后现代主义者说，在过去，这种思想上的工具或许有一些生存价值，但在今天这个日益缩小的世界里，我们不敢太认真地对待它们。</w:t>
      </w:r>
    </w:p>
    <w:p w14:paraId="69F4520F">
      <w:pPr>
        <w:pStyle w:val="7"/>
        <w:spacing w:line="280" w:lineRule="auto"/>
        <w:ind w:right="98" w:firstLine="0"/>
        <w:rPr>
          <w:rFonts w:hint="eastAsia"/>
          <w:spacing w:val="-2"/>
        </w:rPr>
      </w:pPr>
    </w:p>
    <w:p w14:paraId="5F96DA15">
      <w:pPr>
        <w:pStyle w:val="7"/>
        <w:spacing w:line="280" w:lineRule="auto"/>
        <w:ind w:right="98" w:firstLine="0"/>
        <w:rPr>
          <w:rFonts w:hint="eastAsia"/>
          <w:spacing w:val="-2"/>
        </w:rPr>
      </w:pPr>
      <w:r>
        <w:rPr>
          <w:rFonts w:hint="eastAsia"/>
          <w:spacing w:val="-2"/>
        </w:rPr>
        <w:t>Even if we cannot learn the truth, at least we can learn to get along.</w:t>
      </w:r>
    </w:p>
    <w:p w14:paraId="6EBE63B6">
      <w:pPr>
        <w:pStyle w:val="7"/>
        <w:spacing w:line="280" w:lineRule="auto"/>
        <w:ind w:right="98" w:firstLine="0"/>
        <w:rPr>
          <w:rFonts w:hint="eastAsia"/>
          <w:spacing w:val="-2"/>
        </w:rPr>
      </w:pPr>
      <w:r>
        <w:rPr>
          <w:rFonts w:hint="eastAsia"/>
          <w:spacing w:val="-2"/>
        </w:rPr>
        <w:t>即使我们无法了解真理，至少我们可以学会和睦相处。</w:t>
      </w:r>
    </w:p>
    <w:p w14:paraId="694B337C">
      <w:pPr>
        <w:pStyle w:val="7"/>
        <w:spacing w:line="280" w:lineRule="auto"/>
        <w:ind w:right="98" w:firstLine="0"/>
        <w:rPr>
          <w:rFonts w:hint="eastAsia"/>
          <w:spacing w:val="-2"/>
        </w:rPr>
      </w:pPr>
    </w:p>
    <w:p w14:paraId="47AA131E">
      <w:pPr>
        <w:pStyle w:val="7"/>
        <w:spacing w:line="280" w:lineRule="auto"/>
        <w:ind w:right="98" w:firstLine="0"/>
        <w:rPr>
          <w:rFonts w:hint="eastAsia"/>
          <w:spacing w:val="-2"/>
        </w:rPr>
      </w:pPr>
      <w:r>
        <w:rPr>
          <w:rFonts w:hint="eastAsia"/>
          <w:spacing w:val="-2"/>
        </w:rPr>
        <w:t>Let us therefore come of age.</w:t>
      </w:r>
    </w:p>
    <w:p w14:paraId="12E491A5">
      <w:pPr>
        <w:pStyle w:val="7"/>
        <w:spacing w:line="280" w:lineRule="auto"/>
        <w:ind w:right="98" w:firstLine="0"/>
        <w:rPr>
          <w:rFonts w:hint="eastAsia"/>
          <w:spacing w:val="-2"/>
        </w:rPr>
      </w:pPr>
      <w:r>
        <w:rPr>
          <w:rFonts w:hint="eastAsia"/>
          <w:spacing w:val="-2"/>
        </w:rPr>
        <w:t>因此，让我们成熟起来吧。</w:t>
      </w:r>
    </w:p>
    <w:p w14:paraId="1BB0AE85">
      <w:pPr>
        <w:pStyle w:val="7"/>
        <w:spacing w:line="280" w:lineRule="auto"/>
        <w:ind w:right="98" w:firstLine="0"/>
        <w:rPr>
          <w:rFonts w:hint="eastAsia"/>
          <w:spacing w:val="-2"/>
        </w:rPr>
      </w:pPr>
    </w:p>
    <w:p w14:paraId="0FCDA52C">
      <w:pPr>
        <w:pStyle w:val="7"/>
        <w:spacing w:line="280" w:lineRule="auto"/>
        <w:ind w:right="98" w:firstLine="0"/>
        <w:rPr>
          <w:rFonts w:hint="eastAsia"/>
          <w:spacing w:val="-2"/>
        </w:rPr>
      </w:pPr>
      <w:r>
        <w:rPr>
          <w:rFonts w:hint="eastAsia"/>
          <w:spacing w:val="-2"/>
        </w:rPr>
        <w:t>Let us abandon our quest for true answers to the questions of life.</w:t>
      </w:r>
    </w:p>
    <w:p w14:paraId="4C431FCB">
      <w:pPr>
        <w:pStyle w:val="7"/>
        <w:spacing w:line="280" w:lineRule="auto"/>
        <w:ind w:right="98" w:firstLine="0"/>
        <w:rPr>
          <w:rFonts w:hint="eastAsia"/>
          <w:spacing w:val="-2"/>
        </w:rPr>
      </w:pPr>
      <w:r>
        <w:rPr>
          <w:rFonts w:hint="eastAsia"/>
          <w:spacing w:val="-2"/>
        </w:rPr>
        <w:t>让我们放弃对生命问题真实答案的追寻。</w:t>
      </w:r>
    </w:p>
    <w:p w14:paraId="586EA3BF">
      <w:pPr>
        <w:pStyle w:val="7"/>
        <w:spacing w:line="280" w:lineRule="auto"/>
        <w:ind w:right="98" w:firstLine="0"/>
        <w:rPr>
          <w:rFonts w:hint="eastAsia"/>
          <w:spacing w:val="-2"/>
        </w:rPr>
      </w:pPr>
    </w:p>
    <w:p w14:paraId="5B8D25A7">
      <w:pPr>
        <w:pStyle w:val="7"/>
        <w:spacing w:line="280" w:lineRule="auto"/>
        <w:ind w:right="98" w:firstLine="0"/>
        <w:rPr>
          <w:rFonts w:hint="eastAsia"/>
          <w:spacing w:val="-2"/>
        </w:rPr>
      </w:pPr>
      <w:r>
        <w:rPr>
          <w:rFonts w:hint="eastAsia"/>
          <w:spacing w:val="-2"/>
        </w:rPr>
        <w:t>Let us surrender our hopes of ever finding the one true worldview.</w:t>
      </w:r>
    </w:p>
    <w:p w14:paraId="454A659F">
      <w:pPr>
        <w:pStyle w:val="7"/>
        <w:spacing w:line="280" w:lineRule="auto"/>
        <w:ind w:right="98" w:firstLine="0"/>
        <w:rPr>
          <w:rFonts w:hint="eastAsia"/>
          <w:spacing w:val="-2"/>
        </w:rPr>
      </w:pPr>
      <w:r>
        <w:rPr>
          <w:rFonts w:hint="eastAsia"/>
          <w:spacing w:val="-2"/>
        </w:rPr>
        <w:t>让我们放弃找到那唯一真实世界观的希望。</w:t>
      </w:r>
    </w:p>
    <w:p w14:paraId="3682638E">
      <w:pPr>
        <w:pStyle w:val="7"/>
        <w:spacing w:line="280" w:lineRule="auto"/>
        <w:ind w:right="98" w:firstLine="0"/>
        <w:rPr>
          <w:rFonts w:hint="eastAsia"/>
          <w:spacing w:val="-2"/>
        </w:rPr>
      </w:pPr>
    </w:p>
    <w:p w14:paraId="7D846E4D">
      <w:pPr>
        <w:pStyle w:val="7"/>
        <w:spacing w:line="280" w:lineRule="auto"/>
        <w:ind w:right="98" w:firstLine="0"/>
        <w:rPr>
          <w:rFonts w:hint="eastAsia"/>
          <w:spacing w:val="-2"/>
        </w:rPr>
      </w:pPr>
      <w:r>
        <w:rPr>
          <w:rFonts w:hint="eastAsia"/>
          <w:spacing w:val="-2"/>
        </w:rPr>
        <w:t>Let us simply live and let live, tolerating and respecting each other’s stories.</w:t>
      </w:r>
    </w:p>
    <w:p w14:paraId="779AABA7">
      <w:pPr>
        <w:pStyle w:val="7"/>
        <w:spacing w:line="280" w:lineRule="auto"/>
        <w:ind w:right="98" w:firstLine="0"/>
        <w:rPr>
          <w:rFonts w:hint="eastAsia"/>
          <w:spacing w:val="-2"/>
        </w:rPr>
      </w:pPr>
      <w:r>
        <w:rPr>
          <w:rFonts w:hint="eastAsia"/>
          <w:spacing w:val="-2"/>
        </w:rPr>
        <w:t>让我们只是自己活，也让别人活，宽容并尊重彼此的故事。</w:t>
      </w:r>
    </w:p>
    <w:p w14:paraId="7B09B31B">
      <w:pPr>
        <w:pStyle w:val="7"/>
        <w:spacing w:line="280" w:lineRule="auto"/>
        <w:ind w:right="98" w:firstLine="0"/>
        <w:rPr>
          <w:rFonts w:hint="eastAsia"/>
          <w:spacing w:val="-2"/>
        </w:rPr>
      </w:pPr>
    </w:p>
    <w:p w14:paraId="1B49727D">
      <w:pPr>
        <w:pStyle w:val="7"/>
        <w:spacing w:line="280" w:lineRule="auto"/>
        <w:ind w:right="98" w:firstLine="0"/>
        <w:rPr>
          <w:rFonts w:hint="eastAsia"/>
          <w:spacing w:val="-2"/>
        </w:rPr>
      </w:pPr>
      <w:r>
        <w:rPr>
          <w:rFonts w:hint="eastAsia"/>
          <w:spacing w:val="-2"/>
        </w:rPr>
        <w:t>In sum, however disappointing or frustrating it may seem, let all the family of man accept and get used to the fact that life is mess.</w:t>
      </w:r>
    </w:p>
    <w:p w14:paraId="036B8AB6">
      <w:pPr>
        <w:pStyle w:val="7"/>
        <w:spacing w:line="280" w:lineRule="auto"/>
        <w:ind w:right="98" w:firstLine="0"/>
        <w:rPr>
          <w:rFonts w:hint="eastAsia"/>
          <w:spacing w:val="-2"/>
        </w:rPr>
      </w:pPr>
      <w:r>
        <w:rPr>
          <w:rFonts w:hint="eastAsia"/>
          <w:spacing w:val="-2"/>
        </w:rPr>
        <w:t>总而言之，无论这看起来多么令人失望或沮丧，让全人类都接受并习惯生命是一团糟这个事实。</w:t>
      </w:r>
    </w:p>
    <w:p w14:paraId="5832F579">
      <w:pPr>
        <w:pStyle w:val="7"/>
        <w:spacing w:line="280" w:lineRule="auto"/>
        <w:ind w:right="98" w:firstLine="0"/>
        <w:rPr>
          <w:rFonts w:hint="eastAsia"/>
          <w:spacing w:val="-2"/>
        </w:rPr>
      </w:pPr>
    </w:p>
    <w:p w14:paraId="79EE019B">
      <w:pPr>
        <w:pStyle w:val="7"/>
        <w:spacing w:line="280" w:lineRule="auto"/>
        <w:ind w:right="98" w:firstLine="0"/>
        <w:rPr>
          <w:rFonts w:hint="eastAsia"/>
          <w:spacing w:val="-2"/>
        </w:rPr>
      </w:pPr>
      <w:r>
        <w:rPr>
          <w:rFonts w:hint="eastAsia"/>
          <w:spacing w:val="-2"/>
        </w:rPr>
        <w:t>Does this take on the human condition depress you?</w:t>
      </w:r>
    </w:p>
    <w:p w14:paraId="52E62637">
      <w:pPr>
        <w:pStyle w:val="7"/>
        <w:spacing w:line="280" w:lineRule="auto"/>
        <w:ind w:right="98" w:firstLine="0"/>
        <w:rPr>
          <w:rFonts w:hint="eastAsia"/>
          <w:spacing w:val="-2"/>
        </w:rPr>
      </w:pPr>
      <w:r>
        <w:rPr>
          <w:rFonts w:hint="eastAsia"/>
          <w:spacing w:val="-2"/>
        </w:rPr>
        <w:t>这种对人类处境的看法让你沮丧吗？</w:t>
      </w:r>
    </w:p>
    <w:p w14:paraId="3F717BFD">
      <w:pPr>
        <w:pStyle w:val="7"/>
        <w:spacing w:line="280" w:lineRule="auto"/>
        <w:ind w:right="98" w:firstLine="0"/>
        <w:rPr>
          <w:rFonts w:hint="eastAsia"/>
          <w:spacing w:val="-2"/>
        </w:rPr>
      </w:pPr>
    </w:p>
    <w:p w14:paraId="2F1E8A31">
      <w:pPr>
        <w:pStyle w:val="7"/>
        <w:spacing w:line="280" w:lineRule="auto"/>
        <w:ind w:right="98" w:firstLine="0"/>
        <w:rPr>
          <w:rFonts w:hint="eastAsia"/>
          <w:spacing w:val="-2"/>
        </w:rPr>
      </w:pPr>
      <w:r>
        <w:rPr>
          <w:rFonts w:hint="eastAsia"/>
          <w:spacing w:val="-2"/>
        </w:rPr>
        <w:t>If so, good!</w:t>
      </w:r>
    </w:p>
    <w:p w14:paraId="313483C7">
      <w:pPr>
        <w:pStyle w:val="7"/>
        <w:spacing w:line="280" w:lineRule="auto"/>
        <w:ind w:right="98" w:firstLine="0"/>
        <w:rPr>
          <w:rFonts w:hint="eastAsia"/>
          <w:spacing w:val="-2"/>
        </w:rPr>
      </w:pPr>
      <w:r>
        <w:rPr>
          <w:rFonts w:hint="eastAsia"/>
          <w:spacing w:val="-2"/>
        </w:rPr>
        <w:t>如果是，那很好！</w:t>
      </w:r>
    </w:p>
    <w:p w14:paraId="2E7713D6">
      <w:pPr>
        <w:pStyle w:val="7"/>
        <w:spacing w:line="280" w:lineRule="auto"/>
        <w:ind w:right="98" w:firstLine="0"/>
        <w:rPr>
          <w:rFonts w:hint="eastAsia"/>
          <w:spacing w:val="-2"/>
        </w:rPr>
      </w:pPr>
    </w:p>
    <w:p w14:paraId="79666C23">
      <w:pPr>
        <w:pStyle w:val="7"/>
        <w:spacing w:line="280" w:lineRule="auto"/>
        <w:ind w:right="98" w:firstLine="0"/>
        <w:rPr>
          <w:rFonts w:hint="eastAsia"/>
          <w:spacing w:val="-2"/>
        </w:rPr>
      </w:pPr>
      <w:r>
        <w:rPr>
          <w:rFonts w:hint="eastAsia"/>
          <w:spacing w:val="-2"/>
        </w:rPr>
        <w:t>That means you are an excellent candidate for a second and far more hopeful point of view.</w:t>
      </w:r>
    </w:p>
    <w:p w14:paraId="460C41BE">
      <w:pPr>
        <w:pStyle w:val="7"/>
        <w:spacing w:line="280" w:lineRule="auto"/>
        <w:ind w:right="98" w:firstLine="0"/>
        <w:rPr>
          <w:rFonts w:hint="eastAsia"/>
          <w:spacing w:val="-2"/>
        </w:rPr>
      </w:pPr>
      <w:r>
        <w:rPr>
          <w:rFonts w:hint="eastAsia"/>
          <w:spacing w:val="-2"/>
        </w:rPr>
        <w:t>那意味着你是一个极好的人选，可以接受第二种、远为更有希望的观点。</w:t>
      </w:r>
    </w:p>
    <w:p w14:paraId="7BCD57C0">
      <w:pPr>
        <w:pStyle w:val="7"/>
        <w:spacing w:line="280" w:lineRule="auto"/>
        <w:ind w:right="98" w:firstLine="0"/>
        <w:rPr>
          <w:rFonts w:hint="eastAsia"/>
          <w:spacing w:val="-2"/>
        </w:rPr>
      </w:pPr>
    </w:p>
    <w:p w14:paraId="05CD2A17">
      <w:pPr>
        <w:pStyle w:val="7"/>
        <w:spacing w:line="280" w:lineRule="auto"/>
        <w:ind w:right="98" w:firstLine="0"/>
        <w:rPr>
          <w:rFonts w:hint="eastAsia"/>
          <w:spacing w:val="-2"/>
        </w:rPr>
      </w:pPr>
      <w:r>
        <w:rPr>
          <w:rFonts w:hint="eastAsia"/>
          <w:spacing w:val="-2"/>
        </w:rPr>
        <w:t>I call it the test perspective.</w:t>
      </w:r>
    </w:p>
    <w:p w14:paraId="7981DA29">
      <w:pPr>
        <w:pStyle w:val="7"/>
        <w:spacing w:line="280" w:lineRule="auto"/>
        <w:ind w:right="98" w:firstLine="0"/>
        <w:rPr>
          <w:rFonts w:hint="eastAsia"/>
          <w:spacing w:val="-2"/>
        </w:rPr>
      </w:pPr>
      <w:r>
        <w:rPr>
          <w:rFonts w:hint="eastAsia"/>
          <w:spacing w:val="-2"/>
        </w:rPr>
        <w:t>我称之为“考验视角”。</w:t>
      </w:r>
    </w:p>
    <w:p w14:paraId="6681524F">
      <w:pPr>
        <w:pStyle w:val="7"/>
        <w:spacing w:line="280" w:lineRule="auto"/>
        <w:ind w:right="98" w:firstLine="0"/>
        <w:rPr>
          <w:rFonts w:hint="eastAsia"/>
          <w:spacing w:val="-2"/>
        </w:rPr>
      </w:pPr>
    </w:p>
    <w:p w14:paraId="05F2A511">
      <w:pPr>
        <w:pStyle w:val="7"/>
        <w:spacing w:line="280" w:lineRule="auto"/>
        <w:ind w:right="98" w:firstLine="0"/>
        <w:rPr>
          <w:rFonts w:hint="eastAsia"/>
          <w:spacing w:val="-2"/>
        </w:rPr>
      </w:pPr>
      <w:r>
        <w:rPr>
          <w:rFonts w:hint="eastAsia"/>
          <w:spacing w:val="-2"/>
        </w:rPr>
        <w:t>According to this view, life is a test placed before us by an unknown god.</w:t>
      </w:r>
    </w:p>
    <w:p w14:paraId="59D1F968">
      <w:pPr>
        <w:pStyle w:val="7"/>
        <w:spacing w:line="280" w:lineRule="auto"/>
        <w:ind w:right="98" w:firstLine="0"/>
        <w:rPr>
          <w:rFonts w:hint="eastAsia"/>
          <w:spacing w:val="-2"/>
        </w:rPr>
      </w:pPr>
      <w:r>
        <w:rPr>
          <w:rFonts w:hint="eastAsia"/>
          <w:spacing w:val="-2"/>
        </w:rPr>
        <w:t>根据这种观点，生命是一位未识之神摆在我们面前的一场考验。</w:t>
      </w:r>
    </w:p>
    <w:p w14:paraId="024CB74C">
      <w:pPr>
        <w:pStyle w:val="7"/>
        <w:spacing w:line="280" w:lineRule="auto"/>
        <w:ind w:right="98" w:firstLine="0"/>
        <w:rPr>
          <w:rFonts w:hint="eastAsia"/>
          <w:spacing w:val="-2"/>
        </w:rPr>
      </w:pPr>
    </w:p>
    <w:p w14:paraId="29017401">
      <w:pPr>
        <w:pStyle w:val="7"/>
        <w:spacing w:line="280" w:lineRule="auto"/>
        <w:ind w:right="98" w:firstLine="0"/>
        <w:rPr>
          <w:rFonts w:hint="eastAsia"/>
          <w:spacing w:val="-2"/>
        </w:rPr>
      </w:pPr>
      <w:r>
        <w:rPr>
          <w:rFonts w:hint="eastAsia"/>
          <w:spacing w:val="-2"/>
        </w:rPr>
        <w:t>He himself has put the questions of life into our hearts, along with an abiding hope of finding the answers.</w:t>
      </w:r>
    </w:p>
    <w:p w14:paraId="5FF949C9">
      <w:pPr>
        <w:pStyle w:val="7"/>
        <w:spacing w:line="280" w:lineRule="auto"/>
        <w:ind w:right="98" w:firstLine="0"/>
        <w:rPr>
          <w:rFonts w:hint="eastAsia"/>
          <w:spacing w:val="-2"/>
        </w:rPr>
      </w:pPr>
      <w:r>
        <w:rPr>
          <w:rFonts w:hint="eastAsia"/>
          <w:spacing w:val="-2"/>
        </w:rPr>
        <w:t>祂亲自将生命的问题放入我们心中， साथ ही还放入了找到答案的持久希望。</w:t>
      </w:r>
    </w:p>
    <w:p w14:paraId="4C3D88B4">
      <w:pPr>
        <w:pStyle w:val="7"/>
        <w:spacing w:line="280" w:lineRule="auto"/>
        <w:ind w:right="98" w:firstLine="0"/>
        <w:rPr>
          <w:rFonts w:hint="eastAsia"/>
          <w:spacing w:val="-2"/>
        </w:rPr>
      </w:pPr>
    </w:p>
    <w:p w14:paraId="01B6005D">
      <w:pPr>
        <w:pStyle w:val="7"/>
        <w:spacing w:line="280" w:lineRule="auto"/>
        <w:ind w:right="98" w:firstLine="0"/>
        <w:rPr>
          <w:rFonts w:hint="eastAsia"/>
          <w:spacing w:val="-2"/>
        </w:rPr>
      </w:pPr>
      <w:r>
        <w:rPr>
          <w:rFonts w:hint="eastAsia"/>
          <w:spacing w:val="-2"/>
        </w:rPr>
        <w:t>But for wise reasons he has not made those answers self-evident.</w:t>
      </w:r>
    </w:p>
    <w:p w14:paraId="79BD3ED3">
      <w:pPr>
        <w:pStyle w:val="7"/>
        <w:spacing w:line="280" w:lineRule="auto"/>
        <w:ind w:right="98" w:firstLine="0"/>
        <w:rPr>
          <w:rFonts w:hint="eastAsia"/>
          <w:spacing w:val="-2"/>
        </w:rPr>
      </w:pPr>
      <w:r>
        <w:rPr>
          <w:rFonts w:hint="eastAsia"/>
          <w:spacing w:val="-2"/>
        </w:rPr>
        <w:t>但出于智慧的缘故，祂没有让那些答案不证自明。</w:t>
      </w:r>
    </w:p>
    <w:p w14:paraId="64033E90">
      <w:pPr>
        <w:pStyle w:val="7"/>
        <w:spacing w:line="280" w:lineRule="auto"/>
        <w:ind w:right="98" w:firstLine="0"/>
        <w:rPr>
          <w:rFonts w:hint="eastAsia"/>
          <w:spacing w:val="-2"/>
        </w:rPr>
      </w:pPr>
    </w:p>
    <w:p w14:paraId="2035705B">
      <w:pPr>
        <w:pStyle w:val="7"/>
        <w:spacing w:line="280" w:lineRule="auto"/>
        <w:ind w:right="98" w:firstLine="0"/>
        <w:rPr>
          <w:rFonts w:hint="eastAsia"/>
          <w:spacing w:val="-2"/>
        </w:rPr>
      </w:pPr>
      <w:r>
        <w:rPr>
          <w:rFonts w:hint="eastAsia"/>
          <w:spacing w:val="-2"/>
        </w:rPr>
        <w:t>Moreover, he has also allowed a certain measure of religious and philosophical error to creep into his world.</w:t>
      </w:r>
    </w:p>
    <w:p w14:paraId="2719286C">
      <w:pPr>
        <w:pStyle w:val="7"/>
        <w:spacing w:line="280" w:lineRule="auto"/>
        <w:ind w:right="98" w:firstLine="0"/>
        <w:rPr>
          <w:rFonts w:hint="eastAsia"/>
          <w:spacing w:val="-2"/>
        </w:rPr>
      </w:pPr>
      <w:r>
        <w:rPr>
          <w:rFonts w:hint="eastAsia"/>
          <w:spacing w:val="-2"/>
        </w:rPr>
        <w:t>此外，祂也允许一定程度的宗教和哲学错误潜入祂的世界。</w:t>
      </w:r>
    </w:p>
    <w:p w14:paraId="6FEE17C6">
      <w:pPr>
        <w:pStyle w:val="7"/>
        <w:spacing w:line="280" w:lineRule="auto"/>
        <w:ind w:right="98" w:firstLine="0"/>
        <w:rPr>
          <w:rFonts w:hint="eastAsia"/>
          <w:spacing w:val="-2"/>
        </w:rPr>
      </w:pPr>
    </w:p>
    <w:p w14:paraId="676B01DB">
      <w:pPr>
        <w:pStyle w:val="7"/>
        <w:spacing w:line="280" w:lineRule="auto"/>
        <w:ind w:right="98" w:firstLine="0"/>
        <w:rPr>
          <w:rFonts w:hint="eastAsia"/>
          <w:spacing w:val="-2"/>
        </w:rPr>
      </w:pPr>
      <w:r>
        <w:rPr>
          <w:rFonts w:hint="eastAsia"/>
          <w:spacing w:val="-2"/>
        </w:rPr>
        <w:t>Thus, he has set the stage.</w:t>
      </w:r>
    </w:p>
    <w:p w14:paraId="663347C7">
      <w:pPr>
        <w:pStyle w:val="7"/>
        <w:spacing w:line="280" w:lineRule="auto"/>
        <w:ind w:right="98" w:firstLine="0"/>
        <w:rPr>
          <w:rFonts w:hint="eastAsia"/>
          <w:spacing w:val="-2"/>
        </w:rPr>
      </w:pPr>
      <w:r>
        <w:rPr>
          <w:rFonts w:hint="eastAsia"/>
          <w:spacing w:val="-2"/>
        </w:rPr>
        <w:t>因此，祂已经搭好了舞台。</w:t>
      </w:r>
    </w:p>
    <w:p w14:paraId="19AF543D">
      <w:pPr>
        <w:pStyle w:val="7"/>
        <w:spacing w:line="280" w:lineRule="auto"/>
        <w:ind w:right="98" w:firstLine="0"/>
        <w:rPr>
          <w:rFonts w:hint="eastAsia"/>
          <w:spacing w:val="-2"/>
        </w:rPr>
      </w:pPr>
    </w:p>
    <w:p w14:paraId="4EF263C4">
      <w:pPr>
        <w:pStyle w:val="7"/>
        <w:spacing w:line="280" w:lineRule="auto"/>
        <w:ind w:right="98" w:firstLine="0"/>
        <w:rPr>
          <w:rFonts w:hint="eastAsia"/>
          <w:spacing w:val="-2"/>
        </w:rPr>
      </w:pPr>
      <w:r>
        <w:rPr>
          <w:rFonts w:hint="eastAsia"/>
          <w:spacing w:val="-2"/>
        </w:rPr>
        <w:t>What will his human creatures do now?</w:t>
      </w:r>
    </w:p>
    <w:p w14:paraId="29435E8D">
      <w:pPr>
        <w:pStyle w:val="7"/>
        <w:spacing w:line="280" w:lineRule="auto"/>
        <w:ind w:right="98" w:firstLine="0"/>
        <w:rPr>
          <w:rFonts w:hint="eastAsia"/>
          <w:spacing w:val="-2"/>
        </w:rPr>
      </w:pPr>
      <w:r>
        <w:rPr>
          <w:rFonts w:hint="eastAsia"/>
          <w:spacing w:val="-2"/>
        </w:rPr>
        <w:t>祂所造的人类现在会怎么做呢？</w:t>
      </w:r>
    </w:p>
    <w:p w14:paraId="773A332C">
      <w:pPr>
        <w:pStyle w:val="7"/>
        <w:spacing w:line="280" w:lineRule="auto"/>
        <w:ind w:right="98" w:firstLine="0"/>
        <w:rPr>
          <w:rFonts w:hint="eastAsia"/>
          <w:spacing w:val="-2"/>
        </w:rPr>
      </w:pPr>
    </w:p>
    <w:p w14:paraId="5E395E48">
      <w:pPr>
        <w:pStyle w:val="7"/>
        <w:spacing w:line="280" w:lineRule="auto"/>
        <w:ind w:right="98" w:firstLine="0"/>
        <w:rPr>
          <w:rFonts w:hint="eastAsia"/>
          <w:spacing w:val="-2"/>
        </w:rPr>
      </w:pPr>
      <w:r>
        <w:rPr>
          <w:rFonts w:hint="eastAsia"/>
          <w:spacing w:val="-2"/>
        </w:rPr>
        <w:t>Will they listen to their hearts and begin sorting through the various philosophical options till they find the truth?</w:t>
      </w:r>
    </w:p>
    <w:p w14:paraId="30EF4917">
      <w:pPr>
        <w:pStyle w:val="7"/>
        <w:spacing w:line="280" w:lineRule="auto"/>
        <w:ind w:right="98" w:firstLine="0"/>
        <w:rPr>
          <w:rFonts w:hint="eastAsia"/>
          <w:spacing w:val="-2"/>
        </w:rPr>
      </w:pPr>
      <w:r>
        <w:rPr>
          <w:rFonts w:hint="eastAsia"/>
          <w:spacing w:val="-2"/>
        </w:rPr>
        <w:t>他们会倾听自己内心的声音，开始筛选各种哲学选项，直到找到真理吗？</w:t>
      </w:r>
    </w:p>
    <w:p w14:paraId="571AF6DB">
      <w:pPr>
        <w:pStyle w:val="7"/>
        <w:spacing w:line="280" w:lineRule="auto"/>
        <w:ind w:right="98" w:firstLine="0"/>
        <w:rPr>
          <w:rFonts w:hint="eastAsia"/>
          <w:spacing w:val="-2"/>
        </w:rPr>
      </w:pPr>
    </w:p>
    <w:p w14:paraId="021CF937">
      <w:pPr>
        <w:pStyle w:val="7"/>
        <w:spacing w:line="280" w:lineRule="auto"/>
        <w:ind w:right="98" w:firstLine="0"/>
        <w:rPr>
          <w:rFonts w:hint="eastAsia"/>
          <w:spacing w:val="-2"/>
        </w:rPr>
      </w:pPr>
      <w:r>
        <w:rPr>
          <w:rFonts w:hint="eastAsia"/>
          <w:spacing w:val="-2"/>
        </w:rPr>
        <w:t>Or will they use the existence of options as an excuse not to seek truth but to do what they want?</w:t>
      </w:r>
    </w:p>
    <w:p w14:paraId="3AAEACAE">
      <w:pPr>
        <w:pStyle w:val="7"/>
        <w:spacing w:line="280" w:lineRule="auto"/>
        <w:ind w:right="98" w:firstLine="0"/>
        <w:rPr>
          <w:rFonts w:hint="eastAsia"/>
          <w:spacing w:val="-2"/>
        </w:rPr>
      </w:pPr>
      <w:r>
        <w:rPr>
          <w:rFonts w:hint="eastAsia"/>
          <w:spacing w:val="-2"/>
        </w:rPr>
        <w:t>还是他们会利用选项的存在作为借口，不去寻求真理，而是去做他们想做的事？</w:t>
      </w:r>
    </w:p>
    <w:p w14:paraId="71FFC1C9">
      <w:pPr>
        <w:pStyle w:val="7"/>
        <w:spacing w:line="280" w:lineRule="auto"/>
        <w:ind w:right="98" w:firstLine="0"/>
        <w:rPr>
          <w:rFonts w:hint="eastAsia"/>
          <w:spacing w:val="-2"/>
        </w:rPr>
      </w:pPr>
    </w:p>
    <w:p w14:paraId="2F0341FC">
      <w:pPr>
        <w:pStyle w:val="7"/>
        <w:spacing w:line="280" w:lineRule="auto"/>
        <w:ind w:right="98" w:firstLine="0"/>
        <w:rPr>
          <w:rFonts w:hint="eastAsia"/>
          <w:spacing w:val="-2"/>
        </w:rPr>
      </w:pPr>
      <w:r>
        <w:rPr>
          <w:rFonts w:hint="eastAsia"/>
          <w:spacing w:val="-2"/>
        </w:rPr>
        <w:t>As each of us decides, this god is watching.</w:t>
      </w:r>
    </w:p>
    <w:p w14:paraId="38C447A7">
      <w:pPr>
        <w:pStyle w:val="7"/>
        <w:spacing w:line="280" w:lineRule="auto"/>
        <w:ind w:right="98" w:firstLine="0"/>
        <w:rPr>
          <w:rFonts w:hint="eastAsia"/>
          <w:spacing w:val="-2"/>
        </w:rPr>
      </w:pPr>
      <w:r>
        <w:rPr>
          <w:rFonts w:hint="eastAsia"/>
          <w:spacing w:val="-2"/>
        </w:rPr>
        <w:t>当我们每个人做出决定时，这位神在看着。</w:t>
      </w:r>
    </w:p>
    <w:p w14:paraId="31EAD6E8">
      <w:pPr>
        <w:pStyle w:val="7"/>
        <w:spacing w:line="280" w:lineRule="auto"/>
        <w:ind w:right="98" w:firstLine="0"/>
        <w:rPr>
          <w:rFonts w:hint="eastAsia"/>
          <w:spacing w:val="-2"/>
        </w:rPr>
      </w:pPr>
    </w:p>
    <w:p w14:paraId="150BC7AE">
      <w:pPr>
        <w:pStyle w:val="7"/>
        <w:spacing w:line="280" w:lineRule="auto"/>
        <w:ind w:right="98" w:firstLine="0"/>
        <w:rPr>
          <w:rFonts w:hint="eastAsia"/>
          <w:spacing w:val="-2"/>
        </w:rPr>
      </w:pPr>
      <w:r>
        <w:rPr>
          <w:rFonts w:hint="eastAsia"/>
          <w:spacing w:val="-2"/>
        </w:rPr>
        <w:t>If we seek, he will help us.</w:t>
      </w:r>
    </w:p>
    <w:p w14:paraId="1B4CA032">
      <w:pPr>
        <w:pStyle w:val="7"/>
        <w:spacing w:line="280" w:lineRule="auto"/>
        <w:ind w:right="98" w:firstLine="0"/>
        <w:rPr>
          <w:rFonts w:hint="eastAsia"/>
          <w:spacing w:val="-2"/>
        </w:rPr>
      </w:pPr>
      <w:r>
        <w:rPr>
          <w:rFonts w:hint="eastAsia"/>
          <w:spacing w:val="-2"/>
        </w:rPr>
        <w:t>如果我们寻求，祂会帮助我们。</w:t>
      </w:r>
    </w:p>
    <w:p w14:paraId="068CACB1">
      <w:pPr>
        <w:pStyle w:val="7"/>
        <w:spacing w:line="280" w:lineRule="auto"/>
        <w:ind w:right="98" w:firstLine="0"/>
        <w:rPr>
          <w:rFonts w:hint="eastAsia"/>
          <w:spacing w:val="-2"/>
        </w:rPr>
      </w:pPr>
    </w:p>
    <w:p w14:paraId="1624B067">
      <w:pPr>
        <w:pStyle w:val="7"/>
        <w:spacing w:line="280" w:lineRule="auto"/>
        <w:ind w:right="98" w:firstLine="0"/>
        <w:rPr>
          <w:rFonts w:hint="eastAsia"/>
          <w:spacing w:val="-2"/>
        </w:rPr>
      </w:pPr>
      <w:r>
        <w:rPr>
          <w:rFonts w:hint="eastAsia"/>
          <w:spacing w:val="-2"/>
        </w:rPr>
        <w:t>If we find, he will reward us.</w:t>
      </w:r>
    </w:p>
    <w:p w14:paraId="1A53E37A">
      <w:pPr>
        <w:pStyle w:val="7"/>
        <w:spacing w:line="280" w:lineRule="auto"/>
        <w:ind w:right="98" w:firstLine="0"/>
        <w:rPr>
          <w:rFonts w:hint="eastAsia"/>
          <w:spacing w:val="-2"/>
        </w:rPr>
      </w:pPr>
      <w:r>
        <w:rPr>
          <w:rFonts w:hint="eastAsia"/>
          <w:spacing w:val="-2"/>
        </w:rPr>
        <w:t>如果我们找到，祂会奖赏我们。</w:t>
      </w:r>
    </w:p>
    <w:p w14:paraId="1DCF0D4E">
      <w:pPr>
        <w:pStyle w:val="7"/>
        <w:spacing w:line="280" w:lineRule="auto"/>
        <w:ind w:right="98" w:firstLine="0"/>
        <w:rPr>
          <w:rFonts w:hint="eastAsia"/>
          <w:spacing w:val="-2"/>
        </w:rPr>
      </w:pPr>
    </w:p>
    <w:p w14:paraId="11A31BAE">
      <w:pPr>
        <w:pStyle w:val="7"/>
        <w:spacing w:line="280" w:lineRule="auto"/>
        <w:ind w:right="98" w:firstLine="0"/>
        <w:rPr>
          <w:rFonts w:hint="eastAsia"/>
          <w:spacing w:val="-2"/>
        </w:rPr>
      </w:pPr>
      <w:r>
        <w:rPr>
          <w:rFonts w:hint="eastAsia"/>
          <w:spacing w:val="-2"/>
        </w:rPr>
        <w:t>The test is on.</w:t>
      </w:r>
    </w:p>
    <w:p w14:paraId="72A027FC">
      <w:pPr>
        <w:pStyle w:val="7"/>
        <w:spacing w:line="280" w:lineRule="auto"/>
        <w:ind w:right="98" w:firstLine="0"/>
        <w:rPr>
          <w:rFonts w:hint="eastAsia"/>
          <w:spacing w:val="-2"/>
        </w:rPr>
      </w:pPr>
      <w:r>
        <w:rPr>
          <w:rFonts w:hint="eastAsia"/>
          <w:spacing w:val="-2"/>
        </w:rPr>
        <w:t>考验正在进行。</w:t>
      </w:r>
    </w:p>
    <w:p w14:paraId="4423E984">
      <w:pPr>
        <w:pStyle w:val="7"/>
        <w:spacing w:line="280" w:lineRule="auto"/>
        <w:ind w:right="98" w:firstLine="0"/>
        <w:rPr>
          <w:rFonts w:hint="eastAsia"/>
          <w:spacing w:val="-2"/>
        </w:rPr>
      </w:pPr>
    </w:p>
    <w:p w14:paraId="2AF22306">
      <w:pPr>
        <w:pStyle w:val="7"/>
        <w:spacing w:line="280" w:lineRule="auto"/>
        <w:ind w:right="98" w:firstLine="0"/>
        <w:rPr>
          <w:rFonts w:hint="eastAsia"/>
          <w:spacing w:val="-2"/>
        </w:rPr>
      </w:pPr>
      <w:r>
        <w:rPr>
          <w:rFonts w:hint="eastAsia"/>
          <w:spacing w:val="-2"/>
        </w:rPr>
        <w:t>Our part is as simple as it is important: We must love the truth enough to seek it, and we must keep seeking it until we find it.</w:t>
      </w:r>
    </w:p>
    <w:p w14:paraId="7A51C97F">
      <w:pPr>
        <w:pStyle w:val="7"/>
        <w:spacing w:line="280" w:lineRule="auto"/>
        <w:ind w:right="98" w:firstLine="0"/>
        <w:rPr>
          <w:rFonts w:hint="eastAsia"/>
          <w:spacing w:val="-2"/>
        </w:rPr>
      </w:pPr>
      <w:r>
        <w:rPr>
          <w:rFonts w:hint="eastAsia"/>
          <w:spacing w:val="-2"/>
        </w:rPr>
        <w:t>我们的任务既简单又重要：我们必须足够爱真理以至于去寻求它，并且我们必须持续寻求直到找到它。</w:t>
      </w:r>
    </w:p>
    <w:p w14:paraId="64C18F4E">
      <w:pPr>
        <w:pStyle w:val="7"/>
        <w:spacing w:line="280" w:lineRule="auto"/>
        <w:ind w:right="98" w:firstLine="0"/>
        <w:rPr>
          <w:rFonts w:hint="eastAsia"/>
          <w:spacing w:val="-2"/>
        </w:rPr>
      </w:pPr>
    </w:p>
    <w:p w14:paraId="1E4017EF">
      <w:pPr>
        <w:pStyle w:val="7"/>
        <w:spacing w:line="280" w:lineRule="auto"/>
        <w:ind w:right="98" w:firstLine="0"/>
        <w:rPr>
          <w:rFonts w:hint="eastAsia"/>
          <w:spacing w:val="-2"/>
        </w:rPr>
      </w:pPr>
      <w:r>
        <w:rPr>
          <w:rFonts w:hint="eastAsia"/>
          <w:spacing w:val="-2"/>
        </w:rPr>
        <w:t>Now most folks would agree that this is indeed a more hopeful way of looking at life.</w:t>
      </w:r>
    </w:p>
    <w:p w14:paraId="6196B5CF">
      <w:pPr>
        <w:pStyle w:val="7"/>
        <w:spacing w:line="280" w:lineRule="auto"/>
        <w:ind w:right="98" w:firstLine="0"/>
        <w:rPr>
          <w:rFonts w:hint="eastAsia"/>
          <w:spacing w:val="-2"/>
        </w:rPr>
      </w:pPr>
      <w:r>
        <w:rPr>
          <w:rFonts w:hint="eastAsia"/>
          <w:spacing w:val="-2"/>
        </w:rPr>
        <w:t>现在，大多数人会同意，这确实是一种看待生命更有希望的方式。</w:t>
      </w:r>
    </w:p>
    <w:p w14:paraId="29CFA891">
      <w:pPr>
        <w:pStyle w:val="7"/>
        <w:spacing w:line="280" w:lineRule="auto"/>
        <w:ind w:right="98" w:firstLine="0"/>
        <w:rPr>
          <w:rFonts w:hint="eastAsia"/>
          <w:spacing w:val="-2"/>
        </w:rPr>
      </w:pPr>
    </w:p>
    <w:p w14:paraId="24F7D351">
      <w:pPr>
        <w:pStyle w:val="7"/>
        <w:spacing w:line="280" w:lineRule="auto"/>
        <w:ind w:right="98" w:firstLine="0"/>
        <w:rPr>
          <w:rFonts w:hint="eastAsia"/>
          <w:spacing w:val="-2"/>
        </w:rPr>
      </w:pPr>
      <w:r>
        <w:rPr>
          <w:rFonts w:hint="eastAsia"/>
          <w:spacing w:val="-2"/>
        </w:rPr>
        <w:t>They would like to know, however, if there are any good reasons to believe it is true.</w:t>
      </w:r>
    </w:p>
    <w:p w14:paraId="563FCFF8">
      <w:pPr>
        <w:pStyle w:val="7"/>
        <w:spacing w:line="280" w:lineRule="auto"/>
        <w:ind w:right="98" w:firstLine="0"/>
        <w:rPr>
          <w:rFonts w:hint="eastAsia"/>
          <w:spacing w:val="-2"/>
        </w:rPr>
      </w:pPr>
      <w:r>
        <w:rPr>
          <w:rFonts w:hint="eastAsia"/>
          <w:spacing w:val="-2"/>
        </w:rPr>
        <w:t>然而，他们想知道，是否有任何充分的理由相信它是真的。</w:t>
      </w:r>
    </w:p>
    <w:p w14:paraId="1EAC25F2">
      <w:pPr>
        <w:pStyle w:val="7"/>
        <w:spacing w:line="280" w:lineRule="auto"/>
        <w:ind w:right="98" w:firstLine="0"/>
        <w:rPr>
          <w:rFonts w:hint="eastAsia"/>
          <w:spacing w:val="-2"/>
        </w:rPr>
      </w:pPr>
    </w:p>
    <w:p w14:paraId="403C15BB">
      <w:pPr>
        <w:pStyle w:val="7"/>
        <w:spacing w:line="280" w:lineRule="auto"/>
        <w:ind w:right="98" w:firstLine="0"/>
        <w:rPr>
          <w:rFonts w:hint="eastAsia"/>
          <w:spacing w:val="-2"/>
        </w:rPr>
      </w:pPr>
      <w:r>
        <w:rPr>
          <w:rFonts w:hint="eastAsia"/>
          <w:spacing w:val="-2"/>
        </w:rPr>
        <w:t>Here are a few that seem compelling to me.</w:t>
      </w:r>
    </w:p>
    <w:p w14:paraId="5DCC59D6">
      <w:pPr>
        <w:pStyle w:val="7"/>
        <w:spacing w:line="280" w:lineRule="auto"/>
        <w:ind w:right="98" w:firstLine="0"/>
        <w:rPr>
          <w:rFonts w:hint="eastAsia"/>
          <w:spacing w:val="-2"/>
        </w:rPr>
      </w:pPr>
      <w:r>
        <w:rPr>
          <w:rFonts w:hint="eastAsia"/>
          <w:spacing w:val="-2"/>
        </w:rPr>
        <w:t>这里有几点对我来说似乎很有说服力。</w:t>
      </w:r>
    </w:p>
    <w:p w14:paraId="52D9AF64">
      <w:pPr>
        <w:pStyle w:val="7"/>
        <w:spacing w:line="280" w:lineRule="auto"/>
        <w:ind w:right="98" w:firstLine="0"/>
        <w:rPr>
          <w:rFonts w:hint="eastAsia"/>
          <w:spacing w:val="-2"/>
        </w:rPr>
      </w:pPr>
    </w:p>
    <w:p w14:paraId="27F798F8">
      <w:pPr>
        <w:pStyle w:val="7"/>
        <w:spacing w:line="280" w:lineRule="auto"/>
        <w:ind w:right="98" w:firstLine="0"/>
        <w:rPr>
          <w:rFonts w:hint="eastAsia"/>
          <w:spacing w:val="-2"/>
        </w:rPr>
      </w:pPr>
      <w:r>
        <w:rPr>
          <w:rFonts w:hint="eastAsia"/>
          <w:spacing w:val="-2"/>
        </w:rPr>
        <w:t>First, there is the lesson of natural hunger and thirst.</w:t>
      </w:r>
    </w:p>
    <w:p w14:paraId="2104FF9C">
      <w:pPr>
        <w:pStyle w:val="7"/>
        <w:spacing w:line="280" w:lineRule="auto"/>
        <w:ind w:right="98" w:firstLine="0"/>
        <w:rPr>
          <w:rFonts w:hint="eastAsia"/>
          <w:spacing w:val="-2"/>
        </w:rPr>
      </w:pPr>
      <w:r>
        <w:rPr>
          <w:rFonts w:hint="eastAsia"/>
          <w:spacing w:val="-2"/>
        </w:rPr>
        <w:t>首先，是自然的饥饿和干渴的教训。</w:t>
      </w:r>
    </w:p>
    <w:p w14:paraId="5BCE7330">
      <w:pPr>
        <w:pStyle w:val="7"/>
        <w:spacing w:line="280" w:lineRule="auto"/>
        <w:ind w:right="98" w:firstLine="0"/>
        <w:rPr>
          <w:rFonts w:hint="eastAsia"/>
          <w:spacing w:val="-2"/>
        </w:rPr>
      </w:pPr>
    </w:p>
    <w:p w14:paraId="3D41F519">
      <w:pPr>
        <w:pStyle w:val="7"/>
        <w:spacing w:line="280" w:lineRule="auto"/>
        <w:ind w:right="98" w:firstLine="0"/>
        <w:rPr>
          <w:rFonts w:hint="eastAsia"/>
          <w:spacing w:val="-2"/>
        </w:rPr>
      </w:pPr>
      <w:r>
        <w:rPr>
          <w:rFonts w:hint="eastAsia"/>
          <w:spacing w:val="-2"/>
        </w:rPr>
        <w:t>In the natural world there is an objective reality that corresponds to our hunger: food.</w:t>
      </w:r>
    </w:p>
    <w:p w14:paraId="124A6C41">
      <w:pPr>
        <w:pStyle w:val="7"/>
        <w:spacing w:line="280" w:lineRule="auto"/>
        <w:ind w:right="98" w:firstLine="0"/>
        <w:rPr>
          <w:rFonts w:hint="eastAsia"/>
          <w:spacing w:val="-2"/>
        </w:rPr>
      </w:pPr>
      <w:r>
        <w:rPr>
          <w:rFonts w:hint="eastAsia"/>
          <w:spacing w:val="-2"/>
        </w:rPr>
        <w:t>在自然界中，有一个客观的实相与我们的饥饿相对应：食物。</w:t>
      </w:r>
    </w:p>
    <w:p w14:paraId="25AE424B">
      <w:pPr>
        <w:pStyle w:val="7"/>
        <w:spacing w:line="280" w:lineRule="auto"/>
        <w:ind w:right="98" w:firstLine="0"/>
        <w:rPr>
          <w:rFonts w:hint="eastAsia"/>
          <w:spacing w:val="-2"/>
        </w:rPr>
      </w:pPr>
    </w:p>
    <w:p w14:paraId="3D490311">
      <w:pPr>
        <w:pStyle w:val="7"/>
        <w:spacing w:line="280" w:lineRule="auto"/>
        <w:ind w:right="98" w:firstLine="0"/>
        <w:rPr>
          <w:rFonts w:hint="eastAsia"/>
          <w:spacing w:val="-2"/>
        </w:rPr>
      </w:pPr>
      <w:r>
        <w:rPr>
          <w:rFonts w:hint="eastAsia"/>
          <w:spacing w:val="-2"/>
        </w:rPr>
        <w:t>There is also an objective reality that corresponds to our thirst: drink.</w:t>
      </w:r>
    </w:p>
    <w:p w14:paraId="1555A6D3">
      <w:pPr>
        <w:pStyle w:val="7"/>
        <w:spacing w:line="280" w:lineRule="auto"/>
        <w:ind w:right="98" w:firstLine="0"/>
        <w:rPr>
          <w:rFonts w:hint="eastAsia"/>
          <w:spacing w:val="-2"/>
        </w:rPr>
      </w:pPr>
      <w:r>
        <w:rPr>
          <w:rFonts w:hint="eastAsia"/>
          <w:spacing w:val="-2"/>
        </w:rPr>
        <w:t>也有一个客观的实相与我们的干渴相对应：饮品。</w:t>
      </w:r>
    </w:p>
    <w:p w14:paraId="4FB38485">
      <w:pPr>
        <w:pStyle w:val="7"/>
        <w:spacing w:line="280" w:lineRule="auto"/>
        <w:ind w:right="98" w:firstLine="0"/>
        <w:rPr>
          <w:rFonts w:hint="eastAsia"/>
          <w:spacing w:val="-2"/>
        </w:rPr>
      </w:pPr>
    </w:p>
    <w:p w14:paraId="0461A2A0">
      <w:pPr>
        <w:pStyle w:val="7"/>
        <w:spacing w:line="280" w:lineRule="auto"/>
        <w:ind w:right="98" w:firstLine="0"/>
        <w:rPr>
          <w:rFonts w:hint="eastAsia"/>
          <w:spacing w:val="-2"/>
        </w:rPr>
      </w:pPr>
      <w:r>
        <w:rPr>
          <w:rFonts w:hint="eastAsia"/>
          <w:spacing w:val="-2"/>
        </w:rPr>
        <w:t>Interestingly, we often have to seek out food and drink, and can usually find them if we want them badly enough.</w:t>
      </w:r>
    </w:p>
    <w:p w14:paraId="75A65750">
      <w:pPr>
        <w:pStyle w:val="7"/>
        <w:spacing w:line="280" w:lineRule="auto"/>
        <w:ind w:right="98" w:firstLine="0"/>
        <w:rPr>
          <w:rFonts w:hint="eastAsia"/>
          <w:spacing w:val="-2"/>
        </w:rPr>
      </w:pPr>
      <w:r>
        <w:rPr>
          <w:rFonts w:hint="eastAsia"/>
          <w:spacing w:val="-2"/>
        </w:rPr>
        <w:t>有趣的是，我们常常必须去寻找食物和饮品，并且如果我们足够渴望，通常都能找到它们。</w:t>
      </w:r>
    </w:p>
    <w:p w14:paraId="12D2CA18">
      <w:pPr>
        <w:pStyle w:val="7"/>
        <w:spacing w:line="280" w:lineRule="auto"/>
        <w:ind w:right="98" w:firstLine="0"/>
        <w:rPr>
          <w:rFonts w:hint="eastAsia"/>
          <w:spacing w:val="-2"/>
        </w:rPr>
      </w:pPr>
    </w:p>
    <w:p w14:paraId="20D4AD83">
      <w:pPr>
        <w:pStyle w:val="7"/>
        <w:spacing w:line="280" w:lineRule="auto"/>
        <w:ind w:right="98" w:firstLine="0"/>
        <w:rPr>
          <w:rFonts w:hint="eastAsia"/>
          <w:spacing w:val="-2"/>
        </w:rPr>
      </w:pPr>
      <w:r>
        <w:rPr>
          <w:rFonts w:hint="eastAsia"/>
          <w:spacing w:val="-2"/>
        </w:rPr>
        <w:t>Do these simple facts of daily life have a message for us?</w:t>
      </w:r>
    </w:p>
    <w:p w14:paraId="06470660">
      <w:pPr>
        <w:pStyle w:val="7"/>
        <w:spacing w:line="280" w:lineRule="auto"/>
        <w:ind w:right="98" w:firstLine="0"/>
        <w:rPr>
          <w:rFonts w:hint="eastAsia"/>
          <w:spacing w:val="-2"/>
        </w:rPr>
      </w:pPr>
      <w:r>
        <w:rPr>
          <w:rFonts w:hint="eastAsia"/>
          <w:spacing w:val="-2"/>
        </w:rPr>
        <w:t>这些日常生活的简单事实是否在向我们传递信息？</w:t>
      </w:r>
    </w:p>
    <w:p w14:paraId="44448F15">
      <w:pPr>
        <w:pStyle w:val="7"/>
        <w:spacing w:line="280" w:lineRule="auto"/>
        <w:ind w:right="98" w:firstLine="0"/>
        <w:rPr>
          <w:rFonts w:hint="eastAsia"/>
          <w:spacing w:val="-2"/>
        </w:rPr>
      </w:pPr>
    </w:p>
    <w:p w14:paraId="292B02D0">
      <w:pPr>
        <w:pStyle w:val="7"/>
        <w:spacing w:line="280" w:lineRule="auto"/>
        <w:ind w:right="98" w:firstLine="0"/>
        <w:rPr>
          <w:rFonts w:hint="eastAsia"/>
          <w:spacing w:val="-2"/>
        </w:rPr>
      </w:pPr>
      <w:r>
        <w:rPr>
          <w:rFonts w:hint="eastAsia"/>
          <w:spacing w:val="-2"/>
        </w:rPr>
        <w:t>Is the natural world teaching us something important about the spiritual?</w:t>
      </w:r>
    </w:p>
    <w:p w14:paraId="150D540D">
      <w:pPr>
        <w:pStyle w:val="7"/>
        <w:spacing w:line="280" w:lineRule="auto"/>
        <w:ind w:right="98" w:firstLine="0"/>
        <w:rPr>
          <w:rFonts w:hint="eastAsia"/>
          <w:spacing w:val="-2"/>
        </w:rPr>
      </w:pPr>
      <w:r>
        <w:rPr>
          <w:rFonts w:hint="eastAsia"/>
          <w:spacing w:val="-2"/>
        </w:rPr>
        <w:t>自然界是否在教导我们一些关于属灵世界的重要事情？</w:t>
      </w:r>
    </w:p>
    <w:p w14:paraId="48207188">
      <w:pPr>
        <w:pStyle w:val="7"/>
        <w:spacing w:line="280" w:lineRule="auto"/>
        <w:ind w:right="98" w:firstLine="0"/>
        <w:rPr>
          <w:rFonts w:hint="eastAsia"/>
          <w:spacing w:val="-2"/>
        </w:rPr>
      </w:pPr>
    </w:p>
    <w:p w14:paraId="040269CF">
      <w:pPr>
        <w:pStyle w:val="7"/>
        <w:spacing w:line="280" w:lineRule="auto"/>
        <w:ind w:right="98" w:firstLine="0"/>
        <w:rPr>
          <w:rFonts w:hint="eastAsia"/>
          <w:spacing w:val="-2"/>
        </w:rPr>
      </w:pPr>
      <w:r>
        <w:rPr>
          <w:rFonts w:hint="eastAsia"/>
          <w:spacing w:val="-2"/>
        </w:rPr>
        <w:t>Does our hunger for truth also correspond to an objective reality?</w:t>
      </w:r>
    </w:p>
    <w:p w14:paraId="71FB00F9">
      <w:pPr>
        <w:pStyle w:val="7"/>
        <w:spacing w:line="280" w:lineRule="auto"/>
        <w:ind w:right="98" w:firstLine="0"/>
        <w:rPr>
          <w:rFonts w:hint="eastAsia"/>
          <w:spacing w:val="-2"/>
        </w:rPr>
      </w:pPr>
      <w:r>
        <w:rPr>
          <w:rFonts w:hint="eastAsia"/>
          <w:spacing w:val="-2"/>
        </w:rPr>
        <w:t>我们对真理的渴求是否也对应着一个客观的实相？</w:t>
      </w:r>
    </w:p>
    <w:p w14:paraId="06FD7865">
      <w:pPr>
        <w:pStyle w:val="7"/>
        <w:spacing w:line="280" w:lineRule="auto"/>
        <w:ind w:right="98" w:firstLine="0"/>
        <w:rPr>
          <w:rFonts w:hint="eastAsia"/>
          <w:spacing w:val="-2"/>
        </w:rPr>
      </w:pPr>
    </w:p>
    <w:p w14:paraId="408E6E06">
      <w:pPr>
        <w:pStyle w:val="7"/>
        <w:spacing w:line="280" w:lineRule="auto"/>
        <w:ind w:right="98" w:firstLine="0"/>
        <w:rPr>
          <w:rFonts w:hint="eastAsia"/>
          <w:spacing w:val="-2"/>
        </w:rPr>
      </w:pPr>
      <w:r>
        <w:rPr>
          <w:rFonts w:hint="eastAsia"/>
          <w:spacing w:val="-2"/>
        </w:rPr>
        <w:t>Does it imply that truth exists?</w:t>
      </w:r>
    </w:p>
    <w:p w14:paraId="56778C72">
      <w:pPr>
        <w:pStyle w:val="7"/>
        <w:spacing w:line="280" w:lineRule="auto"/>
        <w:ind w:right="98" w:firstLine="0"/>
        <w:rPr>
          <w:rFonts w:hint="eastAsia"/>
          <w:spacing w:val="-2"/>
        </w:rPr>
      </w:pPr>
      <w:r>
        <w:rPr>
          <w:rFonts w:hint="eastAsia"/>
          <w:spacing w:val="-2"/>
        </w:rPr>
        <w:t>它是否暗示着真理的存在？</w:t>
      </w:r>
    </w:p>
    <w:p w14:paraId="7217CAF1">
      <w:pPr>
        <w:pStyle w:val="7"/>
        <w:spacing w:line="280" w:lineRule="auto"/>
        <w:ind w:right="98" w:firstLine="0"/>
        <w:rPr>
          <w:rFonts w:hint="eastAsia"/>
          <w:spacing w:val="-2"/>
        </w:rPr>
      </w:pPr>
    </w:p>
    <w:p w14:paraId="5B5039A6">
      <w:pPr>
        <w:pStyle w:val="7"/>
        <w:spacing w:line="280" w:lineRule="auto"/>
        <w:ind w:right="98" w:firstLine="0"/>
        <w:rPr>
          <w:rFonts w:hint="eastAsia"/>
          <w:spacing w:val="-2"/>
        </w:rPr>
      </w:pPr>
      <w:r>
        <w:rPr>
          <w:rFonts w:hint="eastAsia"/>
          <w:spacing w:val="-2"/>
        </w:rPr>
        <w:t>And does it imply that truth will supply both nourishment and pleasure if and when we seek and find it?2</w:t>
      </w:r>
    </w:p>
    <w:p w14:paraId="38668792">
      <w:pPr>
        <w:pStyle w:val="7"/>
        <w:spacing w:line="280" w:lineRule="auto"/>
        <w:ind w:right="98" w:firstLine="0"/>
        <w:rPr>
          <w:rFonts w:hint="eastAsia"/>
          <w:spacing w:val="-2"/>
        </w:rPr>
      </w:pPr>
      <w:r>
        <w:rPr>
          <w:rFonts w:hint="eastAsia"/>
          <w:spacing w:val="-2"/>
        </w:rPr>
        <w:t>它是否暗示着，如果我们寻求并找到真理，真理将同时提供滋养和愉悦呢？2</w:t>
      </w:r>
    </w:p>
    <w:p w14:paraId="5226F2E7">
      <w:pPr>
        <w:pStyle w:val="7"/>
        <w:spacing w:line="280" w:lineRule="auto"/>
        <w:ind w:right="98" w:firstLine="0"/>
        <w:rPr>
          <w:rFonts w:hint="eastAsia"/>
          <w:spacing w:val="-2"/>
        </w:rPr>
      </w:pPr>
    </w:p>
    <w:p w14:paraId="2F85BD42">
      <w:pPr>
        <w:pStyle w:val="7"/>
        <w:spacing w:line="280" w:lineRule="auto"/>
        <w:ind w:right="98" w:firstLine="0"/>
        <w:rPr>
          <w:rFonts w:hint="eastAsia"/>
          <w:spacing w:val="-2"/>
        </w:rPr>
      </w:pPr>
      <w:r>
        <w:rPr>
          <w:rFonts w:hint="eastAsia"/>
          <w:spacing w:val="-2"/>
        </w:rPr>
        <w:t>Second, there is the amazing makeup of the human mind.</w:t>
      </w:r>
    </w:p>
    <w:p w14:paraId="6D4984EB">
      <w:pPr>
        <w:pStyle w:val="7"/>
        <w:spacing w:line="280" w:lineRule="auto"/>
        <w:ind w:right="98" w:firstLine="0"/>
        <w:rPr>
          <w:rFonts w:hint="eastAsia"/>
          <w:spacing w:val="-2"/>
        </w:rPr>
      </w:pPr>
      <w:r>
        <w:rPr>
          <w:rFonts w:hint="eastAsia"/>
          <w:spacing w:val="-2"/>
        </w:rPr>
        <w:t>第二，是人类心智的奇妙构造。</w:t>
      </w:r>
    </w:p>
    <w:p w14:paraId="0C06832B">
      <w:pPr>
        <w:pStyle w:val="7"/>
        <w:spacing w:line="280" w:lineRule="auto"/>
        <w:ind w:right="98" w:firstLine="0"/>
        <w:rPr>
          <w:rFonts w:hint="eastAsia"/>
          <w:spacing w:val="-2"/>
        </w:rPr>
      </w:pPr>
    </w:p>
    <w:p w14:paraId="52A72B9D">
      <w:pPr>
        <w:pStyle w:val="7"/>
        <w:spacing w:line="280" w:lineRule="auto"/>
        <w:ind w:right="98" w:firstLine="0"/>
        <w:rPr>
          <w:rFonts w:hint="eastAsia"/>
          <w:spacing w:val="-2"/>
        </w:rPr>
      </w:pPr>
      <w:r>
        <w:rPr>
          <w:rFonts w:hint="eastAsia"/>
          <w:spacing w:val="-2"/>
        </w:rPr>
        <w:t>How is it that we are all endowed with intellect, intuition, conscience, language, and curiosity?</w:t>
      </w:r>
    </w:p>
    <w:p w14:paraId="5DF1604E">
      <w:pPr>
        <w:pStyle w:val="7"/>
        <w:spacing w:line="280" w:lineRule="auto"/>
        <w:ind w:right="98" w:firstLine="0"/>
        <w:rPr>
          <w:rFonts w:hint="eastAsia"/>
          <w:spacing w:val="-2"/>
        </w:rPr>
      </w:pPr>
      <w:r>
        <w:rPr>
          <w:rFonts w:hint="eastAsia"/>
          <w:spacing w:val="-2"/>
        </w:rPr>
        <w:t>我们是如何被赋予智力、直觉、良心、语言和好奇心的？</w:t>
      </w:r>
    </w:p>
    <w:p w14:paraId="1CEB03CB">
      <w:pPr>
        <w:pStyle w:val="7"/>
        <w:spacing w:line="280" w:lineRule="auto"/>
        <w:ind w:right="98" w:firstLine="0"/>
        <w:rPr>
          <w:rFonts w:hint="eastAsia"/>
          <w:spacing w:val="-2"/>
        </w:rPr>
      </w:pPr>
    </w:p>
    <w:p w14:paraId="248C7D6E">
      <w:pPr>
        <w:pStyle w:val="7"/>
        <w:spacing w:line="280" w:lineRule="auto"/>
        <w:ind w:right="98" w:firstLine="0"/>
        <w:rPr>
          <w:rFonts w:hint="eastAsia"/>
          <w:spacing w:val="-2"/>
        </w:rPr>
      </w:pPr>
      <w:r>
        <w:rPr>
          <w:rFonts w:hint="eastAsia"/>
          <w:spacing w:val="-2"/>
        </w:rPr>
        <w:t>How is it that we often intently focus these faculties on the questions of life?</w:t>
      </w:r>
    </w:p>
    <w:p w14:paraId="41FC602C">
      <w:pPr>
        <w:pStyle w:val="7"/>
        <w:spacing w:line="280" w:lineRule="auto"/>
        <w:ind w:right="98" w:firstLine="0"/>
        <w:rPr>
          <w:rFonts w:hint="eastAsia"/>
          <w:spacing w:val="-2"/>
        </w:rPr>
      </w:pPr>
      <w:r>
        <w:rPr>
          <w:rFonts w:hint="eastAsia"/>
          <w:spacing w:val="-2"/>
        </w:rPr>
        <w:t>我们为何常常将这些官能专注地用于生命的问题上？</w:t>
      </w:r>
    </w:p>
    <w:p w14:paraId="76A55691">
      <w:pPr>
        <w:pStyle w:val="7"/>
        <w:spacing w:line="280" w:lineRule="auto"/>
        <w:ind w:right="98" w:firstLine="0"/>
        <w:rPr>
          <w:rFonts w:hint="eastAsia"/>
          <w:spacing w:val="-2"/>
        </w:rPr>
      </w:pPr>
    </w:p>
    <w:p w14:paraId="13F83307">
      <w:pPr>
        <w:pStyle w:val="7"/>
        <w:spacing w:line="280" w:lineRule="auto"/>
        <w:ind w:right="98" w:firstLine="0"/>
        <w:rPr>
          <w:rFonts w:hint="eastAsia"/>
          <w:spacing w:val="-2"/>
        </w:rPr>
      </w:pPr>
      <w:r>
        <w:rPr>
          <w:rFonts w:hint="eastAsia"/>
          <w:spacing w:val="-2"/>
        </w:rPr>
        <w:t>And how is it that we are surrounded by other minds with whom we may readily discuss those questions?</w:t>
      </w:r>
    </w:p>
    <w:p w14:paraId="057054EC">
      <w:pPr>
        <w:pStyle w:val="7"/>
        <w:spacing w:line="280" w:lineRule="auto"/>
        <w:ind w:right="98" w:firstLine="0"/>
        <w:rPr>
          <w:rFonts w:hint="eastAsia"/>
          <w:spacing w:val="-2"/>
        </w:rPr>
      </w:pPr>
      <w:r>
        <w:rPr>
          <w:rFonts w:hint="eastAsia"/>
          <w:spacing w:val="-2"/>
        </w:rPr>
        <w:t>我们为何又被其他心智所环绕，可以随时与他们讨论那些问题？</w:t>
      </w:r>
    </w:p>
    <w:p w14:paraId="2AD5910D">
      <w:pPr>
        <w:pStyle w:val="7"/>
        <w:spacing w:line="280" w:lineRule="auto"/>
        <w:ind w:right="98" w:firstLine="0"/>
        <w:rPr>
          <w:rFonts w:hint="eastAsia"/>
          <w:spacing w:val="-2"/>
        </w:rPr>
      </w:pPr>
    </w:p>
    <w:p w14:paraId="5193105F">
      <w:pPr>
        <w:pStyle w:val="7"/>
        <w:spacing w:line="280" w:lineRule="auto"/>
        <w:ind w:right="98" w:firstLine="0"/>
        <w:rPr>
          <w:rFonts w:hint="eastAsia"/>
          <w:spacing w:val="-2"/>
        </w:rPr>
      </w:pPr>
      <w:r>
        <w:rPr>
          <w:rFonts w:hint="eastAsia"/>
          <w:spacing w:val="-2"/>
        </w:rPr>
        <w:t>Viewed from one angle, it certainly looks as if we humans have been equipped for a search for truth.</w:t>
      </w:r>
    </w:p>
    <w:p w14:paraId="1468266E">
      <w:pPr>
        <w:pStyle w:val="7"/>
        <w:spacing w:line="280" w:lineRule="auto"/>
        <w:ind w:right="98" w:firstLine="0"/>
        <w:rPr>
          <w:rFonts w:hint="eastAsia"/>
          <w:spacing w:val="-2"/>
        </w:rPr>
      </w:pPr>
      <w:r>
        <w:rPr>
          <w:rFonts w:hint="eastAsia"/>
          <w:spacing w:val="-2"/>
        </w:rPr>
        <w:t>从一个角度看，我们人类似乎确实被装备好去寻求真理。</w:t>
      </w:r>
    </w:p>
    <w:p w14:paraId="39EE646D">
      <w:pPr>
        <w:pStyle w:val="7"/>
        <w:spacing w:line="280" w:lineRule="auto"/>
        <w:ind w:right="98" w:firstLine="0"/>
        <w:rPr>
          <w:rFonts w:hint="eastAsia"/>
          <w:spacing w:val="-2"/>
        </w:rPr>
      </w:pPr>
    </w:p>
    <w:p w14:paraId="553AD510">
      <w:pPr>
        <w:pStyle w:val="7"/>
        <w:spacing w:line="280" w:lineRule="auto"/>
        <w:ind w:right="98" w:firstLine="0"/>
        <w:rPr>
          <w:rFonts w:hint="eastAsia"/>
          <w:spacing w:val="-2"/>
        </w:rPr>
      </w:pPr>
      <w:r>
        <w:rPr>
          <w:rFonts w:hint="eastAsia"/>
          <w:spacing w:val="-2"/>
        </w:rPr>
        <w:t>The tools are in us and around us.</w:t>
      </w:r>
    </w:p>
    <w:p w14:paraId="2A3E533E">
      <w:pPr>
        <w:pStyle w:val="7"/>
        <w:spacing w:line="280" w:lineRule="auto"/>
        <w:ind w:right="98" w:firstLine="0"/>
        <w:rPr>
          <w:rFonts w:hint="eastAsia"/>
          <w:spacing w:val="-2"/>
        </w:rPr>
      </w:pPr>
      <w:r>
        <w:rPr>
          <w:rFonts w:hint="eastAsia"/>
          <w:spacing w:val="-2"/>
        </w:rPr>
        <w:t>工具就在我们之内和我们周围。</w:t>
      </w:r>
    </w:p>
    <w:p w14:paraId="12C43E13">
      <w:pPr>
        <w:pStyle w:val="7"/>
        <w:spacing w:line="280" w:lineRule="auto"/>
        <w:ind w:right="98" w:firstLine="0"/>
        <w:rPr>
          <w:rFonts w:hint="eastAsia"/>
          <w:spacing w:val="-2"/>
        </w:rPr>
      </w:pPr>
    </w:p>
    <w:p w14:paraId="4A91D692">
      <w:pPr>
        <w:pStyle w:val="7"/>
        <w:spacing w:line="280" w:lineRule="auto"/>
        <w:ind w:right="98" w:firstLine="0"/>
        <w:rPr>
          <w:rFonts w:hint="eastAsia"/>
          <w:spacing w:val="-2"/>
        </w:rPr>
      </w:pPr>
      <w:r>
        <w:rPr>
          <w:rFonts w:hint="eastAsia"/>
          <w:spacing w:val="-2"/>
        </w:rPr>
        <w:t>Our part, it would appear, is simply to use them.</w:t>
      </w:r>
    </w:p>
    <w:p w14:paraId="46752069">
      <w:pPr>
        <w:pStyle w:val="7"/>
        <w:spacing w:line="280" w:lineRule="auto"/>
        <w:ind w:right="98" w:firstLine="0"/>
        <w:rPr>
          <w:rFonts w:hint="eastAsia"/>
          <w:spacing w:val="-2"/>
        </w:rPr>
      </w:pPr>
      <w:r>
        <w:rPr>
          <w:rFonts w:hint="eastAsia"/>
          <w:spacing w:val="-2"/>
        </w:rPr>
        <w:t>我们的任务，看来，仅仅是使用它们。</w:t>
      </w:r>
    </w:p>
    <w:p w14:paraId="2DC68595">
      <w:pPr>
        <w:pStyle w:val="7"/>
        <w:spacing w:line="280" w:lineRule="auto"/>
        <w:ind w:right="98" w:firstLine="0"/>
        <w:rPr>
          <w:rFonts w:hint="eastAsia"/>
          <w:spacing w:val="-2"/>
        </w:rPr>
      </w:pPr>
    </w:p>
    <w:p w14:paraId="06F06927">
      <w:pPr>
        <w:pStyle w:val="7"/>
        <w:spacing w:line="280" w:lineRule="auto"/>
        <w:ind w:right="98" w:firstLine="0"/>
        <w:rPr>
          <w:rFonts w:hint="eastAsia"/>
          <w:spacing w:val="-2"/>
        </w:rPr>
      </w:pPr>
      <w:r>
        <w:rPr>
          <w:rFonts w:hint="eastAsia"/>
          <w:spacing w:val="-2"/>
        </w:rPr>
        <w:t>Third, there is what I like to call the manageable messiness of the religious/philosophical world.</w:t>
      </w:r>
    </w:p>
    <w:p w14:paraId="4546BEDF">
      <w:pPr>
        <w:pStyle w:val="7"/>
        <w:spacing w:line="280" w:lineRule="auto"/>
        <w:ind w:right="98" w:firstLine="0"/>
        <w:rPr>
          <w:rFonts w:hint="eastAsia"/>
          <w:spacing w:val="-2"/>
        </w:rPr>
      </w:pPr>
      <w:r>
        <w:rPr>
          <w:rFonts w:hint="eastAsia"/>
          <w:spacing w:val="-2"/>
        </w:rPr>
        <w:t>第三，是我喜欢称之为宗教/哲学世界“可控的混乱”。</w:t>
      </w:r>
    </w:p>
    <w:p w14:paraId="2B9E047F">
      <w:pPr>
        <w:pStyle w:val="7"/>
        <w:spacing w:line="280" w:lineRule="auto"/>
        <w:ind w:right="98" w:firstLine="0"/>
        <w:rPr>
          <w:rFonts w:hint="eastAsia"/>
          <w:spacing w:val="-2"/>
        </w:rPr>
      </w:pPr>
    </w:p>
    <w:p w14:paraId="7D825272">
      <w:pPr>
        <w:pStyle w:val="7"/>
        <w:spacing w:line="280" w:lineRule="auto"/>
        <w:ind w:right="98" w:firstLine="0"/>
        <w:rPr>
          <w:rFonts w:hint="eastAsia"/>
          <w:spacing w:val="-2"/>
        </w:rPr>
      </w:pPr>
      <w:r>
        <w:rPr>
          <w:rFonts w:hint="eastAsia"/>
          <w:spacing w:val="-2"/>
        </w:rPr>
        <w:t>The idea here is that our spiritual condition is not nearly so messy as our postmodern friends would have us believe.</w:t>
      </w:r>
    </w:p>
    <w:p w14:paraId="4DCFECD5">
      <w:pPr>
        <w:pStyle w:val="7"/>
        <w:spacing w:line="280" w:lineRule="auto"/>
        <w:ind w:right="98" w:firstLine="0"/>
        <w:rPr>
          <w:rFonts w:hint="eastAsia"/>
          <w:spacing w:val="-2"/>
        </w:rPr>
      </w:pPr>
      <w:r>
        <w:rPr>
          <w:rFonts w:hint="eastAsia"/>
          <w:spacing w:val="-2"/>
        </w:rPr>
        <w:t>这里的观点是，我们的属灵状况远不像我们的后现代朋友让我们相信的那么混乱。</w:t>
      </w:r>
    </w:p>
    <w:p w14:paraId="0966B4B6">
      <w:pPr>
        <w:pStyle w:val="7"/>
        <w:spacing w:line="280" w:lineRule="auto"/>
        <w:ind w:right="98" w:firstLine="0"/>
        <w:rPr>
          <w:rFonts w:hint="eastAsia"/>
          <w:spacing w:val="-2"/>
        </w:rPr>
      </w:pPr>
    </w:p>
    <w:p w14:paraId="47AB9BE2">
      <w:pPr>
        <w:pStyle w:val="7"/>
        <w:spacing w:line="280" w:lineRule="auto"/>
        <w:ind w:right="98" w:firstLine="0"/>
        <w:rPr>
          <w:rFonts w:hint="eastAsia"/>
          <w:spacing w:val="-2"/>
        </w:rPr>
      </w:pPr>
      <w:r>
        <w:rPr>
          <w:rFonts w:hint="eastAsia"/>
          <w:spacing w:val="-2"/>
        </w:rPr>
        <w:t>We have already seen, for example, that the questions of life are relatively few—about nine in number.</w:t>
      </w:r>
    </w:p>
    <w:p w14:paraId="3D2B023D">
      <w:pPr>
        <w:pStyle w:val="7"/>
        <w:spacing w:line="280" w:lineRule="auto"/>
        <w:ind w:right="98" w:firstLine="0"/>
        <w:rPr>
          <w:rFonts w:hint="eastAsia"/>
          <w:spacing w:val="-2"/>
        </w:rPr>
      </w:pPr>
      <w:r>
        <w:rPr>
          <w:rFonts w:hint="eastAsia"/>
          <w:spacing w:val="-2"/>
        </w:rPr>
        <w:t>例如，我们已经看到，生命的问题相对较少——大约九个。</w:t>
      </w:r>
    </w:p>
    <w:p w14:paraId="6FBED2FC">
      <w:pPr>
        <w:pStyle w:val="7"/>
        <w:spacing w:line="280" w:lineRule="auto"/>
        <w:ind w:right="98" w:firstLine="0"/>
        <w:rPr>
          <w:rFonts w:hint="eastAsia"/>
          <w:spacing w:val="-2"/>
        </w:rPr>
      </w:pPr>
    </w:p>
    <w:p w14:paraId="40934FC8">
      <w:pPr>
        <w:pStyle w:val="7"/>
        <w:spacing w:line="280" w:lineRule="auto"/>
        <w:ind w:right="98" w:firstLine="0"/>
        <w:rPr>
          <w:rFonts w:hint="eastAsia"/>
          <w:spacing w:val="-2"/>
        </w:rPr>
      </w:pPr>
      <w:r>
        <w:rPr>
          <w:rFonts w:hint="eastAsia"/>
          <w:spacing w:val="-2"/>
        </w:rPr>
        <w:t>What’s more, they are easy enough to understand.</w:t>
      </w:r>
    </w:p>
    <w:p w14:paraId="366E729D">
      <w:pPr>
        <w:pStyle w:val="7"/>
        <w:spacing w:line="280" w:lineRule="auto"/>
        <w:ind w:right="98" w:firstLine="0"/>
        <w:rPr>
          <w:rFonts w:hint="eastAsia"/>
          <w:spacing w:val="-2"/>
        </w:rPr>
      </w:pPr>
      <w:r>
        <w:rPr>
          <w:rFonts w:hint="eastAsia"/>
          <w:spacing w:val="-2"/>
        </w:rPr>
        <w:t>而且，它们也足够容易理解。</w:t>
      </w:r>
    </w:p>
    <w:p w14:paraId="74C23D05">
      <w:pPr>
        <w:pStyle w:val="7"/>
        <w:spacing w:line="280" w:lineRule="auto"/>
        <w:ind w:right="98" w:firstLine="0"/>
        <w:rPr>
          <w:rFonts w:hint="eastAsia"/>
          <w:spacing w:val="-2"/>
        </w:rPr>
      </w:pPr>
    </w:p>
    <w:p w14:paraId="2B1D095C">
      <w:pPr>
        <w:pStyle w:val="7"/>
        <w:spacing w:line="280" w:lineRule="auto"/>
        <w:ind w:right="98" w:firstLine="0"/>
        <w:rPr>
          <w:rFonts w:hint="eastAsia"/>
          <w:spacing w:val="-2"/>
        </w:rPr>
      </w:pPr>
      <w:r>
        <w:rPr>
          <w:rFonts w:hint="eastAsia"/>
          <w:spacing w:val="-2"/>
        </w:rPr>
        <w:t>Children and youth ask them all the time, even if we adults cannot answer them all the time.</w:t>
      </w:r>
    </w:p>
    <w:p w14:paraId="14F41B79">
      <w:pPr>
        <w:pStyle w:val="7"/>
        <w:spacing w:line="280" w:lineRule="auto"/>
        <w:ind w:right="98" w:firstLine="0"/>
        <w:rPr>
          <w:rFonts w:hint="eastAsia"/>
          <w:spacing w:val="-2"/>
        </w:rPr>
      </w:pPr>
      <w:r>
        <w:rPr>
          <w:rFonts w:hint="eastAsia"/>
          <w:spacing w:val="-2"/>
        </w:rPr>
        <w:t>儿童和青少年一直在问这些问题，即使我们成年人不能总能回答它们。</w:t>
      </w:r>
    </w:p>
    <w:p w14:paraId="5DCED6EF">
      <w:pPr>
        <w:pStyle w:val="7"/>
        <w:spacing w:line="280" w:lineRule="auto"/>
        <w:ind w:right="98" w:firstLine="0"/>
        <w:rPr>
          <w:rFonts w:hint="eastAsia"/>
          <w:spacing w:val="-2"/>
        </w:rPr>
      </w:pPr>
    </w:p>
    <w:p w14:paraId="28497E92">
      <w:pPr>
        <w:pStyle w:val="7"/>
        <w:spacing w:line="280" w:lineRule="auto"/>
        <w:ind w:right="98" w:firstLine="0"/>
        <w:rPr>
          <w:rFonts w:hint="eastAsia"/>
          <w:spacing w:val="-2"/>
        </w:rPr>
      </w:pPr>
      <w:r>
        <w:rPr>
          <w:rFonts w:hint="eastAsia"/>
          <w:spacing w:val="-2"/>
        </w:rPr>
        <w:t>Also, the possible answers to the questions are few and easy enough to understand.</w:t>
      </w:r>
    </w:p>
    <w:p w14:paraId="69809FF8">
      <w:pPr>
        <w:pStyle w:val="7"/>
        <w:spacing w:line="280" w:lineRule="auto"/>
        <w:ind w:right="98" w:firstLine="0"/>
        <w:rPr>
          <w:rFonts w:hint="eastAsia"/>
          <w:spacing w:val="-2"/>
        </w:rPr>
      </w:pPr>
      <w:r>
        <w:rPr>
          <w:rFonts w:hint="eastAsia"/>
          <w:spacing w:val="-2"/>
        </w:rPr>
        <w:t>同样，对这些问题的可能答案也很少，并且足够容易理解。</w:t>
      </w:r>
    </w:p>
    <w:p w14:paraId="7B7F9927">
      <w:pPr>
        <w:pStyle w:val="7"/>
        <w:spacing w:line="280" w:lineRule="auto"/>
        <w:ind w:right="98" w:firstLine="0"/>
        <w:rPr>
          <w:rFonts w:hint="eastAsia"/>
          <w:spacing w:val="-2"/>
        </w:rPr>
      </w:pPr>
    </w:p>
    <w:p w14:paraId="1A2D0A15">
      <w:pPr>
        <w:pStyle w:val="7"/>
        <w:spacing w:line="280" w:lineRule="auto"/>
        <w:ind w:right="98" w:firstLine="0"/>
        <w:rPr>
          <w:rFonts w:hint="eastAsia"/>
          <w:spacing w:val="-2"/>
        </w:rPr>
      </w:pPr>
      <w:r>
        <w:rPr>
          <w:rFonts w:hint="eastAsia"/>
          <w:spacing w:val="-2"/>
        </w:rPr>
        <w:t>For example, to the question, “What happens when we die?” religion and philosophy repeatedly return to three basic options: The lights go out (the view of the naturalist), the soul reincarnates (the view of the pantheist), or the soul goes immediately to heaven, purgatory or hell (the view of the theist).</w:t>
      </w:r>
    </w:p>
    <w:p w14:paraId="1A117FF1">
      <w:pPr>
        <w:pStyle w:val="7"/>
        <w:spacing w:line="280" w:lineRule="auto"/>
        <w:ind w:right="98" w:firstLine="0"/>
        <w:rPr>
          <w:rFonts w:hint="eastAsia"/>
          <w:spacing w:val="-2"/>
        </w:rPr>
      </w:pPr>
      <w:r>
        <w:rPr>
          <w:rFonts w:hint="eastAsia"/>
          <w:spacing w:val="-2"/>
        </w:rPr>
        <w:t>例如，对于“我们死后会发生什么？”这个问题，宗教和哲学反复回到三个基本选项：灯灭了（自然主义者的观点），灵魂转世（泛神论者的观点），或者灵魂立即去天堂、炼狱或地狱（有神论者的观点）。</w:t>
      </w:r>
    </w:p>
    <w:p w14:paraId="63C074E5">
      <w:pPr>
        <w:pStyle w:val="7"/>
        <w:spacing w:line="280" w:lineRule="auto"/>
        <w:ind w:right="98" w:firstLine="0"/>
        <w:rPr>
          <w:rFonts w:hint="eastAsia"/>
          <w:spacing w:val="-2"/>
        </w:rPr>
      </w:pPr>
    </w:p>
    <w:p w14:paraId="5075F7CD">
      <w:pPr>
        <w:pStyle w:val="7"/>
        <w:spacing w:line="280" w:lineRule="auto"/>
        <w:ind w:right="98" w:firstLine="0"/>
        <w:rPr>
          <w:rFonts w:hint="eastAsia"/>
          <w:spacing w:val="-2"/>
        </w:rPr>
      </w:pPr>
      <w:r>
        <w:rPr>
          <w:rFonts w:hint="eastAsia"/>
          <w:spacing w:val="-2"/>
        </w:rPr>
        <w:t>We may not like some of these answers or find them equally plausible, but no one can say they are too numerous or too difficult to comprehend.</w:t>
      </w:r>
    </w:p>
    <w:p w14:paraId="2F4F14C4">
      <w:pPr>
        <w:pStyle w:val="7"/>
        <w:spacing w:line="280" w:lineRule="auto"/>
        <w:ind w:right="98" w:firstLine="0"/>
        <w:rPr>
          <w:rFonts w:hint="eastAsia"/>
          <w:spacing w:val="-2"/>
        </w:rPr>
      </w:pPr>
      <w:r>
        <w:rPr>
          <w:rFonts w:hint="eastAsia"/>
          <w:spacing w:val="-2"/>
        </w:rPr>
        <w:t>我们可能不喜欢其中一些答案，或者不认为它们同样可信，但没人能说它们太多或太难理解。</w:t>
      </w:r>
    </w:p>
    <w:p w14:paraId="24ECC6C3">
      <w:pPr>
        <w:pStyle w:val="7"/>
        <w:spacing w:line="280" w:lineRule="auto"/>
        <w:ind w:right="98" w:firstLine="0"/>
        <w:rPr>
          <w:rFonts w:hint="eastAsia"/>
          <w:spacing w:val="-2"/>
        </w:rPr>
      </w:pPr>
    </w:p>
    <w:p w14:paraId="69DD8816">
      <w:pPr>
        <w:pStyle w:val="7"/>
        <w:spacing w:line="280" w:lineRule="auto"/>
        <w:ind w:right="98" w:firstLine="0"/>
        <w:rPr>
          <w:rFonts w:hint="eastAsia"/>
          <w:spacing w:val="-2"/>
        </w:rPr>
      </w:pPr>
      <w:r>
        <w:rPr>
          <w:rFonts w:hint="eastAsia"/>
          <w:spacing w:val="-2"/>
        </w:rPr>
        <w:t>Of special interest here is the fact that the possible worldviews are very few, and also relatively easy to understand.</w:t>
      </w:r>
    </w:p>
    <w:p w14:paraId="52ED3293">
      <w:pPr>
        <w:pStyle w:val="7"/>
        <w:spacing w:line="280" w:lineRule="auto"/>
        <w:ind w:right="98" w:firstLine="0"/>
        <w:rPr>
          <w:rFonts w:hint="eastAsia"/>
          <w:spacing w:val="-2"/>
        </w:rPr>
      </w:pPr>
      <w:r>
        <w:rPr>
          <w:rFonts w:hint="eastAsia"/>
          <w:spacing w:val="-2"/>
        </w:rPr>
        <w:t>这里特别有趣的是，可能的世界观非常少，而且也相对容易理解。</w:t>
      </w:r>
    </w:p>
    <w:p w14:paraId="24123D2B">
      <w:pPr>
        <w:pStyle w:val="7"/>
        <w:spacing w:line="280" w:lineRule="auto"/>
        <w:ind w:right="98" w:firstLine="0"/>
        <w:rPr>
          <w:rFonts w:hint="eastAsia"/>
          <w:spacing w:val="-2"/>
        </w:rPr>
      </w:pPr>
    </w:p>
    <w:p w14:paraId="7BEAD2B6">
      <w:pPr>
        <w:pStyle w:val="7"/>
        <w:spacing w:line="280" w:lineRule="auto"/>
        <w:ind w:right="98" w:firstLine="0"/>
        <w:rPr>
          <w:rFonts w:hint="eastAsia"/>
          <w:spacing w:val="-2"/>
        </w:rPr>
      </w:pPr>
      <w:r>
        <w:rPr>
          <w:rFonts w:hint="eastAsia"/>
          <w:spacing w:val="-2"/>
        </w:rPr>
        <w:t>Indeed, I would argue that there are really only three basic worldviews (naturalism, pantheism and theism), and that the shape of each one of them flows logically from their respective understandings of the ultimate reality.</w:t>
      </w:r>
    </w:p>
    <w:p w14:paraId="34606BE5">
      <w:pPr>
        <w:pStyle w:val="7"/>
        <w:spacing w:line="280" w:lineRule="auto"/>
        <w:ind w:right="98" w:firstLine="0"/>
        <w:rPr>
          <w:rFonts w:hint="eastAsia"/>
          <w:spacing w:val="-2"/>
        </w:rPr>
      </w:pPr>
      <w:r>
        <w:rPr>
          <w:rFonts w:hint="eastAsia"/>
          <w:spacing w:val="-2"/>
        </w:rPr>
        <w:t>事实上，我认为，实际上只有三种基本的世界观（自然主义、泛神论和有神论），并且每一种的形态都从其各自对终极实相的理解中逻辑地推导出来。</w:t>
      </w:r>
    </w:p>
    <w:p w14:paraId="6D85E1EB">
      <w:pPr>
        <w:pStyle w:val="7"/>
        <w:spacing w:line="280" w:lineRule="auto"/>
        <w:ind w:right="98" w:firstLine="0"/>
        <w:rPr>
          <w:rFonts w:hint="eastAsia"/>
          <w:spacing w:val="-2"/>
        </w:rPr>
      </w:pPr>
    </w:p>
    <w:p w14:paraId="30B114EA">
      <w:pPr>
        <w:pStyle w:val="7"/>
        <w:spacing w:line="280" w:lineRule="auto"/>
        <w:ind w:right="98" w:firstLine="0"/>
        <w:rPr>
          <w:rFonts w:hint="eastAsia"/>
          <w:spacing w:val="-2"/>
        </w:rPr>
      </w:pPr>
      <w:r>
        <w:rPr>
          <w:rFonts w:hint="eastAsia"/>
          <w:spacing w:val="-2"/>
        </w:rPr>
        <w:t>Yes, some confusion arises because there are quite a number of spokesmen for each worldview, each with his or her unique twist.</w:t>
      </w:r>
    </w:p>
    <w:p w14:paraId="6ED5F6C8">
      <w:pPr>
        <w:pStyle w:val="7"/>
        <w:spacing w:line="280" w:lineRule="auto"/>
        <w:ind w:right="98" w:firstLine="0"/>
        <w:rPr>
          <w:rFonts w:hint="eastAsia"/>
          <w:spacing w:val="-2"/>
        </w:rPr>
      </w:pPr>
      <w:r>
        <w:rPr>
          <w:rFonts w:hint="eastAsia"/>
          <w:spacing w:val="-2"/>
        </w:rPr>
        <w:t>是的，会产生一些混淆，因为每种世界观都有相当多的代言人，每个人都有其独特的阐释。</w:t>
      </w:r>
    </w:p>
    <w:p w14:paraId="3230D943">
      <w:pPr>
        <w:pStyle w:val="7"/>
        <w:spacing w:line="280" w:lineRule="auto"/>
        <w:ind w:right="98" w:firstLine="0"/>
        <w:rPr>
          <w:rFonts w:hint="eastAsia"/>
          <w:spacing w:val="-2"/>
        </w:rPr>
      </w:pPr>
    </w:p>
    <w:p w14:paraId="136644E3">
      <w:pPr>
        <w:pStyle w:val="7"/>
        <w:spacing w:line="280" w:lineRule="auto"/>
        <w:ind w:right="98" w:firstLine="0"/>
        <w:rPr>
          <w:rFonts w:hint="eastAsia"/>
          <w:spacing w:val="-2"/>
        </w:rPr>
      </w:pPr>
      <w:r>
        <w:rPr>
          <w:rFonts w:hint="eastAsia"/>
          <w:spacing w:val="-2"/>
        </w:rPr>
        <w:t>But in the end, nearly every religion or philosophy is easily identifiable as a species of naturalism, pantheism, or theism.</w:t>
      </w:r>
    </w:p>
    <w:p w14:paraId="20C3CDA9">
      <w:pPr>
        <w:pStyle w:val="7"/>
        <w:spacing w:line="280" w:lineRule="auto"/>
        <w:ind w:right="98" w:firstLine="0"/>
        <w:rPr>
          <w:rFonts w:hint="eastAsia"/>
          <w:spacing w:val="-2"/>
        </w:rPr>
      </w:pPr>
      <w:r>
        <w:rPr>
          <w:rFonts w:hint="eastAsia"/>
          <w:spacing w:val="-2"/>
        </w:rPr>
        <w:t>但最终，几乎每一种宗教或哲学都可以被轻易地识别为自然主义、泛神论或有神论的一个分支。</w:t>
      </w:r>
    </w:p>
    <w:p w14:paraId="58D8E298">
      <w:pPr>
        <w:pStyle w:val="7"/>
        <w:spacing w:line="280" w:lineRule="auto"/>
        <w:ind w:right="98" w:firstLine="0"/>
        <w:rPr>
          <w:rFonts w:hint="eastAsia"/>
          <w:spacing w:val="-2"/>
        </w:rPr>
      </w:pPr>
    </w:p>
    <w:p w14:paraId="15E43C02">
      <w:pPr>
        <w:pStyle w:val="7"/>
        <w:spacing w:line="280" w:lineRule="auto"/>
        <w:ind w:right="98" w:firstLine="0"/>
        <w:rPr>
          <w:rFonts w:hint="eastAsia"/>
          <w:spacing w:val="-2"/>
        </w:rPr>
      </w:pPr>
      <w:r>
        <w:rPr>
          <w:rFonts w:hint="eastAsia"/>
          <w:spacing w:val="-2"/>
        </w:rPr>
        <w:t>Please reflect on this situation carefully.</w:t>
      </w:r>
    </w:p>
    <w:p w14:paraId="69496DE7">
      <w:pPr>
        <w:pStyle w:val="7"/>
        <w:spacing w:line="280" w:lineRule="auto"/>
        <w:ind w:right="98" w:firstLine="0"/>
        <w:rPr>
          <w:rFonts w:hint="eastAsia"/>
          <w:spacing w:val="-2"/>
        </w:rPr>
      </w:pPr>
      <w:r>
        <w:rPr>
          <w:rFonts w:hint="eastAsia"/>
          <w:spacing w:val="-2"/>
        </w:rPr>
        <w:t>请仔细反思这种情况。</w:t>
      </w:r>
    </w:p>
    <w:p w14:paraId="13835615">
      <w:pPr>
        <w:pStyle w:val="7"/>
        <w:spacing w:line="280" w:lineRule="auto"/>
        <w:ind w:right="98" w:firstLine="0"/>
        <w:rPr>
          <w:rFonts w:hint="eastAsia"/>
          <w:spacing w:val="-2"/>
        </w:rPr>
      </w:pPr>
    </w:p>
    <w:p w14:paraId="36D01AF8">
      <w:pPr>
        <w:pStyle w:val="7"/>
        <w:spacing w:line="280" w:lineRule="auto"/>
        <w:ind w:right="98" w:firstLine="0"/>
        <w:rPr>
          <w:rFonts w:hint="eastAsia"/>
          <w:spacing w:val="-2"/>
        </w:rPr>
      </w:pPr>
      <w:r>
        <w:rPr>
          <w:rFonts w:hint="eastAsia"/>
          <w:spacing w:val="-2"/>
        </w:rPr>
        <w:t>The more you do, the more you will find the paucity of worldviews to be a richly significant and deeply heartening fact of philosophical life.</w:t>
      </w:r>
    </w:p>
    <w:p w14:paraId="5686EDBB">
      <w:pPr>
        <w:pStyle w:val="7"/>
        <w:spacing w:line="280" w:lineRule="auto"/>
        <w:ind w:right="98" w:firstLine="0"/>
      </w:pPr>
      <w:r>
        <w:rPr>
          <w:rFonts w:hint="eastAsia"/>
          <w:spacing w:val="-2"/>
        </w:rPr>
        <w:t>你越是这样做，就越会发现世界观的稀少是哲学生活中一个意义丰富且深得人心的事实。</w:t>
      </w:r>
      <w:r>
        <w:t>.</w:t>
      </w:r>
    </w:p>
    <w:p w14:paraId="5DE58B73">
      <w:pPr>
        <w:pStyle w:val="7"/>
        <w:spacing w:before="140"/>
        <w:ind w:left="0" w:firstLine="0"/>
        <w:jc w:val="left"/>
        <w:rPr>
          <w:rFonts w:hint="eastAsia" w:eastAsia="宋体"/>
          <w:sz w:val="20"/>
          <w:lang w:val="en-US" w:eastAsia="zh-CN"/>
        </w:rPr>
      </w:pPr>
    </w:p>
    <w:p w14:paraId="5FFEFA15">
      <w:pPr>
        <w:pStyle w:val="7"/>
        <w:spacing w:before="140"/>
        <w:ind w:left="0" w:firstLine="0"/>
        <w:jc w:val="left"/>
        <w:rPr>
          <w:rFonts w:hint="eastAsia" w:eastAsia="宋体"/>
          <w:sz w:val="20"/>
          <w:lang w:val="en-US" w:eastAsia="zh-CN"/>
        </w:rPr>
      </w:pPr>
    </w:p>
    <w:p w14:paraId="53A79A9B">
      <w:pPr>
        <w:pStyle w:val="7"/>
        <w:spacing w:before="140"/>
        <w:ind w:left="0" w:firstLine="0"/>
        <w:jc w:val="left"/>
        <w:rPr>
          <w:rFonts w:hint="eastAsia" w:eastAsia="宋体"/>
          <w:sz w:val="20"/>
          <w:lang w:val="en-US" w:eastAsia="zh-CN"/>
        </w:rPr>
      </w:pPr>
    </w:p>
    <w:p w14:paraId="1C21D006">
      <w:pPr>
        <w:pStyle w:val="7"/>
        <w:spacing w:before="140"/>
        <w:ind w:left="0" w:firstLine="0"/>
        <w:jc w:val="left"/>
        <w:rPr>
          <w:rFonts w:hint="eastAsia" w:eastAsia="宋体"/>
          <w:sz w:val="20"/>
          <w:lang w:val="en-US" w:eastAsia="zh-CN"/>
        </w:rPr>
      </w:pPr>
    </w:p>
    <w:p w14:paraId="373C1291">
      <w:pPr>
        <w:pStyle w:val="7"/>
        <w:spacing w:before="140"/>
        <w:ind w:left="0" w:firstLine="0"/>
        <w:jc w:val="left"/>
        <w:rPr>
          <w:rFonts w:hint="eastAsia" w:eastAsia="宋体"/>
          <w:sz w:val="20"/>
          <w:lang w:val="en-US" w:eastAsia="zh-CN"/>
        </w:rPr>
      </w:pPr>
    </w:p>
    <w:p w14:paraId="7B083007">
      <w:pPr>
        <w:pStyle w:val="7"/>
        <w:spacing w:before="140"/>
        <w:ind w:left="0" w:firstLine="0"/>
        <w:jc w:val="left"/>
        <w:rPr>
          <w:sz w:val="20"/>
        </w:rPr>
      </w:pPr>
      <w:r>
        <w:rPr>
          <w:sz w:val="20"/>
        </w:rPr>
        <w:drawing>
          <wp:anchor distT="0" distB="0" distL="0" distR="0" simplePos="0" relativeHeight="251660288" behindDoc="1" locked="0" layoutInCell="1" allowOverlap="1">
            <wp:simplePos x="0" y="0"/>
            <wp:positionH relativeFrom="page">
              <wp:posOffset>1657350</wp:posOffset>
            </wp:positionH>
            <wp:positionV relativeFrom="paragraph">
              <wp:posOffset>250190</wp:posOffset>
            </wp:positionV>
            <wp:extent cx="4429125" cy="4192905"/>
            <wp:effectExtent l="0" t="0" r="0" b="0"/>
            <wp:wrapTopAndBottom/>
            <wp:docPr id="15" name="Image 15"/>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9" cstate="print"/>
                    <a:stretch>
                      <a:fillRect/>
                    </a:stretch>
                  </pic:blipFill>
                  <pic:spPr>
                    <a:xfrm>
                      <a:off x="0" y="0"/>
                      <a:ext cx="4429424" cy="4192809"/>
                    </a:xfrm>
                    <a:prstGeom prst="rect">
                      <a:avLst/>
                    </a:prstGeom>
                  </pic:spPr>
                </pic:pic>
              </a:graphicData>
            </a:graphic>
          </wp:anchor>
        </w:drawing>
      </w:r>
      <w:r>
        <w:rPr>
          <w:rFonts w:hint="eastAsia" w:eastAsia="宋体"/>
          <w:sz w:val="20"/>
          <w:lang w:val="en-US" w:eastAsia="zh-CN"/>
        </w:rPr>
        <w:t>0</w:t>
      </w:r>
    </w:p>
    <w:p w14:paraId="67D6387C">
      <w:pPr>
        <w:pStyle w:val="7"/>
        <w:spacing w:before="9"/>
        <w:ind w:left="437" w:firstLine="0"/>
        <w:rPr>
          <w:rFonts w:hint="eastAsia"/>
        </w:rPr>
      </w:pPr>
      <w:r>
        <w:rPr>
          <w:rFonts w:hint="eastAsia"/>
        </w:rPr>
        <w:t>THE PROBATIONARY ORDER</w:t>
      </w:r>
    </w:p>
    <w:p w14:paraId="312B2F78">
      <w:pPr>
        <w:pStyle w:val="7"/>
        <w:spacing w:before="9"/>
        <w:ind w:left="437" w:firstLine="0"/>
        <w:rPr>
          <w:rFonts w:hint="eastAsia"/>
        </w:rPr>
      </w:pPr>
      <w:r>
        <w:rPr>
          <w:rFonts w:hint="eastAsia"/>
        </w:rPr>
        <w:t>试炼的秩序</w:t>
      </w:r>
    </w:p>
    <w:p w14:paraId="267DA9C6">
      <w:pPr>
        <w:pStyle w:val="7"/>
        <w:spacing w:before="9"/>
        <w:ind w:left="437" w:firstLine="0"/>
        <w:rPr>
          <w:rFonts w:hint="eastAsia"/>
        </w:rPr>
      </w:pPr>
    </w:p>
    <w:p w14:paraId="623E9347">
      <w:pPr>
        <w:pStyle w:val="7"/>
        <w:spacing w:before="9"/>
        <w:ind w:left="437" w:firstLine="0"/>
        <w:rPr>
          <w:rFonts w:hint="eastAsia"/>
        </w:rPr>
      </w:pPr>
      <w:r>
        <w:rPr>
          <w:rFonts w:hint="eastAsia"/>
        </w:rPr>
        <w:t>I. A SPIRITUALLY EQUIPPED HUMAN BEING...</w:t>
      </w:r>
    </w:p>
    <w:p w14:paraId="4C9F8CAF">
      <w:pPr>
        <w:pStyle w:val="7"/>
        <w:spacing w:before="9"/>
        <w:ind w:left="437" w:firstLine="0"/>
        <w:rPr>
          <w:rFonts w:hint="eastAsia"/>
        </w:rPr>
      </w:pPr>
      <w:r>
        <w:rPr>
          <w:rFonts w:hint="eastAsia"/>
        </w:rPr>
        <w:t>I. 一个在属灵上被装备好的人...</w:t>
      </w:r>
    </w:p>
    <w:p w14:paraId="763E1A8B">
      <w:pPr>
        <w:pStyle w:val="7"/>
        <w:spacing w:before="9"/>
        <w:ind w:left="437" w:firstLine="0"/>
        <w:rPr>
          <w:rFonts w:hint="eastAsia"/>
        </w:rPr>
      </w:pPr>
    </w:p>
    <w:p w14:paraId="0A75F292">
      <w:pPr>
        <w:pStyle w:val="7"/>
        <w:spacing w:before="9"/>
        <w:ind w:left="437" w:firstLine="0"/>
        <w:rPr>
          <w:rFonts w:hint="eastAsia"/>
        </w:rPr>
      </w:pPr>
      <w:r>
        <w:rPr>
          <w:rFonts w:hint="eastAsia"/>
        </w:rPr>
        <w:t>A.Intuition</w:t>
      </w:r>
    </w:p>
    <w:p w14:paraId="5A060D3A">
      <w:pPr>
        <w:pStyle w:val="7"/>
        <w:spacing w:before="9"/>
        <w:ind w:left="437" w:firstLine="0"/>
        <w:rPr>
          <w:rFonts w:hint="eastAsia"/>
        </w:rPr>
      </w:pPr>
      <w:r>
        <w:rPr>
          <w:rFonts w:hint="eastAsia"/>
        </w:rPr>
        <w:t>A. 直觉</w:t>
      </w:r>
    </w:p>
    <w:p w14:paraId="689535C0">
      <w:pPr>
        <w:pStyle w:val="7"/>
        <w:spacing w:before="9"/>
        <w:ind w:left="437" w:firstLine="0"/>
        <w:rPr>
          <w:rFonts w:hint="eastAsia"/>
        </w:rPr>
      </w:pPr>
    </w:p>
    <w:p w14:paraId="4A768698">
      <w:pPr>
        <w:pStyle w:val="7"/>
        <w:spacing w:before="9"/>
        <w:ind w:left="437" w:firstLine="0"/>
        <w:rPr>
          <w:rFonts w:hint="eastAsia"/>
        </w:rPr>
      </w:pPr>
      <w:r>
        <w:rPr>
          <w:rFonts w:hint="eastAsia"/>
        </w:rPr>
        <w:t>B.Reason</w:t>
      </w:r>
    </w:p>
    <w:p w14:paraId="76A9B2E4">
      <w:pPr>
        <w:pStyle w:val="7"/>
        <w:spacing w:before="9"/>
        <w:ind w:left="437" w:firstLine="0"/>
        <w:rPr>
          <w:rFonts w:hint="eastAsia"/>
        </w:rPr>
      </w:pPr>
      <w:r>
        <w:rPr>
          <w:rFonts w:hint="eastAsia"/>
        </w:rPr>
        <w:t>B. 理性</w:t>
      </w:r>
    </w:p>
    <w:p w14:paraId="61EB9075">
      <w:pPr>
        <w:pStyle w:val="7"/>
        <w:spacing w:before="9"/>
        <w:ind w:left="437" w:firstLine="0"/>
        <w:rPr>
          <w:rFonts w:hint="eastAsia"/>
        </w:rPr>
      </w:pPr>
    </w:p>
    <w:p w14:paraId="5F1A8D4D">
      <w:pPr>
        <w:pStyle w:val="7"/>
        <w:spacing w:before="9"/>
        <w:ind w:left="437" w:firstLine="0"/>
        <w:rPr>
          <w:rFonts w:hint="eastAsia"/>
        </w:rPr>
      </w:pPr>
      <w:r>
        <w:rPr>
          <w:rFonts w:hint="eastAsia"/>
        </w:rPr>
        <w:t>C.Language</w:t>
      </w:r>
    </w:p>
    <w:p w14:paraId="73E78A64">
      <w:pPr>
        <w:pStyle w:val="7"/>
        <w:spacing w:before="9"/>
        <w:ind w:left="437" w:firstLine="0"/>
        <w:rPr>
          <w:rFonts w:hint="eastAsia"/>
        </w:rPr>
      </w:pPr>
      <w:r>
        <w:rPr>
          <w:rFonts w:hint="eastAsia"/>
        </w:rPr>
        <w:t>C. 语言</w:t>
      </w:r>
    </w:p>
    <w:p w14:paraId="5B22078B">
      <w:pPr>
        <w:pStyle w:val="7"/>
        <w:spacing w:before="9"/>
        <w:ind w:left="437" w:firstLine="0"/>
        <w:rPr>
          <w:rFonts w:hint="eastAsia"/>
        </w:rPr>
      </w:pPr>
    </w:p>
    <w:p w14:paraId="1D9F8903">
      <w:pPr>
        <w:pStyle w:val="7"/>
        <w:spacing w:before="9"/>
        <w:ind w:left="437" w:firstLine="0"/>
        <w:rPr>
          <w:rFonts w:hint="eastAsia"/>
        </w:rPr>
      </w:pPr>
      <w:r>
        <w:rPr>
          <w:rFonts w:hint="eastAsia"/>
        </w:rPr>
        <w:t>D.Community and communication</w:t>
      </w:r>
    </w:p>
    <w:p w14:paraId="64F234C2">
      <w:pPr>
        <w:pStyle w:val="7"/>
        <w:spacing w:before="9"/>
        <w:ind w:left="437" w:firstLine="0"/>
        <w:rPr>
          <w:rFonts w:hint="eastAsia"/>
        </w:rPr>
      </w:pPr>
      <w:r>
        <w:rPr>
          <w:rFonts w:hint="eastAsia"/>
        </w:rPr>
        <w:t>D. 社群与沟通</w:t>
      </w:r>
    </w:p>
    <w:p w14:paraId="4D466A85">
      <w:pPr>
        <w:pStyle w:val="7"/>
        <w:spacing w:before="9"/>
        <w:ind w:left="437" w:firstLine="0"/>
        <w:rPr>
          <w:rFonts w:hint="eastAsia"/>
        </w:rPr>
      </w:pPr>
    </w:p>
    <w:p w14:paraId="74E36101">
      <w:pPr>
        <w:pStyle w:val="7"/>
        <w:spacing w:before="9"/>
        <w:ind w:left="437" w:firstLine="0"/>
        <w:rPr>
          <w:rFonts w:hint="eastAsia"/>
        </w:rPr>
      </w:pPr>
      <w:r>
        <w:rPr>
          <w:rFonts w:hint="eastAsia"/>
        </w:rPr>
        <w:t>E.Conscience</w:t>
      </w:r>
    </w:p>
    <w:p w14:paraId="6814433E">
      <w:pPr>
        <w:pStyle w:val="7"/>
        <w:spacing w:before="9"/>
        <w:ind w:left="437" w:firstLine="0"/>
        <w:rPr>
          <w:rFonts w:hint="eastAsia"/>
        </w:rPr>
      </w:pPr>
      <w:r>
        <w:rPr>
          <w:rFonts w:hint="eastAsia"/>
        </w:rPr>
        <w:t>E. 良心</w:t>
      </w:r>
    </w:p>
    <w:p w14:paraId="441DCED0">
      <w:pPr>
        <w:pStyle w:val="7"/>
        <w:spacing w:before="9"/>
        <w:ind w:left="437" w:firstLine="0"/>
        <w:rPr>
          <w:rFonts w:hint="eastAsia"/>
        </w:rPr>
      </w:pPr>
    </w:p>
    <w:p w14:paraId="66FB72AA">
      <w:pPr>
        <w:pStyle w:val="7"/>
        <w:spacing w:before="9"/>
        <w:ind w:left="437" w:firstLine="0"/>
        <w:rPr>
          <w:rFonts w:hint="eastAsia"/>
        </w:rPr>
      </w:pPr>
      <w:r>
        <w:rPr>
          <w:rFonts w:hint="eastAsia"/>
        </w:rPr>
        <w:t>F.Hope</w:t>
      </w:r>
    </w:p>
    <w:p w14:paraId="33B352F3">
      <w:pPr>
        <w:pStyle w:val="7"/>
        <w:spacing w:before="9"/>
        <w:ind w:left="437" w:firstLine="0"/>
        <w:rPr>
          <w:rFonts w:hint="eastAsia"/>
        </w:rPr>
      </w:pPr>
      <w:r>
        <w:rPr>
          <w:rFonts w:hint="eastAsia"/>
        </w:rPr>
        <w:t>F. 盼望</w:t>
      </w:r>
    </w:p>
    <w:p w14:paraId="7E472746">
      <w:pPr>
        <w:pStyle w:val="7"/>
        <w:spacing w:before="9"/>
        <w:ind w:left="437" w:firstLine="0"/>
        <w:rPr>
          <w:rFonts w:hint="eastAsia"/>
        </w:rPr>
      </w:pPr>
    </w:p>
    <w:p w14:paraId="56412542">
      <w:pPr>
        <w:pStyle w:val="7"/>
        <w:spacing w:before="9"/>
        <w:ind w:left="437" w:firstLine="0"/>
        <w:rPr>
          <w:rFonts w:hint="eastAsia"/>
        </w:rPr>
      </w:pPr>
      <w:r>
        <w:rPr>
          <w:rFonts w:hint="eastAsia"/>
        </w:rPr>
        <w:t>I.CHALLENGED BY THE QUESTIONS OF LIFE...</w:t>
      </w:r>
    </w:p>
    <w:p w14:paraId="4EEE0D10">
      <w:pPr>
        <w:pStyle w:val="7"/>
        <w:spacing w:before="9"/>
        <w:ind w:left="437" w:firstLine="0"/>
        <w:rPr>
          <w:rFonts w:hint="eastAsia"/>
        </w:rPr>
      </w:pPr>
      <w:r>
        <w:rPr>
          <w:rFonts w:hint="eastAsia"/>
        </w:rPr>
        <w:t>II. 受生命问题的挑战...</w:t>
      </w:r>
    </w:p>
    <w:p w14:paraId="331A9FD3">
      <w:pPr>
        <w:pStyle w:val="7"/>
        <w:spacing w:before="9"/>
        <w:ind w:left="437" w:firstLine="0"/>
        <w:rPr>
          <w:rFonts w:hint="eastAsia"/>
        </w:rPr>
      </w:pPr>
    </w:p>
    <w:p w14:paraId="5C9F6698">
      <w:pPr>
        <w:pStyle w:val="7"/>
        <w:spacing w:before="9"/>
        <w:ind w:left="437" w:firstLine="0"/>
        <w:rPr>
          <w:rFonts w:hint="eastAsia"/>
        </w:rPr>
      </w:pPr>
      <w:r>
        <w:rPr>
          <w:rFonts w:hint="eastAsia"/>
        </w:rPr>
        <w:t>A.Innate questions</w:t>
      </w:r>
    </w:p>
    <w:p w14:paraId="5C10CF8E">
      <w:pPr>
        <w:pStyle w:val="7"/>
        <w:spacing w:before="9"/>
        <w:ind w:left="437" w:firstLine="0"/>
        <w:rPr>
          <w:rFonts w:hint="eastAsia"/>
        </w:rPr>
      </w:pPr>
      <w:r>
        <w:rPr>
          <w:rFonts w:hint="eastAsia"/>
        </w:rPr>
        <w:t>A. 与生俱来的问题</w:t>
      </w:r>
    </w:p>
    <w:p w14:paraId="741588C9">
      <w:pPr>
        <w:pStyle w:val="7"/>
        <w:spacing w:before="9"/>
        <w:ind w:left="437" w:firstLine="0"/>
        <w:rPr>
          <w:rFonts w:hint="eastAsia"/>
        </w:rPr>
      </w:pPr>
    </w:p>
    <w:p w14:paraId="085BB784">
      <w:pPr>
        <w:pStyle w:val="7"/>
        <w:spacing w:before="9"/>
        <w:ind w:left="437" w:firstLine="0"/>
        <w:rPr>
          <w:rFonts w:hint="eastAsia"/>
        </w:rPr>
      </w:pPr>
      <w:r>
        <w:rPr>
          <w:rFonts w:hint="eastAsia"/>
        </w:rPr>
        <w:t>B.Curiosity about the answers</w:t>
      </w:r>
    </w:p>
    <w:p w14:paraId="2CB178A9">
      <w:pPr>
        <w:pStyle w:val="7"/>
        <w:spacing w:before="9"/>
        <w:ind w:left="437" w:firstLine="0"/>
        <w:rPr>
          <w:rFonts w:hint="eastAsia"/>
        </w:rPr>
      </w:pPr>
      <w:r>
        <w:rPr>
          <w:rFonts w:hint="eastAsia"/>
        </w:rPr>
        <w:t>B. 对答案的好奇</w:t>
      </w:r>
    </w:p>
    <w:p w14:paraId="15B42FF5">
      <w:pPr>
        <w:pStyle w:val="7"/>
        <w:spacing w:before="9"/>
        <w:ind w:left="437" w:firstLine="0"/>
        <w:rPr>
          <w:rFonts w:hint="eastAsia"/>
        </w:rPr>
      </w:pPr>
    </w:p>
    <w:p w14:paraId="4093760D">
      <w:pPr>
        <w:pStyle w:val="7"/>
        <w:spacing w:before="9"/>
        <w:ind w:left="437" w:firstLine="0"/>
        <w:rPr>
          <w:rFonts w:hint="eastAsia"/>
        </w:rPr>
      </w:pPr>
      <w:r>
        <w:rPr>
          <w:rFonts w:hint="eastAsia"/>
        </w:rPr>
        <w:t>C.Existential urgency</w:t>
      </w:r>
    </w:p>
    <w:p w14:paraId="0A5DEA3A">
      <w:pPr>
        <w:pStyle w:val="7"/>
        <w:spacing w:before="9"/>
        <w:ind w:left="437" w:firstLine="0"/>
        <w:rPr>
          <w:rFonts w:hint="eastAsia"/>
        </w:rPr>
      </w:pPr>
      <w:r>
        <w:rPr>
          <w:rFonts w:hint="eastAsia"/>
        </w:rPr>
        <w:t>C. 存在性的紧迫感</w:t>
      </w:r>
    </w:p>
    <w:p w14:paraId="6B3C8FDD">
      <w:pPr>
        <w:pStyle w:val="7"/>
        <w:spacing w:before="9"/>
        <w:ind w:left="437" w:firstLine="0"/>
        <w:rPr>
          <w:rFonts w:hint="eastAsia"/>
        </w:rPr>
      </w:pPr>
    </w:p>
    <w:p w14:paraId="1FF41EE2">
      <w:pPr>
        <w:pStyle w:val="7"/>
        <w:spacing w:before="9"/>
        <w:ind w:left="437" w:firstLine="0"/>
        <w:rPr>
          <w:rFonts w:hint="eastAsia"/>
        </w:rPr>
      </w:pPr>
      <w:r>
        <w:rPr>
          <w:rFonts w:hint="eastAsia"/>
        </w:rPr>
        <w:t>I.IGNORANT OF THE ANSWERS...</w:t>
      </w:r>
    </w:p>
    <w:p w14:paraId="4186F2D6">
      <w:pPr>
        <w:pStyle w:val="7"/>
        <w:spacing w:before="9"/>
        <w:ind w:left="437" w:firstLine="0"/>
        <w:rPr>
          <w:rFonts w:hint="eastAsia"/>
        </w:rPr>
      </w:pPr>
      <w:r>
        <w:rPr>
          <w:rFonts w:hint="eastAsia"/>
        </w:rPr>
        <w:t>III. 对答案一无所知...</w:t>
      </w:r>
    </w:p>
    <w:p w14:paraId="67B689FD">
      <w:pPr>
        <w:pStyle w:val="7"/>
        <w:spacing w:before="9"/>
        <w:ind w:left="437" w:firstLine="0"/>
        <w:rPr>
          <w:rFonts w:hint="eastAsia"/>
        </w:rPr>
      </w:pPr>
    </w:p>
    <w:p w14:paraId="549CEBA3">
      <w:pPr>
        <w:pStyle w:val="7"/>
        <w:spacing w:before="9"/>
        <w:ind w:left="437" w:firstLine="0"/>
        <w:rPr>
          <w:rFonts w:hint="eastAsia"/>
        </w:rPr>
      </w:pPr>
      <w:r>
        <w:rPr>
          <w:rFonts w:hint="eastAsia"/>
        </w:rPr>
        <w:t>A.The answers are not within</w:t>
      </w:r>
    </w:p>
    <w:p w14:paraId="6CF0537A">
      <w:pPr>
        <w:pStyle w:val="7"/>
        <w:spacing w:before="9"/>
        <w:ind w:left="437" w:firstLine="0"/>
        <w:rPr>
          <w:rFonts w:hint="eastAsia"/>
        </w:rPr>
      </w:pPr>
      <w:r>
        <w:rPr>
          <w:rFonts w:hint="eastAsia"/>
        </w:rPr>
        <w:t>A. 答案不在内在</w:t>
      </w:r>
    </w:p>
    <w:p w14:paraId="5B89A223">
      <w:pPr>
        <w:pStyle w:val="7"/>
        <w:spacing w:before="9"/>
        <w:ind w:left="437" w:firstLine="0"/>
        <w:rPr>
          <w:rFonts w:hint="eastAsia"/>
        </w:rPr>
      </w:pPr>
    </w:p>
    <w:p w14:paraId="369A468C">
      <w:pPr>
        <w:pStyle w:val="7"/>
        <w:spacing w:before="9"/>
        <w:ind w:left="437" w:firstLine="0"/>
        <w:rPr>
          <w:rFonts w:hint="eastAsia"/>
        </w:rPr>
      </w:pPr>
      <w:r>
        <w:rPr>
          <w:rFonts w:hint="eastAsia"/>
        </w:rPr>
        <w:t>B.To find them we must look without</w:t>
      </w:r>
    </w:p>
    <w:p w14:paraId="1EEEAD6F">
      <w:pPr>
        <w:pStyle w:val="7"/>
        <w:spacing w:before="9"/>
        <w:ind w:left="437" w:firstLine="0"/>
        <w:rPr>
          <w:rFonts w:hint="eastAsia"/>
        </w:rPr>
      </w:pPr>
      <w:r>
        <w:rPr>
          <w:rFonts w:hint="eastAsia"/>
        </w:rPr>
        <w:t>B. 要找到它们，我们必须向外寻求</w:t>
      </w:r>
    </w:p>
    <w:p w14:paraId="53D4C830">
      <w:pPr>
        <w:pStyle w:val="7"/>
        <w:spacing w:before="9"/>
        <w:ind w:left="437" w:firstLine="0"/>
        <w:rPr>
          <w:rFonts w:hint="eastAsia"/>
        </w:rPr>
      </w:pPr>
    </w:p>
    <w:p w14:paraId="43610ECE">
      <w:pPr>
        <w:pStyle w:val="7"/>
        <w:spacing w:before="9"/>
        <w:ind w:left="437" w:firstLine="0"/>
        <w:rPr>
          <w:rFonts w:hint="eastAsia"/>
        </w:rPr>
      </w:pPr>
      <w:r>
        <w:rPr>
          <w:rFonts w:hint="eastAsia"/>
        </w:rPr>
        <w:t>IV.SITUATED IN A MANAGABLY MESSY RELIGIOUS AND PHILOSOPHICALWORLD..</w:t>
      </w:r>
    </w:p>
    <w:p w14:paraId="55DCA2B5">
      <w:pPr>
        <w:pStyle w:val="7"/>
        <w:spacing w:before="9"/>
        <w:ind w:left="437" w:firstLine="0"/>
        <w:rPr>
          <w:rFonts w:hint="eastAsia"/>
        </w:rPr>
      </w:pPr>
      <w:r>
        <w:rPr>
          <w:rFonts w:hint="eastAsia"/>
        </w:rPr>
        <w:t>IV. 身处一个可控的混乱宗教与哲学世界中..</w:t>
      </w:r>
    </w:p>
    <w:p w14:paraId="4E346BE1">
      <w:pPr>
        <w:pStyle w:val="7"/>
        <w:spacing w:before="9"/>
        <w:ind w:left="437" w:firstLine="0"/>
        <w:rPr>
          <w:rFonts w:hint="eastAsia"/>
        </w:rPr>
      </w:pPr>
    </w:p>
    <w:p w14:paraId="17078D2B">
      <w:pPr>
        <w:pStyle w:val="7"/>
        <w:spacing w:before="9"/>
        <w:ind w:left="437" w:firstLine="0"/>
        <w:rPr>
          <w:rFonts w:hint="eastAsia"/>
        </w:rPr>
      </w:pPr>
      <w:r>
        <w:rPr>
          <w:rFonts w:hint="eastAsia"/>
        </w:rPr>
        <w:t>A.The questions are few and easy to understand</w:t>
      </w:r>
    </w:p>
    <w:p w14:paraId="49DBFD9F">
      <w:pPr>
        <w:pStyle w:val="7"/>
        <w:spacing w:before="9"/>
        <w:ind w:left="437" w:firstLine="0"/>
        <w:rPr>
          <w:rFonts w:hint="eastAsia"/>
        </w:rPr>
      </w:pPr>
      <w:r>
        <w:rPr>
          <w:rFonts w:hint="eastAsia"/>
        </w:rPr>
        <w:t>A. 问题稀少且易于理解</w:t>
      </w:r>
    </w:p>
    <w:p w14:paraId="49B9367E">
      <w:pPr>
        <w:pStyle w:val="7"/>
        <w:spacing w:before="9"/>
        <w:ind w:left="437" w:firstLine="0"/>
        <w:rPr>
          <w:rFonts w:hint="eastAsia"/>
        </w:rPr>
      </w:pPr>
    </w:p>
    <w:p w14:paraId="37ABEE34">
      <w:pPr>
        <w:pStyle w:val="7"/>
        <w:spacing w:before="9"/>
        <w:ind w:left="437" w:firstLine="0"/>
        <w:rPr>
          <w:rFonts w:hint="eastAsia"/>
        </w:rPr>
      </w:pPr>
      <w:r>
        <w:rPr>
          <w:rFonts w:hint="eastAsia"/>
        </w:rPr>
        <w:t>B.The possible answers are few and easy to understand</w:t>
      </w:r>
    </w:p>
    <w:p w14:paraId="3E04DBB9">
      <w:pPr>
        <w:pStyle w:val="7"/>
        <w:spacing w:before="9"/>
        <w:ind w:left="437" w:firstLine="0"/>
        <w:rPr>
          <w:rFonts w:hint="eastAsia"/>
        </w:rPr>
      </w:pPr>
      <w:r>
        <w:rPr>
          <w:rFonts w:hint="eastAsia"/>
        </w:rPr>
        <w:t>B. 可能的答案稀少且易于理解</w:t>
      </w:r>
    </w:p>
    <w:p w14:paraId="54AB8CC4">
      <w:pPr>
        <w:pStyle w:val="7"/>
        <w:spacing w:before="9"/>
        <w:ind w:left="437" w:firstLine="0"/>
        <w:rPr>
          <w:rFonts w:hint="eastAsia"/>
        </w:rPr>
      </w:pPr>
    </w:p>
    <w:p w14:paraId="6567D497">
      <w:pPr>
        <w:pStyle w:val="7"/>
        <w:spacing w:before="9"/>
        <w:ind w:left="437" w:firstLine="0"/>
        <w:rPr>
          <w:rFonts w:hint="eastAsia"/>
        </w:rPr>
      </w:pPr>
      <w:r>
        <w:rPr>
          <w:rFonts w:hint="eastAsia"/>
        </w:rPr>
        <w:t>C.The possible worldviews are very few and easy to understand</w:t>
      </w:r>
    </w:p>
    <w:p w14:paraId="7186BE5D">
      <w:pPr>
        <w:pStyle w:val="7"/>
        <w:spacing w:before="9"/>
        <w:ind w:left="437" w:firstLine="0"/>
        <w:rPr>
          <w:rFonts w:hint="eastAsia"/>
        </w:rPr>
      </w:pPr>
      <w:r>
        <w:rPr>
          <w:rFonts w:hint="eastAsia"/>
        </w:rPr>
        <w:t>C. 可能的世界观极少且易于理解</w:t>
      </w:r>
    </w:p>
    <w:p w14:paraId="2D136C00">
      <w:pPr>
        <w:pStyle w:val="7"/>
        <w:spacing w:before="9"/>
        <w:ind w:left="437" w:firstLine="0"/>
        <w:rPr>
          <w:rFonts w:hint="eastAsia"/>
        </w:rPr>
      </w:pPr>
    </w:p>
    <w:p w14:paraId="6ED3B1F6">
      <w:pPr>
        <w:pStyle w:val="7"/>
        <w:spacing w:before="9"/>
        <w:ind w:left="437" w:firstLine="0"/>
        <w:rPr>
          <w:rFonts w:hint="eastAsia"/>
        </w:rPr>
      </w:pPr>
      <w:r>
        <w:rPr>
          <w:rFonts w:hint="eastAsia"/>
        </w:rPr>
        <w:t>V. AND FREE TO SEEK THE TRUTH OR NOT!</w:t>
      </w:r>
    </w:p>
    <w:p w14:paraId="03850D00">
      <w:pPr>
        <w:pStyle w:val="7"/>
        <w:spacing w:before="9"/>
        <w:ind w:left="437" w:firstLine="0"/>
        <w:rPr>
          <w:rFonts w:hint="eastAsia"/>
        </w:rPr>
      </w:pPr>
      <w:r>
        <w:rPr>
          <w:rFonts w:hint="eastAsia"/>
        </w:rPr>
        <w:t>V. 并且可以自由选择是否寻求真理！</w:t>
      </w:r>
    </w:p>
    <w:p w14:paraId="3A126768">
      <w:pPr>
        <w:pStyle w:val="7"/>
        <w:spacing w:before="9"/>
        <w:ind w:left="437" w:firstLine="0"/>
        <w:rPr>
          <w:rFonts w:hint="eastAsia"/>
        </w:rPr>
      </w:pPr>
    </w:p>
    <w:p w14:paraId="33D82532">
      <w:pPr>
        <w:pStyle w:val="7"/>
        <w:spacing w:before="9"/>
        <w:ind w:left="437" w:firstLine="0"/>
        <w:rPr>
          <w:rFonts w:hint="eastAsia"/>
        </w:rPr>
      </w:pPr>
      <w:r>
        <w:rPr>
          <w:rFonts w:hint="eastAsia"/>
        </w:rPr>
        <w:t>Let the Test begin!</w:t>
      </w:r>
    </w:p>
    <w:p w14:paraId="08016446">
      <w:pPr>
        <w:pStyle w:val="7"/>
        <w:spacing w:before="9"/>
        <w:ind w:left="437" w:firstLine="0"/>
        <w:rPr>
          <w:rFonts w:hint="eastAsia"/>
        </w:rPr>
      </w:pPr>
      <w:r>
        <w:rPr>
          <w:rFonts w:hint="eastAsia"/>
        </w:rPr>
        <w:t>让考验开始吧！</w:t>
      </w:r>
    </w:p>
    <w:p w14:paraId="154B5EEF">
      <w:pPr>
        <w:pStyle w:val="7"/>
        <w:spacing w:before="9"/>
        <w:ind w:left="437" w:firstLine="0"/>
        <w:rPr>
          <w:rFonts w:hint="eastAsia"/>
        </w:rPr>
      </w:pPr>
    </w:p>
    <w:p w14:paraId="45B83B3A">
      <w:pPr>
        <w:pStyle w:val="7"/>
        <w:spacing w:before="9"/>
        <w:ind w:left="437" w:firstLine="0"/>
        <w:rPr>
          <w:rFonts w:hint="eastAsia"/>
        </w:rPr>
      </w:pPr>
      <w:r>
        <w:rPr>
          <w:rFonts w:hint="eastAsia"/>
        </w:rPr>
        <w:t>Now in light of all this evidence I, for one, must conclude that mankind does not live in the midst of a philosophical chaos after all.</w:t>
      </w:r>
    </w:p>
    <w:p w14:paraId="7E55484C">
      <w:pPr>
        <w:pStyle w:val="7"/>
        <w:spacing w:before="9"/>
        <w:ind w:left="437" w:firstLine="0"/>
        <w:rPr>
          <w:rFonts w:hint="eastAsia"/>
        </w:rPr>
      </w:pPr>
      <w:r>
        <w:rPr>
          <w:rFonts w:hint="eastAsia"/>
        </w:rPr>
        <w:t>鉴于所有这些证据，我个人必须得出结论，人类终究并非生活在哲学混乱之中。</w:t>
      </w:r>
    </w:p>
    <w:p w14:paraId="5277B904">
      <w:pPr>
        <w:pStyle w:val="7"/>
        <w:spacing w:before="9"/>
        <w:ind w:left="437" w:firstLine="0"/>
        <w:rPr>
          <w:rFonts w:hint="eastAsia"/>
        </w:rPr>
      </w:pPr>
    </w:p>
    <w:p w14:paraId="3D8E61A6">
      <w:pPr>
        <w:pStyle w:val="7"/>
        <w:spacing w:before="9"/>
        <w:ind w:left="437" w:firstLine="0"/>
        <w:rPr>
          <w:rFonts w:hint="eastAsia"/>
        </w:rPr>
      </w:pPr>
      <w:r>
        <w:rPr>
          <w:rFonts w:hint="eastAsia"/>
        </w:rPr>
        <w:t>To the contrary, it appears that human existence—though philosophically burdensome—is nevertheless ordered.</w:t>
      </w:r>
    </w:p>
    <w:p w14:paraId="73C5CB35">
      <w:pPr>
        <w:pStyle w:val="7"/>
        <w:spacing w:before="9"/>
        <w:ind w:left="437" w:firstLine="0"/>
        <w:rPr>
          <w:rFonts w:hint="eastAsia"/>
        </w:rPr>
      </w:pPr>
      <w:r>
        <w:rPr>
          <w:rFonts w:hint="eastAsia"/>
        </w:rPr>
        <w:t>恰恰相反，人类的存在——尽管在哲学上是沉重的——却似乎是有序的。</w:t>
      </w:r>
    </w:p>
    <w:p w14:paraId="1D602F92">
      <w:pPr>
        <w:pStyle w:val="7"/>
        <w:spacing w:before="9"/>
        <w:ind w:left="437" w:firstLine="0"/>
        <w:rPr>
          <w:rFonts w:hint="eastAsia"/>
        </w:rPr>
      </w:pPr>
    </w:p>
    <w:p w14:paraId="0FC2D92E">
      <w:pPr>
        <w:pStyle w:val="7"/>
        <w:spacing w:before="9"/>
        <w:ind w:left="437" w:firstLine="0"/>
        <w:rPr>
          <w:rFonts w:hint="eastAsia"/>
        </w:rPr>
      </w:pPr>
      <w:r>
        <w:rPr>
          <w:rFonts w:hint="eastAsia"/>
        </w:rPr>
        <w:t>Could it be, then, that just as we live in a natural order and a moral order, so too we live in a probationary order?</w:t>
      </w:r>
    </w:p>
    <w:p w14:paraId="08A91DA2">
      <w:pPr>
        <w:pStyle w:val="7"/>
        <w:spacing w:before="9"/>
        <w:ind w:left="437" w:firstLine="0"/>
        <w:rPr>
          <w:rFonts w:hint="eastAsia"/>
        </w:rPr>
      </w:pPr>
      <w:r>
        <w:rPr>
          <w:rFonts w:hint="eastAsia"/>
        </w:rPr>
        <w:t>那么，是否可能，正如我们生活在自然秩序和道德秩序中一样，我们也生活在一个试炼的秩序中呢？</w:t>
      </w:r>
    </w:p>
    <w:p w14:paraId="5C1EBDE0">
      <w:pPr>
        <w:pStyle w:val="7"/>
        <w:spacing w:before="9"/>
        <w:ind w:left="437" w:firstLine="0"/>
        <w:rPr>
          <w:rFonts w:hint="eastAsia"/>
        </w:rPr>
      </w:pPr>
    </w:p>
    <w:p w14:paraId="1808BF94">
      <w:pPr>
        <w:pStyle w:val="7"/>
        <w:spacing w:before="9"/>
        <w:ind w:left="437" w:firstLine="0"/>
        <w:rPr>
          <w:rFonts w:hint="eastAsia"/>
        </w:rPr>
      </w:pPr>
      <w:r>
        <w:rPr>
          <w:rFonts w:hint="eastAsia"/>
        </w:rPr>
        <w:t>Could it be that a rational supreme being—an unknown god—really is putting us to the test?</w:t>
      </w:r>
    </w:p>
    <w:p w14:paraId="6C7B50D1">
      <w:pPr>
        <w:pStyle w:val="7"/>
        <w:spacing w:before="9"/>
        <w:ind w:left="437" w:firstLine="0"/>
        <w:rPr>
          <w:rFonts w:hint="eastAsia"/>
        </w:rPr>
      </w:pPr>
      <w:r>
        <w:rPr>
          <w:rFonts w:hint="eastAsia"/>
        </w:rPr>
        <w:t>是否可能，一位理性的至高存在——一位未识之神——真的在考验我们呢？</w:t>
      </w:r>
    </w:p>
    <w:p w14:paraId="1091A62E">
      <w:pPr>
        <w:pStyle w:val="7"/>
        <w:spacing w:before="9"/>
        <w:ind w:left="437" w:firstLine="0"/>
        <w:rPr>
          <w:rFonts w:hint="eastAsia"/>
        </w:rPr>
      </w:pPr>
    </w:p>
    <w:p w14:paraId="1730AC40">
      <w:pPr>
        <w:pStyle w:val="7"/>
        <w:spacing w:before="9"/>
        <w:ind w:left="437" w:firstLine="0"/>
        <w:rPr>
          <w:rFonts w:hint="eastAsia"/>
        </w:rPr>
      </w:pPr>
      <w:r>
        <w:rPr>
          <w:rFonts w:hint="eastAsia"/>
        </w:rPr>
        <w:t>The thought that we are all on spiritual probation can be intimidating, for it is only natural to wonder what will happen if we should fail the test.</w:t>
      </w:r>
    </w:p>
    <w:p w14:paraId="4B1847EF">
      <w:pPr>
        <w:pStyle w:val="7"/>
        <w:spacing w:before="9"/>
        <w:ind w:left="437" w:firstLine="0"/>
        <w:rPr>
          <w:rFonts w:hint="eastAsia"/>
        </w:rPr>
      </w:pPr>
      <w:r>
        <w:rPr>
          <w:rFonts w:hint="eastAsia"/>
        </w:rPr>
        <w:t>我们都在属灵的试炼中这个想法可能令人畏惧，因为我们很自然会想，如果我们没能通过考验会发生什么。</w:t>
      </w:r>
    </w:p>
    <w:p w14:paraId="0F622BE6">
      <w:pPr>
        <w:pStyle w:val="7"/>
        <w:spacing w:before="9"/>
        <w:ind w:left="437" w:firstLine="0"/>
        <w:rPr>
          <w:rFonts w:hint="eastAsia"/>
        </w:rPr>
      </w:pPr>
    </w:p>
    <w:p w14:paraId="2FF0CA60">
      <w:pPr>
        <w:pStyle w:val="7"/>
        <w:spacing w:before="9"/>
        <w:ind w:left="437" w:firstLine="0"/>
        <w:rPr>
          <w:rFonts w:hint="eastAsia"/>
        </w:rPr>
      </w:pPr>
      <w:r>
        <w:rPr>
          <w:rFonts w:hint="eastAsia"/>
        </w:rPr>
        <w:t>On the other hand, the same thought can be profoundly encouraging, for it means that while our life may indeed be difficult, it is definitely not absurd.</w:t>
      </w:r>
    </w:p>
    <w:p w14:paraId="494A86BE">
      <w:pPr>
        <w:pStyle w:val="7"/>
        <w:spacing w:before="9"/>
        <w:ind w:left="437" w:firstLine="0"/>
        <w:rPr>
          <w:rFonts w:hint="eastAsia"/>
        </w:rPr>
      </w:pPr>
      <w:r>
        <w:rPr>
          <w:rFonts w:hint="eastAsia"/>
        </w:rPr>
        <w:t>另一方面，同样的想法也可能带来极大的鼓舞，因为它意味着，虽然我们的生命确实可能艰难，但它绝非荒谬。</w:t>
      </w:r>
    </w:p>
    <w:p w14:paraId="0CF31776">
      <w:pPr>
        <w:pStyle w:val="7"/>
        <w:spacing w:before="9"/>
        <w:ind w:left="437" w:firstLine="0"/>
        <w:rPr>
          <w:rFonts w:hint="eastAsia"/>
        </w:rPr>
      </w:pPr>
    </w:p>
    <w:p w14:paraId="267D5980">
      <w:pPr>
        <w:pStyle w:val="7"/>
        <w:spacing w:before="9"/>
        <w:ind w:left="437" w:firstLine="0"/>
        <w:rPr>
          <w:rFonts w:hint="eastAsia"/>
        </w:rPr>
      </w:pPr>
      <w:r>
        <w:rPr>
          <w:rFonts w:hint="eastAsia"/>
        </w:rPr>
        <w:t>As a matter of fact, from within the test perspective a previously messy life is suddenly revolutionized—charged with new meaning, adventure, and hope.</w:t>
      </w:r>
    </w:p>
    <w:p w14:paraId="1A595DBE">
      <w:pPr>
        <w:pStyle w:val="7"/>
        <w:spacing w:before="9"/>
        <w:ind w:left="437" w:firstLine="0"/>
        <w:rPr>
          <w:rFonts w:hint="eastAsia"/>
        </w:rPr>
      </w:pPr>
      <w:r>
        <w:rPr>
          <w:rFonts w:hint="eastAsia"/>
        </w:rPr>
        <w:t>事实上，从考验的视角来看，一个先前混乱的生命突然被彻底改变——充满了新的意义、冒险和盼望。</w:t>
      </w:r>
    </w:p>
    <w:p w14:paraId="23828E22">
      <w:pPr>
        <w:pStyle w:val="7"/>
        <w:spacing w:before="9"/>
        <w:ind w:left="437" w:firstLine="0"/>
        <w:rPr>
          <w:rFonts w:hint="eastAsia"/>
        </w:rPr>
      </w:pPr>
    </w:p>
    <w:p w14:paraId="645C7D0F">
      <w:pPr>
        <w:pStyle w:val="7"/>
        <w:spacing w:before="9"/>
        <w:ind w:left="437" w:firstLine="0"/>
        <w:rPr>
          <w:rFonts w:hint="eastAsia"/>
        </w:rPr>
      </w:pPr>
      <w:r>
        <w:rPr>
          <w:rFonts w:hint="eastAsia"/>
        </w:rPr>
        <w:t>The meaning of life—or at least its highest meaning—would be to seek, find, and respond to the truth.</w:t>
      </w:r>
    </w:p>
    <w:p w14:paraId="087C0647">
      <w:pPr>
        <w:pStyle w:val="7"/>
        <w:spacing w:before="9"/>
        <w:ind w:left="437" w:firstLine="0"/>
        <w:rPr>
          <w:rFonts w:hint="eastAsia"/>
        </w:rPr>
      </w:pPr>
      <w:r>
        <w:rPr>
          <w:rFonts w:hint="eastAsia"/>
        </w:rPr>
        <w:t>生命的意义——或至少其最高的意义——将是寻求、找到并回应真理。</w:t>
      </w:r>
    </w:p>
    <w:p w14:paraId="10FD657C">
      <w:pPr>
        <w:pStyle w:val="7"/>
        <w:spacing w:before="9"/>
        <w:ind w:left="437" w:firstLine="0"/>
        <w:rPr>
          <w:rFonts w:hint="eastAsia"/>
        </w:rPr>
      </w:pPr>
    </w:p>
    <w:p w14:paraId="43383A96">
      <w:pPr>
        <w:pStyle w:val="7"/>
        <w:spacing w:before="9"/>
        <w:ind w:left="437" w:firstLine="0"/>
        <w:rPr>
          <w:rFonts w:hint="eastAsia"/>
        </w:rPr>
      </w:pPr>
      <w:r>
        <w:rPr>
          <w:rFonts w:hint="eastAsia"/>
        </w:rPr>
        <w:t>The adventure would be to face and overcome every obstacle standing in the way.</w:t>
      </w:r>
    </w:p>
    <w:p w14:paraId="0C7CA409">
      <w:pPr>
        <w:pStyle w:val="7"/>
        <w:spacing w:before="9"/>
        <w:ind w:left="437" w:firstLine="0"/>
        <w:rPr>
          <w:rFonts w:hint="eastAsia"/>
        </w:rPr>
      </w:pPr>
      <w:r>
        <w:rPr>
          <w:rFonts w:hint="eastAsia"/>
        </w:rPr>
        <w:t>冒险将是面对并克服前进道路上的每一个障碍。</w:t>
      </w:r>
    </w:p>
    <w:p w14:paraId="4CC9B068">
      <w:pPr>
        <w:pStyle w:val="7"/>
        <w:spacing w:before="9"/>
        <w:ind w:left="437" w:firstLine="0"/>
        <w:rPr>
          <w:rFonts w:hint="eastAsia"/>
        </w:rPr>
      </w:pPr>
    </w:p>
    <w:p w14:paraId="1B625960">
      <w:pPr>
        <w:pStyle w:val="7"/>
        <w:spacing w:before="9"/>
        <w:ind w:left="437" w:firstLine="0"/>
        <w:rPr>
          <w:rFonts w:hint="eastAsia"/>
        </w:rPr>
      </w:pPr>
      <w:r>
        <w:rPr>
          <w:rFonts w:hint="eastAsia"/>
        </w:rPr>
        <w:t>And the hope would be not only to find the truth, but—just perhaps—the divine Tester as well!</w:t>
      </w:r>
    </w:p>
    <w:p w14:paraId="01B78580">
      <w:pPr>
        <w:pStyle w:val="7"/>
        <w:spacing w:before="9"/>
        <w:ind w:left="437" w:firstLine="0"/>
        <w:rPr>
          <w:rFonts w:hint="eastAsia"/>
        </w:rPr>
      </w:pPr>
      <w:r>
        <w:rPr>
          <w:rFonts w:hint="eastAsia"/>
        </w:rPr>
        <w:t>而盼望将不仅是找到真理，而且——或许——还有那位神圣的考验者！</w:t>
      </w:r>
    </w:p>
    <w:p w14:paraId="72A562C2">
      <w:pPr>
        <w:pStyle w:val="7"/>
        <w:spacing w:before="9"/>
        <w:ind w:left="437" w:firstLine="0"/>
        <w:rPr>
          <w:rFonts w:hint="eastAsia"/>
        </w:rPr>
      </w:pPr>
    </w:p>
    <w:p w14:paraId="67413FE1">
      <w:pPr>
        <w:pStyle w:val="4"/>
        <w:bidi w:val="0"/>
        <w:rPr>
          <w:rFonts w:hint="eastAsia"/>
        </w:rPr>
      </w:pPr>
      <w:r>
        <w:rPr>
          <w:rFonts w:hint="eastAsia"/>
        </w:rPr>
        <w:t>Hints of a Heavenly Hope</w:t>
      </w:r>
    </w:p>
    <w:p w14:paraId="6807DAFA">
      <w:pPr>
        <w:pStyle w:val="4"/>
        <w:bidi w:val="0"/>
        <w:rPr>
          <w:rFonts w:hint="eastAsia"/>
        </w:rPr>
      </w:pPr>
      <w:r>
        <w:rPr>
          <w:rFonts w:hint="eastAsia"/>
        </w:rPr>
        <w:t>属天盼望的线索</w:t>
      </w:r>
    </w:p>
    <w:p w14:paraId="0F935549">
      <w:pPr>
        <w:pStyle w:val="7"/>
        <w:spacing w:before="9"/>
        <w:ind w:left="437" w:firstLine="0"/>
        <w:rPr>
          <w:rFonts w:hint="eastAsia"/>
        </w:rPr>
      </w:pPr>
    </w:p>
    <w:p w14:paraId="3D69AD1B">
      <w:pPr>
        <w:pStyle w:val="7"/>
        <w:spacing w:before="9"/>
        <w:ind w:left="437" w:firstLine="0"/>
        <w:rPr>
          <w:rFonts w:hint="eastAsia"/>
        </w:rPr>
      </w:pPr>
      <w:r>
        <w:rPr>
          <w:rFonts w:hint="eastAsia"/>
        </w:rPr>
        <w:t>Spiritually hungry souls—and especially souls entangled in post-modern despair—would doubtless rejoice to know that life is a test.</w:t>
      </w:r>
    </w:p>
    <w:p w14:paraId="2998F1B7">
      <w:pPr>
        <w:pStyle w:val="7"/>
        <w:spacing w:before="9"/>
        <w:ind w:left="437" w:firstLine="0"/>
        <w:rPr>
          <w:rFonts w:hint="eastAsia"/>
        </w:rPr>
      </w:pPr>
      <w:r>
        <w:rPr>
          <w:rFonts w:hint="eastAsia"/>
        </w:rPr>
        <w:t>灵里饥渴的灵魂——尤其是那些被后现代绝望所困扰的灵魂——无疑会因知道生命是一场考验而欢欣。</w:t>
      </w:r>
    </w:p>
    <w:p w14:paraId="355FBE28">
      <w:pPr>
        <w:pStyle w:val="7"/>
        <w:spacing w:before="9"/>
        <w:ind w:left="437" w:firstLine="0"/>
        <w:rPr>
          <w:rFonts w:hint="eastAsia"/>
        </w:rPr>
      </w:pPr>
    </w:p>
    <w:p w14:paraId="5BFF53DD">
      <w:pPr>
        <w:pStyle w:val="7"/>
        <w:spacing w:before="9"/>
        <w:ind w:left="437" w:firstLine="0"/>
        <w:rPr>
          <w:rFonts w:hint="eastAsia"/>
        </w:rPr>
      </w:pPr>
      <w:r>
        <w:rPr>
          <w:rFonts w:hint="eastAsia"/>
        </w:rPr>
        <w:t>But are there any further reasons to believe that an unknown god exists, and that he has indeed situated us in a probationary order?</w:t>
      </w:r>
    </w:p>
    <w:p w14:paraId="5F8140CE">
      <w:pPr>
        <w:pStyle w:val="7"/>
        <w:spacing w:before="9"/>
        <w:ind w:left="437" w:firstLine="0"/>
        <w:rPr>
          <w:rFonts w:hint="eastAsia"/>
        </w:rPr>
      </w:pPr>
      <w:r>
        <w:rPr>
          <w:rFonts w:hint="eastAsia"/>
        </w:rPr>
        <w:t>但还有没有进一步的理由相信一位未识之神存在，并且祂确实将我们置于一个试炼的秩序中呢？</w:t>
      </w:r>
    </w:p>
    <w:p w14:paraId="01AB06C5">
      <w:pPr>
        <w:pStyle w:val="7"/>
        <w:spacing w:before="9"/>
        <w:ind w:left="437" w:firstLine="0"/>
        <w:rPr>
          <w:rFonts w:hint="eastAsia"/>
        </w:rPr>
      </w:pPr>
    </w:p>
    <w:p w14:paraId="3974E4AC">
      <w:pPr>
        <w:pStyle w:val="7"/>
        <w:spacing w:before="9"/>
        <w:ind w:left="437" w:firstLine="0"/>
        <w:rPr>
          <w:rFonts w:hint="eastAsia"/>
        </w:rPr>
      </w:pPr>
      <w:r>
        <w:rPr>
          <w:rFonts w:hint="eastAsia"/>
        </w:rPr>
        <w:t>Again, I believe there are.</w:t>
      </w:r>
    </w:p>
    <w:p w14:paraId="7E0B748A">
      <w:pPr>
        <w:pStyle w:val="7"/>
        <w:spacing w:before="9"/>
        <w:ind w:left="437" w:firstLine="0"/>
        <w:rPr>
          <w:rFonts w:hint="eastAsia"/>
        </w:rPr>
      </w:pPr>
      <w:r>
        <w:rPr>
          <w:rFonts w:hint="eastAsia"/>
        </w:rPr>
        <w:t>再次，我相信是有的。</w:t>
      </w:r>
    </w:p>
    <w:p w14:paraId="04CF0319">
      <w:pPr>
        <w:pStyle w:val="7"/>
        <w:spacing w:before="9"/>
        <w:ind w:left="437" w:firstLine="0"/>
        <w:rPr>
          <w:rFonts w:hint="eastAsia"/>
        </w:rPr>
      </w:pPr>
    </w:p>
    <w:p w14:paraId="5E1415EE">
      <w:pPr>
        <w:pStyle w:val="7"/>
        <w:spacing w:before="9"/>
        <w:ind w:left="437" w:firstLine="0"/>
        <w:rPr>
          <w:rFonts w:hint="eastAsia"/>
        </w:rPr>
      </w:pPr>
      <w:r>
        <w:rPr>
          <w:rFonts w:hint="eastAsia"/>
        </w:rPr>
        <w:t>And interestingly enough, the reasons largely consist of two more orders.</w:t>
      </w:r>
    </w:p>
    <w:p w14:paraId="40F7A80E">
      <w:pPr>
        <w:pStyle w:val="7"/>
        <w:spacing w:before="9"/>
        <w:ind w:left="437" w:firstLine="0"/>
        <w:rPr>
          <w:rFonts w:hint="eastAsia"/>
        </w:rPr>
      </w:pPr>
      <w:r>
        <w:rPr>
          <w:rFonts w:hint="eastAsia"/>
        </w:rPr>
        <w:t>有趣的是，这些理由主要由另外两个秩序构成。</w:t>
      </w:r>
    </w:p>
    <w:p w14:paraId="6FF25D3F">
      <w:pPr>
        <w:pStyle w:val="7"/>
        <w:spacing w:before="9"/>
        <w:ind w:left="437" w:firstLine="0"/>
        <w:rPr>
          <w:rFonts w:hint="eastAsia"/>
        </w:rPr>
      </w:pPr>
    </w:p>
    <w:p w14:paraId="16B64726">
      <w:pPr>
        <w:pStyle w:val="7"/>
        <w:spacing w:before="9"/>
        <w:ind w:left="437" w:firstLine="0"/>
        <w:rPr>
          <w:rFonts w:hint="eastAsia"/>
        </w:rPr>
      </w:pPr>
      <w:r>
        <w:rPr>
          <w:rFonts w:hint="eastAsia"/>
        </w:rPr>
        <w:t>Let us briefly look at both.</w:t>
      </w:r>
    </w:p>
    <w:p w14:paraId="2883D6F4">
      <w:pPr>
        <w:pStyle w:val="7"/>
        <w:spacing w:before="9"/>
        <w:ind w:left="437" w:firstLine="0"/>
        <w:rPr>
          <w:rFonts w:hint="eastAsia"/>
        </w:rPr>
      </w:pPr>
      <w:r>
        <w:rPr>
          <w:rFonts w:hint="eastAsia"/>
        </w:rPr>
        <w:t>让我们简要地看一下这两者。</w:t>
      </w:r>
    </w:p>
    <w:p w14:paraId="4BEF3DFC">
      <w:pPr>
        <w:pStyle w:val="7"/>
        <w:spacing w:before="9"/>
        <w:ind w:left="437" w:firstLine="0"/>
        <w:rPr>
          <w:rFonts w:hint="eastAsia"/>
        </w:rPr>
      </w:pPr>
    </w:p>
    <w:p w14:paraId="5671C52C">
      <w:pPr>
        <w:pStyle w:val="7"/>
        <w:spacing w:before="9"/>
        <w:ind w:left="437" w:firstLine="0"/>
        <w:rPr>
          <w:rFonts w:hint="eastAsia"/>
        </w:rPr>
      </w:pPr>
      <w:r>
        <w:rPr>
          <w:rFonts w:hint="eastAsia"/>
        </w:rPr>
        <w:t>First, there is the natural order: the universe, life, and man.</w:t>
      </w:r>
    </w:p>
    <w:p w14:paraId="3A5040A6">
      <w:pPr>
        <w:pStyle w:val="7"/>
        <w:spacing w:before="9"/>
        <w:ind w:left="437" w:firstLine="0"/>
        <w:rPr>
          <w:rFonts w:hint="eastAsia"/>
        </w:rPr>
      </w:pPr>
      <w:r>
        <w:rPr>
          <w:rFonts w:hint="eastAsia"/>
        </w:rPr>
        <w:t>首先，是自然秩序：宇宙、生命和人。</w:t>
      </w:r>
    </w:p>
    <w:p w14:paraId="126249D2">
      <w:pPr>
        <w:pStyle w:val="7"/>
        <w:spacing w:before="9"/>
        <w:ind w:left="437" w:firstLine="0"/>
        <w:rPr>
          <w:rFonts w:hint="eastAsia"/>
        </w:rPr>
      </w:pPr>
    </w:p>
    <w:p w14:paraId="5E20C0F2">
      <w:pPr>
        <w:pStyle w:val="7"/>
        <w:spacing w:before="9"/>
        <w:ind w:left="437" w:firstLine="0"/>
        <w:rPr>
          <w:rFonts w:hint="eastAsia"/>
        </w:rPr>
      </w:pPr>
      <w:r>
        <w:rPr>
          <w:rFonts w:hint="eastAsia"/>
        </w:rPr>
        <w:t>The more we ponder this order, we more we discover certain characteristics that not only point to an unknown god, but also reveal to us something of his nature.</w:t>
      </w:r>
    </w:p>
    <w:p w14:paraId="10278F61">
      <w:pPr>
        <w:pStyle w:val="7"/>
        <w:spacing w:before="9"/>
        <w:ind w:left="437" w:firstLine="0"/>
        <w:rPr>
          <w:rFonts w:hint="eastAsia"/>
        </w:rPr>
      </w:pPr>
      <w:r>
        <w:rPr>
          <w:rFonts w:hint="eastAsia"/>
        </w:rPr>
        <w:t>我们越是默想这个秩序，就越能发现某些特征，它们不仅指向一位未识之神，也向我们揭示了祂本性的一些方面。</w:t>
      </w:r>
    </w:p>
    <w:p w14:paraId="48C5DAE5">
      <w:pPr>
        <w:pStyle w:val="7"/>
        <w:spacing w:before="9"/>
        <w:ind w:left="437" w:firstLine="0"/>
        <w:rPr>
          <w:rFonts w:hint="eastAsia"/>
        </w:rPr>
      </w:pPr>
    </w:p>
    <w:p w14:paraId="6215B1BF">
      <w:pPr>
        <w:pStyle w:val="7"/>
        <w:spacing w:before="9"/>
        <w:ind w:left="437" w:firstLine="0"/>
        <w:rPr>
          <w:rFonts w:hint="eastAsia"/>
        </w:rPr>
      </w:pPr>
      <w:r>
        <w:rPr>
          <w:rFonts w:hint="eastAsia"/>
        </w:rPr>
        <w:t>For example, the universe and all things in it are marked by dependency.</w:t>
      </w:r>
    </w:p>
    <w:p w14:paraId="2620B7C4">
      <w:pPr>
        <w:pStyle w:val="7"/>
        <w:spacing w:before="9"/>
        <w:ind w:left="437" w:firstLine="0"/>
        <w:rPr>
          <w:rFonts w:hint="eastAsia"/>
        </w:rPr>
      </w:pPr>
      <w:r>
        <w:rPr>
          <w:rFonts w:hint="eastAsia"/>
        </w:rPr>
        <w:t>例如，宇宙及其中的万物都带有依赖性的标记。</w:t>
      </w:r>
    </w:p>
    <w:p w14:paraId="3F9B65EE">
      <w:pPr>
        <w:pStyle w:val="7"/>
        <w:spacing w:before="9"/>
        <w:ind w:left="437" w:firstLine="0"/>
        <w:rPr>
          <w:rFonts w:hint="eastAsia"/>
        </w:rPr>
      </w:pPr>
    </w:p>
    <w:p w14:paraId="2893C170">
      <w:pPr>
        <w:pStyle w:val="7"/>
        <w:spacing w:before="9"/>
        <w:ind w:left="437" w:firstLine="0"/>
        <w:rPr>
          <w:rFonts w:hint="eastAsia"/>
        </w:rPr>
      </w:pPr>
      <w:r>
        <w:rPr>
          <w:rFonts w:hint="eastAsia"/>
        </w:rPr>
        <w:t>Their existence, cohesiveness, and motions—as well as the mystery of “life” within its many life forms—all seem to depend upon a power that lies beyond themselves.</w:t>
      </w:r>
    </w:p>
    <w:p w14:paraId="718120BA">
      <w:pPr>
        <w:pStyle w:val="7"/>
        <w:spacing w:before="9"/>
        <w:ind w:left="437" w:firstLine="0"/>
        <w:rPr>
          <w:rFonts w:hint="eastAsia"/>
        </w:rPr>
      </w:pPr>
      <w:r>
        <w:rPr>
          <w:rFonts w:hint="eastAsia"/>
        </w:rPr>
        <w:t>它们的存在、凝聚力和运动——以及众多生命形式中“生命”的奥秘——似乎都依赖于一种超越其自身的力量。</w:t>
      </w:r>
    </w:p>
    <w:p w14:paraId="469105DA">
      <w:pPr>
        <w:pStyle w:val="7"/>
        <w:spacing w:before="9"/>
        <w:ind w:left="437" w:firstLine="0"/>
        <w:rPr>
          <w:rFonts w:hint="eastAsia"/>
        </w:rPr>
      </w:pPr>
    </w:p>
    <w:p w14:paraId="3924D998">
      <w:pPr>
        <w:pStyle w:val="7"/>
        <w:spacing w:before="9"/>
        <w:ind w:left="437" w:firstLine="0"/>
        <w:rPr>
          <w:rFonts w:hint="eastAsia"/>
        </w:rPr>
      </w:pPr>
      <w:r>
        <w:rPr>
          <w:rFonts w:hint="eastAsia"/>
        </w:rPr>
        <w:t>But what, or who, is that power?</w:t>
      </w:r>
    </w:p>
    <w:p w14:paraId="33AA451D">
      <w:pPr>
        <w:pStyle w:val="7"/>
        <w:spacing w:before="9"/>
        <w:ind w:left="437" w:firstLine="0"/>
        <w:rPr>
          <w:rFonts w:hint="eastAsia"/>
        </w:rPr>
      </w:pPr>
      <w:r>
        <w:rPr>
          <w:rFonts w:hint="eastAsia"/>
        </w:rPr>
        <w:t>但那力量是什么，或者，是谁？</w:t>
      </w:r>
    </w:p>
    <w:p w14:paraId="33340FD2">
      <w:pPr>
        <w:pStyle w:val="7"/>
        <w:spacing w:before="9"/>
        <w:ind w:left="437" w:firstLine="0"/>
        <w:rPr>
          <w:rFonts w:hint="eastAsia"/>
        </w:rPr>
      </w:pPr>
    </w:p>
    <w:p w14:paraId="733425C0">
      <w:pPr>
        <w:pStyle w:val="7"/>
        <w:spacing w:before="9"/>
        <w:ind w:left="437" w:firstLine="0"/>
        <w:rPr>
          <w:rFonts w:hint="eastAsia"/>
        </w:rPr>
      </w:pPr>
      <w:r>
        <w:rPr>
          <w:rFonts w:hint="eastAsia"/>
        </w:rPr>
        <w:t>Again, the physical universe is marked by order.</w:t>
      </w:r>
    </w:p>
    <w:p w14:paraId="4AE4F7B9">
      <w:pPr>
        <w:pStyle w:val="7"/>
        <w:spacing w:before="9"/>
        <w:ind w:left="437" w:firstLine="0"/>
        <w:rPr>
          <w:rFonts w:hint="eastAsia"/>
        </w:rPr>
      </w:pPr>
      <w:r>
        <w:rPr>
          <w:rFonts w:hint="eastAsia"/>
        </w:rPr>
        <w:t>再次，物质宇宙带有秩序的标记。</w:t>
      </w:r>
    </w:p>
    <w:p w14:paraId="1A194AC0">
      <w:pPr>
        <w:pStyle w:val="7"/>
        <w:spacing w:before="9"/>
        <w:ind w:left="437" w:firstLine="0"/>
        <w:rPr>
          <w:rFonts w:hint="eastAsia"/>
        </w:rPr>
      </w:pPr>
    </w:p>
    <w:p w14:paraId="17910609">
      <w:pPr>
        <w:pStyle w:val="7"/>
        <w:spacing w:before="9"/>
        <w:ind w:left="437" w:firstLine="0"/>
        <w:rPr>
          <w:rFonts w:hint="eastAsia"/>
        </w:rPr>
      </w:pPr>
      <w:r>
        <w:rPr>
          <w:rFonts w:hint="eastAsia"/>
        </w:rPr>
        <w:t>From the tiniest atoms to the largest clusters of galaxies, nearly all things display structure, complexity, and beauty.</w:t>
      </w:r>
    </w:p>
    <w:p w14:paraId="3C250BC6">
      <w:pPr>
        <w:pStyle w:val="7"/>
        <w:spacing w:before="9"/>
        <w:ind w:left="437" w:firstLine="0"/>
        <w:rPr>
          <w:rFonts w:hint="eastAsia"/>
        </w:rPr>
      </w:pPr>
      <w:r>
        <w:rPr>
          <w:rFonts w:hint="eastAsia"/>
        </w:rPr>
        <w:t>从最微小的原子到最庞大的星系团，几乎万物都展现出结构、复杂性和美丽。</w:t>
      </w:r>
    </w:p>
    <w:p w14:paraId="56F7FAE3">
      <w:pPr>
        <w:pStyle w:val="7"/>
        <w:spacing w:before="9"/>
        <w:ind w:left="437" w:firstLine="0"/>
        <w:rPr>
          <w:rFonts w:hint="eastAsia"/>
        </w:rPr>
      </w:pPr>
    </w:p>
    <w:p w14:paraId="064250F4">
      <w:pPr>
        <w:pStyle w:val="7"/>
        <w:spacing w:before="9"/>
        <w:ind w:left="437" w:firstLine="0"/>
        <w:rPr>
          <w:rFonts w:hint="eastAsia"/>
        </w:rPr>
      </w:pPr>
      <w:r>
        <w:rPr>
          <w:rFonts w:hint="eastAsia"/>
        </w:rPr>
        <w:t>And this is true not only of the forms of things, but also of their motions, behaviors, and relationships.</w:t>
      </w:r>
    </w:p>
    <w:p w14:paraId="051C4B3C">
      <w:pPr>
        <w:pStyle w:val="7"/>
        <w:spacing w:before="9"/>
        <w:ind w:left="437" w:firstLine="0"/>
        <w:rPr>
          <w:rFonts w:hint="eastAsia"/>
        </w:rPr>
      </w:pPr>
      <w:r>
        <w:rPr>
          <w:rFonts w:hint="eastAsia"/>
        </w:rPr>
        <w:t>这不仅适用于事物的形态，也适用于它们的运动、行为和关系。</w:t>
      </w:r>
    </w:p>
    <w:p w14:paraId="16AD35A2">
      <w:pPr>
        <w:pStyle w:val="7"/>
        <w:spacing w:before="9"/>
        <w:ind w:left="437" w:firstLine="0"/>
        <w:rPr>
          <w:rFonts w:hint="eastAsia"/>
        </w:rPr>
      </w:pPr>
    </w:p>
    <w:p w14:paraId="3017235B">
      <w:pPr>
        <w:pStyle w:val="7"/>
        <w:spacing w:before="9"/>
        <w:ind w:left="437" w:firstLine="0"/>
        <w:rPr>
          <w:rFonts w:hint="eastAsia"/>
        </w:rPr>
      </w:pPr>
      <w:r>
        <w:rPr>
          <w:rFonts w:hint="eastAsia"/>
        </w:rPr>
        <w:t>It is counterintuitive in the extreme to hold that “nature” produced an asparagus fern, or a hummingbird’s feathers, or a human brain, or an ecosystem, or a solar system, or the cosmos itself—all by accident.</w:t>
      </w:r>
    </w:p>
    <w:p w14:paraId="6B10E65C">
      <w:pPr>
        <w:pStyle w:val="7"/>
        <w:spacing w:before="9"/>
        <w:ind w:left="437" w:firstLine="0"/>
        <w:rPr>
          <w:rFonts w:hint="eastAsia"/>
        </w:rPr>
      </w:pPr>
      <w:r>
        <w:rPr>
          <w:rFonts w:hint="eastAsia"/>
        </w:rPr>
        <w:t>认为“自然界”偶然产生了芦笋蕨、蜂鸟的羽毛、人脑、生态系统、太阳系或宇宙本身——这种观点极端地违背直觉。</w:t>
      </w:r>
    </w:p>
    <w:p w14:paraId="2CAA2A21">
      <w:pPr>
        <w:pStyle w:val="7"/>
        <w:spacing w:before="9"/>
        <w:ind w:left="437" w:firstLine="0"/>
        <w:rPr>
          <w:rFonts w:hint="eastAsia"/>
        </w:rPr>
      </w:pPr>
    </w:p>
    <w:p w14:paraId="1EDC6BE9">
      <w:pPr>
        <w:pStyle w:val="7"/>
        <w:spacing w:before="9"/>
        <w:ind w:left="437" w:firstLine="0"/>
        <w:rPr>
          <w:rFonts w:hint="eastAsia"/>
        </w:rPr>
      </w:pPr>
      <w:r>
        <w:rPr>
          <w:rFonts w:hint="eastAsia"/>
        </w:rPr>
        <w:t>Inescapably, order in the universe evokes within us an awareness of a divine Orderer—an intelligent, powerful, and profoundly artistic unknown god.</w:t>
      </w:r>
    </w:p>
    <w:p w14:paraId="488D89D6">
      <w:pPr>
        <w:pStyle w:val="7"/>
        <w:spacing w:before="9"/>
        <w:ind w:left="437" w:firstLine="0"/>
        <w:rPr>
          <w:rFonts w:hint="eastAsia"/>
        </w:rPr>
      </w:pPr>
      <w:r>
        <w:rPr>
          <w:rFonts w:hint="eastAsia"/>
        </w:rPr>
        <w:t>无可避免地，宇宙中的秩序在我们内心唤起了一种对一位神圣秩序者的意识——一位智慧、大能且极富艺术性的未识之神。</w:t>
      </w:r>
    </w:p>
    <w:p w14:paraId="32719778">
      <w:pPr>
        <w:pStyle w:val="7"/>
        <w:spacing w:before="9"/>
        <w:ind w:left="437" w:firstLine="0"/>
        <w:rPr>
          <w:rFonts w:hint="eastAsia"/>
        </w:rPr>
      </w:pPr>
    </w:p>
    <w:p w14:paraId="44193B16">
      <w:pPr>
        <w:pStyle w:val="7"/>
        <w:spacing w:before="9"/>
        <w:ind w:left="437" w:firstLine="0"/>
        <w:rPr>
          <w:rFonts w:hint="eastAsia"/>
        </w:rPr>
      </w:pPr>
      <w:r>
        <w:rPr>
          <w:rFonts w:hint="eastAsia"/>
        </w:rPr>
        <w:t>Then too there is the goodness of the natural order—the tendency of all things not only to sustain life but also to contribute to its pleasure.</w:t>
      </w:r>
    </w:p>
    <w:p w14:paraId="7C4AFFCB">
      <w:pPr>
        <w:pStyle w:val="7"/>
        <w:spacing w:before="9"/>
        <w:ind w:left="437" w:firstLine="0"/>
        <w:rPr>
          <w:rFonts w:hint="eastAsia"/>
        </w:rPr>
      </w:pPr>
      <w:r>
        <w:rPr>
          <w:rFonts w:hint="eastAsia"/>
        </w:rPr>
        <w:t>再者，还有自然秩序的良善——万物不仅维持生命，而且增添其乐趣的倾向。</w:t>
      </w:r>
    </w:p>
    <w:p w14:paraId="358E1F28">
      <w:pPr>
        <w:pStyle w:val="7"/>
        <w:spacing w:before="9"/>
        <w:ind w:left="437" w:firstLine="0"/>
        <w:rPr>
          <w:rFonts w:hint="eastAsia"/>
        </w:rPr>
      </w:pPr>
    </w:p>
    <w:p w14:paraId="10E0A66A">
      <w:pPr>
        <w:pStyle w:val="7"/>
        <w:spacing w:before="9"/>
        <w:ind w:left="437" w:firstLine="0"/>
        <w:rPr>
          <w:rFonts w:hint="eastAsia"/>
        </w:rPr>
      </w:pPr>
      <w:r>
        <w:rPr>
          <w:rFonts w:hint="eastAsia"/>
        </w:rPr>
        <w:t>Think, for example, of the sun, the air, the soil, the rains, the abundance of delicious foods in the world, and of all the materials suitable for building shelters or clothing bodies.</w:t>
      </w:r>
    </w:p>
    <w:p w14:paraId="5F92B34D">
      <w:pPr>
        <w:pStyle w:val="7"/>
        <w:spacing w:before="9"/>
        <w:ind w:left="437" w:firstLine="0"/>
        <w:rPr>
          <w:rFonts w:hint="eastAsia"/>
        </w:rPr>
      </w:pPr>
      <w:r>
        <w:rPr>
          <w:rFonts w:hint="eastAsia"/>
        </w:rPr>
        <w:t>例如，想想太阳、空气、土壤、雨水、世界上丰富的美味食物，以及所有适合建造居所或缝制衣物的材料。</w:t>
      </w:r>
    </w:p>
    <w:p w14:paraId="7AB4E79B">
      <w:pPr>
        <w:pStyle w:val="7"/>
        <w:spacing w:before="9"/>
        <w:ind w:left="437" w:firstLine="0"/>
        <w:rPr>
          <w:rFonts w:hint="eastAsia"/>
        </w:rPr>
      </w:pPr>
    </w:p>
    <w:p w14:paraId="55551290">
      <w:pPr>
        <w:pStyle w:val="7"/>
        <w:spacing w:before="9"/>
        <w:ind w:left="437" w:firstLine="0"/>
        <w:rPr>
          <w:rFonts w:hint="eastAsia"/>
        </w:rPr>
      </w:pPr>
      <w:r>
        <w:rPr>
          <w:rFonts w:hint="eastAsia"/>
        </w:rPr>
        <w:t>Think of the hidden powers and principles of nature—mechanical, chemical, gravitational, electromagnetic, or nuclear— and how, by technological advance, they have all enriched our lives.</w:t>
      </w:r>
    </w:p>
    <w:p w14:paraId="306D6BD4">
      <w:pPr>
        <w:pStyle w:val="7"/>
        <w:spacing w:before="9"/>
        <w:ind w:left="437" w:firstLine="0"/>
        <w:rPr>
          <w:rFonts w:hint="eastAsia"/>
        </w:rPr>
      </w:pPr>
      <w:r>
        <w:rPr>
          <w:rFonts w:hint="eastAsia"/>
        </w:rPr>
        <w:t>想想自然界隐藏的力量和原理——机械的、化学的、引力的、电磁的或核能的——以及它们如何通过技术进步丰富了我们的生活。</w:t>
      </w:r>
    </w:p>
    <w:p w14:paraId="5B161133">
      <w:pPr>
        <w:pStyle w:val="7"/>
        <w:spacing w:before="9"/>
        <w:ind w:left="437" w:firstLine="0"/>
        <w:rPr>
          <w:rFonts w:hint="eastAsia"/>
        </w:rPr>
      </w:pPr>
    </w:p>
    <w:p w14:paraId="3609936E">
      <w:pPr>
        <w:pStyle w:val="7"/>
        <w:spacing w:before="9"/>
        <w:ind w:left="437" w:firstLine="0"/>
        <w:rPr>
          <w:rFonts w:hint="eastAsia"/>
        </w:rPr>
      </w:pPr>
      <w:r>
        <w:rPr>
          <w:rFonts w:hint="eastAsia"/>
        </w:rPr>
        <w:t>Yes, there is natural evil in the world: sickness, injury, famine, pestilence, earthquake, hurricane, and more.</w:t>
      </w:r>
    </w:p>
    <w:p w14:paraId="1220A552">
      <w:pPr>
        <w:pStyle w:val="7"/>
        <w:spacing w:before="9"/>
        <w:ind w:left="437" w:firstLine="0"/>
        <w:rPr>
          <w:rFonts w:hint="eastAsia"/>
        </w:rPr>
      </w:pPr>
      <w:r>
        <w:rPr>
          <w:rFonts w:hint="eastAsia"/>
        </w:rPr>
        <w:t>是的，世界上存在自然之恶：疾病、伤害、饥荒、瘟疫、地震、飓风等等。</w:t>
      </w:r>
    </w:p>
    <w:p w14:paraId="589ACC84">
      <w:pPr>
        <w:pStyle w:val="7"/>
        <w:spacing w:before="9"/>
        <w:ind w:left="437" w:firstLine="0"/>
        <w:rPr>
          <w:rFonts w:hint="eastAsia"/>
        </w:rPr>
      </w:pPr>
    </w:p>
    <w:p w14:paraId="6447B4AC">
      <w:pPr>
        <w:pStyle w:val="7"/>
        <w:spacing w:before="9"/>
        <w:ind w:left="437" w:firstLine="0"/>
        <w:rPr>
          <w:rFonts w:hint="eastAsia"/>
        </w:rPr>
      </w:pPr>
      <w:r>
        <w:rPr>
          <w:rFonts w:hint="eastAsia"/>
        </w:rPr>
        <w:t>Such brute facts are problematic for any worldview, causing us to ask the third question of life, “What (if anything) went wrong?”</w:t>
      </w:r>
    </w:p>
    <w:p w14:paraId="2EA04B63">
      <w:pPr>
        <w:pStyle w:val="7"/>
        <w:spacing w:before="9"/>
        <w:ind w:left="437" w:firstLine="0"/>
        <w:rPr>
          <w:rFonts w:hint="eastAsia"/>
        </w:rPr>
      </w:pPr>
      <w:r>
        <w:rPr>
          <w:rFonts w:hint="eastAsia"/>
        </w:rPr>
        <w:t>这些严酷的事实对任何世界观都是个难题，使我们去问生命的第三个问题，“（如果有什么）出错了，那是什么？”</w:t>
      </w:r>
    </w:p>
    <w:p w14:paraId="6F5166C6">
      <w:pPr>
        <w:pStyle w:val="7"/>
        <w:spacing w:before="9"/>
        <w:ind w:left="437" w:firstLine="0"/>
        <w:rPr>
          <w:rFonts w:hint="eastAsia"/>
        </w:rPr>
      </w:pPr>
    </w:p>
    <w:p w14:paraId="1913F533">
      <w:pPr>
        <w:pStyle w:val="7"/>
        <w:spacing w:before="9"/>
        <w:ind w:left="437" w:firstLine="0"/>
        <w:rPr>
          <w:rFonts w:hint="eastAsia"/>
        </w:rPr>
      </w:pPr>
      <w:r>
        <w:rPr>
          <w:rFonts w:hint="eastAsia"/>
        </w:rPr>
        <w:t>It must be observed, however, that as a general rule goodness predominates in human experience.</w:t>
      </w:r>
    </w:p>
    <w:p w14:paraId="2ADCC236">
      <w:pPr>
        <w:pStyle w:val="7"/>
        <w:spacing w:before="9"/>
        <w:ind w:left="437" w:firstLine="0"/>
        <w:rPr>
          <w:rFonts w:hint="eastAsia"/>
        </w:rPr>
      </w:pPr>
      <w:r>
        <w:rPr>
          <w:rFonts w:hint="eastAsia"/>
        </w:rPr>
        <w:t>然而，必须看到，总的来说，良善在人类经验中占主导地位。</w:t>
      </w:r>
    </w:p>
    <w:p w14:paraId="2F3504B9">
      <w:pPr>
        <w:pStyle w:val="7"/>
        <w:spacing w:before="9"/>
        <w:ind w:left="437" w:firstLine="0"/>
        <w:rPr>
          <w:rFonts w:hint="eastAsia"/>
        </w:rPr>
      </w:pPr>
    </w:p>
    <w:p w14:paraId="676CEDCA">
      <w:pPr>
        <w:pStyle w:val="7"/>
        <w:spacing w:before="9"/>
        <w:ind w:left="437" w:firstLine="0"/>
        <w:rPr>
          <w:rFonts w:hint="eastAsia"/>
        </w:rPr>
      </w:pPr>
      <w:r>
        <w:rPr>
          <w:rFonts w:hint="eastAsia"/>
        </w:rPr>
        <w:t>Moreover, goodness, rather than its opposite, is our instinctual expectation.</w:t>
      </w:r>
    </w:p>
    <w:p w14:paraId="1BC5746C">
      <w:pPr>
        <w:pStyle w:val="7"/>
        <w:spacing w:before="9"/>
        <w:ind w:left="437" w:firstLine="0"/>
        <w:rPr>
          <w:rFonts w:hint="eastAsia"/>
        </w:rPr>
      </w:pPr>
      <w:r>
        <w:rPr>
          <w:rFonts w:hint="eastAsia"/>
        </w:rPr>
        <w:t>此外，我们的本能期望是良善，而非其对立面。</w:t>
      </w:r>
    </w:p>
    <w:p w14:paraId="55B3AC41">
      <w:pPr>
        <w:pStyle w:val="7"/>
        <w:spacing w:before="9"/>
        <w:ind w:left="437" w:firstLine="0"/>
        <w:rPr>
          <w:rFonts w:hint="eastAsia"/>
        </w:rPr>
      </w:pPr>
    </w:p>
    <w:p w14:paraId="1542E3E0">
      <w:pPr>
        <w:pStyle w:val="7"/>
        <w:spacing w:before="9"/>
        <w:ind w:left="437" w:firstLine="0"/>
        <w:rPr>
          <w:rFonts w:hint="eastAsia"/>
        </w:rPr>
      </w:pPr>
      <w:r>
        <w:rPr>
          <w:rFonts w:hint="eastAsia"/>
        </w:rPr>
        <w:t>I have yet to hear anyone ask, “What went right? Why is there so much goodness, pleasure, and life in the world?”</w:t>
      </w:r>
    </w:p>
    <w:p w14:paraId="2660A08D">
      <w:pPr>
        <w:pStyle w:val="7"/>
        <w:spacing w:before="9"/>
        <w:ind w:left="437" w:firstLine="0"/>
        <w:rPr>
          <w:rFonts w:hint="eastAsia"/>
        </w:rPr>
      </w:pPr>
      <w:r>
        <w:rPr>
          <w:rFonts w:hint="eastAsia"/>
        </w:rPr>
        <w:t>我还没听过有人问，“什么做对了？为什么世界上有这么多的良善、喜乐和生命？”</w:t>
      </w:r>
    </w:p>
    <w:p w14:paraId="78F3F656">
      <w:pPr>
        <w:pStyle w:val="7"/>
        <w:spacing w:before="9"/>
        <w:ind w:left="437" w:firstLine="0"/>
        <w:rPr>
          <w:rFonts w:hint="eastAsia"/>
        </w:rPr>
      </w:pPr>
    </w:p>
    <w:p w14:paraId="4A716E12">
      <w:pPr>
        <w:pStyle w:val="7"/>
        <w:spacing w:before="9"/>
        <w:ind w:left="437" w:firstLine="0"/>
        <w:rPr>
          <w:rFonts w:hint="eastAsia"/>
        </w:rPr>
      </w:pPr>
      <w:r>
        <w:rPr>
          <w:rFonts w:hint="eastAsia"/>
        </w:rPr>
        <w:t>So here—in nature’s goodness and in our expectation of it—we again catch a glimpse of the unknown god, a good god who delights in giving good things to all living beings, and especially to the sons and daughters of men.</w:t>
      </w:r>
    </w:p>
    <w:p w14:paraId="1A70460D">
      <w:pPr>
        <w:pStyle w:val="7"/>
        <w:spacing w:before="9"/>
        <w:ind w:left="437" w:firstLine="0"/>
        <w:rPr>
          <w:rFonts w:hint="eastAsia"/>
        </w:rPr>
      </w:pPr>
      <w:r>
        <w:rPr>
          <w:rFonts w:hint="eastAsia"/>
        </w:rPr>
        <w:t>所以在这里——在自然的良善和我们对它的期望中——我们再次瞥见那位未识之神，一位乐于将好东西赐给所有活物，尤其是赐给世上男女的良善之神。</w:t>
      </w:r>
    </w:p>
    <w:p w14:paraId="122EFCA3">
      <w:pPr>
        <w:pStyle w:val="7"/>
        <w:spacing w:before="9"/>
        <w:ind w:left="437" w:firstLine="0"/>
        <w:rPr>
          <w:rFonts w:hint="eastAsia"/>
        </w:rPr>
      </w:pPr>
    </w:p>
    <w:p w14:paraId="43628FA5">
      <w:pPr>
        <w:pStyle w:val="7"/>
        <w:spacing w:before="9"/>
        <w:ind w:left="437" w:firstLine="0"/>
        <w:rPr>
          <w:rFonts w:hint="eastAsia"/>
        </w:rPr>
      </w:pPr>
      <w:r>
        <w:rPr>
          <w:rFonts w:hint="eastAsia"/>
        </w:rPr>
        <w:t>Summing up, then, we find that the dependency, order, and goodness of the natural world all work together to unveil to human hearts an unknown god—a god who is personal, powerful, rational, and good.</w:t>
      </w:r>
    </w:p>
    <w:p w14:paraId="11DE5DF8">
      <w:pPr>
        <w:pStyle w:val="7"/>
        <w:spacing w:before="9"/>
        <w:ind w:left="437" w:firstLine="0"/>
        <w:rPr>
          <w:rFonts w:hint="eastAsia"/>
        </w:rPr>
      </w:pPr>
      <w:r>
        <w:rPr>
          <w:rFonts w:hint="eastAsia"/>
        </w:rPr>
        <w:t>总结来说，我们发现自然世界的依赖性、秩序和良善共同作用，向人心揭示了一位未识之神——一位有位格、大能、理性和良善的神。</w:t>
      </w:r>
    </w:p>
    <w:p w14:paraId="099C8667">
      <w:pPr>
        <w:pStyle w:val="7"/>
        <w:spacing w:before="9"/>
        <w:ind w:left="437" w:firstLine="0"/>
        <w:rPr>
          <w:rFonts w:hint="eastAsia"/>
        </w:rPr>
      </w:pPr>
    </w:p>
    <w:p w14:paraId="5C589B95">
      <w:pPr>
        <w:pStyle w:val="7"/>
        <w:spacing w:before="9"/>
        <w:ind w:left="437" w:firstLine="0"/>
        <w:rPr>
          <w:rFonts w:hint="eastAsia"/>
        </w:rPr>
      </w:pPr>
      <w:r>
        <w:rPr>
          <w:rFonts w:hint="eastAsia"/>
        </w:rPr>
        <w:t>Secondly, there is the moral order.</w:t>
      </w:r>
    </w:p>
    <w:p w14:paraId="30F3BC15">
      <w:pPr>
        <w:pStyle w:val="7"/>
        <w:spacing w:before="9"/>
        <w:ind w:left="437" w:firstLine="0"/>
        <w:rPr>
          <w:rFonts w:hint="eastAsia"/>
        </w:rPr>
      </w:pPr>
      <w:r>
        <w:rPr>
          <w:rFonts w:hint="eastAsia"/>
        </w:rPr>
        <w:t>其次，是道德秩序。</w:t>
      </w:r>
    </w:p>
    <w:p w14:paraId="3CED98D3">
      <w:pPr>
        <w:pStyle w:val="7"/>
        <w:spacing w:before="9"/>
        <w:ind w:left="437" w:firstLine="0"/>
        <w:rPr>
          <w:rFonts w:hint="eastAsia"/>
        </w:rPr>
      </w:pPr>
    </w:p>
    <w:p w14:paraId="2B4294AC">
      <w:pPr>
        <w:pStyle w:val="7"/>
        <w:spacing w:before="9"/>
        <w:ind w:left="437" w:firstLine="0"/>
        <w:rPr>
          <w:rFonts w:hint="eastAsia"/>
        </w:rPr>
      </w:pPr>
      <w:r>
        <w:rPr>
          <w:rFonts w:hint="eastAsia"/>
        </w:rPr>
        <w:t>Unlike the natural order, this order is spiritual rather than physical, invisible rather than visible.</w:t>
      </w:r>
    </w:p>
    <w:p w14:paraId="127EEB18">
      <w:pPr>
        <w:pStyle w:val="7"/>
        <w:spacing w:before="9"/>
        <w:ind w:left="437" w:firstLine="0"/>
        <w:rPr>
          <w:rFonts w:hint="eastAsia"/>
        </w:rPr>
      </w:pPr>
      <w:r>
        <w:rPr>
          <w:rFonts w:hint="eastAsia"/>
        </w:rPr>
        <w:t>与自然秩序不同，这个秩序是属灵的而非物质的，是无形的而非有形的。</w:t>
      </w:r>
    </w:p>
    <w:p w14:paraId="5579A589">
      <w:pPr>
        <w:pStyle w:val="7"/>
        <w:spacing w:before="9"/>
        <w:ind w:left="437" w:firstLine="0"/>
        <w:rPr>
          <w:rFonts w:hint="eastAsia"/>
        </w:rPr>
      </w:pPr>
    </w:p>
    <w:p w14:paraId="4F520F80">
      <w:pPr>
        <w:pStyle w:val="7"/>
        <w:spacing w:before="9"/>
        <w:ind w:left="437" w:firstLine="0"/>
        <w:rPr>
          <w:rFonts w:hint="eastAsia"/>
        </w:rPr>
      </w:pPr>
      <w:r>
        <w:rPr>
          <w:rFonts w:hint="eastAsia"/>
        </w:rPr>
        <w:t>Nevertheless, all of us are well aware of its existence and of its mighty power to influence our lives for good or ill.</w:t>
      </w:r>
    </w:p>
    <w:p w14:paraId="6D07D6E8">
      <w:pPr>
        <w:pStyle w:val="7"/>
        <w:spacing w:before="9"/>
        <w:ind w:left="437" w:firstLine="0"/>
        <w:rPr>
          <w:rFonts w:hint="eastAsia"/>
        </w:rPr>
      </w:pPr>
      <w:r>
        <w:rPr>
          <w:rFonts w:hint="eastAsia"/>
        </w:rPr>
        <w:t>尽管如此，我们所有人都清楚它的存在，以及它影响我们生命或好或坏的巨大力量。</w:t>
      </w:r>
    </w:p>
    <w:p w14:paraId="5EF56419">
      <w:pPr>
        <w:pStyle w:val="7"/>
        <w:spacing w:before="9"/>
        <w:ind w:left="437" w:firstLine="0"/>
        <w:rPr>
          <w:rFonts w:hint="eastAsia"/>
        </w:rPr>
      </w:pPr>
    </w:p>
    <w:p w14:paraId="545AC76A">
      <w:pPr>
        <w:pStyle w:val="7"/>
        <w:spacing w:before="9"/>
        <w:ind w:left="437" w:firstLine="0"/>
        <w:rPr>
          <w:rFonts w:hint="eastAsia"/>
        </w:rPr>
      </w:pPr>
      <w:r>
        <w:rPr>
          <w:rFonts w:hint="eastAsia"/>
        </w:rPr>
        <w:t>The several elements of the moral order press themselves upon our consciousness daily.</w:t>
      </w:r>
    </w:p>
    <w:p w14:paraId="4338276A">
      <w:pPr>
        <w:pStyle w:val="7"/>
        <w:spacing w:before="9"/>
        <w:ind w:left="437" w:firstLine="0"/>
        <w:rPr>
          <w:rFonts w:hint="eastAsia"/>
        </w:rPr>
      </w:pPr>
      <w:r>
        <w:rPr>
          <w:rFonts w:hint="eastAsia"/>
        </w:rPr>
        <w:t>道德秩序的几个要素每天都向我们的意识施压。</w:t>
      </w:r>
    </w:p>
    <w:p w14:paraId="60FB8964">
      <w:pPr>
        <w:pStyle w:val="7"/>
        <w:spacing w:before="9"/>
        <w:ind w:left="437" w:firstLine="0"/>
        <w:rPr>
          <w:rFonts w:hint="eastAsia"/>
        </w:rPr>
      </w:pPr>
    </w:p>
    <w:p w14:paraId="138B1906">
      <w:pPr>
        <w:pStyle w:val="7"/>
        <w:spacing w:before="9"/>
        <w:ind w:left="437" w:firstLine="0"/>
        <w:rPr>
          <w:rFonts w:hint="eastAsia"/>
        </w:rPr>
      </w:pPr>
      <w:r>
        <w:rPr>
          <w:rFonts w:hint="eastAsia"/>
        </w:rPr>
        <w:t>We all know, for example, that there are certain universal moral laws: We ought not to commit murder, steal, lie, etc.</w:t>
      </w:r>
    </w:p>
    <w:p w14:paraId="0DAE1296">
      <w:pPr>
        <w:pStyle w:val="7"/>
        <w:spacing w:before="9"/>
        <w:ind w:left="437" w:firstLine="0"/>
        <w:rPr>
          <w:rFonts w:hint="eastAsia"/>
        </w:rPr>
      </w:pPr>
      <w:r>
        <w:rPr>
          <w:rFonts w:hint="eastAsia"/>
        </w:rPr>
        <w:t>例如，我们都知道存在某些普世的道德律：我们不应谋杀、偷窃、说谎等等。</w:t>
      </w:r>
    </w:p>
    <w:p w14:paraId="134CCFAD">
      <w:pPr>
        <w:pStyle w:val="7"/>
        <w:spacing w:before="9"/>
        <w:ind w:left="437" w:firstLine="0"/>
        <w:rPr>
          <w:rFonts w:hint="eastAsia"/>
        </w:rPr>
      </w:pPr>
    </w:p>
    <w:p w14:paraId="3EC142D2">
      <w:pPr>
        <w:pStyle w:val="7"/>
        <w:spacing w:before="9"/>
        <w:ind w:left="437" w:firstLine="0"/>
        <w:rPr>
          <w:rFonts w:hint="eastAsia"/>
        </w:rPr>
      </w:pPr>
      <w:r>
        <w:rPr>
          <w:rFonts w:hint="eastAsia"/>
        </w:rPr>
        <w:t>Rather, we ought to love, serve, be faithful, courageous, industrious, etc. By and large, all peoples agree about the content of the moral law, as any survey of world religion and philosophy will show.</w:t>
      </w:r>
    </w:p>
    <w:p w14:paraId="7543CDB6">
      <w:pPr>
        <w:pStyle w:val="7"/>
        <w:spacing w:before="9"/>
        <w:ind w:left="437" w:firstLine="0"/>
        <w:rPr>
          <w:rFonts w:hint="eastAsia"/>
        </w:rPr>
      </w:pPr>
      <w:r>
        <w:rPr>
          <w:rFonts w:hint="eastAsia"/>
        </w:rPr>
        <w:t>相反，我们应当去爱、去服侍、要忠信、勇敢、勤劳等等。总的来说，所有民族都同意道德律的内容，任何对世界宗教和哲学的调查都会显示这一点。</w:t>
      </w:r>
    </w:p>
    <w:p w14:paraId="048136D2">
      <w:pPr>
        <w:pStyle w:val="7"/>
        <w:spacing w:before="9"/>
        <w:ind w:left="437" w:firstLine="0"/>
        <w:rPr>
          <w:rFonts w:hint="eastAsia"/>
        </w:rPr>
      </w:pPr>
    </w:p>
    <w:p w14:paraId="3EFCCD10">
      <w:pPr>
        <w:pStyle w:val="7"/>
        <w:spacing w:before="9"/>
        <w:ind w:left="437" w:firstLine="0"/>
        <w:rPr>
          <w:rFonts w:hint="eastAsia"/>
        </w:rPr>
      </w:pPr>
      <w:r>
        <w:rPr>
          <w:rFonts w:hint="eastAsia"/>
        </w:rPr>
        <w:t>And even when they do not, this need not mean that the moral law does not exist, only that its hold upon some of us has been weakened—perhaps even dangerously so.</w:t>
      </w:r>
    </w:p>
    <w:p w14:paraId="5306AAF4">
      <w:pPr>
        <w:pStyle w:val="7"/>
        <w:spacing w:before="9"/>
        <w:ind w:left="437" w:firstLine="0"/>
        <w:rPr>
          <w:rFonts w:hint="eastAsia"/>
        </w:rPr>
      </w:pPr>
      <w:r>
        <w:rPr>
          <w:rFonts w:hint="eastAsia"/>
        </w:rPr>
        <w:t>即使他们不同意，这也不必然意味着道德律不存在，只意味着它对我们某些人的约束力已经减弱——甚至可能到了危险的程度。</w:t>
      </w:r>
    </w:p>
    <w:p w14:paraId="4BAF19B0">
      <w:pPr>
        <w:pStyle w:val="7"/>
        <w:spacing w:before="9"/>
        <w:ind w:left="437" w:firstLine="0"/>
        <w:rPr>
          <w:rFonts w:hint="eastAsia"/>
        </w:rPr>
      </w:pPr>
    </w:p>
    <w:p w14:paraId="3A92F66B">
      <w:pPr>
        <w:pStyle w:val="7"/>
        <w:spacing w:before="9"/>
        <w:ind w:left="437" w:firstLine="0"/>
        <w:rPr>
          <w:rFonts w:hint="eastAsia"/>
        </w:rPr>
      </w:pPr>
      <w:r>
        <w:rPr>
          <w:rFonts w:hint="eastAsia"/>
        </w:rPr>
        <w:t>Next, there is moral obligation, an objective spiritual reality which somehow makes itself known to the subjective faculty we call conscience.</w:t>
      </w:r>
    </w:p>
    <w:p w14:paraId="1859797F">
      <w:pPr>
        <w:pStyle w:val="7"/>
        <w:spacing w:before="9"/>
        <w:ind w:left="437" w:firstLine="0"/>
        <w:rPr>
          <w:rFonts w:hint="eastAsia"/>
        </w:rPr>
      </w:pPr>
      <w:r>
        <w:rPr>
          <w:rFonts w:hint="eastAsia"/>
        </w:rPr>
        <w:t>接下来，是道德义务，一个客观的属灵实相，它以某种方式让我们称之为良心的主观官能所知晓。</w:t>
      </w:r>
    </w:p>
    <w:p w14:paraId="605FFE99">
      <w:pPr>
        <w:pStyle w:val="7"/>
        <w:spacing w:before="9"/>
        <w:ind w:left="437" w:firstLine="0"/>
        <w:rPr>
          <w:rFonts w:hint="eastAsia"/>
        </w:rPr>
      </w:pPr>
    </w:p>
    <w:p w14:paraId="2E5C8C9D">
      <w:pPr>
        <w:pStyle w:val="7"/>
        <w:spacing w:before="9"/>
        <w:ind w:left="437" w:firstLine="0"/>
        <w:rPr>
          <w:rFonts w:hint="eastAsia"/>
        </w:rPr>
      </w:pPr>
      <w:r>
        <w:rPr>
          <w:rFonts w:hint="eastAsia"/>
        </w:rPr>
        <w:t>Together with conscience, it speaks to us inwardly, urging us to live up to the moral law or to reconcile ourselves to it when we break it or fall short of its demands.</w:t>
      </w:r>
    </w:p>
    <w:p w14:paraId="12A4778D">
      <w:pPr>
        <w:pStyle w:val="7"/>
        <w:spacing w:before="9"/>
        <w:ind w:left="437" w:firstLine="0"/>
        <w:rPr>
          <w:rFonts w:hint="eastAsia"/>
        </w:rPr>
      </w:pPr>
      <w:r>
        <w:rPr>
          <w:rFonts w:hint="eastAsia"/>
        </w:rPr>
        <w:t>它与良心一同在我们内心说话，敦促我们遵守道德律，或者当我们违背或未达到其要求时，与它和解。</w:t>
      </w:r>
    </w:p>
    <w:p w14:paraId="66EBB42C">
      <w:pPr>
        <w:pStyle w:val="7"/>
        <w:spacing w:before="9"/>
        <w:ind w:left="437" w:firstLine="0"/>
        <w:rPr>
          <w:rFonts w:hint="eastAsia"/>
        </w:rPr>
      </w:pPr>
    </w:p>
    <w:p w14:paraId="24A4D144">
      <w:pPr>
        <w:pStyle w:val="7"/>
        <w:spacing w:before="9"/>
        <w:ind w:left="437" w:firstLine="0"/>
        <w:rPr>
          <w:rFonts w:hint="eastAsia"/>
        </w:rPr>
      </w:pPr>
      <w:r>
        <w:rPr>
          <w:rFonts w:hint="eastAsia"/>
        </w:rPr>
        <w:t>Moral obligation may be invisible, but millions will testify that it is as real as any mountain they have ever climbed.</w:t>
      </w:r>
    </w:p>
    <w:p w14:paraId="1BDCBD1E">
      <w:pPr>
        <w:pStyle w:val="7"/>
        <w:spacing w:before="9"/>
        <w:ind w:left="437" w:firstLine="0"/>
        <w:rPr>
          <w:rFonts w:hint="eastAsia"/>
        </w:rPr>
      </w:pPr>
      <w:r>
        <w:rPr>
          <w:rFonts w:hint="eastAsia"/>
        </w:rPr>
        <w:t>道德义务可能是无形的，但数以百万计的人会见证，它如同他们攀登过的任何一座山一样真实。</w:t>
      </w:r>
    </w:p>
    <w:p w14:paraId="751C523F">
      <w:pPr>
        <w:pStyle w:val="7"/>
        <w:spacing w:before="9"/>
        <w:ind w:left="437" w:firstLine="0"/>
        <w:rPr>
          <w:rFonts w:hint="eastAsia"/>
        </w:rPr>
      </w:pPr>
    </w:p>
    <w:p w14:paraId="29A792C9">
      <w:pPr>
        <w:pStyle w:val="7"/>
        <w:spacing w:before="9"/>
        <w:ind w:left="437" w:firstLine="0"/>
        <w:rPr>
          <w:rFonts w:hint="eastAsia"/>
        </w:rPr>
      </w:pPr>
      <w:r>
        <w:rPr>
          <w:rFonts w:hint="eastAsia"/>
        </w:rPr>
        <w:t>Finally, there is the law of moral cause and effect.</w:t>
      </w:r>
    </w:p>
    <w:p w14:paraId="5A2CCC25">
      <w:pPr>
        <w:pStyle w:val="7"/>
        <w:spacing w:before="9"/>
        <w:ind w:left="437" w:firstLine="0"/>
        <w:rPr>
          <w:rFonts w:hint="eastAsia"/>
        </w:rPr>
      </w:pPr>
      <w:r>
        <w:rPr>
          <w:rFonts w:hint="eastAsia"/>
        </w:rPr>
        <w:t>最后，是道德因果律。</w:t>
      </w:r>
    </w:p>
    <w:p w14:paraId="184D9342">
      <w:pPr>
        <w:pStyle w:val="7"/>
        <w:spacing w:before="9"/>
        <w:ind w:left="437" w:firstLine="0"/>
        <w:rPr>
          <w:rFonts w:hint="eastAsia"/>
        </w:rPr>
      </w:pPr>
    </w:p>
    <w:p w14:paraId="5EE17F0E">
      <w:pPr>
        <w:pStyle w:val="7"/>
        <w:spacing w:before="9"/>
        <w:ind w:left="437" w:firstLine="0"/>
        <w:rPr>
          <w:rFonts w:hint="eastAsia"/>
        </w:rPr>
      </w:pPr>
      <w:r>
        <w:rPr>
          <w:rFonts w:hint="eastAsia"/>
        </w:rPr>
        <w:t>Our innate awareness of this law assures us that good will ultimately triumph over evil; that we will always reap what we sow; that righteousness will bring reward and evil will bring retribution, if not in this life, then surely in the next.</w:t>
      </w:r>
    </w:p>
    <w:p w14:paraId="3476C78A">
      <w:pPr>
        <w:pStyle w:val="7"/>
        <w:spacing w:before="9"/>
        <w:ind w:left="437" w:firstLine="0"/>
        <w:rPr>
          <w:rFonts w:hint="eastAsia"/>
        </w:rPr>
      </w:pPr>
      <w:r>
        <w:rPr>
          <w:rFonts w:hint="eastAsia"/>
        </w:rPr>
        <w:t>我们对这条律法的内在意识向我们保证，善最终将战胜恶；我们将永远种什么收什么；公义将带来奖赏，邪恶将带来报应，若非在今生，那么必在来世。</w:t>
      </w:r>
    </w:p>
    <w:p w14:paraId="7413C347">
      <w:pPr>
        <w:pStyle w:val="7"/>
        <w:spacing w:before="9"/>
        <w:ind w:left="437" w:firstLine="0"/>
        <w:rPr>
          <w:rFonts w:hint="eastAsia"/>
        </w:rPr>
      </w:pPr>
    </w:p>
    <w:p w14:paraId="2DCD332F">
      <w:pPr>
        <w:pStyle w:val="7"/>
        <w:spacing w:before="9"/>
        <w:ind w:left="437" w:firstLine="0"/>
        <w:rPr>
          <w:rFonts w:hint="eastAsia"/>
        </w:rPr>
      </w:pPr>
      <w:r>
        <w:rPr>
          <w:rFonts w:hint="eastAsia"/>
        </w:rPr>
        <w:t>Again, the moral order is spiritual rather than physical, but no less real or objective than the natural world itself.</w:t>
      </w:r>
    </w:p>
    <w:p w14:paraId="7790AA9C">
      <w:pPr>
        <w:pStyle w:val="7"/>
        <w:spacing w:before="9"/>
        <w:ind w:left="437" w:firstLine="0"/>
        <w:rPr>
          <w:rFonts w:hint="eastAsia"/>
        </w:rPr>
      </w:pPr>
      <w:r>
        <w:rPr>
          <w:rFonts w:hint="eastAsia"/>
        </w:rPr>
        <w:t>再次，道德秩序是属灵的而非物质的，但它与自然世界本身一样真实和客观。</w:t>
      </w:r>
    </w:p>
    <w:p w14:paraId="7BCC95B1">
      <w:pPr>
        <w:pStyle w:val="7"/>
        <w:spacing w:before="9"/>
        <w:ind w:left="437" w:firstLine="0"/>
        <w:rPr>
          <w:rFonts w:hint="eastAsia"/>
        </w:rPr>
      </w:pPr>
    </w:p>
    <w:p w14:paraId="1C371999">
      <w:pPr>
        <w:pStyle w:val="7"/>
        <w:spacing w:before="9"/>
        <w:ind w:left="437" w:firstLine="0"/>
        <w:rPr>
          <w:rFonts w:hint="eastAsia"/>
        </w:rPr>
      </w:pPr>
      <w:r>
        <w:rPr>
          <w:rFonts w:hint="eastAsia"/>
        </w:rPr>
        <w:t>Like the wind, we cannot see it, but we can see its effects.</w:t>
      </w:r>
    </w:p>
    <w:p w14:paraId="6CED72D9">
      <w:pPr>
        <w:pStyle w:val="7"/>
        <w:spacing w:before="9"/>
        <w:ind w:left="437" w:firstLine="0"/>
        <w:rPr>
          <w:rFonts w:hint="eastAsia"/>
        </w:rPr>
      </w:pPr>
      <w:r>
        <w:rPr>
          <w:rFonts w:hint="eastAsia"/>
        </w:rPr>
        <w:t>如同风一样，我们看不见它，但我们能看见它的效应。</w:t>
      </w:r>
    </w:p>
    <w:p w14:paraId="417F41E5">
      <w:pPr>
        <w:pStyle w:val="7"/>
        <w:spacing w:before="9"/>
        <w:ind w:left="437" w:firstLine="0"/>
        <w:rPr>
          <w:rFonts w:hint="eastAsia"/>
        </w:rPr>
      </w:pPr>
    </w:p>
    <w:p w14:paraId="19711963">
      <w:pPr>
        <w:pStyle w:val="7"/>
        <w:spacing w:before="9"/>
        <w:ind w:left="437" w:firstLine="0"/>
        <w:rPr>
          <w:rFonts w:hint="eastAsia"/>
        </w:rPr>
      </w:pPr>
      <w:r>
        <w:rPr>
          <w:rFonts w:hint="eastAsia"/>
        </w:rPr>
        <w:t>Every day we observe people relating to it: striving to honor it, warring against it, stumbling over it, longing to be reconciled to it.</w:t>
      </w:r>
    </w:p>
    <w:p w14:paraId="4E50DF6C">
      <w:pPr>
        <w:pStyle w:val="7"/>
        <w:spacing w:before="9"/>
        <w:ind w:left="437" w:firstLine="0"/>
        <w:rPr>
          <w:rFonts w:hint="eastAsia"/>
        </w:rPr>
      </w:pPr>
      <w:r>
        <w:rPr>
          <w:rFonts w:hint="eastAsia"/>
        </w:rPr>
        <w:t>每天我们都观察到人们与它互动：努力尊荣它，与之争战，被它绊倒，渴望与它和解。</w:t>
      </w:r>
    </w:p>
    <w:p w14:paraId="1DD30D03">
      <w:pPr>
        <w:pStyle w:val="7"/>
        <w:spacing w:before="9"/>
        <w:ind w:left="437" w:firstLine="0"/>
        <w:rPr>
          <w:rFonts w:hint="eastAsia"/>
        </w:rPr>
      </w:pPr>
    </w:p>
    <w:p w14:paraId="200A63E5">
      <w:pPr>
        <w:pStyle w:val="7"/>
        <w:spacing w:before="9"/>
        <w:ind w:left="437" w:firstLine="0"/>
        <w:rPr>
          <w:rFonts w:hint="eastAsia"/>
        </w:rPr>
      </w:pPr>
      <w:r>
        <w:rPr>
          <w:rFonts w:hint="eastAsia"/>
        </w:rPr>
        <w:t>It is just as pervasive, complex, powerful, and beautiful as the natural order.</w:t>
      </w:r>
    </w:p>
    <w:p w14:paraId="7DF192F8">
      <w:pPr>
        <w:pStyle w:val="7"/>
        <w:spacing w:before="9"/>
        <w:ind w:left="437" w:firstLine="0"/>
        <w:rPr>
          <w:rFonts w:hint="eastAsia"/>
        </w:rPr>
      </w:pPr>
      <w:r>
        <w:rPr>
          <w:rFonts w:hint="eastAsia"/>
        </w:rPr>
        <w:t>它与自然秩序一样普遍、复杂、强大和美丽。</w:t>
      </w:r>
    </w:p>
    <w:p w14:paraId="7C6A6F7B">
      <w:pPr>
        <w:pStyle w:val="7"/>
        <w:spacing w:before="9"/>
        <w:ind w:left="437" w:firstLine="0"/>
        <w:rPr>
          <w:rFonts w:hint="eastAsia"/>
        </w:rPr>
      </w:pPr>
    </w:p>
    <w:p w14:paraId="3299095C">
      <w:pPr>
        <w:pStyle w:val="7"/>
        <w:spacing w:before="9"/>
        <w:ind w:left="437" w:firstLine="0"/>
        <w:rPr>
          <w:rFonts w:hint="eastAsia"/>
        </w:rPr>
      </w:pPr>
      <w:r>
        <w:rPr>
          <w:rFonts w:hint="eastAsia"/>
        </w:rPr>
        <w:t>And like the natural order, it too manifests design and points to a person with a purpose.</w:t>
      </w:r>
    </w:p>
    <w:p w14:paraId="0CCDF4E5">
      <w:pPr>
        <w:pStyle w:val="7"/>
        <w:spacing w:before="9"/>
        <w:ind w:left="437" w:firstLine="0"/>
        <w:rPr>
          <w:rFonts w:hint="eastAsia"/>
        </w:rPr>
      </w:pPr>
      <w:r>
        <w:rPr>
          <w:rFonts w:hint="eastAsia"/>
        </w:rPr>
        <w:t>而且像自然秩序一样，它也彰显出设计，并指向一位有目的的位格。</w:t>
      </w:r>
    </w:p>
    <w:p w14:paraId="0D17B291">
      <w:pPr>
        <w:pStyle w:val="7"/>
        <w:spacing w:before="9"/>
        <w:ind w:left="437" w:firstLine="0"/>
        <w:rPr>
          <w:rFonts w:hint="eastAsia"/>
        </w:rPr>
      </w:pPr>
    </w:p>
    <w:p w14:paraId="7602EFF9">
      <w:pPr>
        <w:pStyle w:val="7"/>
        <w:spacing w:before="9"/>
        <w:ind w:left="437" w:firstLine="0"/>
        <w:rPr>
          <w:rFonts w:hint="eastAsia"/>
        </w:rPr>
      </w:pPr>
      <w:r>
        <w:rPr>
          <w:rFonts w:hint="eastAsia"/>
        </w:rPr>
        <w:t>It too reveals a personal god who created it and sustains it.</w:t>
      </w:r>
    </w:p>
    <w:p w14:paraId="765C055E">
      <w:pPr>
        <w:pStyle w:val="7"/>
        <w:spacing w:before="9"/>
        <w:ind w:left="437" w:firstLine="0"/>
        <w:rPr>
          <w:rFonts w:hint="eastAsia"/>
        </w:rPr>
      </w:pPr>
      <w:r>
        <w:rPr>
          <w:rFonts w:hint="eastAsia"/>
        </w:rPr>
        <w:t>它也揭示了一位创造并维系它的有位格的神。</w:t>
      </w:r>
    </w:p>
    <w:p w14:paraId="01A23C0F">
      <w:pPr>
        <w:pStyle w:val="7"/>
        <w:spacing w:before="9"/>
        <w:ind w:left="437" w:firstLine="0"/>
        <w:rPr>
          <w:rFonts w:hint="eastAsia"/>
        </w:rPr>
      </w:pPr>
    </w:p>
    <w:p w14:paraId="2F03AE80">
      <w:pPr>
        <w:pStyle w:val="7"/>
        <w:spacing w:before="9"/>
        <w:ind w:left="437" w:firstLine="0"/>
        <w:rPr>
          <w:rFonts w:hint="eastAsia"/>
        </w:rPr>
      </w:pPr>
      <w:r>
        <w:rPr>
          <w:rFonts w:hint="eastAsia"/>
        </w:rPr>
        <w:t>Here, however, we learn something different about this god: He is a holy, sovereign, and righteous judge—and he would have us live before him accordingly.</w:t>
      </w:r>
    </w:p>
    <w:p w14:paraId="58EDDAC4">
      <w:pPr>
        <w:pStyle w:val="7"/>
        <w:spacing w:before="9"/>
        <w:ind w:left="437" w:firstLine="0"/>
        <w:rPr>
          <w:rFonts w:hint="eastAsia"/>
        </w:rPr>
      </w:pPr>
      <w:r>
        <w:rPr>
          <w:rFonts w:hint="eastAsia"/>
        </w:rPr>
        <w:t>然而，在这里我们学到了关于这位神不同的事：祂是一位圣洁、主权和公义的审判者——并且祂会要我们相应地活在祂面前。</w:t>
      </w:r>
    </w:p>
    <w:p w14:paraId="227A6733">
      <w:pPr>
        <w:pStyle w:val="7"/>
        <w:spacing w:before="9"/>
        <w:ind w:left="437" w:firstLine="0"/>
        <w:rPr>
          <w:rFonts w:hint="eastAsia"/>
        </w:rPr>
      </w:pPr>
    </w:p>
    <w:p w14:paraId="2515F7E1">
      <w:pPr>
        <w:pStyle w:val="7"/>
        <w:spacing w:before="9"/>
        <w:ind w:left="437" w:firstLine="0"/>
        <w:rPr>
          <w:rFonts w:hint="eastAsia"/>
        </w:rPr>
      </w:pPr>
      <w:r>
        <w:rPr>
          <w:rFonts w:hint="eastAsia"/>
        </w:rPr>
        <w:t>The natural and moral orders are, then, two powerful “hints of a heavenly hope,” solid evidence for the existence of an unknown god.</w:t>
      </w:r>
    </w:p>
    <w:p w14:paraId="37E557E5">
      <w:pPr>
        <w:pStyle w:val="7"/>
        <w:spacing w:before="9"/>
        <w:ind w:left="437" w:firstLine="0"/>
        <w:rPr>
          <w:rFonts w:hint="eastAsia"/>
        </w:rPr>
      </w:pPr>
      <w:r>
        <w:rPr>
          <w:rFonts w:hint="eastAsia"/>
        </w:rPr>
        <w:t>因此，自然和道德秩序是两个强有力的“属天盼望的线索”，是那位未识之神存在的坚实证据。</w:t>
      </w:r>
    </w:p>
    <w:p w14:paraId="12216D88">
      <w:pPr>
        <w:pStyle w:val="7"/>
        <w:spacing w:before="9"/>
        <w:ind w:left="437" w:firstLine="0"/>
        <w:rPr>
          <w:rFonts w:hint="eastAsia"/>
        </w:rPr>
      </w:pPr>
    </w:p>
    <w:p w14:paraId="689D6E67">
      <w:pPr>
        <w:pStyle w:val="7"/>
        <w:spacing w:before="9"/>
        <w:ind w:left="437" w:firstLine="0"/>
        <w:rPr>
          <w:rFonts w:hint="eastAsia"/>
        </w:rPr>
      </w:pPr>
      <w:r>
        <w:rPr>
          <w:rFonts w:hint="eastAsia"/>
        </w:rPr>
        <w:t>I say “unknown,” yet because of these orders it appears we can actually know quite a bit about him: that he is personal, powerful, intelligent, wise, artistic, good, holy, sovereign, a respecter of our choices, and a rewarder of those who use them well.</w:t>
      </w:r>
    </w:p>
    <w:p w14:paraId="659BF7B4">
      <w:pPr>
        <w:pStyle w:val="7"/>
        <w:spacing w:before="9"/>
        <w:ind w:left="437" w:firstLine="0"/>
        <w:rPr>
          <w:rFonts w:hint="eastAsia"/>
        </w:rPr>
      </w:pPr>
      <w:r>
        <w:rPr>
          <w:rFonts w:hint="eastAsia"/>
        </w:rPr>
        <w:t>我说“未识”，然而因为这些秩序，我们似乎实际上可以相当了解祂：祂是有位格的、大能的、智慧的、聪明的、有艺术性的、良善的、圣洁的、有主权的，尊重我们的选择，并且奖赏那些善用选择的人。</w:t>
      </w:r>
    </w:p>
    <w:p w14:paraId="446FFCF3">
      <w:pPr>
        <w:pStyle w:val="7"/>
        <w:spacing w:before="9"/>
        <w:ind w:left="437" w:firstLine="0"/>
        <w:rPr>
          <w:rFonts w:hint="eastAsia"/>
        </w:rPr>
      </w:pPr>
    </w:p>
    <w:p w14:paraId="3BD8242E">
      <w:pPr>
        <w:pStyle w:val="7"/>
        <w:spacing w:before="9"/>
        <w:ind w:left="437" w:firstLine="0"/>
        <w:rPr>
          <w:rFonts w:hint="eastAsia"/>
        </w:rPr>
      </w:pPr>
      <w:r>
        <w:rPr>
          <w:rFonts w:hint="eastAsia"/>
        </w:rPr>
        <w:t>And there is one thing more: He certainly seems to enjoy creating orders!</w:t>
      </w:r>
    </w:p>
    <w:p w14:paraId="393D25DF">
      <w:pPr>
        <w:pStyle w:val="7"/>
        <w:spacing w:before="9"/>
        <w:ind w:left="437" w:firstLine="0"/>
        <w:rPr>
          <w:rFonts w:hint="eastAsia"/>
        </w:rPr>
      </w:pPr>
      <w:r>
        <w:rPr>
          <w:rFonts w:hint="eastAsia"/>
        </w:rPr>
        <w:t>还有一件事：祂似乎确实乐于创造各种秩序！</w:t>
      </w:r>
    </w:p>
    <w:p w14:paraId="62424B93">
      <w:pPr>
        <w:pStyle w:val="7"/>
        <w:spacing w:before="9"/>
        <w:ind w:left="437" w:firstLine="0"/>
        <w:rPr>
          <w:rFonts w:hint="eastAsia"/>
        </w:rPr>
      </w:pPr>
    </w:p>
    <w:p w14:paraId="5FDC8168">
      <w:pPr>
        <w:pStyle w:val="7"/>
        <w:spacing w:before="9"/>
        <w:ind w:left="437" w:firstLine="0"/>
        <w:rPr>
          <w:rFonts w:hint="eastAsia"/>
        </w:rPr>
      </w:pPr>
      <w:r>
        <w:rPr>
          <w:rFonts w:hint="eastAsia"/>
        </w:rPr>
        <w:t>Could it be, then, that there really is a probationary order, and that the god of the natural and moral orders is its author as well?</w:t>
      </w:r>
    </w:p>
    <w:p w14:paraId="6A508CBC">
      <w:pPr>
        <w:pStyle w:val="7"/>
        <w:spacing w:before="9"/>
        <w:ind w:left="437" w:firstLine="0"/>
        <w:rPr>
          <w:rFonts w:hint="eastAsia"/>
        </w:rPr>
      </w:pPr>
      <w:r>
        <w:rPr>
          <w:rFonts w:hint="eastAsia"/>
        </w:rPr>
        <w:t>那么，是否可能，真的存在一个试炼的秩序，并且那位自然和道德秩序之神也是它的创造者呢？</w:t>
      </w:r>
    </w:p>
    <w:p w14:paraId="1B000B7B">
      <w:pPr>
        <w:pStyle w:val="7"/>
        <w:spacing w:before="9"/>
        <w:ind w:left="437" w:firstLine="0"/>
        <w:rPr>
          <w:rFonts w:hint="eastAsia"/>
        </w:rPr>
      </w:pPr>
    </w:p>
    <w:p w14:paraId="22469C23">
      <w:pPr>
        <w:pStyle w:val="7"/>
        <w:spacing w:before="9"/>
        <w:ind w:left="437" w:firstLine="0"/>
        <w:rPr>
          <w:rFonts w:hint="eastAsia"/>
        </w:rPr>
      </w:pPr>
      <w:r>
        <w:rPr>
          <w:rFonts w:hint="eastAsia"/>
        </w:rPr>
        <w:t>With so much evidence for an orderly god before our eyes, this certainly seems to be the case.</w:t>
      </w:r>
    </w:p>
    <w:p w14:paraId="5082D106">
      <w:pPr>
        <w:pStyle w:val="7"/>
        <w:spacing w:before="9"/>
        <w:ind w:left="437" w:firstLine="0"/>
        <w:rPr>
          <w:rFonts w:hint="eastAsia"/>
        </w:rPr>
      </w:pPr>
      <w:r>
        <w:rPr>
          <w:rFonts w:hint="eastAsia"/>
        </w:rPr>
        <w:t>在我们眼前有如此多关于一位有秩序之神的证据，这似乎确实是事实。</w:t>
      </w:r>
    </w:p>
    <w:p w14:paraId="7617FCB7">
      <w:pPr>
        <w:pStyle w:val="7"/>
        <w:spacing w:before="9"/>
        <w:ind w:left="437" w:firstLine="0"/>
        <w:rPr>
          <w:rFonts w:hint="eastAsia"/>
        </w:rPr>
      </w:pPr>
    </w:p>
    <w:p w14:paraId="67B6A9B2">
      <w:pPr>
        <w:pStyle w:val="4"/>
        <w:bidi w:val="0"/>
        <w:rPr>
          <w:rFonts w:hint="eastAsia"/>
        </w:rPr>
      </w:pPr>
      <w:r>
        <w:rPr>
          <w:rFonts w:hint="eastAsia"/>
        </w:rPr>
        <w:t>In Search of the Teacher</w:t>
      </w:r>
    </w:p>
    <w:p w14:paraId="2E228AAE">
      <w:pPr>
        <w:pStyle w:val="4"/>
        <w:bidi w:val="0"/>
        <w:rPr>
          <w:rFonts w:hint="eastAsia"/>
        </w:rPr>
      </w:pPr>
      <w:r>
        <w:rPr>
          <w:rFonts w:hint="eastAsia"/>
        </w:rPr>
        <w:t>寻找那位教师</w:t>
      </w:r>
    </w:p>
    <w:p w14:paraId="7527D71C">
      <w:pPr>
        <w:pStyle w:val="7"/>
        <w:spacing w:before="9"/>
        <w:ind w:left="437" w:firstLine="0"/>
        <w:rPr>
          <w:rFonts w:hint="eastAsia"/>
        </w:rPr>
      </w:pPr>
    </w:p>
    <w:p w14:paraId="28487A91">
      <w:pPr>
        <w:pStyle w:val="7"/>
        <w:spacing w:before="9"/>
        <w:ind w:left="437" w:firstLine="0"/>
        <w:rPr>
          <w:rFonts w:hint="eastAsia"/>
        </w:rPr>
      </w:pPr>
      <w:r>
        <w:rPr>
          <w:rFonts w:hint="eastAsia"/>
        </w:rPr>
        <w:t>Now suppose that in contemplating these three orders someone awakens to the existence of an unknown god who is holding them all together.</w:t>
      </w:r>
    </w:p>
    <w:p w14:paraId="08300855">
      <w:pPr>
        <w:pStyle w:val="7"/>
        <w:spacing w:before="9"/>
        <w:ind w:left="437" w:firstLine="0"/>
        <w:rPr>
          <w:rFonts w:hint="eastAsia"/>
        </w:rPr>
      </w:pPr>
      <w:r>
        <w:rPr>
          <w:rFonts w:hint="eastAsia"/>
        </w:rPr>
        <w:t>现在，假设在默想这三个秩序时，有人醒悟到一位未识之神的存在，是祂将这一切维系在一起。</w:t>
      </w:r>
    </w:p>
    <w:p w14:paraId="5CC4E75B">
      <w:pPr>
        <w:pStyle w:val="7"/>
        <w:spacing w:before="9"/>
        <w:ind w:left="437" w:firstLine="0"/>
        <w:rPr>
          <w:rFonts w:hint="eastAsia"/>
        </w:rPr>
      </w:pPr>
    </w:p>
    <w:p w14:paraId="145A14F1">
      <w:pPr>
        <w:pStyle w:val="7"/>
        <w:spacing w:before="9"/>
        <w:ind w:left="437" w:firstLine="0"/>
        <w:rPr>
          <w:rFonts w:hint="eastAsia"/>
        </w:rPr>
      </w:pPr>
      <w:r>
        <w:rPr>
          <w:rFonts w:hint="eastAsia"/>
        </w:rPr>
        <w:t>Suppose he concludes that life is—or is very likely—a test.</w:t>
      </w:r>
    </w:p>
    <w:p w14:paraId="22D7E245">
      <w:pPr>
        <w:pStyle w:val="7"/>
        <w:spacing w:before="9"/>
        <w:ind w:left="437" w:firstLine="0"/>
        <w:rPr>
          <w:rFonts w:hint="eastAsia"/>
        </w:rPr>
      </w:pPr>
      <w:r>
        <w:rPr>
          <w:rFonts w:hint="eastAsia"/>
        </w:rPr>
        <w:t>假设他得出结论，生命是——或者很可能是——一场考验。</w:t>
      </w:r>
    </w:p>
    <w:p w14:paraId="4B7956CE">
      <w:pPr>
        <w:pStyle w:val="7"/>
        <w:spacing w:before="9"/>
        <w:ind w:left="437" w:firstLine="0"/>
        <w:rPr>
          <w:rFonts w:hint="eastAsia"/>
        </w:rPr>
      </w:pPr>
    </w:p>
    <w:p w14:paraId="419210E0">
      <w:pPr>
        <w:pStyle w:val="7"/>
        <w:spacing w:before="9"/>
        <w:ind w:left="437" w:firstLine="0"/>
        <w:rPr>
          <w:rFonts w:hint="eastAsia"/>
        </w:rPr>
      </w:pPr>
      <w:r>
        <w:rPr>
          <w:rFonts w:hint="eastAsia"/>
        </w:rPr>
        <w:t>Suppose he decides to search out the answers to all the questions of life, and to learn all he can about the divine Tester.</w:t>
      </w:r>
    </w:p>
    <w:p w14:paraId="6C91360C">
      <w:pPr>
        <w:pStyle w:val="7"/>
        <w:spacing w:before="9"/>
        <w:ind w:left="437" w:firstLine="0"/>
        <w:rPr>
          <w:rFonts w:hint="eastAsia"/>
        </w:rPr>
      </w:pPr>
      <w:r>
        <w:rPr>
          <w:rFonts w:hint="eastAsia"/>
        </w:rPr>
        <w:t>假设他决定去寻找所有生命问题的答案，并尽其所能地了解那位神圣的考验者。</w:t>
      </w:r>
    </w:p>
    <w:p w14:paraId="74C01178">
      <w:pPr>
        <w:pStyle w:val="7"/>
        <w:spacing w:before="9"/>
        <w:ind w:left="437" w:firstLine="0"/>
        <w:rPr>
          <w:rFonts w:hint="eastAsia"/>
        </w:rPr>
      </w:pPr>
    </w:p>
    <w:p w14:paraId="5F19E46E">
      <w:pPr>
        <w:pStyle w:val="7"/>
        <w:spacing w:before="9"/>
        <w:ind w:left="437" w:firstLine="0"/>
        <w:rPr>
          <w:rFonts w:hint="eastAsia"/>
        </w:rPr>
      </w:pPr>
      <w:r>
        <w:rPr>
          <w:rFonts w:hint="eastAsia"/>
        </w:rPr>
        <w:t>What then?</w:t>
      </w:r>
    </w:p>
    <w:p w14:paraId="4D6FAFAD">
      <w:pPr>
        <w:pStyle w:val="7"/>
        <w:spacing w:before="9"/>
        <w:ind w:left="437" w:firstLine="0"/>
        <w:rPr>
          <w:rFonts w:hint="eastAsia"/>
        </w:rPr>
      </w:pPr>
      <w:r>
        <w:rPr>
          <w:rFonts w:hint="eastAsia"/>
        </w:rPr>
        <w:t>然后呢？</w:t>
      </w:r>
    </w:p>
    <w:p w14:paraId="6B2B5DDF">
      <w:pPr>
        <w:pStyle w:val="7"/>
        <w:spacing w:before="9"/>
        <w:ind w:left="437" w:firstLine="0"/>
        <w:rPr>
          <w:rFonts w:hint="eastAsia"/>
        </w:rPr>
      </w:pPr>
    </w:p>
    <w:p w14:paraId="11BC4949">
      <w:pPr>
        <w:pStyle w:val="7"/>
        <w:spacing w:before="9"/>
        <w:ind w:left="437" w:firstLine="0"/>
        <w:rPr>
          <w:rFonts w:hint="eastAsia"/>
        </w:rPr>
      </w:pPr>
      <w:r>
        <w:rPr>
          <w:rFonts w:hint="eastAsia"/>
        </w:rPr>
        <w:t>How, practically speaking, is he to proceed?</w:t>
      </w:r>
    </w:p>
    <w:p w14:paraId="68323BE9">
      <w:pPr>
        <w:pStyle w:val="7"/>
        <w:spacing w:before="9"/>
        <w:ind w:left="437" w:firstLine="0"/>
        <w:rPr>
          <w:rFonts w:hint="eastAsia"/>
        </w:rPr>
      </w:pPr>
      <w:r>
        <w:rPr>
          <w:rFonts w:hint="eastAsia"/>
        </w:rPr>
        <w:t>从实践上讲，他该如何进行？</w:t>
      </w:r>
    </w:p>
    <w:p w14:paraId="36C3A305">
      <w:pPr>
        <w:pStyle w:val="7"/>
        <w:spacing w:before="9"/>
        <w:ind w:left="437" w:firstLine="0"/>
        <w:rPr>
          <w:rFonts w:hint="eastAsia"/>
        </w:rPr>
      </w:pPr>
    </w:p>
    <w:p w14:paraId="736C7067">
      <w:pPr>
        <w:pStyle w:val="7"/>
        <w:spacing w:before="9"/>
        <w:ind w:left="437" w:firstLine="0"/>
        <w:rPr>
          <w:rFonts w:hint="eastAsia"/>
        </w:rPr>
      </w:pPr>
      <w:r>
        <w:rPr>
          <w:rFonts w:hint="eastAsia"/>
        </w:rPr>
        <w:t>To begin with, he should proceed by rejoicing, for now a seeker has been born, and a great journey—with great promise of great reward—is about to begin.</w:t>
      </w:r>
    </w:p>
    <w:p w14:paraId="74FD380C">
      <w:pPr>
        <w:pStyle w:val="7"/>
        <w:spacing w:before="9"/>
        <w:ind w:left="437" w:firstLine="0"/>
        <w:rPr>
          <w:rFonts w:hint="eastAsia"/>
        </w:rPr>
      </w:pPr>
      <w:r>
        <w:rPr>
          <w:rFonts w:hint="eastAsia"/>
        </w:rPr>
        <w:t>首先，他应该以欢欣来开始，因为现在一个寻求者诞生了，一场伟大的旅程——带着巨大奖赏的巨大应许——即将开始。</w:t>
      </w:r>
    </w:p>
    <w:p w14:paraId="071F10D2">
      <w:pPr>
        <w:pStyle w:val="7"/>
        <w:spacing w:before="9"/>
        <w:ind w:left="437" w:firstLine="0"/>
        <w:rPr>
          <w:rFonts w:hint="eastAsia"/>
        </w:rPr>
      </w:pPr>
    </w:p>
    <w:p w14:paraId="40F6CE54">
      <w:pPr>
        <w:pStyle w:val="7"/>
        <w:spacing w:before="9"/>
        <w:ind w:left="437" w:firstLine="0"/>
        <w:rPr>
          <w:rFonts w:hint="eastAsia"/>
        </w:rPr>
      </w:pPr>
      <w:r>
        <w:rPr>
          <w:rFonts w:hint="eastAsia"/>
        </w:rPr>
        <w:t>If the test perspective is true, such things are a joy not only to man, but also to the unknown god himself.</w:t>
      </w:r>
    </w:p>
    <w:p w14:paraId="4D4769F4">
      <w:pPr>
        <w:pStyle w:val="7"/>
        <w:spacing w:before="9"/>
        <w:ind w:left="437" w:firstLine="0"/>
        <w:rPr>
          <w:rFonts w:hint="eastAsia"/>
        </w:rPr>
      </w:pPr>
      <w:r>
        <w:rPr>
          <w:rFonts w:hint="eastAsia"/>
        </w:rPr>
        <w:t>如果考验的视角是真实的，这样的事不仅对人是喜乐，对那位未识之神自己也是。</w:t>
      </w:r>
    </w:p>
    <w:p w14:paraId="40B2A485">
      <w:pPr>
        <w:pStyle w:val="7"/>
        <w:spacing w:before="9"/>
        <w:ind w:left="437" w:firstLine="0"/>
        <w:rPr>
          <w:rFonts w:hint="eastAsia"/>
        </w:rPr>
      </w:pPr>
    </w:p>
    <w:p w14:paraId="6887B192">
      <w:pPr>
        <w:pStyle w:val="7"/>
        <w:spacing w:before="9"/>
        <w:ind w:left="437" w:firstLine="0"/>
        <w:rPr>
          <w:rFonts w:hint="eastAsia"/>
        </w:rPr>
      </w:pPr>
      <w:r>
        <w:rPr>
          <w:rFonts w:hint="eastAsia"/>
        </w:rPr>
        <w:t>But after the rejoicing, then what?</w:t>
      </w:r>
    </w:p>
    <w:p w14:paraId="13D3FC2A">
      <w:pPr>
        <w:pStyle w:val="7"/>
        <w:spacing w:before="9"/>
        <w:ind w:left="437" w:firstLine="0"/>
        <w:rPr>
          <w:rFonts w:hint="eastAsia"/>
        </w:rPr>
      </w:pPr>
      <w:r>
        <w:rPr>
          <w:rFonts w:hint="eastAsia"/>
        </w:rPr>
        <w:t>但在欢欣之后，又该如何？</w:t>
      </w:r>
    </w:p>
    <w:p w14:paraId="6971A5FA">
      <w:pPr>
        <w:pStyle w:val="7"/>
        <w:spacing w:before="9"/>
        <w:ind w:left="437" w:firstLine="0"/>
        <w:rPr>
          <w:rFonts w:hint="eastAsia"/>
        </w:rPr>
      </w:pPr>
    </w:p>
    <w:p w14:paraId="03F6A6CA">
      <w:pPr>
        <w:pStyle w:val="7"/>
        <w:spacing w:before="9"/>
        <w:ind w:left="437" w:firstLine="0"/>
        <w:rPr>
          <w:rFonts w:hint="eastAsia"/>
        </w:rPr>
      </w:pPr>
      <w:r>
        <w:rPr>
          <w:rFonts w:hint="eastAsia"/>
        </w:rPr>
        <w:t>What first baby steps is the newborn seeker to take?</w:t>
      </w:r>
    </w:p>
    <w:p w14:paraId="5C67F531">
      <w:pPr>
        <w:pStyle w:val="7"/>
        <w:spacing w:before="9"/>
        <w:ind w:left="437" w:firstLine="0"/>
        <w:rPr>
          <w:rFonts w:hint="eastAsia"/>
        </w:rPr>
      </w:pPr>
      <w:r>
        <w:rPr>
          <w:rFonts w:hint="eastAsia"/>
        </w:rPr>
        <w:t>这个新生的寻求者该迈出怎样的第一小步？</w:t>
      </w:r>
    </w:p>
    <w:p w14:paraId="7EE41E96">
      <w:pPr>
        <w:pStyle w:val="7"/>
        <w:spacing w:before="9"/>
        <w:ind w:left="437" w:firstLine="0"/>
        <w:rPr>
          <w:rFonts w:hint="eastAsia"/>
        </w:rPr>
      </w:pPr>
    </w:p>
    <w:p w14:paraId="537F8A8A">
      <w:pPr>
        <w:pStyle w:val="7"/>
        <w:spacing w:before="9"/>
        <w:ind w:left="437" w:firstLine="0"/>
        <w:rPr>
          <w:rFonts w:hint="eastAsia"/>
        </w:rPr>
      </w:pPr>
      <w:r>
        <w:rPr>
          <w:rFonts w:hint="eastAsia"/>
        </w:rPr>
        <w:t>In a sense, the answer to that question is already within him.</w:t>
      </w:r>
    </w:p>
    <w:p w14:paraId="77474D59">
      <w:pPr>
        <w:pStyle w:val="7"/>
        <w:spacing w:before="9"/>
        <w:ind w:left="437" w:firstLine="0"/>
        <w:rPr>
          <w:rFonts w:hint="eastAsia"/>
        </w:rPr>
      </w:pPr>
      <w:r>
        <w:rPr>
          <w:rFonts w:hint="eastAsia"/>
        </w:rPr>
        <w:t>在某种意义上，那个问题的答案已在他里面。</w:t>
      </w:r>
    </w:p>
    <w:p w14:paraId="7BB2BA32">
      <w:pPr>
        <w:pStyle w:val="7"/>
        <w:spacing w:before="9"/>
        <w:ind w:left="437" w:firstLine="0"/>
        <w:rPr>
          <w:rFonts w:hint="eastAsia"/>
        </w:rPr>
      </w:pPr>
    </w:p>
    <w:p w14:paraId="0DF3467F">
      <w:pPr>
        <w:pStyle w:val="7"/>
        <w:spacing w:before="9"/>
        <w:ind w:left="437" w:firstLine="0"/>
        <w:rPr>
          <w:rFonts w:hint="eastAsia"/>
        </w:rPr>
      </w:pPr>
      <w:r>
        <w:rPr>
          <w:rFonts w:hint="eastAsia"/>
        </w:rPr>
        <w:t>For is it not the case that all of us, even from our childhood, seek truth at the feet of a teacher?</w:t>
      </w:r>
    </w:p>
    <w:p w14:paraId="6FFF106F">
      <w:pPr>
        <w:pStyle w:val="7"/>
        <w:spacing w:before="9"/>
        <w:ind w:left="437" w:firstLine="0"/>
        <w:rPr>
          <w:rFonts w:hint="eastAsia"/>
        </w:rPr>
      </w:pPr>
      <w:r>
        <w:rPr>
          <w:rFonts w:hint="eastAsia"/>
        </w:rPr>
        <w:t>难道不是这样吗，我们所有人，甚至从童年起，就在一位教师的脚前寻求真理？</w:t>
      </w:r>
    </w:p>
    <w:p w14:paraId="0F8FCB04">
      <w:pPr>
        <w:pStyle w:val="7"/>
        <w:spacing w:before="9"/>
        <w:ind w:left="437" w:firstLine="0"/>
        <w:rPr>
          <w:rFonts w:hint="eastAsia"/>
        </w:rPr>
      </w:pPr>
    </w:p>
    <w:p w14:paraId="39C674DB">
      <w:pPr>
        <w:pStyle w:val="7"/>
        <w:spacing w:before="9"/>
        <w:ind w:left="437" w:firstLine="0"/>
        <w:rPr>
          <w:rFonts w:hint="eastAsia"/>
        </w:rPr>
      </w:pPr>
      <w:r>
        <w:rPr>
          <w:rFonts w:hint="eastAsia"/>
        </w:rPr>
        <w:t>Perhaps we turn to a parent, or to a pastor, or to a trusted professor.</w:t>
      </w:r>
    </w:p>
    <w:p w14:paraId="6446E9A6">
      <w:pPr>
        <w:pStyle w:val="7"/>
        <w:spacing w:before="9"/>
        <w:ind w:left="437" w:firstLine="0"/>
        <w:rPr>
          <w:rFonts w:hint="eastAsia"/>
        </w:rPr>
      </w:pPr>
      <w:r>
        <w:rPr>
          <w:rFonts w:hint="eastAsia"/>
        </w:rPr>
        <w:t>也许我们求助于父母，或是一位牧师，或是一位信任的教授。</w:t>
      </w:r>
    </w:p>
    <w:p w14:paraId="7FB61737">
      <w:pPr>
        <w:pStyle w:val="7"/>
        <w:spacing w:before="9"/>
        <w:ind w:left="437" w:firstLine="0"/>
        <w:rPr>
          <w:rFonts w:hint="eastAsia"/>
        </w:rPr>
      </w:pPr>
    </w:p>
    <w:p w14:paraId="21BC7F02">
      <w:pPr>
        <w:pStyle w:val="7"/>
        <w:spacing w:before="9"/>
        <w:ind w:left="437" w:firstLine="0"/>
        <w:rPr>
          <w:rFonts w:hint="eastAsia"/>
        </w:rPr>
      </w:pPr>
      <w:r>
        <w:rPr>
          <w:rFonts w:hint="eastAsia"/>
        </w:rPr>
        <w:t>Whatever the case, it seems that we humans are “wired” to look for the truth outside of ourselves; to look for an authoritative “someone” from whom we can hear those special words that we know will bring us life.</w:t>
      </w:r>
    </w:p>
    <w:p w14:paraId="50EF3FC6">
      <w:pPr>
        <w:pStyle w:val="7"/>
        <w:spacing w:before="9"/>
        <w:ind w:left="437" w:firstLine="0"/>
        <w:rPr>
          <w:rFonts w:hint="eastAsia"/>
        </w:rPr>
      </w:pPr>
      <w:r>
        <w:rPr>
          <w:rFonts w:hint="eastAsia"/>
        </w:rPr>
        <w:t>无论如何，我们人类似乎被“设定”要去自身之外寻找真理；去寻找一个权威的“某人”，从他那里我们可以听到那些我们知道会带给我们生命的特别话语。</w:t>
      </w:r>
    </w:p>
    <w:p w14:paraId="6BD92513">
      <w:pPr>
        <w:pStyle w:val="7"/>
        <w:spacing w:before="9"/>
        <w:ind w:left="437" w:firstLine="0"/>
        <w:rPr>
          <w:rFonts w:hint="eastAsia"/>
        </w:rPr>
      </w:pPr>
    </w:p>
    <w:p w14:paraId="33F1EF05">
      <w:pPr>
        <w:pStyle w:val="7"/>
        <w:spacing w:before="9"/>
        <w:ind w:left="437" w:firstLine="0"/>
        <w:rPr>
          <w:rFonts w:hint="eastAsia"/>
        </w:rPr>
      </w:pPr>
      <w:r>
        <w:rPr>
          <w:rFonts w:hint="eastAsia"/>
        </w:rPr>
        <w:t>Interestingly, this inclination makes excellent sense from within the test perspective.</w:t>
      </w:r>
    </w:p>
    <w:p w14:paraId="5732B59E">
      <w:pPr>
        <w:pStyle w:val="7"/>
        <w:spacing w:before="9"/>
        <w:ind w:left="437" w:firstLine="0"/>
        <w:rPr>
          <w:rFonts w:hint="eastAsia"/>
        </w:rPr>
      </w:pPr>
      <w:r>
        <w:rPr>
          <w:rFonts w:hint="eastAsia"/>
        </w:rPr>
        <w:t>有趣的是，从考验的视角来看，这种倾向非常有道理。</w:t>
      </w:r>
    </w:p>
    <w:p w14:paraId="2F0FAB41">
      <w:pPr>
        <w:pStyle w:val="7"/>
        <w:spacing w:before="9"/>
        <w:ind w:left="437" w:firstLine="0"/>
        <w:rPr>
          <w:rFonts w:hint="eastAsia"/>
        </w:rPr>
      </w:pPr>
    </w:p>
    <w:p w14:paraId="01CBB4A7">
      <w:pPr>
        <w:pStyle w:val="7"/>
        <w:spacing w:before="9"/>
        <w:ind w:left="437" w:firstLine="0"/>
        <w:rPr>
          <w:rFonts w:hint="eastAsia"/>
        </w:rPr>
      </w:pPr>
      <w:r>
        <w:rPr>
          <w:rFonts w:hint="eastAsia"/>
        </w:rPr>
        <w:t>If we really believe that life is a test, then we also know—or at least strongly suspect—that the divine Tester is on our side.</w:t>
      </w:r>
    </w:p>
    <w:p w14:paraId="271DF15D">
      <w:pPr>
        <w:pStyle w:val="7"/>
        <w:spacing w:before="9"/>
        <w:ind w:left="437" w:firstLine="0"/>
        <w:rPr>
          <w:rFonts w:hint="eastAsia"/>
        </w:rPr>
      </w:pPr>
      <w:r>
        <w:rPr>
          <w:rFonts w:hint="eastAsia"/>
        </w:rPr>
        <w:t>如果我们真的相信生命是一场考验，那么我们也知道——或至少强烈地怀疑——那位神圣的考验者是站在我们这一边的。</w:t>
      </w:r>
    </w:p>
    <w:p w14:paraId="43FDE678">
      <w:pPr>
        <w:pStyle w:val="7"/>
        <w:spacing w:before="9"/>
        <w:ind w:left="437" w:firstLine="0"/>
        <w:rPr>
          <w:rFonts w:hint="eastAsia"/>
        </w:rPr>
      </w:pPr>
    </w:p>
    <w:p w14:paraId="59545261">
      <w:pPr>
        <w:pStyle w:val="7"/>
        <w:spacing w:before="9"/>
        <w:ind w:left="437" w:firstLine="0"/>
        <w:rPr>
          <w:rFonts w:hint="eastAsia"/>
        </w:rPr>
      </w:pPr>
      <w:r>
        <w:rPr>
          <w:rFonts w:hint="eastAsia"/>
        </w:rPr>
        <w:t>But if he is on our side, then surely he must have made some provision for us to find the answers we need in order to pass his test.</w:t>
      </w:r>
    </w:p>
    <w:p w14:paraId="0A391158">
      <w:pPr>
        <w:pStyle w:val="7"/>
        <w:spacing w:before="9"/>
        <w:ind w:left="437" w:firstLine="0"/>
        <w:rPr>
          <w:rFonts w:hint="eastAsia"/>
        </w:rPr>
      </w:pPr>
      <w:r>
        <w:rPr>
          <w:rFonts w:hint="eastAsia"/>
        </w:rPr>
        <w:t>但如果祂是站在我们这一边的，那么祂肯定已经为我们作了某些预备，让我们能找到通过祂考验所需的答案。</w:t>
      </w:r>
    </w:p>
    <w:p w14:paraId="60F268F1">
      <w:pPr>
        <w:pStyle w:val="7"/>
        <w:spacing w:before="9"/>
        <w:ind w:left="437" w:firstLine="0"/>
        <w:rPr>
          <w:rFonts w:hint="eastAsia"/>
        </w:rPr>
      </w:pPr>
    </w:p>
    <w:p w14:paraId="408485CB">
      <w:pPr>
        <w:pStyle w:val="7"/>
        <w:spacing w:before="9"/>
        <w:ind w:left="437" w:firstLine="0"/>
        <w:rPr>
          <w:rFonts w:hint="eastAsia"/>
        </w:rPr>
      </w:pPr>
      <w:r>
        <w:rPr>
          <w:rFonts w:hint="eastAsia"/>
        </w:rPr>
        <w:t>In other words, he must have sent us some kind of teacher, or at least be planning to in days ahead.</w:t>
      </w:r>
    </w:p>
    <w:p w14:paraId="49B75F02">
      <w:pPr>
        <w:pStyle w:val="7"/>
        <w:spacing w:before="9"/>
        <w:ind w:left="437" w:firstLine="0"/>
        <w:rPr>
          <w:rFonts w:hint="eastAsia"/>
        </w:rPr>
      </w:pPr>
      <w:r>
        <w:rPr>
          <w:rFonts w:hint="eastAsia"/>
        </w:rPr>
        <w:t>换句话说，祂一定已经差派了某种教师给我们，或者至少计划在未来的日子里这样做。</w:t>
      </w:r>
    </w:p>
    <w:p w14:paraId="1675E2C6">
      <w:pPr>
        <w:pStyle w:val="7"/>
        <w:spacing w:before="9"/>
        <w:ind w:left="437" w:firstLine="0"/>
        <w:rPr>
          <w:rFonts w:hint="eastAsia"/>
        </w:rPr>
      </w:pPr>
    </w:p>
    <w:p w14:paraId="05D09253">
      <w:pPr>
        <w:pStyle w:val="7"/>
        <w:spacing w:before="9"/>
        <w:ind w:left="437" w:firstLine="0"/>
        <w:rPr>
          <w:rFonts w:hint="eastAsia"/>
        </w:rPr>
      </w:pPr>
      <w:r>
        <w:rPr>
          <w:rFonts w:hint="eastAsia"/>
        </w:rPr>
        <w:t>The seeker’s next step, then, is to begin looking for what I will call god’s appointed Teacher—the phenomena, disciplines(s), person(s), or institution(s) authorized by the unknown god to bring us his true answers to the questions of life.</w:t>
      </w:r>
    </w:p>
    <w:p w14:paraId="372B2E53">
      <w:pPr>
        <w:pStyle w:val="7"/>
        <w:spacing w:before="9"/>
        <w:ind w:left="437" w:firstLine="0"/>
        <w:rPr>
          <w:rFonts w:hint="eastAsia"/>
        </w:rPr>
      </w:pPr>
      <w:r>
        <w:rPr>
          <w:rFonts w:hint="eastAsia"/>
        </w:rPr>
        <w:t>那么，寻求者的下一步就是开始寻找我所称的“神所指定的教师”——即那位未识之神所授权，为我们带来祂对生命问题真实答案的现象、学科、个人或机构。</w:t>
      </w:r>
    </w:p>
    <w:p w14:paraId="48D40803">
      <w:pPr>
        <w:pStyle w:val="7"/>
        <w:spacing w:before="9"/>
        <w:ind w:left="437" w:firstLine="0"/>
        <w:rPr>
          <w:rFonts w:hint="eastAsia"/>
        </w:rPr>
      </w:pPr>
    </w:p>
    <w:p w14:paraId="4B4E44B4">
      <w:pPr>
        <w:pStyle w:val="7"/>
        <w:spacing w:before="9"/>
        <w:ind w:left="437" w:firstLine="0"/>
        <w:rPr>
          <w:rFonts w:hint="eastAsia"/>
        </w:rPr>
      </w:pPr>
      <w:r>
        <w:rPr>
          <w:rFonts w:hint="eastAsia"/>
        </w:rPr>
        <w:t>Now let us assume for the moment what is very likely the case, that such a teacher has already come into the world.</w:t>
      </w:r>
    </w:p>
    <w:p w14:paraId="68929403">
      <w:pPr>
        <w:pStyle w:val="7"/>
        <w:spacing w:before="9"/>
        <w:ind w:left="437" w:firstLine="0"/>
        <w:rPr>
          <w:rFonts w:hint="eastAsia"/>
        </w:rPr>
      </w:pPr>
      <w:r>
        <w:rPr>
          <w:rFonts w:hint="eastAsia"/>
        </w:rPr>
        <w:t>现在让我们暂时假设一个很可能的情况，即这样一位教师已经来到了世上。</w:t>
      </w:r>
    </w:p>
    <w:p w14:paraId="346F0541">
      <w:pPr>
        <w:pStyle w:val="7"/>
        <w:spacing w:before="9"/>
        <w:ind w:left="437" w:firstLine="0"/>
        <w:rPr>
          <w:rFonts w:hint="eastAsia"/>
        </w:rPr>
      </w:pPr>
    </w:p>
    <w:p w14:paraId="43BF3F8F">
      <w:pPr>
        <w:pStyle w:val="7"/>
        <w:spacing w:before="9"/>
        <w:ind w:left="437" w:firstLine="0"/>
        <w:rPr>
          <w:rFonts w:hint="eastAsia"/>
        </w:rPr>
      </w:pPr>
      <w:r>
        <w:rPr>
          <w:rFonts w:hint="eastAsia"/>
        </w:rPr>
        <w:t>How shall we find him (or them, or it)?</w:t>
      </w:r>
    </w:p>
    <w:p w14:paraId="2A5C6B85">
      <w:pPr>
        <w:pStyle w:val="7"/>
        <w:spacing w:before="9"/>
        <w:ind w:left="437" w:firstLine="0"/>
        <w:rPr>
          <w:rFonts w:hint="eastAsia"/>
        </w:rPr>
      </w:pPr>
      <w:r>
        <w:rPr>
          <w:rFonts w:hint="eastAsia"/>
        </w:rPr>
        <w:t>我们该如何找到他（或他们，或它）？</w:t>
      </w:r>
    </w:p>
    <w:p w14:paraId="2327B412">
      <w:pPr>
        <w:pStyle w:val="7"/>
        <w:spacing w:before="9"/>
        <w:ind w:left="437" w:firstLine="0"/>
        <w:rPr>
          <w:rFonts w:hint="eastAsia"/>
        </w:rPr>
      </w:pPr>
    </w:p>
    <w:p w14:paraId="71564A64">
      <w:pPr>
        <w:pStyle w:val="7"/>
        <w:spacing w:before="9"/>
        <w:ind w:left="437" w:firstLine="0"/>
        <w:rPr>
          <w:rFonts w:hint="eastAsia"/>
        </w:rPr>
      </w:pPr>
      <w:r>
        <w:rPr>
          <w:rFonts w:hint="eastAsia"/>
        </w:rPr>
        <w:t>And how shall we be certain that we have found him when we do?</w:t>
      </w:r>
    </w:p>
    <w:p w14:paraId="493FC2AA">
      <w:pPr>
        <w:pStyle w:val="7"/>
        <w:spacing w:before="9"/>
        <w:ind w:left="437" w:firstLine="0"/>
        <w:rPr>
          <w:rFonts w:hint="eastAsia"/>
        </w:rPr>
      </w:pPr>
      <w:r>
        <w:rPr>
          <w:rFonts w:hint="eastAsia"/>
        </w:rPr>
        <w:t>当我们找到他时，我们又如何能确定我们已经找到了他？</w:t>
      </w:r>
    </w:p>
    <w:p w14:paraId="68DFB433">
      <w:pPr>
        <w:pStyle w:val="7"/>
        <w:spacing w:before="9"/>
        <w:ind w:left="437" w:firstLine="0"/>
        <w:rPr>
          <w:rFonts w:hint="eastAsia"/>
        </w:rPr>
      </w:pPr>
    </w:p>
    <w:p w14:paraId="6757D343">
      <w:pPr>
        <w:pStyle w:val="7"/>
        <w:spacing w:before="9"/>
        <w:ind w:left="437" w:firstLine="0"/>
        <w:rPr>
          <w:rFonts w:hint="eastAsia"/>
        </w:rPr>
      </w:pPr>
      <w:r>
        <w:rPr>
          <w:rFonts w:hint="eastAsia"/>
        </w:rPr>
        <w:t>In asking these questions, the seeker’s search begins.</w:t>
      </w:r>
    </w:p>
    <w:p w14:paraId="0F7379F1">
      <w:pPr>
        <w:pStyle w:val="7"/>
        <w:spacing w:before="9"/>
        <w:ind w:left="437" w:firstLine="0"/>
        <w:rPr>
          <w:rFonts w:hint="eastAsia"/>
        </w:rPr>
      </w:pPr>
      <w:r>
        <w:rPr>
          <w:rFonts w:hint="eastAsia"/>
        </w:rPr>
        <w:t>在问这些问题时，寻求者的追寻就开始了。</w:t>
      </w:r>
    </w:p>
    <w:p w14:paraId="587DAD2F">
      <w:pPr>
        <w:pStyle w:val="7"/>
        <w:spacing w:before="9"/>
        <w:ind w:left="437" w:firstLine="0"/>
        <w:rPr>
          <w:rFonts w:hint="eastAsia"/>
        </w:rPr>
      </w:pPr>
    </w:p>
    <w:p w14:paraId="52CE35DE">
      <w:pPr>
        <w:pStyle w:val="7"/>
        <w:spacing w:before="9"/>
        <w:ind w:left="437" w:firstLine="0"/>
        <w:rPr>
          <w:rFonts w:hint="eastAsia"/>
        </w:rPr>
      </w:pPr>
      <w:r>
        <w:rPr>
          <w:rFonts w:hint="eastAsia"/>
        </w:rPr>
        <w:t>As a rule, it also begins with some dead ends.</w:t>
      </w:r>
    </w:p>
    <w:p w14:paraId="72E01208">
      <w:pPr>
        <w:pStyle w:val="7"/>
        <w:spacing w:before="9"/>
        <w:ind w:left="437" w:firstLine="0"/>
        <w:rPr>
          <w:rFonts w:hint="eastAsia"/>
        </w:rPr>
      </w:pPr>
      <w:r>
        <w:rPr>
          <w:rFonts w:hint="eastAsia"/>
        </w:rPr>
        <w:t>通常，它也始于一些死胡同。</w:t>
      </w:r>
    </w:p>
    <w:p w14:paraId="7B79BE5F">
      <w:pPr>
        <w:pStyle w:val="7"/>
        <w:spacing w:before="9"/>
        <w:ind w:left="437" w:firstLine="0"/>
        <w:rPr>
          <w:rFonts w:hint="eastAsia"/>
        </w:rPr>
      </w:pPr>
    </w:p>
    <w:p w14:paraId="6C190787">
      <w:pPr>
        <w:pStyle w:val="7"/>
        <w:spacing w:before="9"/>
        <w:ind w:left="437" w:firstLine="0"/>
        <w:rPr>
          <w:rFonts w:hint="eastAsia"/>
        </w:rPr>
      </w:pPr>
      <w:r>
        <w:rPr>
          <w:rFonts w:hint="eastAsia"/>
        </w:rPr>
        <w:t>Soon enough, for example, a newborn seeker will realize that nature is not god’s appointed Teacher.</w:t>
      </w:r>
    </w:p>
    <w:p w14:paraId="179517DA">
      <w:pPr>
        <w:pStyle w:val="7"/>
        <w:spacing w:before="9"/>
        <w:ind w:left="437" w:firstLine="0"/>
        <w:rPr>
          <w:rFonts w:hint="eastAsia"/>
        </w:rPr>
      </w:pPr>
      <w:r>
        <w:rPr>
          <w:rFonts w:hint="eastAsia"/>
        </w:rPr>
        <w:t>例如，一个新生的寻求者很快就会意识到，自然并非神所指定的教师。</w:t>
      </w:r>
    </w:p>
    <w:p w14:paraId="464D25DF">
      <w:pPr>
        <w:pStyle w:val="7"/>
        <w:spacing w:before="9"/>
        <w:ind w:left="437" w:firstLine="0"/>
        <w:rPr>
          <w:rFonts w:hint="eastAsia"/>
        </w:rPr>
      </w:pPr>
    </w:p>
    <w:p w14:paraId="5A05086C">
      <w:pPr>
        <w:pStyle w:val="7"/>
        <w:spacing w:before="9"/>
        <w:ind w:left="437" w:firstLine="0"/>
        <w:rPr>
          <w:rFonts w:hint="eastAsia"/>
        </w:rPr>
      </w:pPr>
      <w:r>
        <w:rPr>
          <w:rFonts w:hint="eastAsia"/>
        </w:rPr>
        <w:t>Now nature, as we just saw, does indeed tell us a few things about the unknown god, but not nearly enough.</w:t>
      </w:r>
    </w:p>
    <w:p w14:paraId="4A1702AF">
      <w:pPr>
        <w:pStyle w:val="7"/>
        <w:spacing w:before="9"/>
        <w:ind w:left="437" w:firstLine="0"/>
        <w:rPr>
          <w:rFonts w:hint="eastAsia"/>
        </w:rPr>
      </w:pPr>
      <w:r>
        <w:rPr>
          <w:rFonts w:hint="eastAsia"/>
        </w:rPr>
        <w:t>现在，正如我们刚才所见，自然确实告诉我们一些关于未识之神的事情，但远远不够。</w:t>
      </w:r>
    </w:p>
    <w:p w14:paraId="0FD46787">
      <w:pPr>
        <w:pStyle w:val="7"/>
        <w:spacing w:before="9"/>
        <w:ind w:left="437" w:firstLine="0"/>
        <w:rPr>
          <w:rFonts w:hint="eastAsia"/>
        </w:rPr>
      </w:pPr>
    </w:p>
    <w:p w14:paraId="1A551DD0">
      <w:pPr>
        <w:pStyle w:val="7"/>
        <w:spacing w:before="9"/>
        <w:ind w:left="437" w:firstLine="0"/>
        <w:rPr>
          <w:rFonts w:hint="eastAsia"/>
        </w:rPr>
      </w:pPr>
      <w:r>
        <w:rPr>
          <w:rFonts w:hint="eastAsia"/>
        </w:rPr>
        <w:t>Nature does not tell us god’s name (if he has a name).</w:t>
      </w:r>
    </w:p>
    <w:p w14:paraId="1540E070">
      <w:pPr>
        <w:pStyle w:val="7"/>
        <w:spacing w:before="9"/>
        <w:ind w:left="437" w:firstLine="0"/>
        <w:rPr>
          <w:rFonts w:hint="eastAsia"/>
        </w:rPr>
      </w:pPr>
      <w:r>
        <w:rPr>
          <w:rFonts w:hint="eastAsia"/>
        </w:rPr>
        <w:t>自然没有告诉我们神的名字（如果祂有名字的话）。</w:t>
      </w:r>
    </w:p>
    <w:p w14:paraId="485C5792">
      <w:pPr>
        <w:pStyle w:val="7"/>
        <w:spacing w:before="9"/>
        <w:ind w:left="437" w:firstLine="0"/>
        <w:rPr>
          <w:rFonts w:hint="eastAsia"/>
        </w:rPr>
      </w:pPr>
    </w:p>
    <w:p w14:paraId="34EA9A51">
      <w:pPr>
        <w:pStyle w:val="7"/>
        <w:spacing w:before="9"/>
        <w:ind w:left="437" w:firstLine="0"/>
        <w:rPr>
          <w:rFonts w:hint="eastAsia"/>
        </w:rPr>
      </w:pPr>
      <w:r>
        <w:rPr>
          <w:rFonts w:hint="eastAsia"/>
        </w:rPr>
        <w:t>It does not tell us all we want to know about his character, or his plans for the cosmos.</w:t>
      </w:r>
    </w:p>
    <w:p w14:paraId="5CAF4855">
      <w:pPr>
        <w:pStyle w:val="7"/>
        <w:spacing w:before="9"/>
        <w:ind w:left="437" w:firstLine="0"/>
        <w:rPr>
          <w:rFonts w:hint="eastAsia"/>
        </w:rPr>
      </w:pPr>
      <w:r>
        <w:rPr>
          <w:rFonts w:hint="eastAsia"/>
        </w:rPr>
        <w:t>它没有告诉我们所有我们想知道的关于祂的品格，或祂对宇宙的计划。</w:t>
      </w:r>
    </w:p>
    <w:p w14:paraId="08EAD0FC">
      <w:pPr>
        <w:pStyle w:val="7"/>
        <w:spacing w:before="9"/>
        <w:ind w:left="437" w:firstLine="0"/>
        <w:rPr>
          <w:rFonts w:hint="eastAsia"/>
        </w:rPr>
      </w:pPr>
    </w:p>
    <w:p w14:paraId="463B298F">
      <w:pPr>
        <w:pStyle w:val="7"/>
        <w:spacing w:before="9"/>
        <w:ind w:left="437" w:firstLine="0"/>
        <w:rPr>
          <w:rFonts w:hint="eastAsia"/>
        </w:rPr>
      </w:pPr>
      <w:r>
        <w:rPr>
          <w:rFonts w:hint="eastAsia"/>
        </w:rPr>
        <w:t>It does not tell us how evil entered the universe, or if, how, and when it will be removed, etc.</w:t>
      </w:r>
    </w:p>
    <w:p w14:paraId="5A01BA93">
      <w:pPr>
        <w:pStyle w:val="7"/>
        <w:spacing w:before="9"/>
        <w:ind w:left="437" w:firstLine="0"/>
        <w:rPr>
          <w:rFonts w:hint="eastAsia"/>
        </w:rPr>
      </w:pPr>
      <w:r>
        <w:rPr>
          <w:rFonts w:hint="eastAsia"/>
        </w:rPr>
        <w:t>它没有告诉我们邪恶是如何进入宇宙的，或者它是否、如何以及何时会被移除等等。</w:t>
      </w:r>
    </w:p>
    <w:p w14:paraId="5E70B7EF">
      <w:pPr>
        <w:pStyle w:val="7"/>
        <w:spacing w:before="9"/>
        <w:ind w:left="437" w:firstLine="0"/>
        <w:rPr>
          <w:rFonts w:hint="eastAsia"/>
        </w:rPr>
      </w:pPr>
    </w:p>
    <w:p w14:paraId="1523879F">
      <w:pPr>
        <w:pStyle w:val="7"/>
        <w:spacing w:before="9"/>
        <w:ind w:left="437" w:firstLine="0"/>
        <w:rPr>
          <w:rFonts w:hint="eastAsia"/>
        </w:rPr>
      </w:pPr>
      <w:r>
        <w:rPr>
          <w:rFonts w:hint="eastAsia"/>
        </w:rPr>
        <w:t>And what is true of the natural order is true of the moral order as well: Neither is god’s appointed Teacher, for neither fully discloses to us the answers to the questions of life.</w:t>
      </w:r>
    </w:p>
    <w:p w14:paraId="209FDABE">
      <w:pPr>
        <w:pStyle w:val="7"/>
        <w:spacing w:before="9"/>
        <w:ind w:left="437" w:firstLine="0"/>
        <w:rPr>
          <w:rFonts w:hint="eastAsia"/>
        </w:rPr>
      </w:pPr>
      <w:r>
        <w:rPr>
          <w:rFonts w:hint="eastAsia"/>
        </w:rPr>
        <w:t>自然秩序是这样，道德秩序也是这样：两者都不是神所指定的教师，因为两者都没有向我们完全揭示生命问题的答案。</w:t>
      </w:r>
    </w:p>
    <w:p w14:paraId="60158395">
      <w:pPr>
        <w:pStyle w:val="7"/>
        <w:spacing w:before="9"/>
        <w:ind w:left="437" w:firstLine="0"/>
        <w:rPr>
          <w:rFonts w:hint="eastAsia"/>
        </w:rPr>
      </w:pPr>
    </w:p>
    <w:p w14:paraId="60FA36D5">
      <w:pPr>
        <w:pStyle w:val="7"/>
        <w:spacing w:before="9"/>
        <w:ind w:left="437" w:firstLine="0"/>
        <w:rPr>
          <w:rFonts w:hint="eastAsia"/>
        </w:rPr>
      </w:pPr>
      <w:r>
        <w:rPr>
          <w:rFonts w:hint="eastAsia"/>
        </w:rPr>
        <w:t>Similarly, it will not be long before the seeker realizes that natural science is not the Teacher.</w:t>
      </w:r>
    </w:p>
    <w:p w14:paraId="178D5764">
      <w:pPr>
        <w:pStyle w:val="7"/>
        <w:spacing w:before="9"/>
        <w:ind w:left="437" w:firstLine="0"/>
        <w:rPr>
          <w:rFonts w:hint="eastAsia"/>
        </w:rPr>
      </w:pPr>
      <w:r>
        <w:rPr>
          <w:rFonts w:hint="eastAsia"/>
        </w:rPr>
        <w:t>同样，寻求者不久就会意识到自然科学不是那位教师。</w:t>
      </w:r>
    </w:p>
    <w:p w14:paraId="31713C0D">
      <w:pPr>
        <w:pStyle w:val="7"/>
        <w:spacing w:before="9"/>
        <w:ind w:left="437" w:firstLine="0"/>
        <w:rPr>
          <w:rFonts w:hint="eastAsia"/>
        </w:rPr>
      </w:pPr>
    </w:p>
    <w:p w14:paraId="18D091B2">
      <w:pPr>
        <w:pStyle w:val="7"/>
        <w:spacing w:before="9"/>
        <w:ind w:left="437" w:firstLine="0"/>
        <w:rPr>
          <w:rFonts w:hint="eastAsia"/>
        </w:rPr>
      </w:pPr>
      <w:r>
        <w:rPr>
          <w:rFonts w:hint="eastAsia"/>
        </w:rPr>
        <w:t>This only makes sense, since natural science is limited to the study of nature—the physical world—whereas the questions of life have to do with what is spiritual, or at least with what is invisible and immeasurable.</w:t>
      </w:r>
    </w:p>
    <w:p w14:paraId="67BA86FA">
      <w:pPr>
        <w:pStyle w:val="7"/>
        <w:spacing w:before="9"/>
        <w:ind w:left="437" w:firstLine="0"/>
        <w:rPr>
          <w:rFonts w:hint="eastAsia"/>
        </w:rPr>
      </w:pPr>
      <w:r>
        <w:rPr>
          <w:rFonts w:hint="eastAsia"/>
        </w:rPr>
        <w:t>这完全合乎情理，因为自然科学仅限于研究自然——物质世界——而生命的问题则与属灵的事物有关，或者至少是与无形和不可测量的东西有关。</w:t>
      </w:r>
    </w:p>
    <w:p w14:paraId="3F6E21C9">
      <w:pPr>
        <w:pStyle w:val="7"/>
        <w:spacing w:before="9"/>
        <w:ind w:left="437" w:firstLine="0"/>
        <w:rPr>
          <w:rFonts w:hint="eastAsia"/>
        </w:rPr>
      </w:pPr>
    </w:p>
    <w:p w14:paraId="61C8F96B">
      <w:pPr>
        <w:pStyle w:val="7"/>
        <w:spacing w:before="9"/>
        <w:ind w:left="437" w:firstLine="0"/>
        <w:rPr>
          <w:rFonts w:hint="eastAsia"/>
        </w:rPr>
      </w:pPr>
      <w:r>
        <w:rPr>
          <w:rFonts w:hint="eastAsia"/>
        </w:rPr>
        <w:t>With what physical tools, for example, shall scientists ascertain the nature of the ultimate reality, whether it is spirit or matter?</w:t>
      </w:r>
    </w:p>
    <w:p w14:paraId="048C3D90">
      <w:pPr>
        <w:pStyle w:val="7"/>
        <w:spacing w:before="9"/>
        <w:ind w:left="437" w:firstLine="0"/>
        <w:rPr>
          <w:rFonts w:hint="eastAsia"/>
        </w:rPr>
      </w:pPr>
      <w:r>
        <w:rPr>
          <w:rFonts w:hint="eastAsia"/>
        </w:rPr>
        <w:t>例如，科学家们该用什么物质工具来确定终极实相的本质，是灵还是物质？</w:t>
      </w:r>
    </w:p>
    <w:p w14:paraId="263D48AC">
      <w:pPr>
        <w:pStyle w:val="7"/>
        <w:spacing w:before="9"/>
        <w:ind w:left="437" w:firstLine="0"/>
        <w:rPr>
          <w:rFonts w:hint="eastAsia"/>
        </w:rPr>
      </w:pPr>
    </w:p>
    <w:p w14:paraId="64D7C7B2">
      <w:pPr>
        <w:pStyle w:val="7"/>
        <w:spacing w:before="9"/>
        <w:ind w:left="437" w:firstLine="0"/>
        <w:rPr>
          <w:rFonts w:hint="eastAsia"/>
        </w:rPr>
      </w:pPr>
      <w:r>
        <w:rPr>
          <w:rFonts w:hint="eastAsia"/>
        </w:rPr>
        <w:t>With what instruments shall they observe the origin of the cosmos?</w:t>
      </w:r>
    </w:p>
    <w:p w14:paraId="5DA1CB07">
      <w:pPr>
        <w:pStyle w:val="7"/>
        <w:spacing w:before="9"/>
        <w:ind w:left="437" w:firstLine="0"/>
        <w:rPr>
          <w:rFonts w:hint="eastAsia"/>
        </w:rPr>
      </w:pPr>
      <w:r>
        <w:rPr>
          <w:rFonts w:hint="eastAsia"/>
        </w:rPr>
        <w:t>他们该用什么仪器来观察宇宙的起源？</w:t>
      </w:r>
    </w:p>
    <w:p w14:paraId="047AFA2B">
      <w:pPr>
        <w:pStyle w:val="7"/>
        <w:spacing w:before="9"/>
        <w:ind w:left="437" w:firstLine="0"/>
        <w:rPr>
          <w:rFonts w:hint="eastAsia"/>
        </w:rPr>
      </w:pPr>
    </w:p>
    <w:p w14:paraId="567218E9">
      <w:pPr>
        <w:pStyle w:val="7"/>
        <w:spacing w:before="9"/>
        <w:ind w:left="437" w:firstLine="0"/>
        <w:rPr>
          <w:rFonts w:hint="eastAsia"/>
        </w:rPr>
      </w:pPr>
      <w:r>
        <w:rPr>
          <w:rFonts w:hint="eastAsia"/>
        </w:rPr>
        <w:t>With what experiments shall they discover the meaning of life or the moral laws by which we should live?</w:t>
      </w:r>
    </w:p>
    <w:p w14:paraId="1B5E55AB">
      <w:pPr>
        <w:pStyle w:val="7"/>
        <w:spacing w:before="9"/>
        <w:ind w:left="437" w:firstLine="0"/>
        <w:rPr>
          <w:rFonts w:hint="eastAsia"/>
        </w:rPr>
      </w:pPr>
      <w:r>
        <w:rPr>
          <w:rFonts w:hint="eastAsia"/>
        </w:rPr>
        <w:t>他们该用什么实验来发现生命的意义或我们应该遵守的道德律？</w:t>
      </w:r>
    </w:p>
    <w:p w14:paraId="37D18B50">
      <w:pPr>
        <w:pStyle w:val="7"/>
        <w:spacing w:before="9"/>
        <w:ind w:left="437" w:firstLine="0"/>
        <w:rPr>
          <w:rFonts w:hint="eastAsia"/>
        </w:rPr>
      </w:pPr>
    </w:p>
    <w:p w14:paraId="13D1E7EE">
      <w:pPr>
        <w:pStyle w:val="7"/>
        <w:spacing w:before="9"/>
        <w:ind w:left="437" w:firstLine="0"/>
        <w:rPr>
          <w:rFonts w:hint="eastAsia"/>
        </w:rPr>
      </w:pPr>
      <w:r>
        <w:rPr>
          <w:rFonts w:hint="eastAsia"/>
        </w:rPr>
        <w:t>What kind of scope will permit them to scope out the afterlife or to behold the end of the universe?</w:t>
      </w:r>
    </w:p>
    <w:p w14:paraId="312C2F60">
      <w:pPr>
        <w:pStyle w:val="7"/>
        <w:spacing w:before="9"/>
        <w:ind w:left="437" w:firstLine="0"/>
        <w:rPr>
          <w:rFonts w:hint="eastAsia"/>
        </w:rPr>
      </w:pPr>
      <w:r>
        <w:rPr>
          <w:rFonts w:hint="eastAsia"/>
        </w:rPr>
        <w:t>什么样的观测镜能让他们窥探来世或目睹宇宙的终结？</w:t>
      </w:r>
    </w:p>
    <w:p w14:paraId="75B5B3B6">
      <w:pPr>
        <w:pStyle w:val="7"/>
        <w:spacing w:before="9"/>
        <w:ind w:left="437" w:firstLine="0"/>
        <w:rPr>
          <w:rFonts w:hint="eastAsia"/>
        </w:rPr>
      </w:pPr>
    </w:p>
    <w:p w14:paraId="1914DC34">
      <w:pPr>
        <w:pStyle w:val="7"/>
        <w:spacing w:before="9"/>
        <w:ind w:left="437" w:firstLine="0"/>
        <w:rPr>
          <w:rFonts w:hint="eastAsia"/>
        </w:rPr>
      </w:pPr>
      <w:r>
        <w:rPr>
          <w:rFonts w:hint="eastAsia"/>
        </w:rPr>
        <w:t>Now it is all too true that some scientists try to lend the prestige of science to their philosophical opinions, asserting, for example, that there is no god, or that man has no soul, or that the universe will one day become a lifeless dust-bin.</w:t>
      </w:r>
    </w:p>
    <w:p w14:paraId="2B989134">
      <w:pPr>
        <w:pStyle w:val="7"/>
        <w:spacing w:before="9"/>
        <w:ind w:left="437" w:firstLine="0"/>
        <w:rPr>
          <w:rFonts w:hint="eastAsia"/>
        </w:rPr>
      </w:pPr>
      <w:r>
        <w:rPr>
          <w:rFonts w:hint="eastAsia"/>
        </w:rPr>
        <w:t>现在，千真万确的是，一些科学家试图将科学的声望借给他们的哲学观点，例如，断言没有神，或者人没有灵魂，或者宇宙有朝一日会变成一个毫无生气的垃圾箱。</w:t>
      </w:r>
    </w:p>
    <w:p w14:paraId="12AEEC1E">
      <w:pPr>
        <w:pStyle w:val="7"/>
        <w:spacing w:before="9"/>
        <w:ind w:left="437" w:firstLine="0"/>
        <w:rPr>
          <w:rFonts w:hint="eastAsia"/>
        </w:rPr>
      </w:pPr>
    </w:p>
    <w:p w14:paraId="3E55006C">
      <w:pPr>
        <w:pStyle w:val="7"/>
        <w:spacing w:before="9"/>
        <w:ind w:left="437" w:firstLine="0"/>
        <w:rPr>
          <w:rFonts w:hint="eastAsia"/>
        </w:rPr>
      </w:pPr>
      <w:r>
        <w:rPr>
          <w:rFonts w:hint="eastAsia"/>
        </w:rPr>
        <w:t>But such affirmations are completely unscientific, for the truth about these matters lies completely beyond the reach of their disciplines, as indeed many honest scientists will frankly admit.</w:t>
      </w:r>
    </w:p>
    <w:p w14:paraId="27D9DB18">
      <w:pPr>
        <w:pStyle w:val="7"/>
        <w:spacing w:before="9"/>
        <w:ind w:left="437" w:firstLine="0"/>
        <w:rPr>
          <w:rFonts w:hint="eastAsia"/>
        </w:rPr>
      </w:pPr>
      <w:r>
        <w:rPr>
          <w:rFonts w:hint="eastAsia"/>
        </w:rPr>
        <w:t>但这样的断言是完全不科学的，因为关于这些事情的真相完全超出了他们学科的范围，正如许多诚实的科学家坦率承认的那样。</w:t>
      </w:r>
    </w:p>
    <w:p w14:paraId="0B79B86F">
      <w:pPr>
        <w:pStyle w:val="7"/>
        <w:spacing w:before="9"/>
        <w:ind w:left="437" w:firstLine="0"/>
        <w:rPr>
          <w:rFonts w:hint="eastAsia"/>
        </w:rPr>
      </w:pPr>
    </w:p>
    <w:p w14:paraId="3F7B7A72">
      <w:pPr>
        <w:pStyle w:val="7"/>
        <w:spacing w:before="9"/>
        <w:ind w:left="437" w:firstLine="0"/>
        <w:rPr>
          <w:rFonts w:hint="eastAsia"/>
        </w:rPr>
      </w:pPr>
      <w:r>
        <w:rPr>
          <w:rFonts w:hint="eastAsia"/>
        </w:rPr>
        <w:t>And so, because of its limited focus and methods, we must conclude that natural science is not and cannot be the Teacher sent by god.</w:t>
      </w:r>
    </w:p>
    <w:p w14:paraId="53A8BDCF">
      <w:pPr>
        <w:pStyle w:val="7"/>
        <w:spacing w:before="9"/>
        <w:ind w:left="437" w:firstLine="0"/>
        <w:rPr>
          <w:rFonts w:hint="eastAsia"/>
        </w:rPr>
      </w:pPr>
      <w:r>
        <w:rPr>
          <w:rFonts w:hint="eastAsia"/>
        </w:rPr>
        <w:t>因此，由于其有限的焦点和方法，我们必须得出结论，自然科学不是也不能是神所差派的教师。</w:t>
      </w:r>
    </w:p>
    <w:p w14:paraId="2DF15033">
      <w:pPr>
        <w:pStyle w:val="7"/>
        <w:spacing w:before="9"/>
        <w:ind w:left="437" w:firstLine="0"/>
        <w:rPr>
          <w:rFonts w:hint="eastAsia"/>
        </w:rPr>
      </w:pPr>
    </w:p>
    <w:p w14:paraId="3C6A7F6A">
      <w:pPr>
        <w:pStyle w:val="7"/>
        <w:spacing w:before="9"/>
        <w:ind w:left="437" w:firstLine="0"/>
        <w:rPr>
          <w:rFonts w:hint="eastAsia"/>
        </w:rPr>
      </w:pPr>
      <w:r>
        <w:rPr>
          <w:rFonts w:hint="eastAsia"/>
        </w:rPr>
        <w:t>Aspiring cosmologists, hoping to discover a truly comprehensive “theory of everything,” should ponder this fact with utmost care.</w:t>
      </w:r>
    </w:p>
    <w:p w14:paraId="496EDB54">
      <w:pPr>
        <w:pStyle w:val="7"/>
        <w:spacing w:before="9"/>
        <w:ind w:left="437" w:firstLine="0"/>
        <w:rPr>
          <w:rFonts w:hint="eastAsia"/>
        </w:rPr>
      </w:pPr>
      <w:r>
        <w:rPr>
          <w:rFonts w:hint="eastAsia"/>
        </w:rPr>
        <w:t>有志成为宇宙学家的人，若希望发现一个真正全面的“万有理论”，应当极其仔细地默想这个事实。</w:t>
      </w:r>
    </w:p>
    <w:p w14:paraId="574F7795">
      <w:pPr>
        <w:pStyle w:val="7"/>
        <w:spacing w:before="9"/>
        <w:ind w:left="437" w:firstLine="0"/>
        <w:rPr>
          <w:rFonts w:hint="eastAsia"/>
        </w:rPr>
      </w:pPr>
    </w:p>
    <w:p w14:paraId="138129B1">
      <w:pPr>
        <w:pStyle w:val="7"/>
        <w:spacing w:before="9"/>
        <w:ind w:left="437" w:firstLine="0"/>
        <w:rPr>
          <w:rFonts w:hint="eastAsia"/>
        </w:rPr>
      </w:pPr>
      <w:r>
        <w:rPr>
          <w:rFonts w:hint="eastAsia"/>
        </w:rPr>
        <w:t>But what of philosophy?</w:t>
      </w:r>
    </w:p>
    <w:p w14:paraId="0BA600C7">
      <w:pPr>
        <w:pStyle w:val="7"/>
        <w:spacing w:before="9"/>
        <w:ind w:left="437" w:firstLine="0"/>
        <w:rPr>
          <w:rFonts w:hint="eastAsia"/>
        </w:rPr>
      </w:pPr>
      <w:r>
        <w:rPr>
          <w:rFonts w:hint="eastAsia"/>
        </w:rPr>
        <w:t>但哲学又如何呢？</w:t>
      </w:r>
    </w:p>
    <w:p w14:paraId="456FD04A">
      <w:pPr>
        <w:pStyle w:val="7"/>
        <w:spacing w:before="9"/>
        <w:ind w:left="437" w:firstLine="0"/>
        <w:rPr>
          <w:rFonts w:hint="eastAsia"/>
        </w:rPr>
      </w:pPr>
    </w:p>
    <w:p w14:paraId="076708DF">
      <w:pPr>
        <w:pStyle w:val="7"/>
        <w:spacing w:before="9"/>
        <w:ind w:left="437" w:firstLine="0"/>
        <w:rPr>
          <w:rFonts w:hint="eastAsia"/>
        </w:rPr>
      </w:pPr>
      <w:r>
        <w:rPr>
          <w:rFonts w:hint="eastAsia"/>
        </w:rPr>
        <w:t>Surely in this time-honored discipline we have an excellent candidate for god’s appointed Teacher.</w:t>
      </w:r>
    </w:p>
    <w:p w14:paraId="67978643">
      <w:pPr>
        <w:pStyle w:val="7"/>
        <w:spacing w:before="9"/>
        <w:ind w:left="437" w:firstLine="0"/>
        <w:rPr>
          <w:rFonts w:hint="eastAsia"/>
        </w:rPr>
      </w:pPr>
      <w:r>
        <w:rPr>
          <w:rFonts w:hint="eastAsia"/>
        </w:rPr>
        <w:t>当然，在这个历史悠久的学科中，我们有了一位神所指定的教师的绝佳候选者。</w:t>
      </w:r>
    </w:p>
    <w:p w14:paraId="160462E3">
      <w:pPr>
        <w:pStyle w:val="7"/>
        <w:spacing w:before="9"/>
        <w:ind w:left="437" w:firstLine="0"/>
        <w:rPr>
          <w:rFonts w:hint="eastAsia"/>
        </w:rPr>
      </w:pPr>
    </w:p>
    <w:p w14:paraId="59BFB7FD">
      <w:pPr>
        <w:pStyle w:val="7"/>
        <w:spacing w:before="9"/>
        <w:ind w:left="437" w:firstLine="0"/>
        <w:rPr>
          <w:rFonts w:hint="eastAsia"/>
        </w:rPr>
      </w:pPr>
      <w:r>
        <w:rPr>
          <w:rFonts w:hint="eastAsia"/>
        </w:rPr>
        <w:t>After all, what is philosophy supposed to do if not supply solid answers to the questions of life?</w:t>
      </w:r>
    </w:p>
    <w:p w14:paraId="696F9306">
      <w:pPr>
        <w:pStyle w:val="7"/>
        <w:spacing w:before="9"/>
        <w:ind w:left="437" w:firstLine="0"/>
        <w:rPr>
          <w:rFonts w:hint="eastAsia"/>
        </w:rPr>
      </w:pPr>
      <w:r>
        <w:rPr>
          <w:rFonts w:hint="eastAsia"/>
        </w:rPr>
        <w:t>毕竟，如果哲学不是要为生命的问题提供坚实的答案，它还能做什么呢？</w:t>
      </w:r>
    </w:p>
    <w:p w14:paraId="4A48D23C">
      <w:pPr>
        <w:pStyle w:val="7"/>
        <w:spacing w:before="9"/>
        <w:ind w:left="437" w:firstLine="0"/>
        <w:rPr>
          <w:rFonts w:hint="eastAsia"/>
        </w:rPr>
      </w:pPr>
    </w:p>
    <w:p w14:paraId="3AB18526">
      <w:pPr>
        <w:pStyle w:val="7"/>
        <w:spacing w:before="9"/>
        <w:ind w:left="437" w:firstLine="0"/>
        <w:rPr>
          <w:rFonts w:hint="eastAsia"/>
        </w:rPr>
      </w:pPr>
      <w:r>
        <w:rPr>
          <w:rFonts w:hint="eastAsia"/>
        </w:rPr>
        <w:t>And yet it cannot.</w:t>
      </w:r>
    </w:p>
    <w:p w14:paraId="269EC5CC">
      <w:pPr>
        <w:pStyle w:val="7"/>
        <w:spacing w:before="9"/>
        <w:ind w:left="437" w:firstLine="0"/>
        <w:rPr>
          <w:rFonts w:hint="eastAsia"/>
        </w:rPr>
      </w:pPr>
      <w:r>
        <w:rPr>
          <w:rFonts w:hint="eastAsia"/>
        </w:rPr>
        <w:t>然而它做不到。</w:t>
      </w:r>
    </w:p>
    <w:p w14:paraId="66C3A466">
      <w:pPr>
        <w:pStyle w:val="7"/>
        <w:spacing w:before="9"/>
        <w:ind w:left="437" w:firstLine="0"/>
        <w:rPr>
          <w:rFonts w:hint="eastAsia"/>
        </w:rPr>
      </w:pPr>
    </w:p>
    <w:p w14:paraId="4C512649">
      <w:pPr>
        <w:pStyle w:val="7"/>
        <w:spacing w:before="9"/>
        <w:ind w:left="437" w:firstLine="0"/>
        <w:rPr>
          <w:rFonts w:hint="eastAsia"/>
        </w:rPr>
      </w:pPr>
      <w:r>
        <w:rPr>
          <w:rFonts w:hint="eastAsia"/>
        </w:rPr>
        <w:t>Such, in any case, was my own conclusion when, after devoting four years and thousands of dollars to the study of philosophy, I graduated from a major American university without a single conviction concerning even one of the great questions of life.</w:t>
      </w:r>
    </w:p>
    <w:p w14:paraId="623C7691">
      <w:pPr>
        <w:pStyle w:val="7"/>
        <w:spacing w:before="9"/>
        <w:ind w:left="437" w:firstLine="0"/>
        <w:rPr>
          <w:rFonts w:hint="eastAsia"/>
        </w:rPr>
      </w:pPr>
      <w:r>
        <w:rPr>
          <w:rFonts w:hint="eastAsia"/>
        </w:rPr>
        <w:t>无论如何，这是我自己的结论，在投入了四年时间和数千美元学习哲学之后，我从一所美国主要大学毕业时，对于哪怕一个伟大的生命问题都没有形成任何一个确信。</w:t>
      </w:r>
    </w:p>
    <w:p w14:paraId="13B4DEA7">
      <w:pPr>
        <w:pStyle w:val="7"/>
        <w:spacing w:before="9"/>
        <w:ind w:left="437" w:firstLine="0"/>
        <w:rPr>
          <w:rFonts w:hint="eastAsia"/>
        </w:rPr>
      </w:pPr>
    </w:p>
    <w:p w14:paraId="6C154D1E">
      <w:pPr>
        <w:pStyle w:val="7"/>
        <w:spacing w:before="9"/>
        <w:ind w:left="437" w:firstLine="0"/>
        <w:rPr>
          <w:rFonts w:hint="eastAsia"/>
        </w:rPr>
      </w:pPr>
      <w:r>
        <w:rPr>
          <w:rFonts w:hint="eastAsia"/>
        </w:rPr>
        <w:t>My alarm and dismay were exquisite.</w:t>
      </w:r>
    </w:p>
    <w:p w14:paraId="39741CC2">
      <w:pPr>
        <w:pStyle w:val="7"/>
        <w:spacing w:before="9"/>
        <w:ind w:left="437" w:firstLine="0"/>
        <w:rPr>
          <w:rFonts w:hint="eastAsia"/>
        </w:rPr>
      </w:pPr>
      <w:r>
        <w:rPr>
          <w:rFonts w:hint="eastAsia"/>
        </w:rPr>
        <w:t>我的惊恐和沮丧是极度的。</w:t>
      </w:r>
    </w:p>
    <w:p w14:paraId="6B80FEC2">
      <w:pPr>
        <w:pStyle w:val="7"/>
        <w:spacing w:before="9"/>
        <w:ind w:left="437" w:firstLine="0"/>
        <w:rPr>
          <w:rFonts w:hint="eastAsia"/>
        </w:rPr>
      </w:pPr>
    </w:p>
    <w:p w14:paraId="7D6BD6CC">
      <w:pPr>
        <w:pStyle w:val="7"/>
        <w:spacing w:before="9"/>
        <w:ind w:left="437" w:firstLine="0"/>
        <w:rPr>
          <w:rFonts w:hint="eastAsia"/>
        </w:rPr>
      </w:pPr>
      <w:r>
        <w:rPr>
          <w:rFonts w:hint="eastAsia"/>
        </w:rPr>
        <w:t>Interestingly, not a few professional philosophers have reached the same melancholy conclusion.</w:t>
      </w:r>
    </w:p>
    <w:p w14:paraId="6EE1E2D5">
      <w:pPr>
        <w:pStyle w:val="7"/>
        <w:spacing w:before="9"/>
        <w:ind w:left="437" w:firstLine="0"/>
        <w:rPr>
          <w:rFonts w:hint="eastAsia"/>
        </w:rPr>
      </w:pPr>
      <w:r>
        <w:rPr>
          <w:rFonts w:hint="eastAsia"/>
        </w:rPr>
        <w:t>有趣的是，不少职业哲学家也得出了同样忧郁的结论。</w:t>
      </w:r>
    </w:p>
    <w:p w14:paraId="72A4D7E6">
      <w:pPr>
        <w:pStyle w:val="7"/>
        <w:spacing w:before="9"/>
        <w:ind w:left="437" w:firstLine="0"/>
        <w:rPr>
          <w:rFonts w:hint="eastAsia"/>
        </w:rPr>
      </w:pPr>
    </w:p>
    <w:p w14:paraId="36337B74">
      <w:pPr>
        <w:pStyle w:val="7"/>
        <w:spacing w:before="9"/>
        <w:ind w:left="437" w:firstLine="0"/>
        <w:rPr>
          <w:rFonts w:hint="eastAsia"/>
        </w:rPr>
      </w:pPr>
      <w:r>
        <w:rPr>
          <w:rFonts w:hint="eastAsia"/>
        </w:rPr>
        <w:t>Diogenes Laertius (ca. 300 A.D.) quotes Socrates as saying, “One thing only I know, and that is that I know nothing.”</w:t>
      </w:r>
    </w:p>
    <w:p w14:paraId="7272DC6A">
      <w:pPr>
        <w:pStyle w:val="7"/>
        <w:spacing w:before="9"/>
        <w:ind w:left="437" w:firstLine="0"/>
        <w:rPr>
          <w:rFonts w:hint="eastAsia"/>
        </w:rPr>
      </w:pPr>
      <w:r>
        <w:rPr>
          <w:rFonts w:hint="eastAsia"/>
        </w:rPr>
        <w:t>狄奥根尼·拉尔修（约公元300年）引述苏格拉底的话说：“我唯一知道的一件事，就是我什么都不知道。”</w:t>
      </w:r>
    </w:p>
    <w:p w14:paraId="51693A43">
      <w:pPr>
        <w:pStyle w:val="7"/>
        <w:spacing w:before="9"/>
        <w:ind w:left="437" w:firstLine="0"/>
        <w:rPr>
          <w:rFonts w:hint="eastAsia"/>
        </w:rPr>
      </w:pPr>
    </w:p>
    <w:p w14:paraId="6570DE91">
      <w:pPr>
        <w:pStyle w:val="7"/>
        <w:spacing w:before="9"/>
        <w:ind w:left="437" w:firstLine="0"/>
        <w:rPr>
          <w:rFonts w:hint="eastAsia"/>
        </w:rPr>
      </w:pPr>
      <w:r>
        <w:rPr>
          <w:rFonts w:hint="eastAsia"/>
        </w:rPr>
        <w:t>Montaigne agreed, asserting that “Philosophy is doubt.”</w:t>
      </w:r>
    </w:p>
    <w:p w14:paraId="38642E3C">
      <w:pPr>
        <w:pStyle w:val="7"/>
        <w:spacing w:before="9"/>
        <w:ind w:left="437" w:firstLine="0"/>
        <w:rPr>
          <w:rFonts w:hint="eastAsia"/>
        </w:rPr>
      </w:pPr>
      <w:r>
        <w:rPr>
          <w:rFonts w:hint="eastAsia"/>
        </w:rPr>
        <w:t>蒙田同意，断言“哲学就是怀疑。”</w:t>
      </w:r>
    </w:p>
    <w:p w14:paraId="41EAC02E">
      <w:pPr>
        <w:pStyle w:val="7"/>
        <w:spacing w:before="9"/>
        <w:ind w:left="437" w:firstLine="0"/>
        <w:rPr>
          <w:rFonts w:hint="eastAsia"/>
        </w:rPr>
      </w:pPr>
    </w:p>
    <w:p w14:paraId="39E3F387">
      <w:pPr>
        <w:pStyle w:val="7"/>
        <w:spacing w:before="9"/>
        <w:ind w:left="437" w:firstLine="0"/>
        <w:rPr>
          <w:rFonts w:hint="eastAsia"/>
        </w:rPr>
      </w:pPr>
      <w:r>
        <w:rPr>
          <w:rFonts w:hint="eastAsia"/>
        </w:rPr>
        <w:t>Henri Bergson confessed, “Intelligence is characterized by a natural incomprehension of life.”</w:t>
      </w:r>
    </w:p>
    <w:p w14:paraId="43F0F418">
      <w:pPr>
        <w:pStyle w:val="7"/>
        <w:spacing w:before="9"/>
        <w:ind w:left="437" w:firstLine="0"/>
        <w:rPr>
          <w:rFonts w:hint="eastAsia"/>
        </w:rPr>
      </w:pPr>
      <w:r>
        <w:rPr>
          <w:rFonts w:hint="eastAsia"/>
        </w:rPr>
        <w:t>亨利·柏格森承认，“智力的特点是对生命有一种天然的不理解。”</w:t>
      </w:r>
    </w:p>
    <w:p w14:paraId="022F43EA">
      <w:pPr>
        <w:pStyle w:val="7"/>
        <w:spacing w:before="9"/>
        <w:ind w:left="437" w:firstLine="0"/>
        <w:rPr>
          <w:rFonts w:hint="eastAsia"/>
        </w:rPr>
      </w:pPr>
    </w:p>
    <w:p w14:paraId="4D171984">
      <w:pPr>
        <w:pStyle w:val="7"/>
        <w:spacing w:before="9"/>
        <w:ind w:left="437" w:firstLine="0"/>
        <w:rPr>
          <w:rFonts w:hint="eastAsia"/>
        </w:rPr>
      </w:pPr>
      <w:r>
        <w:rPr>
          <w:rFonts w:hint="eastAsia"/>
        </w:rPr>
        <w:t>R. D. Hitchcock concedes, “A modest confession of ignorance is the ripest and last attainment of philosophy.”</w:t>
      </w:r>
    </w:p>
    <w:p w14:paraId="5CB2081A">
      <w:pPr>
        <w:pStyle w:val="7"/>
        <w:spacing w:before="9"/>
        <w:ind w:left="437" w:firstLine="0"/>
        <w:rPr>
          <w:rFonts w:hint="eastAsia"/>
        </w:rPr>
      </w:pPr>
      <w:r>
        <w:rPr>
          <w:rFonts w:hint="eastAsia"/>
        </w:rPr>
        <w:t>R. D. 希区柯克承认，“谦虚地承认无知是哲学最成熟和最终的成就。”</w:t>
      </w:r>
    </w:p>
    <w:p w14:paraId="5234EB43">
      <w:pPr>
        <w:pStyle w:val="7"/>
        <w:spacing w:before="9"/>
        <w:ind w:left="437" w:firstLine="0"/>
        <w:rPr>
          <w:rFonts w:hint="eastAsia"/>
        </w:rPr>
      </w:pPr>
    </w:p>
    <w:p w14:paraId="6162F94A">
      <w:pPr>
        <w:pStyle w:val="7"/>
        <w:spacing w:before="9"/>
        <w:ind w:left="437" w:firstLine="0"/>
        <w:rPr>
          <w:rFonts w:hint="eastAsia"/>
        </w:rPr>
      </w:pPr>
      <w:r>
        <w:rPr>
          <w:rFonts w:hint="eastAsia"/>
        </w:rPr>
        <w:t>John Seldon, adopting the same minimalist approach, opines, “Philosophy is nothing but discretion.”</w:t>
      </w:r>
    </w:p>
    <w:p w14:paraId="41497D47">
      <w:pPr>
        <w:pStyle w:val="7"/>
        <w:spacing w:before="9"/>
        <w:ind w:left="437" w:firstLine="0"/>
        <w:rPr>
          <w:rFonts w:hint="eastAsia"/>
        </w:rPr>
      </w:pPr>
      <w:r>
        <w:rPr>
          <w:rFonts w:hint="eastAsia"/>
        </w:rPr>
        <w:t>约翰·塞尔登采取了同样极简主义的方法，认为“哲学不过是审慎而已。”</w:t>
      </w:r>
    </w:p>
    <w:p w14:paraId="376B17F2">
      <w:pPr>
        <w:pStyle w:val="7"/>
        <w:spacing w:before="9"/>
        <w:ind w:left="437" w:firstLine="0"/>
        <w:rPr>
          <w:rFonts w:hint="eastAsia"/>
        </w:rPr>
      </w:pPr>
    </w:p>
    <w:p w14:paraId="55EB2CFC">
      <w:pPr>
        <w:pStyle w:val="7"/>
        <w:spacing w:before="9"/>
        <w:ind w:left="437" w:firstLine="0"/>
        <w:rPr>
          <w:rFonts w:hint="eastAsia"/>
        </w:rPr>
      </w:pPr>
      <w:r>
        <w:rPr>
          <w:rFonts w:hint="eastAsia"/>
        </w:rPr>
        <w:t>A story is told of the pessimistic German philosopher Arthur Scho- penhauer who, while visiting a greenhouse in Dresden, became so absorbed in contemplating a plant that his peculiar behavior elicited the concern of an attendant.</w:t>
      </w:r>
    </w:p>
    <w:p w14:paraId="481BAFDC">
      <w:pPr>
        <w:pStyle w:val="7"/>
        <w:spacing w:before="9"/>
        <w:ind w:left="437" w:firstLine="0"/>
        <w:rPr>
          <w:rFonts w:hint="eastAsia"/>
        </w:rPr>
      </w:pPr>
      <w:r>
        <w:rPr>
          <w:rFonts w:hint="eastAsia"/>
        </w:rPr>
        <w:t>有一个关于悲观的德国哲学家阿图尔·叔本华的故事，他在德累斯顿参观一个温室时，如此沉迷于默想一株植物，以至于他奇特的行为引起了一位服务员的担忧。</w:t>
      </w:r>
    </w:p>
    <w:p w14:paraId="0012DA67">
      <w:pPr>
        <w:pStyle w:val="7"/>
        <w:spacing w:before="9"/>
        <w:ind w:left="437" w:firstLine="0"/>
        <w:rPr>
          <w:rFonts w:hint="eastAsia"/>
        </w:rPr>
      </w:pPr>
    </w:p>
    <w:p w14:paraId="3088A2B5">
      <w:pPr>
        <w:pStyle w:val="7"/>
        <w:spacing w:before="9"/>
        <w:ind w:left="437" w:firstLine="0"/>
        <w:rPr>
          <w:rFonts w:hint="eastAsia"/>
        </w:rPr>
      </w:pPr>
      <w:r>
        <w:rPr>
          <w:rFonts w:hint="eastAsia"/>
        </w:rPr>
        <w:t>“Who are you?” the attendant asked suspiciously.</w:t>
      </w:r>
    </w:p>
    <w:p w14:paraId="4A18A959">
      <w:pPr>
        <w:pStyle w:val="7"/>
        <w:spacing w:before="9"/>
        <w:ind w:left="437" w:firstLine="0"/>
        <w:rPr>
          <w:rFonts w:hint="eastAsia"/>
        </w:rPr>
      </w:pPr>
      <w:r>
        <w:rPr>
          <w:rFonts w:hint="eastAsia"/>
        </w:rPr>
        <w:t>“你是谁？”服务员怀疑地问。</w:t>
      </w:r>
    </w:p>
    <w:p w14:paraId="6EA87B47">
      <w:pPr>
        <w:pStyle w:val="7"/>
        <w:spacing w:before="9"/>
        <w:ind w:left="437" w:firstLine="0"/>
        <w:rPr>
          <w:rFonts w:hint="eastAsia"/>
        </w:rPr>
      </w:pPr>
    </w:p>
    <w:p w14:paraId="78CF9787">
      <w:pPr>
        <w:pStyle w:val="7"/>
        <w:spacing w:before="9"/>
        <w:ind w:left="437" w:firstLine="0"/>
        <w:rPr>
          <w:rFonts w:hint="eastAsia"/>
        </w:rPr>
      </w:pPr>
      <w:r>
        <w:rPr>
          <w:rFonts w:hint="eastAsia"/>
        </w:rPr>
        <w:t>Schopenhauer replied, “Sir, if only you could answer that question for me, I’d be eternally grateful.”</w:t>
      </w:r>
    </w:p>
    <w:p w14:paraId="78E2FBAB">
      <w:pPr>
        <w:pStyle w:val="7"/>
        <w:spacing w:before="9"/>
        <w:ind w:left="437" w:firstLine="0"/>
        <w:rPr>
          <w:rFonts w:hint="eastAsia"/>
        </w:rPr>
      </w:pPr>
      <w:r>
        <w:rPr>
          <w:rFonts w:hint="eastAsia"/>
        </w:rPr>
        <w:t>叔本华回答说：“先生，如果你能为我回答那个问题，我将永远感激不尽。”</w:t>
      </w:r>
    </w:p>
    <w:p w14:paraId="7A1302A3">
      <w:pPr>
        <w:pStyle w:val="7"/>
        <w:spacing w:before="9"/>
        <w:ind w:left="437" w:firstLine="0"/>
        <w:rPr>
          <w:rFonts w:hint="eastAsia"/>
        </w:rPr>
      </w:pPr>
    </w:p>
    <w:p w14:paraId="3ED55B1A">
      <w:pPr>
        <w:pStyle w:val="7"/>
        <w:spacing w:before="9"/>
        <w:ind w:left="437" w:firstLine="0"/>
        <w:rPr>
          <w:rFonts w:hint="eastAsia"/>
        </w:rPr>
      </w:pPr>
      <w:r>
        <w:rPr>
          <w:rFonts w:hint="eastAsia"/>
        </w:rPr>
        <w:t>Similarly, someone once asked English philosopher Bertrand Russell if he would be willing to die for his beliefs.</w:t>
      </w:r>
    </w:p>
    <w:p w14:paraId="5449E3FC">
      <w:pPr>
        <w:pStyle w:val="7"/>
        <w:spacing w:before="9"/>
        <w:ind w:left="437" w:firstLine="0"/>
        <w:rPr>
          <w:rFonts w:hint="eastAsia"/>
        </w:rPr>
      </w:pPr>
      <w:r>
        <w:rPr>
          <w:rFonts w:hint="eastAsia"/>
        </w:rPr>
        <w:t>同样，曾有人问英国哲学家伯特兰·罗素是否愿意为他的信仰而死。</w:t>
      </w:r>
    </w:p>
    <w:p w14:paraId="23E78EAD">
      <w:pPr>
        <w:pStyle w:val="7"/>
        <w:spacing w:before="9"/>
        <w:ind w:left="437" w:firstLine="0"/>
        <w:rPr>
          <w:rFonts w:hint="eastAsia"/>
        </w:rPr>
      </w:pPr>
    </w:p>
    <w:p w14:paraId="52CDFC7D">
      <w:pPr>
        <w:pStyle w:val="7"/>
        <w:spacing w:before="9"/>
        <w:ind w:left="437" w:firstLine="0"/>
        <w:rPr>
          <w:rFonts w:hint="eastAsia"/>
        </w:rPr>
      </w:pPr>
      <w:r>
        <w:rPr>
          <w:rFonts w:hint="eastAsia"/>
        </w:rPr>
        <w:t>“Of course not,” Russell replied.</w:t>
      </w:r>
    </w:p>
    <w:p w14:paraId="33BBB8E3">
      <w:pPr>
        <w:pStyle w:val="7"/>
        <w:spacing w:before="9"/>
        <w:ind w:left="437" w:firstLine="0"/>
        <w:rPr>
          <w:rFonts w:hint="eastAsia"/>
        </w:rPr>
      </w:pPr>
      <w:r>
        <w:rPr>
          <w:rFonts w:hint="eastAsia"/>
        </w:rPr>
        <w:t>“当然不，”罗素回答。</w:t>
      </w:r>
    </w:p>
    <w:p w14:paraId="168908E1">
      <w:pPr>
        <w:pStyle w:val="7"/>
        <w:spacing w:before="9"/>
        <w:ind w:left="437" w:firstLine="0"/>
        <w:rPr>
          <w:rFonts w:hint="eastAsia"/>
        </w:rPr>
      </w:pPr>
    </w:p>
    <w:p w14:paraId="198ADBC0">
      <w:pPr>
        <w:pStyle w:val="7"/>
        <w:spacing w:before="9"/>
        <w:ind w:left="437" w:firstLine="0"/>
        <w:rPr>
          <w:rFonts w:hint="eastAsia"/>
        </w:rPr>
      </w:pPr>
      <w:r>
        <w:rPr>
          <w:rFonts w:hint="eastAsia"/>
        </w:rPr>
        <w:t>“After all, I may be wrong.”3</w:t>
      </w:r>
    </w:p>
    <w:p w14:paraId="7EF04361">
      <w:pPr>
        <w:pStyle w:val="7"/>
        <w:spacing w:before="9"/>
        <w:ind w:left="437" w:firstLine="0"/>
        <w:rPr>
          <w:rFonts w:hint="eastAsia"/>
        </w:rPr>
      </w:pPr>
      <w:r>
        <w:rPr>
          <w:rFonts w:hint="eastAsia"/>
        </w:rPr>
        <w:t>“毕竟，我可能是错的。”3</w:t>
      </w:r>
    </w:p>
    <w:p w14:paraId="24C02605">
      <w:pPr>
        <w:pStyle w:val="7"/>
        <w:spacing w:before="9"/>
        <w:ind w:left="437" w:firstLine="0"/>
        <w:rPr>
          <w:rFonts w:hint="eastAsia"/>
        </w:rPr>
      </w:pPr>
    </w:p>
    <w:p w14:paraId="11227E70">
      <w:pPr>
        <w:pStyle w:val="7"/>
        <w:spacing w:before="9"/>
        <w:ind w:left="437" w:firstLine="0"/>
        <w:rPr>
          <w:rFonts w:hint="eastAsia"/>
        </w:rPr>
      </w:pPr>
      <w:r>
        <w:rPr>
          <w:rFonts w:hint="eastAsia"/>
        </w:rPr>
        <w:t>Now all of this would be funny if it weren’t so sad.</w:t>
      </w:r>
    </w:p>
    <w:p w14:paraId="4AD57D07">
      <w:pPr>
        <w:pStyle w:val="7"/>
        <w:spacing w:before="9"/>
        <w:ind w:left="437" w:firstLine="0"/>
        <w:rPr>
          <w:rFonts w:hint="eastAsia"/>
        </w:rPr>
      </w:pPr>
      <w:r>
        <w:rPr>
          <w:rFonts w:hint="eastAsia"/>
        </w:rPr>
        <w:t>如果这一切不那么可悲，它本会是很有趣的。</w:t>
      </w:r>
    </w:p>
    <w:p w14:paraId="1F56230A">
      <w:pPr>
        <w:pStyle w:val="7"/>
        <w:spacing w:before="9"/>
        <w:ind w:left="437" w:firstLine="0"/>
        <w:rPr>
          <w:rFonts w:hint="eastAsia"/>
        </w:rPr>
      </w:pPr>
    </w:p>
    <w:p w14:paraId="764FBF22">
      <w:pPr>
        <w:pStyle w:val="7"/>
        <w:spacing w:before="9"/>
        <w:ind w:left="437" w:firstLine="0"/>
        <w:rPr>
          <w:rFonts w:hint="eastAsia"/>
        </w:rPr>
      </w:pPr>
      <w:r>
        <w:rPr>
          <w:rFonts w:hint="eastAsia"/>
        </w:rPr>
        <w:t>How is it possible that the one discipline charged with discovering answers to the questions of life can fail so completely in its mission?</w:t>
      </w:r>
    </w:p>
    <w:p w14:paraId="62AE6F2F">
      <w:pPr>
        <w:pStyle w:val="7"/>
        <w:spacing w:before="9"/>
        <w:ind w:left="437" w:firstLine="0"/>
        <w:rPr>
          <w:rFonts w:hint="eastAsia"/>
        </w:rPr>
      </w:pPr>
      <w:r>
        <w:rPr>
          <w:rFonts w:hint="eastAsia"/>
        </w:rPr>
        <w:t>那个负责发现生命问题答案的学科，怎么可能在它的使命上失败得如此彻底？</w:t>
      </w:r>
    </w:p>
    <w:p w14:paraId="0448C85C">
      <w:pPr>
        <w:pStyle w:val="7"/>
        <w:spacing w:before="9"/>
        <w:ind w:left="437" w:firstLine="0"/>
        <w:rPr>
          <w:rFonts w:hint="eastAsia"/>
        </w:rPr>
      </w:pPr>
    </w:p>
    <w:p w14:paraId="6640D84B">
      <w:pPr>
        <w:pStyle w:val="7"/>
        <w:spacing w:before="9"/>
        <w:ind w:left="437" w:firstLine="0"/>
        <w:rPr>
          <w:rFonts w:hint="eastAsia"/>
        </w:rPr>
      </w:pPr>
      <w:r>
        <w:rPr>
          <w:rFonts w:hint="eastAsia"/>
        </w:rPr>
        <w:t>Are the post-modernists right after all?</w:t>
      </w:r>
    </w:p>
    <w:p w14:paraId="3EE70E26">
      <w:pPr>
        <w:pStyle w:val="7"/>
        <w:spacing w:before="9"/>
        <w:ind w:left="437" w:firstLine="0"/>
        <w:rPr>
          <w:rFonts w:hint="eastAsia"/>
        </w:rPr>
      </w:pPr>
      <w:r>
        <w:rPr>
          <w:rFonts w:hint="eastAsia"/>
        </w:rPr>
        <w:t>后现代主义者终究是对的吗？</w:t>
      </w:r>
    </w:p>
    <w:p w14:paraId="51B4F65C">
      <w:pPr>
        <w:pStyle w:val="7"/>
        <w:spacing w:before="9"/>
        <w:ind w:left="437" w:firstLine="0"/>
        <w:rPr>
          <w:rFonts w:hint="eastAsia"/>
        </w:rPr>
      </w:pPr>
    </w:p>
    <w:p w14:paraId="7B7269C9">
      <w:pPr>
        <w:pStyle w:val="7"/>
        <w:spacing w:before="9"/>
        <w:ind w:left="437" w:firstLine="0"/>
        <w:rPr>
          <w:rFonts w:hint="eastAsia"/>
        </w:rPr>
      </w:pPr>
      <w:r>
        <w:rPr>
          <w:rFonts w:hint="eastAsia"/>
        </w:rPr>
        <w:t>Is the greatest discovery of the “lovers of wisdom” that wisdom is not discoverable at all?</w:t>
      </w:r>
    </w:p>
    <w:p w14:paraId="1F74C189">
      <w:pPr>
        <w:pStyle w:val="7"/>
        <w:spacing w:before="9"/>
        <w:ind w:left="437" w:firstLine="0"/>
        <w:rPr>
          <w:rFonts w:hint="eastAsia"/>
        </w:rPr>
      </w:pPr>
      <w:r>
        <w:rPr>
          <w:rFonts w:hint="eastAsia"/>
        </w:rPr>
        <w:t>“爱智慧者”最伟大的发现，难道是智慧根本无法被发现吗？</w:t>
      </w:r>
    </w:p>
    <w:p w14:paraId="3A880E30">
      <w:pPr>
        <w:pStyle w:val="7"/>
        <w:spacing w:before="9"/>
        <w:ind w:left="437" w:firstLine="0"/>
        <w:rPr>
          <w:rFonts w:hint="eastAsia"/>
        </w:rPr>
      </w:pPr>
    </w:p>
    <w:p w14:paraId="48FBBFDC">
      <w:pPr>
        <w:pStyle w:val="7"/>
        <w:spacing w:before="9"/>
        <w:ind w:left="437" w:firstLine="0"/>
        <w:rPr>
          <w:rFonts w:hint="eastAsia"/>
        </w:rPr>
      </w:pPr>
      <w:r>
        <w:rPr>
          <w:rFonts w:hint="eastAsia"/>
        </w:rPr>
        <w:t>The test perspective, as we have already seen, supplies important answers to these urgent questions.</w:t>
      </w:r>
    </w:p>
    <w:p w14:paraId="735ACC58">
      <w:pPr>
        <w:pStyle w:val="7"/>
        <w:spacing w:before="9"/>
        <w:ind w:left="437" w:firstLine="0"/>
        <w:rPr>
          <w:rFonts w:hint="eastAsia"/>
        </w:rPr>
      </w:pPr>
      <w:r>
        <w:rPr>
          <w:rFonts w:hint="eastAsia"/>
        </w:rPr>
        <w:t>考验的视角，正如我们已经看到的，为这些紧迫的问题提供了重要的答案。</w:t>
      </w:r>
    </w:p>
    <w:p w14:paraId="7D13454C">
      <w:pPr>
        <w:pStyle w:val="7"/>
        <w:spacing w:before="9"/>
        <w:ind w:left="437" w:firstLine="0"/>
        <w:rPr>
          <w:rFonts w:hint="eastAsia"/>
        </w:rPr>
      </w:pPr>
    </w:p>
    <w:p w14:paraId="312A2609">
      <w:pPr>
        <w:pStyle w:val="7"/>
        <w:spacing w:before="9"/>
        <w:ind w:left="437" w:firstLine="0"/>
        <w:rPr>
          <w:rFonts w:hint="eastAsia"/>
        </w:rPr>
      </w:pPr>
      <w:r>
        <w:rPr>
          <w:rFonts w:hint="eastAsia"/>
        </w:rPr>
        <w:t>It teaches us that man is indeed imbued with the philosophical spirit: Sooner or later we all want to know the truth about the questions of life.</w:t>
      </w:r>
    </w:p>
    <w:p w14:paraId="262A5C0D">
      <w:pPr>
        <w:pStyle w:val="7"/>
        <w:spacing w:before="9"/>
        <w:ind w:left="437" w:firstLine="0"/>
        <w:rPr>
          <w:rFonts w:hint="eastAsia"/>
        </w:rPr>
      </w:pPr>
      <w:r>
        <w:rPr>
          <w:rFonts w:hint="eastAsia"/>
        </w:rPr>
        <w:t>它教导我们，人确实充满了哲学精神：我们迟早都想知道关于生命问题的真理。</w:t>
      </w:r>
    </w:p>
    <w:p w14:paraId="05561ABA">
      <w:pPr>
        <w:pStyle w:val="7"/>
        <w:spacing w:before="9"/>
        <w:ind w:left="437" w:firstLine="0"/>
        <w:rPr>
          <w:rFonts w:hint="eastAsia"/>
        </w:rPr>
      </w:pPr>
    </w:p>
    <w:p w14:paraId="5CE75788">
      <w:pPr>
        <w:pStyle w:val="7"/>
        <w:spacing w:before="9"/>
        <w:ind w:left="437" w:firstLine="0"/>
        <w:rPr>
          <w:rFonts w:hint="eastAsia"/>
        </w:rPr>
      </w:pPr>
      <w:r>
        <w:rPr>
          <w:rFonts w:hint="eastAsia"/>
        </w:rPr>
        <w:t>But it also teaches us that the answers are not innate; that they are not accessible by means of introspection or logic.</w:t>
      </w:r>
    </w:p>
    <w:p w14:paraId="7B7FAD36">
      <w:pPr>
        <w:pStyle w:val="7"/>
        <w:spacing w:before="9"/>
        <w:ind w:left="437" w:firstLine="0"/>
        <w:rPr>
          <w:rFonts w:hint="eastAsia"/>
        </w:rPr>
      </w:pPr>
      <w:r>
        <w:rPr>
          <w:rFonts w:hint="eastAsia"/>
        </w:rPr>
        <w:t>但它也教导我们，答案不是与生俱来的；它们无法通过内省或逻辑来获得。</w:t>
      </w:r>
    </w:p>
    <w:p w14:paraId="7C3B77CD">
      <w:pPr>
        <w:pStyle w:val="7"/>
        <w:spacing w:before="9"/>
        <w:ind w:left="437" w:firstLine="0"/>
        <w:rPr>
          <w:rFonts w:hint="eastAsia"/>
        </w:rPr>
      </w:pPr>
    </w:p>
    <w:p w14:paraId="72621E97">
      <w:pPr>
        <w:pStyle w:val="7"/>
        <w:spacing w:before="9"/>
        <w:ind w:left="437" w:firstLine="0"/>
        <w:rPr>
          <w:rFonts w:hint="eastAsia"/>
        </w:rPr>
      </w:pPr>
      <w:r>
        <w:rPr>
          <w:rFonts w:hint="eastAsia"/>
        </w:rPr>
        <w:t>And this is just as true for philosophers as it is for all the rest of us.</w:t>
      </w:r>
    </w:p>
    <w:p w14:paraId="73B8BCA5">
      <w:pPr>
        <w:pStyle w:val="7"/>
        <w:spacing w:before="9"/>
        <w:ind w:left="437" w:firstLine="0"/>
        <w:rPr>
          <w:rFonts w:hint="eastAsia"/>
        </w:rPr>
      </w:pPr>
      <w:r>
        <w:rPr>
          <w:rFonts w:hint="eastAsia"/>
        </w:rPr>
        <w:t>这对哲学家来说是如此，对我们所有其他人也是如此。</w:t>
      </w:r>
    </w:p>
    <w:p w14:paraId="5AF2EA23">
      <w:pPr>
        <w:pStyle w:val="7"/>
        <w:spacing w:before="9"/>
        <w:ind w:left="437" w:firstLine="0"/>
        <w:rPr>
          <w:rFonts w:hint="eastAsia"/>
        </w:rPr>
      </w:pPr>
    </w:p>
    <w:p w14:paraId="04F83B03">
      <w:pPr>
        <w:pStyle w:val="7"/>
        <w:spacing w:before="9"/>
        <w:ind w:left="437" w:firstLine="0"/>
        <w:rPr>
          <w:rFonts w:hint="eastAsia"/>
        </w:rPr>
      </w:pPr>
      <w:r>
        <w:rPr>
          <w:rFonts w:hint="eastAsia"/>
        </w:rPr>
        <w:t>All people— philosophers included—need a teacher sent by god.</w:t>
      </w:r>
    </w:p>
    <w:p w14:paraId="37ED8EF6">
      <w:pPr>
        <w:pStyle w:val="7"/>
        <w:spacing w:before="9"/>
        <w:ind w:left="437" w:firstLine="0"/>
        <w:rPr>
          <w:rFonts w:hint="eastAsia"/>
        </w:rPr>
      </w:pPr>
      <w:r>
        <w:rPr>
          <w:rFonts w:hint="eastAsia"/>
        </w:rPr>
        <w:t>所有的人——包括哲学家——都需要一位神所差派的教师。</w:t>
      </w:r>
    </w:p>
    <w:p w14:paraId="63B804F2">
      <w:pPr>
        <w:pStyle w:val="7"/>
        <w:spacing w:before="9"/>
        <w:ind w:left="437" w:firstLine="0"/>
        <w:rPr>
          <w:rFonts w:hint="eastAsia"/>
        </w:rPr>
      </w:pPr>
    </w:p>
    <w:p w14:paraId="6C83E551">
      <w:pPr>
        <w:pStyle w:val="7"/>
        <w:spacing w:before="9"/>
        <w:ind w:left="437" w:firstLine="0"/>
        <w:rPr>
          <w:rFonts w:hint="eastAsia"/>
        </w:rPr>
      </w:pPr>
      <w:r>
        <w:rPr>
          <w:rFonts w:hint="eastAsia"/>
        </w:rPr>
        <w:t>The history of western philosophy only confirms these important conclusions.</w:t>
      </w:r>
    </w:p>
    <w:p w14:paraId="33C7A5FC">
      <w:pPr>
        <w:pStyle w:val="7"/>
        <w:spacing w:before="9"/>
        <w:ind w:left="437" w:firstLine="0"/>
        <w:rPr>
          <w:rFonts w:hint="eastAsia"/>
        </w:rPr>
      </w:pPr>
      <w:r>
        <w:rPr>
          <w:rFonts w:hint="eastAsia"/>
        </w:rPr>
        <w:t>西方哲学的历史只证实了这些重要的结论。</w:t>
      </w:r>
    </w:p>
    <w:p w14:paraId="678B5944">
      <w:pPr>
        <w:pStyle w:val="7"/>
        <w:spacing w:before="9"/>
        <w:ind w:left="437" w:firstLine="0"/>
        <w:rPr>
          <w:rFonts w:hint="eastAsia"/>
        </w:rPr>
      </w:pPr>
    </w:p>
    <w:p w14:paraId="07EAE03B">
      <w:pPr>
        <w:pStyle w:val="7"/>
        <w:spacing w:before="9"/>
        <w:ind w:left="437" w:firstLine="0"/>
        <w:rPr>
          <w:rFonts w:hint="eastAsia"/>
        </w:rPr>
      </w:pPr>
      <w:r>
        <w:rPr>
          <w:rFonts w:hint="eastAsia"/>
        </w:rPr>
        <w:t>And yet, by surveying it for just a moment, we are encouraged to find that it does indeed supply a hint of a more fruitful road to travel.</w:t>
      </w:r>
    </w:p>
    <w:p w14:paraId="50F105C9">
      <w:pPr>
        <w:pStyle w:val="7"/>
        <w:spacing w:before="9"/>
        <w:ind w:left="437" w:firstLine="0"/>
        <w:rPr>
          <w:rFonts w:hint="eastAsia"/>
        </w:rPr>
      </w:pPr>
      <w:r>
        <w:rPr>
          <w:rFonts w:hint="eastAsia"/>
        </w:rPr>
        <w:t>然而，只要稍微审视一下它，我们就会受到鼓舞，发现它确实提供了一条更富成果之路的线索。</w:t>
      </w:r>
    </w:p>
    <w:p w14:paraId="1365513F">
      <w:pPr>
        <w:pStyle w:val="7"/>
        <w:spacing w:before="9"/>
        <w:ind w:left="437" w:firstLine="0"/>
        <w:rPr>
          <w:rFonts w:hint="eastAsia"/>
        </w:rPr>
      </w:pPr>
    </w:p>
    <w:p w14:paraId="7470014A">
      <w:pPr>
        <w:pStyle w:val="7"/>
        <w:spacing w:before="9"/>
        <w:ind w:left="437" w:firstLine="0"/>
        <w:rPr>
          <w:rFonts w:hint="eastAsia"/>
        </w:rPr>
      </w:pPr>
      <w:r>
        <w:rPr>
          <w:rFonts w:hint="eastAsia"/>
        </w:rPr>
        <w:t>Think of this history as a sandwich.</w:t>
      </w:r>
    </w:p>
    <w:p w14:paraId="7E9A638C">
      <w:pPr>
        <w:pStyle w:val="7"/>
        <w:spacing w:before="9"/>
        <w:ind w:left="437" w:firstLine="0"/>
        <w:rPr>
          <w:rFonts w:hint="eastAsia"/>
        </w:rPr>
      </w:pPr>
      <w:r>
        <w:rPr>
          <w:rFonts w:hint="eastAsia"/>
        </w:rPr>
        <w:t>把这段历史想象成一个三明治。</w:t>
      </w:r>
    </w:p>
    <w:p w14:paraId="4C9C2C6C">
      <w:pPr>
        <w:pStyle w:val="7"/>
        <w:spacing w:before="9"/>
        <w:ind w:left="437" w:firstLine="0"/>
        <w:rPr>
          <w:rFonts w:hint="eastAsia"/>
        </w:rPr>
      </w:pPr>
    </w:p>
    <w:p w14:paraId="25626B38">
      <w:pPr>
        <w:pStyle w:val="7"/>
        <w:spacing w:before="9"/>
        <w:ind w:left="437" w:firstLine="0"/>
        <w:rPr>
          <w:rFonts w:hint="eastAsia"/>
        </w:rPr>
      </w:pPr>
      <w:r>
        <w:rPr>
          <w:rFonts w:hint="eastAsia"/>
        </w:rPr>
        <w:t>The bottom layer is the age of Greco-Roman philosophy (ca. 500 B.C. to 300 A.D.).</w:t>
      </w:r>
    </w:p>
    <w:p w14:paraId="02E6F498">
      <w:pPr>
        <w:pStyle w:val="7"/>
        <w:spacing w:before="9"/>
        <w:ind w:left="437" w:firstLine="0"/>
        <w:rPr>
          <w:rFonts w:hint="eastAsia"/>
        </w:rPr>
      </w:pPr>
      <w:r>
        <w:rPr>
          <w:rFonts w:hint="eastAsia"/>
        </w:rPr>
        <w:t>底层是希腊罗马哲学时代（约公元前500年至公元300年）。</w:t>
      </w:r>
    </w:p>
    <w:p w14:paraId="026735FF">
      <w:pPr>
        <w:pStyle w:val="7"/>
        <w:spacing w:before="9"/>
        <w:ind w:left="437" w:firstLine="0"/>
        <w:rPr>
          <w:rFonts w:hint="eastAsia"/>
        </w:rPr>
      </w:pPr>
    </w:p>
    <w:p w14:paraId="55427AE1">
      <w:pPr>
        <w:pStyle w:val="7"/>
        <w:spacing w:before="9"/>
        <w:ind w:left="437" w:firstLine="0"/>
        <w:rPr>
          <w:rFonts w:hint="eastAsia"/>
        </w:rPr>
      </w:pPr>
      <w:r>
        <w:rPr>
          <w:rFonts w:hint="eastAsia"/>
        </w:rPr>
        <w:t>It began when certain Greek philosophers cast off traditional mythological responses to the questions of life and sought to find answers through the use of unaided reason.</w:t>
      </w:r>
    </w:p>
    <w:p w14:paraId="18016353">
      <w:pPr>
        <w:pStyle w:val="7"/>
        <w:spacing w:before="9"/>
        <w:ind w:left="437" w:firstLine="0"/>
        <w:rPr>
          <w:rFonts w:hint="eastAsia"/>
        </w:rPr>
      </w:pPr>
      <w:r>
        <w:rPr>
          <w:rFonts w:hint="eastAsia"/>
        </w:rPr>
        <w:t>它始于某些希腊哲学家抛弃了对生命问题的传统神话式回应，并试图通过运用无助的理性来寻找答案。</w:t>
      </w:r>
    </w:p>
    <w:p w14:paraId="0992C13D">
      <w:pPr>
        <w:pStyle w:val="7"/>
        <w:spacing w:before="9"/>
        <w:ind w:left="437" w:firstLine="0"/>
        <w:rPr>
          <w:rFonts w:hint="eastAsia"/>
        </w:rPr>
      </w:pPr>
    </w:p>
    <w:p w14:paraId="6CA4DEF6">
      <w:pPr>
        <w:pStyle w:val="7"/>
        <w:spacing w:before="9"/>
        <w:ind w:left="437" w:firstLine="0"/>
        <w:rPr>
          <w:rFonts w:hint="eastAsia"/>
        </w:rPr>
      </w:pPr>
      <w:r>
        <w:rPr>
          <w:rFonts w:hint="eastAsia"/>
        </w:rPr>
        <w:t>Not surprisingly, as the years unfolded some of them turned to naturalism, others to pantheism, and still others to theism.</w:t>
      </w:r>
    </w:p>
    <w:p w14:paraId="6C338948">
      <w:pPr>
        <w:pStyle w:val="7"/>
        <w:spacing w:before="9"/>
        <w:ind w:left="437" w:firstLine="0"/>
        <w:rPr>
          <w:rFonts w:hint="eastAsia"/>
        </w:rPr>
      </w:pPr>
      <w:r>
        <w:rPr>
          <w:rFonts w:hint="eastAsia"/>
        </w:rPr>
        <w:t>不足为奇的是，随着岁月的流逝，他们中的一些人转向了自然主义，另一些人转向了泛神论，还有一些人转向了有神论。</w:t>
      </w:r>
    </w:p>
    <w:p w14:paraId="0E78D9A1">
      <w:pPr>
        <w:pStyle w:val="7"/>
        <w:spacing w:before="9"/>
        <w:ind w:left="437" w:firstLine="0"/>
        <w:rPr>
          <w:rFonts w:hint="eastAsia"/>
        </w:rPr>
      </w:pPr>
    </w:p>
    <w:p w14:paraId="4CFDE7B0">
      <w:pPr>
        <w:pStyle w:val="7"/>
        <w:spacing w:before="9"/>
        <w:ind w:left="437" w:firstLine="0"/>
        <w:rPr>
          <w:rFonts w:hint="eastAsia"/>
        </w:rPr>
      </w:pPr>
      <w:r>
        <w:rPr>
          <w:rFonts w:hint="eastAsia"/>
        </w:rPr>
        <w:t>In the end, however, they could not agree.</w:t>
      </w:r>
    </w:p>
    <w:p w14:paraId="2C5E28B3">
      <w:pPr>
        <w:pStyle w:val="7"/>
        <w:spacing w:before="9"/>
        <w:ind w:left="437" w:firstLine="0"/>
        <w:rPr>
          <w:rFonts w:hint="eastAsia"/>
        </w:rPr>
      </w:pPr>
      <w:r>
        <w:rPr>
          <w:rFonts w:hint="eastAsia"/>
        </w:rPr>
        <w:t>然而，最终他们无法达成一致。</w:t>
      </w:r>
    </w:p>
    <w:p w14:paraId="507CF0D9">
      <w:pPr>
        <w:pStyle w:val="7"/>
        <w:spacing w:before="9"/>
        <w:ind w:left="437" w:firstLine="0"/>
        <w:rPr>
          <w:rFonts w:hint="eastAsia"/>
        </w:rPr>
      </w:pPr>
    </w:p>
    <w:p w14:paraId="4F564925">
      <w:pPr>
        <w:pStyle w:val="7"/>
        <w:spacing w:before="9"/>
        <w:ind w:left="437" w:firstLine="0"/>
        <w:rPr>
          <w:rFonts w:hint="eastAsia"/>
        </w:rPr>
      </w:pPr>
      <w:r>
        <w:rPr>
          <w:rFonts w:hint="eastAsia"/>
        </w:rPr>
        <w:t>Accordingly, as this period drew to a close, Greco-Roman philosophy was in a shambles, characterized by skepticism, cynicism, mysticism, and despair.</w:t>
      </w:r>
    </w:p>
    <w:p w14:paraId="0472D30F">
      <w:pPr>
        <w:pStyle w:val="7"/>
        <w:spacing w:before="9"/>
        <w:ind w:left="437" w:firstLine="0"/>
        <w:rPr>
          <w:rFonts w:hint="eastAsia"/>
        </w:rPr>
      </w:pPr>
      <w:r>
        <w:rPr>
          <w:rFonts w:hint="eastAsia"/>
        </w:rPr>
        <w:t>因此，当这个时期接近尾声时，希腊罗马哲学一片混乱，其特征是怀疑主义、犬儒主义、神秘主义和绝望。</w:t>
      </w:r>
    </w:p>
    <w:p w14:paraId="228FDF58">
      <w:pPr>
        <w:pStyle w:val="7"/>
        <w:spacing w:before="9"/>
        <w:ind w:left="437" w:firstLine="0"/>
        <w:rPr>
          <w:rFonts w:hint="eastAsia"/>
        </w:rPr>
      </w:pPr>
    </w:p>
    <w:p w14:paraId="5FBBC2DC">
      <w:pPr>
        <w:pStyle w:val="7"/>
        <w:spacing w:before="9"/>
        <w:ind w:left="437" w:firstLine="0"/>
        <w:rPr>
          <w:rFonts w:hint="eastAsia"/>
        </w:rPr>
      </w:pPr>
      <w:r>
        <w:rPr>
          <w:rFonts w:hint="eastAsia"/>
        </w:rPr>
        <w:t>The world was ripe for a new way of doing philosophy, a way that would not only revive the philosophical spirit, but also somehow satisfy it at last.</w:t>
      </w:r>
    </w:p>
    <w:p w14:paraId="48080B97">
      <w:pPr>
        <w:pStyle w:val="7"/>
        <w:spacing w:before="9"/>
        <w:ind w:left="437" w:firstLine="0"/>
        <w:rPr>
          <w:rFonts w:hint="eastAsia"/>
        </w:rPr>
      </w:pPr>
      <w:r>
        <w:rPr>
          <w:rFonts w:hint="eastAsia"/>
        </w:rPr>
        <w:t>世界已经为一种新的哲学方式做好了准备，一种不仅能复兴哲学精神，而且最终能以某种方式满足它的方式。</w:t>
      </w:r>
    </w:p>
    <w:p w14:paraId="143576BF">
      <w:pPr>
        <w:pStyle w:val="7"/>
        <w:spacing w:before="9"/>
        <w:ind w:left="437" w:firstLine="0"/>
        <w:rPr>
          <w:rFonts w:hint="eastAsia"/>
        </w:rPr>
      </w:pPr>
    </w:p>
    <w:p w14:paraId="0F44D393">
      <w:pPr>
        <w:pStyle w:val="7"/>
        <w:spacing w:before="9"/>
        <w:ind w:left="437" w:firstLine="0"/>
        <w:rPr>
          <w:rFonts w:hint="eastAsia"/>
        </w:rPr>
      </w:pPr>
      <w:r>
        <w:rPr>
          <w:rFonts w:hint="eastAsia"/>
        </w:rPr>
        <w:t>The middle layer of the sandwich is medieval Christian philosophy (ca. 300 A.D. to 1600 A.D.).</w:t>
      </w:r>
    </w:p>
    <w:p w14:paraId="6CA11D2A">
      <w:pPr>
        <w:pStyle w:val="7"/>
        <w:spacing w:before="9"/>
        <w:ind w:left="437" w:firstLine="0"/>
        <w:rPr>
          <w:rFonts w:hint="eastAsia"/>
        </w:rPr>
      </w:pPr>
      <w:r>
        <w:rPr>
          <w:rFonts w:hint="eastAsia"/>
        </w:rPr>
        <w:t>三明治的中间层是中世纪基督教哲学（约公元300年至公元1600年）。</w:t>
      </w:r>
    </w:p>
    <w:p w14:paraId="03222E95">
      <w:pPr>
        <w:pStyle w:val="7"/>
        <w:spacing w:before="9"/>
        <w:ind w:left="437" w:firstLine="0"/>
        <w:rPr>
          <w:rFonts w:hint="eastAsia"/>
        </w:rPr>
      </w:pPr>
    </w:p>
    <w:p w14:paraId="07D91FC8">
      <w:pPr>
        <w:pStyle w:val="7"/>
        <w:spacing w:before="9"/>
        <w:ind w:left="437" w:firstLine="0"/>
        <w:rPr>
          <w:rFonts w:hint="eastAsia"/>
        </w:rPr>
      </w:pPr>
      <w:r>
        <w:rPr>
          <w:rFonts w:hint="eastAsia"/>
        </w:rPr>
        <w:t>During this era most people believed that a new way had indeed come.</w:t>
      </w:r>
    </w:p>
    <w:p w14:paraId="3E7819DA">
      <w:pPr>
        <w:pStyle w:val="7"/>
        <w:spacing w:before="9"/>
        <w:ind w:left="437" w:firstLine="0"/>
        <w:rPr>
          <w:rFonts w:hint="eastAsia"/>
        </w:rPr>
      </w:pPr>
      <w:r>
        <w:rPr>
          <w:rFonts w:hint="eastAsia"/>
        </w:rPr>
        <w:t>在这个时代，大多数人相信一种新的方式确实已经到来。</w:t>
      </w:r>
    </w:p>
    <w:p w14:paraId="15A504C6">
      <w:pPr>
        <w:pStyle w:val="7"/>
        <w:spacing w:before="9"/>
        <w:ind w:left="437" w:firstLine="0"/>
        <w:rPr>
          <w:rFonts w:hint="eastAsia"/>
        </w:rPr>
      </w:pPr>
    </w:p>
    <w:p w14:paraId="602269F8">
      <w:pPr>
        <w:pStyle w:val="7"/>
        <w:spacing w:before="9"/>
        <w:ind w:left="437" w:firstLine="0"/>
        <w:rPr>
          <w:rFonts w:hint="eastAsia"/>
        </w:rPr>
      </w:pPr>
      <w:r>
        <w:rPr>
          <w:rFonts w:hint="eastAsia"/>
        </w:rPr>
        <w:t>Philosophy thrived.</w:t>
      </w:r>
    </w:p>
    <w:p w14:paraId="2D1AD76C">
      <w:pPr>
        <w:pStyle w:val="7"/>
        <w:spacing w:before="9"/>
        <w:ind w:left="437" w:firstLine="0"/>
        <w:rPr>
          <w:rFonts w:hint="eastAsia"/>
        </w:rPr>
      </w:pPr>
      <w:r>
        <w:rPr>
          <w:rFonts w:hint="eastAsia"/>
        </w:rPr>
        <w:t>哲学蓬勃发展。</w:t>
      </w:r>
    </w:p>
    <w:p w14:paraId="3E54487B">
      <w:pPr>
        <w:pStyle w:val="7"/>
        <w:spacing w:before="9"/>
        <w:ind w:left="437" w:firstLine="0"/>
        <w:rPr>
          <w:rFonts w:hint="eastAsia"/>
        </w:rPr>
      </w:pPr>
    </w:p>
    <w:p w14:paraId="1BF7F195">
      <w:pPr>
        <w:pStyle w:val="7"/>
        <w:spacing w:before="9"/>
        <w:ind w:left="437" w:firstLine="0"/>
        <w:rPr>
          <w:rFonts w:hint="eastAsia"/>
        </w:rPr>
      </w:pPr>
      <w:r>
        <w:rPr>
          <w:rFonts w:hint="eastAsia"/>
        </w:rPr>
        <w:t>Yes, there were differences of opinion, say between traditional Catholics and various reformers.</w:t>
      </w:r>
    </w:p>
    <w:p w14:paraId="03056483">
      <w:pPr>
        <w:pStyle w:val="7"/>
        <w:spacing w:before="9"/>
        <w:ind w:left="437" w:firstLine="0"/>
        <w:rPr>
          <w:rFonts w:hint="eastAsia"/>
        </w:rPr>
      </w:pPr>
      <w:r>
        <w:rPr>
          <w:rFonts w:hint="eastAsia"/>
        </w:rPr>
        <w:t>是的，存在意见分歧，比如说在传统天主教徒和各种改革者之间。</w:t>
      </w:r>
    </w:p>
    <w:p w14:paraId="2560C643">
      <w:pPr>
        <w:pStyle w:val="7"/>
        <w:spacing w:before="9"/>
        <w:ind w:left="437" w:firstLine="0"/>
        <w:rPr>
          <w:rFonts w:hint="eastAsia"/>
        </w:rPr>
      </w:pPr>
    </w:p>
    <w:p w14:paraId="1EAFA249">
      <w:pPr>
        <w:pStyle w:val="7"/>
        <w:spacing w:before="9"/>
        <w:ind w:left="437" w:firstLine="0"/>
        <w:rPr>
          <w:rFonts w:hint="eastAsia"/>
        </w:rPr>
      </w:pPr>
      <w:r>
        <w:rPr>
          <w:rFonts w:hint="eastAsia"/>
        </w:rPr>
        <w:t>Nevertheless, all Christendom was united by a common philosophical culture.</w:t>
      </w:r>
    </w:p>
    <w:p w14:paraId="42773123">
      <w:pPr>
        <w:pStyle w:val="7"/>
        <w:spacing w:before="9"/>
        <w:ind w:left="437" w:firstLine="0"/>
        <w:rPr>
          <w:rFonts w:hint="eastAsia"/>
        </w:rPr>
      </w:pPr>
      <w:r>
        <w:rPr>
          <w:rFonts w:hint="eastAsia"/>
        </w:rPr>
        <w:t>尽管如此，整个基督教世界都因一种共同的哲学文化而联合起来。</w:t>
      </w:r>
    </w:p>
    <w:p w14:paraId="559B2842">
      <w:pPr>
        <w:pStyle w:val="7"/>
        <w:spacing w:before="9"/>
        <w:ind w:left="437" w:firstLine="0"/>
        <w:rPr>
          <w:rFonts w:hint="eastAsia"/>
        </w:rPr>
      </w:pPr>
    </w:p>
    <w:p w14:paraId="64032EA0">
      <w:pPr>
        <w:pStyle w:val="7"/>
        <w:spacing w:before="9"/>
        <w:ind w:left="437" w:firstLine="0"/>
        <w:rPr>
          <w:rFonts w:hint="eastAsia"/>
        </w:rPr>
      </w:pPr>
      <w:r>
        <w:rPr>
          <w:rFonts w:hint="eastAsia"/>
        </w:rPr>
        <w:t>That culture was based on a common faith.</w:t>
      </w:r>
    </w:p>
    <w:p w14:paraId="7425A72A">
      <w:pPr>
        <w:pStyle w:val="7"/>
        <w:spacing w:before="9"/>
        <w:ind w:left="437" w:firstLine="0"/>
        <w:rPr>
          <w:rFonts w:hint="eastAsia"/>
        </w:rPr>
      </w:pPr>
      <w:r>
        <w:rPr>
          <w:rFonts w:hint="eastAsia"/>
        </w:rPr>
        <w:t>那种文化基于一种共同的信仰。</w:t>
      </w:r>
    </w:p>
    <w:p w14:paraId="73C68573">
      <w:pPr>
        <w:pStyle w:val="7"/>
        <w:spacing w:before="9"/>
        <w:ind w:left="437" w:firstLine="0"/>
        <w:rPr>
          <w:rFonts w:hint="eastAsia"/>
        </w:rPr>
      </w:pPr>
    </w:p>
    <w:p w14:paraId="6AB26D99">
      <w:pPr>
        <w:pStyle w:val="7"/>
        <w:spacing w:before="9"/>
        <w:ind w:left="437" w:firstLine="0"/>
        <w:rPr>
          <w:rFonts w:hint="eastAsia"/>
        </w:rPr>
      </w:pPr>
      <w:r>
        <w:rPr>
          <w:rFonts w:hint="eastAsia"/>
        </w:rPr>
        <w:t>All believed that God had revealed the answers to the questions of life by speaking to mankind through Christ and the Bible.</w:t>
      </w:r>
    </w:p>
    <w:p w14:paraId="608DB8DE">
      <w:pPr>
        <w:pStyle w:val="7"/>
        <w:spacing w:before="9"/>
        <w:ind w:left="437" w:firstLine="0"/>
        <w:rPr>
          <w:rFonts w:hint="eastAsia"/>
        </w:rPr>
      </w:pPr>
      <w:r>
        <w:rPr>
          <w:rFonts w:hint="eastAsia"/>
        </w:rPr>
        <w:t>所有人都相信，神已经通过基督和《圣经》向人类说话，从而揭示了生命问题的答案。</w:t>
      </w:r>
    </w:p>
    <w:p w14:paraId="0EABD0D8">
      <w:pPr>
        <w:pStyle w:val="7"/>
        <w:spacing w:before="9"/>
        <w:ind w:left="437" w:firstLine="0"/>
        <w:rPr>
          <w:rFonts w:hint="eastAsia"/>
        </w:rPr>
      </w:pPr>
    </w:p>
    <w:p w14:paraId="605914FE">
      <w:pPr>
        <w:pStyle w:val="7"/>
        <w:spacing w:before="9"/>
        <w:ind w:left="437" w:firstLine="0"/>
        <w:rPr>
          <w:rFonts w:hint="eastAsia"/>
        </w:rPr>
      </w:pPr>
      <w:r>
        <w:rPr>
          <w:rFonts w:hint="eastAsia"/>
        </w:rPr>
        <w:t>For Christians, these two authorities were God’s appointed Teacher.</w:t>
      </w:r>
    </w:p>
    <w:p w14:paraId="30B88B93">
      <w:pPr>
        <w:pStyle w:val="7"/>
        <w:spacing w:before="9"/>
        <w:ind w:left="437" w:firstLine="0"/>
        <w:rPr>
          <w:rFonts w:hint="eastAsia"/>
        </w:rPr>
      </w:pPr>
      <w:r>
        <w:rPr>
          <w:rFonts w:hint="eastAsia"/>
        </w:rPr>
        <w:t>对基督徒来说，这两位权威是神所指定的教师。</w:t>
      </w:r>
    </w:p>
    <w:p w14:paraId="7444BEF7">
      <w:pPr>
        <w:pStyle w:val="7"/>
        <w:spacing w:before="9"/>
        <w:ind w:left="437" w:firstLine="0"/>
        <w:rPr>
          <w:rFonts w:hint="eastAsia"/>
        </w:rPr>
      </w:pPr>
    </w:p>
    <w:p w14:paraId="404206AF">
      <w:pPr>
        <w:pStyle w:val="7"/>
        <w:spacing w:before="9"/>
        <w:ind w:left="437" w:firstLine="0"/>
        <w:rPr>
          <w:rFonts w:hint="eastAsia"/>
        </w:rPr>
      </w:pPr>
      <w:r>
        <w:rPr>
          <w:rFonts w:hint="eastAsia"/>
        </w:rPr>
        <w:t>Men may have disagreed about how to interpret the words of this teacher, but they did not disagree that the words had come from the one true god.</w:t>
      </w:r>
    </w:p>
    <w:p w14:paraId="38429A0D">
      <w:pPr>
        <w:pStyle w:val="7"/>
        <w:spacing w:before="9"/>
        <w:ind w:left="437" w:firstLine="0"/>
        <w:rPr>
          <w:rFonts w:hint="eastAsia"/>
        </w:rPr>
      </w:pPr>
      <w:r>
        <w:rPr>
          <w:rFonts w:hint="eastAsia"/>
        </w:rPr>
        <w:t>人们可能对如何解释这位教师的话有分歧，但他们并不否认这些话来自那独一的真神。</w:t>
      </w:r>
    </w:p>
    <w:p w14:paraId="74E8BF8A">
      <w:pPr>
        <w:pStyle w:val="7"/>
        <w:spacing w:before="9"/>
        <w:ind w:left="437" w:firstLine="0"/>
        <w:rPr>
          <w:rFonts w:hint="eastAsia"/>
        </w:rPr>
      </w:pPr>
    </w:p>
    <w:p w14:paraId="1C8C855A">
      <w:pPr>
        <w:pStyle w:val="7"/>
        <w:spacing w:before="9"/>
        <w:ind w:left="437" w:firstLine="0"/>
        <w:rPr>
          <w:rFonts w:hint="eastAsia"/>
        </w:rPr>
      </w:pPr>
      <w:r>
        <w:rPr>
          <w:rFonts w:hint="eastAsia"/>
        </w:rPr>
        <w:t>Accordingly, this lengthy middle season in western philosophy was marked by creativity, contention, and even occasional confusion.</w:t>
      </w:r>
    </w:p>
    <w:p w14:paraId="7540C595">
      <w:pPr>
        <w:pStyle w:val="7"/>
        <w:spacing w:before="9"/>
        <w:ind w:left="437" w:firstLine="0"/>
        <w:rPr>
          <w:rFonts w:hint="eastAsia"/>
        </w:rPr>
      </w:pPr>
      <w:r>
        <w:rPr>
          <w:rFonts w:hint="eastAsia"/>
        </w:rPr>
        <w:t>因此，西方哲学这个漫长的中间季节的特点是创造力、争论，甚至偶尔的混乱。</w:t>
      </w:r>
    </w:p>
    <w:p w14:paraId="649D0CCC">
      <w:pPr>
        <w:pStyle w:val="7"/>
        <w:spacing w:before="9"/>
        <w:ind w:left="437" w:firstLine="0"/>
        <w:rPr>
          <w:rFonts w:hint="eastAsia"/>
        </w:rPr>
      </w:pPr>
    </w:p>
    <w:p w14:paraId="7A456594">
      <w:pPr>
        <w:pStyle w:val="7"/>
        <w:spacing w:before="9"/>
        <w:ind w:left="437" w:firstLine="0"/>
        <w:rPr>
          <w:rFonts w:hint="eastAsia"/>
        </w:rPr>
      </w:pPr>
      <w:r>
        <w:rPr>
          <w:rFonts w:hint="eastAsia"/>
        </w:rPr>
        <w:t>But it was never marked by skepticism or despair.</w:t>
      </w:r>
    </w:p>
    <w:p w14:paraId="00656F22">
      <w:pPr>
        <w:pStyle w:val="7"/>
        <w:spacing w:before="9"/>
        <w:ind w:left="437" w:firstLine="0"/>
        <w:rPr>
          <w:rFonts w:hint="eastAsia"/>
        </w:rPr>
      </w:pPr>
      <w:r>
        <w:rPr>
          <w:rFonts w:hint="eastAsia"/>
        </w:rPr>
        <w:t>但它从未被怀疑主义或绝望所标记。</w:t>
      </w:r>
    </w:p>
    <w:p w14:paraId="777AF22F">
      <w:pPr>
        <w:pStyle w:val="7"/>
        <w:spacing w:before="9"/>
        <w:ind w:left="437" w:firstLine="0"/>
        <w:rPr>
          <w:rFonts w:hint="eastAsia"/>
        </w:rPr>
      </w:pPr>
    </w:p>
    <w:p w14:paraId="5C2C3641">
      <w:pPr>
        <w:pStyle w:val="7"/>
        <w:spacing w:before="9"/>
        <w:ind w:left="437" w:firstLine="0"/>
        <w:rPr>
          <w:rFonts w:hint="eastAsia"/>
        </w:rPr>
      </w:pPr>
      <w:r>
        <w:rPr>
          <w:rFonts w:hint="eastAsia"/>
        </w:rPr>
        <w:t>Because they had found a trusted spiritual teacher, philosophers—and the philosophical spirit—were alive and well.</w:t>
      </w:r>
    </w:p>
    <w:p w14:paraId="30D2C9E1">
      <w:pPr>
        <w:pStyle w:val="7"/>
        <w:spacing w:before="9"/>
        <w:ind w:left="437" w:firstLine="0"/>
        <w:rPr>
          <w:rFonts w:hint="eastAsia"/>
        </w:rPr>
      </w:pPr>
      <w:r>
        <w:rPr>
          <w:rFonts w:hint="eastAsia"/>
        </w:rPr>
        <w:t>因为他们找到了一位可信的属灵教师，哲学家们——以及哲学精神——都生机勃勃。</w:t>
      </w:r>
    </w:p>
    <w:p w14:paraId="78982538">
      <w:pPr>
        <w:pStyle w:val="7"/>
        <w:spacing w:before="9"/>
        <w:ind w:left="437" w:firstLine="0"/>
        <w:rPr>
          <w:rFonts w:hint="eastAsia"/>
        </w:rPr>
      </w:pPr>
    </w:p>
    <w:p w14:paraId="0EA351F0">
      <w:pPr>
        <w:pStyle w:val="7"/>
        <w:spacing w:before="9"/>
        <w:ind w:left="437" w:firstLine="0"/>
        <w:rPr>
          <w:rFonts w:hint="eastAsia"/>
        </w:rPr>
      </w:pPr>
      <w:r>
        <w:rPr>
          <w:rFonts w:hint="eastAsia"/>
        </w:rPr>
        <w:t>The top layer of the sandwich is modern philosophy (ca. 1600 A.D. to the present).</w:t>
      </w:r>
    </w:p>
    <w:p w14:paraId="194332CE">
      <w:pPr>
        <w:pStyle w:val="7"/>
        <w:spacing w:before="9"/>
        <w:ind w:left="437" w:firstLine="0"/>
        <w:rPr>
          <w:rFonts w:hint="eastAsia"/>
        </w:rPr>
      </w:pPr>
      <w:r>
        <w:rPr>
          <w:rFonts w:hint="eastAsia"/>
        </w:rPr>
        <w:t>三明治的顶层是现代哲学（约公元1600年至今）。</w:t>
      </w:r>
    </w:p>
    <w:p w14:paraId="6D15E763">
      <w:pPr>
        <w:pStyle w:val="7"/>
        <w:spacing w:before="9"/>
        <w:ind w:left="437" w:firstLine="0"/>
        <w:rPr>
          <w:rFonts w:hint="eastAsia"/>
        </w:rPr>
      </w:pPr>
    </w:p>
    <w:p w14:paraId="1C7B3299">
      <w:pPr>
        <w:pStyle w:val="7"/>
        <w:spacing w:before="9"/>
        <w:ind w:left="437" w:firstLine="0"/>
        <w:rPr>
          <w:rFonts w:hint="eastAsia"/>
        </w:rPr>
      </w:pPr>
      <w:r>
        <w:rPr>
          <w:rFonts w:hint="eastAsia"/>
        </w:rPr>
        <w:t>For reasons we shall discuss later, this period began with a loss of confidence in the Bible, and indeed with a rejection of the very possibility of divine revelation.</w:t>
      </w:r>
    </w:p>
    <w:p w14:paraId="0A6D6875">
      <w:pPr>
        <w:pStyle w:val="7"/>
        <w:spacing w:before="9"/>
        <w:ind w:left="437" w:firstLine="0"/>
        <w:rPr>
          <w:rFonts w:hint="eastAsia"/>
        </w:rPr>
      </w:pPr>
      <w:r>
        <w:rPr>
          <w:rFonts w:hint="eastAsia"/>
        </w:rPr>
        <w:t>由于我们稍后将讨论的原因，这个时期始于对《圣经》信心的丧失，甚至是对神圣启示可能性的拒绝。</w:t>
      </w:r>
    </w:p>
    <w:p w14:paraId="2D42F6C9">
      <w:pPr>
        <w:pStyle w:val="7"/>
        <w:spacing w:before="9"/>
        <w:ind w:left="437" w:firstLine="0"/>
        <w:rPr>
          <w:rFonts w:hint="eastAsia"/>
        </w:rPr>
      </w:pPr>
    </w:p>
    <w:p w14:paraId="709F7B8F">
      <w:pPr>
        <w:pStyle w:val="7"/>
        <w:spacing w:before="9"/>
        <w:ind w:left="437" w:firstLine="0"/>
        <w:rPr>
          <w:rFonts w:hint="eastAsia"/>
        </w:rPr>
      </w:pPr>
      <w:r>
        <w:rPr>
          <w:rFonts w:hint="eastAsia"/>
        </w:rPr>
        <w:t>The battle cry of the so-called Enlightenment was “Reason, not Revelation!”</w:t>
      </w:r>
    </w:p>
    <w:p w14:paraId="57D6DC8C">
      <w:pPr>
        <w:pStyle w:val="7"/>
        <w:spacing w:before="9"/>
        <w:ind w:left="437" w:firstLine="0"/>
        <w:rPr>
          <w:rFonts w:hint="eastAsia"/>
        </w:rPr>
      </w:pPr>
      <w:r>
        <w:rPr>
          <w:rFonts w:hint="eastAsia"/>
        </w:rPr>
        <w:t>所谓的启蒙运动的战斗口号是“理性，而非启示！”</w:t>
      </w:r>
    </w:p>
    <w:p w14:paraId="7E41388E">
      <w:pPr>
        <w:pStyle w:val="7"/>
        <w:spacing w:before="9"/>
        <w:ind w:left="437" w:firstLine="0"/>
        <w:rPr>
          <w:rFonts w:hint="eastAsia"/>
        </w:rPr>
      </w:pPr>
    </w:p>
    <w:p w14:paraId="1E735DAE">
      <w:pPr>
        <w:pStyle w:val="7"/>
        <w:spacing w:before="9"/>
        <w:ind w:left="437" w:firstLine="0"/>
        <w:rPr>
          <w:rFonts w:hint="eastAsia"/>
        </w:rPr>
      </w:pPr>
      <w:r>
        <w:rPr>
          <w:rFonts w:hint="eastAsia"/>
        </w:rPr>
        <w:t>Men felt that in casting off revelation they were casting off superstitions that had trammeled the mind and hindered its search for truth.</w:t>
      </w:r>
    </w:p>
    <w:p w14:paraId="4DFF59A5">
      <w:pPr>
        <w:pStyle w:val="7"/>
        <w:spacing w:before="9"/>
        <w:ind w:left="437" w:firstLine="0"/>
        <w:rPr>
          <w:rFonts w:hint="eastAsia"/>
        </w:rPr>
      </w:pPr>
      <w:r>
        <w:rPr>
          <w:rFonts w:hint="eastAsia"/>
        </w:rPr>
        <w:t>人们觉得，在抛弃启示的同时，他们也在抛弃那些束缚思想、阻碍其寻求真理的迷信。</w:t>
      </w:r>
    </w:p>
    <w:p w14:paraId="1160C289">
      <w:pPr>
        <w:pStyle w:val="7"/>
        <w:spacing w:before="9"/>
        <w:ind w:left="437" w:firstLine="0"/>
        <w:rPr>
          <w:rFonts w:hint="eastAsia"/>
        </w:rPr>
      </w:pPr>
    </w:p>
    <w:p w14:paraId="222EC419">
      <w:pPr>
        <w:pStyle w:val="7"/>
        <w:spacing w:before="9"/>
        <w:ind w:left="437" w:firstLine="0"/>
        <w:rPr>
          <w:rFonts w:hint="eastAsia"/>
        </w:rPr>
      </w:pPr>
      <w:r>
        <w:rPr>
          <w:rFonts w:hint="eastAsia"/>
        </w:rPr>
        <w:t>Like the Greeks and Romans of old, they were determined to turn away from the ancient Hebrew myths and turn instead to science, logic, and introspection.</w:t>
      </w:r>
    </w:p>
    <w:p w14:paraId="7F67F198">
      <w:pPr>
        <w:pStyle w:val="7"/>
        <w:spacing w:before="9"/>
        <w:ind w:left="437" w:firstLine="0"/>
        <w:rPr>
          <w:rFonts w:hint="eastAsia"/>
        </w:rPr>
      </w:pPr>
      <w:r>
        <w:rPr>
          <w:rFonts w:hint="eastAsia"/>
        </w:rPr>
        <w:t>像古代的希腊人和罗马人一样，他们决心摒弃古老的希伯来神话，转而求助于科学、逻辑和内省。</w:t>
      </w:r>
    </w:p>
    <w:p w14:paraId="2FA696B5">
      <w:pPr>
        <w:pStyle w:val="7"/>
        <w:spacing w:before="9"/>
        <w:ind w:left="437" w:firstLine="0"/>
        <w:rPr>
          <w:rFonts w:hint="eastAsia"/>
        </w:rPr>
      </w:pPr>
    </w:p>
    <w:p w14:paraId="76F5F0FC">
      <w:pPr>
        <w:pStyle w:val="7"/>
        <w:spacing w:before="9"/>
        <w:ind w:left="437" w:firstLine="0"/>
        <w:rPr>
          <w:rFonts w:hint="eastAsia"/>
        </w:rPr>
      </w:pPr>
      <w:r>
        <w:rPr>
          <w:rFonts w:hint="eastAsia"/>
        </w:rPr>
        <w:t>Here alone was the way to discover whatever answers they might need—including the answers to the great questions of life.</w:t>
      </w:r>
    </w:p>
    <w:p w14:paraId="3DB700A9">
      <w:pPr>
        <w:pStyle w:val="7"/>
        <w:spacing w:before="9"/>
        <w:ind w:left="437" w:firstLine="0"/>
        <w:rPr>
          <w:rFonts w:hint="eastAsia"/>
        </w:rPr>
      </w:pPr>
      <w:r>
        <w:rPr>
          <w:rFonts w:hint="eastAsia"/>
        </w:rPr>
        <w:t>唯有这里才是发现他们可能需要的任何答案的途径——包括那些伟大生命问题的答案。</w:t>
      </w:r>
    </w:p>
    <w:p w14:paraId="25970BA9">
      <w:pPr>
        <w:pStyle w:val="7"/>
        <w:spacing w:before="9"/>
        <w:ind w:left="437" w:firstLine="0"/>
        <w:rPr>
          <w:rFonts w:hint="eastAsia"/>
        </w:rPr>
      </w:pPr>
    </w:p>
    <w:p w14:paraId="002767B3">
      <w:pPr>
        <w:pStyle w:val="7"/>
        <w:spacing w:before="9"/>
        <w:ind w:left="437" w:firstLine="0"/>
        <w:rPr>
          <w:rFonts w:hint="eastAsia"/>
        </w:rPr>
      </w:pPr>
      <w:r>
        <w:rPr>
          <w:rFonts w:hint="eastAsia"/>
        </w:rPr>
        <w:t>Four hundred years of intellectual history now enable us to see what the philosophes of the Enlightenment could not—that their new way was actually an old way, and a counsel of despair as well.</w:t>
      </w:r>
    </w:p>
    <w:p w14:paraId="462E62ED">
      <w:pPr>
        <w:pStyle w:val="7"/>
        <w:spacing w:before="9"/>
        <w:ind w:left="437" w:firstLine="0"/>
        <w:rPr>
          <w:rFonts w:hint="eastAsia"/>
        </w:rPr>
      </w:pPr>
      <w:r>
        <w:rPr>
          <w:rFonts w:hint="eastAsia"/>
        </w:rPr>
        <w:t>四百年的思想史现在使我们能够看到启蒙运动的哲学家们所看不到的——他们的新方式实际上是一种旧方式，也是一种绝望的忠告。</w:t>
      </w:r>
    </w:p>
    <w:p w14:paraId="19ED3304">
      <w:pPr>
        <w:pStyle w:val="7"/>
        <w:spacing w:before="9"/>
        <w:ind w:left="437" w:firstLine="0"/>
        <w:rPr>
          <w:rFonts w:hint="eastAsia"/>
        </w:rPr>
      </w:pPr>
    </w:p>
    <w:p w14:paraId="68976E3D">
      <w:pPr>
        <w:pStyle w:val="7"/>
        <w:spacing w:before="9"/>
        <w:ind w:left="437" w:firstLine="0"/>
        <w:rPr>
          <w:rFonts w:hint="eastAsia"/>
        </w:rPr>
      </w:pPr>
      <w:r>
        <w:rPr>
          <w:rFonts w:hint="eastAsia"/>
        </w:rPr>
        <w:t>In taking the path of the Greeks and Romans, they arrived at the same destination as the Greeks and Romans.</w:t>
      </w:r>
    </w:p>
    <w:p w14:paraId="496E3542">
      <w:pPr>
        <w:pStyle w:val="7"/>
        <w:spacing w:before="9"/>
        <w:ind w:left="437" w:firstLine="0"/>
        <w:rPr>
          <w:rFonts w:hint="eastAsia"/>
        </w:rPr>
      </w:pPr>
      <w:r>
        <w:rPr>
          <w:rFonts w:hint="eastAsia"/>
        </w:rPr>
        <w:t>在走上希腊人和罗马人的道路时，他们到达了与希腊人和罗马人相同的目的地。</w:t>
      </w:r>
    </w:p>
    <w:p w14:paraId="0A7A3917">
      <w:pPr>
        <w:pStyle w:val="7"/>
        <w:spacing w:before="9"/>
        <w:ind w:left="437" w:firstLine="0"/>
        <w:rPr>
          <w:rFonts w:hint="eastAsia"/>
        </w:rPr>
      </w:pPr>
    </w:p>
    <w:p w14:paraId="0B9CF2E0">
      <w:pPr>
        <w:pStyle w:val="7"/>
        <w:spacing w:before="9"/>
        <w:ind w:left="437" w:firstLine="0"/>
        <w:rPr>
          <w:rFonts w:hint="eastAsia"/>
        </w:rPr>
      </w:pPr>
      <w:r>
        <w:rPr>
          <w:rFonts w:hint="eastAsia"/>
        </w:rPr>
        <w:t>Just as before, some turned to naturalism, others to pantheism, and still others to speculative theism.</w:t>
      </w:r>
    </w:p>
    <w:p w14:paraId="1BDA980A">
      <w:pPr>
        <w:pStyle w:val="7"/>
        <w:spacing w:before="9"/>
        <w:ind w:left="437" w:firstLine="0"/>
        <w:rPr>
          <w:rFonts w:hint="eastAsia"/>
        </w:rPr>
      </w:pPr>
      <w:r>
        <w:rPr>
          <w:rFonts w:hint="eastAsia"/>
        </w:rPr>
        <w:t>和以前一样，一些人转向了自然主义，另一些人转向了泛神论，还有一些人转向了思辨的有神论。</w:t>
      </w:r>
    </w:p>
    <w:p w14:paraId="33AFA9C6">
      <w:pPr>
        <w:pStyle w:val="7"/>
        <w:spacing w:before="9"/>
        <w:ind w:left="437" w:firstLine="0"/>
        <w:rPr>
          <w:rFonts w:hint="eastAsia"/>
        </w:rPr>
      </w:pPr>
    </w:p>
    <w:p w14:paraId="4B165465">
      <w:pPr>
        <w:pStyle w:val="7"/>
        <w:spacing w:before="9"/>
        <w:ind w:left="437" w:firstLine="0"/>
        <w:rPr>
          <w:rFonts w:hint="eastAsia"/>
        </w:rPr>
      </w:pPr>
      <w:r>
        <w:rPr>
          <w:rFonts w:hint="eastAsia"/>
        </w:rPr>
        <w:t>And just as before, they could not agree.</w:t>
      </w:r>
    </w:p>
    <w:p w14:paraId="08420599">
      <w:pPr>
        <w:pStyle w:val="7"/>
        <w:spacing w:before="9"/>
        <w:ind w:left="437" w:firstLine="0"/>
        <w:rPr>
          <w:rFonts w:hint="eastAsia"/>
        </w:rPr>
      </w:pPr>
      <w:r>
        <w:rPr>
          <w:rFonts w:hint="eastAsia"/>
        </w:rPr>
        <w:t>和以前一样，他们无法达成一致。</w:t>
      </w:r>
    </w:p>
    <w:p w14:paraId="25F5B2BF">
      <w:pPr>
        <w:pStyle w:val="7"/>
        <w:spacing w:before="9"/>
        <w:ind w:left="437" w:firstLine="0"/>
        <w:rPr>
          <w:rFonts w:hint="eastAsia"/>
        </w:rPr>
      </w:pPr>
    </w:p>
    <w:p w14:paraId="500F9AF9">
      <w:pPr>
        <w:pStyle w:val="7"/>
        <w:spacing w:before="9"/>
        <w:ind w:left="437" w:firstLine="0"/>
        <w:rPr>
          <w:rFonts w:hint="eastAsia"/>
        </w:rPr>
      </w:pPr>
      <w:r>
        <w:rPr>
          <w:rFonts w:hint="eastAsia"/>
        </w:rPr>
        <w:t>And so, beginning in the 1950s, many philosophers finally gave up on the “modern” quest for truth—the quest for truth apart from divine revelation.</w:t>
      </w:r>
    </w:p>
    <w:p w14:paraId="24F9173E">
      <w:pPr>
        <w:pStyle w:val="7"/>
        <w:spacing w:before="9"/>
        <w:ind w:left="437" w:firstLine="0"/>
        <w:rPr>
          <w:rFonts w:hint="eastAsia"/>
        </w:rPr>
      </w:pPr>
      <w:r>
        <w:rPr>
          <w:rFonts w:hint="eastAsia"/>
        </w:rPr>
        <w:t>于是，从1950年代开始，许多哲学家最终放弃了对真理的“现代”探索——那种脱离神圣启示的真理探索。</w:t>
      </w:r>
    </w:p>
    <w:p w14:paraId="73CB15DA">
      <w:pPr>
        <w:pStyle w:val="7"/>
        <w:spacing w:before="9"/>
        <w:ind w:left="437" w:firstLine="0"/>
        <w:rPr>
          <w:rFonts w:hint="eastAsia"/>
        </w:rPr>
      </w:pPr>
    </w:p>
    <w:p w14:paraId="5091D44B">
      <w:pPr>
        <w:pStyle w:val="7"/>
        <w:spacing w:before="9"/>
        <w:ind w:left="437" w:firstLine="0"/>
        <w:rPr>
          <w:rFonts w:hint="eastAsia"/>
        </w:rPr>
      </w:pPr>
      <w:r>
        <w:rPr>
          <w:rFonts w:hint="eastAsia"/>
        </w:rPr>
        <w:t>Note carefully, however, that most of them did not turn back to revelation.</w:t>
      </w:r>
    </w:p>
    <w:p w14:paraId="398673B4">
      <w:pPr>
        <w:pStyle w:val="7"/>
        <w:spacing w:before="9"/>
        <w:ind w:left="437" w:firstLine="0"/>
        <w:rPr>
          <w:rFonts w:hint="eastAsia"/>
        </w:rPr>
      </w:pPr>
      <w:r>
        <w:rPr>
          <w:rFonts w:hint="eastAsia"/>
        </w:rPr>
        <w:t>然而，请仔细注意，他们中的大多数人并没有回归启示。</w:t>
      </w:r>
    </w:p>
    <w:p w14:paraId="00EC66B0">
      <w:pPr>
        <w:pStyle w:val="7"/>
        <w:spacing w:before="9"/>
        <w:ind w:left="437" w:firstLine="0"/>
        <w:rPr>
          <w:rFonts w:hint="eastAsia"/>
        </w:rPr>
      </w:pPr>
    </w:p>
    <w:p w14:paraId="242A398B">
      <w:pPr>
        <w:pStyle w:val="7"/>
        <w:spacing w:before="9"/>
        <w:ind w:left="437" w:firstLine="0"/>
        <w:rPr>
          <w:rFonts w:hint="eastAsia"/>
        </w:rPr>
      </w:pPr>
      <w:r>
        <w:rPr>
          <w:rFonts w:hint="eastAsia"/>
        </w:rPr>
        <w:t>Instead, they inaugurated the so-called postmodern era, an era in which philosophy now courts its own destruction by abandoning the idea of truth itself.</w:t>
      </w:r>
    </w:p>
    <w:p w14:paraId="049E4998">
      <w:pPr>
        <w:pStyle w:val="7"/>
        <w:spacing w:before="9"/>
        <w:ind w:left="437" w:firstLine="0"/>
        <w:rPr>
          <w:rFonts w:hint="eastAsia"/>
        </w:rPr>
      </w:pPr>
      <w:r>
        <w:rPr>
          <w:rFonts w:hint="eastAsia"/>
        </w:rPr>
        <w:t>相反，他们开启了所谓的后现代时代，在这个时代，哲学通过放弃真理本身的概念，正在自取灭亡。</w:t>
      </w:r>
    </w:p>
    <w:p w14:paraId="15D8F60A">
      <w:pPr>
        <w:pStyle w:val="7"/>
        <w:spacing w:before="9"/>
        <w:ind w:left="437" w:firstLine="0"/>
        <w:rPr>
          <w:rFonts w:hint="eastAsia"/>
        </w:rPr>
      </w:pPr>
    </w:p>
    <w:p w14:paraId="54F3D83D">
      <w:pPr>
        <w:pStyle w:val="7"/>
        <w:spacing w:before="9"/>
        <w:ind w:left="437" w:firstLine="0"/>
        <w:rPr>
          <w:rFonts w:hint="eastAsia"/>
        </w:rPr>
      </w:pPr>
      <w:r>
        <w:rPr>
          <w:rFonts w:hint="eastAsia"/>
        </w:rPr>
        <w:t>Some have hailed this as a great discovery.</w:t>
      </w:r>
    </w:p>
    <w:p w14:paraId="3DCB138C">
      <w:pPr>
        <w:pStyle w:val="7"/>
        <w:spacing w:before="9"/>
        <w:ind w:left="437" w:firstLine="0"/>
        <w:rPr>
          <w:rFonts w:hint="eastAsia"/>
        </w:rPr>
      </w:pPr>
      <w:r>
        <w:rPr>
          <w:rFonts w:hint="eastAsia"/>
        </w:rPr>
        <w:t>一些人将此誉为伟大的发现。</w:t>
      </w:r>
    </w:p>
    <w:p w14:paraId="4BC52E8E">
      <w:pPr>
        <w:pStyle w:val="7"/>
        <w:spacing w:before="9"/>
        <w:ind w:left="437" w:firstLine="0"/>
        <w:rPr>
          <w:rFonts w:hint="eastAsia"/>
        </w:rPr>
      </w:pPr>
    </w:p>
    <w:p w14:paraId="483F0B23">
      <w:pPr>
        <w:pStyle w:val="7"/>
        <w:spacing w:before="9"/>
        <w:ind w:left="437" w:firstLine="0"/>
        <w:rPr>
          <w:rFonts w:hint="eastAsia"/>
        </w:rPr>
      </w:pPr>
      <w:r>
        <w:rPr>
          <w:rFonts w:hint="eastAsia"/>
        </w:rPr>
        <w:t>History shows, however, that it is simply the age of modern philosophy ending like the age of ancient philosophy—in a shambles characterized by skepticism, cynicism, mysticism, and despair.</w:t>
      </w:r>
    </w:p>
    <w:p w14:paraId="2987D089">
      <w:pPr>
        <w:pStyle w:val="7"/>
        <w:spacing w:before="9"/>
        <w:ind w:left="437" w:firstLine="0"/>
        <w:rPr>
          <w:rFonts w:hint="eastAsia"/>
        </w:rPr>
      </w:pPr>
      <w:r>
        <w:rPr>
          <w:rFonts w:hint="eastAsia"/>
        </w:rPr>
        <w:t>然而，历史表明，这只不过是现代哲学时代像古代哲学时代一样终结——在一片以怀疑主义、犬儒主义、神秘主义和绝望为特征的混乱中。</w:t>
      </w:r>
    </w:p>
    <w:p w14:paraId="5AA4F55A">
      <w:pPr>
        <w:pStyle w:val="7"/>
        <w:spacing w:before="9"/>
        <w:ind w:left="437" w:firstLine="0"/>
        <w:rPr>
          <w:rFonts w:hint="eastAsia"/>
        </w:rPr>
      </w:pPr>
    </w:p>
    <w:p w14:paraId="74BA302B">
      <w:pPr>
        <w:pStyle w:val="7"/>
        <w:spacing w:before="9"/>
        <w:ind w:left="437" w:firstLine="0"/>
        <w:rPr>
          <w:rFonts w:hint="eastAsia"/>
        </w:rPr>
      </w:pPr>
      <w:r>
        <w:rPr>
          <w:rFonts w:hint="eastAsia"/>
        </w:rPr>
        <w:t>And among some, at least, it is also characterized by a desperate longing for a new and life-giving way of doing philosophy.</w:t>
      </w:r>
    </w:p>
    <w:p w14:paraId="0B2EEBAA">
      <w:pPr>
        <w:pStyle w:val="7"/>
        <w:spacing w:before="9"/>
        <w:ind w:left="437" w:firstLine="0"/>
        <w:rPr>
          <w:rFonts w:hint="eastAsia"/>
        </w:rPr>
      </w:pPr>
      <w:r>
        <w:rPr>
          <w:rFonts w:hint="eastAsia"/>
        </w:rPr>
        <w:t>而且至少在一些人当中，它还表现出对一种新的、赋予生命的哲学方式的绝望渴望。</w:t>
      </w:r>
    </w:p>
    <w:p w14:paraId="028A4304">
      <w:pPr>
        <w:pStyle w:val="7"/>
        <w:spacing w:before="9"/>
        <w:ind w:left="437" w:firstLine="0"/>
        <w:rPr>
          <w:rFonts w:hint="eastAsia"/>
        </w:rPr>
      </w:pPr>
    </w:p>
    <w:p w14:paraId="035DB932">
      <w:pPr>
        <w:pStyle w:val="7"/>
        <w:spacing w:before="9"/>
        <w:ind w:left="437" w:firstLine="0"/>
        <w:rPr>
          <w:rFonts w:hint="eastAsia"/>
        </w:rPr>
      </w:pPr>
      <w:r>
        <w:rPr>
          <w:rFonts w:hint="eastAsia"/>
        </w:rPr>
        <w:t>So again, in this briefest of surveys we find that the history of Western philosophy confirms exactly what the test perspective teaches: The answers to the questions of life are not innate, so that all men need a divine revelation, a teacher sent from the unknown god.</w:t>
      </w:r>
    </w:p>
    <w:p w14:paraId="7A386A85">
      <w:pPr>
        <w:pStyle w:val="7"/>
        <w:spacing w:before="9"/>
        <w:ind w:left="437" w:firstLine="0"/>
        <w:rPr>
          <w:rFonts w:hint="eastAsia"/>
        </w:rPr>
      </w:pPr>
      <w:r>
        <w:rPr>
          <w:rFonts w:hint="eastAsia"/>
        </w:rPr>
        <w:t>所以，再次，在这个最简短的调查中，我们发现西方哲学的历史恰恰证实了考验视角所教导的：生命问题的答案并非与生俱来，因此所有人都需要神圣的启示，一位来自未识之神的教师。</w:t>
      </w:r>
    </w:p>
    <w:p w14:paraId="13A8B87E">
      <w:pPr>
        <w:pStyle w:val="7"/>
        <w:spacing w:before="9"/>
        <w:ind w:left="437" w:firstLine="0"/>
        <w:rPr>
          <w:rFonts w:hint="eastAsia"/>
        </w:rPr>
      </w:pPr>
    </w:p>
    <w:p w14:paraId="37CEEC4C">
      <w:pPr>
        <w:pStyle w:val="7"/>
        <w:spacing w:before="9"/>
        <w:ind w:left="437" w:firstLine="0"/>
        <w:rPr>
          <w:rFonts w:hint="eastAsia"/>
        </w:rPr>
      </w:pPr>
      <w:r>
        <w:rPr>
          <w:rFonts w:hint="eastAsia"/>
        </w:rPr>
        <w:t>Accordingly, seekers cannot turn to philosophy—or at least not to any philosophy that spurns divine revelation.</w:t>
      </w:r>
    </w:p>
    <w:p w14:paraId="23EEF157">
      <w:pPr>
        <w:pStyle w:val="7"/>
        <w:spacing w:before="9"/>
        <w:ind w:left="437" w:firstLine="0"/>
        <w:rPr>
          <w:rFonts w:hint="eastAsia"/>
        </w:rPr>
      </w:pPr>
      <w:r>
        <w:rPr>
          <w:rFonts w:hint="eastAsia"/>
        </w:rPr>
        <w:t>因此，寻求者不能求助于哲学——或者至少不能求助于任何唾弃神圣启示的哲学。</w:t>
      </w:r>
    </w:p>
    <w:p w14:paraId="1CD13668">
      <w:pPr>
        <w:pStyle w:val="7"/>
        <w:spacing w:before="9"/>
        <w:ind w:left="437" w:firstLine="0"/>
        <w:rPr>
          <w:rFonts w:hint="eastAsia"/>
        </w:rPr>
      </w:pPr>
    </w:p>
    <w:p w14:paraId="2472AD3E">
      <w:pPr>
        <w:pStyle w:val="7"/>
        <w:spacing w:before="9"/>
        <w:ind w:left="437" w:firstLine="0"/>
        <w:rPr>
          <w:rFonts w:hint="eastAsia"/>
        </w:rPr>
      </w:pPr>
      <w:r>
        <w:rPr>
          <w:rFonts w:hint="eastAsia"/>
        </w:rPr>
        <w:t>Rather, they must acknowledge the truth of G. K. Chesterton’s words, who said that the mind is like a mouth: It is meant to bite down on something hard.</w:t>
      </w:r>
    </w:p>
    <w:p w14:paraId="4C95C888">
      <w:pPr>
        <w:pStyle w:val="7"/>
        <w:spacing w:before="9"/>
        <w:ind w:left="437" w:firstLine="0"/>
        <w:rPr>
          <w:rFonts w:hint="eastAsia"/>
        </w:rPr>
      </w:pPr>
      <w:r>
        <w:rPr>
          <w:rFonts w:hint="eastAsia"/>
        </w:rPr>
        <w:t>相反，他们必须承认G. K. 切斯特顿的话的真理，他说心智就像一张嘴：它本是用来咬住坚硬的东西的。</w:t>
      </w:r>
    </w:p>
    <w:p w14:paraId="3B1D9B6E">
      <w:pPr>
        <w:pStyle w:val="7"/>
        <w:spacing w:before="9"/>
        <w:ind w:left="437" w:firstLine="0"/>
        <w:rPr>
          <w:rFonts w:hint="eastAsia"/>
        </w:rPr>
      </w:pPr>
    </w:p>
    <w:p w14:paraId="145ED098">
      <w:pPr>
        <w:pStyle w:val="7"/>
        <w:spacing w:before="9"/>
        <w:ind w:left="437" w:firstLine="0"/>
        <w:rPr>
          <w:rFonts w:hint="eastAsia"/>
        </w:rPr>
      </w:pPr>
      <w:r>
        <w:rPr>
          <w:rFonts w:hint="eastAsia"/>
        </w:rPr>
        <w:t>That something is revelation.</w:t>
      </w:r>
    </w:p>
    <w:p w14:paraId="3F1F5BD8">
      <w:pPr>
        <w:pStyle w:val="7"/>
        <w:spacing w:before="9"/>
        <w:ind w:left="437" w:firstLine="0"/>
        <w:rPr>
          <w:rFonts w:hint="eastAsia"/>
        </w:rPr>
      </w:pPr>
      <w:r>
        <w:rPr>
          <w:rFonts w:hint="eastAsia"/>
        </w:rPr>
        <w:t>那个东西就是启示。</w:t>
      </w:r>
    </w:p>
    <w:p w14:paraId="31A144E0">
      <w:pPr>
        <w:pStyle w:val="7"/>
        <w:spacing w:before="9"/>
        <w:ind w:left="437" w:firstLine="0"/>
        <w:rPr>
          <w:rFonts w:hint="eastAsia"/>
        </w:rPr>
      </w:pPr>
    </w:p>
    <w:p w14:paraId="70BF49F3">
      <w:pPr>
        <w:pStyle w:val="7"/>
        <w:spacing w:before="9"/>
        <w:ind w:left="437" w:firstLine="0"/>
        <w:rPr>
          <w:rFonts w:hint="eastAsia"/>
        </w:rPr>
      </w:pPr>
      <w:r>
        <w:rPr>
          <w:rFonts w:hint="eastAsia"/>
        </w:rPr>
        <w:t>Revelation is the philosopher’s true food.</w:t>
      </w:r>
    </w:p>
    <w:p w14:paraId="018359E1">
      <w:pPr>
        <w:pStyle w:val="7"/>
        <w:spacing w:before="9"/>
        <w:ind w:left="437" w:firstLine="0"/>
        <w:rPr>
          <w:rFonts w:hint="eastAsia"/>
        </w:rPr>
      </w:pPr>
      <w:r>
        <w:rPr>
          <w:rFonts w:hint="eastAsia"/>
        </w:rPr>
        <w:t>启示是哲学家真正的食物。</w:t>
      </w:r>
    </w:p>
    <w:p w14:paraId="4A8EC1C8">
      <w:pPr>
        <w:pStyle w:val="7"/>
        <w:spacing w:before="9"/>
        <w:ind w:left="437" w:firstLine="0"/>
        <w:rPr>
          <w:rFonts w:hint="eastAsia"/>
        </w:rPr>
      </w:pPr>
    </w:p>
    <w:p w14:paraId="6E75851F">
      <w:pPr>
        <w:pStyle w:val="7"/>
        <w:spacing w:before="9"/>
        <w:ind w:left="437" w:firstLine="0"/>
        <w:rPr>
          <w:rFonts w:hint="eastAsia"/>
        </w:rPr>
      </w:pPr>
      <w:r>
        <w:rPr>
          <w:rFonts w:hint="eastAsia"/>
        </w:rPr>
        <w:t>Just as the natural scientist was meant to feast on nature, so the philosopher was meant to feast on revelation.</w:t>
      </w:r>
    </w:p>
    <w:p w14:paraId="3A585A7B">
      <w:pPr>
        <w:pStyle w:val="7"/>
        <w:spacing w:before="9"/>
        <w:ind w:left="437" w:firstLine="0"/>
        <w:rPr>
          <w:rFonts w:hint="eastAsia"/>
        </w:rPr>
      </w:pPr>
      <w:r>
        <w:rPr>
          <w:rFonts w:hint="eastAsia"/>
        </w:rPr>
        <w:t>正如自然科学家本应以自然为食，哲学家也本应以启示为食。</w:t>
      </w:r>
    </w:p>
    <w:p w14:paraId="7B2A84E0">
      <w:pPr>
        <w:pStyle w:val="7"/>
        <w:spacing w:before="9"/>
        <w:ind w:left="437" w:firstLine="0"/>
        <w:rPr>
          <w:rFonts w:hint="eastAsia"/>
        </w:rPr>
      </w:pPr>
    </w:p>
    <w:p w14:paraId="59653FB4">
      <w:pPr>
        <w:pStyle w:val="7"/>
        <w:spacing w:before="9"/>
        <w:ind w:left="437" w:firstLine="0"/>
        <w:rPr>
          <w:rFonts w:hint="eastAsia"/>
        </w:rPr>
      </w:pPr>
      <w:r>
        <w:rPr>
          <w:rFonts w:hint="eastAsia"/>
        </w:rPr>
        <w:t>He can try to bite down on the world of nature, or on the contents of his own mind and emotion, but that will only hurt his teeth.</w:t>
      </w:r>
    </w:p>
    <w:p w14:paraId="5036E234">
      <w:pPr>
        <w:pStyle w:val="7"/>
        <w:spacing w:before="9"/>
        <w:ind w:left="437" w:firstLine="0"/>
        <w:rPr>
          <w:rFonts w:hint="eastAsia"/>
        </w:rPr>
      </w:pPr>
      <w:r>
        <w:rPr>
          <w:rFonts w:hint="eastAsia"/>
        </w:rPr>
        <w:t>他可以尝试咬住自然世界，或者他自己思想和情感的内容，但这只会伤到他的牙齿。</w:t>
      </w:r>
    </w:p>
    <w:p w14:paraId="12BA4B41">
      <w:pPr>
        <w:pStyle w:val="7"/>
        <w:spacing w:before="9"/>
        <w:ind w:left="437" w:firstLine="0"/>
        <w:rPr>
          <w:rFonts w:hint="eastAsia"/>
        </w:rPr>
      </w:pPr>
    </w:p>
    <w:p w14:paraId="4198F542">
      <w:pPr>
        <w:pStyle w:val="7"/>
        <w:spacing w:before="9"/>
        <w:ind w:left="437" w:firstLine="0"/>
        <w:rPr>
          <w:rFonts w:hint="eastAsia"/>
        </w:rPr>
      </w:pPr>
      <w:r>
        <w:rPr>
          <w:rFonts w:hint="eastAsia"/>
        </w:rPr>
        <w:t>What’s more, if he continues to do so, he will starve.</w:t>
      </w:r>
    </w:p>
    <w:p w14:paraId="5BADFB9D">
      <w:pPr>
        <w:pStyle w:val="7"/>
        <w:spacing w:before="9"/>
        <w:ind w:left="437" w:firstLine="0"/>
        <w:rPr>
          <w:rFonts w:hint="eastAsia"/>
        </w:rPr>
      </w:pPr>
      <w:r>
        <w:rPr>
          <w:rFonts w:hint="eastAsia"/>
        </w:rPr>
        <w:t>更重要的是，如果他继续这样做，他会饿死。</w:t>
      </w:r>
    </w:p>
    <w:p w14:paraId="7E6BDD43">
      <w:pPr>
        <w:pStyle w:val="7"/>
        <w:spacing w:before="9"/>
        <w:ind w:left="437" w:firstLine="0"/>
        <w:rPr>
          <w:rFonts w:hint="eastAsia"/>
        </w:rPr>
      </w:pPr>
    </w:p>
    <w:p w14:paraId="3BDFE8BD">
      <w:pPr>
        <w:pStyle w:val="7"/>
        <w:spacing w:before="9"/>
        <w:ind w:left="437" w:firstLine="0"/>
        <w:rPr>
          <w:rFonts w:hint="eastAsia"/>
        </w:rPr>
      </w:pPr>
      <w:r>
        <w:rPr>
          <w:rFonts w:hint="eastAsia"/>
        </w:rPr>
        <w:t>Here, then, is the philosopher’s true wisdom: Feast on revelation and live.</w:t>
      </w:r>
    </w:p>
    <w:p w14:paraId="4BFAFAAA">
      <w:pPr>
        <w:pStyle w:val="7"/>
        <w:spacing w:before="9"/>
        <w:ind w:left="437" w:firstLine="0"/>
        <w:rPr>
          <w:rFonts w:hint="eastAsia"/>
        </w:rPr>
      </w:pPr>
      <w:r>
        <w:rPr>
          <w:rFonts w:hint="eastAsia"/>
        </w:rPr>
        <w:t>那么，这就是哲学家真正的智慧：以启示为食，并活下去。</w:t>
      </w:r>
    </w:p>
    <w:p w14:paraId="680F3410">
      <w:pPr>
        <w:pStyle w:val="7"/>
        <w:spacing w:before="9"/>
        <w:ind w:left="437" w:firstLine="0"/>
        <w:rPr>
          <w:rFonts w:hint="eastAsia"/>
        </w:rPr>
      </w:pPr>
    </w:p>
    <w:p w14:paraId="56C314A9">
      <w:pPr>
        <w:pStyle w:val="4"/>
        <w:bidi w:val="0"/>
        <w:rPr>
          <w:rFonts w:hint="eastAsia"/>
        </w:rPr>
      </w:pPr>
      <w:r>
        <w:rPr>
          <w:rFonts w:hint="eastAsia"/>
        </w:rPr>
        <w:t>The Rough Road of Revelation</w:t>
      </w:r>
    </w:p>
    <w:p w14:paraId="71F98D49">
      <w:pPr>
        <w:pStyle w:val="4"/>
        <w:bidi w:val="0"/>
        <w:rPr>
          <w:rFonts w:hint="eastAsia"/>
        </w:rPr>
      </w:pPr>
      <w:r>
        <w:rPr>
          <w:rFonts w:hint="eastAsia"/>
        </w:rPr>
        <w:t>启示的崎岖之路</w:t>
      </w:r>
    </w:p>
    <w:p w14:paraId="06046769">
      <w:pPr>
        <w:pStyle w:val="7"/>
        <w:spacing w:before="9"/>
        <w:ind w:left="437" w:firstLine="0"/>
        <w:rPr>
          <w:rFonts w:hint="eastAsia"/>
        </w:rPr>
      </w:pPr>
    </w:p>
    <w:p w14:paraId="743CF5AF">
      <w:pPr>
        <w:pStyle w:val="7"/>
        <w:spacing w:before="9"/>
        <w:ind w:left="437" w:firstLine="0"/>
        <w:rPr>
          <w:rFonts w:hint="eastAsia"/>
        </w:rPr>
      </w:pPr>
      <w:r>
        <w:rPr>
          <w:rFonts w:hint="eastAsia"/>
        </w:rPr>
        <w:t>A seeker’s journeys into all these spiritual cul de sacs can be deeply frustrating, but they need not be in vain.</w:t>
      </w:r>
    </w:p>
    <w:p w14:paraId="2BD37F44">
      <w:pPr>
        <w:pStyle w:val="7"/>
        <w:spacing w:before="9"/>
        <w:ind w:left="437" w:firstLine="0"/>
        <w:rPr>
          <w:rFonts w:hint="eastAsia"/>
        </w:rPr>
      </w:pPr>
      <w:r>
        <w:rPr>
          <w:rFonts w:hint="eastAsia"/>
        </w:rPr>
        <w:t>一个寻求者进入所有这些属灵死胡同的旅程可能令人深感挫败，但它们不必是徒劳的。</w:t>
      </w:r>
    </w:p>
    <w:p w14:paraId="2BBCE84B">
      <w:pPr>
        <w:pStyle w:val="7"/>
        <w:spacing w:before="9"/>
        <w:ind w:left="437" w:firstLine="0"/>
        <w:rPr>
          <w:rFonts w:hint="eastAsia"/>
        </w:rPr>
      </w:pPr>
    </w:p>
    <w:p w14:paraId="2508E39B">
      <w:pPr>
        <w:pStyle w:val="7"/>
        <w:spacing w:before="9"/>
        <w:ind w:left="437" w:firstLine="0"/>
        <w:rPr>
          <w:rFonts w:hint="eastAsia"/>
        </w:rPr>
      </w:pPr>
      <w:r>
        <w:rPr>
          <w:rFonts w:hint="eastAsia"/>
        </w:rPr>
        <w:t>All that is necessary to make them profitable is for him to learn the lesson they teach: In his search for god’s appointed Teacher, he cannot avoid traveling the rough road of revelation.</w:t>
      </w:r>
    </w:p>
    <w:p w14:paraId="6C4C72DC">
      <w:pPr>
        <w:pStyle w:val="7"/>
        <w:spacing w:before="9"/>
        <w:ind w:left="437" w:firstLine="0"/>
        <w:rPr>
          <w:rFonts w:hint="eastAsia"/>
        </w:rPr>
      </w:pPr>
      <w:r>
        <w:rPr>
          <w:rFonts w:hint="eastAsia"/>
        </w:rPr>
        <w:t>要使它们变得有益，所需要的一切就是他学会它们所教导的功课：在他寻找神所指定的教师的过程中，他无法避免走上启示的崎岖之路。</w:t>
      </w:r>
    </w:p>
    <w:p w14:paraId="7476889F">
      <w:pPr>
        <w:pStyle w:val="7"/>
        <w:spacing w:before="9"/>
        <w:ind w:left="437" w:firstLine="0"/>
        <w:rPr>
          <w:rFonts w:hint="eastAsia"/>
        </w:rPr>
      </w:pPr>
    </w:p>
    <w:p w14:paraId="3DA183DB">
      <w:pPr>
        <w:pStyle w:val="7"/>
        <w:spacing w:before="9"/>
        <w:ind w:left="437" w:firstLine="0"/>
        <w:rPr>
          <w:rFonts w:hint="eastAsia"/>
        </w:rPr>
      </w:pPr>
      <w:r>
        <w:rPr>
          <w:rFonts w:hint="eastAsia"/>
        </w:rPr>
        <w:t>In other words, no matter how daunting the prospect may seem, he must now begin to look for the person or group of persons through whom the unknown god may have been pleased to reveal his truth to the world.</w:t>
      </w:r>
    </w:p>
    <w:p w14:paraId="1AD2E03C">
      <w:pPr>
        <w:pStyle w:val="7"/>
        <w:spacing w:before="9"/>
        <w:ind w:left="437" w:firstLine="0"/>
        <w:rPr>
          <w:rFonts w:hint="eastAsia"/>
        </w:rPr>
      </w:pPr>
      <w:r>
        <w:rPr>
          <w:rFonts w:hint="eastAsia"/>
        </w:rPr>
        <w:t>换句话说，无论前景看起来多么令人畏惧，他现在都必须开始寻找那位（或那群）未识之神可能乐意通过其向世界启示祂真理的人。</w:t>
      </w:r>
    </w:p>
    <w:p w14:paraId="0C54DF0B">
      <w:pPr>
        <w:pStyle w:val="7"/>
        <w:spacing w:before="9"/>
        <w:ind w:left="437" w:firstLine="0"/>
        <w:rPr>
          <w:rFonts w:hint="eastAsia"/>
        </w:rPr>
      </w:pPr>
    </w:p>
    <w:p w14:paraId="117C1475">
      <w:pPr>
        <w:pStyle w:val="7"/>
        <w:spacing w:before="9"/>
        <w:ind w:left="437" w:firstLine="0"/>
        <w:rPr>
          <w:rFonts w:hint="eastAsia"/>
        </w:rPr>
      </w:pPr>
      <w:r>
        <w:rPr>
          <w:rFonts w:hint="eastAsia"/>
        </w:rPr>
        <w:t>Now concerning this final phase of the search, there is both good news and bad.</w:t>
      </w:r>
    </w:p>
    <w:p w14:paraId="6DBF5782">
      <w:pPr>
        <w:pStyle w:val="7"/>
        <w:spacing w:before="9"/>
        <w:ind w:left="437" w:firstLine="0"/>
        <w:rPr>
          <w:rFonts w:hint="eastAsia"/>
        </w:rPr>
      </w:pPr>
      <w:r>
        <w:rPr>
          <w:rFonts w:hint="eastAsia"/>
        </w:rPr>
        <w:t>现在，关于这最后阶段的寻找，有好消息也有坏消息。</w:t>
      </w:r>
    </w:p>
    <w:p w14:paraId="558232F5">
      <w:pPr>
        <w:pStyle w:val="7"/>
        <w:spacing w:before="9"/>
        <w:ind w:left="437" w:firstLine="0"/>
        <w:rPr>
          <w:rFonts w:hint="eastAsia"/>
        </w:rPr>
      </w:pPr>
    </w:p>
    <w:p w14:paraId="7E7FCA41">
      <w:pPr>
        <w:pStyle w:val="7"/>
        <w:spacing w:before="9"/>
        <w:ind w:left="437" w:firstLine="0"/>
        <w:rPr>
          <w:rFonts w:hint="eastAsia"/>
        </w:rPr>
      </w:pPr>
      <w:r>
        <w:rPr>
          <w:rFonts w:hint="eastAsia"/>
        </w:rPr>
        <w:t>The good news is that there is lots of revelation in the world.</w:t>
      </w:r>
    </w:p>
    <w:p w14:paraId="3B3DB0B9">
      <w:pPr>
        <w:pStyle w:val="7"/>
        <w:spacing w:before="9"/>
        <w:ind w:left="437" w:firstLine="0"/>
        <w:rPr>
          <w:rFonts w:hint="eastAsia"/>
        </w:rPr>
      </w:pPr>
      <w:r>
        <w:rPr>
          <w:rFonts w:hint="eastAsia"/>
        </w:rPr>
        <w:t>好消息是世界上有很多启示。</w:t>
      </w:r>
    </w:p>
    <w:p w14:paraId="1ED5A6FF">
      <w:pPr>
        <w:pStyle w:val="7"/>
        <w:spacing w:before="9"/>
        <w:ind w:left="437" w:firstLine="0"/>
        <w:rPr>
          <w:rFonts w:hint="eastAsia"/>
        </w:rPr>
      </w:pPr>
    </w:p>
    <w:p w14:paraId="3A1B4D90">
      <w:pPr>
        <w:pStyle w:val="7"/>
        <w:spacing w:before="9"/>
        <w:ind w:left="437" w:firstLine="0"/>
        <w:rPr>
          <w:rFonts w:hint="eastAsia"/>
        </w:rPr>
      </w:pPr>
      <w:r>
        <w:rPr>
          <w:rFonts w:hint="eastAsia"/>
        </w:rPr>
        <w:t>For example, we have much theistic revelation—revelation purportedly given by an infinite personal god.</w:t>
      </w:r>
    </w:p>
    <w:p w14:paraId="31874B49">
      <w:pPr>
        <w:pStyle w:val="7"/>
        <w:spacing w:before="9"/>
        <w:ind w:left="437" w:firstLine="0"/>
        <w:rPr>
          <w:rFonts w:hint="eastAsia"/>
        </w:rPr>
      </w:pPr>
      <w:r>
        <w:rPr>
          <w:rFonts w:hint="eastAsia"/>
        </w:rPr>
        <w:t>例如，我们有很多有神论的启示——据称是由一位无限的、有位格的神所赐予的启示。</w:t>
      </w:r>
    </w:p>
    <w:p w14:paraId="08AE6C36">
      <w:pPr>
        <w:pStyle w:val="7"/>
        <w:spacing w:before="9"/>
        <w:ind w:left="437" w:firstLine="0"/>
        <w:rPr>
          <w:rFonts w:hint="eastAsia"/>
        </w:rPr>
      </w:pPr>
    </w:p>
    <w:p w14:paraId="07E575E0">
      <w:pPr>
        <w:pStyle w:val="7"/>
        <w:spacing w:before="9"/>
        <w:ind w:left="437" w:firstLine="0"/>
        <w:rPr>
          <w:rFonts w:hint="eastAsia"/>
        </w:rPr>
      </w:pPr>
      <w:r>
        <w:rPr>
          <w:rFonts w:hint="eastAsia"/>
        </w:rPr>
        <w:t>Included prominently in this category are Judaism, Christianity, and Islam, along with their many sectarian offshoots.</w:t>
      </w:r>
    </w:p>
    <w:p w14:paraId="584C89C7">
      <w:pPr>
        <w:pStyle w:val="7"/>
        <w:spacing w:before="9"/>
        <w:ind w:left="437" w:firstLine="0"/>
        <w:rPr>
          <w:rFonts w:hint="eastAsia"/>
        </w:rPr>
      </w:pPr>
      <w:r>
        <w:rPr>
          <w:rFonts w:hint="eastAsia"/>
        </w:rPr>
        <w:t>这一类别中显著包括犹太教、基督教和伊斯兰教，以及它们的许多宗派分支。</w:t>
      </w:r>
    </w:p>
    <w:p w14:paraId="41818A7C">
      <w:pPr>
        <w:pStyle w:val="7"/>
        <w:spacing w:before="9"/>
        <w:ind w:left="437" w:firstLine="0"/>
        <w:rPr>
          <w:rFonts w:hint="eastAsia"/>
        </w:rPr>
      </w:pPr>
    </w:p>
    <w:p w14:paraId="33D851F7">
      <w:pPr>
        <w:pStyle w:val="7"/>
        <w:spacing w:before="9"/>
        <w:ind w:left="437" w:firstLine="0"/>
        <w:rPr>
          <w:rFonts w:hint="eastAsia"/>
        </w:rPr>
      </w:pPr>
      <w:r>
        <w:rPr>
          <w:rFonts w:hint="eastAsia"/>
        </w:rPr>
        <w:t>Then too there is pantheistic revelation—revelation supposedly coming from spiritually enlightened men, or possibly from disembodied spirits living on spiritual planes beyond our own.</w:t>
      </w:r>
    </w:p>
    <w:p w14:paraId="2DA8ECB2">
      <w:pPr>
        <w:pStyle w:val="7"/>
        <w:spacing w:before="9"/>
        <w:ind w:left="437" w:firstLine="0"/>
        <w:rPr>
          <w:rFonts w:hint="eastAsia"/>
        </w:rPr>
      </w:pPr>
      <w:r>
        <w:rPr>
          <w:rFonts w:hint="eastAsia"/>
        </w:rPr>
        <w:t>再者，还有泛神论的启示——据说是来自灵性开悟的人，或者可能来自生活在我们之外的属灵层面上的无形之灵。</w:t>
      </w:r>
    </w:p>
    <w:p w14:paraId="59B50B5B">
      <w:pPr>
        <w:pStyle w:val="7"/>
        <w:spacing w:before="9"/>
        <w:ind w:left="437" w:firstLine="0"/>
        <w:rPr>
          <w:rFonts w:hint="eastAsia"/>
        </w:rPr>
      </w:pPr>
    </w:p>
    <w:p w14:paraId="50B9017B">
      <w:pPr>
        <w:pStyle w:val="7"/>
        <w:spacing w:before="9"/>
        <w:ind w:left="437" w:firstLine="0"/>
        <w:rPr>
          <w:rFonts w:hint="eastAsia"/>
        </w:rPr>
      </w:pPr>
      <w:r>
        <w:rPr>
          <w:rFonts w:hint="eastAsia"/>
        </w:rPr>
        <w:t>In this category we have the teachings of Hinduism, Taoism, and Buddhism, as well as revelations coming to us through various New Age “channelers” or spiritists.</w:t>
      </w:r>
    </w:p>
    <w:p w14:paraId="75F3C9F4">
      <w:pPr>
        <w:pStyle w:val="7"/>
        <w:spacing w:before="9"/>
        <w:ind w:left="437" w:firstLine="0"/>
        <w:rPr>
          <w:rFonts w:hint="eastAsia"/>
        </w:rPr>
      </w:pPr>
      <w:r>
        <w:rPr>
          <w:rFonts w:hint="eastAsia"/>
        </w:rPr>
        <w:t>在这一类别中，我们有印度教、道教和佛教的教义，以及通过各种新纪元“通灵者”或招魂者传给我们的启示。</w:t>
      </w:r>
    </w:p>
    <w:p w14:paraId="1F6A3DD0">
      <w:pPr>
        <w:pStyle w:val="7"/>
        <w:spacing w:before="9"/>
        <w:ind w:left="437" w:firstLine="0"/>
        <w:rPr>
          <w:rFonts w:hint="eastAsia"/>
        </w:rPr>
      </w:pPr>
    </w:p>
    <w:p w14:paraId="4035C3BA">
      <w:pPr>
        <w:pStyle w:val="7"/>
        <w:spacing w:before="9"/>
        <w:ind w:left="437" w:firstLine="0"/>
        <w:rPr>
          <w:rFonts w:hint="eastAsia"/>
        </w:rPr>
      </w:pPr>
      <w:r>
        <w:rPr>
          <w:rFonts w:hint="eastAsia"/>
        </w:rPr>
        <w:t>The bad news, of course, is that these revelations are largely irreconcilable.</w:t>
      </w:r>
    </w:p>
    <w:p w14:paraId="7FE983D5">
      <w:pPr>
        <w:pStyle w:val="7"/>
        <w:spacing w:before="9"/>
        <w:ind w:left="437" w:firstLine="0"/>
        <w:rPr>
          <w:rFonts w:hint="eastAsia"/>
        </w:rPr>
      </w:pPr>
      <w:r>
        <w:rPr>
          <w:rFonts w:hint="eastAsia"/>
        </w:rPr>
        <w:t>当然，坏消息是这些启示在很大程度上是不可调和的。</w:t>
      </w:r>
    </w:p>
    <w:p w14:paraId="016D0785">
      <w:pPr>
        <w:pStyle w:val="7"/>
        <w:spacing w:before="9"/>
        <w:ind w:left="437" w:firstLine="0"/>
        <w:rPr>
          <w:rFonts w:hint="eastAsia"/>
        </w:rPr>
      </w:pPr>
    </w:p>
    <w:p w14:paraId="59474145">
      <w:pPr>
        <w:pStyle w:val="7"/>
        <w:spacing w:before="9"/>
        <w:ind w:left="437" w:firstLine="0"/>
        <w:rPr>
          <w:rFonts w:hint="eastAsia"/>
        </w:rPr>
      </w:pPr>
      <w:r>
        <w:rPr>
          <w:rFonts w:hint="eastAsia"/>
        </w:rPr>
        <w:t>In other words, they consistently offer conflicting answers to some, most, or all of the questions of life.</w:t>
      </w:r>
    </w:p>
    <w:p w14:paraId="3E2398B8">
      <w:pPr>
        <w:pStyle w:val="7"/>
        <w:spacing w:before="9"/>
        <w:ind w:left="437" w:firstLine="0"/>
        <w:rPr>
          <w:rFonts w:hint="eastAsia"/>
        </w:rPr>
      </w:pPr>
      <w:r>
        <w:rPr>
          <w:rFonts w:hint="eastAsia"/>
        </w:rPr>
        <w:t>换句话说，它们对某些、大多数或所有生命问题始终提供着相互冲突的答案。</w:t>
      </w:r>
    </w:p>
    <w:p w14:paraId="548E02FA">
      <w:pPr>
        <w:pStyle w:val="7"/>
        <w:spacing w:before="9"/>
        <w:ind w:left="437" w:firstLine="0"/>
        <w:rPr>
          <w:rFonts w:hint="eastAsia"/>
        </w:rPr>
      </w:pPr>
    </w:p>
    <w:p w14:paraId="26E50887">
      <w:pPr>
        <w:pStyle w:val="7"/>
        <w:spacing w:before="9"/>
        <w:ind w:left="437" w:firstLine="0"/>
        <w:rPr>
          <w:rFonts w:hint="eastAsia"/>
        </w:rPr>
      </w:pPr>
      <w:r>
        <w:rPr>
          <w:rFonts w:hint="eastAsia"/>
        </w:rPr>
        <w:t>Now if logic counts for anything, this situation necessarily involves three possibilities: One of the revelations may be true, some of them must be false, or (god forbid!) all of them could be false.</w:t>
      </w:r>
    </w:p>
    <w:p w14:paraId="2562CDBE">
      <w:pPr>
        <w:pStyle w:val="7"/>
        <w:spacing w:before="9"/>
        <w:ind w:left="437" w:firstLine="0"/>
        <w:rPr>
          <w:rFonts w:hint="eastAsia"/>
        </w:rPr>
      </w:pPr>
      <w:r>
        <w:rPr>
          <w:rFonts w:hint="eastAsia"/>
        </w:rPr>
        <w:t>现在，如果逻辑还有任何分量，这种情况必然涉及三种可能性：其中一个启示可能是真的，其中一些必须是假的，或者（神不容许！）它们全部都可能是假的。</w:t>
      </w:r>
    </w:p>
    <w:p w14:paraId="074CB207">
      <w:pPr>
        <w:pStyle w:val="7"/>
        <w:spacing w:before="9"/>
        <w:ind w:left="437" w:firstLine="0"/>
        <w:rPr>
          <w:rFonts w:hint="eastAsia"/>
        </w:rPr>
      </w:pPr>
    </w:p>
    <w:p w14:paraId="771D45BC">
      <w:pPr>
        <w:pStyle w:val="7"/>
        <w:spacing w:before="9"/>
        <w:ind w:left="437" w:firstLine="0"/>
        <w:rPr>
          <w:rFonts w:hint="eastAsia"/>
        </w:rPr>
      </w:pPr>
      <w:r>
        <w:rPr>
          <w:rFonts w:hint="eastAsia"/>
        </w:rPr>
        <w:t>For mystics, however, logic doesn’t count for much.</w:t>
      </w:r>
    </w:p>
    <w:p w14:paraId="28A1EC8E">
      <w:pPr>
        <w:pStyle w:val="7"/>
        <w:spacing w:before="9"/>
        <w:ind w:left="437" w:firstLine="0"/>
        <w:rPr>
          <w:rFonts w:hint="eastAsia"/>
        </w:rPr>
      </w:pPr>
      <w:r>
        <w:rPr>
          <w:rFonts w:hint="eastAsia"/>
        </w:rPr>
        <w:t>然而，对于神秘主义者来说，逻辑并不算什么。</w:t>
      </w:r>
    </w:p>
    <w:p w14:paraId="0E791A34">
      <w:pPr>
        <w:pStyle w:val="7"/>
        <w:spacing w:before="9"/>
        <w:ind w:left="437" w:firstLine="0"/>
        <w:rPr>
          <w:rFonts w:hint="eastAsia"/>
        </w:rPr>
      </w:pPr>
    </w:p>
    <w:p w14:paraId="59F3DBB6">
      <w:pPr>
        <w:pStyle w:val="7"/>
        <w:spacing w:before="9"/>
        <w:ind w:left="437" w:firstLine="0"/>
        <w:rPr>
          <w:rFonts w:hint="eastAsia"/>
        </w:rPr>
      </w:pPr>
      <w:r>
        <w:rPr>
          <w:rFonts w:hint="eastAsia"/>
        </w:rPr>
        <w:t>It is, as Emerson famously said about consistency, the hobgoblin of little minds.</w:t>
      </w:r>
    </w:p>
    <w:p w14:paraId="106C51F8">
      <w:pPr>
        <w:pStyle w:val="7"/>
        <w:spacing w:before="9"/>
        <w:ind w:left="437" w:firstLine="0"/>
        <w:rPr>
          <w:rFonts w:hint="eastAsia"/>
        </w:rPr>
      </w:pPr>
      <w:r>
        <w:rPr>
          <w:rFonts w:hint="eastAsia"/>
        </w:rPr>
        <w:t>正如爱默生关于一致性的名言所说，它是庸人心中的恶鬼。</w:t>
      </w:r>
    </w:p>
    <w:p w14:paraId="08781CA2">
      <w:pPr>
        <w:pStyle w:val="7"/>
        <w:spacing w:before="9"/>
        <w:ind w:left="437" w:firstLine="0"/>
        <w:rPr>
          <w:rFonts w:hint="eastAsia"/>
        </w:rPr>
      </w:pPr>
    </w:p>
    <w:p w14:paraId="6D05FD2E">
      <w:pPr>
        <w:pStyle w:val="7"/>
        <w:spacing w:before="9"/>
        <w:ind w:left="437" w:firstLine="0"/>
        <w:rPr>
          <w:rFonts w:hint="eastAsia"/>
        </w:rPr>
      </w:pPr>
      <w:r>
        <w:rPr>
          <w:rFonts w:hint="eastAsia"/>
        </w:rPr>
        <w:t>Accordingly, the mystic sees another possibility: that world religions only appear to be contradicting each other; that in fact they all are “really” saying the same thing; and that it therefore doesn’t much matter which religion we practice, so long as we practice it sincerely.</w:t>
      </w:r>
    </w:p>
    <w:p w14:paraId="1AC439E0">
      <w:pPr>
        <w:pStyle w:val="7"/>
        <w:spacing w:before="9"/>
        <w:ind w:left="437" w:firstLine="0"/>
        <w:rPr>
          <w:rFonts w:hint="eastAsia"/>
        </w:rPr>
      </w:pPr>
      <w:r>
        <w:rPr>
          <w:rFonts w:hint="eastAsia"/>
        </w:rPr>
        <w:t>因此，神秘主义者看到了另一种可能性：世界各宗教只是表面上相互矛盾；实际上它们“真正”说的是同一件事；因此，我们信奉哪种宗教并不重要，只要我们真诚地信奉它。</w:t>
      </w:r>
    </w:p>
    <w:p w14:paraId="6AECE11C">
      <w:pPr>
        <w:pStyle w:val="7"/>
        <w:spacing w:before="9"/>
        <w:ind w:left="437" w:firstLine="0"/>
        <w:rPr>
          <w:rFonts w:hint="eastAsia"/>
        </w:rPr>
      </w:pPr>
    </w:p>
    <w:p w14:paraId="6AA995B6">
      <w:pPr>
        <w:pStyle w:val="7"/>
        <w:spacing w:before="9"/>
        <w:ind w:left="437" w:firstLine="0"/>
        <w:rPr>
          <w:rFonts w:hint="eastAsia"/>
        </w:rPr>
      </w:pPr>
      <w:r>
        <w:rPr>
          <w:rFonts w:hint="eastAsia"/>
        </w:rPr>
        <w:t>In short, since all roads lead to Rome, one road is pretty much as good as another.</w:t>
      </w:r>
    </w:p>
    <w:p w14:paraId="263493B4">
      <w:pPr>
        <w:pStyle w:val="7"/>
        <w:spacing w:before="9"/>
        <w:ind w:left="437" w:firstLine="0"/>
        <w:rPr>
          <w:rFonts w:hint="eastAsia"/>
        </w:rPr>
      </w:pPr>
      <w:r>
        <w:rPr>
          <w:rFonts w:hint="eastAsia"/>
        </w:rPr>
        <w:t>简而言之，既然条条大路通罗马，那么这条路和那条路就差不多一样好。</w:t>
      </w:r>
    </w:p>
    <w:p w14:paraId="18D83A6A">
      <w:pPr>
        <w:pStyle w:val="7"/>
        <w:spacing w:before="9"/>
        <w:ind w:left="437" w:firstLine="0"/>
        <w:rPr>
          <w:rFonts w:hint="eastAsia"/>
        </w:rPr>
      </w:pPr>
    </w:p>
    <w:p w14:paraId="226E6AFB">
      <w:pPr>
        <w:pStyle w:val="7"/>
        <w:spacing w:before="9"/>
        <w:ind w:left="437" w:firstLine="0"/>
        <w:rPr>
          <w:rFonts w:hint="eastAsia"/>
        </w:rPr>
      </w:pPr>
      <w:r>
        <w:rPr>
          <w:rFonts w:hint="eastAsia"/>
        </w:rPr>
        <w:t>If this viewpoint seems attractive, it is because there is an element of truth in it.</w:t>
      </w:r>
    </w:p>
    <w:p w14:paraId="63041917">
      <w:pPr>
        <w:pStyle w:val="7"/>
        <w:spacing w:before="9"/>
        <w:ind w:left="437" w:firstLine="0"/>
        <w:rPr>
          <w:rFonts w:hint="eastAsia"/>
        </w:rPr>
      </w:pPr>
      <w:r>
        <w:rPr>
          <w:rFonts w:hint="eastAsia"/>
        </w:rPr>
        <w:t>如果这个观点看起来有吸引力，那是因为它里面有一丝真理的成分。</w:t>
      </w:r>
    </w:p>
    <w:p w14:paraId="159D1B71">
      <w:pPr>
        <w:pStyle w:val="7"/>
        <w:spacing w:before="9"/>
        <w:ind w:left="437" w:firstLine="0"/>
        <w:rPr>
          <w:rFonts w:hint="eastAsia"/>
        </w:rPr>
      </w:pPr>
    </w:p>
    <w:p w14:paraId="64AA372A">
      <w:pPr>
        <w:pStyle w:val="7"/>
        <w:spacing w:before="9"/>
        <w:ind w:left="437" w:firstLine="0"/>
        <w:rPr>
          <w:rFonts w:hint="eastAsia"/>
        </w:rPr>
      </w:pPr>
      <w:r>
        <w:rPr>
          <w:rFonts w:hint="eastAsia"/>
        </w:rPr>
        <w:t>All religions—to the extent that they acknowledge a spiritual ultimate reality—do indeed seek to understand and relate to that reality.</w:t>
      </w:r>
    </w:p>
    <w:p w14:paraId="0C26790C">
      <w:pPr>
        <w:pStyle w:val="7"/>
        <w:spacing w:before="9"/>
        <w:ind w:left="437" w:firstLine="0"/>
        <w:rPr>
          <w:rFonts w:hint="eastAsia"/>
        </w:rPr>
      </w:pPr>
      <w:r>
        <w:rPr>
          <w:rFonts w:hint="eastAsia"/>
        </w:rPr>
        <w:t>所有宗教——在它们承认一个属灵的终极实相的程度上——确实都寻求理解并与那个实相建立关系。</w:t>
      </w:r>
    </w:p>
    <w:p w14:paraId="17D81671">
      <w:pPr>
        <w:pStyle w:val="7"/>
        <w:spacing w:before="9"/>
        <w:ind w:left="437" w:firstLine="0"/>
        <w:rPr>
          <w:rFonts w:hint="eastAsia"/>
        </w:rPr>
      </w:pPr>
    </w:p>
    <w:p w14:paraId="6D4AEA88">
      <w:pPr>
        <w:pStyle w:val="7"/>
        <w:spacing w:before="9"/>
        <w:ind w:left="437" w:firstLine="0"/>
        <w:rPr>
          <w:rFonts w:hint="eastAsia"/>
        </w:rPr>
      </w:pPr>
      <w:r>
        <w:rPr>
          <w:rFonts w:hint="eastAsia"/>
        </w:rPr>
        <w:t>They have glimpsed the unknown god and are attempting to establish a closer connection with him.</w:t>
      </w:r>
    </w:p>
    <w:p w14:paraId="00D364B3">
      <w:pPr>
        <w:pStyle w:val="7"/>
        <w:spacing w:before="9"/>
        <w:ind w:left="437" w:firstLine="0"/>
        <w:rPr>
          <w:rFonts w:hint="eastAsia"/>
        </w:rPr>
      </w:pPr>
      <w:r>
        <w:rPr>
          <w:rFonts w:hint="eastAsia"/>
        </w:rPr>
        <w:t>他们瞥见了那位未识之神，并试图与祂建立更紧密的联系。</w:t>
      </w:r>
    </w:p>
    <w:p w14:paraId="1CA035E3">
      <w:pPr>
        <w:pStyle w:val="7"/>
        <w:spacing w:before="9"/>
        <w:ind w:left="437" w:firstLine="0"/>
        <w:rPr>
          <w:rFonts w:hint="eastAsia"/>
        </w:rPr>
      </w:pPr>
    </w:p>
    <w:p w14:paraId="6A94DA23">
      <w:pPr>
        <w:pStyle w:val="7"/>
        <w:spacing w:before="9"/>
        <w:ind w:left="437" w:firstLine="0"/>
        <w:rPr>
          <w:rFonts w:hint="eastAsia"/>
        </w:rPr>
      </w:pPr>
      <w:r>
        <w:rPr>
          <w:rFonts w:hint="eastAsia"/>
        </w:rPr>
        <w:t>But even if all religions share this common goal, it does not follow that all religions succeed equally well in achieving it.</w:t>
      </w:r>
    </w:p>
    <w:p w14:paraId="572D0D1D">
      <w:pPr>
        <w:pStyle w:val="7"/>
        <w:spacing w:before="9"/>
        <w:ind w:left="437" w:firstLine="0"/>
        <w:rPr>
          <w:rFonts w:hint="eastAsia"/>
        </w:rPr>
      </w:pPr>
      <w:r>
        <w:rPr>
          <w:rFonts w:hint="eastAsia"/>
        </w:rPr>
        <w:t>但即使所有宗教都共享这个共同目标，也并不意味着所有宗教在实现这一目标上都同样成功。</w:t>
      </w:r>
    </w:p>
    <w:p w14:paraId="7A9765A2">
      <w:pPr>
        <w:pStyle w:val="7"/>
        <w:spacing w:before="9"/>
        <w:ind w:left="437" w:firstLine="0"/>
        <w:rPr>
          <w:rFonts w:hint="eastAsia"/>
        </w:rPr>
      </w:pPr>
    </w:p>
    <w:p w14:paraId="63893633">
      <w:pPr>
        <w:pStyle w:val="7"/>
        <w:spacing w:before="9"/>
        <w:ind w:left="437" w:firstLine="0"/>
        <w:rPr>
          <w:rFonts w:hint="eastAsia"/>
        </w:rPr>
      </w:pPr>
      <w:r>
        <w:rPr>
          <w:rFonts w:hint="eastAsia"/>
        </w:rPr>
        <w:t>For example, one religion may tell us the true name of the unknown god (assuming he has a name), while another may tell us that he has no name or that he has many.</w:t>
      </w:r>
    </w:p>
    <w:p w14:paraId="03CC27BF">
      <w:pPr>
        <w:pStyle w:val="7"/>
        <w:spacing w:before="9"/>
        <w:ind w:left="437" w:firstLine="0"/>
        <w:rPr>
          <w:rFonts w:hint="eastAsia"/>
        </w:rPr>
      </w:pPr>
      <w:r>
        <w:rPr>
          <w:rFonts w:hint="eastAsia"/>
        </w:rPr>
        <w:t>例如，一个宗教可能会告诉我们未识之神的真名（假设祂有名字），而另一个宗教可能会告诉我们祂没有名字或者祂有很多名字。</w:t>
      </w:r>
    </w:p>
    <w:p w14:paraId="7DCB51E8">
      <w:pPr>
        <w:pStyle w:val="7"/>
        <w:spacing w:before="9"/>
        <w:ind w:left="437" w:firstLine="0"/>
        <w:rPr>
          <w:rFonts w:hint="eastAsia"/>
        </w:rPr>
      </w:pPr>
    </w:p>
    <w:p w14:paraId="74547AB1">
      <w:pPr>
        <w:pStyle w:val="7"/>
        <w:spacing w:before="9"/>
        <w:ind w:left="437" w:firstLine="0"/>
        <w:rPr>
          <w:rFonts w:hint="eastAsia"/>
        </w:rPr>
      </w:pPr>
      <w:r>
        <w:rPr>
          <w:rFonts w:hint="eastAsia"/>
        </w:rPr>
        <w:t>One religion may describe him as he truly is, while another describes him as it thinks he is or as it wants him to be.</w:t>
      </w:r>
    </w:p>
    <w:p w14:paraId="7E9CDE19">
      <w:pPr>
        <w:pStyle w:val="7"/>
        <w:spacing w:before="9"/>
        <w:ind w:left="437" w:firstLine="0"/>
        <w:rPr>
          <w:rFonts w:hint="eastAsia"/>
        </w:rPr>
      </w:pPr>
      <w:r>
        <w:rPr>
          <w:rFonts w:hint="eastAsia"/>
        </w:rPr>
        <w:t>一个宗教可能将祂描述成祂真实的样式，而另一个则将祂描述成它认为的样式或它希望祂成为的样式。</w:t>
      </w:r>
    </w:p>
    <w:p w14:paraId="5C793280">
      <w:pPr>
        <w:pStyle w:val="7"/>
        <w:spacing w:before="9"/>
        <w:ind w:left="437" w:firstLine="0"/>
        <w:rPr>
          <w:rFonts w:hint="eastAsia"/>
        </w:rPr>
      </w:pPr>
    </w:p>
    <w:p w14:paraId="032E304A">
      <w:pPr>
        <w:pStyle w:val="7"/>
        <w:spacing w:before="9"/>
        <w:ind w:left="437" w:firstLine="0"/>
        <w:rPr>
          <w:rFonts w:hint="eastAsia"/>
        </w:rPr>
      </w:pPr>
      <w:r>
        <w:rPr>
          <w:rFonts w:hint="eastAsia"/>
        </w:rPr>
        <w:t>One religion may enable seekers to establish a lasting connection with the (formerly) unknown god, while another may promise to do so yet continually leave them in shadow and frustration.</w:t>
      </w:r>
    </w:p>
    <w:p w14:paraId="06C902D6">
      <w:pPr>
        <w:pStyle w:val="7"/>
        <w:spacing w:before="9"/>
        <w:ind w:left="437" w:firstLine="0"/>
        <w:rPr>
          <w:rFonts w:hint="eastAsia"/>
        </w:rPr>
      </w:pPr>
      <w:r>
        <w:rPr>
          <w:rFonts w:hint="eastAsia"/>
        </w:rPr>
        <w:t>一个宗教可能使寻求者能与（先前）未识之神建立持久的联系，而另一个宗教可能承诺这样做却不断地让他们处于阴影和挫败之中。</w:t>
      </w:r>
    </w:p>
    <w:p w14:paraId="40893EE3">
      <w:pPr>
        <w:pStyle w:val="7"/>
        <w:spacing w:before="9"/>
        <w:ind w:left="437" w:firstLine="0"/>
        <w:rPr>
          <w:rFonts w:hint="eastAsia"/>
        </w:rPr>
      </w:pPr>
    </w:p>
    <w:p w14:paraId="22C3E681">
      <w:pPr>
        <w:pStyle w:val="7"/>
        <w:spacing w:before="9"/>
        <w:ind w:left="437" w:firstLine="0"/>
        <w:rPr>
          <w:rFonts w:hint="eastAsia"/>
        </w:rPr>
      </w:pPr>
      <w:r>
        <w:rPr>
          <w:rFonts w:hint="eastAsia"/>
        </w:rPr>
        <w:t>In sum, one religion may actually be a dependable revelation in which a personal god reaches down to man, while another may be an undependable speculation in which man— peering through the semi-darkness of nature and conscience—falteringly reaches up to god.</w:t>
      </w:r>
    </w:p>
    <w:p w14:paraId="185C2A49">
      <w:pPr>
        <w:pStyle w:val="7"/>
        <w:spacing w:before="9"/>
        <w:ind w:left="437" w:firstLine="0"/>
        <w:rPr>
          <w:rFonts w:hint="eastAsia"/>
        </w:rPr>
      </w:pPr>
      <w:r>
        <w:rPr>
          <w:rFonts w:hint="eastAsia"/>
        </w:rPr>
        <w:t>总而言之，一个宗教可能实际上是一个可靠的启示，在其中一位有位格的神俯就于人，而另一个则可能是一个不可靠的推测，在其中人——透过自然和良心的半明半暗——蹒跚地伸手向上够着神。</w:t>
      </w:r>
    </w:p>
    <w:p w14:paraId="6DF98950">
      <w:pPr>
        <w:pStyle w:val="7"/>
        <w:spacing w:before="9"/>
        <w:ind w:left="437" w:firstLine="0"/>
        <w:rPr>
          <w:rFonts w:hint="eastAsia"/>
        </w:rPr>
      </w:pPr>
    </w:p>
    <w:p w14:paraId="029ADED5">
      <w:pPr>
        <w:pStyle w:val="7"/>
        <w:spacing w:before="9"/>
        <w:ind w:left="437" w:firstLine="0"/>
        <w:rPr>
          <w:rFonts w:hint="eastAsia"/>
        </w:rPr>
      </w:pPr>
      <w:r>
        <w:rPr>
          <w:rFonts w:hint="eastAsia"/>
        </w:rPr>
        <w:t>The result is that all religions may be one in aspiration yet not be one in attainment.</w:t>
      </w:r>
    </w:p>
    <w:p w14:paraId="6519A02E">
      <w:pPr>
        <w:pStyle w:val="7"/>
        <w:spacing w:before="9"/>
        <w:ind w:left="437" w:firstLine="0"/>
        <w:rPr>
          <w:rFonts w:hint="eastAsia"/>
        </w:rPr>
      </w:pPr>
      <w:r>
        <w:rPr>
          <w:rFonts w:hint="eastAsia"/>
        </w:rPr>
        <w:t>结果是，所有宗教在渴望上可能是一致的，但在成就上却并非如此。</w:t>
      </w:r>
    </w:p>
    <w:p w14:paraId="2DD2A5D7">
      <w:pPr>
        <w:pStyle w:val="7"/>
        <w:spacing w:before="9"/>
        <w:ind w:left="437" w:firstLine="0"/>
        <w:rPr>
          <w:rFonts w:hint="eastAsia"/>
        </w:rPr>
      </w:pPr>
    </w:p>
    <w:p w14:paraId="46A426C0">
      <w:pPr>
        <w:pStyle w:val="7"/>
        <w:spacing w:before="9"/>
        <w:ind w:left="437" w:firstLine="0"/>
        <w:rPr>
          <w:rFonts w:hint="eastAsia"/>
        </w:rPr>
      </w:pPr>
      <w:r>
        <w:rPr>
          <w:rFonts w:hint="eastAsia"/>
        </w:rPr>
        <w:t>Observe also that the mystic’s understanding of religious diversity is always based on a pre-existing religious commitment, and that that commitment is nearly always pantheistic.</w:t>
      </w:r>
    </w:p>
    <w:p w14:paraId="5A353A09">
      <w:pPr>
        <w:pStyle w:val="7"/>
        <w:spacing w:before="9"/>
        <w:ind w:left="437" w:firstLine="0"/>
        <w:rPr>
          <w:rFonts w:hint="eastAsia"/>
        </w:rPr>
      </w:pPr>
      <w:r>
        <w:rPr>
          <w:rFonts w:hint="eastAsia"/>
        </w:rPr>
        <w:t>还要注意的是，神秘主义者对宗教多样性的理解总是基于一个预先存在的宗教委身，而那个委身几乎总是泛神论的。</w:t>
      </w:r>
    </w:p>
    <w:p w14:paraId="52BF9670">
      <w:pPr>
        <w:pStyle w:val="7"/>
        <w:spacing w:before="9"/>
        <w:ind w:left="437" w:firstLine="0"/>
        <w:rPr>
          <w:rFonts w:hint="eastAsia"/>
        </w:rPr>
      </w:pPr>
    </w:p>
    <w:p w14:paraId="44DD4281">
      <w:pPr>
        <w:pStyle w:val="7"/>
        <w:spacing w:before="9"/>
        <w:ind w:left="437" w:firstLine="0"/>
        <w:rPr>
          <w:rFonts w:hint="eastAsia"/>
        </w:rPr>
      </w:pPr>
      <w:r>
        <w:rPr>
          <w:rFonts w:hint="eastAsia"/>
        </w:rPr>
        <w:t>How does the mystic “know” that all religions are really saying the same thing?</w:t>
      </w:r>
    </w:p>
    <w:p w14:paraId="3D3A7014">
      <w:pPr>
        <w:pStyle w:val="7"/>
        <w:spacing w:before="9"/>
        <w:ind w:left="437" w:firstLine="0"/>
        <w:rPr>
          <w:rFonts w:hint="eastAsia"/>
        </w:rPr>
      </w:pPr>
      <w:r>
        <w:rPr>
          <w:rFonts w:hint="eastAsia"/>
        </w:rPr>
        <w:t>神秘主义者如何“知道”所有宗教实际上说的是同一件事？</w:t>
      </w:r>
    </w:p>
    <w:p w14:paraId="688A93A1">
      <w:pPr>
        <w:pStyle w:val="7"/>
        <w:spacing w:before="9"/>
        <w:ind w:left="437" w:firstLine="0"/>
        <w:rPr>
          <w:rFonts w:hint="eastAsia"/>
        </w:rPr>
      </w:pPr>
    </w:p>
    <w:p w14:paraId="159645BB">
      <w:pPr>
        <w:pStyle w:val="7"/>
        <w:spacing w:before="9"/>
        <w:ind w:left="437" w:firstLine="0"/>
        <w:rPr>
          <w:rFonts w:hint="eastAsia"/>
        </w:rPr>
      </w:pPr>
      <w:r>
        <w:rPr>
          <w:rFonts w:hint="eastAsia"/>
        </w:rPr>
        <w:t>It is because he “knows” that pantheism is true; that just as there is one Big Mind back of all (seemingly different) things, so there is one Big Mind back of all (seemingly different) religions.</w:t>
      </w:r>
    </w:p>
    <w:p w14:paraId="3430FCE1">
      <w:pPr>
        <w:pStyle w:val="7"/>
        <w:spacing w:before="9"/>
        <w:ind w:left="437" w:firstLine="0"/>
        <w:rPr>
          <w:rFonts w:hint="eastAsia"/>
        </w:rPr>
      </w:pPr>
      <w:r>
        <w:rPr>
          <w:rFonts w:hint="eastAsia"/>
        </w:rPr>
        <w:t>这是因为他“知道”泛神论是真实的；正如在所有（看似不同）事物背后有一个大心智，同样在所有（看似不同）宗教背后也有一个大心智。</w:t>
      </w:r>
    </w:p>
    <w:p w14:paraId="16400EB8">
      <w:pPr>
        <w:pStyle w:val="7"/>
        <w:spacing w:before="9"/>
        <w:ind w:left="437" w:firstLine="0"/>
        <w:rPr>
          <w:rFonts w:hint="eastAsia"/>
        </w:rPr>
      </w:pPr>
    </w:p>
    <w:p w14:paraId="28B1A33E">
      <w:pPr>
        <w:pStyle w:val="7"/>
        <w:spacing w:before="9"/>
        <w:ind w:left="437" w:firstLine="0"/>
        <w:rPr>
          <w:rFonts w:hint="eastAsia"/>
        </w:rPr>
      </w:pPr>
      <w:r>
        <w:rPr>
          <w:rFonts w:hint="eastAsia"/>
        </w:rPr>
        <w:t>And why does the mystic smile condescendingly at seekers who carefully compare and contrast the teachings of different religions, hoping to find the one that is true?</w:t>
      </w:r>
    </w:p>
    <w:p w14:paraId="1E24B21B">
      <w:pPr>
        <w:pStyle w:val="7"/>
        <w:spacing w:before="9"/>
        <w:ind w:left="437" w:firstLine="0"/>
        <w:rPr>
          <w:rFonts w:hint="eastAsia"/>
        </w:rPr>
      </w:pPr>
      <w:r>
        <w:rPr>
          <w:rFonts w:hint="eastAsia"/>
        </w:rPr>
        <w:t>为什么神秘主义者会居高临下地对那些仔细比较和对照不同宗教教义、希望找到唯一真实宗教的寻求者微笑呢？</w:t>
      </w:r>
    </w:p>
    <w:p w14:paraId="7885CD2C">
      <w:pPr>
        <w:pStyle w:val="7"/>
        <w:spacing w:before="9"/>
        <w:ind w:left="437" w:firstLine="0"/>
        <w:rPr>
          <w:rFonts w:hint="eastAsia"/>
        </w:rPr>
      </w:pPr>
    </w:p>
    <w:p w14:paraId="77CAE6E4">
      <w:pPr>
        <w:pStyle w:val="7"/>
        <w:spacing w:before="9"/>
        <w:ind w:left="437" w:firstLine="0"/>
        <w:rPr>
          <w:rFonts w:hint="eastAsia"/>
        </w:rPr>
      </w:pPr>
      <w:r>
        <w:rPr>
          <w:rFonts w:hint="eastAsia"/>
        </w:rPr>
        <w:t>It is because he already “knows” that comparing and contrasting them is futile; that the discriminating intellect is actually an enemy; that common sense, reason, language, and even conscience all tend to divide reality into (the illusion of) multiplicity, whereas the true spirit of religion tends to dissolve all things into (the reality of) oneness.</w:t>
      </w:r>
    </w:p>
    <w:p w14:paraId="153F5BB8">
      <w:pPr>
        <w:pStyle w:val="7"/>
        <w:spacing w:before="9"/>
        <w:ind w:left="437" w:firstLine="0"/>
        <w:rPr>
          <w:rFonts w:hint="eastAsia"/>
        </w:rPr>
      </w:pPr>
      <w:r>
        <w:rPr>
          <w:rFonts w:hint="eastAsia"/>
        </w:rPr>
        <w:t>这是因为他已经“知道”比较和对照它们是徒劳的；辨别的智力实际上是一个敌人；常识、理性、语言，甚至良心都倾向于将实相分割成（多重性的幻觉），而宗教的真正精神则倾向于将万物消融于（单一性的实相）之中。</w:t>
      </w:r>
    </w:p>
    <w:p w14:paraId="461CEB52">
      <w:pPr>
        <w:pStyle w:val="7"/>
        <w:spacing w:before="9"/>
        <w:ind w:left="437" w:firstLine="0"/>
        <w:rPr>
          <w:rFonts w:hint="eastAsia"/>
        </w:rPr>
      </w:pPr>
    </w:p>
    <w:p w14:paraId="61875627">
      <w:pPr>
        <w:pStyle w:val="7"/>
        <w:spacing w:before="9"/>
        <w:ind w:left="437" w:firstLine="0"/>
        <w:rPr>
          <w:rFonts w:hint="eastAsia"/>
        </w:rPr>
      </w:pPr>
      <w:r>
        <w:rPr>
          <w:rFonts w:hint="eastAsia"/>
        </w:rPr>
        <w:t>The seeker, however, has made no such religious commitment and therefore “knows” nothing of the kind.</w:t>
      </w:r>
    </w:p>
    <w:p w14:paraId="6426D440">
      <w:pPr>
        <w:pStyle w:val="7"/>
        <w:spacing w:before="9"/>
        <w:ind w:left="437" w:firstLine="0"/>
        <w:rPr>
          <w:rFonts w:hint="eastAsia"/>
        </w:rPr>
      </w:pPr>
      <w:r>
        <w:rPr>
          <w:rFonts w:hint="eastAsia"/>
        </w:rPr>
        <w:t>然而，寻求者并没有做出这样的宗教委身，因此对这类事情一无所知。</w:t>
      </w:r>
    </w:p>
    <w:p w14:paraId="1E4F33E4">
      <w:pPr>
        <w:pStyle w:val="7"/>
        <w:spacing w:before="9"/>
        <w:ind w:left="437" w:firstLine="0"/>
        <w:rPr>
          <w:rFonts w:hint="eastAsia"/>
        </w:rPr>
      </w:pPr>
    </w:p>
    <w:p w14:paraId="5BEED0A2">
      <w:pPr>
        <w:pStyle w:val="7"/>
        <w:spacing w:before="9"/>
        <w:ind w:left="437" w:firstLine="0"/>
        <w:rPr>
          <w:rFonts w:hint="eastAsia"/>
        </w:rPr>
      </w:pPr>
      <w:r>
        <w:rPr>
          <w:rFonts w:hint="eastAsia"/>
        </w:rPr>
        <w:t>In particular, he is not at all certain that pantheistic revelations are true.</w:t>
      </w:r>
    </w:p>
    <w:p w14:paraId="04C6E067">
      <w:pPr>
        <w:pStyle w:val="7"/>
        <w:spacing w:before="9"/>
        <w:ind w:left="437" w:firstLine="0"/>
        <w:rPr>
          <w:rFonts w:hint="eastAsia"/>
        </w:rPr>
      </w:pPr>
      <w:r>
        <w:rPr>
          <w:rFonts w:hint="eastAsia"/>
        </w:rPr>
        <w:t>特别是，他完全不确定泛神论的启示是否真实。</w:t>
      </w:r>
    </w:p>
    <w:p w14:paraId="7E9C3672">
      <w:pPr>
        <w:pStyle w:val="7"/>
        <w:spacing w:before="9"/>
        <w:ind w:left="437" w:firstLine="0"/>
        <w:rPr>
          <w:rFonts w:hint="eastAsia"/>
        </w:rPr>
      </w:pPr>
    </w:p>
    <w:p w14:paraId="29E5C6EA">
      <w:pPr>
        <w:pStyle w:val="7"/>
        <w:spacing w:before="9"/>
        <w:ind w:left="437" w:firstLine="0"/>
        <w:rPr>
          <w:rFonts w:hint="eastAsia"/>
        </w:rPr>
      </w:pPr>
      <w:r>
        <w:rPr>
          <w:rFonts w:hint="eastAsia"/>
        </w:rPr>
        <w:t>Accordingly, he cannot agree that all religions are “really” expressions of the one “perennial philosophy”— pantheism.</w:t>
      </w:r>
    </w:p>
    <w:p w14:paraId="4FE30601">
      <w:pPr>
        <w:pStyle w:val="7"/>
        <w:spacing w:before="9"/>
        <w:ind w:left="437" w:firstLine="0"/>
        <w:rPr>
          <w:rFonts w:hint="eastAsia"/>
        </w:rPr>
      </w:pPr>
      <w:r>
        <w:rPr>
          <w:rFonts w:hint="eastAsia"/>
        </w:rPr>
        <w:t>因此，他不能同意所有宗教都“真正”是那唯一的“长青哲学”——泛神论——的表达。</w:t>
      </w:r>
    </w:p>
    <w:p w14:paraId="45B17819">
      <w:pPr>
        <w:pStyle w:val="7"/>
        <w:spacing w:before="9"/>
        <w:ind w:left="437" w:firstLine="0"/>
        <w:rPr>
          <w:rFonts w:hint="eastAsia"/>
        </w:rPr>
      </w:pPr>
    </w:p>
    <w:p w14:paraId="58DB0C29">
      <w:pPr>
        <w:pStyle w:val="7"/>
        <w:spacing w:before="9"/>
        <w:ind w:left="437" w:firstLine="0"/>
        <w:rPr>
          <w:rFonts w:hint="eastAsia"/>
        </w:rPr>
      </w:pPr>
      <w:r>
        <w:rPr>
          <w:rFonts w:hint="eastAsia"/>
        </w:rPr>
        <w:t>Indeed, he finds it both interesting and important that we must do great violence to the actual teachings of the theistic religions in order to pull pantheistic rabbits out of theistic hats.</w:t>
      </w:r>
    </w:p>
    <w:p w14:paraId="7AD1BBF8">
      <w:pPr>
        <w:pStyle w:val="7"/>
        <w:spacing w:before="9"/>
        <w:ind w:left="437" w:firstLine="0"/>
        <w:rPr>
          <w:rFonts w:hint="eastAsia"/>
        </w:rPr>
      </w:pPr>
      <w:r>
        <w:rPr>
          <w:rFonts w:hint="eastAsia"/>
        </w:rPr>
        <w:t>事实上，他发现一个既有趣又重要的事情是，我们必须对有神论宗教的实际教义施加极大的扭曲，才能从有神论的帽子里变出泛神论的兔子。</w:t>
      </w:r>
    </w:p>
    <w:p w14:paraId="63FE4DA4">
      <w:pPr>
        <w:pStyle w:val="7"/>
        <w:spacing w:before="9"/>
        <w:ind w:left="437" w:firstLine="0"/>
        <w:rPr>
          <w:rFonts w:hint="eastAsia"/>
        </w:rPr>
      </w:pPr>
    </w:p>
    <w:p w14:paraId="602900F8">
      <w:pPr>
        <w:pStyle w:val="7"/>
        <w:spacing w:before="9"/>
        <w:ind w:left="437" w:firstLine="0"/>
        <w:rPr>
          <w:rFonts w:hint="eastAsia"/>
        </w:rPr>
      </w:pPr>
      <w:r>
        <w:rPr>
          <w:rFonts w:hint="eastAsia"/>
        </w:rPr>
        <w:t>Reason, joined with careful study, persuades him that on nearly every question of life the theistic and pantheistic worldviews stand opposed; and from the test perspective he has learned to listen hard to the voice of reason.</w:t>
      </w:r>
    </w:p>
    <w:p w14:paraId="19EA1CBC">
      <w:pPr>
        <w:pStyle w:val="7"/>
        <w:spacing w:before="9"/>
        <w:ind w:left="437" w:firstLine="0"/>
        <w:rPr>
          <w:rFonts w:hint="eastAsia"/>
        </w:rPr>
      </w:pPr>
      <w:r>
        <w:rPr>
          <w:rFonts w:hint="eastAsia"/>
        </w:rPr>
        <w:t>理性，加上仔细的研究，使他相信，在几乎每一个生命问题上，有神论和泛神论的世界观都是对立的；并且从考验的视角，他已经学会了认真倾听理性的声音。</w:t>
      </w:r>
    </w:p>
    <w:p w14:paraId="6102906B">
      <w:pPr>
        <w:pStyle w:val="7"/>
        <w:spacing w:before="9"/>
        <w:ind w:left="437" w:firstLine="0"/>
        <w:rPr>
          <w:rFonts w:hint="eastAsia"/>
        </w:rPr>
      </w:pPr>
    </w:p>
    <w:p w14:paraId="1634FA13">
      <w:pPr>
        <w:pStyle w:val="7"/>
        <w:spacing w:before="9"/>
        <w:ind w:left="437" w:firstLine="0"/>
        <w:rPr>
          <w:rFonts w:hint="eastAsia"/>
        </w:rPr>
      </w:pPr>
      <w:r>
        <w:rPr>
          <w:rFonts w:hint="eastAsia"/>
        </w:rPr>
        <w:t>He knows it is important equipment from the unknown god, vital in his search for truth.</w:t>
      </w:r>
    </w:p>
    <w:p w14:paraId="639FA22A">
      <w:pPr>
        <w:pStyle w:val="7"/>
        <w:spacing w:before="9"/>
        <w:ind w:left="437" w:firstLine="0"/>
        <w:rPr>
          <w:rFonts w:hint="eastAsia"/>
        </w:rPr>
      </w:pPr>
      <w:r>
        <w:rPr>
          <w:rFonts w:hint="eastAsia"/>
        </w:rPr>
        <w:t>他知道这是来自未识之神的重要装备，对祂寻求真理至关重要。</w:t>
      </w:r>
    </w:p>
    <w:p w14:paraId="0D966BBC">
      <w:pPr>
        <w:pStyle w:val="7"/>
        <w:spacing w:before="9"/>
        <w:ind w:left="437" w:firstLine="0"/>
        <w:rPr>
          <w:rFonts w:hint="eastAsia"/>
        </w:rPr>
      </w:pPr>
    </w:p>
    <w:p w14:paraId="5287C74E">
      <w:pPr>
        <w:pStyle w:val="7"/>
        <w:spacing w:before="9"/>
        <w:ind w:left="437" w:firstLine="0"/>
        <w:rPr>
          <w:rFonts w:hint="eastAsia"/>
        </w:rPr>
      </w:pPr>
      <w:r>
        <w:rPr>
          <w:rFonts w:hint="eastAsia"/>
        </w:rPr>
        <w:t>How, then, can he follow the mystic by casting aside reason—and all the rest of his discriminating faculties—as useless obstacles in the pursuit of spiritual reality?</w:t>
      </w:r>
    </w:p>
    <w:p w14:paraId="0497D027">
      <w:pPr>
        <w:pStyle w:val="7"/>
        <w:spacing w:before="9"/>
        <w:ind w:left="437" w:firstLine="0"/>
        <w:rPr>
          <w:rFonts w:hint="eastAsia"/>
        </w:rPr>
      </w:pPr>
      <w:r>
        <w:rPr>
          <w:rFonts w:hint="eastAsia"/>
        </w:rPr>
        <w:t>那么，他怎能跟随神秘主义者，将理性——以及他所有其他的分辨能力——作为追求属灵实相中无用的障碍而抛弃呢？</w:t>
      </w:r>
    </w:p>
    <w:p w14:paraId="7BD506D0">
      <w:pPr>
        <w:pStyle w:val="7"/>
        <w:spacing w:before="9"/>
        <w:ind w:left="437" w:firstLine="0"/>
        <w:rPr>
          <w:rFonts w:hint="eastAsia"/>
        </w:rPr>
      </w:pPr>
    </w:p>
    <w:p w14:paraId="374C3A28">
      <w:pPr>
        <w:pStyle w:val="7"/>
        <w:spacing w:before="9"/>
        <w:ind w:left="437" w:firstLine="0"/>
        <w:rPr>
          <w:rFonts w:hint="eastAsia"/>
        </w:rPr>
      </w:pPr>
      <w:r>
        <w:rPr>
          <w:rFonts w:hint="eastAsia"/>
        </w:rPr>
        <w:t>But if mysticism is not the way, what is?</w:t>
      </w:r>
    </w:p>
    <w:p w14:paraId="203E4EE0">
      <w:pPr>
        <w:pStyle w:val="7"/>
        <w:spacing w:before="9"/>
        <w:ind w:left="437" w:firstLine="0"/>
        <w:rPr>
          <w:rFonts w:hint="eastAsia"/>
        </w:rPr>
      </w:pPr>
      <w:r>
        <w:rPr>
          <w:rFonts w:hint="eastAsia"/>
        </w:rPr>
        <w:t>但如果神秘主义不是那条路，那什么才是？</w:t>
      </w:r>
    </w:p>
    <w:p w14:paraId="67DA712C">
      <w:pPr>
        <w:pStyle w:val="7"/>
        <w:spacing w:before="9"/>
        <w:ind w:left="437" w:firstLine="0"/>
        <w:rPr>
          <w:rFonts w:hint="eastAsia"/>
        </w:rPr>
      </w:pPr>
    </w:p>
    <w:p w14:paraId="44A70EDA">
      <w:pPr>
        <w:pStyle w:val="7"/>
        <w:spacing w:before="9"/>
        <w:ind w:left="437" w:firstLine="0"/>
        <w:rPr>
          <w:rFonts w:hint="eastAsia"/>
        </w:rPr>
      </w:pPr>
      <w:r>
        <w:rPr>
          <w:rFonts w:hint="eastAsia"/>
        </w:rPr>
        <w:t>Again, it appears there is only one answer: Seekers must turn to the rough road of revelation.</w:t>
      </w:r>
    </w:p>
    <w:p w14:paraId="2D50B48B">
      <w:pPr>
        <w:pStyle w:val="7"/>
        <w:spacing w:before="9"/>
        <w:ind w:left="437" w:firstLine="0"/>
        <w:rPr>
          <w:rFonts w:hint="eastAsia"/>
        </w:rPr>
      </w:pPr>
      <w:r>
        <w:rPr>
          <w:rFonts w:hint="eastAsia"/>
        </w:rPr>
        <w:t>再次，似乎只有一个答案：寻求者必须转向启示的崎岖之路。</w:t>
      </w:r>
    </w:p>
    <w:p w14:paraId="64615046">
      <w:pPr>
        <w:pStyle w:val="7"/>
        <w:spacing w:before="9"/>
        <w:ind w:left="437" w:firstLine="0"/>
        <w:rPr>
          <w:rFonts w:hint="eastAsia"/>
        </w:rPr>
      </w:pPr>
    </w:p>
    <w:p w14:paraId="193541E5">
      <w:pPr>
        <w:pStyle w:val="7"/>
        <w:spacing w:before="9"/>
        <w:ind w:left="437" w:firstLine="0"/>
        <w:rPr>
          <w:rFonts w:hint="eastAsia"/>
        </w:rPr>
      </w:pPr>
      <w:r>
        <w:rPr>
          <w:rFonts w:hint="eastAsia"/>
        </w:rPr>
        <w:t>Yes, human fallibility and duplicity have doubtless littered the spiritual landscape with religious refuse.</w:t>
      </w:r>
    </w:p>
    <w:p w14:paraId="6D774F3A">
      <w:pPr>
        <w:pStyle w:val="7"/>
        <w:spacing w:before="9"/>
        <w:ind w:left="437" w:firstLine="0"/>
        <w:rPr>
          <w:rFonts w:hint="eastAsia"/>
        </w:rPr>
      </w:pPr>
      <w:r>
        <w:rPr>
          <w:rFonts w:hint="eastAsia"/>
        </w:rPr>
        <w:t>是的，人类的易错性和口是心非无疑已将宗教垃圾散布在属灵的版图上。</w:t>
      </w:r>
    </w:p>
    <w:p w14:paraId="5BC06A92">
      <w:pPr>
        <w:pStyle w:val="7"/>
        <w:spacing w:before="9"/>
        <w:ind w:left="437" w:firstLine="0"/>
        <w:rPr>
          <w:rFonts w:hint="eastAsia"/>
        </w:rPr>
      </w:pPr>
    </w:p>
    <w:p w14:paraId="273DF504">
      <w:pPr>
        <w:pStyle w:val="7"/>
        <w:spacing w:before="9"/>
        <w:ind w:left="437" w:firstLine="0"/>
        <w:rPr>
          <w:rFonts w:hint="eastAsia"/>
        </w:rPr>
      </w:pPr>
      <w:r>
        <w:rPr>
          <w:rFonts w:hint="eastAsia"/>
        </w:rPr>
        <w:t>And yes, it is even possible that evil spirits have contributed to the confusion as well—for nearly all world religions acknowledge the existence and deceptive activity of evil spirits.</w:t>
      </w:r>
    </w:p>
    <w:p w14:paraId="4720856A">
      <w:pPr>
        <w:pStyle w:val="7"/>
        <w:spacing w:before="9"/>
        <w:ind w:left="437" w:firstLine="0"/>
        <w:rPr>
          <w:rFonts w:hint="eastAsia"/>
        </w:rPr>
      </w:pPr>
      <w:r>
        <w:rPr>
          <w:rFonts w:hint="eastAsia"/>
        </w:rPr>
        <w:t>是的，甚至邪灵也可能加剧了这种混乱——因为几乎所有世界宗教都承认邪灵的存在和其欺骗活动。</w:t>
      </w:r>
    </w:p>
    <w:p w14:paraId="7A9220C1">
      <w:pPr>
        <w:pStyle w:val="7"/>
        <w:spacing w:before="9"/>
        <w:ind w:left="437" w:firstLine="0"/>
        <w:rPr>
          <w:rFonts w:hint="eastAsia"/>
        </w:rPr>
      </w:pPr>
    </w:p>
    <w:p w14:paraId="00DE15CD">
      <w:pPr>
        <w:pStyle w:val="7"/>
        <w:spacing w:before="9"/>
        <w:ind w:left="437" w:firstLine="0"/>
        <w:rPr>
          <w:rFonts w:hint="eastAsia"/>
        </w:rPr>
      </w:pPr>
      <w:r>
        <w:rPr>
          <w:rFonts w:hint="eastAsia"/>
        </w:rPr>
        <w:t>But none of this precludes the possibility that one of the religions is indeed god’s truth, and none of it releases us from the obligation of finding out whether such is the case.</w:t>
      </w:r>
    </w:p>
    <w:p w14:paraId="3889E77A">
      <w:pPr>
        <w:pStyle w:val="7"/>
        <w:spacing w:before="9"/>
        <w:ind w:left="437" w:firstLine="0"/>
        <w:rPr>
          <w:rFonts w:hint="eastAsia"/>
        </w:rPr>
      </w:pPr>
      <w:r>
        <w:rPr>
          <w:rFonts w:hint="eastAsia"/>
        </w:rPr>
        <w:t>但这一切都不能排除其中一种宗教确实是神的真理的可能性，也不能免除我们去查明是否如此的义务。</w:t>
      </w:r>
    </w:p>
    <w:p w14:paraId="0087DD3C">
      <w:pPr>
        <w:pStyle w:val="7"/>
        <w:spacing w:before="9"/>
        <w:ind w:left="437" w:firstLine="0"/>
        <w:rPr>
          <w:rFonts w:hint="eastAsia"/>
        </w:rPr>
      </w:pPr>
    </w:p>
    <w:p w14:paraId="589E7632">
      <w:pPr>
        <w:pStyle w:val="7"/>
        <w:spacing w:before="9"/>
        <w:ind w:left="437" w:firstLine="0"/>
        <w:rPr>
          <w:rFonts w:hint="eastAsia"/>
        </w:rPr>
      </w:pPr>
      <w:r>
        <w:rPr>
          <w:rFonts w:hint="eastAsia"/>
        </w:rPr>
        <w:t>Therefore, taking the rough road of revelation, the seeker must begin diligently to sort through all the competing revelations until, god willing, he finds the one that is true.</w:t>
      </w:r>
    </w:p>
    <w:p w14:paraId="0C563D16">
      <w:pPr>
        <w:pStyle w:val="7"/>
        <w:spacing w:before="9"/>
        <w:ind w:left="437" w:firstLine="0"/>
        <w:rPr>
          <w:rFonts w:hint="eastAsia"/>
        </w:rPr>
      </w:pPr>
      <w:r>
        <w:rPr>
          <w:rFonts w:hint="eastAsia"/>
        </w:rPr>
        <w:t>因此，走上启示的崎岖之路，寻求者必须开始勤奋地筛选所有相互竞争的启示，直到，神若愿意，他找到那个真实的。</w:t>
      </w:r>
    </w:p>
    <w:p w14:paraId="1F0144C7">
      <w:pPr>
        <w:pStyle w:val="7"/>
        <w:spacing w:before="9"/>
        <w:ind w:left="437" w:firstLine="0"/>
        <w:rPr>
          <w:rFonts w:hint="eastAsia"/>
        </w:rPr>
      </w:pPr>
    </w:p>
    <w:p w14:paraId="466A8F7E">
      <w:pPr>
        <w:pStyle w:val="7"/>
        <w:spacing w:before="9"/>
        <w:ind w:left="437" w:firstLine="0"/>
        <w:rPr>
          <w:rFonts w:hint="eastAsia"/>
        </w:rPr>
      </w:pPr>
      <w:r>
        <w:rPr>
          <w:rFonts w:hint="eastAsia"/>
        </w:rPr>
        <w:t>If he wants it badly enough, he will.</w:t>
      </w:r>
    </w:p>
    <w:p w14:paraId="313F12A1">
      <w:pPr>
        <w:pStyle w:val="7"/>
        <w:spacing w:before="9"/>
        <w:ind w:left="437" w:firstLine="0"/>
        <w:rPr>
          <w:rFonts w:hint="eastAsia"/>
        </w:rPr>
      </w:pPr>
      <w:r>
        <w:rPr>
          <w:rFonts w:hint="eastAsia"/>
        </w:rPr>
        <w:t>如果他足够渴望，他会的。</w:t>
      </w:r>
    </w:p>
    <w:p w14:paraId="2F369F24">
      <w:pPr>
        <w:pStyle w:val="7"/>
        <w:spacing w:before="9"/>
        <w:ind w:left="437" w:firstLine="0"/>
        <w:rPr>
          <w:rFonts w:hint="eastAsia"/>
        </w:rPr>
      </w:pPr>
    </w:p>
    <w:p w14:paraId="5C9D3220">
      <w:pPr>
        <w:pStyle w:val="4"/>
        <w:bidi w:val="0"/>
        <w:rPr>
          <w:rFonts w:hint="eastAsia"/>
        </w:rPr>
      </w:pPr>
      <w:r>
        <w:rPr>
          <w:rFonts w:hint="eastAsia"/>
        </w:rPr>
        <w:t>Getting Started</w:t>
      </w:r>
    </w:p>
    <w:p w14:paraId="6E629B4D">
      <w:pPr>
        <w:pStyle w:val="4"/>
        <w:bidi w:val="0"/>
        <w:rPr>
          <w:rFonts w:hint="eastAsia"/>
        </w:rPr>
      </w:pPr>
      <w:r>
        <w:rPr>
          <w:rFonts w:hint="eastAsia"/>
        </w:rPr>
        <w:t>开始入门</w:t>
      </w:r>
    </w:p>
    <w:p w14:paraId="29637DB1">
      <w:pPr>
        <w:pStyle w:val="7"/>
        <w:spacing w:before="9"/>
        <w:ind w:left="437" w:firstLine="0"/>
        <w:rPr>
          <w:rFonts w:hint="eastAsia"/>
        </w:rPr>
      </w:pPr>
    </w:p>
    <w:p w14:paraId="3D531329">
      <w:pPr>
        <w:pStyle w:val="7"/>
        <w:spacing w:before="9"/>
        <w:ind w:left="437" w:firstLine="0"/>
        <w:rPr>
          <w:rFonts w:hint="eastAsia"/>
        </w:rPr>
      </w:pPr>
      <w:r>
        <w:rPr>
          <w:rFonts w:hint="eastAsia"/>
        </w:rPr>
        <w:t>But how exactly is a seeker to proceed in this search?</w:t>
      </w:r>
    </w:p>
    <w:p w14:paraId="1F86BAAD">
      <w:pPr>
        <w:pStyle w:val="7"/>
        <w:spacing w:before="9"/>
        <w:ind w:left="437" w:firstLine="0"/>
        <w:rPr>
          <w:rFonts w:hint="eastAsia"/>
        </w:rPr>
      </w:pPr>
      <w:r>
        <w:rPr>
          <w:rFonts w:hint="eastAsia"/>
        </w:rPr>
        <w:t>但一个寻求者究竟该如何进行这场追寻？</w:t>
      </w:r>
    </w:p>
    <w:p w14:paraId="24E785F4">
      <w:pPr>
        <w:pStyle w:val="7"/>
        <w:spacing w:before="9"/>
        <w:ind w:left="437" w:firstLine="0"/>
        <w:rPr>
          <w:rFonts w:hint="eastAsia"/>
        </w:rPr>
      </w:pPr>
    </w:p>
    <w:p w14:paraId="0F7585FE">
      <w:pPr>
        <w:pStyle w:val="7"/>
        <w:spacing w:before="9"/>
        <w:ind w:left="437" w:firstLine="0"/>
        <w:rPr>
          <w:rFonts w:hint="eastAsia"/>
        </w:rPr>
      </w:pPr>
      <w:r>
        <w:rPr>
          <w:rFonts w:hint="eastAsia"/>
        </w:rPr>
        <w:t>What principles should guide him?</w:t>
      </w:r>
    </w:p>
    <w:p w14:paraId="65505D96">
      <w:pPr>
        <w:pStyle w:val="7"/>
        <w:spacing w:before="9"/>
        <w:ind w:left="437" w:firstLine="0"/>
        <w:rPr>
          <w:rFonts w:hint="eastAsia"/>
        </w:rPr>
      </w:pPr>
      <w:r>
        <w:rPr>
          <w:rFonts w:hint="eastAsia"/>
        </w:rPr>
        <w:t>什么原则应该引导他？</w:t>
      </w:r>
    </w:p>
    <w:p w14:paraId="23F11CCC">
      <w:pPr>
        <w:pStyle w:val="7"/>
        <w:spacing w:before="9"/>
        <w:ind w:left="437" w:firstLine="0"/>
        <w:rPr>
          <w:rFonts w:hint="eastAsia"/>
        </w:rPr>
      </w:pPr>
    </w:p>
    <w:p w14:paraId="52CB24BC">
      <w:pPr>
        <w:pStyle w:val="7"/>
        <w:spacing w:before="9"/>
        <w:ind w:left="437" w:firstLine="0"/>
        <w:rPr>
          <w:rFonts w:hint="eastAsia"/>
        </w:rPr>
      </w:pPr>
      <w:r>
        <w:rPr>
          <w:rFonts w:hint="eastAsia"/>
        </w:rPr>
        <w:t>And perhaps most importantly, where in the world should he begin?</w:t>
      </w:r>
    </w:p>
    <w:p w14:paraId="3F30AE46">
      <w:pPr>
        <w:pStyle w:val="7"/>
        <w:spacing w:before="9"/>
        <w:ind w:left="437" w:firstLine="0"/>
        <w:rPr>
          <w:rFonts w:hint="eastAsia"/>
        </w:rPr>
      </w:pPr>
      <w:r>
        <w:rPr>
          <w:rFonts w:hint="eastAsia"/>
        </w:rPr>
        <w:t>而且也许最重要的是，他到底应该从哪里开始？</w:t>
      </w:r>
    </w:p>
    <w:p w14:paraId="30296575">
      <w:pPr>
        <w:pStyle w:val="7"/>
        <w:spacing w:before="9"/>
        <w:ind w:left="437" w:firstLine="0"/>
        <w:rPr>
          <w:rFonts w:hint="eastAsia"/>
        </w:rPr>
      </w:pPr>
    </w:p>
    <w:p w14:paraId="365E3988">
      <w:pPr>
        <w:pStyle w:val="7"/>
        <w:spacing w:before="9"/>
        <w:ind w:left="437" w:firstLine="0"/>
        <w:rPr>
          <w:rFonts w:hint="eastAsia"/>
        </w:rPr>
      </w:pPr>
      <w:r>
        <w:rPr>
          <w:rFonts w:hint="eastAsia"/>
        </w:rPr>
        <w:t>By way of response, let me draw from my own experience in this area to suggest some assumptions that a seeker won to the test perspective may reasonably make.</w:t>
      </w:r>
    </w:p>
    <w:p w14:paraId="58892A5F">
      <w:pPr>
        <w:pStyle w:val="7"/>
        <w:spacing w:before="9"/>
        <w:ind w:left="437" w:firstLine="0"/>
        <w:rPr>
          <w:rFonts w:hint="eastAsia"/>
        </w:rPr>
      </w:pPr>
      <w:r>
        <w:rPr>
          <w:rFonts w:hint="eastAsia"/>
        </w:rPr>
        <w:t>作为回应，让我从我自己在这一领域的经验中，提出一些被考验视角所赢得的寻求者可以合理做出的一些假设。</w:t>
      </w:r>
    </w:p>
    <w:p w14:paraId="2201D653">
      <w:pPr>
        <w:pStyle w:val="7"/>
        <w:spacing w:before="9"/>
        <w:ind w:left="437" w:firstLine="0"/>
        <w:rPr>
          <w:rFonts w:hint="eastAsia"/>
        </w:rPr>
      </w:pPr>
    </w:p>
    <w:p w14:paraId="5C47D107">
      <w:pPr>
        <w:pStyle w:val="7"/>
        <w:spacing w:before="9"/>
        <w:ind w:left="437" w:firstLine="0"/>
        <w:rPr>
          <w:rFonts w:hint="eastAsia"/>
        </w:rPr>
      </w:pPr>
      <w:r>
        <w:rPr>
          <w:rFonts w:hint="eastAsia"/>
        </w:rPr>
        <w:t>First, he may reasonably assume that the Teacher’s identity will not clobber him over the head.</w:t>
      </w:r>
    </w:p>
    <w:p w14:paraId="700587BA">
      <w:pPr>
        <w:pStyle w:val="7"/>
        <w:spacing w:before="9"/>
        <w:ind w:left="437" w:firstLine="0"/>
        <w:rPr>
          <w:rFonts w:hint="eastAsia"/>
        </w:rPr>
      </w:pPr>
      <w:r>
        <w:rPr>
          <w:rFonts w:hint="eastAsia"/>
        </w:rPr>
        <w:t>首先，他可以合理地假设那位教师的身份不会迎头痛击他。</w:t>
      </w:r>
    </w:p>
    <w:p w14:paraId="68B62CA9">
      <w:pPr>
        <w:pStyle w:val="7"/>
        <w:spacing w:before="9"/>
        <w:ind w:left="437" w:firstLine="0"/>
        <w:rPr>
          <w:rFonts w:hint="eastAsia"/>
        </w:rPr>
      </w:pPr>
    </w:p>
    <w:p w14:paraId="191BF4C9">
      <w:pPr>
        <w:pStyle w:val="7"/>
        <w:spacing w:before="9"/>
        <w:ind w:left="437" w:firstLine="0"/>
        <w:rPr>
          <w:rFonts w:hint="eastAsia"/>
        </w:rPr>
      </w:pPr>
      <w:r>
        <w:rPr>
          <w:rFonts w:hint="eastAsia"/>
        </w:rPr>
        <w:t>From within the test perspective this assertion makes perfect sense, for if the unknown god made finding his Teacher too easy, the test would not be a test.</w:t>
      </w:r>
    </w:p>
    <w:p w14:paraId="6072FE2C">
      <w:pPr>
        <w:pStyle w:val="7"/>
        <w:spacing w:before="9"/>
        <w:ind w:left="437" w:firstLine="0"/>
        <w:rPr>
          <w:rFonts w:hint="eastAsia"/>
        </w:rPr>
      </w:pPr>
      <w:r>
        <w:rPr>
          <w:rFonts w:hint="eastAsia"/>
        </w:rPr>
        <w:t>从考验的视角来看，这个断言完全合理，因为如果那位未识之神让找到祂的教师变得太容易，考验就不成其为考验了。</w:t>
      </w:r>
    </w:p>
    <w:p w14:paraId="575ABB8F">
      <w:pPr>
        <w:pStyle w:val="7"/>
        <w:spacing w:before="9"/>
        <w:ind w:left="437" w:firstLine="0"/>
        <w:rPr>
          <w:rFonts w:hint="eastAsia"/>
        </w:rPr>
      </w:pPr>
    </w:p>
    <w:p w14:paraId="60119022">
      <w:pPr>
        <w:pStyle w:val="7"/>
        <w:spacing w:before="9"/>
        <w:ind w:left="437" w:firstLine="0"/>
        <w:rPr>
          <w:rFonts w:hint="eastAsia"/>
        </w:rPr>
      </w:pPr>
      <w:r>
        <w:rPr>
          <w:rFonts w:hint="eastAsia"/>
        </w:rPr>
        <w:t>Thus, a seeker should brace himself, understanding that a significant amount of effort will likely be required.</w:t>
      </w:r>
    </w:p>
    <w:p w14:paraId="1BB8255B">
      <w:pPr>
        <w:pStyle w:val="7"/>
        <w:spacing w:before="9"/>
        <w:ind w:left="437" w:firstLine="0"/>
        <w:rPr>
          <w:rFonts w:hint="eastAsia"/>
        </w:rPr>
      </w:pPr>
      <w:r>
        <w:rPr>
          <w:rFonts w:hint="eastAsia"/>
        </w:rPr>
        <w:t>因此，一个寻求者应该振作起来，明白可能需要付出相当大的努力。</w:t>
      </w:r>
    </w:p>
    <w:p w14:paraId="57F44E6B">
      <w:pPr>
        <w:pStyle w:val="7"/>
        <w:spacing w:before="9"/>
        <w:ind w:left="437" w:firstLine="0"/>
        <w:rPr>
          <w:rFonts w:hint="eastAsia"/>
        </w:rPr>
      </w:pPr>
    </w:p>
    <w:p w14:paraId="3AC713ED">
      <w:pPr>
        <w:pStyle w:val="7"/>
        <w:spacing w:before="9"/>
        <w:ind w:left="437" w:firstLine="0"/>
        <w:rPr>
          <w:rFonts w:hint="eastAsia"/>
        </w:rPr>
      </w:pPr>
      <w:r>
        <w:rPr>
          <w:rFonts w:hint="eastAsia"/>
        </w:rPr>
        <w:t>In particular, he must plan to dig deep—deep enough to uncover any evidence by which the unknown god may have been pleased to identify this or that teacher as his own.</w:t>
      </w:r>
    </w:p>
    <w:p w14:paraId="5FB748CB">
      <w:pPr>
        <w:pStyle w:val="7"/>
        <w:spacing w:before="9"/>
        <w:ind w:left="437" w:firstLine="0"/>
        <w:rPr>
          <w:rFonts w:hint="eastAsia"/>
        </w:rPr>
      </w:pPr>
      <w:r>
        <w:rPr>
          <w:rFonts w:hint="eastAsia"/>
        </w:rPr>
        <w:t>特别是，他必须计划深挖——挖得足够深，以发现任何证据，那位未识之神可能乐意借此来指认这位或那位教师是属祂的。</w:t>
      </w:r>
    </w:p>
    <w:p w14:paraId="562E04F7">
      <w:pPr>
        <w:pStyle w:val="7"/>
        <w:spacing w:before="9"/>
        <w:ind w:left="437" w:firstLine="0"/>
        <w:rPr>
          <w:rFonts w:hint="eastAsia"/>
        </w:rPr>
      </w:pPr>
    </w:p>
    <w:p w14:paraId="14B129A7">
      <w:pPr>
        <w:pStyle w:val="7"/>
        <w:spacing w:before="9"/>
        <w:ind w:left="437" w:firstLine="0"/>
        <w:rPr>
          <w:rFonts w:hint="eastAsia"/>
        </w:rPr>
      </w:pPr>
      <w:r>
        <w:rPr>
          <w:rFonts w:hint="eastAsia"/>
        </w:rPr>
        <w:t>But secondly, a seeker may also assume that the Teacher’s identity will not be too obscure.</w:t>
      </w:r>
    </w:p>
    <w:p w14:paraId="6E8C6971">
      <w:pPr>
        <w:pStyle w:val="7"/>
        <w:spacing w:before="9"/>
        <w:ind w:left="437" w:firstLine="0"/>
        <w:rPr>
          <w:rFonts w:hint="eastAsia"/>
        </w:rPr>
      </w:pPr>
      <w:r>
        <w:rPr>
          <w:rFonts w:hint="eastAsia"/>
        </w:rPr>
        <w:t>但其次，一个寻求者也可以假设那位教师的身份不会太模糊。</w:t>
      </w:r>
    </w:p>
    <w:p w14:paraId="65175BBF">
      <w:pPr>
        <w:pStyle w:val="7"/>
        <w:spacing w:before="9"/>
        <w:ind w:left="437" w:firstLine="0"/>
        <w:rPr>
          <w:rFonts w:hint="eastAsia"/>
        </w:rPr>
      </w:pPr>
    </w:p>
    <w:p w14:paraId="6761666D">
      <w:pPr>
        <w:pStyle w:val="7"/>
        <w:spacing w:before="9"/>
        <w:ind w:left="437" w:firstLine="0"/>
        <w:rPr>
          <w:rFonts w:hint="eastAsia"/>
        </w:rPr>
      </w:pPr>
      <w:r>
        <w:rPr>
          <w:rFonts w:hint="eastAsia"/>
        </w:rPr>
        <w:t>This too makes sense.</w:t>
      </w:r>
    </w:p>
    <w:p w14:paraId="4F5EB63D">
      <w:pPr>
        <w:pStyle w:val="7"/>
        <w:spacing w:before="9"/>
        <w:ind w:left="437" w:firstLine="0"/>
        <w:rPr>
          <w:rFonts w:hint="eastAsia"/>
        </w:rPr>
      </w:pPr>
      <w:r>
        <w:rPr>
          <w:rFonts w:hint="eastAsia"/>
        </w:rPr>
        <w:t>这也合理。</w:t>
      </w:r>
    </w:p>
    <w:p w14:paraId="06B430DF">
      <w:pPr>
        <w:pStyle w:val="7"/>
        <w:spacing w:before="9"/>
        <w:ind w:left="437" w:firstLine="0"/>
        <w:rPr>
          <w:rFonts w:hint="eastAsia"/>
        </w:rPr>
      </w:pPr>
    </w:p>
    <w:p w14:paraId="5B2647E2">
      <w:pPr>
        <w:pStyle w:val="7"/>
        <w:spacing w:before="9"/>
        <w:ind w:left="437" w:firstLine="0"/>
        <w:rPr>
          <w:rFonts w:hint="eastAsia"/>
        </w:rPr>
      </w:pPr>
      <w:r>
        <w:rPr>
          <w:rFonts w:hint="eastAsia"/>
        </w:rPr>
        <w:t>After all, the divine Tester is on our side.</w:t>
      </w:r>
    </w:p>
    <w:p w14:paraId="56E48E3B">
      <w:pPr>
        <w:pStyle w:val="7"/>
        <w:spacing w:before="9"/>
        <w:ind w:left="437" w:firstLine="0"/>
        <w:rPr>
          <w:rFonts w:hint="eastAsia"/>
        </w:rPr>
      </w:pPr>
      <w:r>
        <w:rPr>
          <w:rFonts w:hint="eastAsia"/>
        </w:rPr>
        <w:t>毕竟，那位神圣的考验者是站在我们这一边的。</w:t>
      </w:r>
    </w:p>
    <w:p w14:paraId="37419B94">
      <w:pPr>
        <w:pStyle w:val="7"/>
        <w:spacing w:before="9"/>
        <w:ind w:left="437" w:firstLine="0"/>
        <w:rPr>
          <w:rFonts w:hint="eastAsia"/>
        </w:rPr>
      </w:pPr>
    </w:p>
    <w:p w14:paraId="2E4322B5">
      <w:pPr>
        <w:pStyle w:val="7"/>
        <w:spacing w:before="9"/>
        <w:ind w:left="437" w:firstLine="0"/>
        <w:rPr>
          <w:rFonts w:hint="eastAsia"/>
        </w:rPr>
      </w:pPr>
      <w:r>
        <w:rPr>
          <w:rFonts w:hint="eastAsia"/>
        </w:rPr>
        <w:t>If he has sent us a teacher, it is because he wants us to find him.</w:t>
      </w:r>
    </w:p>
    <w:p w14:paraId="54752FBA">
      <w:pPr>
        <w:pStyle w:val="7"/>
        <w:spacing w:before="9"/>
        <w:ind w:left="437" w:firstLine="0"/>
        <w:rPr>
          <w:rFonts w:hint="eastAsia"/>
        </w:rPr>
      </w:pPr>
      <w:r>
        <w:rPr>
          <w:rFonts w:hint="eastAsia"/>
        </w:rPr>
        <w:t>如果祂差派了一位教师给我们，那是因为祂希望我们找到他。</w:t>
      </w:r>
    </w:p>
    <w:p w14:paraId="3A80CE29">
      <w:pPr>
        <w:pStyle w:val="7"/>
        <w:spacing w:before="9"/>
        <w:ind w:left="437" w:firstLine="0"/>
        <w:rPr>
          <w:rFonts w:hint="eastAsia"/>
        </w:rPr>
      </w:pPr>
    </w:p>
    <w:p w14:paraId="4D692015">
      <w:pPr>
        <w:pStyle w:val="7"/>
        <w:spacing w:before="9"/>
        <w:ind w:left="437" w:firstLine="0"/>
        <w:rPr>
          <w:rFonts w:hint="eastAsia"/>
        </w:rPr>
      </w:pPr>
      <w:r>
        <w:rPr>
          <w:rFonts w:hint="eastAsia"/>
        </w:rPr>
        <w:t>Yes, his Teacher may superficially resemble other teachers, just as wheat superficially resembles chaff or gold resembles pyrite.</w:t>
      </w:r>
    </w:p>
    <w:p w14:paraId="2B810AFB">
      <w:pPr>
        <w:pStyle w:val="7"/>
        <w:spacing w:before="9"/>
        <w:ind w:left="437" w:firstLine="0"/>
        <w:rPr>
          <w:rFonts w:hint="eastAsia"/>
        </w:rPr>
      </w:pPr>
      <w:r>
        <w:rPr>
          <w:rFonts w:hint="eastAsia"/>
        </w:rPr>
        <w:t>是的，祂的教师可能表面上与其他教师相似，就像小麦表面上像糠秕或黄金像黄铁矿一样。</w:t>
      </w:r>
    </w:p>
    <w:p w14:paraId="0CC1A853">
      <w:pPr>
        <w:pStyle w:val="7"/>
        <w:spacing w:before="9"/>
        <w:ind w:left="437" w:firstLine="0"/>
        <w:rPr>
          <w:rFonts w:hint="eastAsia"/>
        </w:rPr>
      </w:pPr>
    </w:p>
    <w:p w14:paraId="5A70D47D">
      <w:pPr>
        <w:pStyle w:val="7"/>
        <w:spacing w:before="9"/>
        <w:ind w:left="437" w:firstLine="0"/>
        <w:rPr>
          <w:rFonts w:hint="eastAsia"/>
        </w:rPr>
      </w:pPr>
      <w:r>
        <w:rPr>
          <w:rFonts w:hint="eastAsia"/>
        </w:rPr>
        <w:t>But in the end, anyone who really wants to find him can, even the simplest among us.</w:t>
      </w:r>
    </w:p>
    <w:p w14:paraId="1F894B71">
      <w:pPr>
        <w:pStyle w:val="7"/>
        <w:spacing w:before="9"/>
        <w:ind w:left="437" w:firstLine="0"/>
        <w:rPr>
          <w:rFonts w:hint="eastAsia"/>
        </w:rPr>
      </w:pPr>
      <w:r>
        <w:rPr>
          <w:rFonts w:hint="eastAsia"/>
        </w:rPr>
        <w:t>但最终，任何真正想找到他的人都能找到，即使是我们中最简单的人。</w:t>
      </w:r>
    </w:p>
    <w:p w14:paraId="6FDDCBA5">
      <w:pPr>
        <w:pStyle w:val="7"/>
        <w:spacing w:before="9"/>
        <w:ind w:left="437" w:firstLine="0"/>
        <w:rPr>
          <w:rFonts w:hint="eastAsia"/>
        </w:rPr>
      </w:pPr>
    </w:p>
    <w:p w14:paraId="33E8F25F">
      <w:pPr>
        <w:pStyle w:val="7"/>
        <w:spacing w:before="9"/>
        <w:ind w:left="437" w:firstLine="0"/>
        <w:rPr>
          <w:rFonts w:hint="eastAsia"/>
        </w:rPr>
      </w:pPr>
      <w:r>
        <w:rPr>
          <w:rFonts w:hint="eastAsia"/>
        </w:rPr>
        <w:t>This assumption has practical ramifications.</w:t>
      </w:r>
    </w:p>
    <w:p w14:paraId="6569E6DB">
      <w:pPr>
        <w:pStyle w:val="7"/>
        <w:spacing w:before="9"/>
        <w:ind w:left="437" w:firstLine="0"/>
        <w:rPr>
          <w:rFonts w:hint="eastAsia"/>
        </w:rPr>
      </w:pPr>
      <w:r>
        <w:rPr>
          <w:rFonts w:hint="eastAsia"/>
        </w:rPr>
        <w:t>这个假设有实际的后果。</w:t>
      </w:r>
    </w:p>
    <w:p w14:paraId="736C571B">
      <w:pPr>
        <w:pStyle w:val="7"/>
        <w:spacing w:before="9"/>
        <w:ind w:left="437" w:firstLine="0"/>
        <w:rPr>
          <w:rFonts w:hint="eastAsia"/>
        </w:rPr>
      </w:pPr>
    </w:p>
    <w:p w14:paraId="4A5B7F6D">
      <w:pPr>
        <w:pStyle w:val="7"/>
        <w:spacing w:before="9"/>
        <w:ind w:left="437" w:firstLine="0"/>
        <w:rPr>
          <w:rFonts w:hint="eastAsia"/>
        </w:rPr>
      </w:pPr>
      <w:r>
        <w:rPr>
          <w:rFonts w:hint="eastAsia"/>
        </w:rPr>
        <w:t>It means that god’s appointed Teacher is likely to be a public person rather than a private, a herald rather than a hermit.</w:t>
      </w:r>
    </w:p>
    <w:p w14:paraId="6B953E3A">
      <w:pPr>
        <w:pStyle w:val="7"/>
        <w:spacing w:before="9"/>
        <w:ind w:left="437" w:firstLine="0"/>
        <w:rPr>
          <w:rFonts w:hint="eastAsia"/>
        </w:rPr>
      </w:pPr>
      <w:r>
        <w:rPr>
          <w:rFonts w:hint="eastAsia"/>
        </w:rPr>
        <w:t>这意味着神所指定的教师很可能是一个公众人物而非私人，是一个宣告者而非隐士。</w:t>
      </w:r>
    </w:p>
    <w:p w14:paraId="1B63E501">
      <w:pPr>
        <w:pStyle w:val="7"/>
        <w:spacing w:before="9"/>
        <w:ind w:left="437" w:firstLine="0"/>
        <w:rPr>
          <w:rFonts w:hint="eastAsia"/>
        </w:rPr>
      </w:pPr>
    </w:p>
    <w:p w14:paraId="707D5C44">
      <w:pPr>
        <w:pStyle w:val="7"/>
        <w:spacing w:before="9"/>
        <w:ind w:left="437" w:firstLine="0"/>
        <w:rPr>
          <w:rFonts w:hint="eastAsia"/>
        </w:rPr>
      </w:pPr>
      <w:r>
        <w:rPr>
          <w:rFonts w:hint="eastAsia"/>
        </w:rPr>
        <w:t>It means that he will offer the kind of credentials that average people can respect; that he will use the kind of words average people can understand, and that he will make the kinds of demands with which average people can comply.</w:t>
      </w:r>
    </w:p>
    <w:p w14:paraId="2EC725D1">
      <w:pPr>
        <w:pStyle w:val="7"/>
        <w:spacing w:before="9"/>
        <w:ind w:left="437" w:firstLine="0"/>
        <w:rPr>
          <w:rFonts w:hint="eastAsia"/>
        </w:rPr>
      </w:pPr>
      <w:r>
        <w:rPr>
          <w:rFonts w:hint="eastAsia"/>
        </w:rPr>
        <w:t>这意味着他会提供普通人能尊重的资历；他会使用普通人能理解的话语，并且他会提出普通人能遵从的要求。</w:t>
      </w:r>
    </w:p>
    <w:p w14:paraId="0E4B8B93">
      <w:pPr>
        <w:pStyle w:val="7"/>
        <w:spacing w:before="9"/>
        <w:ind w:left="437" w:firstLine="0"/>
        <w:rPr>
          <w:rFonts w:hint="eastAsia"/>
        </w:rPr>
      </w:pPr>
    </w:p>
    <w:p w14:paraId="08F90B72">
      <w:pPr>
        <w:pStyle w:val="7"/>
        <w:spacing w:before="9"/>
        <w:ind w:left="437" w:firstLine="0"/>
        <w:rPr>
          <w:rFonts w:hint="eastAsia"/>
        </w:rPr>
      </w:pPr>
      <w:r>
        <w:rPr>
          <w:rFonts w:hint="eastAsia"/>
        </w:rPr>
        <w:t>In short, seekers may reasonably assume that god’s appointed Teacher will not make himself available only to intellectual or spiritual giants, but to every honest soul, great or small, who is simply willing to keep his eyes open for truth.</w:t>
      </w:r>
    </w:p>
    <w:p w14:paraId="46B40753">
      <w:pPr>
        <w:pStyle w:val="7"/>
        <w:spacing w:before="9"/>
        <w:ind w:left="437" w:firstLine="0"/>
        <w:rPr>
          <w:rFonts w:hint="eastAsia"/>
        </w:rPr>
      </w:pPr>
      <w:r>
        <w:rPr>
          <w:rFonts w:hint="eastAsia"/>
        </w:rPr>
        <w:t>简而言之，寻求者可以合理地假设，神所指定的教师不会只向智力或属灵的巨人显现自己，而是向每一个诚实的灵魂，无论大小，只要他愿意为真理睁开眼睛。</w:t>
      </w:r>
    </w:p>
    <w:p w14:paraId="70728CD5">
      <w:pPr>
        <w:pStyle w:val="7"/>
        <w:spacing w:before="9"/>
        <w:ind w:left="437" w:firstLine="0"/>
        <w:rPr>
          <w:rFonts w:hint="eastAsia"/>
        </w:rPr>
      </w:pPr>
    </w:p>
    <w:p w14:paraId="065069EA">
      <w:pPr>
        <w:pStyle w:val="7"/>
        <w:spacing w:before="9"/>
        <w:ind w:left="437" w:firstLine="0"/>
        <w:rPr>
          <w:rFonts w:hint="eastAsia"/>
        </w:rPr>
      </w:pPr>
      <w:r>
        <w:rPr>
          <w:rFonts w:hint="eastAsia"/>
        </w:rPr>
        <w:t>Thirdly, a seeker may reasonably assume that the unknown god will direct us to his Teacher by means of supernatural signs.</w:t>
      </w:r>
    </w:p>
    <w:p w14:paraId="0C19792C">
      <w:pPr>
        <w:pStyle w:val="7"/>
        <w:spacing w:before="9"/>
        <w:ind w:left="437" w:firstLine="0"/>
        <w:rPr>
          <w:rFonts w:hint="eastAsia"/>
        </w:rPr>
      </w:pPr>
      <w:r>
        <w:rPr>
          <w:rFonts w:hint="eastAsia"/>
        </w:rPr>
        <w:t>第三，寻求者可以合理地假设，那位未识之神会通过超自然的神迹来引导我们找到祂的教师。</w:t>
      </w:r>
    </w:p>
    <w:p w14:paraId="6989F105">
      <w:pPr>
        <w:pStyle w:val="7"/>
        <w:spacing w:before="9"/>
        <w:ind w:left="437" w:firstLine="0"/>
        <w:rPr>
          <w:rFonts w:hint="eastAsia"/>
        </w:rPr>
      </w:pPr>
    </w:p>
    <w:p w14:paraId="48A1B452">
      <w:pPr>
        <w:pStyle w:val="7"/>
        <w:spacing w:before="9"/>
        <w:ind w:left="437" w:firstLine="0"/>
        <w:rPr>
          <w:rFonts w:hint="eastAsia"/>
        </w:rPr>
      </w:pPr>
      <w:r>
        <w:rPr>
          <w:rFonts w:hint="eastAsia"/>
        </w:rPr>
        <w:t>A little reflection reveals why such a method is to be expected.</w:t>
      </w:r>
    </w:p>
    <w:p w14:paraId="44D4DF11">
      <w:pPr>
        <w:pStyle w:val="7"/>
        <w:spacing w:before="9"/>
        <w:ind w:left="437" w:firstLine="0"/>
        <w:rPr>
          <w:rFonts w:hint="eastAsia"/>
        </w:rPr>
      </w:pPr>
      <w:r>
        <w:rPr>
          <w:rFonts w:hint="eastAsia"/>
        </w:rPr>
        <w:t>稍加思索便能揭示为何可以期待这种方法。</w:t>
      </w:r>
    </w:p>
    <w:p w14:paraId="3326E09A">
      <w:pPr>
        <w:pStyle w:val="7"/>
        <w:spacing w:before="9"/>
        <w:ind w:left="437" w:firstLine="0"/>
        <w:rPr>
          <w:rFonts w:hint="eastAsia"/>
        </w:rPr>
      </w:pPr>
    </w:p>
    <w:p w14:paraId="6EF41B44">
      <w:pPr>
        <w:pStyle w:val="7"/>
        <w:spacing w:before="9"/>
        <w:ind w:left="437" w:firstLine="0"/>
        <w:rPr>
          <w:rFonts w:hint="eastAsia"/>
        </w:rPr>
      </w:pPr>
      <w:r>
        <w:rPr>
          <w:rFonts w:hint="eastAsia"/>
        </w:rPr>
        <w:t>If a powerful, personal god who is also a divine Tester wanted to get our attention, how better than to use the unusual?</w:t>
      </w:r>
    </w:p>
    <w:p w14:paraId="520EC5EB">
      <w:pPr>
        <w:pStyle w:val="7"/>
        <w:spacing w:before="9"/>
        <w:ind w:left="437" w:firstLine="0"/>
        <w:rPr>
          <w:rFonts w:hint="eastAsia"/>
        </w:rPr>
      </w:pPr>
      <w:r>
        <w:rPr>
          <w:rFonts w:hint="eastAsia"/>
        </w:rPr>
        <w:t>如果一位大能的、有位格的、同时也是神圣考验者的神想要引起我们的注意，还有什么比使用不寻常的事物更好的方法呢？</w:t>
      </w:r>
    </w:p>
    <w:p w14:paraId="2D281562">
      <w:pPr>
        <w:pStyle w:val="7"/>
        <w:spacing w:before="9"/>
        <w:ind w:left="437" w:firstLine="0"/>
        <w:rPr>
          <w:rFonts w:hint="eastAsia"/>
        </w:rPr>
      </w:pPr>
    </w:p>
    <w:p w14:paraId="350229F7">
      <w:pPr>
        <w:pStyle w:val="7"/>
        <w:spacing w:before="9"/>
        <w:ind w:left="437" w:firstLine="0"/>
        <w:rPr>
          <w:rFonts w:hint="eastAsia"/>
        </w:rPr>
      </w:pPr>
      <w:r>
        <w:rPr>
          <w:rFonts w:hint="eastAsia"/>
        </w:rPr>
        <w:t>If he desired to draw us to a particular teacher, how better than to surround that teacher with the miraculous?</w:t>
      </w:r>
    </w:p>
    <w:p w14:paraId="73D98CAB">
      <w:pPr>
        <w:pStyle w:val="7"/>
        <w:spacing w:before="9"/>
        <w:ind w:left="437" w:firstLine="0"/>
        <w:rPr>
          <w:rFonts w:hint="eastAsia"/>
        </w:rPr>
      </w:pPr>
      <w:r>
        <w:rPr>
          <w:rFonts w:hint="eastAsia"/>
        </w:rPr>
        <w:t>如果祂渴望吸引我们到一位特定的教师那里，还有什么比用神迹环绕那位教师更好的方法呢？</w:t>
      </w:r>
    </w:p>
    <w:p w14:paraId="0B58A2C8">
      <w:pPr>
        <w:pStyle w:val="7"/>
        <w:spacing w:before="9"/>
        <w:ind w:left="437" w:firstLine="0"/>
        <w:rPr>
          <w:rFonts w:hint="eastAsia"/>
        </w:rPr>
      </w:pPr>
    </w:p>
    <w:p w14:paraId="16C64087">
      <w:pPr>
        <w:pStyle w:val="7"/>
        <w:spacing w:before="9"/>
        <w:ind w:left="437" w:firstLine="0"/>
        <w:rPr>
          <w:rFonts w:hint="eastAsia"/>
        </w:rPr>
      </w:pPr>
      <w:r>
        <w:rPr>
          <w:rFonts w:hint="eastAsia"/>
        </w:rPr>
        <w:t>Furthermore, if he desired to test our love of the truth, how better than to use phenomena which the lazy or rebellious could easily shrug off as fraud or superstition, but which the diligent and open-hearted—after careful investigation—could finally recognize as the handiwork of heaven?</w:t>
      </w:r>
    </w:p>
    <w:p w14:paraId="2A4638F6">
      <w:pPr>
        <w:pStyle w:val="7"/>
        <w:spacing w:before="9"/>
        <w:ind w:left="437" w:firstLine="0"/>
        <w:rPr>
          <w:rFonts w:hint="eastAsia"/>
        </w:rPr>
      </w:pPr>
      <w:r>
        <w:rPr>
          <w:rFonts w:hint="eastAsia"/>
        </w:rPr>
        <w:t>此外，如果祂渴望考验我们对真理的爱，还有什么比使用那些懒惰或悖逆之人可以轻易地当作欺诈或迷信而不屑一顾，但勤奋和敞开心扉的人——经过仔细调查后——最终能认出是上天之工的现象更好的方法呢？</w:t>
      </w:r>
    </w:p>
    <w:p w14:paraId="0D3BC8C0">
      <w:pPr>
        <w:pStyle w:val="7"/>
        <w:spacing w:before="9"/>
        <w:ind w:left="437" w:firstLine="0"/>
        <w:rPr>
          <w:rFonts w:hint="eastAsia"/>
        </w:rPr>
      </w:pPr>
    </w:p>
    <w:p w14:paraId="265D653B">
      <w:pPr>
        <w:pStyle w:val="7"/>
        <w:spacing w:before="9"/>
        <w:ind w:left="437" w:firstLine="0"/>
        <w:rPr>
          <w:rFonts w:hint="eastAsia"/>
        </w:rPr>
      </w:pPr>
      <w:r>
        <w:rPr>
          <w:rFonts w:hint="eastAsia"/>
        </w:rPr>
        <w:t>Again, seekers already understand that the natural, moral, and probationary orders all point to an infinite personal god—precisely the kind of god who could use supernatural phenomena to direct us to his Teacher.</w:t>
      </w:r>
    </w:p>
    <w:p w14:paraId="5147D305">
      <w:pPr>
        <w:pStyle w:val="7"/>
        <w:spacing w:before="9"/>
        <w:ind w:left="437" w:firstLine="0"/>
        <w:rPr>
          <w:rFonts w:hint="eastAsia"/>
        </w:rPr>
      </w:pPr>
      <w:r>
        <w:rPr>
          <w:rFonts w:hint="eastAsia"/>
        </w:rPr>
        <w:t>再次，寻求者们已经明白，自然、道德和试炼的秩序都指向一位无限的、有位格的神——正是那种能够使用超自然现象来引导我们找到祂的教师的神。</w:t>
      </w:r>
    </w:p>
    <w:p w14:paraId="7272959B">
      <w:pPr>
        <w:pStyle w:val="7"/>
        <w:spacing w:before="9"/>
        <w:ind w:left="437" w:firstLine="0"/>
        <w:rPr>
          <w:rFonts w:hint="eastAsia"/>
        </w:rPr>
      </w:pPr>
    </w:p>
    <w:p w14:paraId="0492C62B">
      <w:pPr>
        <w:pStyle w:val="7"/>
        <w:spacing w:before="9"/>
        <w:ind w:left="437" w:firstLine="0"/>
        <w:rPr>
          <w:rFonts w:hint="eastAsia"/>
        </w:rPr>
      </w:pPr>
      <w:r>
        <w:rPr>
          <w:rFonts w:hint="eastAsia"/>
        </w:rPr>
        <w:t>Believing this, they therefore have at their disposal an excellent way to begin their search: They should keep their eye out for a teacher who is surrounded by supernatural signs.</w:t>
      </w:r>
    </w:p>
    <w:p w14:paraId="3FBB51C8">
      <w:pPr>
        <w:pStyle w:val="7"/>
        <w:spacing w:before="9"/>
        <w:ind w:left="437" w:firstLine="0"/>
        <w:rPr>
          <w:rFonts w:hint="eastAsia"/>
        </w:rPr>
      </w:pPr>
      <w:r>
        <w:rPr>
          <w:rFonts w:hint="eastAsia"/>
        </w:rPr>
        <w:t>相信这一点，他们因此有了一个绝佳的方式来开始他们的寻找：他们应该留意一位被超自然神迹所环绕的教师。</w:t>
      </w:r>
    </w:p>
    <w:p w14:paraId="6DFAD736">
      <w:pPr>
        <w:pStyle w:val="7"/>
        <w:spacing w:before="9"/>
        <w:ind w:left="437" w:firstLine="0"/>
        <w:rPr>
          <w:rFonts w:hint="eastAsia"/>
        </w:rPr>
      </w:pPr>
    </w:p>
    <w:p w14:paraId="5779085F">
      <w:pPr>
        <w:pStyle w:val="7"/>
        <w:spacing w:before="9"/>
        <w:ind w:left="437" w:firstLine="0"/>
        <w:rPr>
          <w:rFonts w:hint="eastAsia"/>
        </w:rPr>
      </w:pPr>
      <w:r>
        <w:rPr>
          <w:rFonts w:hint="eastAsia"/>
        </w:rPr>
        <w:t>Finally, a seeker may reasonably assume that if the Teacher has already come into the world, he will be surrounded by a large number of spiritually satisfied disciples who have followed the signs to his feet.</w:t>
      </w:r>
    </w:p>
    <w:p w14:paraId="7E6C8C8D">
      <w:pPr>
        <w:pStyle w:val="7"/>
        <w:spacing w:before="9"/>
        <w:ind w:left="437" w:firstLine="0"/>
        <w:rPr>
          <w:rFonts w:hint="eastAsia"/>
        </w:rPr>
      </w:pPr>
      <w:r>
        <w:rPr>
          <w:rFonts w:hint="eastAsia"/>
        </w:rPr>
        <w:t>最后，寻求者可以合理地假设，如果那位教师已经来到世上，他将被一大群在属灵上得到满足的门徒所环绕，他们是跟随神迹来到他脚前的。</w:t>
      </w:r>
    </w:p>
    <w:p w14:paraId="5B60DCFA">
      <w:pPr>
        <w:pStyle w:val="7"/>
        <w:spacing w:before="9"/>
        <w:ind w:left="437" w:firstLine="0"/>
        <w:rPr>
          <w:rFonts w:hint="eastAsia"/>
        </w:rPr>
      </w:pPr>
    </w:p>
    <w:p w14:paraId="5DBFDD09">
      <w:pPr>
        <w:pStyle w:val="7"/>
        <w:spacing w:before="9"/>
        <w:ind w:left="437" w:firstLine="0"/>
        <w:rPr>
          <w:rFonts w:hint="eastAsia"/>
        </w:rPr>
      </w:pPr>
      <w:r>
        <w:rPr>
          <w:rFonts w:hint="eastAsia"/>
        </w:rPr>
        <w:t>How could it be otherwise?</w:t>
      </w:r>
    </w:p>
    <w:p w14:paraId="0724D8AC">
      <w:pPr>
        <w:pStyle w:val="7"/>
        <w:spacing w:before="9"/>
        <w:ind w:left="437" w:firstLine="0"/>
        <w:rPr>
          <w:rFonts w:hint="eastAsia"/>
        </w:rPr>
      </w:pPr>
      <w:r>
        <w:rPr>
          <w:rFonts w:hint="eastAsia"/>
        </w:rPr>
        <w:t>怎能不是这样呢？</w:t>
      </w:r>
    </w:p>
    <w:p w14:paraId="03109BE5">
      <w:pPr>
        <w:pStyle w:val="7"/>
        <w:spacing w:before="9"/>
        <w:ind w:left="437" w:firstLine="0"/>
        <w:rPr>
          <w:rFonts w:hint="eastAsia"/>
        </w:rPr>
      </w:pPr>
    </w:p>
    <w:p w14:paraId="4D9D093D">
      <w:pPr>
        <w:pStyle w:val="7"/>
        <w:spacing w:before="9"/>
        <w:ind w:left="437" w:firstLine="0"/>
        <w:rPr>
          <w:rFonts w:hint="eastAsia"/>
        </w:rPr>
      </w:pPr>
      <w:r>
        <w:rPr>
          <w:rFonts w:hint="eastAsia"/>
        </w:rPr>
        <w:t>For if indeed this is god’s appointed Teacher, he will surely have brought to mankind all the truths and all the spiritual experiences for which the unknown god has prepared the human heart.</w:t>
      </w:r>
    </w:p>
    <w:p w14:paraId="518726BB">
      <w:pPr>
        <w:pStyle w:val="7"/>
        <w:spacing w:before="9"/>
        <w:ind w:left="437" w:firstLine="0"/>
        <w:rPr>
          <w:rFonts w:hint="eastAsia"/>
        </w:rPr>
      </w:pPr>
      <w:r>
        <w:rPr>
          <w:rFonts w:hint="eastAsia"/>
        </w:rPr>
        <w:t>因为如果这确实是神所指定的教师，他必定已经给人类带来了所有那位未识之神为人心所预备的真理和属灵经历。</w:t>
      </w:r>
    </w:p>
    <w:p w14:paraId="5619790D">
      <w:pPr>
        <w:pStyle w:val="7"/>
        <w:spacing w:before="9"/>
        <w:ind w:left="437" w:firstLine="0"/>
        <w:rPr>
          <w:rFonts w:hint="eastAsia"/>
        </w:rPr>
      </w:pPr>
    </w:p>
    <w:p w14:paraId="41190233">
      <w:pPr>
        <w:pStyle w:val="7"/>
        <w:spacing w:before="9"/>
        <w:ind w:left="437" w:firstLine="0"/>
        <w:rPr>
          <w:rFonts w:hint="eastAsia"/>
        </w:rPr>
      </w:pPr>
      <w:r>
        <w:rPr>
          <w:rFonts w:hint="eastAsia"/>
        </w:rPr>
        <w:t>And if seekers have truly found such things at this one’s feet, why would they want to leave in search of another?</w:t>
      </w:r>
    </w:p>
    <w:p w14:paraId="3C5B7B01">
      <w:pPr>
        <w:pStyle w:val="7"/>
        <w:spacing w:before="9"/>
        <w:ind w:left="437" w:firstLine="0"/>
        <w:rPr>
          <w:rFonts w:hint="eastAsia"/>
        </w:rPr>
      </w:pPr>
      <w:r>
        <w:rPr>
          <w:rFonts w:hint="eastAsia"/>
        </w:rPr>
        <w:t>如果寻求者们确实在这位的脚前找到了这样的东西，他们为什么还要离开去寻找另一位呢？</w:t>
      </w:r>
    </w:p>
    <w:p w14:paraId="72B32440">
      <w:pPr>
        <w:pStyle w:val="7"/>
        <w:spacing w:before="9"/>
        <w:ind w:left="437" w:firstLine="0"/>
        <w:rPr>
          <w:rFonts w:hint="eastAsia"/>
        </w:rPr>
      </w:pPr>
    </w:p>
    <w:p w14:paraId="6223949F">
      <w:pPr>
        <w:pStyle w:val="7"/>
        <w:spacing w:before="9"/>
        <w:ind w:left="437" w:firstLine="0"/>
        <w:rPr>
          <w:rFonts w:hint="eastAsia"/>
        </w:rPr>
      </w:pPr>
      <w:r>
        <w:rPr>
          <w:rFonts w:hint="eastAsia"/>
        </w:rPr>
        <w:t>They are seekers no more, but finders—finders who have come home.</w:t>
      </w:r>
    </w:p>
    <w:p w14:paraId="2830633E">
      <w:pPr>
        <w:pStyle w:val="7"/>
        <w:spacing w:before="9"/>
        <w:ind w:left="437" w:firstLine="0"/>
        <w:rPr>
          <w:rFonts w:hint="eastAsia"/>
        </w:rPr>
      </w:pPr>
      <w:r>
        <w:rPr>
          <w:rFonts w:hint="eastAsia"/>
        </w:rPr>
        <w:t>他们不再是寻求者，而是寻得者——已经回家的寻得者。</w:t>
      </w:r>
    </w:p>
    <w:p w14:paraId="247BFFDA">
      <w:pPr>
        <w:pStyle w:val="7"/>
        <w:spacing w:before="9"/>
        <w:ind w:left="437" w:firstLine="0"/>
        <w:rPr>
          <w:rFonts w:hint="eastAsia"/>
        </w:rPr>
      </w:pPr>
    </w:p>
    <w:p w14:paraId="26DDFDA7">
      <w:pPr>
        <w:pStyle w:val="7"/>
        <w:spacing w:before="9"/>
        <w:ind w:left="437" w:firstLine="0"/>
        <w:rPr>
          <w:rFonts w:hint="eastAsia"/>
        </w:rPr>
      </w:pPr>
      <w:r>
        <w:rPr>
          <w:rFonts w:hint="eastAsia"/>
        </w:rPr>
        <w:t>So then, those who have not yet come home do well to keep their eyes out for those who have.</w:t>
      </w:r>
    </w:p>
    <w:p w14:paraId="77E9C0E2">
      <w:pPr>
        <w:pStyle w:val="7"/>
        <w:spacing w:before="9"/>
        <w:ind w:left="437" w:firstLine="0"/>
        <w:rPr>
          <w:rFonts w:hint="eastAsia"/>
        </w:rPr>
      </w:pPr>
      <w:r>
        <w:rPr>
          <w:rFonts w:hint="eastAsia"/>
        </w:rPr>
        <w:t>那么，那些尚未回家的人，最好留意那些已经回家的人。</w:t>
      </w:r>
    </w:p>
    <w:p w14:paraId="58A8ED18">
      <w:pPr>
        <w:pStyle w:val="7"/>
        <w:spacing w:before="9"/>
        <w:ind w:left="437" w:firstLine="0"/>
        <w:rPr>
          <w:rFonts w:hint="eastAsia"/>
        </w:rPr>
      </w:pPr>
    </w:p>
    <w:p w14:paraId="17271CAA">
      <w:pPr>
        <w:pStyle w:val="7"/>
        <w:spacing w:before="9"/>
        <w:ind w:left="437" w:firstLine="0"/>
        <w:rPr>
          <w:rFonts w:hint="eastAsia"/>
        </w:rPr>
      </w:pPr>
      <w:r>
        <w:rPr>
          <w:rFonts w:hint="eastAsia"/>
        </w:rPr>
        <w:t>Now before continuing to the next section, please take a moment to ask yourself the following important question: Who among all the world’s religious teachers that you are familiar with best fulfills these criteria?</w:t>
      </w:r>
    </w:p>
    <w:p w14:paraId="646EBB63">
      <w:pPr>
        <w:pStyle w:val="7"/>
        <w:spacing w:before="9"/>
        <w:ind w:left="437" w:firstLine="0"/>
        <w:rPr>
          <w:rFonts w:hint="eastAsia"/>
        </w:rPr>
      </w:pPr>
      <w:r>
        <w:rPr>
          <w:rFonts w:hint="eastAsia"/>
        </w:rPr>
        <w:t>现在，在继续下一节之前，请花一点时间问自己以下这个重要问题：在你所熟悉的所有世界宗教教师中，谁最符合这些标准？</w:t>
      </w:r>
    </w:p>
    <w:p w14:paraId="59EF2591">
      <w:pPr>
        <w:pStyle w:val="7"/>
        <w:spacing w:before="9"/>
        <w:ind w:left="437" w:firstLine="0"/>
        <w:rPr>
          <w:rFonts w:hint="eastAsia"/>
        </w:rPr>
      </w:pPr>
    </w:p>
    <w:p w14:paraId="7DC77111">
      <w:pPr>
        <w:pStyle w:val="7"/>
        <w:spacing w:before="9"/>
        <w:ind w:left="437" w:firstLine="0"/>
        <w:rPr>
          <w:rFonts w:hint="eastAsia"/>
        </w:rPr>
      </w:pPr>
      <w:r>
        <w:rPr>
          <w:rFonts w:hint="eastAsia"/>
        </w:rPr>
        <w:t>Who, above all others, had a notably public ministry, connected well with the common man, was surrounded by supernatural signs, gained a large and committed following, and claimed to be bringing to the whole world god’s answers to the questions of life?</w:t>
      </w:r>
    </w:p>
    <w:p w14:paraId="35A98C3C">
      <w:pPr>
        <w:pStyle w:val="7"/>
        <w:spacing w:before="9"/>
        <w:ind w:left="437" w:firstLine="0"/>
        <w:rPr>
          <w:rFonts w:hint="eastAsia"/>
        </w:rPr>
      </w:pPr>
      <w:r>
        <w:rPr>
          <w:rFonts w:hint="eastAsia"/>
        </w:rPr>
        <w:t>谁，超越所有其他人，有着显著的公开事工，与普通人联系良好，被超自然的神迹所环绕，赢得了大量忠实的追随者，并声称要为全世界带来神对生命问题的答案？</w:t>
      </w:r>
    </w:p>
    <w:p w14:paraId="7DFF9954">
      <w:pPr>
        <w:pStyle w:val="7"/>
        <w:spacing w:before="9"/>
        <w:ind w:left="437" w:firstLine="0"/>
        <w:rPr>
          <w:rFonts w:hint="eastAsia"/>
        </w:rPr>
      </w:pPr>
    </w:p>
    <w:p w14:paraId="7A4FB948">
      <w:pPr>
        <w:pStyle w:val="7"/>
        <w:spacing w:before="9"/>
        <w:ind w:left="437" w:firstLine="0"/>
        <w:rPr>
          <w:rFonts w:hint="eastAsia"/>
        </w:rPr>
      </w:pPr>
      <w:r>
        <w:rPr>
          <w:rFonts w:hint="eastAsia"/>
        </w:rPr>
        <w:t>Think about it, write down your top two or three choices, and then read on to see how one of your fellow-seekers answered this question many years ago.</w:t>
      </w:r>
    </w:p>
    <w:p w14:paraId="065C15C3">
      <w:pPr>
        <w:pStyle w:val="7"/>
        <w:spacing w:before="9"/>
        <w:ind w:left="437" w:firstLine="0"/>
        <w:rPr>
          <w:rFonts w:hint="eastAsia"/>
        </w:rPr>
      </w:pPr>
      <w:r>
        <w:rPr>
          <w:rFonts w:hint="eastAsia"/>
        </w:rPr>
        <w:t>想一想，写下你的前两三个选择，然后继续读下去，看看你的一位同路寻求者在许多年前是如何回答这个问题的。</w:t>
      </w:r>
    </w:p>
    <w:p w14:paraId="727E93EC">
      <w:pPr>
        <w:pStyle w:val="7"/>
        <w:spacing w:before="9"/>
        <w:ind w:left="437" w:firstLine="0"/>
        <w:rPr>
          <w:rFonts w:hint="eastAsia"/>
        </w:rPr>
      </w:pPr>
    </w:p>
    <w:p w14:paraId="05011048">
      <w:pPr>
        <w:pStyle w:val="4"/>
        <w:bidi w:val="0"/>
        <w:rPr>
          <w:rFonts w:hint="eastAsia"/>
        </w:rPr>
      </w:pPr>
      <w:r>
        <w:rPr>
          <w:rFonts w:hint="eastAsia"/>
        </w:rPr>
        <w:t>Window on a World of Signs</w:t>
      </w:r>
    </w:p>
    <w:p w14:paraId="690EC1E7">
      <w:pPr>
        <w:pStyle w:val="4"/>
        <w:bidi w:val="0"/>
        <w:rPr>
          <w:rFonts w:hint="eastAsia"/>
        </w:rPr>
      </w:pPr>
      <w:r>
        <w:rPr>
          <w:rFonts w:hint="eastAsia"/>
        </w:rPr>
        <w:t>通往一个充满神迹世界的窗口</w:t>
      </w:r>
    </w:p>
    <w:p w14:paraId="0F374C1B">
      <w:pPr>
        <w:pStyle w:val="7"/>
        <w:spacing w:before="9"/>
        <w:ind w:left="437" w:firstLine="0"/>
        <w:rPr>
          <w:rFonts w:hint="eastAsia"/>
        </w:rPr>
      </w:pPr>
    </w:p>
    <w:p w14:paraId="61C66796">
      <w:pPr>
        <w:pStyle w:val="7"/>
        <w:spacing w:before="9"/>
        <w:ind w:left="437" w:firstLine="0"/>
        <w:rPr>
          <w:rFonts w:hint="eastAsia"/>
        </w:rPr>
      </w:pPr>
      <w:r>
        <w:rPr>
          <w:rFonts w:hint="eastAsia"/>
        </w:rPr>
        <w:t>By and large, rumors deservedly have a bad reputation.</w:t>
      </w:r>
    </w:p>
    <w:p w14:paraId="44C44E22">
      <w:pPr>
        <w:pStyle w:val="7"/>
        <w:spacing w:before="9"/>
        <w:ind w:left="437" w:firstLine="0"/>
        <w:rPr>
          <w:rFonts w:hint="eastAsia"/>
        </w:rPr>
      </w:pPr>
      <w:r>
        <w:rPr>
          <w:rFonts w:hint="eastAsia"/>
        </w:rPr>
        <w:t>总的来说，谣言理应名声不佳。</w:t>
      </w:r>
    </w:p>
    <w:p w14:paraId="7274CA8D">
      <w:pPr>
        <w:pStyle w:val="7"/>
        <w:spacing w:before="9"/>
        <w:ind w:left="437" w:firstLine="0"/>
        <w:rPr>
          <w:rFonts w:hint="eastAsia"/>
        </w:rPr>
      </w:pPr>
    </w:p>
    <w:p w14:paraId="20F9E211">
      <w:pPr>
        <w:pStyle w:val="7"/>
        <w:spacing w:before="9"/>
        <w:ind w:left="437" w:firstLine="0"/>
        <w:rPr>
          <w:rFonts w:hint="eastAsia"/>
        </w:rPr>
      </w:pPr>
      <w:r>
        <w:rPr>
          <w:rFonts w:hint="eastAsia"/>
        </w:rPr>
        <w:t>Yet we must also admit that rumors are often true and occasionally of great importance.</w:t>
      </w:r>
    </w:p>
    <w:p w14:paraId="225EA86F">
      <w:pPr>
        <w:pStyle w:val="7"/>
        <w:spacing w:before="9"/>
        <w:ind w:left="437" w:firstLine="0"/>
        <w:rPr>
          <w:rFonts w:hint="eastAsia"/>
        </w:rPr>
      </w:pPr>
      <w:r>
        <w:rPr>
          <w:rFonts w:hint="eastAsia"/>
        </w:rPr>
        <w:t>然而，我们也必须承认，谣言常常是真实的，并且偶尔具有重大的重要性。</w:t>
      </w:r>
    </w:p>
    <w:p w14:paraId="02D63F00">
      <w:pPr>
        <w:pStyle w:val="7"/>
        <w:spacing w:before="9"/>
        <w:ind w:left="437" w:firstLine="0"/>
        <w:rPr>
          <w:rFonts w:hint="eastAsia"/>
        </w:rPr>
      </w:pPr>
    </w:p>
    <w:p w14:paraId="1CF2F8FC">
      <w:pPr>
        <w:pStyle w:val="7"/>
        <w:spacing w:before="9"/>
        <w:ind w:left="437" w:firstLine="0"/>
        <w:rPr>
          <w:rFonts w:hint="eastAsia"/>
        </w:rPr>
      </w:pPr>
      <w:r>
        <w:rPr>
          <w:rFonts w:hint="eastAsia"/>
        </w:rPr>
        <w:t>Indeed, in a world such as ours the unknown god himself may not be above starting an occasional rumor if he thought it could help a poor seeker to find his Teacher.</w:t>
      </w:r>
    </w:p>
    <w:p w14:paraId="0B62037D">
      <w:pPr>
        <w:pStyle w:val="7"/>
        <w:spacing w:before="9"/>
        <w:ind w:left="437" w:firstLine="0"/>
        <w:rPr>
          <w:rFonts w:hint="eastAsia"/>
        </w:rPr>
      </w:pPr>
      <w:r>
        <w:rPr>
          <w:rFonts w:hint="eastAsia"/>
        </w:rPr>
        <w:t>的确，在我们这样的世界里，那位未识之神自己，如果祂认为一个偶尔的谣言能帮助一个可怜的寻求者找到祂的教师，祂可能也不会不屑于这样做。</w:t>
      </w:r>
    </w:p>
    <w:p w14:paraId="35BC6BE5">
      <w:pPr>
        <w:pStyle w:val="7"/>
        <w:spacing w:before="9"/>
        <w:ind w:left="437" w:firstLine="0"/>
        <w:rPr>
          <w:rFonts w:hint="eastAsia"/>
        </w:rPr>
      </w:pPr>
    </w:p>
    <w:p w14:paraId="0F8D33BC">
      <w:pPr>
        <w:pStyle w:val="7"/>
        <w:spacing w:before="9"/>
        <w:ind w:left="437" w:firstLine="0"/>
        <w:rPr>
          <w:rFonts w:hint="eastAsia"/>
        </w:rPr>
      </w:pPr>
      <w:r>
        <w:rPr>
          <w:rFonts w:hint="eastAsia"/>
        </w:rPr>
        <w:t>He knows people talk.</w:t>
      </w:r>
    </w:p>
    <w:p w14:paraId="0516049C">
      <w:pPr>
        <w:pStyle w:val="7"/>
        <w:spacing w:before="9"/>
        <w:ind w:left="437" w:firstLine="0"/>
        <w:rPr>
          <w:rFonts w:hint="eastAsia"/>
        </w:rPr>
      </w:pPr>
      <w:r>
        <w:rPr>
          <w:rFonts w:hint="eastAsia"/>
        </w:rPr>
        <w:t>祂知道人们会谈论。</w:t>
      </w:r>
    </w:p>
    <w:p w14:paraId="18457491">
      <w:pPr>
        <w:pStyle w:val="7"/>
        <w:spacing w:before="9"/>
        <w:ind w:left="437" w:firstLine="0"/>
        <w:rPr>
          <w:rFonts w:hint="eastAsia"/>
        </w:rPr>
      </w:pPr>
    </w:p>
    <w:p w14:paraId="111E2F87">
      <w:pPr>
        <w:pStyle w:val="7"/>
        <w:spacing w:before="9"/>
        <w:ind w:left="437" w:firstLine="0"/>
        <w:rPr>
          <w:rFonts w:hint="eastAsia"/>
        </w:rPr>
      </w:pPr>
      <w:r>
        <w:rPr>
          <w:rFonts w:hint="eastAsia"/>
        </w:rPr>
        <w:t>And he knows there is nothing like a few signs to get them talking—and moving toward the one whom he has sent.</w:t>
      </w:r>
    </w:p>
    <w:p w14:paraId="5B6F76F2">
      <w:pPr>
        <w:pStyle w:val="7"/>
        <w:spacing w:before="9"/>
        <w:ind w:left="437" w:firstLine="0"/>
        <w:rPr>
          <w:rFonts w:hint="eastAsia"/>
        </w:rPr>
      </w:pPr>
      <w:r>
        <w:rPr>
          <w:rFonts w:hint="eastAsia"/>
        </w:rPr>
        <w:t>而且祂知道，没有什么比一些神迹更能让他们谈论——并走向祂所差派的那一位。</w:t>
      </w:r>
    </w:p>
    <w:p w14:paraId="06EA20B1">
      <w:pPr>
        <w:pStyle w:val="7"/>
        <w:spacing w:before="9"/>
        <w:ind w:left="437" w:firstLine="0"/>
        <w:rPr>
          <w:rFonts w:hint="eastAsia"/>
        </w:rPr>
      </w:pPr>
    </w:p>
    <w:p w14:paraId="221AA65D">
      <w:pPr>
        <w:pStyle w:val="7"/>
        <w:spacing w:before="9"/>
        <w:ind w:left="437" w:firstLine="0"/>
        <w:rPr>
          <w:rFonts w:hint="eastAsia"/>
        </w:rPr>
      </w:pPr>
      <w:r>
        <w:rPr>
          <w:rFonts w:hint="eastAsia"/>
        </w:rPr>
        <w:t>So it happened with me back in the early 1970s.</w:t>
      </w:r>
    </w:p>
    <w:p w14:paraId="222E84AF">
      <w:pPr>
        <w:pStyle w:val="7"/>
        <w:spacing w:before="9"/>
        <w:ind w:left="437" w:firstLine="0"/>
        <w:rPr>
          <w:rFonts w:hint="eastAsia"/>
        </w:rPr>
      </w:pPr>
      <w:r>
        <w:rPr>
          <w:rFonts w:hint="eastAsia"/>
        </w:rPr>
        <w:t>在1970年代早期，我就遇到了这样的事。</w:t>
      </w:r>
    </w:p>
    <w:p w14:paraId="4B0C3803">
      <w:pPr>
        <w:pStyle w:val="7"/>
        <w:spacing w:before="9"/>
        <w:ind w:left="437" w:firstLine="0"/>
        <w:rPr>
          <w:rFonts w:hint="eastAsia"/>
        </w:rPr>
      </w:pPr>
    </w:p>
    <w:p w14:paraId="22E9F871">
      <w:pPr>
        <w:pStyle w:val="7"/>
        <w:spacing w:before="9"/>
        <w:ind w:left="437" w:firstLine="0"/>
        <w:rPr>
          <w:rFonts w:hint="eastAsia"/>
        </w:rPr>
      </w:pPr>
      <w:r>
        <w:rPr>
          <w:rFonts w:hint="eastAsia"/>
        </w:rPr>
        <w:t>In those heady days of widespread spiritual inquiry I had become a seeker.</w:t>
      </w:r>
    </w:p>
    <w:p w14:paraId="60FAF0AD">
      <w:pPr>
        <w:pStyle w:val="7"/>
        <w:spacing w:before="9"/>
        <w:ind w:left="437" w:firstLine="0"/>
        <w:rPr>
          <w:rFonts w:hint="eastAsia"/>
        </w:rPr>
      </w:pPr>
      <w:r>
        <w:rPr>
          <w:rFonts w:hint="eastAsia"/>
        </w:rPr>
        <w:t>在那些普遍进行属灵探究的激动人心的日子里，我成了一名寻求者。</w:t>
      </w:r>
    </w:p>
    <w:p w14:paraId="17F8D85B">
      <w:pPr>
        <w:pStyle w:val="7"/>
        <w:spacing w:before="9"/>
        <w:ind w:left="437" w:firstLine="0"/>
        <w:rPr>
          <w:rFonts w:hint="eastAsia"/>
        </w:rPr>
      </w:pPr>
    </w:p>
    <w:p w14:paraId="332B9648">
      <w:pPr>
        <w:pStyle w:val="7"/>
        <w:spacing w:before="9"/>
        <w:ind w:left="437" w:firstLine="0"/>
        <w:rPr>
          <w:rFonts w:hint="eastAsia"/>
        </w:rPr>
      </w:pPr>
      <w:r>
        <w:rPr>
          <w:rFonts w:hint="eastAsia"/>
        </w:rPr>
        <w:t>I was deeply absorbed in the questions of life, especially the question of the ultimate reality.</w:t>
      </w:r>
    </w:p>
    <w:p w14:paraId="1D8E0BB1">
      <w:pPr>
        <w:pStyle w:val="7"/>
        <w:spacing w:before="9"/>
        <w:ind w:left="437" w:firstLine="0"/>
        <w:rPr>
          <w:rFonts w:hint="eastAsia"/>
        </w:rPr>
      </w:pPr>
      <w:r>
        <w:rPr>
          <w:rFonts w:hint="eastAsia"/>
        </w:rPr>
        <w:t>我深深沉浸在生命的问题中，尤其是终极实相的问题。</w:t>
      </w:r>
    </w:p>
    <w:p w14:paraId="0AFD127A">
      <w:pPr>
        <w:pStyle w:val="7"/>
        <w:spacing w:before="9"/>
        <w:ind w:left="437" w:firstLine="0"/>
        <w:rPr>
          <w:rFonts w:hint="eastAsia"/>
        </w:rPr>
      </w:pPr>
    </w:p>
    <w:p w14:paraId="10BC5A0C">
      <w:pPr>
        <w:pStyle w:val="7"/>
        <w:spacing w:before="9"/>
        <w:ind w:left="437" w:firstLine="0"/>
        <w:rPr>
          <w:rFonts w:hint="eastAsia"/>
        </w:rPr>
      </w:pPr>
      <w:r>
        <w:rPr>
          <w:rFonts w:hint="eastAsia"/>
        </w:rPr>
        <w:t>Through nature and conscience I had caught a glimpse of the unknown god.</w:t>
      </w:r>
    </w:p>
    <w:p w14:paraId="760389CC">
      <w:pPr>
        <w:pStyle w:val="7"/>
        <w:spacing w:before="9"/>
        <w:ind w:left="437" w:firstLine="0"/>
        <w:rPr>
          <w:rFonts w:hint="eastAsia"/>
        </w:rPr>
      </w:pPr>
      <w:r>
        <w:rPr>
          <w:rFonts w:hint="eastAsia"/>
        </w:rPr>
        <w:t>通过自然和良心，我瞥见了那位未识之神。</w:t>
      </w:r>
    </w:p>
    <w:p w14:paraId="0C03B17D">
      <w:pPr>
        <w:pStyle w:val="7"/>
        <w:spacing w:before="9"/>
        <w:ind w:left="437" w:firstLine="0"/>
        <w:rPr>
          <w:rFonts w:hint="eastAsia"/>
        </w:rPr>
      </w:pPr>
    </w:p>
    <w:p w14:paraId="79A7289B">
      <w:pPr>
        <w:pStyle w:val="7"/>
        <w:spacing w:before="9"/>
        <w:ind w:left="437" w:firstLine="0"/>
        <w:rPr>
          <w:rFonts w:hint="eastAsia"/>
        </w:rPr>
      </w:pPr>
      <w:r>
        <w:rPr>
          <w:rFonts w:hint="eastAsia"/>
        </w:rPr>
        <w:t>I had concluded that natural science and modern philosophy were indeed dead ends; that down those roads I would find no ultimate answers at all.</w:t>
      </w:r>
    </w:p>
    <w:p w14:paraId="3D429F2D">
      <w:pPr>
        <w:pStyle w:val="7"/>
        <w:spacing w:before="9"/>
        <w:ind w:left="437" w:firstLine="0"/>
        <w:rPr>
          <w:rFonts w:hint="eastAsia"/>
        </w:rPr>
      </w:pPr>
      <w:r>
        <w:rPr>
          <w:rFonts w:hint="eastAsia"/>
        </w:rPr>
        <w:t>我得出的结论是，自然科学和现代哲学确实是死路一条；沿着那些路我根本找不到终极答案。</w:t>
      </w:r>
    </w:p>
    <w:p w14:paraId="05D858DA">
      <w:pPr>
        <w:pStyle w:val="7"/>
        <w:spacing w:before="9"/>
        <w:ind w:left="437" w:firstLine="0"/>
        <w:rPr>
          <w:rFonts w:hint="eastAsia"/>
        </w:rPr>
      </w:pPr>
    </w:p>
    <w:p w14:paraId="6423C365">
      <w:pPr>
        <w:pStyle w:val="7"/>
        <w:spacing w:before="9"/>
        <w:ind w:left="437" w:firstLine="0"/>
        <w:rPr>
          <w:rFonts w:hint="eastAsia"/>
        </w:rPr>
      </w:pPr>
      <w:r>
        <w:rPr>
          <w:rFonts w:hint="eastAsia"/>
        </w:rPr>
        <w:t>And so my thoughts began to turn toward world religion.</w:t>
      </w:r>
    </w:p>
    <w:p w14:paraId="1E49161E">
      <w:pPr>
        <w:pStyle w:val="7"/>
        <w:spacing w:before="9"/>
        <w:ind w:left="437" w:firstLine="0"/>
        <w:rPr>
          <w:rFonts w:hint="eastAsia"/>
        </w:rPr>
      </w:pPr>
      <w:r>
        <w:rPr>
          <w:rFonts w:hint="eastAsia"/>
        </w:rPr>
        <w:t>于是我的思绪开始转向世界宗教。</w:t>
      </w:r>
    </w:p>
    <w:p w14:paraId="7D36A42B">
      <w:pPr>
        <w:pStyle w:val="7"/>
        <w:spacing w:before="9"/>
        <w:ind w:left="437" w:firstLine="0"/>
        <w:rPr>
          <w:rFonts w:hint="eastAsia"/>
        </w:rPr>
      </w:pPr>
    </w:p>
    <w:p w14:paraId="647B8E36">
      <w:pPr>
        <w:pStyle w:val="7"/>
        <w:spacing w:before="9"/>
        <w:ind w:left="437" w:firstLine="0"/>
        <w:rPr>
          <w:rFonts w:hint="eastAsia"/>
        </w:rPr>
      </w:pPr>
      <w:r>
        <w:rPr>
          <w:rFonts w:hint="eastAsia"/>
        </w:rPr>
        <w:t>I realized that I must now journey down the rough road of revelation.</w:t>
      </w:r>
    </w:p>
    <w:p w14:paraId="137EAB32">
      <w:pPr>
        <w:pStyle w:val="7"/>
        <w:spacing w:before="9"/>
        <w:ind w:left="437" w:firstLine="0"/>
        <w:rPr>
          <w:rFonts w:hint="eastAsia"/>
        </w:rPr>
      </w:pPr>
      <w:r>
        <w:rPr>
          <w:rFonts w:hint="eastAsia"/>
        </w:rPr>
        <w:t>我意识到，我现在必须踏上启示的崎岖之路。</w:t>
      </w:r>
    </w:p>
    <w:p w14:paraId="5E2DCAF2">
      <w:pPr>
        <w:pStyle w:val="7"/>
        <w:spacing w:before="9"/>
        <w:ind w:left="437" w:firstLine="0"/>
        <w:rPr>
          <w:rFonts w:hint="eastAsia"/>
        </w:rPr>
      </w:pPr>
    </w:p>
    <w:p w14:paraId="7366B776">
      <w:pPr>
        <w:pStyle w:val="7"/>
        <w:spacing w:before="9"/>
        <w:ind w:left="437" w:firstLine="0"/>
        <w:rPr>
          <w:rFonts w:hint="eastAsia"/>
        </w:rPr>
      </w:pPr>
      <w:r>
        <w:rPr>
          <w:rFonts w:hint="eastAsia"/>
        </w:rPr>
        <w:t>But where in the world was I to begin?</w:t>
      </w:r>
    </w:p>
    <w:p w14:paraId="07C19B6F">
      <w:pPr>
        <w:pStyle w:val="7"/>
        <w:spacing w:before="9"/>
        <w:ind w:left="437" w:firstLine="0"/>
        <w:rPr>
          <w:rFonts w:hint="eastAsia"/>
        </w:rPr>
      </w:pPr>
      <w:r>
        <w:rPr>
          <w:rFonts w:hint="eastAsia"/>
        </w:rPr>
        <w:t>但我究竟该从何处开始呢？</w:t>
      </w:r>
    </w:p>
    <w:p w14:paraId="2882706B">
      <w:pPr>
        <w:pStyle w:val="7"/>
        <w:spacing w:before="9"/>
        <w:ind w:left="437" w:firstLine="0"/>
        <w:rPr>
          <w:rFonts w:hint="eastAsia"/>
        </w:rPr>
      </w:pPr>
    </w:p>
    <w:p w14:paraId="45AA730C">
      <w:pPr>
        <w:pStyle w:val="7"/>
        <w:spacing w:before="9"/>
        <w:ind w:left="437" w:firstLine="0"/>
        <w:rPr>
          <w:rFonts w:hint="eastAsia"/>
        </w:rPr>
      </w:pPr>
      <w:r>
        <w:rPr>
          <w:rFonts w:hint="eastAsia"/>
        </w:rPr>
        <w:t>As a matter fact, I began with what was then much “in the air”—Eastern religion.</w:t>
      </w:r>
    </w:p>
    <w:p w14:paraId="2821E6D0">
      <w:pPr>
        <w:pStyle w:val="7"/>
        <w:spacing w:before="9"/>
        <w:ind w:left="437" w:firstLine="0"/>
        <w:rPr>
          <w:rFonts w:hint="eastAsia"/>
        </w:rPr>
      </w:pPr>
      <w:r>
        <w:rPr>
          <w:rFonts w:hint="eastAsia"/>
        </w:rPr>
        <w:t>事实上，我从当时非常“流行”的东西开始——东方宗教。</w:t>
      </w:r>
    </w:p>
    <w:p w14:paraId="56F23914">
      <w:pPr>
        <w:pStyle w:val="7"/>
        <w:spacing w:before="9"/>
        <w:ind w:left="437" w:firstLine="0"/>
        <w:rPr>
          <w:rFonts w:hint="eastAsia"/>
        </w:rPr>
      </w:pPr>
    </w:p>
    <w:p w14:paraId="75F557A9">
      <w:pPr>
        <w:pStyle w:val="7"/>
        <w:spacing w:before="9"/>
        <w:ind w:left="437" w:firstLine="0"/>
        <w:rPr>
          <w:rFonts w:hint="eastAsia"/>
        </w:rPr>
      </w:pPr>
      <w:r>
        <w:rPr>
          <w:rFonts w:hint="eastAsia"/>
        </w:rPr>
        <w:t>In my first year alone I studied and practiced Tibetan Buddhism, Hindu yoga, and Zen Buddhism.</w:t>
      </w:r>
    </w:p>
    <w:p w14:paraId="46871FB6">
      <w:pPr>
        <w:pStyle w:val="7"/>
        <w:spacing w:before="9"/>
        <w:ind w:left="437" w:firstLine="0"/>
        <w:rPr>
          <w:rFonts w:hint="eastAsia"/>
        </w:rPr>
      </w:pPr>
      <w:r>
        <w:rPr>
          <w:rFonts w:hint="eastAsia"/>
        </w:rPr>
        <w:t>仅在第一年，我就学习并实践了藏传佛教、印度教瑜伽和禅宗佛教。</w:t>
      </w:r>
    </w:p>
    <w:p w14:paraId="60188AA2">
      <w:pPr>
        <w:pStyle w:val="7"/>
        <w:spacing w:before="9"/>
        <w:ind w:left="437" w:firstLine="0"/>
        <w:rPr>
          <w:rFonts w:hint="eastAsia"/>
        </w:rPr>
      </w:pPr>
    </w:p>
    <w:p w14:paraId="652E28EC">
      <w:pPr>
        <w:pStyle w:val="7"/>
        <w:spacing w:before="9"/>
        <w:ind w:left="437" w:firstLine="0"/>
        <w:rPr>
          <w:rFonts w:hint="eastAsia"/>
        </w:rPr>
      </w:pPr>
      <w:r>
        <w:rPr>
          <w:rFonts w:hint="eastAsia"/>
        </w:rPr>
        <w:t>But it was not long before something caught my eye, something supernatural.</w:t>
      </w:r>
    </w:p>
    <w:p w14:paraId="357B89B5">
      <w:pPr>
        <w:pStyle w:val="7"/>
        <w:spacing w:before="9"/>
        <w:ind w:left="437" w:firstLine="0"/>
        <w:rPr>
          <w:rFonts w:hint="eastAsia"/>
        </w:rPr>
      </w:pPr>
      <w:r>
        <w:rPr>
          <w:rFonts w:hint="eastAsia"/>
        </w:rPr>
        <w:t>但不久之后，有样东西吸引了我的注意，一样超自然的东西。</w:t>
      </w:r>
    </w:p>
    <w:p w14:paraId="743409F6">
      <w:pPr>
        <w:pStyle w:val="7"/>
        <w:spacing w:before="9"/>
        <w:ind w:left="437" w:firstLine="0"/>
        <w:rPr>
          <w:rFonts w:hint="eastAsia"/>
        </w:rPr>
      </w:pPr>
    </w:p>
    <w:p w14:paraId="5E20E3E4">
      <w:pPr>
        <w:pStyle w:val="7"/>
        <w:spacing w:before="9"/>
        <w:ind w:left="437" w:firstLine="0"/>
        <w:rPr>
          <w:rFonts w:hint="eastAsia"/>
        </w:rPr>
      </w:pPr>
      <w:r>
        <w:rPr>
          <w:rFonts w:hint="eastAsia"/>
        </w:rPr>
        <w:t>As I considered the teachings of my gurus and Zen masters, it began to dawn on me that there was one teacher who somehow stood out from all the rest: Jesus of Nazareth.</w:t>
      </w:r>
    </w:p>
    <w:p w14:paraId="3D8750B3">
      <w:pPr>
        <w:pStyle w:val="7"/>
        <w:spacing w:before="9"/>
        <w:ind w:left="437" w:firstLine="0"/>
        <w:rPr>
          <w:rFonts w:hint="eastAsia"/>
        </w:rPr>
      </w:pPr>
      <w:r>
        <w:rPr>
          <w:rFonts w:hint="eastAsia"/>
        </w:rPr>
        <w:t>当我思索我的古鲁和禅宗大师们的教诲时，我开始意识到，有一位教师以某种方式从所有其他教师中脱颖而出：拿撒勒人耶稣。</w:t>
      </w:r>
    </w:p>
    <w:p w14:paraId="04411A9B">
      <w:pPr>
        <w:pStyle w:val="7"/>
        <w:spacing w:before="9"/>
        <w:ind w:left="437" w:firstLine="0"/>
        <w:rPr>
          <w:rFonts w:hint="eastAsia"/>
        </w:rPr>
      </w:pPr>
    </w:p>
    <w:p w14:paraId="0A60175D">
      <w:pPr>
        <w:pStyle w:val="7"/>
        <w:spacing w:before="9"/>
        <w:ind w:left="437" w:firstLine="0"/>
        <w:rPr>
          <w:rFonts w:hint="eastAsia"/>
        </w:rPr>
      </w:pPr>
      <w:r>
        <w:rPr>
          <w:rFonts w:hint="eastAsia"/>
        </w:rPr>
        <w:t>Though I had taken little religious training as a child and no biblical instruction at all in college, I had heard enough rumors about Jesus to sense that he was unique.</w:t>
      </w:r>
    </w:p>
    <w:p w14:paraId="5183240D">
      <w:pPr>
        <w:pStyle w:val="7"/>
        <w:spacing w:before="9"/>
        <w:ind w:left="437" w:firstLine="0"/>
        <w:rPr>
          <w:rFonts w:hint="eastAsia"/>
        </w:rPr>
      </w:pPr>
      <w:r>
        <w:rPr>
          <w:rFonts w:hint="eastAsia"/>
        </w:rPr>
        <w:t>虽然我童年时接受的宗教训练很少，在大学里也根本没有接受过圣经教导，但我听到的关于耶稣的谣言足以让我感觉到祂是独一无二的。</w:t>
      </w:r>
    </w:p>
    <w:p w14:paraId="2266615A">
      <w:pPr>
        <w:pStyle w:val="7"/>
        <w:spacing w:before="9"/>
        <w:ind w:left="437" w:firstLine="0"/>
        <w:rPr>
          <w:rFonts w:hint="eastAsia"/>
        </w:rPr>
      </w:pPr>
    </w:p>
    <w:p w14:paraId="1C968FA8">
      <w:pPr>
        <w:pStyle w:val="7"/>
        <w:spacing w:before="9"/>
        <w:ind w:left="437" w:firstLine="0"/>
        <w:rPr>
          <w:rFonts w:hint="eastAsia"/>
        </w:rPr>
      </w:pPr>
      <w:r>
        <w:rPr>
          <w:rFonts w:hint="eastAsia"/>
        </w:rPr>
        <w:t>After all, had he not performed many astounding miracles?</w:t>
      </w:r>
    </w:p>
    <w:p w14:paraId="45554B53">
      <w:pPr>
        <w:pStyle w:val="7"/>
        <w:spacing w:before="9"/>
        <w:ind w:left="437" w:firstLine="0"/>
        <w:rPr>
          <w:rFonts w:hint="eastAsia"/>
        </w:rPr>
      </w:pPr>
      <w:r>
        <w:rPr>
          <w:rFonts w:hint="eastAsia"/>
        </w:rPr>
        <w:t>毕竟，祂不是行了许多惊人的神迹吗？</w:t>
      </w:r>
    </w:p>
    <w:p w14:paraId="7461ABA6">
      <w:pPr>
        <w:pStyle w:val="7"/>
        <w:spacing w:before="9"/>
        <w:ind w:left="437" w:firstLine="0"/>
        <w:rPr>
          <w:rFonts w:hint="eastAsia"/>
        </w:rPr>
      </w:pPr>
    </w:p>
    <w:p w14:paraId="58543B35">
      <w:pPr>
        <w:pStyle w:val="7"/>
        <w:spacing w:before="9"/>
        <w:ind w:left="437" w:firstLine="0"/>
        <w:rPr>
          <w:rFonts w:hint="eastAsia"/>
        </w:rPr>
      </w:pPr>
      <w:r>
        <w:rPr>
          <w:rFonts w:hint="eastAsia"/>
        </w:rPr>
        <w:t>Had he not predicted the future?</w:t>
      </w:r>
    </w:p>
    <w:p w14:paraId="49B6C2DB">
      <w:pPr>
        <w:pStyle w:val="7"/>
        <w:spacing w:before="9"/>
        <w:ind w:left="437" w:firstLine="0"/>
        <w:rPr>
          <w:rFonts w:hint="eastAsia"/>
        </w:rPr>
      </w:pPr>
      <w:r>
        <w:rPr>
          <w:rFonts w:hint="eastAsia"/>
        </w:rPr>
        <w:t>祂不是预言了未来吗？</w:t>
      </w:r>
    </w:p>
    <w:p w14:paraId="71787583">
      <w:pPr>
        <w:pStyle w:val="7"/>
        <w:spacing w:before="9"/>
        <w:ind w:left="437" w:firstLine="0"/>
        <w:rPr>
          <w:rFonts w:hint="eastAsia"/>
        </w:rPr>
      </w:pPr>
    </w:p>
    <w:p w14:paraId="5E5CADBC">
      <w:pPr>
        <w:pStyle w:val="7"/>
        <w:spacing w:before="9"/>
        <w:ind w:left="437" w:firstLine="0"/>
        <w:rPr>
          <w:rFonts w:hint="eastAsia"/>
        </w:rPr>
      </w:pPr>
      <w:r>
        <w:rPr>
          <w:rFonts w:hint="eastAsia"/>
        </w:rPr>
        <w:t>Had not the common people received him gladly?</w:t>
      </w:r>
    </w:p>
    <w:p w14:paraId="47693206">
      <w:pPr>
        <w:pStyle w:val="7"/>
        <w:spacing w:before="9"/>
        <w:ind w:left="437" w:firstLine="0"/>
        <w:rPr>
          <w:rFonts w:hint="eastAsia"/>
        </w:rPr>
      </w:pPr>
      <w:r>
        <w:rPr>
          <w:rFonts w:hint="eastAsia"/>
        </w:rPr>
        <w:t>普通百姓不是乐意接待祂吗？</w:t>
      </w:r>
    </w:p>
    <w:p w14:paraId="381D49CB">
      <w:pPr>
        <w:pStyle w:val="7"/>
        <w:spacing w:before="9"/>
        <w:ind w:left="437" w:firstLine="0"/>
        <w:rPr>
          <w:rFonts w:hint="eastAsia"/>
        </w:rPr>
      </w:pPr>
    </w:p>
    <w:p w14:paraId="09EE3266">
      <w:pPr>
        <w:pStyle w:val="7"/>
        <w:spacing w:before="9"/>
        <w:ind w:left="437" w:firstLine="0"/>
        <w:rPr>
          <w:rFonts w:hint="eastAsia"/>
        </w:rPr>
      </w:pPr>
      <w:r>
        <w:rPr>
          <w:rFonts w:hint="eastAsia"/>
        </w:rPr>
        <w:t>Was he not revered as the wisest of teachers and the best of men?</w:t>
      </w:r>
    </w:p>
    <w:p w14:paraId="7AEAFDEA">
      <w:pPr>
        <w:pStyle w:val="7"/>
        <w:spacing w:before="9"/>
        <w:ind w:left="437" w:firstLine="0"/>
        <w:rPr>
          <w:rFonts w:hint="eastAsia"/>
        </w:rPr>
      </w:pPr>
      <w:r>
        <w:rPr>
          <w:rFonts w:hint="eastAsia"/>
        </w:rPr>
        <w:t>祂不是被尊为最智慧的教师和最良善的人吗？</w:t>
      </w:r>
    </w:p>
    <w:p w14:paraId="6508F646">
      <w:pPr>
        <w:pStyle w:val="7"/>
        <w:spacing w:before="9"/>
        <w:ind w:left="437" w:firstLine="0"/>
        <w:rPr>
          <w:rFonts w:hint="eastAsia"/>
        </w:rPr>
      </w:pPr>
    </w:p>
    <w:p w14:paraId="0111BB56">
      <w:pPr>
        <w:pStyle w:val="7"/>
        <w:spacing w:before="9"/>
        <w:ind w:left="437" w:firstLine="0"/>
        <w:rPr>
          <w:rFonts w:hint="eastAsia"/>
        </w:rPr>
      </w:pPr>
      <w:r>
        <w:rPr>
          <w:rFonts w:hint="eastAsia"/>
        </w:rPr>
        <w:t>And did he not have a large and enthusiastic following even to this very day, even in Santa Cruz, California, where I lived?</w:t>
      </w:r>
    </w:p>
    <w:p w14:paraId="3654E299">
      <w:pPr>
        <w:pStyle w:val="7"/>
        <w:spacing w:before="9"/>
        <w:ind w:left="437" w:firstLine="0"/>
        <w:rPr>
          <w:rFonts w:hint="eastAsia"/>
        </w:rPr>
      </w:pPr>
      <w:r>
        <w:rPr>
          <w:rFonts w:hint="eastAsia"/>
        </w:rPr>
        <w:t>难道直到今天，甚至在我居住的加利福尼亚州圣克鲁斯，祂不都拥有大量热情的追随者吗？</w:t>
      </w:r>
    </w:p>
    <w:p w14:paraId="5623A1C9">
      <w:pPr>
        <w:pStyle w:val="7"/>
        <w:spacing w:before="9"/>
        <w:ind w:left="437" w:firstLine="0"/>
        <w:rPr>
          <w:rFonts w:hint="eastAsia"/>
        </w:rPr>
      </w:pPr>
    </w:p>
    <w:p w14:paraId="272DB378">
      <w:pPr>
        <w:pStyle w:val="7"/>
        <w:spacing w:before="9"/>
        <w:ind w:left="437" w:firstLine="0"/>
        <w:rPr>
          <w:rFonts w:hint="eastAsia"/>
        </w:rPr>
      </w:pPr>
      <w:r>
        <w:rPr>
          <w:rFonts w:hint="eastAsia"/>
        </w:rPr>
        <w:t>And then there was the most amazing rumor of all—the story of his resurrection from the dead.</w:t>
      </w:r>
    </w:p>
    <w:p w14:paraId="190831CD">
      <w:pPr>
        <w:pStyle w:val="7"/>
        <w:spacing w:before="9"/>
        <w:ind w:left="437" w:firstLine="0"/>
        <w:rPr>
          <w:rFonts w:hint="eastAsia"/>
        </w:rPr>
      </w:pPr>
      <w:r>
        <w:rPr>
          <w:rFonts w:hint="eastAsia"/>
        </w:rPr>
        <w:t>然后还有那个最惊人的谣言——祂从死里复活的故事。</w:t>
      </w:r>
    </w:p>
    <w:p w14:paraId="31B806AF">
      <w:pPr>
        <w:pStyle w:val="7"/>
        <w:spacing w:before="9"/>
        <w:ind w:left="437" w:firstLine="0"/>
        <w:rPr>
          <w:rFonts w:hint="eastAsia"/>
        </w:rPr>
      </w:pPr>
    </w:p>
    <w:p w14:paraId="6644EDAF">
      <w:pPr>
        <w:pStyle w:val="7"/>
        <w:spacing w:before="9"/>
        <w:ind w:left="437" w:firstLine="0"/>
        <w:rPr>
          <w:rFonts w:hint="eastAsia"/>
        </w:rPr>
      </w:pPr>
      <w:r>
        <w:rPr>
          <w:rFonts w:hint="eastAsia"/>
        </w:rPr>
        <w:t>Already I had read a great many “yogi books” about enlightened masters and god-intoxicated men.</w:t>
      </w:r>
    </w:p>
    <w:p w14:paraId="28D54EF3">
      <w:pPr>
        <w:pStyle w:val="7"/>
        <w:spacing w:before="9"/>
        <w:ind w:left="437" w:firstLine="0"/>
        <w:rPr>
          <w:rFonts w:hint="eastAsia"/>
        </w:rPr>
      </w:pPr>
      <w:r>
        <w:rPr>
          <w:rFonts w:hint="eastAsia"/>
        </w:rPr>
        <w:t>我已经读了很多关于开悟大师和为神痴迷之人的“瑜伽士之书”。</w:t>
      </w:r>
    </w:p>
    <w:p w14:paraId="38D303FA">
      <w:pPr>
        <w:pStyle w:val="7"/>
        <w:spacing w:before="9"/>
        <w:ind w:left="437" w:firstLine="0"/>
        <w:rPr>
          <w:rFonts w:hint="eastAsia"/>
        </w:rPr>
      </w:pPr>
    </w:p>
    <w:p w14:paraId="614A18B9">
      <w:pPr>
        <w:pStyle w:val="7"/>
        <w:spacing w:before="9"/>
        <w:ind w:left="437" w:firstLine="0"/>
        <w:rPr>
          <w:rFonts w:hint="eastAsia"/>
        </w:rPr>
      </w:pPr>
      <w:r>
        <w:rPr>
          <w:rFonts w:hint="eastAsia"/>
        </w:rPr>
        <w:t>But never had I read or heard about any guru or teacher who had risen from the dead and then ascended bodily into the sky!</w:t>
      </w:r>
    </w:p>
    <w:p w14:paraId="5715020D">
      <w:pPr>
        <w:pStyle w:val="7"/>
        <w:spacing w:before="9"/>
        <w:ind w:left="437" w:firstLine="0"/>
        <w:rPr>
          <w:rFonts w:hint="eastAsia"/>
        </w:rPr>
      </w:pPr>
      <w:r>
        <w:rPr>
          <w:rFonts w:hint="eastAsia"/>
        </w:rPr>
        <w:t>但我从未读过或听说过任何一位古鲁或教师从死里复活，然后身体升入天空！</w:t>
      </w:r>
    </w:p>
    <w:p w14:paraId="3FBC2EB0">
      <w:pPr>
        <w:pStyle w:val="7"/>
        <w:spacing w:before="9"/>
        <w:ind w:left="437" w:firstLine="0"/>
        <w:rPr>
          <w:rFonts w:hint="eastAsia"/>
        </w:rPr>
      </w:pPr>
    </w:p>
    <w:p w14:paraId="265BDBA7">
      <w:pPr>
        <w:pStyle w:val="7"/>
        <w:spacing w:before="9"/>
        <w:ind w:left="437" w:firstLine="0"/>
        <w:rPr>
          <w:rFonts w:hint="eastAsia"/>
        </w:rPr>
      </w:pPr>
      <w:r>
        <w:rPr>
          <w:rFonts w:hint="eastAsia"/>
        </w:rPr>
        <w:t>So, alerted by all these signs, I decided to go to where they pointed.</w:t>
      </w:r>
    </w:p>
    <w:p w14:paraId="0177E7B7">
      <w:pPr>
        <w:pStyle w:val="7"/>
        <w:spacing w:before="9"/>
        <w:ind w:left="437" w:firstLine="0"/>
        <w:rPr>
          <w:rFonts w:hint="eastAsia"/>
        </w:rPr>
      </w:pPr>
      <w:r>
        <w:rPr>
          <w:rFonts w:hint="eastAsia"/>
        </w:rPr>
        <w:t>所以，被所有这些神迹所警醒，我决定去它们所指向的地方。</w:t>
      </w:r>
    </w:p>
    <w:p w14:paraId="2BEBE325">
      <w:pPr>
        <w:pStyle w:val="7"/>
        <w:spacing w:before="9"/>
        <w:ind w:left="437" w:firstLine="0"/>
        <w:rPr>
          <w:rFonts w:hint="eastAsia"/>
        </w:rPr>
      </w:pPr>
    </w:p>
    <w:p w14:paraId="1AD5CB4E">
      <w:pPr>
        <w:pStyle w:val="7"/>
        <w:spacing w:before="9"/>
        <w:ind w:left="437" w:firstLine="0"/>
        <w:rPr>
          <w:rFonts w:hint="eastAsia"/>
        </w:rPr>
      </w:pPr>
      <w:r>
        <w:rPr>
          <w:rFonts w:hint="eastAsia"/>
        </w:rPr>
        <w:t>I decided to learn more about Jesus and more about what he taught.</w:t>
      </w:r>
    </w:p>
    <w:p w14:paraId="7B171A1B">
      <w:pPr>
        <w:pStyle w:val="7"/>
        <w:spacing w:before="9"/>
        <w:ind w:left="437" w:firstLine="0"/>
        <w:rPr>
          <w:rFonts w:hint="eastAsia"/>
        </w:rPr>
      </w:pPr>
      <w:r>
        <w:rPr>
          <w:rFonts w:hint="eastAsia"/>
        </w:rPr>
        <w:t>我决定更多地了解耶稣，以及更多地了解祂所教导的。</w:t>
      </w:r>
    </w:p>
    <w:p w14:paraId="40462144">
      <w:pPr>
        <w:pStyle w:val="7"/>
        <w:spacing w:before="9"/>
        <w:ind w:left="437" w:firstLine="0"/>
        <w:rPr>
          <w:rFonts w:hint="eastAsia"/>
        </w:rPr>
      </w:pPr>
    </w:p>
    <w:p w14:paraId="4E6318C3">
      <w:pPr>
        <w:pStyle w:val="7"/>
        <w:spacing w:before="9"/>
        <w:ind w:left="437" w:firstLine="0"/>
        <w:rPr>
          <w:rFonts w:hint="eastAsia"/>
        </w:rPr>
      </w:pPr>
      <w:r>
        <w:rPr>
          <w:rFonts w:hint="eastAsia"/>
        </w:rPr>
        <w:t>This meant, of course, that I had to read the Bible.</w:t>
      </w:r>
    </w:p>
    <w:p w14:paraId="3DBF49D7">
      <w:pPr>
        <w:pStyle w:val="7"/>
        <w:spacing w:before="9"/>
        <w:ind w:left="437" w:firstLine="0"/>
        <w:rPr>
          <w:rFonts w:hint="eastAsia"/>
        </w:rPr>
      </w:pPr>
      <w:r>
        <w:rPr>
          <w:rFonts w:hint="eastAsia"/>
        </w:rPr>
        <w:t>这当然意味着，我必须读《圣经》。</w:t>
      </w:r>
    </w:p>
    <w:p w14:paraId="46B48CAD">
      <w:pPr>
        <w:pStyle w:val="7"/>
        <w:spacing w:before="9"/>
        <w:ind w:left="437" w:firstLine="0"/>
        <w:rPr>
          <w:rFonts w:hint="eastAsia"/>
        </w:rPr>
      </w:pPr>
    </w:p>
    <w:p w14:paraId="4C45EC2B">
      <w:pPr>
        <w:pStyle w:val="7"/>
        <w:spacing w:before="9"/>
        <w:ind w:left="437" w:firstLine="0"/>
        <w:rPr>
          <w:rFonts w:hint="eastAsia"/>
        </w:rPr>
      </w:pPr>
      <w:r>
        <w:rPr>
          <w:rFonts w:hint="eastAsia"/>
        </w:rPr>
        <w:t>And so, for the first time in my life, I opened one up.</w:t>
      </w:r>
    </w:p>
    <w:p w14:paraId="0056FB3A">
      <w:pPr>
        <w:pStyle w:val="7"/>
        <w:spacing w:before="9"/>
        <w:ind w:left="437" w:firstLine="0"/>
        <w:rPr>
          <w:rFonts w:hint="eastAsia"/>
        </w:rPr>
      </w:pPr>
      <w:r>
        <w:rPr>
          <w:rFonts w:hint="eastAsia"/>
        </w:rPr>
        <w:t>于是，在我生命中第一次，我打开了一本。</w:t>
      </w:r>
    </w:p>
    <w:p w14:paraId="73D30650">
      <w:pPr>
        <w:pStyle w:val="7"/>
        <w:spacing w:before="9"/>
        <w:ind w:left="437" w:firstLine="0"/>
        <w:rPr>
          <w:rFonts w:hint="eastAsia"/>
        </w:rPr>
      </w:pPr>
    </w:p>
    <w:p w14:paraId="7C7192CB">
      <w:pPr>
        <w:pStyle w:val="7"/>
        <w:spacing w:before="9"/>
        <w:ind w:left="437" w:firstLine="0"/>
        <w:rPr>
          <w:rFonts w:hint="eastAsia"/>
        </w:rPr>
      </w:pPr>
      <w:r>
        <w:rPr>
          <w:rFonts w:hint="eastAsia"/>
        </w:rPr>
        <w:t>When I did, I found to my amazement that I had actually opened a window—a window on a world of signs.</w:t>
      </w:r>
    </w:p>
    <w:p w14:paraId="003894EA">
      <w:pPr>
        <w:pStyle w:val="7"/>
        <w:spacing w:before="9"/>
        <w:ind w:left="437" w:firstLine="0"/>
        <w:rPr>
          <w:rFonts w:hint="eastAsia"/>
        </w:rPr>
      </w:pPr>
      <w:r>
        <w:rPr>
          <w:rFonts w:hint="eastAsia"/>
        </w:rPr>
        <w:t>当我这样做时，我惊奇地发现，我实际上打开了一扇窗——一扇通往一个充满神迹世界的窗。</w:t>
      </w:r>
    </w:p>
    <w:p w14:paraId="6D29AC19">
      <w:pPr>
        <w:pStyle w:val="7"/>
        <w:spacing w:before="9"/>
        <w:ind w:left="437" w:firstLine="0"/>
        <w:rPr>
          <w:rFonts w:hint="eastAsia"/>
        </w:rPr>
      </w:pPr>
    </w:p>
    <w:p w14:paraId="04076B4E">
      <w:pPr>
        <w:pStyle w:val="7"/>
        <w:spacing w:before="9"/>
        <w:ind w:left="437" w:firstLine="0"/>
        <w:rPr>
          <w:rFonts w:hint="eastAsia"/>
        </w:rPr>
      </w:pPr>
      <w:r>
        <w:rPr>
          <w:rFonts w:hint="eastAsia"/>
        </w:rPr>
        <w:t>In a moment I will tell you more about the signs I saw.</w:t>
      </w:r>
    </w:p>
    <w:p w14:paraId="7C56E92E">
      <w:pPr>
        <w:pStyle w:val="7"/>
        <w:spacing w:before="9"/>
        <w:ind w:left="437" w:firstLine="0"/>
        <w:rPr>
          <w:rFonts w:hint="eastAsia"/>
        </w:rPr>
      </w:pPr>
      <w:r>
        <w:rPr>
          <w:rFonts w:hint="eastAsia"/>
        </w:rPr>
        <w:t>稍后我会告诉你更多我所看到的神迹。</w:t>
      </w:r>
    </w:p>
    <w:p w14:paraId="20075ED7">
      <w:pPr>
        <w:pStyle w:val="7"/>
        <w:spacing w:before="9"/>
        <w:ind w:left="437" w:firstLine="0"/>
        <w:rPr>
          <w:rFonts w:hint="eastAsia"/>
        </w:rPr>
      </w:pPr>
    </w:p>
    <w:p w14:paraId="4D243104">
      <w:pPr>
        <w:pStyle w:val="7"/>
        <w:spacing w:before="9"/>
        <w:ind w:left="437" w:firstLine="0"/>
        <w:rPr>
          <w:rFonts w:hint="eastAsia"/>
        </w:rPr>
      </w:pPr>
      <w:r>
        <w:rPr>
          <w:rFonts w:hint="eastAsia"/>
        </w:rPr>
        <w:t>But first, for the sake of those who are unfamiliar with it, I want to offer a few introductory words about the window itself, the Bible.</w:t>
      </w:r>
    </w:p>
    <w:p w14:paraId="4F80DEA5">
      <w:pPr>
        <w:pStyle w:val="7"/>
        <w:spacing w:before="9"/>
        <w:ind w:left="437" w:firstLine="0"/>
        <w:rPr>
          <w:rFonts w:hint="eastAsia"/>
        </w:rPr>
      </w:pPr>
      <w:r>
        <w:rPr>
          <w:rFonts w:hint="eastAsia"/>
        </w:rPr>
        <w:t>但首先，为了那些不熟悉它的人，我想对这扇窗本身，即《圣经》，说几句介绍性的话。</w:t>
      </w:r>
    </w:p>
    <w:p w14:paraId="776D791C">
      <w:pPr>
        <w:pStyle w:val="7"/>
        <w:spacing w:before="9"/>
        <w:ind w:left="437" w:firstLine="0"/>
        <w:rPr>
          <w:rFonts w:hint="eastAsia"/>
        </w:rPr>
      </w:pPr>
    </w:p>
    <w:p w14:paraId="4E912BB4">
      <w:pPr>
        <w:pStyle w:val="7"/>
        <w:spacing w:before="9"/>
        <w:ind w:left="437" w:firstLine="0"/>
        <w:rPr>
          <w:rFonts w:hint="eastAsia"/>
        </w:rPr>
      </w:pPr>
      <w:r>
        <w:rPr>
          <w:rFonts w:hint="eastAsia"/>
        </w:rPr>
        <w:t>The Bible is actually a book of books, sixty-six of them.</w:t>
      </w:r>
    </w:p>
    <w:p w14:paraId="7DDA2BDA">
      <w:pPr>
        <w:pStyle w:val="7"/>
        <w:spacing w:before="9"/>
        <w:ind w:left="437" w:firstLine="0"/>
        <w:rPr>
          <w:rFonts w:hint="eastAsia"/>
        </w:rPr>
      </w:pPr>
      <w:r>
        <w:rPr>
          <w:rFonts w:hint="eastAsia"/>
        </w:rPr>
        <w:t>《圣经》实际上是一本众书之书，共六十六卷。</w:t>
      </w:r>
    </w:p>
    <w:p w14:paraId="5514ED60">
      <w:pPr>
        <w:pStyle w:val="7"/>
        <w:spacing w:before="9"/>
        <w:ind w:left="437" w:firstLine="0"/>
        <w:rPr>
          <w:rFonts w:hint="eastAsia"/>
        </w:rPr>
      </w:pPr>
    </w:p>
    <w:p w14:paraId="2E0A7AFA">
      <w:pPr>
        <w:pStyle w:val="7"/>
        <w:spacing w:before="9"/>
        <w:ind w:left="437" w:firstLine="0"/>
        <w:rPr>
          <w:rFonts w:hint="eastAsia"/>
        </w:rPr>
      </w:pPr>
      <w:r>
        <w:rPr>
          <w:rFonts w:hint="eastAsia"/>
        </w:rPr>
        <w:t>It was written by about forty different Jewish authors (plus Luke, a Gentile doctor), in three different languages, in seven different literary genres, over the course of some 1600 years (from about 1500 B.C. to about A.D. 90).</w:t>
      </w:r>
    </w:p>
    <w:p w14:paraId="3633CA0A">
      <w:pPr>
        <w:pStyle w:val="7"/>
        <w:spacing w:before="9"/>
        <w:ind w:left="437" w:firstLine="0"/>
        <w:rPr>
          <w:rFonts w:hint="eastAsia"/>
        </w:rPr>
      </w:pPr>
      <w:r>
        <w:rPr>
          <w:rFonts w:hint="eastAsia"/>
        </w:rPr>
        <w:t>它由大约四十位不同的犹太作者（加上一位外邦医生路加）写成，使用了三种不同的语言，七种不同的文学体裁，历时约1600年（从约公元前1500年到约公元90年）。</w:t>
      </w:r>
    </w:p>
    <w:p w14:paraId="44D9E000">
      <w:pPr>
        <w:pStyle w:val="7"/>
        <w:spacing w:before="9"/>
        <w:ind w:left="437" w:firstLine="0"/>
        <w:rPr>
          <w:rFonts w:hint="eastAsia"/>
        </w:rPr>
      </w:pPr>
    </w:p>
    <w:p w14:paraId="13E15984">
      <w:pPr>
        <w:pStyle w:val="7"/>
        <w:spacing w:before="9"/>
        <w:ind w:left="437" w:firstLine="0"/>
        <w:rPr>
          <w:rFonts w:hint="eastAsia"/>
        </w:rPr>
      </w:pPr>
      <w:r>
        <w:rPr>
          <w:rFonts w:hint="eastAsia"/>
        </w:rPr>
        <w:t>Importantly, the stories it tells reference hundreds of different historical persons, places, things, and events.</w:t>
      </w:r>
    </w:p>
    <w:p w14:paraId="06CDF47A">
      <w:pPr>
        <w:pStyle w:val="7"/>
        <w:spacing w:before="9"/>
        <w:ind w:left="437" w:firstLine="0"/>
        <w:rPr>
          <w:rFonts w:hint="eastAsia"/>
        </w:rPr>
      </w:pPr>
      <w:r>
        <w:rPr>
          <w:rFonts w:hint="eastAsia"/>
        </w:rPr>
        <w:t>重要的是，它所讲述的故事引用了数百个不同的历史人物、地点、事物和事件。</w:t>
      </w:r>
    </w:p>
    <w:p w14:paraId="582F691E">
      <w:pPr>
        <w:pStyle w:val="7"/>
        <w:spacing w:before="9"/>
        <w:ind w:left="437" w:firstLine="0"/>
        <w:rPr>
          <w:rFonts w:hint="eastAsia"/>
        </w:rPr>
      </w:pPr>
    </w:p>
    <w:p w14:paraId="5755C16E">
      <w:pPr>
        <w:pStyle w:val="7"/>
        <w:spacing w:before="9"/>
        <w:ind w:left="437" w:firstLine="0"/>
        <w:rPr>
          <w:rFonts w:hint="eastAsia"/>
        </w:rPr>
      </w:pPr>
      <w:r>
        <w:rPr>
          <w:rFonts w:hint="eastAsia"/>
        </w:rPr>
        <w:t>For these and other reasons, the Bible displays a very great diversity.</w:t>
      </w:r>
    </w:p>
    <w:p w14:paraId="5D741308">
      <w:pPr>
        <w:pStyle w:val="7"/>
        <w:spacing w:before="9"/>
        <w:ind w:left="437" w:firstLine="0"/>
        <w:rPr>
          <w:rFonts w:hint="eastAsia"/>
        </w:rPr>
      </w:pPr>
      <w:r>
        <w:rPr>
          <w:rFonts w:hint="eastAsia"/>
        </w:rPr>
        <w:t>由于这些以及其他原因，《圣经》展现出极大的多样性。</w:t>
      </w:r>
    </w:p>
    <w:p w14:paraId="479F53D6">
      <w:pPr>
        <w:pStyle w:val="7"/>
        <w:spacing w:before="9"/>
        <w:ind w:left="437" w:firstLine="0"/>
        <w:rPr>
          <w:rFonts w:hint="eastAsia"/>
        </w:rPr>
      </w:pPr>
    </w:p>
    <w:p w14:paraId="6B7A26D2">
      <w:pPr>
        <w:pStyle w:val="7"/>
        <w:spacing w:before="233"/>
        <w:ind w:left="0" w:firstLine="0"/>
        <w:jc w:val="left"/>
        <w:rPr>
          <w:rFonts w:hint="eastAsia"/>
        </w:rPr>
      </w:pPr>
      <w:r>
        <w:rPr>
          <w:rFonts w:hint="eastAsia"/>
        </w:rPr>
        <w:t>Yet it also displays an extraordinary—some would even say miraculous —unity.</w:t>
      </w:r>
    </w:p>
    <w:p w14:paraId="4574E75A">
      <w:pPr>
        <w:pStyle w:val="7"/>
        <w:spacing w:before="233"/>
        <w:ind w:left="0" w:firstLine="0"/>
        <w:jc w:val="left"/>
        <w:rPr>
          <w:rFonts w:hint="eastAsia"/>
        </w:rPr>
      </w:pPr>
      <w:r>
        <w:rPr>
          <w:rFonts w:hint="eastAsia"/>
        </w:rPr>
        <w:t>然而，它也展现出一种非凡的——有些人甚至会说是奇迹般的——统一性。</w:t>
      </w:r>
    </w:p>
    <w:p w14:paraId="79459E33">
      <w:pPr>
        <w:pStyle w:val="7"/>
        <w:spacing w:before="233"/>
        <w:ind w:left="0" w:firstLine="0"/>
        <w:jc w:val="left"/>
        <w:rPr>
          <w:rFonts w:hint="eastAsia"/>
        </w:rPr>
      </w:pPr>
    </w:p>
    <w:p w14:paraId="3D3D3C4D">
      <w:pPr>
        <w:pStyle w:val="7"/>
        <w:spacing w:before="233"/>
        <w:ind w:left="0" w:firstLine="0"/>
        <w:jc w:val="left"/>
        <w:rPr>
          <w:rFonts w:hint="eastAsia"/>
        </w:rPr>
      </w:pPr>
      <w:r>
        <w:rPr>
          <w:rFonts w:hint="eastAsia"/>
        </w:rPr>
        <w:t>For example, all of the books speak of one god.</w:t>
      </w:r>
    </w:p>
    <w:p w14:paraId="57DA21F8">
      <w:pPr>
        <w:pStyle w:val="7"/>
        <w:spacing w:before="233"/>
        <w:ind w:left="0" w:firstLine="0"/>
        <w:jc w:val="left"/>
        <w:rPr>
          <w:rFonts w:hint="eastAsia"/>
        </w:rPr>
      </w:pPr>
      <w:r>
        <w:rPr>
          <w:rFonts w:hint="eastAsia"/>
        </w:rPr>
        <w:t>例如，所有书卷都谈到一位神。</w:t>
      </w:r>
    </w:p>
    <w:p w14:paraId="28524226">
      <w:pPr>
        <w:pStyle w:val="7"/>
        <w:spacing w:before="233"/>
        <w:ind w:left="0" w:firstLine="0"/>
        <w:jc w:val="left"/>
        <w:rPr>
          <w:rFonts w:hint="eastAsia"/>
        </w:rPr>
      </w:pPr>
    </w:p>
    <w:p w14:paraId="7EA499FA">
      <w:pPr>
        <w:pStyle w:val="7"/>
        <w:spacing w:before="233"/>
        <w:ind w:left="0" w:firstLine="0"/>
        <w:jc w:val="left"/>
        <w:rPr>
          <w:rFonts w:hint="eastAsia"/>
        </w:rPr>
      </w:pPr>
      <w:r>
        <w:rPr>
          <w:rFonts w:hint="eastAsia"/>
        </w:rPr>
        <w:t>In the Old Testament (OT), he is called Elohim, the majestic creator and sustainer of the universe.</w:t>
      </w:r>
    </w:p>
    <w:p w14:paraId="4563DCA1">
      <w:pPr>
        <w:pStyle w:val="7"/>
        <w:spacing w:before="233"/>
        <w:ind w:left="0" w:firstLine="0"/>
        <w:jc w:val="left"/>
        <w:rPr>
          <w:rFonts w:hint="eastAsia"/>
        </w:rPr>
      </w:pPr>
      <w:r>
        <w:rPr>
          <w:rFonts w:hint="eastAsia"/>
        </w:rPr>
        <w:t>在旧约（OT）中，祂被称为以罗欣，是宇宙威严的创造者和维系者。</w:t>
      </w:r>
    </w:p>
    <w:p w14:paraId="4CFB50B8">
      <w:pPr>
        <w:pStyle w:val="7"/>
        <w:spacing w:before="233"/>
        <w:ind w:left="0" w:firstLine="0"/>
        <w:jc w:val="left"/>
        <w:rPr>
          <w:rFonts w:hint="eastAsia"/>
        </w:rPr>
      </w:pPr>
    </w:p>
    <w:p w14:paraId="7B09A78B">
      <w:pPr>
        <w:pStyle w:val="7"/>
        <w:spacing w:before="233"/>
        <w:ind w:left="0" w:firstLine="0"/>
        <w:jc w:val="left"/>
        <w:rPr>
          <w:rFonts w:hint="eastAsia"/>
        </w:rPr>
      </w:pPr>
      <w:r>
        <w:rPr>
          <w:rFonts w:hint="eastAsia"/>
        </w:rPr>
        <w:t>There he is also called Yahweh, the covenant-keeping LORD of his people Israel.</w:t>
      </w:r>
    </w:p>
    <w:p w14:paraId="774EF47F">
      <w:pPr>
        <w:pStyle w:val="7"/>
        <w:spacing w:before="233"/>
        <w:ind w:left="0" w:firstLine="0"/>
        <w:jc w:val="left"/>
        <w:rPr>
          <w:rFonts w:hint="eastAsia"/>
        </w:rPr>
      </w:pPr>
      <w:r>
        <w:rPr>
          <w:rFonts w:hint="eastAsia"/>
        </w:rPr>
        <w:t>在那里，祂也被称为雅威，是祂子民以色列守约的主。</w:t>
      </w:r>
    </w:p>
    <w:p w14:paraId="669BCEBF">
      <w:pPr>
        <w:pStyle w:val="7"/>
        <w:spacing w:before="233"/>
        <w:ind w:left="0" w:firstLine="0"/>
        <w:jc w:val="left"/>
        <w:rPr>
          <w:rFonts w:hint="eastAsia"/>
        </w:rPr>
      </w:pPr>
    </w:p>
    <w:p w14:paraId="7CAA9470">
      <w:pPr>
        <w:pStyle w:val="7"/>
        <w:spacing w:before="233"/>
        <w:ind w:left="0" w:firstLine="0"/>
        <w:jc w:val="left"/>
        <w:rPr>
          <w:rFonts w:hint="eastAsia"/>
        </w:rPr>
      </w:pPr>
      <w:r>
        <w:rPr>
          <w:rFonts w:hint="eastAsia"/>
        </w:rPr>
        <w:t>In the New Testament this same god is in view, but is further unveiled by Jesus and his apostles as a holy trinity, a three-in-one god eternally existing as Father, Son, and Holy Spirit.</w:t>
      </w:r>
    </w:p>
    <w:p w14:paraId="37106224">
      <w:pPr>
        <w:pStyle w:val="7"/>
        <w:spacing w:before="233"/>
        <w:ind w:left="0" w:firstLine="0"/>
        <w:jc w:val="left"/>
        <w:rPr>
          <w:rFonts w:hint="eastAsia"/>
        </w:rPr>
      </w:pPr>
      <w:r>
        <w:rPr>
          <w:rFonts w:hint="eastAsia"/>
        </w:rPr>
        <w:t>在新约中，这位同一的神也在视野中，但被耶稣和祂的使徒们进一步揭示为圣三一，一个三位一体的神，永恒地以圣父、圣子和圣灵的位格存在。</w:t>
      </w:r>
    </w:p>
    <w:p w14:paraId="4384F82B">
      <w:pPr>
        <w:pStyle w:val="7"/>
        <w:spacing w:before="233"/>
        <w:ind w:left="0" w:firstLine="0"/>
        <w:jc w:val="left"/>
        <w:rPr>
          <w:rFonts w:hint="eastAsia"/>
        </w:rPr>
      </w:pPr>
    </w:p>
    <w:p w14:paraId="0519F7A8">
      <w:pPr>
        <w:pStyle w:val="7"/>
        <w:spacing w:before="233"/>
        <w:ind w:left="0" w:firstLine="0"/>
        <w:jc w:val="left"/>
        <w:rPr>
          <w:rFonts w:hint="eastAsia"/>
        </w:rPr>
      </w:pPr>
      <w:r>
        <w:rPr>
          <w:rFonts w:hint="eastAsia"/>
        </w:rPr>
        <w:t>Together, the books tell one unfolding story—a story of the creation of the universe, life, and man; their fall into evil, suffering, sickness, and death because of the sin of the first man, Adam; and their final rescue and restoration (i.e., redemption) by the triune creator turned redeemer.</w:t>
      </w:r>
    </w:p>
    <w:p w14:paraId="3B950385">
      <w:pPr>
        <w:pStyle w:val="7"/>
        <w:spacing w:before="233"/>
        <w:ind w:left="0" w:firstLine="0"/>
        <w:jc w:val="left"/>
        <w:rPr>
          <w:rFonts w:hint="eastAsia"/>
        </w:rPr>
      </w:pPr>
      <w:r>
        <w:rPr>
          <w:rFonts w:hint="eastAsia"/>
        </w:rPr>
        <w:t>这些书共同讲述了一个展开的故事——一个关于宇宙、生命和人被创造的故事；他们因第一个人亚当的罪而堕入邪恶、苦难、疾病和死亡；以及他们最终被三一的创造主转变为救赎主所拯救和恢复（即救赎）的故事。</w:t>
      </w:r>
    </w:p>
    <w:p w14:paraId="0557F6D1">
      <w:pPr>
        <w:pStyle w:val="7"/>
        <w:spacing w:before="233"/>
        <w:ind w:left="0" w:firstLine="0"/>
        <w:jc w:val="left"/>
        <w:rPr>
          <w:rFonts w:hint="eastAsia"/>
        </w:rPr>
      </w:pPr>
    </w:p>
    <w:p w14:paraId="6B7F3DC5">
      <w:pPr>
        <w:pStyle w:val="7"/>
        <w:spacing w:before="233"/>
        <w:ind w:left="0" w:firstLine="0"/>
        <w:jc w:val="left"/>
        <w:rPr>
          <w:rFonts w:hint="eastAsia"/>
        </w:rPr>
      </w:pPr>
      <w:r>
        <w:rPr>
          <w:rFonts w:hint="eastAsia"/>
        </w:rPr>
        <w:t>Needless to say, a story built around such themes should be of the greatest possible interest to seekers since it definitely touches on the questions of life!</w:t>
      </w:r>
    </w:p>
    <w:p w14:paraId="5914CCB5">
      <w:pPr>
        <w:pStyle w:val="7"/>
        <w:spacing w:before="233"/>
        <w:ind w:left="0" w:firstLine="0"/>
        <w:jc w:val="left"/>
        <w:rPr>
          <w:rFonts w:hint="eastAsia"/>
        </w:rPr>
      </w:pPr>
      <w:r>
        <w:rPr>
          <w:rFonts w:hint="eastAsia"/>
        </w:rPr>
        <w:t>不言而喻，一个围绕这些主题构建的故事，对于寻求者来说应该具有最大的可能兴趣，因为它明确地触及了生命的问题！</w:t>
      </w:r>
    </w:p>
    <w:p w14:paraId="5AEA14DD">
      <w:pPr>
        <w:pStyle w:val="7"/>
        <w:spacing w:before="233"/>
        <w:ind w:left="0" w:firstLine="0"/>
        <w:jc w:val="left"/>
        <w:rPr>
          <w:rFonts w:hint="eastAsia"/>
        </w:rPr>
      </w:pPr>
    </w:p>
    <w:p w14:paraId="0D52073B">
      <w:pPr>
        <w:pStyle w:val="7"/>
        <w:spacing w:before="233"/>
        <w:ind w:left="0" w:firstLine="0"/>
        <w:jc w:val="left"/>
        <w:rPr>
          <w:rFonts w:hint="eastAsia"/>
        </w:rPr>
      </w:pPr>
      <w:r>
        <w:rPr>
          <w:rFonts w:hint="eastAsia"/>
        </w:rPr>
        <w:t>Very importantly, the biblical books also affirm that the cosmic redemption is to be accomplished through one central character—the Messiah (or, in Greek, the Christ).</w:t>
      </w:r>
    </w:p>
    <w:p w14:paraId="67B3C041">
      <w:pPr>
        <w:pStyle w:val="7"/>
        <w:spacing w:before="233"/>
        <w:ind w:left="0" w:firstLine="0"/>
        <w:jc w:val="left"/>
        <w:rPr>
          <w:rFonts w:hint="eastAsia"/>
        </w:rPr>
      </w:pPr>
      <w:r>
        <w:rPr>
          <w:rFonts w:hint="eastAsia"/>
        </w:rPr>
        <w:t>非常重要的是，圣经书卷还申明，宇宙的救赎将通过一个中心人物——弥赛亚（或，在希腊语中，基督）来完成。</w:t>
      </w:r>
    </w:p>
    <w:p w14:paraId="758E5106">
      <w:pPr>
        <w:pStyle w:val="7"/>
        <w:spacing w:before="233"/>
        <w:ind w:left="0" w:firstLine="0"/>
        <w:jc w:val="left"/>
        <w:rPr>
          <w:rFonts w:hint="eastAsia"/>
        </w:rPr>
      </w:pPr>
    </w:p>
    <w:p w14:paraId="58158DA0">
      <w:pPr>
        <w:pStyle w:val="7"/>
        <w:spacing w:before="233"/>
        <w:ind w:left="0" w:firstLine="0"/>
        <w:jc w:val="left"/>
        <w:rPr>
          <w:rFonts w:hint="eastAsia"/>
        </w:rPr>
      </w:pPr>
      <w:r>
        <w:rPr>
          <w:rFonts w:hint="eastAsia"/>
        </w:rPr>
        <w:t>This title means “The Anointed One.”</w:t>
      </w:r>
    </w:p>
    <w:p w14:paraId="1DCF0DFC">
      <w:pPr>
        <w:pStyle w:val="7"/>
        <w:spacing w:before="233"/>
        <w:ind w:left="0" w:firstLine="0"/>
        <w:jc w:val="left"/>
        <w:rPr>
          <w:rFonts w:hint="eastAsia"/>
        </w:rPr>
      </w:pPr>
      <w:r>
        <w:rPr>
          <w:rFonts w:hint="eastAsia"/>
        </w:rPr>
        <w:t>这个头衔的意思是“受膏者”。</w:t>
      </w:r>
    </w:p>
    <w:p w14:paraId="717A2DC0">
      <w:pPr>
        <w:pStyle w:val="7"/>
        <w:spacing w:before="233"/>
        <w:ind w:left="0" w:firstLine="0"/>
        <w:jc w:val="left"/>
        <w:rPr>
          <w:rFonts w:hint="eastAsia"/>
        </w:rPr>
      </w:pPr>
    </w:p>
    <w:p w14:paraId="753F658B">
      <w:pPr>
        <w:pStyle w:val="7"/>
        <w:spacing w:before="233"/>
        <w:ind w:left="0" w:firstLine="0"/>
        <w:jc w:val="left"/>
        <w:rPr>
          <w:rFonts w:hint="eastAsia"/>
        </w:rPr>
      </w:pPr>
      <w:r>
        <w:rPr>
          <w:rFonts w:hint="eastAsia"/>
        </w:rPr>
        <w:t>It is a term first used by the OT prophets to declare that God, in days ahead, would anoint the promised redeemer with his Spirit, thereby enabling him to accomplish his great work of saving the world (Isaiah 42:1f, 61:1f).</w:t>
      </w:r>
    </w:p>
    <w:p w14:paraId="17E0C05C">
      <w:pPr>
        <w:pStyle w:val="7"/>
        <w:spacing w:before="233"/>
        <w:ind w:left="0" w:firstLine="0"/>
        <w:jc w:val="left"/>
        <w:rPr>
          <w:rFonts w:hint="eastAsia"/>
        </w:rPr>
      </w:pPr>
      <w:r>
        <w:rPr>
          <w:rFonts w:hint="eastAsia"/>
        </w:rPr>
        <w:t>这个词最早由旧约先知使用，宣告神在未来的日子里，会用祂的灵膏抹所应许的救赎主，从而使他能够完成拯救世界的伟大工作（以赛亚书 42:1f, 61:1f）。</w:t>
      </w:r>
    </w:p>
    <w:p w14:paraId="525715FD">
      <w:pPr>
        <w:pStyle w:val="7"/>
        <w:spacing w:before="233"/>
        <w:ind w:left="0" w:firstLine="0"/>
        <w:jc w:val="left"/>
        <w:rPr>
          <w:rFonts w:hint="eastAsia"/>
        </w:rPr>
      </w:pPr>
    </w:p>
    <w:p w14:paraId="1643A06D">
      <w:pPr>
        <w:pStyle w:val="7"/>
        <w:spacing w:before="233"/>
        <w:ind w:left="0" w:firstLine="0"/>
        <w:jc w:val="left"/>
        <w:rPr>
          <w:rFonts w:hint="eastAsia"/>
        </w:rPr>
      </w:pPr>
      <w:r>
        <w:rPr>
          <w:rFonts w:hint="eastAsia"/>
        </w:rPr>
        <w:t>As to his nature, the Bible teaches that the Messiah is both human and divine.4 He is, in the picturesque language of the early Greek theologians, the theanthropos, the God-Man.</w:t>
      </w:r>
    </w:p>
    <w:p w14:paraId="695D83F4">
      <w:pPr>
        <w:pStyle w:val="7"/>
        <w:spacing w:before="233"/>
        <w:ind w:left="0" w:firstLine="0"/>
        <w:jc w:val="left"/>
        <w:rPr>
          <w:rFonts w:hint="eastAsia"/>
        </w:rPr>
      </w:pPr>
      <w:r>
        <w:rPr>
          <w:rFonts w:hint="eastAsia"/>
        </w:rPr>
        <w:t>关于祂的本性，圣经教导说弥赛亚既是人又是神。4 用早期希腊神学家们生动的语言来说，祂是theanthropos，即神人。</w:t>
      </w:r>
    </w:p>
    <w:p w14:paraId="62AB0BE3">
      <w:pPr>
        <w:pStyle w:val="7"/>
        <w:spacing w:before="233"/>
        <w:ind w:left="0" w:firstLine="0"/>
        <w:jc w:val="left"/>
        <w:rPr>
          <w:rFonts w:hint="eastAsia"/>
        </w:rPr>
      </w:pPr>
    </w:p>
    <w:p w14:paraId="6F41C69E">
      <w:pPr>
        <w:pStyle w:val="7"/>
        <w:spacing w:before="233"/>
        <w:ind w:left="0" w:firstLine="0"/>
        <w:jc w:val="left"/>
        <w:rPr>
          <w:rFonts w:hint="eastAsia"/>
        </w:rPr>
      </w:pPr>
      <w:r>
        <w:rPr>
          <w:rFonts w:hint="eastAsia"/>
        </w:rPr>
        <w:t>More particularly, he is at once the human son of David (an ancient prototype of the royal Messiah) and the divine Son of God (Mt. 22:41-46, Rom. 1:1-6).</w:t>
      </w:r>
    </w:p>
    <w:p w14:paraId="4F2F65B4">
      <w:pPr>
        <w:pStyle w:val="7"/>
        <w:spacing w:before="233"/>
        <w:ind w:left="0" w:firstLine="0"/>
        <w:jc w:val="left"/>
        <w:rPr>
          <w:rFonts w:hint="eastAsia"/>
        </w:rPr>
      </w:pPr>
      <w:r>
        <w:rPr>
          <w:rFonts w:hint="eastAsia"/>
        </w:rPr>
        <w:t>更具体地说，祂既是人的大卫之子（君王弥赛亚的一个古老预表），又是神圣的神之子（太 22:41-46，罗 1:1-6）。</w:t>
      </w:r>
    </w:p>
    <w:p w14:paraId="2E532608">
      <w:pPr>
        <w:pStyle w:val="7"/>
        <w:spacing w:before="233"/>
        <w:ind w:left="0" w:firstLine="0"/>
        <w:jc w:val="left"/>
        <w:rPr>
          <w:rFonts w:hint="eastAsia"/>
        </w:rPr>
      </w:pPr>
    </w:p>
    <w:p w14:paraId="75FAE5D6">
      <w:pPr>
        <w:pStyle w:val="7"/>
        <w:spacing w:before="233"/>
        <w:ind w:left="0" w:firstLine="0"/>
        <w:jc w:val="left"/>
        <w:rPr>
          <w:rFonts w:hint="eastAsia"/>
        </w:rPr>
      </w:pPr>
      <w:r>
        <w:rPr>
          <w:rFonts w:hint="eastAsia"/>
        </w:rPr>
        <w:t>This, the mystery of the Incarnation, is one of the great themes of NT theology.</w:t>
      </w:r>
    </w:p>
    <w:p w14:paraId="7BA490EE">
      <w:pPr>
        <w:pStyle w:val="7"/>
        <w:spacing w:before="233"/>
        <w:ind w:left="0" w:firstLine="0"/>
        <w:jc w:val="left"/>
        <w:rPr>
          <w:rFonts w:hint="eastAsia"/>
        </w:rPr>
      </w:pPr>
      <w:r>
        <w:rPr>
          <w:rFonts w:hint="eastAsia"/>
        </w:rPr>
        <w:t>这，即道成肉身的奥秘，是新约神学的一大主题。</w:t>
      </w:r>
    </w:p>
    <w:p w14:paraId="4023B267">
      <w:pPr>
        <w:pStyle w:val="7"/>
        <w:spacing w:before="233"/>
        <w:ind w:left="0" w:firstLine="0"/>
        <w:jc w:val="left"/>
        <w:rPr>
          <w:rFonts w:hint="eastAsia"/>
        </w:rPr>
      </w:pPr>
    </w:p>
    <w:p w14:paraId="50F8D08B">
      <w:pPr>
        <w:pStyle w:val="7"/>
        <w:spacing w:before="233"/>
        <w:ind w:left="0" w:firstLine="0"/>
        <w:jc w:val="left"/>
        <w:rPr>
          <w:rFonts w:hint="eastAsia"/>
        </w:rPr>
      </w:pPr>
      <w:r>
        <w:rPr>
          <w:rFonts w:hint="eastAsia"/>
        </w:rPr>
        <w:t>Over and again, the apostles marvel that God the Father has sent his divine Son into the world through the womb of a virgin, so that her human offspring, Jesus of Nazareth, might become the Last Adam; that in behalf of God’s chosen people he might do all the first Adam failed to do, and undo all he did; that he might live, die, and rise again to redeem and re-create a whole new cosmos (Mt. 1:18-23, Luke 1, John 1:1-18, Romans 5:12f, Phil. 2).</w:t>
      </w:r>
    </w:p>
    <w:p w14:paraId="14AECAF8">
      <w:pPr>
        <w:pStyle w:val="7"/>
        <w:spacing w:before="233"/>
        <w:ind w:left="0" w:firstLine="0"/>
        <w:jc w:val="left"/>
        <w:rPr>
          <w:rFonts w:hint="eastAsia"/>
        </w:rPr>
      </w:pPr>
      <w:r>
        <w:rPr>
          <w:rFonts w:hint="eastAsia"/>
        </w:rPr>
        <w:t>使徒们一再惊叹，父神差遣祂的圣子通过童女的子宫进入世界，使她的后裔，拿撒勒人耶稣，得以成为末后的亚当；祂可以代表神所拣选的子民，做成第一个亚当所未能做的一切，并撤销他所做的一切；祂可以活、死、并复活，以救赎并再造一个全新的宇宙（太1:18-23，路1，约1:1-18，罗5:12f，腓2）。</w:t>
      </w:r>
    </w:p>
    <w:p w14:paraId="190A7373">
      <w:pPr>
        <w:pStyle w:val="7"/>
        <w:spacing w:before="233"/>
        <w:ind w:left="0" w:firstLine="0"/>
        <w:jc w:val="left"/>
        <w:rPr>
          <w:rFonts w:hint="eastAsia"/>
        </w:rPr>
      </w:pPr>
    </w:p>
    <w:p w14:paraId="541D1931">
      <w:pPr>
        <w:pStyle w:val="7"/>
        <w:spacing w:before="233"/>
        <w:ind w:left="0" w:firstLine="0"/>
        <w:jc w:val="left"/>
        <w:rPr>
          <w:rFonts w:hint="eastAsia"/>
        </w:rPr>
      </w:pPr>
      <w:r>
        <w:rPr>
          <w:rFonts w:hint="eastAsia"/>
        </w:rPr>
        <w:t>Concerning his work, the Bible portrays the Messiah as a cosmic redeemer who accomplishes his mission by occupying three offices familiar to Israelites of OT times: prophet, priest and king.</w:t>
      </w:r>
    </w:p>
    <w:p w14:paraId="1F1C7AF3">
      <w:pPr>
        <w:pStyle w:val="7"/>
        <w:spacing w:before="233"/>
        <w:ind w:left="0" w:firstLine="0"/>
        <w:jc w:val="left"/>
        <w:rPr>
          <w:rFonts w:hint="eastAsia"/>
        </w:rPr>
      </w:pPr>
      <w:r>
        <w:rPr>
          <w:rFonts w:hint="eastAsia"/>
        </w:rPr>
        <w:t>关于祂的工作，圣经将弥赛亚描绘成一位宇宙的救赎主，祂通过担任旧约时代以色列人熟悉的三个职分来完成祂的使命：先知、祭司和君王。</w:t>
      </w:r>
    </w:p>
    <w:p w14:paraId="7B676A5E">
      <w:pPr>
        <w:pStyle w:val="7"/>
        <w:spacing w:before="233"/>
        <w:ind w:left="0" w:firstLine="0"/>
        <w:jc w:val="left"/>
        <w:rPr>
          <w:rFonts w:hint="eastAsia"/>
        </w:rPr>
      </w:pPr>
    </w:p>
    <w:p w14:paraId="6E7AF8AD">
      <w:pPr>
        <w:pStyle w:val="7"/>
        <w:spacing w:before="233"/>
        <w:ind w:left="0" w:firstLine="0"/>
        <w:jc w:val="left"/>
        <w:rPr>
          <w:rFonts w:hint="eastAsia"/>
        </w:rPr>
      </w:pPr>
      <w:r>
        <w:rPr>
          <w:rFonts w:hint="eastAsia"/>
        </w:rPr>
        <w:t>As a prophet, he brings God’s truth not only to Israel but to all nations, thus redeeming them from ignorance and error (Deut. 18:15-19, Isaiah 2:1-4, 9:2, 49:6).</w:t>
      </w:r>
    </w:p>
    <w:p w14:paraId="64FC4D41">
      <w:pPr>
        <w:pStyle w:val="7"/>
        <w:spacing w:before="233"/>
        <w:ind w:left="0" w:firstLine="0"/>
        <w:jc w:val="left"/>
        <w:rPr>
          <w:rFonts w:hint="eastAsia"/>
        </w:rPr>
      </w:pPr>
      <w:r>
        <w:rPr>
          <w:rFonts w:hint="eastAsia"/>
        </w:rPr>
        <w:t>作为先知，祂不仅将神的真理带给以色列，也带给万国，从而将他们从无知和错误中救赎出来（申命记 18:15-19, 以赛亚书 2:1-4, 9:2, 49:6）。</w:t>
      </w:r>
    </w:p>
    <w:p w14:paraId="70CEC87D">
      <w:pPr>
        <w:pStyle w:val="7"/>
        <w:spacing w:before="233"/>
        <w:ind w:left="0" w:firstLine="0"/>
        <w:jc w:val="left"/>
        <w:rPr>
          <w:rFonts w:hint="eastAsia"/>
        </w:rPr>
      </w:pPr>
    </w:p>
    <w:p w14:paraId="764D97BE">
      <w:pPr>
        <w:pStyle w:val="7"/>
        <w:spacing w:before="233"/>
        <w:ind w:left="0" w:firstLine="0"/>
        <w:jc w:val="left"/>
        <w:rPr>
          <w:rFonts w:hint="eastAsia"/>
        </w:rPr>
      </w:pPr>
      <w:r>
        <w:rPr>
          <w:rFonts w:hint="eastAsia"/>
        </w:rPr>
        <w:t>As a priest, he offers himself as an atoning sacrifice for the sins of his people, thus redeeming all who trust in him from divine wrath and condemnation (Psalm 110, Isaiah 53, Zech. 6:12-13).</w:t>
      </w:r>
    </w:p>
    <w:p w14:paraId="05920A1E">
      <w:pPr>
        <w:pStyle w:val="7"/>
        <w:spacing w:before="233"/>
        <w:ind w:left="0" w:firstLine="0"/>
        <w:jc w:val="left"/>
        <w:rPr>
          <w:rFonts w:hint="eastAsia"/>
        </w:rPr>
      </w:pPr>
      <w:r>
        <w:rPr>
          <w:rFonts w:hint="eastAsia"/>
        </w:rPr>
        <w:t>作为祭司，祂将自己献上作为祂子民罪的赎罪祭，从而将所有信靠祂的人从神的愤怒和定罪中救赎出来（诗篇 110, 以赛亚书 53, 撒迦利亚书 6:12-13）。</w:t>
      </w:r>
    </w:p>
    <w:p w14:paraId="2AB6D463">
      <w:pPr>
        <w:pStyle w:val="7"/>
        <w:spacing w:before="233"/>
        <w:ind w:left="0" w:firstLine="0"/>
        <w:jc w:val="left"/>
        <w:rPr>
          <w:rFonts w:hint="eastAsia"/>
        </w:rPr>
      </w:pPr>
    </w:p>
    <w:p w14:paraId="389CF520">
      <w:pPr>
        <w:pStyle w:val="7"/>
        <w:spacing w:before="233"/>
        <w:ind w:left="0" w:firstLine="0"/>
        <w:jc w:val="left"/>
        <w:rPr>
          <w:rFonts w:hint="eastAsia"/>
        </w:rPr>
      </w:pPr>
      <w:r>
        <w:rPr>
          <w:rFonts w:hint="eastAsia"/>
        </w:rPr>
        <w:t>And as king, he rules from heaven in God’s stead over the faithful of all nations, thus redeeming them from their sinful rebellion and autonomy (Psalms 2, 110, Isaiah 9, Dan. 7:9-14).</w:t>
      </w:r>
    </w:p>
    <w:p w14:paraId="35A64D96">
      <w:pPr>
        <w:pStyle w:val="7"/>
        <w:spacing w:before="233"/>
        <w:ind w:left="0" w:firstLine="0"/>
        <w:jc w:val="left"/>
        <w:rPr>
          <w:rFonts w:hint="eastAsia"/>
        </w:rPr>
      </w:pPr>
      <w:r>
        <w:rPr>
          <w:rFonts w:hint="eastAsia"/>
        </w:rPr>
        <w:t>作为君王，祂在天上代替神统治万国中的信徒，从而将他们从罪恶的悖逆和自主中救赎出来（诗篇 2, 110, 以赛亚书 9, 但以理书 7:9-14）。</w:t>
      </w:r>
    </w:p>
    <w:p w14:paraId="550499D1">
      <w:pPr>
        <w:pStyle w:val="7"/>
        <w:spacing w:before="233"/>
        <w:ind w:left="0" w:firstLine="0"/>
        <w:jc w:val="left"/>
        <w:rPr>
          <w:rFonts w:hint="eastAsia"/>
        </w:rPr>
      </w:pPr>
    </w:p>
    <w:p w14:paraId="14A15814">
      <w:pPr>
        <w:pStyle w:val="7"/>
        <w:spacing w:before="233"/>
        <w:ind w:left="0" w:firstLine="0"/>
        <w:jc w:val="left"/>
        <w:rPr>
          <w:rFonts w:hint="eastAsia"/>
        </w:rPr>
      </w:pPr>
      <w:r>
        <w:rPr>
          <w:rFonts w:hint="eastAsia"/>
        </w:rPr>
        <w:t>One day the king will descend from heaven to redeem the material universe itself!</w:t>
      </w:r>
    </w:p>
    <w:p w14:paraId="56C7A394">
      <w:pPr>
        <w:pStyle w:val="7"/>
        <w:spacing w:before="233"/>
        <w:ind w:left="0" w:firstLine="0"/>
        <w:jc w:val="left"/>
        <w:rPr>
          <w:rFonts w:hint="eastAsia"/>
        </w:rPr>
      </w:pPr>
      <w:r>
        <w:rPr>
          <w:rFonts w:hint="eastAsia"/>
        </w:rPr>
        <w:t>有一天，君王将从天而降，救赎物质宇宙本身！</w:t>
      </w:r>
    </w:p>
    <w:p w14:paraId="7313663E">
      <w:pPr>
        <w:pStyle w:val="7"/>
        <w:spacing w:before="233"/>
        <w:ind w:left="0" w:firstLine="0"/>
        <w:jc w:val="left"/>
        <w:rPr>
          <w:rFonts w:hint="eastAsia"/>
        </w:rPr>
      </w:pPr>
    </w:p>
    <w:p w14:paraId="0E65E95A">
      <w:pPr>
        <w:pStyle w:val="7"/>
        <w:spacing w:before="233"/>
        <w:ind w:left="0" w:firstLine="0"/>
        <w:jc w:val="left"/>
        <w:rPr>
          <w:rFonts w:hint="eastAsia"/>
        </w:rPr>
      </w:pPr>
      <w:r>
        <w:rPr>
          <w:rFonts w:hint="eastAsia"/>
        </w:rPr>
        <w:t>For the NT writers, the person and work of the Messiah are the central themes of all divine revelation.</w:t>
      </w:r>
    </w:p>
    <w:p w14:paraId="208E7FEE">
      <w:pPr>
        <w:pStyle w:val="7"/>
        <w:spacing w:before="233"/>
        <w:ind w:left="0" w:firstLine="0"/>
        <w:jc w:val="left"/>
        <w:rPr>
          <w:rFonts w:hint="eastAsia"/>
        </w:rPr>
      </w:pPr>
      <w:r>
        <w:rPr>
          <w:rFonts w:hint="eastAsia"/>
        </w:rPr>
        <w:t>对于新约作者来说，弥赛亚的位格和工作是所有神圣启示的中心主题。</w:t>
      </w:r>
    </w:p>
    <w:p w14:paraId="60B59603">
      <w:pPr>
        <w:pStyle w:val="7"/>
        <w:spacing w:before="233"/>
        <w:ind w:left="0" w:firstLine="0"/>
        <w:jc w:val="left"/>
        <w:rPr>
          <w:rFonts w:hint="eastAsia"/>
        </w:rPr>
      </w:pPr>
    </w:p>
    <w:p w14:paraId="1AD5228E">
      <w:pPr>
        <w:pStyle w:val="7"/>
        <w:spacing w:before="233"/>
        <w:ind w:left="0" w:firstLine="0"/>
        <w:jc w:val="left"/>
        <w:rPr>
          <w:rFonts w:hint="eastAsia"/>
        </w:rPr>
      </w:pPr>
      <w:r>
        <w:rPr>
          <w:rFonts w:hint="eastAsia"/>
        </w:rPr>
        <w:t>On this view, the primary characteristic of the so-called Old Testament books is that they look forward to the Messiah’s coming.</w:t>
      </w:r>
    </w:p>
    <w:p w14:paraId="2E8ADCCC">
      <w:pPr>
        <w:pStyle w:val="7"/>
        <w:spacing w:before="233"/>
        <w:ind w:left="0" w:firstLine="0"/>
        <w:jc w:val="left"/>
        <w:rPr>
          <w:rFonts w:hint="eastAsia"/>
        </w:rPr>
      </w:pPr>
      <w:r>
        <w:rPr>
          <w:rFonts w:hint="eastAsia"/>
        </w:rPr>
        <w:t>根据这种观点，所谓的旧约书卷的主要特征是它们期盼弥赛亚的到来。</w:t>
      </w:r>
    </w:p>
    <w:p w14:paraId="4A288B2C">
      <w:pPr>
        <w:pStyle w:val="7"/>
        <w:spacing w:before="233"/>
        <w:ind w:left="0" w:firstLine="0"/>
        <w:jc w:val="left"/>
        <w:rPr>
          <w:rFonts w:hint="eastAsia"/>
        </w:rPr>
      </w:pPr>
    </w:p>
    <w:p w14:paraId="432EDA74">
      <w:pPr>
        <w:pStyle w:val="7"/>
        <w:spacing w:before="233"/>
        <w:ind w:left="0" w:firstLine="0"/>
        <w:jc w:val="left"/>
        <w:rPr>
          <w:rFonts w:hint="eastAsia"/>
        </w:rPr>
      </w:pPr>
      <w:r>
        <w:rPr>
          <w:rFonts w:hint="eastAsia"/>
        </w:rPr>
        <w:t>The primary characteristic of the New Testament books is that they celebrate his arrival in the person of Jesus of Nazareth, even as they continue to look forward to his return at the end of the age, when he will consummate God’s redemptive plan by raising the dead, judging the world in righteousness, and renewing the entire cosmos.</w:t>
      </w:r>
    </w:p>
    <w:p w14:paraId="13653880">
      <w:pPr>
        <w:pStyle w:val="7"/>
        <w:spacing w:before="233"/>
        <w:ind w:left="0" w:firstLine="0"/>
        <w:jc w:val="left"/>
        <w:rPr>
          <w:rFonts w:hint="eastAsia"/>
        </w:rPr>
      </w:pPr>
      <w:r>
        <w:rPr>
          <w:rFonts w:hint="eastAsia"/>
        </w:rPr>
        <w:t>新约书卷的主要特征是它们庆祝祂在拿撒勒人耶稣的位格中降临，同时它们也继续期盼祂在世代末了的再来，那时祂将通过使死人复活、按公义审判世界、并更新整个宇宙来成全神的救赎计划。</w:t>
      </w:r>
    </w:p>
    <w:p w14:paraId="4FAECC31">
      <w:pPr>
        <w:pStyle w:val="7"/>
        <w:spacing w:before="233"/>
        <w:ind w:left="0" w:firstLine="0"/>
        <w:jc w:val="left"/>
        <w:rPr>
          <w:rFonts w:hint="eastAsia"/>
        </w:rPr>
      </w:pPr>
    </w:p>
    <w:p w14:paraId="259D1381">
      <w:pPr>
        <w:pStyle w:val="7"/>
        <w:spacing w:before="233"/>
        <w:ind w:left="0" w:firstLine="0"/>
        <w:jc w:val="left"/>
        <w:rPr>
          <w:rFonts w:hint="eastAsia"/>
        </w:rPr>
      </w:pPr>
      <w:r>
        <w:rPr>
          <w:rFonts w:hint="eastAsia"/>
        </w:rPr>
        <w:t>And so, because of this amazing, multi-layered, Christ-centered unity, Christian interpreters see the sixty-six books as one book, the book, the Bible.</w:t>
      </w:r>
    </w:p>
    <w:p w14:paraId="1487BB94">
      <w:pPr>
        <w:pStyle w:val="7"/>
        <w:spacing w:before="233"/>
        <w:ind w:left="0" w:firstLine="0"/>
        <w:jc w:val="left"/>
        <w:rPr>
          <w:rFonts w:hint="eastAsia"/>
        </w:rPr>
      </w:pPr>
      <w:r>
        <w:rPr>
          <w:rFonts w:hint="eastAsia"/>
        </w:rPr>
        <w:t>因此，由于这种惊人的、多层次的、以基督为中心的统一性，基督教释经家将这六十六卷书视为一本书，即那本书，《圣经》。</w:t>
      </w:r>
    </w:p>
    <w:p w14:paraId="1817752E">
      <w:pPr>
        <w:pStyle w:val="7"/>
        <w:spacing w:before="233"/>
        <w:ind w:left="0" w:firstLine="0"/>
        <w:jc w:val="left"/>
        <w:rPr>
          <w:rFonts w:hint="eastAsia"/>
        </w:rPr>
      </w:pPr>
    </w:p>
    <w:p w14:paraId="7698D97D">
      <w:pPr>
        <w:pStyle w:val="7"/>
        <w:spacing w:before="233"/>
        <w:ind w:left="0" w:firstLine="0"/>
        <w:jc w:val="left"/>
        <w:rPr>
          <w:rFonts w:hint="eastAsia"/>
        </w:rPr>
      </w:pPr>
      <w:r>
        <w:rPr>
          <w:rFonts w:hint="eastAsia"/>
        </w:rPr>
        <w:t>They also see it as the most important cosmological document ever written.5</w:t>
      </w:r>
    </w:p>
    <w:p w14:paraId="00F59FD2">
      <w:pPr>
        <w:pStyle w:val="7"/>
        <w:spacing w:before="233"/>
        <w:ind w:left="0" w:firstLine="0"/>
        <w:jc w:val="left"/>
        <w:rPr>
          <w:rFonts w:hint="eastAsia"/>
        </w:rPr>
      </w:pPr>
      <w:r>
        <w:rPr>
          <w:rFonts w:hint="eastAsia"/>
        </w:rPr>
        <w:t>他们也视其为有史以来最重要的宇宙论文献。5</w:t>
      </w:r>
    </w:p>
    <w:p w14:paraId="2E9B7BE6">
      <w:pPr>
        <w:pStyle w:val="7"/>
        <w:spacing w:before="233"/>
        <w:ind w:left="0" w:firstLine="0"/>
        <w:jc w:val="left"/>
        <w:rPr>
          <w:rFonts w:hint="eastAsia"/>
        </w:rPr>
      </w:pPr>
    </w:p>
    <w:p w14:paraId="2C48A309">
      <w:pPr>
        <w:pStyle w:val="7"/>
        <w:spacing w:before="233"/>
        <w:ind w:left="0" w:firstLine="0"/>
        <w:jc w:val="left"/>
        <w:rPr>
          <w:rFonts w:hint="eastAsia"/>
        </w:rPr>
      </w:pPr>
      <w:r>
        <w:rPr>
          <w:rFonts w:hint="eastAsia"/>
        </w:rPr>
        <w:t>But there is more.</w:t>
      </w:r>
    </w:p>
    <w:p w14:paraId="485BA075">
      <w:pPr>
        <w:pStyle w:val="7"/>
        <w:spacing w:before="233"/>
        <w:ind w:left="0" w:firstLine="0"/>
        <w:jc w:val="left"/>
        <w:rPr>
          <w:rFonts w:hint="eastAsia"/>
        </w:rPr>
      </w:pPr>
      <w:r>
        <w:rPr>
          <w:rFonts w:hint="eastAsia"/>
        </w:rPr>
        <w:t>但还有更多。</w:t>
      </w:r>
    </w:p>
    <w:p w14:paraId="1A404161">
      <w:pPr>
        <w:pStyle w:val="7"/>
        <w:spacing w:before="233"/>
        <w:ind w:left="0" w:firstLine="0"/>
        <w:jc w:val="left"/>
        <w:rPr>
          <w:rFonts w:hint="eastAsia"/>
        </w:rPr>
      </w:pPr>
    </w:p>
    <w:p w14:paraId="1B97785F">
      <w:pPr>
        <w:pStyle w:val="7"/>
        <w:spacing w:before="233"/>
        <w:ind w:left="0" w:firstLine="0"/>
        <w:jc w:val="left"/>
        <w:rPr>
          <w:rFonts w:hint="eastAsia"/>
        </w:rPr>
      </w:pPr>
      <w:r>
        <w:rPr>
          <w:rFonts w:hint="eastAsia"/>
        </w:rPr>
        <w:t>For the Bible also discloses one (very large) body of supernatural signs—signs attesting that Jesus of Nazareth is indeed the promised Messiah.</w:t>
      </w:r>
    </w:p>
    <w:p w14:paraId="26FE80D0">
      <w:pPr>
        <w:pStyle w:val="7"/>
        <w:spacing w:before="233"/>
        <w:ind w:left="0" w:firstLine="0"/>
        <w:jc w:val="left"/>
        <w:rPr>
          <w:rFonts w:hint="eastAsia"/>
        </w:rPr>
      </w:pPr>
      <w:r>
        <w:rPr>
          <w:rFonts w:hint="eastAsia"/>
        </w:rPr>
        <w:t>因为圣经也揭示了一大批超自然的神迹——这些神迹证明拿撒勒人耶稣确实是应许的弥赛亚。</w:t>
      </w:r>
    </w:p>
    <w:p w14:paraId="7A82E5EF">
      <w:pPr>
        <w:pStyle w:val="7"/>
        <w:spacing w:before="233"/>
        <w:ind w:left="0" w:firstLine="0"/>
        <w:jc w:val="left"/>
        <w:rPr>
          <w:rFonts w:hint="eastAsia"/>
        </w:rPr>
      </w:pPr>
    </w:p>
    <w:p w14:paraId="2067E6EF">
      <w:pPr>
        <w:pStyle w:val="7"/>
        <w:spacing w:before="233"/>
        <w:ind w:left="0" w:firstLine="0"/>
        <w:jc w:val="left"/>
        <w:rPr>
          <w:rFonts w:hint="eastAsia"/>
        </w:rPr>
      </w:pPr>
      <w:r>
        <w:rPr>
          <w:rFonts w:hint="eastAsia"/>
        </w:rPr>
        <w:t>And just here we find something to perk up the ears of every alert seeker.</w:t>
      </w:r>
    </w:p>
    <w:p w14:paraId="6971C87D">
      <w:pPr>
        <w:pStyle w:val="7"/>
        <w:spacing w:before="233"/>
        <w:ind w:left="0" w:firstLine="0"/>
        <w:jc w:val="left"/>
        <w:rPr>
          <w:rFonts w:hint="eastAsia"/>
        </w:rPr>
      </w:pPr>
      <w:r>
        <w:rPr>
          <w:rFonts w:hint="eastAsia"/>
        </w:rPr>
        <w:t>就在这里，我们发现了一些能让每个警醒的寻求者竖起耳朵的东西。</w:t>
      </w:r>
    </w:p>
    <w:p w14:paraId="6575A65F">
      <w:pPr>
        <w:pStyle w:val="7"/>
        <w:spacing w:before="233"/>
        <w:ind w:left="0" w:firstLine="0"/>
        <w:jc w:val="left"/>
        <w:rPr>
          <w:rFonts w:hint="eastAsia"/>
        </w:rPr>
      </w:pPr>
    </w:p>
    <w:p w14:paraId="30301730">
      <w:pPr>
        <w:pStyle w:val="7"/>
        <w:spacing w:before="233"/>
        <w:ind w:left="0" w:firstLine="0"/>
        <w:jc w:val="left"/>
        <w:rPr>
          <w:rFonts w:hint="eastAsia"/>
        </w:rPr>
      </w:pPr>
      <w:r>
        <w:rPr>
          <w:rFonts w:hint="eastAsia"/>
        </w:rPr>
        <w:t>For if these signs are credible, would they not suggest that the unknown god and Israel’s God are one and the same?</w:t>
      </w:r>
    </w:p>
    <w:p w14:paraId="7ECEC02F">
      <w:pPr>
        <w:pStyle w:val="7"/>
        <w:spacing w:before="233"/>
        <w:ind w:left="0" w:firstLine="0"/>
        <w:jc w:val="left"/>
        <w:rPr>
          <w:rFonts w:hint="eastAsia"/>
        </w:rPr>
      </w:pPr>
      <w:r>
        <w:rPr>
          <w:rFonts w:hint="eastAsia"/>
        </w:rPr>
        <w:t>因为如果这些神迹是可信的，它们难道不表明那位未识之神和以色列的神是同一位吗？</w:t>
      </w:r>
    </w:p>
    <w:p w14:paraId="6AC10005">
      <w:pPr>
        <w:pStyle w:val="7"/>
        <w:spacing w:before="233"/>
        <w:ind w:left="0" w:firstLine="0"/>
        <w:jc w:val="left"/>
        <w:rPr>
          <w:rFonts w:hint="eastAsia"/>
        </w:rPr>
      </w:pPr>
    </w:p>
    <w:p w14:paraId="4F706589">
      <w:pPr>
        <w:pStyle w:val="7"/>
        <w:spacing w:before="233"/>
        <w:ind w:left="0" w:firstLine="0"/>
        <w:jc w:val="left"/>
        <w:rPr>
          <w:rFonts w:hint="eastAsia"/>
        </w:rPr>
      </w:pPr>
      <w:r>
        <w:rPr>
          <w:rFonts w:hint="eastAsia"/>
        </w:rPr>
        <w:t>Would they not also identify Jesus as his appointed Teacher?</w:t>
      </w:r>
    </w:p>
    <w:p w14:paraId="20AB0CA7">
      <w:pPr>
        <w:pStyle w:val="7"/>
        <w:spacing w:before="233"/>
        <w:ind w:left="0" w:firstLine="0"/>
        <w:jc w:val="left"/>
        <w:rPr>
          <w:rFonts w:hint="eastAsia"/>
        </w:rPr>
      </w:pPr>
      <w:r>
        <w:rPr>
          <w:rFonts w:hint="eastAsia"/>
        </w:rPr>
        <w:t>它们难道不也指认耶稣是祂所指定的教师吗？</w:t>
      </w:r>
    </w:p>
    <w:p w14:paraId="1B61D2E8">
      <w:pPr>
        <w:pStyle w:val="7"/>
        <w:spacing w:before="233"/>
        <w:ind w:left="0" w:firstLine="0"/>
        <w:jc w:val="left"/>
        <w:rPr>
          <w:rFonts w:hint="eastAsia"/>
        </w:rPr>
      </w:pPr>
    </w:p>
    <w:p w14:paraId="234AC0EE">
      <w:pPr>
        <w:pStyle w:val="7"/>
        <w:spacing w:before="233"/>
        <w:ind w:left="0" w:firstLine="0"/>
        <w:jc w:val="left"/>
        <w:rPr>
          <w:rFonts w:hint="eastAsia"/>
        </w:rPr>
      </w:pPr>
      <w:r>
        <w:rPr>
          <w:rFonts w:hint="eastAsia"/>
        </w:rPr>
        <w:t>And if, after all this, Jesus actually claimed to be the Messiah, would he not be identifying himself as the supreme Prophet—which is to say, the god-appointed Teacher—of the entire human race?</w:t>
      </w:r>
    </w:p>
    <w:p w14:paraId="65C91B85">
      <w:pPr>
        <w:pStyle w:val="7"/>
        <w:spacing w:before="233"/>
        <w:ind w:left="0" w:firstLine="0"/>
        <w:jc w:val="left"/>
        <w:rPr>
          <w:rFonts w:hint="eastAsia"/>
        </w:rPr>
      </w:pPr>
      <w:r>
        <w:rPr>
          <w:rFonts w:hint="eastAsia"/>
        </w:rPr>
        <w:t>并且，如果在这之后，耶稣真的声称自己是弥赛亚，祂难道不是在表明自己是至高的先知——也就是说，是神所指定的、全人类的教师吗？</w:t>
      </w:r>
    </w:p>
    <w:p w14:paraId="796F74E2">
      <w:pPr>
        <w:pStyle w:val="7"/>
        <w:spacing w:before="233"/>
        <w:ind w:left="0" w:firstLine="0"/>
        <w:jc w:val="left"/>
        <w:rPr>
          <w:rFonts w:hint="eastAsia"/>
        </w:rPr>
      </w:pPr>
    </w:p>
    <w:p w14:paraId="3B6D61E7">
      <w:pPr>
        <w:pStyle w:val="7"/>
        <w:spacing w:before="233"/>
        <w:ind w:left="0" w:firstLine="0"/>
        <w:jc w:val="left"/>
        <w:rPr>
          <w:rFonts w:hint="eastAsia"/>
        </w:rPr>
      </w:pPr>
      <w:r>
        <w:rPr>
          <w:rFonts w:hint="eastAsia"/>
        </w:rPr>
        <w:t>All of this brings us back to the window and to what I saw when I first looked through it: I saw the one body of Messianic signs.</w:t>
      </w:r>
    </w:p>
    <w:p w14:paraId="5BD19083">
      <w:pPr>
        <w:pStyle w:val="7"/>
        <w:spacing w:before="233"/>
        <w:ind w:left="0" w:firstLine="0"/>
        <w:jc w:val="left"/>
        <w:rPr>
          <w:rFonts w:hint="eastAsia"/>
        </w:rPr>
      </w:pPr>
      <w:r>
        <w:rPr>
          <w:rFonts w:hint="eastAsia"/>
        </w:rPr>
        <w:t>所有这一切都把我们带回到那扇窗，以及我第一次透过它所看到的：我看到了一整套弥赛亚的神迹。</w:t>
      </w:r>
    </w:p>
    <w:p w14:paraId="497E5647">
      <w:pPr>
        <w:pStyle w:val="7"/>
        <w:spacing w:before="233"/>
        <w:ind w:left="0" w:firstLine="0"/>
        <w:jc w:val="left"/>
        <w:rPr>
          <w:rFonts w:hint="eastAsia"/>
        </w:rPr>
      </w:pPr>
    </w:p>
    <w:p w14:paraId="77749C1E">
      <w:pPr>
        <w:pStyle w:val="7"/>
        <w:spacing w:before="233"/>
        <w:ind w:left="0" w:firstLine="0"/>
        <w:jc w:val="left"/>
        <w:rPr>
          <w:rFonts w:hint="eastAsia"/>
        </w:rPr>
      </w:pPr>
      <w:r>
        <w:rPr>
          <w:rFonts w:hint="eastAsia"/>
        </w:rPr>
        <w:t>Much indeed could be written about them (and has).</w:t>
      </w:r>
    </w:p>
    <w:p w14:paraId="193330A6">
      <w:pPr>
        <w:pStyle w:val="7"/>
        <w:spacing w:before="233"/>
        <w:ind w:left="0" w:firstLine="0"/>
        <w:jc w:val="left"/>
        <w:rPr>
          <w:rFonts w:hint="eastAsia"/>
        </w:rPr>
      </w:pPr>
      <w:r>
        <w:rPr>
          <w:rFonts w:hint="eastAsia"/>
        </w:rPr>
        <w:t>确实可以写很多关于它们的东西（而且已经写了）。</w:t>
      </w:r>
    </w:p>
    <w:p w14:paraId="4A879426">
      <w:pPr>
        <w:pStyle w:val="7"/>
        <w:spacing w:before="233"/>
        <w:ind w:left="0" w:firstLine="0"/>
        <w:jc w:val="left"/>
        <w:rPr>
          <w:rFonts w:hint="eastAsia"/>
        </w:rPr>
      </w:pPr>
    </w:p>
    <w:p w14:paraId="334E1AAC">
      <w:pPr>
        <w:pStyle w:val="7"/>
        <w:spacing w:before="233"/>
        <w:ind w:left="0" w:firstLine="0"/>
        <w:jc w:val="left"/>
        <w:rPr>
          <w:rFonts w:hint="eastAsia"/>
        </w:rPr>
      </w:pPr>
      <w:r>
        <w:rPr>
          <w:rFonts w:hint="eastAsia"/>
        </w:rPr>
        <w:t>Here, however, I want simply to list them, adding no more than a few explanatory notes.</w:t>
      </w:r>
    </w:p>
    <w:p w14:paraId="13567B2C">
      <w:pPr>
        <w:pStyle w:val="7"/>
        <w:spacing w:before="233"/>
        <w:ind w:left="0" w:firstLine="0"/>
        <w:jc w:val="left"/>
        <w:rPr>
          <w:rFonts w:hint="eastAsia"/>
        </w:rPr>
      </w:pPr>
      <w:r>
        <w:rPr>
          <w:rFonts w:hint="eastAsia"/>
        </w:rPr>
        <w:t>然而，在这里，我只想简单地列出它们，只加上几句解释性的注释。</w:t>
      </w:r>
    </w:p>
    <w:p w14:paraId="248E1143">
      <w:pPr>
        <w:pStyle w:val="7"/>
        <w:spacing w:before="233"/>
        <w:ind w:left="0" w:firstLine="0"/>
        <w:jc w:val="left"/>
        <w:rPr>
          <w:rFonts w:hint="eastAsia"/>
        </w:rPr>
      </w:pPr>
    </w:p>
    <w:p w14:paraId="1AAC3F39">
      <w:pPr>
        <w:pStyle w:val="7"/>
        <w:spacing w:before="233"/>
        <w:ind w:left="0" w:firstLine="0"/>
        <w:jc w:val="left"/>
        <w:rPr>
          <w:rFonts w:hint="eastAsia"/>
        </w:rPr>
      </w:pPr>
      <w:r>
        <w:rPr>
          <w:rFonts w:hint="eastAsia"/>
        </w:rPr>
        <w:t>In so doing, I hope to give you a feel for their abundance, diversity, supernaturalness, and, most importantly, their amazing convergence in the person of Jesus of Nazareth.</w:t>
      </w:r>
    </w:p>
    <w:p w14:paraId="484F3482">
      <w:pPr>
        <w:pStyle w:val="7"/>
        <w:spacing w:before="233"/>
        <w:ind w:left="0" w:firstLine="0"/>
        <w:jc w:val="left"/>
        <w:rPr>
          <w:rFonts w:hint="eastAsia"/>
        </w:rPr>
      </w:pPr>
      <w:r>
        <w:rPr>
          <w:rFonts w:hint="eastAsia"/>
        </w:rPr>
        <w:t>这样做，我希望让你感受到它们的丰富性、多样性、超自然性，以及最重要的是，它们在拿撒勒人耶稣这位格上的惊人汇合。</w:t>
      </w:r>
    </w:p>
    <w:p w14:paraId="3F7C2D8E">
      <w:pPr>
        <w:pStyle w:val="7"/>
        <w:spacing w:before="233"/>
        <w:ind w:left="0" w:firstLine="0"/>
        <w:jc w:val="left"/>
        <w:rPr>
          <w:rFonts w:hint="eastAsia"/>
        </w:rPr>
      </w:pPr>
    </w:p>
    <w:p w14:paraId="07DD6FC3">
      <w:pPr>
        <w:pStyle w:val="7"/>
        <w:spacing w:before="233"/>
        <w:ind w:left="0" w:firstLine="0"/>
        <w:jc w:val="left"/>
        <w:rPr>
          <w:rFonts w:hint="eastAsia"/>
        </w:rPr>
      </w:pPr>
      <w:r>
        <w:rPr>
          <w:rFonts w:hint="eastAsia"/>
        </w:rPr>
        <w:t>I also hope that they will impress you as much as they did me.</w:t>
      </w:r>
    </w:p>
    <w:p w14:paraId="61E1107D">
      <w:pPr>
        <w:pStyle w:val="7"/>
        <w:spacing w:before="233"/>
        <w:ind w:left="0" w:firstLine="0"/>
        <w:jc w:val="left"/>
        <w:rPr>
          <w:rFonts w:hint="eastAsia"/>
        </w:rPr>
      </w:pPr>
      <w:r>
        <w:rPr>
          <w:rFonts w:hint="eastAsia"/>
        </w:rPr>
        <w:t>我也希望它们能像给我留下深刻印象一样给你留下深刻印象。</w:t>
      </w:r>
    </w:p>
    <w:p w14:paraId="66D14911">
      <w:pPr>
        <w:pStyle w:val="7"/>
        <w:spacing w:before="233"/>
        <w:ind w:left="0" w:firstLine="0"/>
        <w:jc w:val="left"/>
        <w:rPr>
          <w:rFonts w:hint="eastAsia"/>
        </w:rPr>
      </w:pPr>
    </w:p>
    <w:p w14:paraId="10EAEEEB">
      <w:pPr>
        <w:pStyle w:val="7"/>
        <w:spacing w:before="233"/>
        <w:ind w:left="0" w:firstLine="0"/>
        <w:jc w:val="left"/>
        <w:rPr>
          <w:rFonts w:hint="eastAsia"/>
        </w:rPr>
      </w:pPr>
      <w:r>
        <w:rPr>
          <w:rFonts w:hint="eastAsia"/>
        </w:rPr>
        <w:t>Note carefully that there are actually hundreds of signs, but that they readily fall into the following eight categories.</w:t>
      </w:r>
    </w:p>
    <w:p w14:paraId="3635BA07">
      <w:pPr>
        <w:pStyle w:val="7"/>
        <w:spacing w:before="233"/>
        <w:ind w:left="0" w:firstLine="0"/>
        <w:jc w:val="left"/>
        <w:rPr>
          <w:rFonts w:hint="eastAsia"/>
        </w:rPr>
      </w:pPr>
      <w:r>
        <w:rPr>
          <w:rFonts w:hint="eastAsia"/>
        </w:rPr>
        <w:t>请仔细注意，实际上有数百个神迹，但它们很容易归入以下八个类别。</w:t>
      </w:r>
    </w:p>
    <w:p w14:paraId="6270A9CC">
      <w:pPr>
        <w:pStyle w:val="7"/>
        <w:spacing w:before="233"/>
        <w:ind w:left="0" w:firstLine="0"/>
        <w:jc w:val="left"/>
        <w:rPr>
          <w:rFonts w:hint="eastAsia"/>
        </w:rPr>
      </w:pPr>
    </w:p>
    <w:p w14:paraId="0E86EEE8">
      <w:pPr>
        <w:pStyle w:val="7"/>
        <w:spacing w:before="233"/>
        <w:ind w:left="0" w:firstLine="0"/>
        <w:jc w:val="left"/>
        <w:rPr>
          <w:rFonts w:hint="eastAsia"/>
        </w:rPr>
      </w:pPr>
      <w:r>
        <w:rPr>
          <w:rFonts w:hint="eastAsia"/>
        </w:rPr>
        <w:t>Signs Surrounding Jesus’ Birth—These include angelic visitations, his birth to a virgin, a revival of the spirit of prophecy among certain devout Jews of Jesus’ day, and the God-inspired journey of the Persian wise men to the place of his birth.6</w:t>
      </w:r>
    </w:p>
    <w:p w14:paraId="1D79A3D0">
      <w:pPr>
        <w:pStyle w:val="7"/>
        <w:spacing w:before="233"/>
        <w:ind w:left="0" w:firstLine="0"/>
        <w:jc w:val="left"/>
        <w:rPr>
          <w:rFonts w:hint="eastAsia"/>
        </w:rPr>
      </w:pPr>
      <w:r>
        <w:rPr>
          <w:rFonts w:hint="eastAsia"/>
        </w:rPr>
        <w:t>围绕耶稣诞生的神迹——这些包括天使的探访，祂由童女所生，在耶稣时代某些虔诚的犹太人中预言之灵的复兴，以及波斯智者受神启示前往祂出生之地的旅程。6</w:t>
      </w:r>
    </w:p>
    <w:p w14:paraId="642972B2">
      <w:pPr>
        <w:pStyle w:val="7"/>
        <w:spacing w:before="233"/>
        <w:ind w:left="0" w:firstLine="0"/>
        <w:jc w:val="left"/>
        <w:rPr>
          <w:rFonts w:hint="eastAsia"/>
        </w:rPr>
      </w:pPr>
    </w:p>
    <w:p w14:paraId="6FE6963B">
      <w:pPr>
        <w:pStyle w:val="7"/>
        <w:spacing w:before="233"/>
        <w:ind w:left="0" w:firstLine="0"/>
        <w:jc w:val="left"/>
        <w:rPr>
          <w:rFonts w:hint="eastAsia"/>
        </w:rPr>
      </w:pPr>
      <w:r>
        <w:rPr>
          <w:rFonts w:hint="eastAsia"/>
        </w:rPr>
        <w:t>Angelic Visitations and Testimony—These include angelic annunciations of Jesus’ soon-coming birth, angelic ministry to Jesus in the wilderness and in the Garden of Gethsemane, and angelic appearances at his tomb and on the mountain near Jerusalem from which he ascended into the sky.</w:t>
      </w:r>
    </w:p>
    <w:p w14:paraId="4DE50CF5">
      <w:pPr>
        <w:pStyle w:val="7"/>
        <w:spacing w:before="233"/>
        <w:ind w:left="0" w:firstLine="0"/>
        <w:jc w:val="left"/>
        <w:rPr>
          <w:rFonts w:hint="eastAsia"/>
        </w:rPr>
      </w:pPr>
      <w:r>
        <w:rPr>
          <w:rFonts w:hint="eastAsia"/>
        </w:rPr>
        <w:t>天使的探访与见证——这些包括天使宣告耶稣即将降生，天使在旷野和客西马尼园服事耶稣，以及天使在祂的坟墓和祂升天的耶路撒冷附近的山上显现。</w:t>
      </w:r>
    </w:p>
    <w:p w14:paraId="46F45A47">
      <w:pPr>
        <w:pStyle w:val="7"/>
        <w:spacing w:before="233"/>
        <w:ind w:left="0" w:firstLine="0"/>
        <w:jc w:val="left"/>
        <w:rPr>
          <w:rFonts w:hint="eastAsia"/>
        </w:rPr>
      </w:pPr>
    </w:p>
    <w:p w14:paraId="22F3ED96">
      <w:pPr>
        <w:pStyle w:val="7"/>
        <w:spacing w:before="233"/>
        <w:ind w:left="0" w:firstLine="0"/>
        <w:jc w:val="left"/>
        <w:rPr>
          <w:rFonts w:hint="eastAsia"/>
        </w:rPr>
      </w:pPr>
      <w:r>
        <w:rPr>
          <w:rFonts w:hint="eastAsia"/>
        </w:rPr>
        <w:t>Under this heading belong also the terrified confessions of demons—fallen angels with whom Jesus did battle in the days of his ministry to Israel.7</w:t>
      </w:r>
    </w:p>
    <w:p w14:paraId="28B2E61A">
      <w:pPr>
        <w:pStyle w:val="7"/>
        <w:spacing w:before="233"/>
        <w:ind w:left="0" w:firstLine="0"/>
        <w:jc w:val="left"/>
        <w:rPr>
          <w:rFonts w:hint="eastAsia"/>
        </w:rPr>
      </w:pPr>
      <w:r>
        <w:rPr>
          <w:rFonts w:hint="eastAsia"/>
        </w:rPr>
        <w:t>在这个标题下，还包括了鬼魔——即堕落天使——惊恐的承认，在耶稣对以色列传道的日子里，祂曾与他们争战。7</w:t>
      </w:r>
    </w:p>
    <w:p w14:paraId="1D92606B">
      <w:pPr>
        <w:pStyle w:val="7"/>
        <w:spacing w:before="233"/>
        <w:ind w:left="0" w:firstLine="0"/>
        <w:jc w:val="left"/>
        <w:rPr>
          <w:rFonts w:hint="eastAsia"/>
        </w:rPr>
      </w:pPr>
    </w:p>
    <w:p w14:paraId="5E14DDDC">
      <w:pPr>
        <w:pStyle w:val="7"/>
        <w:spacing w:before="233"/>
        <w:ind w:left="0" w:firstLine="0"/>
        <w:jc w:val="left"/>
        <w:rPr>
          <w:rFonts w:hint="eastAsia"/>
        </w:rPr>
      </w:pPr>
      <w:r>
        <w:rPr>
          <w:rFonts w:hint="eastAsia"/>
        </w:rPr>
        <w:t>Theophanies—A theophany may be defined as an outward manifestation of God in which he sensibly displays his presence to men.</w:t>
      </w:r>
    </w:p>
    <w:p w14:paraId="5C98730D">
      <w:pPr>
        <w:pStyle w:val="7"/>
        <w:spacing w:before="233"/>
        <w:ind w:left="0" w:firstLine="0"/>
        <w:jc w:val="left"/>
        <w:rPr>
          <w:rFonts w:hint="eastAsia"/>
        </w:rPr>
      </w:pPr>
      <w:r>
        <w:rPr>
          <w:rFonts w:hint="eastAsia"/>
        </w:rPr>
        <w:t>神显——神显可以被定义为神向外在的彰显，在其中祂以可感知的方式向人展示祂的同在。</w:t>
      </w:r>
    </w:p>
    <w:p w14:paraId="45D5F7A4">
      <w:pPr>
        <w:pStyle w:val="7"/>
        <w:spacing w:before="233"/>
        <w:ind w:left="0" w:firstLine="0"/>
        <w:jc w:val="left"/>
        <w:rPr>
          <w:rFonts w:hint="eastAsia"/>
        </w:rPr>
      </w:pPr>
    </w:p>
    <w:p w14:paraId="4E88D8D7">
      <w:pPr>
        <w:pStyle w:val="7"/>
        <w:spacing w:before="233"/>
        <w:ind w:left="0" w:firstLine="0"/>
        <w:jc w:val="left"/>
        <w:rPr>
          <w:rFonts w:hint="eastAsia"/>
        </w:rPr>
      </w:pPr>
      <w:r>
        <w:rPr>
          <w:rFonts w:hint="eastAsia"/>
        </w:rPr>
        <w:t>During Jesus’ earthly ministry, God thus showed himself twice: once at Jesus’ baptism and once again at his transfiguration on a high mountain in Galilee.</w:t>
      </w:r>
    </w:p>
    <w:p w14:paraId="6B8AE358">
      <w:pPr>
        <w:pStyle w:val="7"/>
        <w:spacing w:before="233"/>
        <w:ind w:left="0" w:firstLine="0"/>
        <w:jc w:val="left"/>
        <w:rPr>
          <w:rFonts w:hint="eastAsia"/>
        </w:rPr>
      </w:pPr>
      <w:r>
        <w:rPr>
          <w:rFonts w:hint="eastAsia"/>
        </w:rPr>
        <w:t>在耶稣地上的事工期间，神如此显现了自己两次：一次在耶稣的洗礼时，另一次在祂于加利利一座高山上的变像时。</w:t>
      </w:r>
    </w:p>
    <w:p w14:paraId="5F9817A9">
      <w:pPr>
        <w:pStyle w:val="7"/>
        <w:spacing w:before="233"/>
        <w:ind w:left="0" w:firstLine="0"/>
        <w:jc w:val="left"/>
        <w:rPr>
          <w:rFonts w:hint="eastAsia"/>
        </w:rPr>
      </w:pPr>
    </w:p>
    <w:p w14:paraId="50DBE862">
      <w:pPr>
        <w:pStyle w:val="7"/>
        <w:spacing w:before="233"/>
        <w:ind w:left="0" w:firstLine="0"/>
        <w:jc w:val="left"/>
        <w:rPr>
          <w:rFonts w:hint="eastAsia"/>
        </w:rPr>
      </w:pPr>
      <w:r>
        <w:rPr>
          <w:rFonts w:hint="eastAsia"/>
        </w:rPr>
        <w:t>The apostle Peter was present at Jesus’ transfiguration when God manifested himself both visibly and audibly.</w:t>
      </w:r>
    </w:p>
    <w:p w14:paraId="0F2F9687">
      <w:pPr>
        <w:pStyle w:val="7"/>
        <w:spacing w:before="233"/>
        <w:ind w:left="0" w:firstLine="0"/>
        <w:jc w:val="left"/>
        <w:rPr>
          <w:rFonts w:hint="eastAsia"/>
        </w:rPr>
      </w:pPr>
      <w:r>
        <w:rPr>
          <w:rFonts w:hint="eastAsia"/>
        </w:rPr>
        <w:t>使徒彼得在耶稣变像时在场，那时神以可见和可闻的方式彰显了自己。</w:t>
      </w:r>
    </w:p>
    <w:p w14:paraId="383212F9">
      <w:pPr>
        <w:pStyle w:val="7"/>
        <w:spacing w:before="233"/>
        <w:ind w:left="0" w:firstLine="0"/>
        <w:jc w:val="left"/>
        <w:rPr>
          <w:rFonts w:hint="eastAsia"/>
        </w:rPr>
      </w:pPr>
    </w:p>
    <w:p w14:paraId="545E4F6B">
      <w:pPr>
        <w:pStyle w:val="7"/>
        <w:spacing w:before="233"/>
        <w:ind w:left="0" w:firstLine="0"/>
        <w:jc w:val="left"/>
        <w:rPr>
          <w:rFonts w:hint="eastAsia"/>
        </w:rPr>
      </w:pPr>
      <w:r>
        <w:rPr>
          <w:rFonts w:hint="eastAsia"/>
        </w:rPr>
        <w:t>Writing of this experience toward the end of his life, Peter commended it to his fellow Christians as one of the outstanding proofs that Jesus of Nazareth is indeed the God-authorized Teacher of the human race.8</w:t>
      </w:r>
    </w:p>
    <w:p w14:paraId="3FC13094">
      <w:pPr>
        <w:pStyle w:val="7"/>
        <w:spacing w:before="233"/>
        <w:ind w:left="0" w:firstLine="0"/>
        <w:jc w:val="left"/>
        <w:rPr>
          <w:rFonts w:hint="eastAsia"/>
        </w:rPr>
      </w:pPr>
      <w:r>
        <w:rPr>
          <w:rFonts w:hint="eastAsia"/>
        </w:rPr>
        <w:t>彼得在他生命末期写到这次经历时，向他的基督徒同伴们推荐它，作为拿撒勒人耶稣确实是神所授权的人类教师的杰出证据之一。8</w:t>
      </w:r>
    </w:p>
    <w:p w14:paraId="02EB62ED">
      <w:pPr>
        <w:pStyle w:val="7"/>
        <w:spacing w:before="233"/>
        <w:ind w:left="0" w:firstLine="0"/>
        <w:jc w:val="left"/>
        <w:rPr>
          <w:rFonts w:hint="eastAsia"/>
        </w:rPr>
      </w:pPr>
    </w:p>
    <w:p w14:paraId="674228FA">
      <w:pPr>
        <w:pStyle w:val="7"/>
        <w:spacing w:before="233"/>
        <w:ind w:left="0" w:firstLine="0"/>
        <w:jc w:val="left"/>
        <w:rPr>
          <w:rFonts w:hint="eastAsia"/>
        </w:rPr>
      </w:pPr>
      <w:r>
        <w:rPr>
          <w:rFonts w:hint="eastAsia"/>
        </w:rPr>
        <w:t>Miracles—Miracles may be defined as extraordinary happenings that are designed by God to reveal his glory (i.e., the radiant beauty of the divine character) and help his people.</w:t>
      </w:r>
    </w:p>
    <w:p w14:paraId="4D7D61CB">
      <w:pPr>
        <w:pStyle w:val="7"/>
        <w:spacing w:before="233"/>
        <w:ind w:left="0" w:firstLine="0"/>
        <w:jc w:val="left"/>
        <w:rPr>
          <w:rFonts w:hint="eastAsia"/>
        </w:rPr>
      </w:pPr>
      <w:r>
        <w:rPr>
          <w:rFonts w:hint="eastAsia"/>
        </w:rPr>
        <w:t>神迹——神迹可被定义为由神设计的非凡事件，旨在彰显祂的荣耀（即神圣品格的灿烂之美）并帮助祂的子民。</w:t>
      </w:r>
    </w:p>
    <w:p w14:paraId="3E65A09B">
      <w:pPr>
        <w:pStyle w:val="7"/>
        <w:spacing w:before="233"/>
        <w:ind w:left="0" w:firstLine="0"/>
        <w:jc w:val="left"/>
        <w:rPr>
          <w:rFonts w:hint="eastAsia"/>
        </w:rPr>
      </w:pPr>
    </w:p>
    <w:p w14:paraId="114F1D6D">
      <w:pPr>
        <w:pStyle w:val="7"/>
        <w:spacing w:before="233"/>
        <w:ind w:left="0" w:firstLine="0"/>
        <w:jc w:val="left"/>
        <w:rPr>
          <w:rFonts w:hint="eastAsia"/>
        </w:rPr>
      </w:pPr>
      <w:r>
        <w:rPr>
          <w:rFonts w:hint="eastAsia"/>
        </w:rPr>
        <w:t>According to the apostle John, Jesus performed so many miracles that all the books in the world could not contain them!</w:t>
      </w:r>
    </w:p>
    <w:p w14:paraId="76587226">
      <w:pPr>
        <w:pStyle w:val="7"/>
        <w:spacing w:before="233"/>
        <w:ind w:left="0" w:firstLine="0"/>
        <w:jc w:val="left"/>
        <w:rPr>
          <w:rFonts w:hint="eastAsia"/>
        </w:rPr>
      </w:pPr>
      <w:r>
        <w:rPr>
          <w:rFonts w:hint="eastAsia"/>
        </w:rPr>
        <w:t>根据使徒约翰所说，耶稣行了如此多的神迹，以至于全世界的书都容纳不下！</w:t>
      </w:r>
    </w:p>
    <w:p w14:paraId="4DA44CCA">
      <w:pPr>
        <w:pStyle w:val="7"/>
        <w:spacing w:before="233"/>
        <w:ind w:left="0" w:firstLine="0"/>
        <w:jc w:val="left"/>
        <w:rPr>
          <w:rFonts w:hint="eastAsia"/>
        </w:rPr>
      </w:pPr>
    </w:p>
    <w:p w14:paraId="03EE7081">
      <w:pPr>
        <w:pStyle w:val="7"/>
        <w:spacing w:before="233"/>
        <w:ind w:left="0" w:firstLine="0"/>
        <w:jc w:val="left"/>
        <w:rPr>
          <w:rFonts w:hint="eastAsia"/>
        </w:rPr>
      </w:pPr>
      <w:r>
        <w:rPr>
          <w:rFonts w:hint="eastAsia"/>
        </w:rPr>
        <w:t>These include healings, exorcisms, resuscitations of the dead, acts of power over nature, clairvoyance, and numerous predictions of the future.</w:t>
      </w:r>
    </w:p>
    <w:p w14:paraId="089C4AE1">
      <w:pPr>
        <w:pStyle w:val="7"/>
        <w:spacing w:before="233"/>
        <w:ind w:left="0" w:firstLine="0"/>
        <w:jc w:val="left"/>
        <w:rPr>
          <w:rFonts w:hint="eastAsia"/>
        </w:rPr>
      </w:pPr>
      <w:r>
        <w:rPr>
          <w:rFonts w:hint="eastAsia"/>
        </w:rPr>
        <w:t>这些包括医治、驱魔、使死人复生、对自然界施展大能的行为、超视力以及无数对未来的预测。</w:t>
      </w:r>
    </w:p>
    <w:p w14:paraId="5CCA0159">
      <w:pPr>
        <w:pStyle w:val="7"/>
        <w:spacing w:before="233"/>
        <w:ind w:left="0" w:firstLine="0"/>
        <w:jc w:val="left"/>
        <w:rPr>
          <w:rFonts w:hint="eastAsia"/>
        </w:rPr>
      </w:pPr>
    </w:p>
    <w:p w14:paraId="22471E23">
      <w:pPr>
        <w:pStyle w:val="7"/>
        <w:spacing w:before="233"/>
        <w:ind w:left="0" w:firstLine="0"/>
        <w:jc w:val="left"/>
        <w:rPr>
          <w:rFonts w:hint="eastAsia"/>
        </w:rPr>
      </w:pPr>
      <w:r>
        <w:rPr>
          <w:rFonts w:hint="eastAsia"/>
        </w:rPr>
        <w:t>The New Testament authors speak of numerous miracles performed through the apostles, and also assume that at least some of Jesus’ disciples will be empowered by Christ to perform them until his return at the end of the age.9</w:t>
      </w:r>
    </w:p>
    <w:p w14:paraId="269FEBDB">
      <w:pPr>
        <w:pStyle w:val="7"/>
        <w:spacing w:before="233"/>
        <w:ind w:left="0" w:firstLine="0"/>
        <w:jc w:val="left"/>
        <w:rPr>
          <w:rFonts w:hint="eastAsia"/>
        </w:rPr>
      </w:pPr>
      <w:r>
        <w:rPr>
          <w:rFonts w:hint="eastAsia"/>
        </w:rPr>
        <w:t>新约作者们谈到通过使徒们行的无数神迹，并且也假设，至少一些耶稣的门徒将被基督赋予能力行这些神迹，直到祂在世代末了再来。9</w:t>
      </w:r>
    </w:p>
    <w:p w14:paraId="3AF46FA5">
      <w:pPr>
        <w:pStyle w:val="7"/>
        <w:spacing w:before="233"/>
        <w:ind w:left="0" w:firstLine="0"/>
        <w:jc w:val="left"/>
        <w:rPr>
          <w:rFonts w:hint="eastAsia"/>
        </w:rPr>
      </w:pPr>
    </w:p>
    <w:p w14:paraId="6253430B">
      <w:pPr>
        <w:pStyle w:val="7"/>
        <w:spacing w:before="233"/>
        <w:ind w:left="0" w:firstLine="0"/>
        <w:jc w:val="left"/>
        <w:rPr>
          <w:rFonts w:hint="eastAsia"/>
        </w:rPr>
      </w:pPr>
      <w:r>
        <w:rPr>
          <w:rFonts w:hint="eastAsia"/>
        </w:rPr>
        <w:t>The Resurrection—Here is the most unusual and important of all biblical miracles—that Jesus died, was buried, and rose again from the dead after three days.</w:t>
      </w:r>
    </w:p>
    <w:p w14:paraId="7940C8E6">
      <w:pPr>
        <w:pStyle w:val="7"/>
        <w:spacing w:before="233"/>
        <w:ind w:left="0" w:firstLine="0"/>
        <w:jc w:val="left"/>
        <w:rPr>
          <w:rFonts w:hint="eastAsia"/>
        </w:rPr>
      </w:pPr>
      <w:r>
        <w:rPr>
          <w:rFonts w:hint="eastAsia"/>
        </w:rPr>
        <w:t>复活——这是所有圣经神迹中最不寻常和最重要的一个——即耶稣死了，被埋葬了，三天后从死里复活了。</w:t>
      </w:r>
    </w:p>
    <w:p w14:paraId="45358EEA">
      <w:pPr>
        <w:pStyle w:val="7"/>
        <w:spacing w:before="233"/>
        <w:ind w:left="0" w:firstLine="0"/>
        <w:jc w:val="left"/>
        <w:rPr>
          <w:rFonts w:hint="eastAsia"/>
        </w:rPr>
      </w:pPr>
    </w:p>
    <w:p w14:paraId="5BDF15E2">
      <w:pPr>
        <w:pStyle w:val="7"/>
        <w:spacing w:before="233"/>
        <w:ind w:left="0" w:firstLine="0"/>
        <w:jc w:val="left"/>
        <w:rPr>
          <w:rFonts w:hint="eastAsia"/>
        </w:rPr>
      </w:pPr>
      <w:r>
        <w:rPr>
          <w:rFonts w:hint="eastAsia"/>
        </w:rPr>
        <w:t>His was not a mere resuscitation.</w:t>
      </w:r>
    </w:p>
    <w:p w14:paraId="143B0D93">
      <w:pPr>
        <w:pStyle w:val="7"/>
        <w:spacing w:before="233"/>
        <w:ind w:left="0" w:firstLine="0"/>
        <w:jc w:val="left"/>
        <w:rPr>
          <w:rFonts w:hint="eastAsia"/>
        </w:rPr>
      </w:pPr>
      <w:r>
        <w:rPr>
          <w:rFonts w:hint="eastAsia"/>
        </w:rPr>
        <w:t>祂的复活不仅仅是一次苏醒。</w:t>
      </w:r>
    </w:p>
    <w:p w14:paraId="1E5AFC1C">
      <w:pPr>
        <w:pStyle w:val="7"/>
        <w:spacing w:before="233"/>
        <w:ind w:left="0" w:firstLine="0"/>
        <w:jc w:val="left"/>
        <w:rPr>
          <w:rFonts w:hint="eastAsia"/>
        </w:rPr>
      </w:pPr>
    </w:p>
    <w:p w14:paraId="37BFE63C">
      <w:pPr>
        <w:pStyle w:val="7"/>
        <w:spacing w:before="233"/>
        <w:ind w:left="0" w:firstLine="0"/>
        <w:jc w:val="left"/>
        <w:rPr>
          <w:rFonts w:hint="eastAsia"/>
        </w:rPr>
      </w:pPr>
      <w:r>
        <w:rPr>
          <w:rFonts w:hint="eastAsia"/>
        </w:rPr>
        <w:t>The biblical authors record that after his resurrection he showed himself to hundreds of eyewitnesses over the space of forty days and then ascended visibly into heaven.</w:t>
      </w:r>
    </w:p>
    <w:p w14:paraId="017AE02C">
      <w:pPr>
        <w:pStyle w:val="7"/>
        <w:spacing w:before="233"/>
        <w:ind w:left="0" w:firstLine="0"/>
        <w:jc w:val="left"/>
        <w:rPr>
          <w:rFonts w:hint="eastAsia"/>
        </w:rPr>
      </w:pPr>
      <w:r>
        <w:rPr>
          <w:rFonts w:hint="eastAsia"/>
        </w:rPr>
        <w:t>圣经作者们记载，在祂复活后，祂在四十天的时间里向数百名目击者显现，然后可见地升入高天。</w:t>
      </w:r>
    </w:p>
    <w:p w14:paraId="6FA11253">
      <w:pPr>
        <w:pStyle w:val="7"/>
        <w:spacing w:before="233"/>
        <w:ind w:left="0" w:firstLine="0"/>
        <w:jc w:val="left"/>
        <w:rPr>
          <w:rFonts w:hint="eastAsia"/>
        </w:rPr>
      </w:pPr>
    </w:p>
    <w:p w14:paraId="5AA2658D">
      <w:pPr>
        <w:pStyle w:val="7"/>
        <w:spacing w:before="233"/>
        <w:ind w:left="0" w:firstLine="0"/>
        <w:jc w:val="left"/>
        <w:rPr>
          <w:rFonts w:hint="eastAsia"/>
        </w:rPr>
      </w:pPr>
      <w:r>
        <w:rPr>
          <w:rFonts w:hint="eastAsia"/>
        </w:rPr>
        <w:t>In other words, they affirm that Jesus rose to eternal life.</w:t>
      </w:r>
    </w:p>
    <w:p w14:paraId="44AC3D5C">
      <w:pPr>
        <w:pStyle w:val="7"/>
        <w:spacing w:before="233"/>
        <w:ind w:left="0" w:firstLine="0"/>
        <w:jc w:val="left"/>
        <w:rPr>
          <w:rFonts w:hint="eastAsia"/>
        </w:rPr>
      </w:pPr>
      <w:r>
        <w:rPr>
          <w:rFonts w:hint="eastAsia"/>
        </w:rPr>
        <w:t>换句话说，他们申明耶稣复活得了永生。</w:t>
      </w:r>
    </w:p>
    <w:p w14:paraId="0AEDE88A">
      <w:pPr>
        <w:pStyle w:val="7"/>
        <w:spacing w:before="233"/>
        <w:ind w:left="0" w:firstLine="0"/>
        <w:jc w:val="left"/>
        <w:rPr>
          <w:rFonts w:hint="eastAsia"/>
        </w:rPr>
      </w:pPr>
    </w:p>
    <w:p w14:paraId="6C09B402">
      <w:pPr>
        <w:pStyle w:val="7"/>
        <w:spacing w:before="233"/>
        <w:ind w:left="0" w:firstLine="0"/>
        <w:jc w:val="left"/>
        <w:rPr>
          <w:rFonts w:hint="eastAsia"/>
        </w:rPr>
      </w:pPr>
      <w:r>
        <w:rPr>
          <w:rFonts w:hint="eastAsia"/>
        </w:rPr>
        <w:t>Not surprisingly, his followers attached great importance to the resurrection, citing it often as the preeminent sign of God’s favor upon their master.</w:t>
      </w:r>
    </w:p>
    <w:p w14:paraId="635DE150">
      <w:pPr>
        <w:pStyle w:val="7"/>
        <w:spacing w:before="233"/>
        <w:ind w:left="0" w:firstLine="0"/>
        <w:jc w:val="left"/>
        <w:rPr>
          <w:rFonts w:hint="eastAsia"/>
        </w:rPr>
      </w:pPr>
      <w:r>
        <w:rPr>
          <w:rFonts w:hint="eastAsia"/>
        </w:rPr>
        <w:t>不足为奇的是，祂的追随者们非常重视复活，并经常引用它作为神对他们主人恩宠的卓越标记。</w:t>
      </w:r>
    </w:p>
    <w:p w14:paraId="2C14F844">
      <w:pPr>
        <w:pStyle w:val="7"/>
        <w:spacing w:before="233"/>
        <w:ind w:left="0" w:firstLine="0"/>
        <w:jc w:val="left"/>
        <w:rPr>
          <w:rFonts w:hint="eastAsia"/>
        </w:rPr>
      </w:pPr>
    </w:p>
    <w:p w14:paraId="60988BA0">
      <w:pPr>
        <w:pStyle w:val="7"/>
        <w:spacing w:before="233"/>
        <w:ind w:left="0" w:firstLine="0"/>
        <w:jc w:val="left"/>
        <w:rPr>
          <w:rFonts w:hint="eastAsia"/>
        </w:rPr>
      </w:pPr>
      <w:r>
        <w:rPr>
          <w:rFonts w:hint="eastAsia"/>
        </w:rPr>
        <w:t>For them, it was the single most important reason why seekers of divine truth should turn, come, listen, and learn at Jesus’ feet.10</w:t>
      </w:r>
    </w:p>
    <w:p w14:paraId="1941D9FE">
      <w:pPr>
        <w:pStyle w:val="7"/>
        <w:spacing w:before="233"/>
        <w:ind w:left="0" w:firstLine="0"/>
        <w:jc w:val="left"/>
        <w:rPr>
          <w:rFonts w:hint="eastAsia"/>
        </w:rPr>
      </w:pPr>
      <w:r>
        <w:rPr>
          <w:rFonts w:hint="eastAsia"/>
        </w:rPr>
        <w:t>对他们来说，这是寻求神圣真理的人们应当转回、前来、聆听并学习在耶稣脚下的唯一最重要的理由。10</w:t>
      </w:r>
    </w:p>
    <w:p w14:paraId="5D65D5B8">
      <w:pPr>
        <w:pStyle w:val="7"/>
        <w:spacing w:before="233"/>
        <w:ind w:left="0" w:firstLine="0"/>
        <w:jc w:val="left"/>
        <w:rPr>
          <w:rFonts w:hint="eastAsia"/>
        </w:rPr>
      </w:pPr>
    </w:p>
    <w:p w14:paraId="23664738">
      <w:pPr>
        <w:pStyle w:val="7"/>
        <w:spacing w:before="233"/>
        <w:ind w:left="0" w:firstLine="0"/>
        <w:jc w:val="left"/>
        <w:rPr>
          <w:rFonts w:hint="eastAsia"/>
        </w:rPr>
      </w:pPr>
      <w:r>
        <w:rPr>
          <w:rFonts w:hint="eastAsia"/>
        </w:rPr>
        <w:t>Old Testament Messianic Types—The Old Testament consists of the thirty-nine biblical books written before Jesus’ coming.</w:t>
      </w:r>
    </w:p>
    <w:p w14:paraId="7E5FC1EF">
      <w:pPr>
        <w:pStyle w:val="7"/>
        <w:spacing w:before="233"/>
        <w:ind w:left="0" w:firstLine="0"/>
        <w:jc w:val="left"/>
        <w:rPr>
          <w:rFonts w:hint="eastAsia"/>
        </w:rPr>
      </w:pPr>
      <w:r>
        <w:rPr>
          <w:rFonts w:hint="eastAsia"/>
        </w:rPr>
        <w:t>旧约弥赛亚预表——旧约由耶稣降生前写成的三十九卷圣经书卷组成。</w:t>
      </w:r>
    </w:p>
    <w:p w14:paraId="2BBD350B">
      <w:pPr>
        <w:pStyle w:val="7"/>
        <w:spacing w:before="233"/>
        <w:ind w:left="0" w:firstLine="0"/>
        <w:jc w:val="left"/>
        <w:rPr>
          <w:rFonts w:hint="eastAsia"/>
        </w:rPr>
      </w:pPr>
    </w:p>
    <w:p w14:paraId="48302EFB">
      <w:pPr>
        <w:pStyle w:val="7"/>
        <w:spacing w:before="233"/>
        <w:ind w:left="0" w:firstLine="0"/>
        <w:jc w:val="left"/>
        <w:rPr>
          <w:rFonts w:hint="eastAsia"/>
        </w:rPr>
      </w:pPr>
      <w:r>
        <w:rPr>
          <w:rFonts w:hint="eastAsia"/>
        </w:rPr>
        <w:t>The work of many different authors over the course of about 1100 years, these books contain numerous Messianic types.</w:t>
      </w:r>
    </w:p>
    <w:p w14:paraId="032C4735">
      <w:pPr>
        <w:pStyle w:val="7"/>
        <w:spacing w:before="233"/>
        <w:ind w:left="0" w:firstLine="0"/>
        <w:jc w:val="left"/>
        <w:rPr>
          <w:rFonts w:hint="eastAsia"/>
        </w:rPr>
      </w:pPr>
      <w:r>
        <w:rPr>
          <w:rFonts w:hint="eastAsia"/>
        </w:rPr>
        <w:t>这些书卷是许多不同作者在大约1100年的时间里完成的作品，包含了无数的弥赛亚预表。</w:t>
      </w:r>
    </w:p>
    <w:p w14:paraId="529AC663">
      <w:pPr>
        <w:pStyle w:val="7"/>
        <w:spacing w:before="233"/>
        <w:ind w:left="0" w:firstLine="0"/>
        <w:jc w:val="left"/>
        <w:rPr>
          <w:rFonts w:hint="eastAsia"/>
        </w:rPr>
      </w:pPr>
    </w:p>
    <w:p w14:paraId="0909C5F2">
      <w:pPr>
        <w:pStyle w:val="7"/>
        <w:spacing w:before="233"/>
        <w:ind w:left="0" w:firstLine="0"/>
        <w:jc w:val="left"/>
        <w:rPr>
          <w:rFonts w:hint="eastAsia"/>
        </w:rPr>
      </w:pPr>
      <w:r>
        <w:rPr>
          <w:rFonts w:hint="eastAsia"/>
        </w:rPr>
        <w:t>A Messianic type (Greek, tupos: form or figure) is an OT person, place, object, event, or institution that symbolically points ahead to the Messiah and to the events of his life.</w:t>
      </w:r>
    </w:p>
    <w:p w14:paraId="414EBC91">
      <w:pPr>
        <w:pStyle w:val="7"/>
        <w:spacing w:before="233"/>
        <w:ind w:left="0" w:firstLine="0"/>
        <w:jc w:val="left"/>
        <w:rPr>
          <w:rFonts w:hint="eastAsia"/>
        </w:rPr>
      </w:pPr>
      <w:r>
        <w:rPr>
          <w:rFonts w:hint="eastAsia"/>
        </w:rPr>
        <w:t>一个弥赛亚预表（希腊语，tupos：形式或形象）是旧约中的一个人、一个地方、一个物体、一个事件或一个制度，它象征性地指向弥赛亚和祂生平的事件。</w:t>
      </w:r>
    </w:p>
    <w:p w14:paraId="4BB635A9">
      <w:pPr>
        <w:pStyle w:val="7"/>
        <w:spacing w:before="233"/>
        <w:ind w:left="0" w:firstLine="0"/>
        <w:jc w:val="left"/>
        <w:rPr>
          <w:rFonts w:hint="eastAsia"/>
        </w:rPr>
      </w:pPr>
    </w:p>
    <w:p w14:paraId="5C2DB8C5">
      <w:pPr>
        <w:pStyle w:val="7"/>
        <w:spacing w:before="233"/>
        <w:ind w:left="0" w:firstLine="0"/>
        <w:jc w:val="left"/>
        <w:rPr>
          <w:rFonts w:hint="eastAsia"/>
        </w:rPr>
      </w:pPr>
      <w:r>
        <w:rPr>
          <w:rFonts w:hint="eastAsia"/>
        </w:rPr>
        <w:t>Jesus and his disciples firmly believed that he was the promised Messiah, and that the OT types all found, or will yet find, their fulfillment in him.</w:t>
      </w:r>
    </w:p>
    <w:p w14:paraId="426F5E68">
      <w:pPr>
        <w:pStyle w:val="7"/>
        <w:spacing w:before="233"/>
        <w:ind w:left="0" w:firstLine="0"/>
        <w:jc w:val="left"/>
        <w:rPr>
          <w:rFonts w:hint="eastAsia"/>
        </w:rPr>
      </w:pPr>
      <w:r>
        <w:rPr>
          <w:rFonts w:hint="eastAsia"/>
        </w:rPr>
        <w:t>耶稣和祂的门徒们坚信祂是应许的弥赛亚，并且旧约的预表都在祂身上得到了，或者将要得到应验。</w:t>
      </w:r>
    </w:p>
    <w:p w14:paraId="0E882676">
      <w:pPr>
        <w:pStyle w:val="7"/>
        <w:spacing w:before="233"/>
        <w:ind w:left="0" w:firstLine="0"/>
        <w:jc w:val="left"/>
        <w:rPr>
          <w:rFonts w:hint="eastAsia"/>
        </w:rPr>
      </w:pPr>
    </w:p>
    <w:p w14:paraId="1FCA0BAA">
      <w:pPr>
        <w:pStyle w:val="7"/>
        <w:spacing w:before="233"/>
        <w:ind w:left="0" w:firstLine="0"/>
        <w:jc w:val="left"/>
        <w:rPr>
          <w:rFonts w:hint="eastAsia"/>
        </w:rPr>
      </w:pPr>
      <w:r>
        <w:rPr>
          <w:rFonts w:hint="eastAsia"/>
        </w:rPr>
        <w:t>A single example will give a feel for the nature of such types.</w:t>
      </w:r>
    </w:p>
    <w:p w14:paraId="223AB9AC">
      <w:pPr>
        <w:pStyle w:val="7"/>
        <w:spacing w:before="233"/>
        <w:ind w:left="0" w:firstLine="0"/>
        <w:jc w:val="left"/>
        <w:rPr>
          <w:rFonts w:hint="eastAsia"/>
        </w:rPr>
      </w:pPr>
      <w:r>
        <w:rPr>
          <w:rFonts w:hint="eastAsia"/>
        </w:rPr>
        <w:t>一个单一的例子可以让你感受一下这类预表的性质。</w:t>
      </w:r>
    </w:p>
    <w:p w14:paraId="00EC806A">
      <w:pPr>
        <w:pStyle w:val="7"/>
        <w:spacing w:before="233"/>
        <w:ind w:left="0" w:firstLine="0"/>
        <w:jc w:val="left"/>
        <w:rPr>
          <w:rFonts w:hint="eastAsia"/>
        </w:rPr>
      </w:pPr>
    </w:p>
    <w:p w14:paraId="72157FD1">
      <w:pPr>
        <w:pStyle w:val="7"/>
        <w:spacing w:before="233"/>
        <w:ind w:left="0" w:firstLine="0"/>
        <w:jc w:val="left"/>
        <w:rPr>
          <w:rFonts w:hint="eastAsia"/>
        </w:rPr>
      </w:pPr>
      <w:r>
        <w:rPr>
          <w:rFonts w:hint="eastAsia"/>
        </w:rPr>
        <w:t>In the OT book of Numbers we learn that the Israelites, recently escaped from Egypt, were grumbling against God in the wilderness (Numbers 21).</w:t>
      </w:r>
    </w:p>
    <w:p w14:paraId="22C4260A">
      <w:pPr>
        <w:pStyle w:val="7"/>
        <w:spacing w:before="233"/>
        <w:ind w:left="0" w:firstLine="0"/>
        <w:jc w:val="left"/>
        <w:rPr>
          <w:rFonts w:hint="eastAsia"/>
        </w:rPr>
      </w:pPr>
      <w:r>
        <w:rPr>
          <w:rFonts w:hint="eastAsia"/>
        </w:rPr>
        <w:t>在旧约的民数记中，我们得知以色列人，刚从埃及逃出来，在旷野中向上帝发怨言（民数记21章）。</w:t>
      </w:r>
    </w:p>
    <w:p w14:paraId="7A347990">
      <w:pPr>
        <w:pStyle w:val="7"/>
        <w:spacing w:before="233"/>
        <w:ind w:left="0" w:firstLine="0"/>
        <w:jc w:val="left"/>
        <w:rPr>
          <w:rFonts w:hint="eastAsia"/>
        </w:rPr>
      </w:pPr>
    </w:p>
    <w:p w14:paraId="22D3EF5B">
      <w:pPr>
        <w:pStyle w:val="7"/>
        <w:spacing w:before="233"/>
        <w:ind w:left="0" w:firstLine="0"/>
        <w:jc w:val="left"/>
        <w:rPr>
          <w:rFonts w:hint="eastAsia"/>
        </w:rPr>
      </w:pPr>
      <w:r>
        <w:rPr>
          <w:rFonts w:hint="eastAsia"/>
        </w:rPr>
        <w:t>As a result, God judged them by sending poisonous serpents into their camp.</w:t>
      </w:r>
    </w:p>
    <w:p w14:paraId="59DB0844">
      <w:pPr>
        <w:pStyle w:val="7"/>
        <w:spacing w:before="233"/>
        <w:ind w:left="0" w:firstLine="0"/>
        <w:jc w:val="left"/>
        <w:rPr>
          <w:rFonts w:hint="eastAsia"/>
        </w:rPr>
      </w:pPr>
      <w:r>
        <w:rPr>
          <w:rFonts w:hint="eastAsia"/>
        </w:rPr>
        <w:t>结果，神审判他们，差遣毒蛇进入他们的营中。</w:t>
      </w:r>
    </w:p>
    <w:p w14:paraId="549BBEA1">
      <w:pPr>
        <w:pStyle w:val="7"/>
        <w:spacing w:before="233"/>
        <w:ind w:left="0" w:firstLine="0"/>
        <w:jc w:val="left"/>
        <w:rPr>
          <w:rFonts w:hint="eastAsia"/>
        </w:rPr>
      </w:pPr>
    </w:p>
    <w:p w14:paraId="3C421D77">
      <w:pPr>
        <w:pStyle w:val="7"/>
        <w:spacing w:before="233"/>
        <w:ind w:left="0" w:firstLine="0"/>
        <w:jc w:val="left"/>
        <w:rPr>
          <w:rFonts w:hint="eastAsia"/>
        </w:rPr>
      </w:pPr>
      <w:r>
        <w:rPr>
          <w:rFonts w:hint="eastAsia"/>
        </w:rPr>
        <w:t>When the people cried out to God for mercy, God told Moses to make a bronze serpent and suspend it on a pole.</w:t>
      </w:r>
    </w:p>
    <w:p w14:paraId="1CA1005F">
      <w:pPr>
        <w:pStyle w:val="7"/>
        <w:spacing w:before="233"/>
        <w:ind w:left="0" w:firstLine="0"/>
        <w:jc w:val="left"/>
        <w:rPr>
          <w:rFonts w:hint="eastAsia"/>
        </w:rPr>
      </w:pPr>
      <w:r>
        <w:rPr>
          <w:rFonts w:hint="eastAsia"/>
        </w:rPr>
        <w:t>当百姓向上帝呼求怜悯时，上帝告诉摩西造一条铜蛇，把它挂在杆子上。</w:t>
      </w:r>
    </w:p>
    <w:p w14:paraId="098FD0D2">
      <w:pPr>
        <w:pStyle w:val="7"/>
        <w:spacing w:before="233"/>
        <w:ind w:left="0" w:firstLine="0"/>
        <w:jc w:val="left"/>
        <w:rPr>
          <w:rFonts w:hint="eastAsia"/>
        </w:rPr>
      </w:pPr>
    </w:p>
    <w:p w14:paraId="0DCA6641">
      <w:pPr>
        <w:pStyle w:val="7"/>
        <w:spacing w:before="233"/>
        <w:ind w:left="0" w:firstLine="0"/>
        <w:jc w:val="left"/>
        <w:rPr>
          <w:rFonts w:hint="eastAsia"/>
        </w:rPr>
      </w:pPr>
      <w:r>
        <w:rPr>
          <w:rFonts w:hint="eastAsia"/>
        </w:rPr>
        <w:t>Looking upon it, those stricken by the serpents would be healed.</w:t>
      </w:r>
    </w:p>
    <w:p w14:paraId="1A79EBB2">
      <w:pPr>
        <w:pStyle w:val="7"/>
        <w:spacing w:before="233"/>
        <w:ind w:left="0" w:firstLine="0"/>
        <w:jc w:val="left"/>
        <w:rPr>
          <w:rFonts w:hint="eastAsia"/>
        </w:rPr>
      </w:pPr>
      <w:r>
        <w:rPr>
          <w:rFonts w:hint="eastAsia"/>
        </w:rPr>
        <w:t>凡被蛇咬的，一望这铜蛇，就必得活。</w:t>
      </w:r>
    </w:p>
    <w:p w14:paraId="5CC01F1B">
      <w:pPr>
        <w:pStyle w:val="7"/>
        <w:spacing w:before="233"/>
        <w:ind w:left="0" w:firstLine="0"/>
        <w:jc w:val="left"/>
        <w:rPr>
          <w:rFonts w:hint="eastAsia"/>
        </w:rPr>
      </w:pPr>
    </w:p>
    <w:p w14:paraId="32757C39">
      <w:pPr>
        <w:pStyle w:val="7"/>
        <w:spacing w:before="233"/>
        <w:ind w:left="0" w:firstLine="0"/>
        <w:jc w:val="left"/>
        <w:rPr>
          <w:rFonts w:hint="eastAsia"/>
        </w:rPr>
      </w:pPr>
      <w:r>
        <w:rPr>
          <w:rFonts w:hint="eastAsia"/>
        </w:rPr>
        <w:t>Jesus saw this entire episode as a type of himself and his work.</w:t>
      </w:r>
    </w:p>
    <w:p w14:paraId="07DFBE69">
      <w:pPr>
        <w:pStyle w:val="7"/>
        <w:spacing w:before="233"/>
        <w:ind w:left="0" w:firstLine="0"/>
        <w:jc w:val="left"/>
        <w:rPr>
          <w:rFonts w:hint="eastAsia"/>
        </w:rPr>
      </w:pPr>
      <w:r>
        <w:rPr>
          <w:rFonts w:hint="eastAsia"/>
        </w:rPr>
        <w:t>耶稣将这整个事件视为祂自己和祂工作的预表。</w:t>
      </w:r>
    </w:p>
    <w:p w14:paraId="70992F07">
      <w:pPr>
        <w:pStyle w:val="7"/>
        <w:spacing w:before="233"/>
        <w:ind w:left="0" w:firstLine="0"/>
        <w:jc w:val="left"/>
        <w:rPr>
          <w:rFonts w:hint="eastAsia"/>
        </w:rPr>
      </w:pPr>
    </w:p>
    <w:p w14:paraId="39A474CD">
      <w:pPr>
        <w:pStyle w:val="7"/>
        <w:spacing w:before="233"/>
        <w:ind w:left="0" w:firstLine="0"/>
        <w:jc w:val="left"/>
        <w:rPr>
          <w:rFonts w:hint="eastAsia"/>
        </w:rPr>
      </w:pPr>
      <w:r>
        <w:rPr>
          <w:rFonts w:hint="eastAsia"/>
        </w:rPr>
        <w:t>Like the serpent, he too would be lifted up on a pole, bearing the sins of his people, so that all who look upon him in simple faith may experience forgiveness, spiritual healing, and eternal life (John 3:1f).</w:t>
      </w:r>
    </w:p>
    <w:p w14:paraId="67F71EBB">
      <w:pPr>
        <w:pStyle w:val="7"/>
        <w:spacing w:before="233"/>
        <w:ind w:left="0" w:firstLine="0"/>
        <w:jc w:val="left"/>
        <w:rPr>
          <w:rFonts w:hint="eastAsia"/>
        </w:rPr>
      </w:pPr>
      <w:r>
        <w:rPr>
          <w:rFonts w:hint="eastAsia"/>
        </w:rPr>
        <w:t>像那条蛇一样，祂也会被举在杆上，担当祂子民的罪，好叫一切凭着单纯的信心仰望祂的人，都能经历赦免、属灵的医治和永生（约翰福音 3:1f）。</w:t>
      </w:r>
    </w:p>
    <w:p w14:paraId="0D3D6F98">
      <w:pPr>
        <w:pStyle w:val="7"/>
        <w:spacing w:before="233"/>
        <w:ind w:left="0" w:firstLine="0"/>
        <w:jc w:val="left"/>
        <w:rPr>
          <w:rFonts w:hint="eastAsia"/>
        </w:rPr>
      </w:pPr>
    </w:p>
    <w:p w14:paraId="06796278">
      <w:pPr>
        <w:pStyle w:val="7"/>
        <w:spacing w:before="233"/>
        <w:ind w:left="0" w:firstLine="0"/>
        <w:jc w:val="left"/>
        <w:rPr>
          <w:rFonts w:hint="eastAsia"/>
        </w:rPr>
      </w:pPr>
      <w:r>
        <w:rPr>
          <w:rFonts w:hint="eastAsia"/>
        </w:rPr>
        <w:t>The NT authors find many such types in the OT, while Christian interpreters down through the centuries feel sure they have unearthed many more.11</w:t>
      </w:r>
    </w:p>
    <w:p w14:paraId="3AF8DB4D">
      <w:pPr>
        <w:pStyle w:val="7"/>
        <w:spacing w:before="233"/>
        <w:ind w:left="0" w:firstLine="0"/>
        <w:jc w:val="left"/>
        <w:rPr>
          <w:rFonts w:hint="eastAsia"/>
        </w:rPr>
      </w:pPr>
      <w:r>
        <w:rPr>
          <w:rFonts w:hint="eastAsia"/>
        </w:rPr>
        <w:t>新约作者们在旧约中发现了许多这样的预表，而历代基督徒释经家们确信他们已经发掘了更多。11</w:t>
      </w:r>
    </w:p>
    <w:p w14:paraId="4FF5D2C7">
      <w:pPr>
        <w:pStyle w:val="7"/>
        <w:spacing w:before="233"/>
        <w:ind w:left="0" w:firstLine="0"/>
        <w:jc w:val="left"/>
        <w:rPr>
          <w:rFonts w:hint="eastAsia"/>
        </w:rPr>
      </w:pPr>
    </w:p>
    <w:p w14:paraId="62BBE22A">
      <w:pPr>
        <w:pStyle w:val="7"/>
        <w:spacing w:before="233"/>
        <w:ind w:left="0" w:firstLine="0"/>
        <w:jc w:val="left"/>
        <w:rPr>
          <w:rFonts w:hint="eastAsia"/>
        </w:rPr>
      </w:pPr>
      <w:r>
        <w:rPr>
          <w:rFonts w:hint="eastAsia"/>
        </w:rPr>
        <w:t>Old Testament Messianic Prophecies—These are explicit OT predictions of the person and work of the coming Messiah.</w:t>
      </w:r>
    </w:p>
    <w:p w14:paraId="156E48C6">
      <w:pPr>
        <w:pStyle w:val="7"/>
        <w:spacing w:before="233"/>
        <w:ind w:left="0" w:firstLine="0"/>
        <w:jc w:val="left"/>
        <w:rPr>
          <w:rFonts w:hint="eastAsia"/>
        </w:rPr>
      </w:pPr>
      <w:r>
        <w:rPr>
          <w:rFonts w:hint="eastAsia"/>
        </w:rPr>
        <w:t>旧约弥赛亚预言——这些是旧约中对将要来临的弥赛亚的位格和工作的明确预言。</w:t>
      </w:r>
    </w:p>
    <w:p w14:paraId="3ECA3069">
      <w:pPr>
        <w:pStyle w:val="7"/>
        <w:spacing w:before="233"/>
        <w:ind w:left="0" w:firstLine="0"/>
        <w:jc w:val="left"/>
        <w:rPr>
          <w:rFonts w:hint="eastAsia"/>
        </w:rPr>
      </w:pPr>
    </w:p>
    <w:p w14:paraId="40FB3F94">
      <w:pPr>
        <w:pStyle w:val="7"/>
        <w:spacing w:before="233"/>
        <w:ind w:left="0" w:firstLine="0"/>
        <w:jc w:val="left"/>
        <w:rPr>
          <w:rFonts w:hint="eastAsia"/>
        </w:rPr>
      </w:pPr>
      <w:r>
        <w:rPr>
          <w:rFonts w:hint="eastAsia"/>
        </w:rPr>
        <w:t>Again, both Jesus and his disciples affirmed that the Messianic prophecies have been, or will yet be, fulfilled in him.</w:t>
      </w:r>
    </w:p>
    <w:p w14:paraId="6926C9E8">
      <w:pPr>
        <w:pStyle w:val="7"/>
        <w:spacing w:before="233"/>
        <w:ind w:left="0" w:firstLine="0"/>
        <w:jc w:val="left"/>
        <w:rPr>
          <w:rFonts w:hint="eastAsia"/>
        </w:rPr>
      </w:pPr>
      <w:r>
        <w:rPr>
          <w:rFonts w:hint="eastAsia"/>
        </w:rPr>
        <w:t>再次，耶稣和祂的门徒们都申明，弥赛亚的预言已经在祂身上应验了，或者将来还要应验。</w:t>
      </w:r>
    </w:p>
    <w:p w14:paraId="4D7A08DC">
      <w:pPr>
        <w:pStyle w:val="7"/>
        <w:spacing w:before="233"/>
        <w:ind w:left="0" w:firstLine="0"/>
        <w:jc w:val="left"/>
        <w:rPr>
          <w:rFonts w:hint="eastAsia"/>
        </w:rPr>
      </w:pPr>
    </w:p>
    <w:p w14:paraId="3F399BC0">
      <w:pPr>
        <w:pStyle w:val="7"/>
        <w:spacing w:before="233"/>
        <w:ind w:left="0" w:firstLine="0"/>
        <w:jc w:val="left"/>
        <w:rPr>
          <w:rFonts w:hint="eastAsia"/>
        </w:rPr>
      </w:pPr>
      <w:r>
        <w:rPr>
          <w:rFonts w:hint="eastAsia"/>
        </w:rPr>
        <w:t>Christian interpreters argue that the entire course of Jesus’ life was foretold in OT prophecy: his divine preexistence as the Son of God, his virgin birth, his birthplace, his miraculous ministry to the downtrodden, his death on the cross, his resurrection, his ascension, his reign in heaven, and his coming again in power and glory at the end of the age.</w:t>
      </w:r>
    </w:p>
    <w:p w14:paraId="5A68F938">
      <w:pPr>
        <w:pStyle w:val="7"/>
        <w:spacing w:before="233"/>
        <w:ind w:left="0" w:firstLine="0"/>
        <w:jc w:val="left"/>
        <w:rPr>
          <w:rFonts w:hint="eastAsia"/>
        </w:rPr>
      </w:pPr>
      <w:r>
        <w:rPr>
          <w:rFonts w:hint="eastAsia"/>
        </w:rPr>
        <w:t>基督教释经家认为，耶稣一生的整个历程都在旧约预言中被预言了：祂作为神儿子的神圣预先存在，祂的童女降生，祂的出生地，祂对受压迫者的神奇事工，祂在十字架上的死亡，祂的复活，祂的升天，祂在天上的统治，以及祂在世代末了带着权能和荣耀的再来。</w:t>
      </w:r>
    </w:p>
    <w:p w14:paraId="794288AC">
      <w:pPr>
        <w:pStyle w:val="7"/>
        <w:spacing w:before="233"/>
        <w:ind w:left="0" w:firstLine="0"/>
        <w:jc w:val="left"/>
        <w:rPr>
          <w:rFonts w:hint="eastAsia"/>
        </w:rPr>
      </w:pPr>
    </w:p>
    <w:p w14:paraId="0B800653">
      <w:pPr>
        <w:pStyle w:val="7"/>
        <w:spacing w:before="233"/>
        <w:ind w:left="0" w:firstLine="0"/>
        <w:jc w:val="left"/>
        <w:rPr>
          <w:rFonts w:hint="eastAsia"/>
        </w:rPr>
      </w:pPr>
      <w:r>
        <w:rPr>
          <w:rFonts w:hint="eastAsia"/>
        </w:rPr>
        <w:t>Note that OT types and prophecies point not only to Jesus but also to the divine inspiration of the biblical books in which they have been preserved.12</w:t>
      </w:r>
    </w:p>
    <w:p w14:paraId="48E46842">
      <w:pPr>
        <w:pStyle w:val="7"/>
        <w:spacing w:before="233"/>
        <w:ind w:left="0" w:firstLine="0"/>
        <w:jc w:val="left"/>
        <w:rPr>
          <w:rFonts w:hint="eastAsia"/>
        </w:rPr>
      </w:pPr>
      <w:r>
        <w:rPr>
          <w:rFonts w:hint="eastAsia"/>
        </w:rPr>
        <w:t>注意，旧约的预表和预言不仅指向耶稣，也指向那些保存它们的圣经书卷的神圣默示。12</w:t>
      </w:r>
    </w:p>
    <w:p w14:paraId="181809CD">
      <w:pPr>
        <w:pStyle w:val="7"/>
        <w:spacing w:before="233"/>
        <w:ind w:left="0" w:firstLine="0"/>
        <w:jc w:val="left"/>
        <w:rPr>
          <w:rFonts w:hint="eastAsia"/>
        </w:rPr>
      </w:pPr>
    </w:p>
    <w:p w14:paraId="50B175D8">
      <w:pPr>
        <w:pStyle w:val="7"/>
        <w:spacing w:before="233"/>
        <w:ind w:left="0" w:firstLine="0"/>
        <w:jc w:val="left"/>
        <w:rPr>
          <w:rFonts w:hint="eastAsia"/>
        </w:rPr>
      </w:pPr>
      <w:r>
        <w:rPr>
          <w:rFonts w:hint="eastAsia"/>
        </w:rPr>
        <w:t>The Church—Jesus called his followers his Church, promising that they too would become signs.</w:t>
      </w:r>
    </w:p>
    <w:p w14:paraId="05D1D2B0">
      <w:pPr>
        <w:pStyle w:val="7"/>
        <w:spacing w:before="233"/>
        <w:ind w:left="0" w:firstLine="0"/>
        <w:jc w:val="left"/>
        <w:rPr>
          <w:rFonts w:hint="eastAsia"/>
        </w:rPr>
      </w:pPr>
      <w:r>
        <w:rPr>
          <w:rFonts w:hint="eastAsia"/>
        </w:rPr>
        <w:t>教会——耶稣称祂的追随者为祂的教会，并应许他们也必成为记号。</w:t>
      </w:r>
    </w:p>
    <w:p w14:paraId="5D0CAE84">
      <w:pPr>
        <w:pStyle w:val="7"/>
        <w:spacing w:before="233"/>
        <w:ind w:left="0" w:firstLine="0"/>
        <w:jc w:val="left"/>
        <w:rPr>
          <w:rFonts w:hint="eastAsia"/>
        </w:rPr>
      </w:pPr>
    </w:p>
    <w:p w14:paraId="649EF09F">
      <w:pPr>
        <w:pStyle w:val="7"/>
        <w:spacing w:before="233"/>
        <w:ind w:left="0" w:firstLine="0"/>
        <w:jc w:val="left"/>
        <w:rPr>
          <w:rFonts w:hint="eastAsia"/>
        </w:rPr>
      </w:pPr>
      <w:r>
        <w:rPr>
          <w:rFonts w:hint="eastAsia"/>
        </w:rPr>
        <w:t>Their words, supernaturally transformed character, good works, growing numbers, and perseverance in the face of persecution and martyrdom would point seekers everywhere to the master whom his followers knew and loved.</w:t>
      </w:r>
    </w:p>
    <w:p w14:paraId="7C244880">
      <w:pPr>
        <w:pStyle w:val="7"/>
        <w:spacing w:before="233"/>
        <w:ind w:left="0" w:firstLine="0"/>
        <w:jc w:val="left"/>
        <w:rPr>
          <w:rFonts w:hint="eastAsia"/>
        </w:rPr>
      </w:pPr>
      <w:r>
        <w:rPr>
          <w:rFonts w:hint="eastAsia"/>
        </w:rPr>
        <w:t>他们的话语，超自然地被改变的品格，善行，不断增长的人数，以及在逼迫和殉道面前的坚忍，都将向各地的寻求者指向他们所认识和爱戴的主人。</w:t>
      </w:r>
    </w:p>
    <w:p w14:paraId="3264CC0C">
      <w:pPr>
        <w:pStyle w:val="7"/>
        <w:spacing w:before="233"/>
        <w:ind w:left="0" w:firstLine="0"/>
        <w:jc w:val="left"/>
        <w:rPr>
          <w:rFonts w:hint="eastAsia"/>
        </w:rPr>
      </w:pPr>
    </w:p>
    <w:p w14:paraId="623F2CD5">
      <w:pPr>
        <w:pStyle w:val="7"/>
        <w:spacing w:before="233"/>
        <w:ind w:left="0" w:firstLine="0"/>
        <w:jc w:val="left"/>
        <w:rPr>
          <w:rFonts w:hint="eastAsia"/>
        </w:rPr>
      </w:pPr>
      <w:r>
        <w:rPr>
          <w:rFonts w:hint="eastAsia"/>
        </w:rPr>
        <w:t>The book of Acts records the birth and early history of Jesus’ Church.</w:t>
      </w:r>
    </w:p>
    <w:p w14:paraId="12131DB8">
      <w:pPr>
        <w:pStyle w:val="7"/>
        <w:spacing w:before="233"/>
        <w:ind w:left="0" w:firstLine="0"/>
        <w:jc w:val="left"/>
        <w:rPr>
          <w:rFonts w:hint="eastAsia"/>
        </w:rPr>
      </w:pPr>
      <w:r>
        <w:rPr>
          <w:rFonts w:hint="eastAsia"/>
        </w:rPr>
        <w:t>《使徒行传》记载了耶稣教会的诞生和早期历史。</w:t>
      </w:r>
    </w:p>
    <w:p w14:paraId="07B0D049">
      <w:pPr>
        <w:pStyle w:val="7"/>
        <w:spacing w:before="233"/>
        <w:ind w:left="0" w:firstLine="0"/>
        <w:jc w:val="left"/>
        <w:rPr>
          <w:rFonts w:hint="eastAsia"/>
        </w:rPr>
      </w:pPr>
    </w:p>
    <w:p w14:paraId="1BFA1930">
      <w:pPr>
        <w:pStyle w:val="7"/>
        <w:spacing w:before="233"/>
        <w:ind w:left="0" w:firstLine="0"/>
        <w:jc w:val="left"/>
        <w:rPr>
          <w:rFonts w:hint="eastAsia"/>
        </w:rPr>
      </w:pPr>
      <w:r>
        <w:rPr>
          <w:rFonts w:hint="eastAsia"/>
        </w:rPr>
        <w:t>Two thousand years of Church history record the rest.</w:t>
      </w:r>
    </w:p>
    <w:p w14:paraId="5FF0649A">
      <w:pPr>
        <w:pStyle w:val="7"/>
        <w:spacing w:before="233"/>
        <w:ind w:left="0" w:firstLine="0"/>
        <w:jc w:val="left"/>
        <w:rPr>
          <w:rFonts w:hint="eastAsia"/>
        </w:rPr>
      </w:pPr>
      <w:r>
        <w:rPr>
          <w:rFonts w:hint="eastAsia"/>
        </w:rPr>
        <w:t>两千年的教会历史记载了其余的部分。</w:t>
      </w:r>
    </w:p>
    <w:p w14:paraId="2FEFEE02">
      <w:pPr>
        <w:pStyle w:val="7"/>
        <w:spacing w:before="233"/>
        <w:ind w:left="0" w:firstLine="0"/>
        <w:jc w:val="left"/>
        <w:rPr>
          <w:rFonts w:hint="eastAsia"/>
        </w:rPr>
      </w:pPr>
    </w:p>
    <w:p w14:paraId="6173A374">
      <w:pPr>
        <w:pStyle w:val="7"/>
        <w:spacing w:before="233"/>
        <w:ind w:left="0" w:firstLine="0"/>
        <w:jc w:val="left"/>
        <w:rPr>
          <w:rFonts w:hint="eastAsia"/>
        </w:rPr>
      </w:pPr>
      <w:r>
        <w:rPr>
          <w:rFonts w:hint="eastAsia"/>
        </w:rPr>
        <w:t>Here, then, is a unique sign, for it is seen not only through the window of the Bible but also down through the centuries and around us in the world today.13</w:t>
      </w:r>
    </w:p>
    <w:p w14:paraId="2BE2E852">
      <w:pPr>
        <w:pStyle w:val="7"/>
        <w:spacing w:before="233"/>
        <w:ind w:left="0" w:firstLine="0"/>
        <w:jc w:val="left"/>
        <w:rPr>
          <w:rFonts w:hint="eastAsia"/>
        </w:rPr>
      </w:pPr>
      <w:r>
        <w:rPr>
          <w:rFonts w:hint="eastAsia"/>
        </w:rPr>
        <w:t>那么，这里有一个独特的记号，因为它不仅透过《圣经》的窗口可以看到，也贯穿了数个世纪，并且今天在我们周围的世界中也能看到。13</w:t>
      </w:r>
    </w:p>
    <w:p w14:paraId="2081F36C">
      <w:pPr>
        <w:pStyle w:val="7"/>
        <w:spacing w:before="233"/>
        <w:ind w:left="0" w:firstLine="0"/>
        <w:jc w:val="left"/>
        <w:rPr>
          <w:rFonts w:hint="eastAsia"/>
        </w:rPr>
      </w:pPr>
    </w:p>
    <w:p w14:paraId="079B10CE">
      <w:pPr>
        <w:pStyle w:val="7"/>
        <w:spacing w:before="233"/>
        <w:ind w:left="0" w:firstLine="0"/>
        <w:jc w:val="left"/>
        <w:rPr>
          <w:rFonts w:hint="eastAsia"/>
        </w:rPr>
      </w:pPr>
      <w:r>
        <w:rPr>
          <w:rFonts w:hint="eastAsia"/>
        </w:rPr>
        <w:t>As I said earlier, in my first reading of the Bible (and especially of the four Gospels) I was deeply impressed by all these Messianic signs.</w:t>
      </w:r>
    </w:p>
    <w:p w14:paraId="13674A8B">
      <w:pPr>
        <w:pStyle w:val="7"/>
        <w:spacing w:before="233"/>
        <w:ind w:left="0" w:firstLine="0"/>
        <w:jc w:val="left"/>
        <w:rPr>
          <w:rFonts w:hint="eastAsia"/>
        </w:rPr>
      </w:pPr>
      <w:r>
        <w:rPr>
          <w:rFonts w:hint="eastAsia"/>
        </w:rPr>
        <w:t>如我早先所说，在我第一次阅读《圣经》（尤其是四福音书）时，我被所有这些弥赛亚的记号深深打动。</w:t>
      </w:r>
    </w:p>
    <w:p w14:paraId="2645796B">
      <w:pPr>
        <w:pStyle w:val="7"/>
        <w:spacing w:before="233"/>
        <w:ind w:left="0" w:firstLine="0"/>
        <w:jc w:val="left"/>
        <w:rPr>
          <w:rFonts w:hint="eastAsia"/>
        </w:rPr>
      </w:pPr>
    </w:p>
    <w:p w14:paraId="07D0C593">
      <w:pPr>
        <w:pStyle w:val="7"/>
        <w:spacing w:before="233"/>
        <w:ind w:left="0" w:firstLine="0"/>
        <w:jc w:val="left"/>
        <w:rPr>
          <w:rFonts w:hint="eastAsia"/>
        </w:rPr>
      </w:pPr>
      <w:r>
        <w:rPr>
          <w:rFonts w:hint="eastAsia"/>
        </w:rPr>
        <w:t>I did not, however, fully appreciate their importance.</w:t>
      </w:r>
    </w:p>
    <w:p w14:paraId="43E38231">
      <w:pPr>
        <w:pStyle w:val="7"/>
        <w:spacing w:before="233"/>
        <w:ind w:left="0" w:firstLine="0"/>
        <w:jc w:val="left"/>
        <w:rPr>
          <w:rFonts w:hint="eastAsia"/>
        </w:rPr>
      </w:pPr>
      <w:r>
        <w:rPr>
          <w:rFonts w:hint="eastAsia"/>
        </w:rPr>
        <w:t>然而，我并未完全领会它们的重要性。</w:t>
      </w:r>
    </w:p>
    <w:p w14:paraId="4ECBE4E9">
      <w:pPr>
        <w:pStyle w:val="7"/>
        <w:spacing w:before="233"/>
        <w:ind w:left="0" w:firstLine="0"/>
        <w:jc w:val="left"/>
        <w:rPr>
          <w:rFonts w:hint="eastAsia"/>
        </w:rPr>
      </w:pPr>
    </w:p>
    <w:p w14:paraId="0BBF5CBE">
      <w:pPr>
        <w:pStyle w:val="7"/>
        <w:spacing w:before="233"/>
        <w:ind w:left="0" w:firstLine="0"/>
        <w:jc w:val="left"/>
        <w:rPr>
          <w:rFonts w:hint="eastAsia"/>
        </w:rPr>
      </w:pPr>
      <w:r>
        <w:rPr>
          <w:rFonts w:hint="eastAsia"/>
        </w:rPr>
        <w:t>Enjoying now the benefit of years of further reflection, let me conclude this section with three observations that should be of special interest to seekers.</w:t>
      </w:r>
    </w:p>
    <w:p w14:paraId="294DD309">
      <w:pPr>
        <w:pStyle w:val="7"/>
        <w:spacing w:before="233"/>
        <w:ind w:left="0" w:firstLine="0"/>
        <w:jc w:val="left"/>
        <w:rPr>
          <w:rFonts w:hint="eastAsia"/>
        </w:rPr>
      </w:pPr>
      <w:r>
        <w:rPr>
          <w:rFonts w:hint="eastAsia"/>
        </w:rPr>
        <w:t>现在，得益于多年的进一步反思，让我用三个对寻求者特别有意义的观察来结束本节。</w:t>
      </w:r>
    </w:p>
    <w:p w14:paraId="14E17B34">
      <w:pPr>
        <w:pStyle w:val="7"/>
        <w:spacing w:before="233"/>
        <w:ind w:left="0" w:firstLine="0"/>
        <w:jc w:val="left"/>
        <w:rPr>
          <w:rFonts w:hint="eastAsia"/>
        </w:rPr>
      </w:pPr>
    </w:p>
    <w:p w14:paraId="7912624B">
      <w:pPr>
        <w:pStyle w:val="7"/>
        <w:spacing w:before="233"/>
        <w:ind w:left="0" w:firstLine="0"/>
        <w:jc w:val="left"/>
        <w:rPr>
          <w:rFonts w:hint="eastAsia"/>
        </w:rPr>
      </w:pPr>
      <w:r>
        <w:rPr>
          <w:rFonts w:hint="eastAsia"/>
        </w:rPr>
        <w:t>First, seekers should understand that the Christian faith is altogether unique in commending its truthfulness to the world by signs.</w:t>
      </w:r>
    </w:p>
    <w:p w14:paraId="1F36309A">
      <w:pPr>
        <w:pStyle w:val="7"/>
        <w:spacing w:before="233"/>
        <w:ind w:left="0" w:firstLine="0"/>
        <w:jc w:val="left"/>
        <w:rPr>
          <w:rFonts w:hint="eastAsia"/>
        </w:rPr>
      </w:pPr>
      <w:r>
        <w:rPr>
          <w:rFonts w:hint="eastAsia"/>
        </w:rPr>
        <w:t>首先，寻求者应当明白，基督教信仰在向世界推荐其真理时，完全独特地使用了神迹。</w:t>
      </w:r>
    </w:p>
    <w:p w14:paraId="6942DC03">
      <w:pPr>
        <w:pStyle w:val="7"/>
        <w:spacing w:before="233"/>
        <w:ind w:left="0" w:firstLine="0"/>
        <w:jc w:val="left"/>
        <w:rPr>
          <w:rFonts w:hint="eastAsia"/>
        </w:rPr>
      </w:pPr>
    </w:p>
    <w:p w14:paraId="4FAE6752">
      <w:pPr>
        <w:pStyle w:val="7"/>
        <w:spacing w:before="233"/>
        <w:ind w:left="0" w:firstLine="0"/>
        <w:jc w:val="left"/>
        <w:rPr>
          <w:rFonts w:hint="eastAsia"/>
        </w:rPr>
      </w:pPr>
      <w:r>
        <w:rPr>
          <w:rFonts w:hint="eastAsia"/>
        </w:rPr>
        <w:t>All religions claim to be true.</w:t>
      </w:r>
    </w:p>
    <w:p w14:paraId="18CE77FF">
      <w:pPr>
        <w:pStyle w:val="7"/>
        <w:spacing w:before="233"/>
        <w:ind w:left="0" w:firstLine="0"/>
        <w:jc w:val="left"/>
        <w:rPr>
          <w:rFonts w:hint="eastAsia"/>
        </w:rPr>
      </w:pPr>
      <w:r>
        <w:rPr>
          <w:rFonts w:hint="eastAsia"/>
        </w:rPr>
        <w:t>所有宗教都声称自己是真理。</w:t>
      </w:r>
    </w:p>
    <w:p w14:paraId="36E4130D">
      <w:pPr>
        <w:pStyle w:val="7"/>
        <w:spacing w:before="233"/>
        <w:ind w:left="0" w:firstLine="0"/>
        <w:jc w:val="left"/>
        <w:rPr>
          <w:rFonts w:hint="eastAsia"/>
        </w:rPr>
      </w:pPr>
    </w:p>
    <w:p w14:paraId="62075766">
      <w:pPr>
        <w:pStyle w:val="7"/>
        <w:spacing w:before="233"/>
        <w:ind w:left="0" w:firstLine="0"/>
        <w:jc w:val="left"/>
        <w:rPr>
          <w:rFonts w:hint="eastAsia"/>
        </w:rPr>
      </w:pPr>
      <w:r>
        <w:rPr>
          <w:rFonts w:hint="eastAsia"/>
        </w:rPr>
        <w:t>Some even ascribe supernatural phenomena to their founders.</w:t>
      </w:r>
    </w:p>
    <w:p w14:paraId="32AA2A4A">
      <w:pPr>
        <w:pStyle w:val="7"/>
        <w:spacing w:before="233"/>
        <w:ind w:left="0" w:firstLine="0"/>
        <w:jc w:val="left"/>
        <w:rPr>
          <w:rFonts w:hint="eastAsia"/>
        </w:rPr>
      </w:pPr>
      <w:r>
        <w:rPr>
          <w:rFonts w:hint="eastAsia"/>
        </w:rPr>
        <w:t>有些甚至将超自然现象归于其创始人。</w:t>
      </w:r>
    </w:p>
    <w:p w14:paraId="1E660B47">
      <w:pPr>
        <w:pStyle w:val="7"/>
        <w:spacing w:before="233"/>
        <w:ind w:left="0" w:firstLine="0"/>
        <w:jc w:val="left"/>
        <w:rPr>
          <w:rFonts w:hint="eastAsia"/>
        </w:rPr>
      </w:pPr>
    </w:p>
    <w:p w14:paraId="510ADCF4">
      <w:pPr>
        <w:pStyle w:val="7"/>
        <w:spacing w:before="233"/>
        <w:ind w:left="0" w:firstLine="0"/>
        <w:jc w:val="left"/>
        <w:rPr>
          <w:rFonts w:hint="eastAsia"/>
        </w:rPr>
      </w:pPr>
      <w:r>
        <w:rPr>
          <w:rFonts w:hint="eastAsia"/>
        </w:rPr>
        <w:t>But none—with the exception of Christianity—issues its truth claims, cites a wide variety of supernatural evidences in their support, and then explicitly challenges people to examine them.</w:t>
      </w:r>
    </w:p>
    <w:p w14:paraId="65C8C000">
      <w:pPr>
        <w:pStyle w:val="7"/>
        <w:spacing w:before="233"/>
        <w:ind w:left="0" w:firstLine="0"/>
        <w:jc w:val="left"/>
        <w:rPr>
          <w:rFonts w:hint="eastAsia"/>
        </w:rPr>
      </w:pPr>
      <w:r>
        <w:rPr>
          <w:rFonts w:hint="eastAsia"/>
        </w:rPr>
        <w:t>但除了基督教之外，没有一个宗教发布其真理主张，引用各种各样的超自然证据来支持它们，然后明确地挑战人们去检验它们。</w:t>
      </w:r>
    </w:p>
    <w:p w14:paraId="17AFFF64">
      <w:pPr>
        <w:pStyle w:val="7"/>
        <w:spacing w:before="233"/>
        <w:ind w:left="0" w:firstLine="0"/>
        <w:jc w:val="left"/>
        <w:rPr>
          <w:rFonts w:hint="eastAsia"/>
        </w:rPr>
      </w:pPr>
    </w:p>
    <w:p w14:paraId="65D495EC">
      <w:pPr>
        <w:pStyle w:val="7"/>
        <w:spacing w:before="233"/>
        <w:ind w:left="0" w:firstLine="0"/>
        <w:jc w:val="left"/>
        <w:rPr>
          <w:rFonts w:hint="eastAsia"/>
        </w:rPr>
      </w:pPr>
      <w:r>
        <w:rPr>
          <w:rFonts w:hint="eastAsia"/>
        </w:rPr>
        <w:t>Interestingly, Jesus himself laid down this very pattern (John 5:1f), while the New Testament reveals that his disciples faithfully followed it.</w:t>
      </w:r>
    </w:p>
    <w:p w14:paraId="7A2F0F60">
      <w:pPr>
        <w:pStyle w:val="7"/>
        <w:spacing w:before="233"/>
        <w:ind w:left="0" w:firstLine="0"/>
        <w:jc w:val="left"/>
        <w:rPr>
          <w:rFonts w:hint="eastAsia"/>
        </w:rPr>
      </w:pPr>
      <w:r>
        <w:rPr>
          <w:rFonts w:hint="eastAsia"/>
        </w:rPr>
        <w:t>有趣的是，耶稣自己立下了这个模式（约翰福音5:1f），而新约则揭示祂的门徒们忠实地遵循了它。</w:t>
      </w:r>
    </w:p>
    <w:p w14:paraId="7377C2FD">
      <w:pPr>
        <w:pStyle w:val="7"/>
        <w:spacing w:before="233"/>
        <w:ind w:left="0" w:firstLine="0"/>
        <w:jc w:val="left"/>
        <w:rPr>
          <w:rFonts w:hint="eastAsia"/>
        </w:rPr>
      </w:pPr>
    </w:p>
    <w:p w14:paraId="6CB87C61">
      <w:pPr>
        <w:pStyle w:val="7"/>
        <w:spacing w:before="233"/>
        <w:ind w:left="0" w:firstLine="0"/>
        <w:jc w:val="left"/>
        <w:rPr>
          <w:rFonts w:hint="eastAsia"/>
        </w:rPr>
      </w:pPr>
      <w:r>
        <w:rPr>
          <w:rFonts w:hint="eastAsia"/>
        </w:rPr>
        <w:t>So too have Christian preachers and teachers down through the centuries.</w:t>
      </w:r>
    </w:p>
    <w:p w14:paraId="25C635E9">
      <w:pPr>
        <w:pStyle w:val="7"/>
        <w:spacing w:before="233"/>
        <w:ind w:left="0" w:firstLine="0"/>
        <w:jc w:val="left"/>
        <w:rPr>
          <w:rFonts w:hint="eastAsia"/>
        </w:rPr>
      </w:pPr>
      <w:r>
        <w:rPr>
          <w:rFonts w:hint="eastAsia"/>
        </w:rPr>
        <w:t>历代的基督教传道人和教师也是如此。</w:t>
      </w:r>
    </w:p>
    <w:p w14:paraId="3A190A41">
      <w:pPr>
        <w:pStyle w:val="7"/>
        <w:spacing w:before="233"/>
        <w:ind w:left="0" w:firstLine="0"/>
        <w:jc w:val="left"/>
        <w:rPr>
          <w:rFonts w:hint="eastAsia"/>
        </w:rPr>
      </w:pPr>
    </w:p>
    <w:p w14:paraId="52E310D6">
      <w:pPr>
        <w:pStyle w:val="7"/>
        <w:spacing w:before="233"/>
        <w:ind w:left="0" w:firstLine="0"/>
        <w:jc w:val="left"/>
        <w:rPr>
          <w:rFonts w:hint="eastAsia"/>
        </w:rPr>
      </w:pPr>
      <w:r>
        <w:rPr>
          <w:rFonts w:hint="eastAsia"/>
        </w:rPr>
        <w:t>In so doing, all have operated on the assumption that life is a test of our love of the truth, and that pondering and following the signs granted by Israel’s God is one of the best ways to discover what that truth is.14</w:t>
      </w:r>
    </w:p>
    <w:p w14:paraId="5CA218D7">
      <w:pPr>
        <w:pStyle w:val="7"/>
        <w:spacing w:before="233"/>
        <w:ind w:left="0" w:firstLine="0"/>
        <w:jc w:val="left"/>
        <w:rPr>
          <w:rFonts w:hint="eastAsia"/>
        </w:rPr>
      </w:pPr>
      <w:r>
        <w:rPr>
          <w:rFonts w:hint="eastAsia"/>
        </w:rPr>
        <w:t>这样做，所有人都基于一个假设，即生命是对我们爱慕真理的考验，而默想并跟从以色列的神所赐的记号，是发现那真理是什么的最佳途径之一。14</w:t>
      </w:r>
    </w:p>
    <w:p w14:paraId="33C84A9C">
      <w:pPr>
        <w:pStyle w:val="7"/>
        <w:spacing w:before="233"/>
        <w:ind w:left="0" w:firstLine="0"/>
        <w:jc w:val="left"/>
        <w:rPr>
          <w:rFonts w:hint="eastAsia"/>
        </w:rPr>
      </w:pPr>
    </w:p>
    <w:p w14:paraId="3769C0DB">
      <w:pPr>
        <w:pStyle w:val="7"/>
        <w:spacing w:before="233"/>
        <w:ind w:left="0" w:firstLine="0"/>
        <w:jc w:val="left"/>
        <w:rPr>
          <w:rFonts w:hint="eastAsia"/>
        </w:rPr>
      </w:pPr>
      <w:r>
        <w:rPr>
          <w:rFonts w:hint="eastAsia"/>
        </w:rPr>
        <w:t>Second, the biblical signs create a reasonable presumption that Jesus of Nazareth is indeed god’s appointed Teacher.</w:t>
      </w:r>
    </w:p>
    <w:p w14:paraId="6FF2EE2B">
      <w:pPr>
        <w:pStyle w:val="7"/>
        <w:spacing w:before="233"/>
        <w:ind w:left="0" w:firstLine="0"/>
        <w:jc w:val="left"/>
        <w:rPr>
          <w:rFonts w:hint="eastAsia"/>
        </w:rPr>
      </w:pPr>
      <w:r>
        <w:rPr>
          <w:rFonts w:hint="eastAsia"/>
        </w:rPr>
        <w:t>第二，圣经的记号创造了一个合理的推断，即拿撒勒人耶稣确实是神所指定的教师。</w:t>
      </w:r>
    </w:p>
    <w:p w14:paraId="0FECE477">
      <w:pPr>
        <w:pStyle w:val="7"/>
        <w:spacing w:before="233"/>
        <w:ind w:left="0" w:firstLine="0"/>
        <w:jc w:val="left"/>
        <w:rPr>
          <w:rFonts w:hint="eastAsia"/>
        </w:rPr>
      </w:pPr>
    </w:p>
    <w:p w14:paraId="355F8A66">
      <w:pPr>
        <w:pStyle w:val="7"/>
        <w:spacing w:before="233"/>
        <w:ind w:left="0" w:firstLine="0"/>
        <w:jc w:val="left"/>
        <w:rPr>
          <w:rFonts w:hint="eastAsia"/>
        </w:rPr>
      </w:pPr>
      <w:r>
        <w:rPr>
          <w:rFonts w:hint="eastAsia"/>
        </w:rPr>
        <w:t>This important conclusion follows logically from the very great abundance of signs, their amazing diversity, their having been spread out over some 6,000 years of human history, their appearance in numerous old and highly credible historical documents, and, above all, their marvelous convergence in one man, Jesus of Nazareth.</w:t>
      </w:r>
    </w:p>
    <w:p w14:paraId="72C76AEE">
      <w:pPr>
        <w:pStyle w:val="7"/>
        <w:spacing w:before="233"/>
        <w:ind w:left="0" w:firstLine="0"/>
        <w:jc w:val="left"/>
        <w:rPr>
          <w:rFonts w:hint="eastAsia"/>
        </w:rPr>
      </w:pPr>
      <w:r>
        <w:rPr>
          <w:rFonts w:hint="eastAsia"/>
        </w:rPr>
        <w:t>这个重要的结论，逻辑上源于神迹的极其丰富，其惊人的多样性，其在人类约6000年历史中的分布，其在众多古老且高度可信的历史文献中的出现，以及最重要的是，其在一个人——拿撒勒人耶稣——身上的奇妙汇合。</w:t>
      </w:r>
    </w:p>
    <w:p w14:paraId="7A7C2414">
      <w:pPr>
        <w:pStyle w:val="7"/>
        <w:spacing w:before="233"/>
        <w:ind w:left="0" w:firstLine="0"/>
        <w:jc w:val="left"/>
        <w:rPr>
          <w:rFonts w:hint="eastAsia"/>
        </w:rPr>
      </w:pPr>
    </w:p>
    <w:p w14:paraId="42D0129C">
      <w:pPr>
        <w:pStyle w:val="7"/>
        <w:spacing w:before="233"/>
        <w:ind w:left="0" w:firstLine="0"/>
        <w:jc w:val="left"/>
        <w:rPr>
          <w:rFonts w:hint="eastAsia"/>
        </w:rPr>
      </w:pPr>
      <w:r>
        <w:rPr>
          <w:rFonts w:hint="eastAsia"/>
        </w:rPr>
        <w:t>This phenomenon is unprecedented and unparalleled in all religious history.</w:t>
      </w:r>
    </w:p>
    <w:p w14:paraId="1599DFE2">
      <w:pPr>
        <w:pStyle w:val="7"/>
        <w:spacing w:before="233"/>
        <w:ind w:left="0" w:firstLine="0"/>
        <w:jc w:val="left"/>
        <w:rPr>
          <w:rFonts w:hint="eastAsia"/>
        </w:rPr>
      </w:pPr>
      <w:r>
        <w:rPr>
          <w:rFonts w:hint="eastAsia"/>
        </w:rPr>
        <w:t>这种现象在所有宗教史上都是前所未有和无与伦比的。</w:t>
      </w:r>
    </w:p>
    <w:p w14:paraId="740DCAF2">
      <w:pPr>
        <w:pStyle w:val="7"/>
        <w:spacing w:before="233"/>
        <w:ind w:left="0" w:firstLine="0"/>
        <w:jc w:val="left"/>
        <w:rPr>
          <w:rFonts w:hint="eastAsia"/>
        </w:rPr>
      </w:pPr>
    </w:p>
    <w:p w14:paraId="3B542FB4">
      <w:pPr>
        <w:pStyle w:val="7"/>
        <w:spacing w:before="233"/>
        <w:ind w:left="0" w:firstLine="0"/>
        <w:jc w:val="left"/>
        <w:rPr>
          <w:rFonts w:hint="eastAsia"/>
        </w:rPr>
      </w:pPr>
      <w:r>
        <w:rPr>
          <w:rFonts w:hint="eastAsia"/>
        </w:rPr>
        <w:t>If, as Christian philosopher Os Guiness has written, Jesus is the world’s greatest magnet for seekers, it is because those seekers are drawn by the world’s greatest collection of signs.15</w:t>
      </w:r>
    </w:p>
    <w:p w14:paraId="7AA644C5">
      <w:pPr>
        <w:pStyle w:val="7"/>
        <w:spacing w:before="233"/>
        <w:ind w:left="0" w:firstLine="0"/>
        <w:jc w:val="left"/>
        <w:rPr>
          <w:rFonts w:hint="eastAsia"/>
        </w:rPr>
      </w:pPr>
      <w:r>
        <w:rPr>
          <w:rFonts w:hint="eastAsia"/>
        </w:rPr>
        <w:t>如果，正如基督徒哲学家奥斯·吉尼斯所写，耶稣是世界上最大的吸引寻求者的磁石，那是因为那些寻求者被世界上最大的神迹集合所吸引。15</w:t>
      </w:r>
    </w:p>
    <w:p w14:paraId="2EAC877A">
      <w:pPr>
        <w:pStyle w:val="7"/>
        <w:spacing w:before="233"/>
        <w:ind w:left="0" w:firstLine="0"/>
        <w:jc w:val="left"/>
        <w:rPr>
          <w:rFonts w:hint="eastAsia"/>
        </w:rPr>
      </w:pPr>
    </w:p>
    <w:p w14:paraId="53136688">
      <w:pPr>
        <w:pStyle w:val="7"/>
        <w:spacing w:before="233"/>
        <w:ind w:left="0" w:firstLine="0"/>
        <w:jc w:val="left"/>
        <w:rPr>
          <w:rFonts w:hint="eastAsia"/>
        </w:rPr>
      </w:pPr>
      <w:r>
        <w:rPr>
          <w:rFonts w:hint="eastAsia"/>
        </w:rPr>
        <w:t>Finally, Jesus confirms the implication of the signs by explicitly identifying himself as God’s appointed Teacher.</w:t>
      </w:r>
    </w:p>
    <w:p w14:paraId="25E639E1">
      <w:pPr>
        <w:pStyle w:val="7"/>
        <w:spacing w:before="233"/>
        <w:ind w:left="0" w:firstLine="0"/>
        <w:jc w:val="left"/>
        <w:rPr>
          <w:rFonts w:hint="eastAsia"/>
        </w:rPr>
      </w:pPr>
      <w:r>
        <w:rPr>
          <w:rFonts w:hint="eastAsia"/>
        </w:rPr>
        <w:t>最后，耶稣通过明确地表明自己是神所指定的教师，证实了这些神迹的含义。</w:t>
      </w:r>
    </w:p>
    <w:p w14:paraId="4DE338CA">
      <w:pPr>
        <w:pStyle w:val="7"/>
        <w:spacing w:before="233"/>
        <w:ind w:left="0" w:firstLine="0"/>
        <w:jc w:val="left"/>
        <w:rPr>
          <w:rFonts w:hint="eastAsia"/>
        </w:rPr>
      </w:pPr>
    </w:p>
    <w:p w14:paraId="7FDCCF17">
      <w:pPr>
        <w:pStyle w:val="7"/>
        <w:spacing w:before="233"/>
        <w:ind w:left="0" w:firstLine="0"/>
        <w:jc w:val="left"/>
        <w:rPr>
          <w:rFonts w:hint="eastAsia"/>
        </w:rPr>
      </w:pPr>
      <w:r>
        <w:rPr>
          <w:rFonts w:hint="eastAsia"/>
        </w:rPr>
        <w:t>Here, the last piece of the puzzle falls into place: The signs create a rational presumption that Jesus is the Teacher; Jesus confirms this presumption by declaring that he is indeed the Teacher.</w:t>
      </w:r>
    </w:p>
    <w:p w14:paraId="55FB2FF5">
      <w:pPr>
        <w:pStyle w:val="7"/>
        <w:spacing w:before="233"/>
        <w:ind w:left="0" w:firstLine="0"/>
        <w:jc w:val="left"/>
        <w:rPr>
          <w:rFonts w:hint="eastAsia"/>
        </w:rPr>
      </w:pPr>
      <w:r>
        <w:rPr>
          <w:rFonts w:hint="eastAsia"/>
        </w:rPr>
        <w:t>在这里，拼图的最后一块落到位：神迹创造了一个合理的推断，即耶稣是那位教师；耶稣通过宣称祂确实是那位教师，来证实这个推断。</w:t>
      </w:r>
    </w:p>
    <w:p w14:paraId="2452BFBF">
      <w:pPr>
        <w:pStyle w:val="7"/>
        <w:spacing w:before="233"/>
        <w:ind w:left="0" w:firstLine="0"/>
        <w:jc w:val="left"/>
        <w:rPr>
          <w:rFonts w:hint="eastAsia"/>
        </w:rPr>
      </w:pPr>
    </w:p>
    <w:p w14:paraId="3E7762ED">
      <w:pPr>
        <w:pStyle w:val="7"/>
        <w:spacing w:before="233"/>
        <w:ind w:left="0" w:firstLine="0"/>
        <w:jc w:val="left"/>
        <w:rPr>
          <w:rFonts w:hint="eastAsia"/>
        </w:rPr>
      </w:pPr>
      <w:r>
        <w:rPr>
          <w:rFonts w:hint="eastAsia"/>
        </w:rPr>
        <w:t>His own words leave no doubt about his views on this crucial matter.</w:t>
      </w:r>
    </w:p>
    <w:p w14:paraId="13CBB44F">
      <w:pPr>
        <w:pStyle w:val="7"/>
        <w:spacing w:before="233"/>
        <w:ind w:left="0" w:firstLine="0"/>
        <w:jc w:val="left"/>
        <w:rPr>
          <w:rFonts w:hint="eastAsia"/>
        </w:rPr>
      </w:pPr>
      <w:r>
        <w:rPr>
          <w:rFonts w:hint="eastAsia"/>
        </w:rPr>
        <w:t>祂自己的话语对祂在这个关键问题上的看法毫无疑问。</w:t>
      </w:r>
    </w:p>
    <w:p w14:paraId="75738078">
      <w:pPr>
        <w:pStyle w:val="7"/>
        <w:spacing w:before="233"/>
        <w:ind w:left="0" w:firstLine="0"/>
        <w:jc w:val="left"/>
        <w:rPr>
          <w:rFonts w:hint="eastAsia"/>
        </w:rPr>
      </w:pPr>
    </w:p>
    <w:p w14:paraId="0F1BBC9B">
      <w:pPr>
        <w:pStyle w:val="7"/>
        <w:spacing w:before="233"/>
        <w:ind w:left="0" w:firstLine="0"/>
        <w:jc w:val="left"/>
        <w:rPr>
          <w:rFonts w:hint="eastAsia"/>
        </w:rPr>
      </w:pPr>
      <w:r>
        <w:rPr>
          <w:rFonts w:hint="eastAsia"/>
        </w:rPr>
        <w:t>Let us look at just a few of them.</w:t>
      </w:r>
    </w:p>
    <w:p w14:paraId="5B644628">
      <w:pPr>
        <w:pStyle w:val="7"/>
        <w:spacing w:before="233"/>
        <w:ind w:left="0" w:firstLine="0"/>
        <w:jc w:val="left"/>
        <w:rPr>
          <w:rFonts w:hint="eastAsia"/>
        </w:rPr>
      </w:pPr>
      <w:r>
        <w:rPr>
          <w:rFonts w:hint="eastAsia"/>
        </w:rPr>
        <w:t>让我们看几句祂的话。</w:t>
      </w:r>
    </w:p>
    <w:p w14:paraId="0251C114">
      <w:pPr>
        <w:pStyle w:val="7"/>
        <w:spacing w:before="233"/>
        <w:ind w:left="0" w:firstLine="0"/>
        <w:jc w:val="left"/>
        <w:rPr>
          <w:rFonts w:hint="eastAsia"/>
        </w:rPr>
      </w:pPr>
    </w:p>
    <w:p w14:paraId="5A73AF27">
      <w:pPr>
        <w:pStyle w:val="7"/>
        <w:spacing w:before="233"/>
        <w:ind w:left="0" w:firstLine="0"/>
        <w:jc w:val="left"/>
        <w:rPr>
          <w:rFonts w:hint="eastAsia"/>
        </w:rPr>
      </w:pPr>
      <w:r>
        <w:rPr>
          <w:rFonts w:hint="eastAsia"/>
        </w:rPr>
        <w:t>First, Jesus saw himself as a unique teacher, “a greater than Solomon” who was sent into the world to unveil mysteries that the ancient prophets longed to see and hear (Mt. 12:42, 13:16-17).</w:t>
      </w:r>
    </w:p>
    <w:p w14:paraId="012D637E">
      <w:pPr>
        <w:pStyle w:val="7"/>
        <w:spacing w:before="233"/>
        <w:ind w:left="0" w:firstLine="0"/>
        <w:jc w:val="left"/>
        <w:rPr>
          <w:rFonts w:hint="eastAsia"/>
        </w:rPr>
      </w:pPr>
      <w:r>
        <w:rPr>
          <w:rFonts w:hint="eastAsia"/>
        </w:rPr>
        <w:t>首先，耶稣视自己为一位独特的教师，一位“比所罗门更大”的，祂被差到世上来，揭开古时先知们渴望看见和听见的奥秘（太 12:42, 13:16-17）。</w:t>
      </w:r>
    </w:p>
    <w:p w14:paraId="5EF674B8">
      <w:pPr>
        <w:pStyle w:val="7"/>
        <w:spacing w:before="233"/>
        <w:ind w:left="0" w:firstLine="0"/>
        <w:jc w:val="left"/>
        <w:rPr>
          <w:rFonts w:hint="eastAsia"/>
        </w:rPr>
      </w:pPr>
    </w:p>
    <w:p w14:paraId="56507D54">
      <w:pPr>
        <w:pStyle w:val="7"/>
        <w:spacing w:before="233"/>
        <w:ind w:left="0" w:firstLine="0"/>
        <w:jc w:val="left"/>
        <w:rPr>
          <w:rFonts w:hint="eastAsia"/>
        </w:rPr>
      </w:pPr>
      <w:r>
        <w:rPr>
          <w:rFonts w:hint="eastAsia"/>
        </w:rPr>
        <w:t>Next, he saw himself as a teacher who was culminating God’s revelation to man, telling his disciples that he had given them God’s own words (John 17:6-8), and that in days ahead he would teach them “all things” (John 15:15, 14:26).</w:t>
      </w:r>
    </w:p>
    <w:p w14:paraId="3D4EA96A">
      <w:pPr>
        <w:pStyle w:val="7"/>
        <w:spacing w:before="233"/>
        <w:ind w:left="0" w:firstLine="0"/>
        <w:jc w:val="left"/>
        <w:rPr>
          <w:rFonts w:hint="eastAsia"/>
        </w:rPr>
      </w:pPr>
      <w:r>
        <w:rPr>
          <w:rFonts w:hint="eastAsia"/>
        </w:rPr>
        <w:t>其次，祂视自己为一位使神对人的启示达到顶点的教师，祂告诉祂的门徒们，祂已经把神自己的话给了他们（约翰福音 17:6-8），并且在未来的日子里，祂会教导他们“一切的事”（约翰福音 15:15, 14:26）。</w:t>
      </w:r>
    </w:p>
    <w:p w14:paraId="08ECCBEA">
      <w:pPr>
        <w:pStyle w:val="7"/>
        <w:spacing w:before="233"/>
        <w:ind w:left="0" w:firstLine="0"/>
        <w:jc w:val="left"/>
        <w:rPr>
          <w:rFonts w:hint="eastAsia"/>
        </w:rPr>
      </w:pPr>
    </w:p>
    <w:p w14:paraId="0F397043">
      <w:pPr>
        <w:pStyle w:val="7"/>
        <w:spacing w:before="233"/>
        <w:ind w:left="0" w:firstLine="0"/>
        <w:jc w:val="left"/>
        <w:rPr>
          <w:rFonts w:hint="eastAsia"/>
        </w:rPr>
      </w:pPr>
      <w:r>
        <w:rPr>
          <w:rFonts w:hint="eastAsia"/>
        </w:rPr>
        <w:t>In this confidence he also proclaimed that his words were henceforth to be the one rock upon which men may safely build their lives (Mt. 7:24-29, 28:18f).</w:t>
      </w:r>
    </w:p>
    <w:p w14:paraId="256AF0E8">
      <w:pPr>
        <w:pStyle w:val="7"/>
        <w:spacing w:before="233"/>
        <w:ind w:left="0" w:firstLine="0"/>
        <w:jc w:val="left"/>
        <w:rPr>
          <w:rFonts w:hint="eastAsia"/>
        </w:rPr>
      </w:pPr>
      <w:r>
        <w:rPr>
          <w:rFonts w:hint="eastAsia"/>
        </w:rPr>
        <w:t>在这种确信中，祂也宣告，祂的话从此以后要成为人们可以安全地建立他们生命的唯一磐石（太 7:24-29, 28:18f）。</w:t>
      </w:r>
    </w:p>
    <w:p w14:paraId="69992A60">
      <w:pPr>
        <w:pStyle w:val="7"/>
        <w:spacing w:before="233"/>
        <w:ind w:left="0" w:firstLine="0"/>
        <w:jc w:val="left"/>
        <w:rPr>
          <w:rFonts w:hint="eastAsia"/>
        </w:rPr>
      </w:pPr>
    </w:p>
    <w:p w14:paraId="3C671D88">
      <w:pPr>
        <w:pStyle w:val="7"/>
        <w:spacing w:before="233"/>
        <w:ind w:left="0" w:firstLine="0"/>
        <w:jc w:val="left"/>
        <w:rPr>
          <w:rFonts w:hint="eastAsia"/>
        </w:rPr>
      </w:pPr>
      <w:r>
        <w:rPr>
          <w:rFonts w:hint="eastAsia"/>
        </w:rPr>
        <w:t>Indeed, henceforth men of every generation must keep building on them, even to the end of the age, when at last those same words will become the judge of all (John 12:48).</w:t>
      </w:r>
    </w:p>
    <w:p w14:paraId="236C3873">
      <w:pPr>
        <w:pStyle w:val="7"/>
        <w:spacing w:before="233"/>
        <w:ind w:left="0" w:firstLine="0"/>
        <w:jc w:val="left"/>
        <w:rPr>
          <w:rFonts w:hint="eastAsia"/>
        </w:rPr>
      </w:pPr>
      <w:r>
        <w:rPr>
          <w:rFonts w:hint="eastAsia"/>
        </w:rPr>
        <w:t>的确，从此以后，每一代的人都必须继续在祂的话语上建造，直到世代的末了，那时祂的话语最终将成为审判万人的标准（约翰福音 12:48）。</w:t>
      </w:r>
    </w:p>
    <w:p w14:paraId="349D5475">
      <w:pPr>
        <w:pStyle w:val="7"/>
        <w:spacing w:before="233"/>
        <w:ind w:left="0" w:firstLine="0"/>
        <w:jc w:val="left"/>
        <w:rPr>
          <w:rFonts w:hint="eastAsia"/>
        </w:rPr>
      </w:pPr>
    </w:p>
    <w:p w14:paraId="64B6F4C6">
      <w:pPr>
        <w:pStyle w:val="7"/>
        <w:spacing w:before="233"/>
        <w:ind w:left="0" w:firstLine="0"/>
        <w:jc w:val="left"/>
        <w:rPr>
          <w:rFonts w:hint="eastAsia"/>
        </w:rPr>
      </w:pPr>
      <w:r>
        <w:rPr>
          <w:rFonts w:hint="eastAsia"/>
        </w:rPr>
        <w:t>Very importantly, Jesus saw himself as bringing this revelation not only to Israel, but also to all mankind.</w:t>
      </w:r>
    </w:p>
    <w:p w14:paraId="764461CB">
      <w:pPr>
        <w:pStyle w:val="7"/>
        <w:spacing w:before="233"/>
        <w:ind w:left="0" w:firstLine="0"/>
        <w:jc w:val="left"/>
        <w:rPr>
          <w:rFonts w:hint="eastAsia"/>
        </w:rPr>
      </w:pPr>
      <w:r>
        <w:rPr>
          <w:rFonts w:hint="eastAsia"/>
        </w:rPr>
        <w:t>非常重要的是，耶稣视自己不仅将这启示带给以色列，也带给全人类。</w:t>
      </w:r>
    </w:p>
    <w:p w14:paraId="619F8ADB">
      <w:pPr>
        <w:pStyle w:val="7"/>
        <w:spacing w:before="233"/>
        <w:ind w:left="0" w:firstLine="0"/>
        <w:jc w:val="left"/>
        <w:rPr>
          <w:rFonts w:hint="eastAsia"/>
        </w:rPr>
      </w:pPr>
    </w:p>
    <w:p w14:paraId="6AABA7E7">
      <w:pPr>
        <w:pStyle w:val="7"/>
        <w:spacing w:before="233"/>
        <w:ind w:left="0" w:firstLine="0"/>
        <w:jc w:val="left"/>
        <w:rPr>
          <w:rFonts w:hint="eastAsia"/>
        </w:rPr>
      </w:pPr>
      <w:r>
        <w:rPr>
          <w:rFonts w:hint="eastAsia"/>
        </w:rPr>
        <w:t>Thus, echoing the ancient prophecy of Isaiah, he declared to the citizens of Jerusalem, “I am the light of the world” (John 8:12, Isaiah 49:6).</w:t>
      </w:r>
    </w:p>
    <w:p w14:paraId="003636AA">
      <w:pPr>
        <w:pStyle w:val="7"/>
        <w:spacing w:before="233"/>
        <w:ind w:left="0" w:firstLine="0"/>
        <w:jc w:val="left"/>
        <w:rPr>
          <w:rFonts w:hint="eastAsia"/>
        </w:rPr>
      </w:pPr>
      <w:r>
        <w:rPr>
          <w:rFonts w:hint="eastAsia"/>
        </w:rPr>
        <w:t>因此，祂呼应以赛亚的古老预言，向耶路撒冷的居民宣告说：“我是世界的光”（约翰福音 8:12，以赛亚书 49:6）。</w:t>
      </w:r>
    </w:p>
    <w:p w14:paraId="165EBAF8">
      <w:pPr>
        <w:pStyle w:val="7"/>
        <w:spacing w:before="233"/>
        <w:ind w:left="0" w:firstLine="0"/>
        <w:jc w:val="left"/>
        <w:rPr>
          <w:rFonts w:hint="eastAsia"/>
        </w:rPr>
      </w:pPr>
    </w:p>
    <w:p w14:paraId="271FF447">
      <w:pPr>
        <w:pStyle w:val="7"/>
        <w:spacing w:before="233"/>
        <w:ind w:left="0" w:firstLine="0"/>
        <w:jc w:val="left"/>
        <w:rPr>
          <w:rFonts w:hint="eastAsia"/>
        </w:rPr>
      </w:pPr>
      <w:r>
        <w:rPr>
          <w:rFonts w:hint="eastAsia"/>
        </w:rPr>
        <w:t>On another occasion, when a Samaritan woman said to Jesus, “I know that the Messiah is coming…he will declare all things to us,” Jesus replied, “I who speak to you am He” (John 4:25-26).</w:t>
      </w:r>
    </w:p>
    <w:p w14:paraId="501BBED7">
      <w:pPr>
        <w:pStyle w:val="7"/>
        <w:spacing w:before="233"/>
        <w:ind w:left="0" w:firstLine="0"/>
        <w:jc w:val="left"/>
        <w:rPr>
          <w:rFonts w:hint="eastAsia"/>
        </w:rPr>
      </w:pPr>
      <w:r>
        <w:rPr>
          <w:rFonts w:hint="eastAsia"/>
        </w:rPr>
        <w:t>在另一个场合，当一个撒玛利亚妇人对耶稣说：“我知道弥赛亚要来……祂必将一切的事都告诉我们，”耶稣回答说：“这和你说话的就是祂”（约翰福音 4:25-26）。</w:t>
      </w:r>
    </w:p>
    <w:p w14:paraId="1F12A8BD">
      <w:pPr>
        <w:pStyle w:val="7"/>
        <w:spacing w:before="233"/>
        <w:ind w:left="0" w:firstLine="0"/>
        <w:jc w:val="left"/>
        <w:rPr>
          <w:rFonts w:hint="eastAsia"/>
        </w:rPr>
      </w:pPr>
    </w:p>
    <w:p w14:paraId="566D416E">
      <w:pPr>
        <w:pStyle w:val="7"/>
        <w:spacing w:before="233"/>
        <w:ind w:left="0" w:firstLine="0"/>
        <w:jc w:val="left"/>
        <w:rPr>
          <w:rFonts w:hint="eastAsia"/>
        </w:rPr>
      </w:pPr>
      <w:r>
        <w:rPr>
          <w:rFonts w:hint="eastAsia"/>
        </w:rPr>
        <w:t>Similarly, when Pilate interrogated him about his claims to royalty, Jesus answered, “You say correctly that I am a king.</w:t>
      </w:r>
    </w:p>
    <w:p w14:paraId="39BDF021">
      <w:pPr>
        <w:pStyle w:val="7"/>
        <w:spacing w:before="233"/>
        <w:ind w:left="0" w:firstLine="0"/>
        <w:jc w:val="left"/>
        <w:rPr>
          <w:rFonts w:hint="eastAsia"/>
        </w:rPr>
      </w:pPr>
      <w:r>
        <w:rPr>
          <w:rFonts w:hint="eastAsia"/>
        </w:rPr>
        <w:t>同样地，当彼拉多审问祂关于祂王权的宣称时，耶稣回答说：“你说的是，我是王。</w:t>
      </w:r>
    </w:p>
    <w:p w14:paraId="74546F39">
      <w:pPr>
        <w:pStyle w:val="7"/>
        <w:spacing w:before="233"/>
        <w:ind w:left="0" w:firstLine="0"/>
        <w:jc w:val="left"/>
        <w:rPr>
          <w:rFonts w:hint="eastAsia"/>
        </w:rPr>
      </w:pPr>
    </w:p>
    <w:p w14:paraId="3C33C150">
      <w:pPr>
        <w:pStyle w:val="7"/>
        <w:spacing w:before="233"/>
        <w:ind w:left="0" w:firstLine="0"/>
        <w:jc w:val="left"/>
        <w:rPr>
          <w:rFonts w:hint="eastAsia"/>
        </w:rPr>
      </w:pPr>
      <w:r>
        <w:rPr>
          <w:rFonts w:hint="eastAsia"/>
        </w:rPr>
        <w:t>For this cause I was born, and for this cause I have come into the world, that I should bear witness to the truth.</w:t>
      </w:r>
    </w:p>
    <w:p w14:paraId="0A215872">
      <w:pPr>
        <w:pStyle w:val="7"/>
        <w:spacing w:before="233"/>
        <w:ind w:left="0" w:firstLine="0"/>
        <w:jc w:val="left"/>
        <w:rPr>
          <w:rFonts w:hint="eastAsia"/>
        </w:rPr>
      </w:pPr>
      <w:r>
        <w:rPr>
          <w:rFonts w:hint="eastAsia"/>
        </w:rPr>
        <w:t>我为此而生，也为此来到世间，特为给真理作见证。</w:t>
      </w:r>
    </w:p>
    <w:p w14:paraId="277F36D1">
      <w:pPr>
        <w:pStyle w:val="7"/>
        <w:spacing w:before="233"/>
        <w:ind w:left="0" w:firstLine="0"/>
        <w:jc w:val="left"/>
        <w:rPr>
          <w:rFonts w:hint="eastAsia"/>
        </w:rPr>
      </w:pPr>
    </w:p>
    <w:p w14:paraId="26ACD955">
      <w:pPr>
        <w:pStyle w:val="7"/>
        <w:spacing w:before="233"/>
        <w:ind w:left="0" w:firstLine="0"/>
        <w:jc w:val="left"/>
        <w:rPr>
          <w:rFonts w:hint="eastAsia"/>
        </w:rPr>
      </w:pPr>
      <w:r>
        <w:rPr>
          <w:rFonts w:hint="eastAsia"/>
        </w:rPr>
        <w:t>Everyone who is of the truth hears my voice” (John 18:36-8).</w:t>
      </w:r>
    </w:p>
    <w:p w14:paraId="09E54CE0">
      <w:pPr>
        <w:pStyle w:val="7"/>
        <w:spacing w:before="233"/>
        <w:ind w:left="0" w:firstLine="0"/>
        <w:jc w:val="left"/>
        <w:rPr>
          <w:rFonts w:hint="eastAsia"/>
        </w:rPr>
      </w:pPr>
      <w:r>
        <w:rPr>
          <w:rFonts w:hint="eastAsia"/>
        </w:rPr>
        <w:t>凡属真理的人就听我的话”（约翰福音 18:36-8）。</w:t>
      </w:r>
    </w:p>
    <w:p w14:paraId="0B9A0037">
      <w:pPr>
        <w:pStyle w:val="7"/>
        <w:spacing w:before="233"/>
        <w:ind w:left="0" w:firstLine="0"/>
        <w:jc w:val="left"/>
        <w:rPr>
          <w:rFonts w:hint="eastAsia"/>
        </w:rPr>
      </w:pPr>
    </w:p>
    <w:p w14:paraId="7F2181EF">
      <w:pPr>
        <w:pStyle w:val="7"/>
        <w:spacing w:before="233"/>
        <w:ind w:left="0" w:firstLine="0"/>
        <w:jc w:val="left"/>
        <w:rPr>
          <w:rFonts w:hint="eastAsia"/>
        </w:rPr>
      </w:pPr>
      <w:r>
        <w:rPr>
          <w:rFonts w:hint="eastAsia"/>
        </w:rPr>
        <w:t>Here Jesus sought to bring God’s truth to a Gentile—a Gentile who refused to hear his voice because he was not “on the side of the truth” (John 18:37, NIV).</w:t>
      </w:r>
    </w:p>
    <w:p w14:paraId="405A1CD6">
      <w:pPr>
        <w:pStyle w:val="7"/>
        <w:spacing w:before="233"/>
        <w:ind w:left="0" w:firstLine="0"/>
        <w:jc w:val="left"/>
        <w:rPr>
          <w:rFonts w:hint="eastAsia"/>
        </w:rPr>
      </w:pPr>
      <w:r>
        <w:rPr>
          <w:rFonts w:hint="eastAsia"/>
        </w:rPr>
        <w:t>在这里，耶稣试图将神的真理带给一个外邦人——一个因为不“属乎真理”而拒绝听祂声音的外邦人（约翰福音 18:37，NIV）。</w:t>
      </w:r>
    </w:p>
    <w:p w14:paraId="240FD170">
      <w:pPr>
        <w:pStyle w:val="7"/>
        <w:spacing w:before="233"/>
        <w:ind w:left="0" w:firstLine="0"/>
        <w:jc w:val="left"/>
        <w:rPr>
          <w:rFonts w:hint="eastAsia"/>
        </w:rPr>
      </w:pPr>
    </w:p>
    <w:p w14:paraId="15FAAF2F">
      <w:pPr>
        <w:pStyle w:val="7"/>
        <w:spacing w:before="233"/>
        <w:ind w:left="0" w:firstLine="0"/>
        <w:jc w:val="left"/>
        <w:rPr>
          <w:rFonts w:hint="eastAsia"/>
        </w:rPr>
      </w:pPr>
      <w:r>
        <w:rPr>
          <w:rFonts w:hint="eastAsia"/>
        </w:rPr>
        <w:t>Finally, and quite mysteriously, Jesus saw himself as God’s appointed Teacher even to the end of the age.</w:t>
      </w:r>
    </w:p>
    <w:p w14:paraId="418CB57D">
      <w:pPr>
        <w:pStyle w:val="7"/>
        <w:spacing w:before="233"/>
        <w:ind w:left="0" w:firstLine="0"/>
        <w:jc w:val="left"/>
        <w:rPr>
          <w:rFonts w:hint="eastAsia"/>
        </w:rPr>
      </w:pPr>
      <w:r>
        <w:rPr>
          <w:rFonts w:hint="eastAsia"/>
        </w:rPr>
        <w:t>最后，而且相当神秘地，耶稣视自己为神所指定的教师，直到世代的末了。</w:t>
      </w:r>
    </w:p>
    <w:p w14:paraId="19F7530B">
      <w:pPr>
        <w:pStyle w:val="7"/>
        <w:spacing w:before="233"/>
        <w:ind w:left="0" w:firstLine="0"/>
        <w:jc w:val="left"/>
        <w:rPr>
          <w:rFonts w:hint="eastAsia"/>
        </w:rPr>
      </w:pPr>
    </w:p>
    <w:p w14:paraId="6E98F1D3">
      <w:pPr>
        <w:pStyle w:val="7"/>
        <w:spacing w:before="233"/>
        <w:ind w:left="0" w:firstLine="0"/>
        <w:jc w:val="left"/>
        <w:rPr>
          <w:rFonts w:hint="eastAsia"/>
        </w:rPr>
      </w:pPr>
      <w:r>
        <w:rPr>
          <w:rFonts w:hint="eastAsia"/>
        </w:rPr>
        <w:t>This is reflected in his final words to his disciples.</w:t>
      </w:r>
    </w:p>
    <w:p w14:paraId="4F94EF57">
      <w:pPr>
        <w:pStyle w:val="7"/>
        <w:spacing w:before="233"/>
        <w:ind w:left="0" w:firstLine="0"/>
        <w:jc w:val="left"/>
        <w:rPr>
          <w:rFonts w:hint="eastAsia"/>
        </w:rPr>
      </w:pPr>
      <w:r>
        <w:rPr>
          <w:rFonts w:hint="eastAsia"/>
        </w:rPr>
        <w:t>这反映在祂对祂门徒们的最后话语中。</w:t>
      </w:r>
    </w:p>
    <w:p w14:paraId="4610B448">
      <w:pPr>
        <w:pStyle w:val="7"/>
        <w:spacing w:before="233"/>
        <w:ind w:left="0" w:firstLine="0"/>
        <w:jc w:val="left"/>
        <w:rPr>
          <w:rFonts w:hint="eastAsia"/>
        </w:rPr>
      </w:pPr>
    </w:p>
    <w:p w14:paraId="0017A74F">
      <w:pPr>
        <w:pStyle w:val="7"/>
        <w:spacing w:before="233"/>
        <w:ind w:left="0" w:firstLine="0"/>
        <w:jc w:val="left"/>
        <w:rPr>
          <w:rFonts w:hint="eastAsia"/>
        </w:rPr>
      </w:pPr>
      <w:r>
        <w:rPr>
          <w:rFonts w:hint="eastAsia"/>
        </w:rPr>
        <w:t>For example, Jesus warned them, “Do not be called Rabbi, for One is your Teacher, and you are all brothers…And do not be called leaders, for One is your Leader, even Christ” (Mt. 23:8-12).</w:t>
      </w:r>
    </w:p>
    <w:p w14:paraId="6334F5B3">
      <w:pPr>
        <w:pStyle w:val="7"/>
        <w:spacing w:before="233"/>
        <w:ind w:left="0" w:firstLine="0"/>
        <w:jc w:val="left"/>
        <w:rPr>
          <w:rFonts w:hint="eastAsia"/>
        </w:rPr>
      </w:pPr>
      <w:r>
        <w:rPr>
          <w:rFonts w:hint="eastAsia"/>
        </w:rPr>
        <w:t>例如，耶稣警告他们说：“你们不要受拉比的称呼，因为只有一位是你们的夫子，你们都是弟兄……也不要受师尊的称呼，因为只有一位是你们的师尊，就是基督”（马太福音 23:8-12）。</w:t>
      </w:r>
    </w:p>
    <w:p w14:paraId="0C3D5865">
      <w:pPr>
        <w:pStyle w:val="7"/>
        <w:spacing w:before="233"/>
        <w:ind w:left="0" w:firstLine="0"/>
        <w:jc w:val="left"/>
        <w:rPr>
          <w:rFonts w:hint="eastAsia"/>
        </w:rPr>
      </w:pPr>
    </w:p>
    <w:p w14:paraId="025586AF">
      <w:pPr>
        <w:pStyle w:val="7"/>
        <w:spacing w:before="233"/>
        <w:ind w:left="0" w:firstLine="0"/>
        <w:jc w:val="left"/>
        <w:rPr>
          <w:rFonts w:hint="eastAsia"/>
        </w:rPr>
      </w:pPr>
      <w:r>
        <w:rPr>
          <w:rFonts w:hint="eastAsia"/>
        </w:rPr>
        <w:t>Here we see that Jesus identifies himself as the Christ, and that as such he intends to be the Teacher of his people right up to the time of his return (Mt. 28:20).</w:t>
      </w:r>
    </w:p>
    <w:p w14:paraId="6757387D">
      <w:pPr>
        <w:pStyle w:val="7"/>
        <w:spacing w:before="233"/>
        <w:ind w:left="0" w:firstLine="0"/>
        <w:jc w:val="left"/>
        <w:rPr>
          <w:rFonts w:hint="eastAsia"/>
        </w:rPr>
      </w:pPr>
      <w:r>
        <w:rPr>
          <w:rFonts w:hint="eastAsia"/>
        </w:rPr>
        <w:t>在这里我们看到，耶稣表明自己是基督，并且作为基督，祂打算在祂再来之前，一直是祂子民的教师（太 28:20）。</w:t>
      </w:r>
    </w:p>
    <w:p w14:paraId="22E4BAC7">
      <w:pPr>
        <w:pStyle w:val="7"/>
        <w:spacing w:before="233"/>
        <w:ind w:left="0" w:firstLine="0"/>
        <w:jc w:val="left"/>
        <w:rPr>
          <w:rFonts w:hint="eastAsia"/>
        </w:rPr>
      </w:pPr>
    </w:p>
    <w:p w14:paraId="4CA45E6C">
      <w:pPr>
        <w:pStyle w:val="7"/>
        <w:spacing w:before="233"/>
        <w:ind w:left="0" w:firstLine="0"/>
        <w:jc w:val="left"/>
        <w:rPr>
          <w:rFonts w:hint="eastAsia"/>
        </w:rPr>
      </w:pPr>
      <w:r>
        <w:rPr>
          <w:rFonts w:hint="eastAsia"/>
        </w:rPr>
        <w:t>Elsewhere in the NT we learn how he plans to accomplish this spiritual feat: After his return to heaven, he will send the Holy Spirit, through whom he (Jesus) will enable his apostles to complete the written revelation of God’s truth.</w:t>
      </w:r>
    </w:p>
    <w:p w14:paraId="1EE7DBF8">
      <w:pPr>
        <w:pStyle w:val="7"/>
        <w:spacing w:before="233"/>
        <w:ind w:left="0" w:firstLine="0"/>
        <w:jc w:val="left"/>
        <w:rPr>
          <w:rFonts w:hint="eastAsia"/>
        </w:rPr>
      </w:pPr>
      <w:r>
        <w:rPr>
          <w:rFonts w:hint="eastAsia"/>
        </w:rPr>
        <w:t>在新约的其他地方我们得知祂计划如何完成这项属灵的壮举：在祂回到天上之后，祂将差遣圣灵，通过圣灵，祂（耶稣）将使祂的使徒们能够完成神真理的书面启示。</w:t>
      </w:r>
    </w:p>
    <w:p w14:paraId="2DD6FF03">
      <w:pPr>
        <w:pStyle w:val="7"/>
        <w:spacing w:before="233"/>
        <w:ind w:left="0" w:firstLine="0"/>
        <w:jc w:val="left"/>
        <w:rPr>
          <w:rFonts w:hint="eastAsia"/>
        </w:rPr>
      </w:pPr>
    </w:p>
    <w:p w14:paraId="05F1282E">
      <w:pPr>
        <w:pStyle w:val="7"/>
        <w:spacing w:before="233"/>
        <w:ind w:left="0" w:firstLine="0"/>
        <w:jc w:val="left"/>
        <w:rPr>
          <w:rFonts w:hint="eastAsia"/>
        </w:rPr>
      </w:pPr>
      <w:r>
        <w:rPr>
          <w:rFonts w:hint="eastAsia"/>
        </w:rPr>
        <w:t>After that he will send the Spirit to all the rest of his disciples, so that they in turn may be able to understand it (John 14:15-18, 25-26, 16:12-13, 15; see Luke 24:45).</w:t>
      </w:r>
    </w:p>
    <w:p w14:paraId="3B837452">
      <w:pPr>
        <w:pStyle w:val="7"/>
        <w:spacing w:before="233"/>
        <w:ind w:left="0" w:firstLine="0"/>
        <w:jc w:val="left"/>
        <w:rPr>
          <w:rFonts w:hint="eastAsia"/>
        </w:rPr>
      </w:pPr>
      <w:r>
        <w:rPr>
          <w:rFonts w:hint="eastAsia"/>
        </w:rPr>
        <w:t>之后，祂将差遣圣灵给所有祂其余的门徒，使他们也能明白它（约翰福音 14:15-18, 25-26, 16:12-13, 15; 参路加福音 24:45）。</w:t>
      </w:r>
    </w:p>
    <w:p w14:paraId="439A7E79">
      <w:pPr>
        <w:pStyle w:val="7"/>
        <w:spacing w:before="233"/>
        <w:ind w:left="0" w:firstLine="0"/>
        <w:jc w:val="left"/>
        <w:rPr>
          <w:rFonts w:hint="eastAsia"/>
        </w:rPr>
      </w:pPr>
    </w:p>
    <w:p w14:paraId="636AFA9A">
      <w:pPr>
        <w:pStyle w:val="7"/>
        <w:spacing w:before="233"/>
        <w:ind w:left="0" w:firstLine="0"/>
        <w:jc w:val="left"/>
        <w:rPr>
          <w:rFonts w:hint="eastAsia"/>
        </w:rPr>
      </w:pPr>
      <w:r>
        <w:rPr>
          <w:rFonts w:hint="eastAsia"/>
        </w:rPr>
        <w:t>Through the one Spirit, the one Teacher will teach them all.</w:t>
      </w:r>
    </w:p>
    <w:p w14:paraId="6F1D4E4C">
      <w:pPr>
        <w:pStyle w:val="7"/>
        <w:spacing w:before="233"/>
        <w:ind w:left="0" w:firstLine="0"/>
        <w:jc w:val="left"/>
        <w:rPr>
          <w:rFonts w:hint="eastAsia"/>
        </w:rPr>
      </w:pPr>
      <w:r>
        <w:rPr>
          <w:rFonts w:hint="eastAsia"/>
        </w:rPr>
        <w:t>通过同一位圣灵，同一位教师将教导他们所有的人。</w:t>
      </w:r>
    </w:p>
    <w:p w14:paraId="2076F4AD">
      <w:pPr>
        <w:pStyle w:val="7"/>
        <w:spacing w:before="233"/>
        <w:ind w:left="0" w:firstLine="0"/>
        <w:jc w:val="left"/>
        <w:rPr>
          <w:rFonts w:hint="eastAsia"/>
        </w:rPr>
      </w:pPr>
    </w:p>
    <w:p w14:paraId="55585365">
      <w:pPr>
        <w:pStyle w:val="7"/>
        <w:spacing w:before="233"/>
        <w:ind w:left="0" w:firstLine="0"/>
        <w:jc w:val="left"/>
        <w:rPr>
          <w:rFonts w:hint="eastAsia"/>
        </w:rPr>
      </w:pPr>
      <w:r>
        <w:rPr>
          <w:rFonts w:hint="eastAsia"/>
        </w:rPr>
        <w:t>Summing up, we find that Jesus of Nazareth saw himself as a unique teacher sent from above to bring a new and final revelation of God’s truth; a revelation that would complement and complete all previous revelation; a revelation that was therefore now ready to go out to all mankind; a revelation that he himself would enable his apostles to receive and write down, and the rest of his disciples to recognize, preserve, understand, obey, and delight in, even to the end of the age.</w:t>
      </w:r>
    </w:p>
    <w:p w14:paraId="55EF0987">
      <w:pPr>
        <w:pStyle w:val="7"/>
        <w:spacing w:before="233"/>
        <w:ind w:left="0" w:firstLine="0"/>
        <w:jc w:val="left"/>
        <w:rPr>
          <w:rFonts w:hint="eastAsia"/>
        </w:rPr>
      </w:pPr>
      <w:r>
        <w:rPr>
          <w:rFonts w:hint="eastAsia"/>
        </w:rPr>
        <w:t>总结来说，我们发现拿撒勒人耶稣视自己为一位独特的、从上头差来的教师，带来神真理的新的、最终的启示；一个会补充和完成所有先前启示的启示；一个因此现在已经准备好传给全人类的启示；一个祂自己会使祂的使徒们能够领受和写下，并使祂其余的门徒能够认识、保存、理解、顺服并喜悦的启示，直到世代的末了。</w:t>
      </w:r>
    </w:p>
    <w:p w14:paraId="6F40DB8F">
      <w:pPr>
        <w:pStyle w:val="7"/>
        <w:spacing w:before="233"/>
        <w:ind w:left="0" w:firstLine="0"/>
        <w:jc w:val="left"/>
        <w:rPr>
          <w:rFonts w:hint="eastAsia"/>
        </w:rPr>
      </w:pPr>
    </w:p>
    <w:p w14:paraId="653FB578">
      <w:pPr>
        <w:pStyle w:val="7"/>
        <w:spacing w:before="233"/>
        <w:ind w:left="0" w:firstLine="0"/>
        <w:jc w:val="left"/>
        <w:rPr>
          <w:rFonts w:hint="eastAsia"/>
        </w:rPr>
      </w:pPr>
      <w:r>
        <w:rPr>
          <w:rFonts w:hint="eastAsia"/>
        </w:rPr>
        <w:t>A testimony like this, confirmed by so great a wealth of supernatural signs, is a bright and shining star in the sky of world religion.</w:t>
      </w:r>
    </w:p>
    <w:p w14:paraId="1E837999">
      <w:pPr>
        <w:pStyle w:val="7"/>
        <w:spacing w:before="233"/>
        <w:ind w:left="0" w:firstLine="0"/>
        <w:jc w:val="left"/>
        <w:rPr>
          <w:rFonts w:hint="eastAsia"/>
        </w:rPr>
      </w:pPr>
      <w:r>
        <w:rPr>
          <w:rFonts w:hint="eastAsia"/>
        </w:rPr>
        <w:t>像这样的见证，被如此丰富的超自然神迹所证实，是世界宗教天空中一颗明亮闪耀的星。</w:t>
      </w:r>
    </w:p>
    <w:p w14:paraId="3ADE1AFA">
      <w:pPr>
        <w:pStyle w:val="7"/>
        <w:spacing w:before="233"/>
        <w:ind w:left="0" w:firstLine="0"/>
        <w:jc w:val="left"/>
        <w:rPr>
          <w:rFonts w:hint="eastAsia"/>
        </w:rPr>
      </w:pPr>
    </w:p>
    <w:p w14:paraId="51F0CE2F">
      <w:pPr>
        <w:pStyle w:val="7"/>
        <w:spacing w:before="233"/>
        <w:ind w:left="0" w:firstLine="0"/>
        <w:jc w:val="left"/>
        <w:rPr>
          <w:rFonts w:hint="eastAsia"/>
        </w:rPr>
      </w:pPr>
      <w:r>
        <w:rPr>
          <w:rFonts w:hint="eastAsia"/>
        </w:rPr>
        <w:t>It can hardly fail to turn a seeker’s compass toward Nazareth.</w:t>
      </w:r>
    </w:p>
    <w:p w14:paraId="1A74C79D">
      <w:pPr>
        <w:pStyle w:val="7"/>
        <w:spacing w:before="233"/>
        <w:ind w:left="0" w:firstLine="0"/>
        <w:jc w:val="left"/>
        <w:rPr>
          <w:rFonts w:hint="eastAsia"/>
        </w:rPr>
      </w:pPr>
      <w:r>
        <w:rPr>
          <w:rFonts w:hint="eastAsia"/>
        </w:rPr>
        <w:t>它几乎不可能不将寻求者的指南针转向拿撒勒。</w:t>
      </w:r>
    </w:p>
    <w:p w14:paraId="2576CA0D">
      <w:pPr>
        <w:pStyle w:val="7"/>
        <w:spacing w:before="233"/>
        <w:ind w:left="0" w:firstLine="0"/>
        <w:jc w:val="left"/>
        <w:rPr>
          <w:rFonts w:hint="eastAsia"/>
        </w:rPr>
      </w:pPr>
    </w:p>
    <w:p w14:paraId="1A1F44C3">
      <w:pPr>
        <w:pStyle w:val="4"/>
        <w:bidi w:val="0"/>
        <w:rPr>
          <w:rFonts w:hint="eastAsia"/>
        </w:rPr>
      </w:pPr>
      <w:r>
        <w:rPr>
          <w:rFonts w:hint="eastAsia"/>
        </w:rPr>
        <w:t>At the Feet of the Teacher</w:t>
      </w:r>
    </w:p>
    <w:p w14:paraId="39906669">
      <w:pPr>
        <w:pStyle w:val="4"/>
        <w:bidi w:val="0"/>
        <w:rPr>
          <w:rFonts w:hint="eastAsia"/>
        </w:rPr>
      </w:pPr>
      <w:r>
        <w:rPr>
          <w:rFonts w:hint="eastAsia"/>
        </w:rPr>
        <w:t>在教师脚前</w:t>
      </w:r>
    </w:p>
    <w:p w14:paraId="24A17D7D">
      <w:pPr>
        <w:pStyle w:val="7"/>
        <w:spacing w:before="233"/>
        <w:ind w:left="0" w:firstLine="0"/>
        <w:jc w:val="left"/>
        <w:rPr>
          <w:rFonts w:hint="eastAsia"/>
        </w:rPr>
      </w:pPr>
    </w:p>
    <w:p w14:paraId="45FD8183">
      <w:pPr>
        <w:pStyle w:val="7"/>
        <w:spacing w:before="233"/>
        <w:ind w:left="0" w:firstLine="0"/>
        <w:jc w:val="left"/>
        <w:rPr>
          <w:rFonts w:hint="eastAsia"/>
        </w:rPr>
      </w:pPr>
      <w:r>
        <w:rPr>
          <w:rFonts w:hint="eastAsia"/>
        </w:rPr>
        <w:t>On the strength of the signs, it is certainly reasonable for a seeker to begin his search for divine truth with Jesus of Nazareth.</w:t>
      </w:r>
    </w:p>
    <w:p w14:paraId="76057455">
      <w:pPr>
        <w:pStyle w:val="7"/>
        <w:spacing w:before="233"/>
        <w:ind w:left="0" w:firstLine="0"/>
        <w:jc w:val="left"/>
        <w:rPr>
          <w:rFonts w:hint="eastAsia"/>
        </w:rPr>
      </w:pPr>
      <w:r>
        <w:rPr>
          <w:rFonts w:hint="eastAsia"/>
        </w:rPr>
        <w:t>凭着这些神迹的力量，一个寻求者从拿撒勒人耶稣开始他寻求神圣真理的旅程，当然是合理的。</w:t>
      </w:r>
    </w:p>
    <w:p w14:paraId="4A1931F8">
      <w:pPr>
        <w:pStyle w:val="7"/>
        <w:spacing w:before="233"/>
        <w:ind w:left="0" w:firstLine="0"/>
        <w:jc w:val="left"/>
        <w:rPr>
          <w:rFonts w:hint="eastAsia"/>
        </w:rPr>
      </w:pPr>
    </w:p>
    <w:p w14:paraId="3D22E060">
      <w:pPr>
        <w:pStyle w:val="7"/>
        <w:spacing w:before="233"/>
        <w:ind w:left="0" w:firstLine="0"/>
        <w:jc w:val="left"/>
        <w:rPr>
          <w:rFonts w:hint="eastAsia"/>
        </w:rPr>
      </w:pPr>
      <w:r>
        <w:rPr>
          <w:rFonts w:hint="eastAsia"/>
        </w:rPr>
        <w:t>And on the strength of his testimony about himself, it is all the more reasonable to assume that Jesus is—or is very likely—god’s appointed Teacher.</w:t>
      </w:r>
    </w:p>
    <w:p w14:paraId="062F2F7C">
      <w:pPr>
        <w:pStyle w:val="7"/>
        <w:spacing w:before="233"/>
        <w:ind w:left="0" w:firstLine="0"/>
        <w:jc w:val="left"/>
        <w:rPr>
          <w:rFonts w:hint="eastAsia"/>
        </w:rPr>
      </w:pPr>
      <w:r>
        <w:rPr>
          <w:rFonts w:hint="eastAsia"/>
        </w:rPr>
        <w:t>并且凭着祂关于自己的见证的力量，假设耶稣是——或者很可能是——神所指定的教师，就更加合理了。</w:t>
      </w:r>
    </w:p>
    <w:p w14:paraId="60140193">
      <w:pPr>
        <w:pStyle w:val="7"/>
        <w:spacing w:before="233"/>
        <w:ind w:left="0" w:firstLine="0"/>
        <w:jc w:val="left"/>
        <w:rPr>
          <w:rFonts w:hint="eastAsia"/>
        </w:rPr>
      </w:pPr>
    </w:p>
    <w:p w14:paraId="37D04A5D">
      <w:pPr>
        <w:pStyle w:val="7"/>
        <w:spacing w:before="233"/>
        <w:ind w:left="0" w:firstLine="0"/>
        <w:jc w:val="left"/>
        <w:rPr>
          <w:rFonts w:hint="eastAsia"/>
        </w:rPr>
      </w:pPr>
      <w:r>
        <w:rPr>
          <w:rFonts w:hint="eastAsia"/>
        </w:rPr>
        <w:t>Yet despite all the evidence, one vital step remains.</w:t>
      </w:r>
    </w:p>
    <w:p w14:paraId="5D7F04C2">
      <w:pPr>
        <w:pStyle w:val="7"/>
        <w:spacing w:before="233"/>
        <w:ind w:left="0" w:firstLine="0"/>
        <w:jc w:val="left"/>
        <w:rPr>
          <w:rFonts w:hint="eastAsia"/>
        </w:rPr>
      </w:pPr>
      <w:r>
        <w:rPr>
          <w:rFonts w:hint="eastAsia"/>
        </w:rPr>
        <w:t>然而，尽管有所有这些证据，还有一个至关重要的步骤尚待完成。</w:t>
      </w:r>
    </w:p>
    <w:p w14:paraId="3A12813D">
      <w:pPr>
        <w:pStyle w:val="7"/>
        <w:spacing w:before="233"/>
        <w:ind w:left="0" w:firstLine="0"/>
        <w:jc w:val="left"/>
        <w:rPr>
          <w:rFonts w:hint="eastAsia"/>
        </w:rPr>
      </w:pPr>
    </w:p>
    <w:p w14:paraId="0D0BF57F">
      <w:pPr>
        <w:pStyle w:val="7"/>
        <w:spacing w:before="233"/>
        <w:ind w:left="0" w:firstLine="0"/>
        <w:jc w:val="left"/>
        <w:rPr>
          <w:rFonts w:hint="eastAsia"/>
        </w:rPr>
      </w:pPr>
      <w:r>
        <w:rPr>
          <w:rFonts w:hint="eastAsia"/>
        </w:rPr>
        <w:t>For though all the world were filled with signs, a seeker could never be fully satisfied until he knew that Jesus had answered all or most of the questions of life, and that he had answered them well.</w:t>
      </w:r>
    </w:p>
    <w:p w14:paraId="7B548C7C">
      <w:pPr>
        <w:pStyle w:val="7"/>
        <w:spacing w:before="233"/>
        <w:ind w:left="0" w:firstLine="0"/>
        <w:jc w:val="left"/>
        <w:rPr>
          <w:rFonts w:hint="eastAsia"/>
        </w:rPr>
      </w:pPr>
      <w:r>
        <w:rPr>
          <w:rFonts w:hint="eastAsia"/>
        </w:rPr>
        <w:t>因为即使全世界都充满了神迹，一个寻求者也永远不会完全满足，除非他知道耶稣已经回答了所有或大部分生命的问题，并且祂回答得很好。</w:t>
      </w:r>
    </w:p>
    <w:p w14:paraId="4E6B1A4A">
      <w:pPr>
        <w:pStyle w:val="7"/>
        <w:spacing w:before="233"/>
        <w:ind w:left="0" w:firstLine="0"/>
        <w:jc w:val="left"/>
        <w:rPr>
          <w:rFonts w:hint="eastAsia"/>
        </w:rPr>
      </w:pPr>
    </w:p>
    <w:p w14:paraId="3B0A3863">
      <w:pPr>
        <w:pStyle w:val="7"/>
        <w:spacing w:before="233"/>
        <w:ind w:left="0" w:firstLine="0"/>
        <w:jc w:val="left"/>
        <w:rPr>
          <w:rFonts w:hint="eastAsia"/>
        </w:rPr>
      </w:pPr>
      <w:r>
        <w:rPr>
          <w:rFonts w:hint="eastAsia"/>
        </w:rPr>
        <w:t>Thus, the seeker’s next logical step is to come, sit at Jesus’ feet, and hear and evaluate what he has to say.</w:t>
      </w:r>
    </w:p>
    <w:p w14:paraId="7A0DE98D">
      <w:pPr>
        <w:pStyle w:val="7"/>
        <w:spacing w:before="233"/>
        <w:ind w:left="0" w:firstLine="0"/>
        <w:jc w:val="left"/>
        <w:rPr>
          <w:rFonts w:hint="eastAsia"/>
        </w:rPr>
      </w:pPr>
      <w:r>
        <w:rPr>
          <w:rFonts w:hint="eastAsia"/>
        </w:rPr>
        <w:t>因此，寻求者的下一个合乎逻辑的步骤就是来到耶稣脚前，聆听并评估祂要说的话。</w:t>
      </w:r>
    </w:p>
    <w:p w14:paraId="252E8043">
      <w:pPr>
        <w:pStyle w:val="7"/>
        <w:spacing w:before="233"/>
        <w:ind w:left="0" w:firstLine="0"/>
        <w:jc w:val="left"/>
        <w:rPr>
          <w:rFonts w:hint="eastAsia"/>
        </w:rPr>
      </w:pPr>
    </w:p>
    <w:p w14:paraId="1DF423D5">
      <w:pPr>
        <w:pStyle w:val="7"/>
        <w:spacing w:before="233"/>
        <w:ind w:left="0" w:firstLine="0"/>
        <w:jc w:val="left"/>
        <w:rPr>
          <w:rFonts w:hint="eastAsia"/>
        </w:rPr>
      </w:pPr>
      <w:r>
        <w:rPr>
          <w:rFonts w:hint="eastAsia"/>
        </w:rPr>
        <w:t>Concerning this climactic stage of the journey, several important points may be made.</w:t>
      </w:r>
    </w:p>
    <w:p w14:paraId="37137EFE">
      <w:pPr>
        <w:pStyle w:val="7"/>
        <w:spacing w:before="233"/>
        <w:ind w:left="0" w:firstLine="0"/>
        <w:jc w:val="left"/>
        <w:rPr>
          <w:rFonts w:hint="eastAsia"/>
        </w:rPr>
      </w:pPr>
      <w:r>
        <w:rPr>
          <w:rFonts w:hint="eastAsia"/>
        </w:rPr>
        <w:t>关于旅程的这个高潮阶段，可以提出几个重要的观点。</w:t>
      </w:r>
    </w:p>
    <w:p w14:paraId="2CE920F6">
      <w:pPr>
        <w:pStyle w:val="7"/>
        <w:spacing w:before="233"/>
        <w:ind w:left="0" w:firstLine="0"/>
        <w:jc w:val="left"/>
        <w:rPr>
          <w:rFonts w:hint="eastAsia"/>
        </w:rPr>
      </w:pPr>
    </w:p>
    <w:p w14:paraId="3504A152">
      <w:pPr>
        <w:pStyle w:val="7"/>
        <w:spacing w:before="233"/>
        <w:ind w:left="0" w:firstLine="0"/>
        <w:jc w:val="left"/>
        <w:rPr>
          <w:rFonts w:hint="eastAsia"/>
        </w:rPr>
      </w:pPr>
      <w:r>
        <w:rPr>
          <w:rFonts w:hint="eastAsia"/>
        </w:rPr>
        <w:t>First, it is evident that any evaluation of Jesus’ teaching must be undertaken with great thoughtfulness and deep humility.</w:t>
      </w:r>
    </w:p>
    <w:p w14:paraId="2277DAE4">
      <w:pPr>
        <w:pStyle w:val="7"/>
        <w:spacing w:before="233"/>
        <w:ind w:left="0" w:firstLine="0"/>
        <w:jc w:val="left"/>
        <w:rPr>
          <w:rFonts w:hint="eastAsia"/>
        </w:rPr>
      </w:pPr>
      <w:r>
        <w:rPr>
          <w:rFonts w:hint="eastAsia"/>
        </w:rPr>
        <w:t>首先，很明显，对耶稣教导的任何评估都必须以极大的深思熟虑和深切的谦卑来进行。</w:t>
      </w:r>
    </w:p>
    <w:p w14:paraId="0A330A73">
      <w:pPr>
        <w:pStyle w:val="7"/>
        <w:spacing w:before="233"/>
        <w:ind w:left="0" w:firstLine="0"/>
        <w:jc w:val="left"/>
        <w:rPr>
          <w:rFonts w:hint="eastAsia"/>
        </w:rPr>
      </w:pPr>
    </w:p>
    <w:p w14:paraId="471DFC95">
      <w:pPr>
        <w:pStyle w:val="7"/>
        <w:spacing w:before="233"/>
        <w:ind w:left="0" w:firstLine="0"/>
        <w:jc w:val="left"/>
        <w:rPr>
          <w:rFonts w:hint="eastAsia"/>
        </w:rPr>
      </w:pPr>
      <w:r>
        <w:rPr>
          <w:rFonts w:hint="eastAsia"/>
        </w:rPr>
        <w:t>The reasons are many.</w:t>
      </w:r>
    </w:p>
    <w:p w14:paraId="7404A483">
      <w:pPr>
        <w:pStyle w:val="7"/>
        <w:spacing w:before="233"/>
        <w:ind w:left="0" w:firstLine="0"/>
        <w:jc w:val="left"/>
        <w:rPr>
          <w:rFonts w:hint="eastAsia"/>
        </w:rPr>
      </w:pPr>
      <w:r>
        <w:rPr>
          <w:rFonts w:hint="eastAsia"/>
        </w:rPr>
        <w:t>原因有很多。</w:t>
      </w:r>
    </w:p>
    <w:p w14:paraId="00F2BA46">
      <w:pPr>
        <w:pStyle w:val="7"/>
        <w:spacing w:before="233"/>
        <w:ind w:left="0" w:firstLine="0"/>
        <w:jc w:val="left"/>
        <w:rPr>
          <w:rFonts w:hint="eastAsia"/>
        </w:rPr>
      </w:pPr>
    </w:p>
    <w:p w14:paraId="4841D094">
      <w:pPr>
        <w:pStyle w:val="7"/>
        <w:spacing w:before="233"/>
        <w:ind w:left="0" w:firstLine="0"/>
        <w:jc w:val="left"/>
        <w:rPr>
          <w:rFonts w:hint="eastAsia"/>
        </w:rPr>
      </w:pPr>
      <w:r>
        <w:rPr>
          <w:rFonts w:hint="eastAsia"/>
        </w:rPr>
        <w:t>We have already seen, for example, that mankind apprehends spiritual truth with considerable difficulty and that our thinking is vulnerable to error and bias.</w:t>
      </w:r>
    </w:p>
    <w:p w14:paraId="0F2C1A5D">
      <w:pPr>
        <w:pStyle w:val="7"/>
        <w:spacing w:before="233"/>
        <w:ind w:left="0" w:firstLine="0"/>
        <w:jc w:val="left"/>
        <w:rPr>
          <w:rFonts w:hint="eastAsia"/>
        </w:rPr>
      </w:pPr>
      <w:r>
        <w:rPr>
          <w:rFonts w:hint="eastAsia"/>
        </w:rPr>
        <w:t>例如，我们已经看到，人类领悟属灵真理相当困难，而且我们的思想容易出错和带有偏见。</w:t>
      </w:r>
    </w:p>
    <w:p w14:paraId="0204BE9C">
      <w:pPr>
        <w:pStyle w:val="7"/>
        <w:spacing w:before="233"/>
        <w:ind w:left="0" w:firstLine="0"/>
        <w:jc w:val="left"/>
        <w:rPr>
          <w:rFonts w:hint="eastAsia"/>
        </w:rPr>
      </w:pPr>
    </w:p>
    <w:p w14:paraId="10022F6A">
      <w:pPr>
        <w:pStyle w:val="7"/>
        <w:spacing w:before="233"/>
        <w:ind w:left="0" w:firstLine="0"/>
        <w:jc w:val="left"/>
        <w:rPr>
          <w:rFonts w:hint="eastAsia"/>
        </w:rPr>
      </w:pPr>
      <w:r>
        <w:rPr>
          <w:rFonts w:hint="eastAsia"/>
        </w:rPr>
        <w:t>Thus, in the case of a supernaturally attested teacher like Jesus, the path of wisdom is surely to doubt one’s own views before doubting his.</w:t>
      </w:r>
    </w:p>
    <w:p w14:paraId="3197ADBA">
      <w:pPr>
        <w:pStyle w:val="7"/>
        <w:spacing w:before="233"/>
        <w:ind w:left="0" w:firstLine="0"/>
        <w:jc w:val="left"/>
        <w:rPr>
          <w:rFonts w:hint="eastAsia"/>
        </w:rPr>
      </w:pPr>
      <w:r>
        <w:rPr>
          <w:rFonts w:hint="eastAsia"/>
        </w:rPr>
        <w:t>因此，对于像耶稣这样一位被超自然所证实的教师，智慧的道路当然是在怀疑祂的观点之前先怀疑自己的观点。</w:t>
      </w:r>
    </w:p>
    <w:p w14:paraId="19939DE9">
      <w:pPr>
        <w:pStyle w:val="7"/>
        <w:spacing w:before="233"/>
        <w:ind w:left="0" w:firstLine="0"/>
        <w:jc w:val="left"/>
        <w:rPr>
          <w:rFonts w:hint="eastAsia"/>
        </w:rPr>
      </w:pPr>
    </w:p>
    <w:p w14:paraId="717ED1E2">
      <w:pPr>
        <w:pStyle w:val="7"/>
        <w:spacing w:before="233"/>
        <w:ind w:left="0" w:firstLine="0"/>
        <w:jc w:val="left"/>
        <w:rPr>
          <w:rFonts w:hint="eastAsia"/>
        </w:rPr>
      </w:pPr>
      <w:r>
        <w:rPr>
          <w:rFonts w:hint="eastAsia"/>
        </w:rPr>
        <w:t>This is all the more true when we step back and look at things in historical perspective; when we see how mankind’s philosophical and scientific opinions are “in” one day and “out” the next, while in every generation Jesus’ teachings continue to find skilled defenders and a large, devoted following.</w:t>
      </w:r>
    </w:p>
    <w:p w14:paraId="745DFEED">
      <w:pPr>
        <w:pStyle w:val="7"/>
        <w:spacing w:before="233"/>
        <w:ind w:left="0" w:firstLine="0"/>
        <w:jc w:val="left"/>
        <w:rPr>
          <w:rFonts w:hint="eastAsia"/>
        </w:rPr>
      </w:pPr>
      <w:r>
        <w:rPr>
          <w:rFonts w:hint="eastAsia"/>
        </w:rPr>
        <w:t>当我们退一步，从历史的视角来看待事物时，这一点就更加真实了；当我们看到人类的哲学和科学观点如何“今天流行，明天过时”，而耶稣的教导在每一代都继续找到熟练的辩护者和一大批忠实的追随者。</w:t>
      </w:r>
    </w:p>
    <w:p w14:paraId="421E10F2">
      <w:pPr>
        <w:pStyle w:val="7"/>
        <w:spacing w:before="233"/>
        <w:ind w:left="0" w:firstLine="0"/>
        <w:jc w:val="left"/>
        <w:rPr>
          <w:rFonts w:hint="eastAsia"/>
        </w:rPr>
      </w:pPr>
    </w:p>
    <w:p w14:paraId="0CEDE93D">
      <w:pPr>
        <w:pStyle w:val="7"/>
        <w:spacing w:before="233"/>
        <w:ind w:left="0" w:firstLine="0"/>
        <w:jc w:val="left"/>
        <w:rPr>
          <w:rFonts w:hint="eastAsia"/>
        </w:rPr>
      </w:pPr>
      <w:r>
        <w:rPr>
          <w:rFonts w:hint="eastAsia"/>
        </w:rPr>
        <w:t>In short, many factors warn the wise against a rush to judgment.</w:t>
      </w:r>
    </w:p>
    <w:p w14:paraId="25008357">
      <w:pPr>
        <w:pStyle w:val="7"/>
        <w:spacing w:before="233"/>
        <w:ind w:left="0" w:firstLine="0"/>
        <w:jc w:val="left"/>
        <w:rPr>
          <w:rFonts w:hint="eastAsia"/>
        </w:rPr>
      </w:pPr>
      <w:r>
        <w:rPr>
          <w:rFonts w:hint="eastAsia"/>
        </w:rPr>
        <w:t>简而言之，许多因素警告智者不要急于下判断。</w:t>
      </w:r>
    </w:p>
    <w:p w14:paraId="6827A47F">
      <w:pPr>
        <w:pStyle w:val="7"/>
        <w:spacing w:before="233"/>
        <w:ind w:left="0" w:firstLine="0"/>
        <w:jc w:val="left"/>
        <w:rPr>
          <w:rFonts w:hint="eastAsia"/>
        </w:rPr>
      </w:pPr>
    </w:p>
    <w:p w14:paraId="128C23A6">
      <w:pPr>
        <w:pStyle w:val="7"/>
        <w:spacing w:before="233"/>
        <w:ind w:left="0" w:firstLine="0"/>
        <w:jc w:val="left"/>
        <w:rPr>
          <w:rFonts w:hint="eastAsia"/>
        </w:rPr>
      </w:pPr>
      <w:r>
        <w:rPr>
          <w:rFonts w:hint="eastAsia"/>
        </w:rPr>
        <w:t>On the other hand, despite the perils, we must also understand that critical investigation is absolutely necessary.</w:t>
      </w:r>
    </w:p>
    <w:p w14:paraId="6697B21A">
      <w:pPr>
        <w:pStyle w:val="7"/>
        <w:spacing w:before="233"/>
        <w:ind w:left="0" w:firstLine="0"/>
        <w:jc w:val="left"/>
        <w:rPr>
          <w:rFonts w:hint="eastAsia"/>
        </w:rPr>
      </w:pPr>
      <w:r>
        <w:rPr>
          <w:rFonts w:hint="eastAsia"/>
        </w:rPr>
        <w:t>另一方面，尽管有危险，我们也必须明白，批判性的调查是绝对必要的。</w:t>
      </w:r>
    </w:p>
    <w:p w14:paraId="251F51D9">
      <w:pPr>
        <w:pStyle w:val="7"/>
        <w:spacing w:before="233"/>
        <w:ind w:left="0" w:firstLine="0"/>
        <w:jc w:val="left"/>
        <w:rPr>
          <w:rFonts w:hint="eastAsia"/>
        </w:rPr>
      </w:pPr>
    </w:p>
    <w:p w14:paraId="1E4EBFDF">
      <w:pPr>
        <w:pStyle w:val="7"/>
        <w:spacing w:before="233"/>
        <w:ind w:left="0" w:firstLine="0"/>
        <w:jc w:val="left"/>
        <w:rPr>
          <w:rFonts w:hint="eastAsia"/>
        </w:rPr>
      </w:pPr>
      <w:r>
        <w:rPr>
          <w:rFonts w:hint="eastAsia"/>
        </w:rPr>
        <w:t>For again, the seeker’s ultimate goal is to find the truth and to see that it is true.</w:t>
      </w:r>
    </w:p>
    <w:p w14:paraId="29EEB744">
      <w:pPr>
        <w:pStyle w:val="7"/>
        <w:spacing w:before="233"/>
        <w:ind w:left="0" w:firstLine="0"/>
        <w:jc w:val="left"/>
        <w:rPr>
          <w:rFonts w:hint="eastAsia"/>
        </w:rPr>
      </w:pPr>
      <w:r>
        <w:rPr>
          <w:rFonts w:hint="eastAsia"/>
        </w:rPr>
        <w:t>因为，再次，寻求者的最终目标是找到真理，并看到它是真实的。</w:t>
      </w:r>
    </w:p>
    <w:p w14:paraId="4FBC5ABD">
      <w:pPr>
        <w:pStyle w:val="7"/>
        <w:spacing w:before="233"/>
        <w:ind w:left="0" w:firstLine="0"/>
        <w:jc w:val="left"/>
        <w:rPr>
          <w:rFonts w:hint="eastAsia"/>
        </w:rPr>
      </w:pPr>
    </w:p>
    <w:p w14:paraId="03C928CF">
      <w:pPr>
        <w:pStyle w:val="7"/>
        <w:spacing w:before="233"/>
        <w:ind w:left="0" w:firstLine="0"/>
        <w:jc w:val="left"/>
        <w:rPr>
          <w:rFonts w:hint="eastAsia"/>
        </w:rPr>
      </w:pPr>
      <w:r>
        <w:rPr>
          <w:rFonts w:hint="eastAsia"/>
        </w:rPr>
        <w:t>How, then, can he avoid hearing and evaluating what purported truth-tellers have to say?</w:t>
      </w:r>
    </w:p>
    <w:p w14:paraId="3875677A">
      <w:pPr>
        <w:pStyle w:val="7"/>
        <w:spacing w:before="233"/>
        <w:ind w:left="0" w:firstLine="0"/>
        <w:jc w:val="left"/>
        <w:rPr>
          <w:rFonts w:hint="eastAsia"/>
        </w:rPr>
      </w:pPr>
      <w:r>
        <w:rPr>
          <w:rFonts w:hint="eastAsia"/>
        </w:rPr>
        <w:t>那么，他怎能避免聆听和评估那些自称讲真话的人所说的话呢？</w:t>
      </w:r>
    </w:p>
    <w:p w14:paraId="5500CEA5">
      <w:pPr>
        <w:pStyle w:val="7"/>
        <w:spacing w:before="233"/>
        <w:ind w:left="0" w:firstLine="0"/>
        <w:jc w:val="left"/>
        <w:rPr>
          <w:rFonts w:hint="eastAsia"/>
        </w:rPr>
      </w:pPr>
    </w:p>
    <w:p w14:paraId="1163B83D">
      <w:pPr>
        <w:pStyle w:val="7"/>
        <w:spacing w:before="233"/>
        <w:ind w:left="0" w:firstLine="0"/>
        <w:jc w:val="left"/>
        <w:rPr>
          <w:rFonts w:hint="eastAsia"/>
        </w:rPr>
      </w:pPr>
      <w:r>
        <w:rPr>
          <w:rFonts w:hint="eastAsia"/>
        </w:rPr>
        <w:t>On the premise that life is a test, the perils of judging god’s appointed Teacher cannot possibly preclude an honest evaluation of his teaching since the test perspective positively demands it.</w:t>
      </w:r>
    </w:p>
    <w:p w14:paraId="67C19AB1">
      <w:pPr>
        <w:pStyle w:val="7"/>
        <w:spacing w:before="233"/>
        <w:ind w:left="0" w:firstLine="0"/>
        <w:jc w:val="left"/>
        <w:rPr>
          <w:rFonts w:hint="eastAsia"/>
        </w:rPr>
      </w:pPr>
      <w:r>
        <w:rPr>
          <w:rFonts w:hint="eastAsia"/>
        </w:rPr>
        <w:t>基于生命是一场考验的前提，判断神所指定教师的危险绝不可能排除对祂教导的诚实评估，因为考验的视角积极地要求这样做。</w:t>
      </w:r>
    </w:p>
    <w:p w14:paraId="69E9C45D">
      <w:pPr>
        <w:pStyle w:val="7"/>
        <w:spacing w:before="233"/>
        <w:ind w:left="0" w:firstLine="0"/>
        <w:jc w:val="left"/>
        <w:rPr>
          <w:rFonts w:hint="eastAsia"/>
        </w:rPr>
      </w:pPr>
    </w:p>
    <w:p w14:paraId="6B6334BC">
      <w:pPr>
        <w:pStyle w:val="7"/>
        <w:spacing w:before="233"/>
        <w:ind w:left="0" w:firstLine="0"/>
        <w:jc w:val="left"/>
        <w:rPr>
          <w:rFonts w:hint="eastAsia"/>
        </w:rPr>
      </w:pPr>
      <w:r>
        <w:rPr>
          <w:rFonts w:hint="eastAsia"/>
        </w:rPr>
        <w:t>The necessity of such evaluation contributes richly to the drama of being human.</w:t>
      </w:r>
    </w:p>
    <w:p w14:paraId="5576884E">
      <w:pPr>
        <w:pStyle w:val="7"/>
        <w:spacing w:before="233"/>
        <w:ind w:left="0" w:firstLine="0"/>
        <w:jc w:val="left"/>
        <w:rPr>
          <w:rFonts w:hint="eastAsia"/>
        </w:rPr>
      </w:pPr>
      <w:r>
        <w:rPr>
          <w:rFonts w:hint="eastAsia"/>
        </w:rPr>
        <w:t>这种评估的必要性，极大地丰富了作为人的戏剧性。</w:t>
      </w:r>
    </w:p>
    <w:p w14:paraId="5DA60D88">
      <w:pPr>
        <w:pStyle w:val="7"/>
        <w:spacing w:before="233"/>
        <w:ind w:left="0" w:firstLine="0"/>
        <w:jc w:val="left"/>
        <w:rPr>
          <w:rFonts w:hint="eastAsia"/>
        </w:rPr>
      </w:pPr>
    </w:p>
    <w:p w14:paraId="452E5837">
      <w:pPr>
        <w:pStyle w:val="7"/>
        <w:spacing w:before="233"/>
        <w:ind w:left="0" w:firstLine="0"/>
        <w:jc w:val="left"/>
        <w:rPr>
          <w:rFonts w:hint="eastAsia"/>
        </w:rPr>
      </w:pPr>
      <w:r>
        <w:rPr>
          <w:rFonts w:hint="eastAsia"/>
        </w:rPr>
        <w:t>Yes, our poor faculties may be wounded, perhaps far worse than we realize.</w:t>
      </w:r>
    </w:p>
    <w:p w14:paraId="7B090F4E">
      <w:pPr>
        <w:pStyle w:val="7"/>
        <w:spacing w:before="233"/>
        <w:ind w:left="0" w:firstLine="0"/>
        <w:jc w:val="left"/>
        <w:rPr>
          <w:rFonts w:hint="eastAsia"/>
        </w:rPr>
      </w:pPr>
      <w:r>
        <w:rPr>
          <w:rFonts w:hint="eastAsia"/>
        </w:rPr>
        <w:t>是的，我们可怜的官能可能受伤，也许比我们意识到的要严重得多。</w:t>
      </w:r>
    </w:p>
    <w:p w14:paraId="0BA72091">
      <w:pPr>
        <w:pStyle w:val="7"/>
        <w:spacing w:before="233"/>
        <w:ind w:left="0" w:firstLine="0"/>
        <w:jc w:val="left"/>
        <w:rPr>
          <w:rFonts w:hint="eastAsia"/>
        </w:rPr>
      </w:pPr>
    </w:p>
    <w:p w14:paraId="009BB0A3">
      <w:pPr>
        <w:pStyle w:val="7"/>
        <w:spacing w:before="233"/>
        <w:ind w:left="0" w:firstLine="0"/>
        <w:jc w:val="left"/>
        <w:rPr>
          <w:rFonts w:hint="eastAsia"/>
        </w:rPr>
      </w:pPr>
      <w:r>
        <w:rPr>
          <w:rFonts w:hint="eastAsia"/>
        </w:rPr>
        <w:t>And yes, in the process we may feel ourselves to be spiritual and intellectual midgets.</w:t>
      </w:r>
    </w:p>
    <w:p w14:paraId="77DEA976">
      <w:pPr>
        <w:pStyle w:val="7"/>
        <w:spacing w:before="233"/>
        <w:ind w:left="0" w:firstLine="0"/>
        <w:jc w:val="left"/>
        <w:rPr>
          <w:rFonts w:hint="eastAsia"/>
        </w:rPr>
      </w:pPr>
      <w:r>
        <w:rPr>
          <w:rFonts w:hint="eastAsia"/>
        </w:rPr>
        <w:t>是的，在这个过程中，我们可能会觉得自己是属灵和智力上的侏儒。</w:t>
      </w:r>
    </w:p>
    <w:p w14:paraId="3914E4E9">
      <w:pPr>
        <w:pStyle w:val="7"/>
        <w:spacing w:before="233"/>
        <w:ind w:left="0" w:firstLine="0"/>
        <w:jc w:val="left"/>
        <w:rPr>
          <w:rFonts w:hint="eastAsia"/>
        </w:rPr>
      </w:pPr>
    </w:p>
    <w:p w14:paraId="67E77EC7">
      <w:pPr>
        <w:pStyle w:val="7"/>
        <w:spacing w:before="233"/>
        <w:ind w:left="0" w:firstLine="0"/>
        <w:jc w:val="left"/>
        <w:rPr>
          <w:rFonts w:hint="eastAsia"/>
        </w:rPr>
      </w:pPr>
      <w:r>
        <w:rPr>
          <w:rFonts w:hint="eastAsia"/>
        </w:rPr>
        <w:t>Yet despite all that, we must still go forward, trusting that he who created our limited faculties will help us to use them effectively, if only we will do so humbly, honestly, and persistently.</w:t>
      </w:r>
    </w:p>
    <w:p w14:paraId="2D8E7D80">
      <w:pPr>
        <w:pStyle w:val="7"/>
        <w:spacing w:before="233"/>
        <w:ind w:left="0" w:firstLine="0"/>
        <w:jc w:val="left"/>
        <w:rPr>
          <w:rFonts w:hint="eastAsia"/>
        </w:rPr>
      </w:pPr>
      <w:r>
        <w:rPr>
          <w:rFonts w:hint="eastAsia"/>
        </w:rPr>
        <w:t>然而，尽管如此，我们仍必须前行，相信那位创造我们有限官能的祂，会帮助我们有效地使用它们，只要我们谦卑、诚实并持之以恒地这样做。</w:t>
      </w:r>
    </w:p>
    <w:p w14:paraId="1614F68F">
      <w:pPr>
        <w:pStyle w:val="7"/>
        <w:spacing w:before="233"/>
        <w:ind w:left="0" w:firstLine="0"/>
        <w:jc w:val="left"/>
        <w:rPr>
          <w:rFonts w:hint="eastAsia"/>
        </w:rPr>
      </w:pPr>
    </w:p>
    <w:p w14:paraId="6098D3BB">
      <w:pPr>
        <w:pStyle w:val="7"/>
        <w:spacing w:before="233"/>
        <w:ind w:left="0" w:firstLine="0"/>
        <w:jc w:val="left"/>
        <w:rPr>
          <w:rFonts w:hint="eastAsia"/>
        </w:rPr>
      </w:pPr>
      <w:r>
        <w:rPr>
          <w:rFonts w:hint="eastAsia"/>
        </w:rPr>
        <w:t>In short, Jesus may indeed be god’s appointed Teacher, and any human evaluation of his views a kind of folly.</w:t>
      </w:r>
    </w:p>
    <w:p w14:paraId="2DED9359">
      <w:pPr>
        <w:pStyle w:val="7"/>
        <w:spacing w:before="233"/>
        <w:ind w:left="0" w:firstLine="0"/>
        <w:jc w:val="left"/>
        <w:rPr>
          <w:rFonts w:hint="eastAsia"/>
        </w:rPr>
      </w:pPr>
      <w:r>
        <w:rPr>
          <w:rFonts w:hint="eastAsia"/>
        </w:rPr>
        <w:t>简而言之，耶稣确实可能是神所指定的教师，而任何人类对祂观点的评估都可能是一种愚行。</w:t>
      </w:r>
    </w:p>
    <w:p w14:paraId="2CFD8435">
      <w:pPr>
        <w:pStyle w:val="7"/>
        <w:spacing w:before="233"/>
        <w:ind w:left="0" w:firstLine="0"/>
        <w:jc w:val="left"/>
        <w:rPr>
          <w:rFonts w:hint="eastAsia"/>
        </w:rPr>
      </w:pPr>
    </w:p>
    <w:p w14:paraId="21F688E0">
      <w:pPr>
        <w:pStyle w:val="7"/>
        <w:spacing w:before="233"/>
        <w:ind w:left="0" w:firstLine="0"/>
        <w:jc w:val="left"/>
        <w:rPr>
          <w:rFonts w:hint="eastAsia"/>
        </w:rPr>
      </w:pPr>
      <w:r>
        <w:rPr>
          <w:rFonts w:hint="eastAsia"/>
        </w:rPr>
        <w:t>But if the divine Tester has ordained careful investigation as part of the test of life, then it is a sublime folly and ready to receive its just reward.</w:t>
      </w:r>
    </w:p>
    <w:p w14:paraId="50F7DA8A">
      <w:pPr>
        <w:pStyle w:val="7"/>
        <w:spacing w:before="233"/>
        <w:ind w:left="0" w:firstLine="0"/>
        <w:jc w:val="left"/>
        <w:rPr>
          <w:rFonts w:hint="eastAsia"/>
        </w:rPr>
      </w:pPr>
      <w:r>
        <w:rPr>
          <w:rFonts w:hint="eastAsia"/>
        </w:rPr>
        <w:t>但如果神圣的考验者已经命定仔细的调查作为生命考验的一部分，那么这是一种崇高的愚行，并准备好接受其应得的奖赏。</w:t>
      </w:r>
    </w:p>
    <w:p w14:paraId="24DB25CB">
      <w:pPr>
        <w:pStyle w:val="7"/>
        <w:spacing w:before="233"/>
        <w:ind w:left="0" w:firstLine="0"/>
        <w:jc w:val="left"/>
        <w:rPr>
          <w:rFonts w:hint="eastAsia"/>
        </w:rPr>
      </w:pPr>
    </w:p>
    <w:p w14:paraId="2412D98A">
      <w:pPr>
        <w:pStyle w:val="7"/>
        <w:spacing w:before="233"/>
        <w:ind w:left="0" w:firstLine="0"/>
        <w:jc w:val="left"/>
        <w:rPr>
          <w:rFonts w:hint="eastAsia"/>
        </w:rPr>
      </w:pPr>
      <w:r>
        <w:rPr>
          <w:rFonts w:hint="eastAsia"/>
        </w:rPr>
        <w:t>But how, precisely, is a seeker to go about evaluating Jesus’ teachings— or the teachings of anyone who presumes to bring us a revelation from god?</w:t>
      </w:r>
    </w:p>
    <w:p w14:paraId="10BCD21B">
      <w:pPr>
        <w:pStyle w:val="7"/>
        <w:spacing w:before="233"/>
        <w:ind w:left="0" w:firstLine="0"/>
        <w:jc w:val="left"/>
        <w:rPr>
          <w:rFonts w:hint="eastAsia"/>
        </w:rPr>
      </w:pPr>
      <w:r>
        <w:rPr>
          <w:rFonts w:hint="eastAsia"/>
        </w:rPr>
        <w:t>但是，一个寻求者究竟该如何评估耶稣的教导——或者任何自称给我们带来神启示之人的教导？</w:t>
      </w:r>
    </w:p>
    <w:p w14:paraId="4E6D4943">
      <w:pPr>
        <w:pStyle w:val="7"/>
        <w:spacing w:before="233"/>
        <w:ind w:left="0" w:firstLine="0"/>
        <w:jc w:val="left"/>
        <w:rPr>
          <w:rFonts w:hint="eastAsia"/>
        </w:rPr>
      </w:pPr>
    </w:p>
    <w:p w14:paraId="6AC7F279">
      <w:pPr>
        <w:pStyle w:val="7"/>
        <w:spacing w:before="233"/>
        <w:ind w:left="0" w:firstLine="0"/>
        <w:jc w:val="left"/>
        <w:rPr>
          <w:rFonts w:hint="eastAsia"/>
        </w:rPr>
      </w:pPr>
      <w:r>
        <w:rPr>
          <w:rFonts w:hint="eastAsia"/>
        </w:rPr>
        <w:t>Here again we are much helped by the test perspective.</w:t>
      </w:r>
    </w:p>
    <w:p w14:paraId="0C7E3DC4">
      <w:pPr>
        <w:pStyle w:val="7"/>
        <w:spacing w:before="233"/>
        <w:ind w:left="0" w:firstLine="0"/>
        <w:jc w:val="left"/>
        <w:rPr>
          <w:rFonts w:hint="eastAsia"/>
        </w:rPr>
      </w:pPr>
      <w:r>
        <w:rPr>
          <w:rFonts w:hint="eastAsia"/>
        </w:rPr>
        <w:t>在这里，考验的视角再次给了我们很大的帮助。</w:t>
      </w:r>
    </w:p>
    <w:p w14:paraId="1E881755">
      <w:pPr>
        <w:pStyle w:val="7"/>
        <w:spacing w:before="233"/>
        <w:ind w:left="0" w:firstLine="0"/>
        <w:jc w:val="left"/>
        <w:rPr>
          <w:rFonts w:hint="eastAsia"/>
        </w:rPr>
      </w:pPr>
    </w:p>
    <w:p w14:paraId="4719C705">
      <w:pPr>
        <w:pStyle w:val="7"/>
        <w:spacing w:before="233"/>
        <w:ind w:left="0" w:firstLine="0"/>
        <w:jc w:val="left"/>
        <w:rPr>
          <w:rFonts w:hint="eastAsia"/>
        </w:rPr>
      </w:pPr>
      <w:r>
        <w:rPr>
          <w:rFonts w:hint="eastAsia"/>
        </w:rPr>
        <w:t>For if life really is a test of our love of the truth, then we may be sure that the unknown god has adequately equipped us to weigh the truth claims of different teachers and religions.</w:t>
      </w:r>
    </w:p>
    <w:p w14:paraId="5D69BAE1">
      <w:pPr>
        <w:pStyle w:val="7"/>
        <w:spacing w:before="233"/>
        <w:ind w:left="0" w:firstLine="0"/>
        <w:jc w:val="left"/>
        <w:rPr>
          <w:rFonts w:hint="eastAsia"/>
        </w:rPr>
      </w:pPr>
      <w:r>
        <w:rPr>
          <w:rFonts w:hint="eastAsia"/>
        </w:rPr>
        <w:t>因为如果生命真的是对我们爱慕真理的考验，那么我们可以肯定，那位未识之神已经充分装备了我们，使我们能够衡量不同教师和宗教的真理主张。</w:t>
      </w:r>
    </w:p>
    <w:p w14:paraId="2CFBB71C">
      <w:pPr>
        <w:pStyle w:val="7"/>
        <w:spacing w:before="233"/>
        <w:ind w:left="0" w:firstLine="0"/>
        <w:jc w:val="left"/>
        <w:rPr>
          <w:rFonts w:hint="eastAsia"/>
        </w:rPr>
      </w:pPr>
    </w:p>
    <w:p w14:paraId="6D537DD4">
      <w:pPr>
        <w:pStyle w:val="7"/>
        <w:spacing w:before="233"/>
        <w:ind w:left="0" w:firstLine="0"/>
        <w:jc w:val="left"/>
        <w:rPr>
          <w:rFonts w:hint="eastAsia"/>
        </w:rPr>
      </w:pPr>
      <w:r>
        <w:rPr>
          <w:rFonts w:hint="eastAsia"/>
        </w:rPr>
        <w:t>Indeed, from within the test perspective we suddenly begin to see the wonderful workings of our minds as the appointed means to this very end.</w:t>
      </w:r>
    </w:p>
    <w:p w14:paraId="24027F04">
      <w:pPr>
        <w:pStyle w:val="7"/>
        <w:spacing w:before="233"/>
        <w:ind w:left="0" w:firstLine="0"/>
        <w:jc w:val="left"/>
        <w:rPr>
          <w:rFonts w:hint="eastAsia"/>
        </w:rPr>
      </w:pPr>
      <w:r>
        <w:rPr>
          <w:rFonts w:hint="eastAsia"/>
        </w:rPr>
        <w:t>的确，从考验的视角来看，我们突然开始看到我们心智的奇妙运作，正是为了这个目的而设定的方法。</w:t>
      </w:r>
    </w:p>
    <w:p w14:paraId="5B11F984">
      <w:pPr>
        <w:pStyle w:val="7"/>
        <w:spacing w:before="233"/>
        <w:ind w:left="0" w:firstLine="0"/>
        <w:jc w:val="left"/>
        <w:rPr>
          <w:rFonts w:hint="eastAsia"/>
        </w:rPr>
      </w:pPr>
    </w:p>
    <w:p w14:paraId="463C1FEB">
      <w:pPr>
        <w:pStyle w:val="7"/>
        <w:spacing w:before="233"/>
        <w:ind w:left="0" w:firstLine="0"/>
        <w:jc w:val="left"/>
        <w:rPr>
          <w:rFonts w:hint="eastAsia"/>
        </w:rPr>
      </w:pPr>
      <w:r>
        <w:rPr>
          <w:rFonts w:hint="eastAsia"/>
        </w:rPr>
        <w:t>We see ourselves as having been fitted with certain “truth monitors”—faculties designed by the divine Tester for the express purpose of pondering and evaluating different answers to the questions of life.</w:t>
      </w:r>
    </w:p>
    <w:p w14:paraId="02A7E56B">
      <w:pPr>
        <w:pStyle w:val="7"/>
        <w:spacing w:before="233"/>
        <w:ind w:left="0" w:firstLine="0"/>
        <w:jc w:val="left"/>
        <w:rPr>
          <w:rFonts w:hint="eastAsia"/>
        </w:rPr>
      </w:pPr>
      <w:r>
        <w:rPr>
          <w:rFonts w:hint="eastAsia"/>
        </w:rPr>
        <w:t>我们视自己被装备了某些“真理监察器”——这些官能是由神圣的考验者设计的，其明确目的是为了默想和评估对生命问题的不同答案。</w:t>
      </w:r>
    </w:p>
    <w:p w14:paraId="5A1800C8">
      <w:pPr>
        <w:pStyle w:val="7"/>
        <w:spacing w:before="233"/>
        <w:ind w:left="0" w:firstLine="0"/>
        <w:jc w:val="left"/>
        <w:rPr>
          <w:rFonts w:hint="eastAsia"/>
        </w:rPr>
      </w:pPr>
    </w:p>
    <w:p w14:paraId="743CACEC">
      <w:pPr>
        <w:pStyle w:val="7"/>
        <w:spacing w:before="233"/>
        <w:ind w:left="0" w:firstLine="0"/>
        <w:jc w:val="left"/>
        <w:rPr>
          <w:rFonts w:hint="eastAsia"/>
        </w:rPr>
      </w:pPr>
      <w:r>
        <w:rPr>
          <w:rFonts w:hint="eastAsia"/>
        </w:rPr>
        <w:t>Ours is simply to use those faculties as best we can; his is to enable us to see the truth as we do.</w:t>
      </w:r>
    </w:p>
    <w:p w14:paraId="563BA0F8">
      <w:pPr>
        <w:pStyle w:val="7"/>
        <w:spacing w:before="233"/>
        <w:ind w:left="0" w:firstLine="0"/>
        <w:jc w:val="left"/>
        <w:rPr>
          <w:rFonts w:hint="eastAsia"/>
        </w:rPr>
      </w:pPr>
      <w:r>
        <w:rPr>
          <w:rFonts w:hint="eastAsia"/>
        </w:rPr>
        <w:t>我们的任务只是尽我们所能地使用那些官能；祂的任务是使我们能像我们所做的那样看见真理。</w:t>
      </w:r>
    </w:p>
    <w:p w14:paraId="264A042D">
      <w:pPr>
        <w:pStyle w:val="7"/>
        <w:spacing w:before="233"/>
        <w:ind w:left="0" w:firstLine="0"/>
        <w:jc w:val="left"/>
        <w:rPr>
          <w:rFonts w:hint="eastAsia"/>
        </w:rPr>
      </w:pPr>
    </w:p>
    <w:p w14:paraId="764DD167">
      <w:pPr>
        <w:pStyle w:val="7"/>
        <w:spacing w:before="233"/>
        <w:ind w:left="0" w:firstLine="0"/>
        <w:jc w:val="left"/>
        <w:rPr>
          <w:rFonts w:hint="eastAsia"/>
        </w:rPr>
      </w:pPr>
      <w:r>
        <w:rPr>
          <w:rFonts w:hint="eastAsia"/>
        </w:rPr>
        <w:t>But what exactly are these truth monitors?</w:t>
      </w:r>
    </w:p>
    <w:p w14:paraId="04D14206">
      <w:pPr>
        <w:pStyle w:val="7"/>
        <w:spacing w:before="233"/>
        <w:ind w:left="0" w:firstLine="0"/>
        <w:jc w:val="left"/>
        <w:rPr>
          <w:rFonts w:hint="eastAsia"/>
        </w:rPr>
      </w:pPr>
      <w:r>
        <w:rPr>
          <w:rFonts w:hint="eastAsia"/>
        </w:rPr>
        <w:t>但这些“真理监察器”究竟是什么？</w:t>
      </w:r>
    </w:p>
    <w:p w14:paraId="011CB91E">
      <w:pPr>
        <w:pStyle w:val="7"/>
        <w:spacing w:before="233"/>
        <w:ind w:left="0" w:firstLine="0"/>
        <w:jc w:val="left"/>
        <w:rPr>
          <w:rFonts w:hint="eastAsia"/>
        </w:rPr>
      </w:pPr>
    </w:p>
    <w:p w14:paraId="70366CEA">
      <w:pPr>
        <w:pStyle w:val="7"/>
        <w:spacing w:before="233"/>
        <w:ind w:left="0" w:firstLine="0"/>
        <w:jc w:val="left"/>
        <w:rPr>
          <w:rFonts w:hint="eastAsia"/>
        </w:rPr>
      </w:pPr>
      <w:r>
        <w:rPr>
          <w:rFonts w:hint="eastAsia"/>
        </w:rPr>
        <w:t>Thus far in my own journey, I have identified a closely related set of four: intuition, reason, conscience, and the human inclination to hope for the best.</w:t>
      </w:r>
    </w:p>
    <w:p w14:paraId="26BC2417">
      <w:pPr>
        <w:pStyle w:val="7"/>
        <w:spacing w:before="233"/>
        <w:ind w:left="0" w:firstLine="0"/>
        <w:jc w:val="left"/>
        <w:rPr>
          <w:rFonts w:hint="eastAsia"/>
        </w:rPr>
      </w:pPr>
      <w:r>
        <w:rPr>
          <w:rFonts w:hint="eastAsia"/>
        </w:rPr>
        <w:t>在我自己的旅程中，到目前为止，我已经识别出四个紧密相关的集合：直觉、理性、良心，以及人类期盼最好的倾向。</w:t>
      </w:r>
    </w:p>
    <w:p w14:paraId="793FAB51">
      <w:pPr>
        <w:pStyle w:val="7"/>
        <w:spacing w:before="233"/>
        <w:ind w:left="0" w:firstLine="0"/>
        <w:jc w:val="left"/>
        <w:rPr>
          <w:rFonts w:hint="eastAsia"/>
        </w:rPr>
      </w:pPr>
    </w:p>
    <w:p w14:paraId="59CDF99E">
      <w:pPr>
        <w:pStyle w:val="7"/>
        <w:spacing w:before="233"/>
        <w:ind w:left="0" w:firstLine="0"/>
        <w:jc w:val="left"/>
        <w:rPr>
          <w:rFonts w:hint="eastAsia"/>
        </w:rPr>
      </w:pPr>
      <w:r>
        <w:rPr>
          <w:rFonts w:hint="eastAsia"/>
        </w:rPr>
        <w:t>Accordingly, I would argue that a true revelation about cosmic origins, or any other question of life, must be:</w:t>
      </w:r>
    </w:p>
    <w:p w14:paraId="66235F5A">
      <w:pPr>
        <w:pStyle w:val="7"/>
        <w:spacing w:before="233"/>
        <w:ind w:left="0" w:firstLine="0"/>
        <w:jc w:val="left"/>
        <w:rPr>
          <w:rFonts w:hint="eastAsia"/>
        </w:rPr>
      </w:pPr>
      <w:r>
        <w:rPr>
          <w:rFonts w:hint="eastAsia"/>
        </w:rPr>
        <w:t>因此，我认为一个关于宇宙起源或任何其他生命问题的真实启示，必须是：</w:t>
      </w:r>
    </w:p>
    <w:p w14:paraId="1780C208">
      <w:pPr>
        <w:pStyle w:val="7"/>
        <w:spacing w:before="233"/>
        <w:ind w:left="0" w:firstLine="0"/>
        <w:jc w:val="left"/>
        <w:rPr>
          <w:rFonts w:hint="eastAsia"/>
        </w:rPr>
      </w:pPr>
    </w:p>
    <w:p w14:paraId="1EABA1B3">
      <w:pPr>
        <w:pStyle w:val="7"/>
        <w:spacing w:before="233"/>
        <w:ind w:left="0" w:firstLine="0"/>
        <w:jc w:val="left"/>
        <w:rPr>
          <w:rFonts w:hint="eastAsia"/>
        </w:rPr>
      </w:pPr>
      <w:r>
        <w:rPr>
          <w:rFonts w:hint="eastAsia"/>
        </w:rPr>
        <w:t>1.Intuitive—That is, it must not offend but rather win the assent of our most basic intuitions about reality.</w:t>
      </w:r>
    </w:p>
    <w:p w14:paraId="5D37E1DF">
      <w:pPr>
        <w:pStyle w:val="7"/>
        <w:spacing w:before="233"/>
        <w:ind w:left="0" w:firstLine="0"/>
        <w:jc w:val="left"/>
        <w:rPr>
          <w:rFonts w:hint="eastAsia"/>
        </w:rPr>
      </w:pPr>
      <w:r>
        <w:rPr>
          <w:rFonts w:hint="eastAsia"/>
        </w:rPr>
        <w:t>1.直觉的——也就是说，它不能冒犯我们对实相最基本的直觉，反而要赢得它们的赞同。</w:t>
      </w:r>
    </w:p>
    <w:p w14:paraId="5A091AC9">
      <w:pPr>
        <w:pStyle w:val="7"/>
        <w:spacing w:before="233"/>
        <w:ind w:left="0" w:firstLine="0"/>
        <w:jc w:val="left"/>
        <w:rPr>
          <w:rFonts w:hint="eastAsia"/>
        </w:rPr>
      </w:pPr>
    </w:p>
    <w:p w14:paraId="15CCB47D">
      <w:pPr>
        <w:pStyle w:val="7"/>
        <w:spacing w:before="233"/>
        <w:ind w:left="0" w:firstLine="0"/>
        <w:jc w:val="left"/>
        <w:rPr>
          <w:rFonts w:hint="eastAsia"/>
        </w:rPr>
      </w:pPr>
      <w:r>
        <w:rPr>
          <w:rFonts w:hint="eastAsia"/>
        </w:rPr>
        <w:t>Human intuitions may, of course, be flawed or weakened, which means that we cannot follow them uncritically.</w:t>
      </w:r>
    </w:p>
    <w:p w14:paraId="4A425BDB">
      <w:pPr>
        <w:pStyle w:val="7"/>
        <w:spacing w:before="233"/>
        <w:ind w:left="0" w:firstLine="0"/>
        <w:jc w:val="left"/>
        <w:rPr>
          <w:rFonts w:hint="eastAsia"/>
        </w:rPr>
      </w:pPr>
      <w:r>
        <w:rPr>
          <w:rFonts w:hint="eastAsia"/>
        </w:rPr>
        <w:t>当然，人类的直觉可能有缺陷或被削弱，这意味着我们不能不加批判地跟随它们。</w:t>
      </w:r>
    </w:p>
    <w:p w14:paraId="59DC845F">
      <w:pPr>
        <w:pStyle w:val="7"/>
        <w:spacing w:before="233"/>
        <w:ind w:left="0" w:firstLine="0"/>
        <w:jc w:val="left"/>
        <w:rPr>
          <w:rFonts w:hint="eastAsia"/>
        </w:rPr>
      </w:pPr>
    </w:p>
    <w:p w14:paraId="121A500F">
      <w:pPr>
        <w:pStyle w:val="7"/>
        <w:spacing w:before="233"/>
        <w:ind w:left="0" w:firstLine="0"/>
        <w:jc w:val="left"/>
        <w:rPr>
          <w:rFonts w:hint="eastAsia"/>
        </w:rPr>
      </w:pPr>
      <w:r>
        <w:rPr>
          <w:rFonts w:hint="eastAsia"/>
        </w:rPr>
        <w:t>Nevertheless, on the premise that we are creations of an unknown god with a mandate to seek out his truth, it would be strange indeed for us not to listen to our intuitions, since they are not only given to us by god, but integrally involved in every religious and philosophical judgment we are called upon to make.</w:t>
      </w:r>
    </w:p>
    <w:p w14:paraId="736470F9">
      <w:pPr>
        <w:pStyle w:val="7"/>
        <w:spacing w:before="233"/>
        <w:ind w:left="0" w:firstLine="0"/>
        <w:jc w:val="left"/>
        <w:rPr>
          <w:rFonts w:hint="eastAsia"/>
        </w:rPr>
      </w:pPr>
      <w:r>
        <w:rPr>
          <w:rFonts w:hint="eastAsia"/>
        </w:rPr>
        <w:t>然而，基于我们是由一位未识之神所造，并有责任寻求祂的真理这一前提，如果我们不听从我们的直觉，那将是奇怪的，因为它们不仅是神赐给我们的，而且在我们被要求做出的每一个宗教和哲学判断中都不可或缺。</w:t>
      </w:r>
    </w:p>
    <w:p w14:paraId="169573AC">
      <w:pPr>
        <w:pStyle w:val="7"/>
        <w:spacing w:before="233"/>
        <w:ind w:left="0" w:firstLine="0"/>
        <w:jc w:val="left"/>
        <w:rPr>
          <w:rFonts w:hint="eastAsia"/>
        </w:rPr>
      </w:pPr>
    </w:p>
    <w:p w14:paraId="3D78B561">
      <w:pPr>
        <w:pStyle w:val="7"/>
        <w:spacing w:before="233"/>
        <w:ind w:left="0" w:firstLine="0"/>
        <w:jc w:val="left"/>
        <w:rPr>
          <w:rFonts w:hint="eastAsia"/>
        </w:rPr>
      </w:pPr>
      <w:r>
        <w:rPr>
          <w:rFonts w:hint="eastAsia"/>
        </w:rPr>
        <w:t>In short, we may reasonably expect true answers to the questions of life to resonate with what might be called our “spiritual common sense.”</w:t>
      </w:r>
    </w:p>
    <w:p w14:paraId="60D865ED">
      <w:pPr>
        <w:pStyle w:val="7"/>
        <w:spacing w:before="233"/>
        <w:ind w:left="0" w:firstLine="0"/>
        <w:jc w:val="left"/>
        <w:rPr>
          <w:rFonts w:hint="eastAsia"/>
        </w:rPr>
      </w:pPr>
      <w:r>
        <w:rPr>
          <w:rFonts w:hint="eastAsia"/>
        </w:rPr>
        <w:t>简而言之，我们可以合理地期望，对生命问题的真实答案会与我们所谓的“属灵常识”产生共鸣。</w:t>
      </w:r>
    </w:p>
    <w:p w14:paraId="3E5B8825">
      <w:pPr>
        <w:pStyle w:val="7"/>
        <w:spacing w:before="233"/>
        <w:ind w:left="0" w:firstLine="0"/>
        <w:jc w:val="left"/>
        <w:rPr>
          <w:rFonts w:hint="eastAsia"/>
        </w:rPr>
      </w:pPr>
    </w:p>
    <w:p w14:paraId="6CDE216A">
      <w:pPr>
        <w:pStyle w:val="7"/>
        <w:spacing w:before="233"/>
        <w:ind w:left="0" w:firstLine="0"/>
        <w:jc w:val="left"/>
        <w:rPr>
          <w:rFonts w:hint="eastAsia"/>
        </w:rPr>
      </w:pPr>
      <w:r>
        <w:rPr>
          <w:rFonts w:hint="eastAsia"/>
        </w:rPr>
        <w:t>2.Reasonable—This criterion is actually three-fold. It means that a trustworthy divine revelation must be: a) understandable, b) logical, (i.e., it cannot contradict itself, but must obey the laws of sound thought), and c) supported with an abundance of good evidence.</w:t>
      </w:r>
    </w:p>
    <w:p w14:paraId="35F6DF50">
      <w:pPr>
        <w:pStyle w:val="7"/>
        <w:spacing w:before="233"/>
        <w:ind w:left="0" w:firstLine="0"/>
        <w:jc w:val="left"/>
        <w:rPr>
          <w:rFonts w:hint="eastAsia"/>
        </w:rPr>
      </w:pPr>
      <w:r>
        <w:rPr>
          <w:rFonts w:hint="eastAsia"/>
        </w:rPr>
        <w:t>2.合理的——这个标准实际上是三重的。它意味着一个可信的神圣启示必须是：a) 可理解的，b) 合乎逻辑的（即，它不能自相矛盾，必须遵守健全思想的法则），以及 c) 有充分的良好证据支持。</w:t>
      </w:r>
    </w:p>
    <w:p w14:paraId="7A5C6143">
      <w:pPr>
        <w:pStyle w:val="7"/>
        <w:spacing w:before="233"/>
        <w:ind w:left="0" w:firstLine="0"/>
        <w:jc w:val="left"/>
        <w:rPr>
          <w:rFonts w:hint="eastAsia"/>
        </w:rPr>
      </w:pPr>
    </w:p>
    <w:p w14:paraId="7D4D2E68">
      <w:pPr>
        <w:pStyle w:val="7"/>
        <w:spacing w:before="233"/>
        <w:ind w:left="0" w:firstLine="0"/>
        <w:jc w:val="left"/>
        <w:rPr>
          <w:rFonts w:hint="eastAsia"/>
        </w:rPr>
      </w:pPr>
      <w:r>
        <w:rPr>
          <w:rFonts w:hint="eastAsia"/>
        </w:rPr>
        <w:t>All this does not, of course, rule out “mystery,” in the sense of truth that is hidden from our sight or from our complete understanding.</w:t>
      </w:r>
    </w:p>
    <w:p w14:paraId="3515C4DC">
      <w:pPr>
        <w:pStyle w:val="7"/>
        <w:spacing w:before="233"/>
        <w:ind w:left="0" w:firstLine="0"/>
        <w:jc w:val="left"/>
        <w:rPr>
          <w:rFonts w:hint="eastAsia"/>
        </w:rPr>
      </w:pPr>
      <w:r>
        <w:rPr>
          <w:rFonts w:hint="eastAsia"/>
        </w:rPr>
        <w:t>当然，这一切并不排除“奥秘”，即那些隐藏在我们视线之外或我们无法完全理解的真理。</w:t>
      </w:r>
    </w:p>
    <w:p w14:paraId="29DA207C">
      <w:pPr>
        <w:pStyle w:val="7"/>
        <w:spacing w:before="233"/>
        <w:ind w:left="0" w:firstLine="0"/>
        <w:jc w:val="left"/>
        <w:rPr>
          <w:rFonts w:hint="eastAsia"/>
        </w:rPr>
      </w:pPr>
    </w:p>
    <w:p w14:paraId="51BF85FE">
      <w:pPr>
        <w:pStyle w:val="7"/>
        <w:spacing w:before="233"/>
        <w:ind w:left="0" w:firstLine="0"/>
        <w:jc w:val="left"/>
        <w:rPr>
          <w:rFonts w:hint="eastAsia"/>
        </w:rPr>
      </w:pPr>
      <w:r>
        <w:rPr>
          <w:rFonts w:hint="eastAsia"/>
        </w:rPr>
        <w:t>It does, however, rule out mysticism, by which I mean any approach to discovering truth that disparages our god-given faculties (i.e., reason, language) in favor of irrational spiritual experience.</w:t>
      </w:r>
    </w:p>
    <w:p w14:paraId="455988A6">
      <w:pPr>
        <w:pStyle w:val="7"/>
        <w:spacing w:before="233"/>
        <w:ind w:left="0" w:firstLine="0"/>
        <w:jc w:val="left"/>
        <w:rPr>
          <w:rFonts w:hint="eastAsia"/>
        </w:rPr>
      </w:pPr>
      <w:r>
        <w:rPr>
          <w:rFonts w:hint="eastAsia"/>
        </w:rPr>
        <w:t>然而，它确实排除了神秘主义，我指的是任何一种贬低我们神所赐的官能（即理性、语言），而偏爱非理性属灵经验的真理发现方法。</w:t>
      </w:r>
    </w:p>
    <w:p w14:paraId="7A992919">
      <w:pPr>
        <w:pStyle w:val="7"/>
        <w:spacing w:before="233"/>
        <w:ind w:left="0" w:firstLine="0"/>
        <w:jc w:val="left"/>
        <w:rPr>
          <w:rFonts w:hint="eastAsia"/>
        </w:rPr>
      </w:pPr>
    </w:p>
    <w:p w14:paraId="4459050E">
      <w:pPr>
        <w:pStyle w:val="7"/>
        <w:spacing w:before="233"/>
        <w:ind w:left="0" w:firstLine="0"/>
        <w:jc w:val="left"/>
        <w:rPr>
          <w:rFonts w:hint="eastAsia"/>
        </w:rPr>
      </w:pPr>
      <w:r>
        <w:rPr>
          <w:rFonts w:hint="eastAsia"/>
        </w:rPr>
        <w:t>3.</w:t>
      </w:r>
      <w:r>
        <w:rPr>
          <w:rFonts w:hint="eastAsia"/>
        </w:rPr>
        <w:tab/>
      </w:r>
      <w:r>
        <w:rPr>
          <w:rFonts w:hint="eastAsia"/>
        </w:rPr>
        <w:t>Right—That is, it must not violate our conscience, but rather commend itself to our distinctly ethical intuitions as being consistent with the good and holy god who created and sustains the objective moral order.</w:t>
      </w:r>
    </w:p>
    <w:p w14:paraId="4D2F6510">
      <w:pPr>
        <w:pStyle w:val="7"/>
        <w:spacing w:before="233"/>
        <w:ind w:left="0" w:firstLine="0"/>
        <w:jc w:val="left"/>
        <w:rPr>
          <w:rFonts w:hint="eastAsia"/>
        </w:rPr>
      </w:pPr>
      <w:r>
        <w:rPr>
          <w:rFonts w:hint="eastAsia"/>
        </w:rPr>
        <w:t>3. 正确的——也就是说，它不能违背我们的良心，而是要向我们独特的伦理直觉证明自己，与那位创造并维系客观道德秩序的良善圣洁之神是一致的。</w:t>
      </w:r>
    </w:p>
    <w:p w14:paraId="586EACC2">
      <w:pPr>
        <w:pStyle w:val="7"/>
        <w:spacing w:before="233"/>
        <w:ind w:left="0" w:firstLine="0"/>
        <w:jc w:val="left"/>
        <w:rPr>
          <w:rFonts w:hint="eastAsia"/>
        </w:rPr>
      </w:pPr>
    </w:p>
    <w:p w14:paraId="529C2853">
      <w:pPr>
        <w:pStyle w:val="7"/>
        <w:spacing w:before="233"/>
        <w:ind w:left="0" w:firstLine="0"/>
        <w:jc w:val="left"/>
        <w:rPr>
          <w:rFonts w:hint="eastAsia"/>
        </w:rPr>
      </w:pPr>
      <w:r>
        <w:rPr>
          <w:rFonts w:hint="eastAsia"/>
        </w:rPr>
        <w:t>4.Hopeful—That is, it must awaken hope; not only the hope of finding trustworthy answers to the questions of life, but also of laying to rest the spiritual longings and anxieties associated with each one of them.</w:t>
      </w:r>
    </w:p>
    <w:p w14:paraId="5A87E4B0">
      <w:pPr>
        <w:pStyle w:val="7"/>
        <w:spacing w:before="233"/>
        <w:ind w:left="0" w:firstLine="0"/>
        <w:jc w:val="left"/>
        <w:rPr>
          <w:rFonts w:hint="eastAsia"/>
        </w:rPr>
      </w:pPr>
      <w:r>
        <w:rPr>
          <w:rFonts w:hint="eastAsia"/>
        </w:rPr>
        <w:t>4.有盼望的——也就是说，它必须唤起盼望；不仅是找到生命问题可信答案的盼望，也是平息与每个问题相关的属灵渴望和焦虑的盼望。</w:t>
      </w:r>
    </w:p>
    <w:p w14:paraId="68050B78">
      <w:pPr>
        <w:pStyle w:val="7"/>
        <w:spacing w:before="233"/>
        <w:ind w:left="0" w:firstLine="0"/>
        <w:jc w:val="left"/>
        <w:rPr>
          <w:rFonts w:hint="eastAsia"/>
        </w:rPr>
      </w:pPr>
    </w:p>
    <w:p w14:paraId="65C62A8D">
      <w:pPr>
        <w:pStyle w:val="7"/>
        <w:spacing w:before="233"/>
        <w:ind w:left="0" w:firstLine="0"/>
        <w:jc w:val="left"/>
        <w:rPr>
          <w:rFonts w:hint="eastAsia"/>
        </w:rPr>
      </w:pPr>
      <w:r>
        <w:rPr>
          <w:rFonts w:hint="eastAsia"/>
        </w:rPr>
        <w:t>In other words, a true revelation must not only affect us intellectually, but also existentially.</w:t>
      </w:r>
    </w:p>
    <w:p w14:paraId="3C356ABD">
      <w:pPr>
        <w:pStyle w:val="7"/>
        <w:spacing w:before="233"/>
        <w:ind w:left="0" w:firstLine="0"/>
        <w:jc w:val="left"/>
        <w:rPr>
          <w:rFonts w:hint="eastAsia"/>
        </w:rPr>
      </w:pPr>
      <w:r>
        <w:rPr>
          <w:rFonts w:hint="eastAsia"/>
        </w:rPr>
        <w:t>换句话说，一个真实的启示不仅必须在智力上影响我们，也必须在存在上影响我们。</w:t>
      </w:r>
    </w:p>
    <w:p w14:paraId="4429B209">
      <w:pPr>
        <w:pStyle w:val="7"/>
        <w:spacing w:before="233"/>
        <w:ind w:left="0" w:firstLine="0"/>
        <w:jc w:val="left"/>
        <w:rPr>
          <w:rFonts w:hint="eastAsia"/>
        </w:rPr>
      </w:pPr>
    </w:p>
    <w:p w14:paraId="4086F709">
      <w:pPr>
        <w:pStyle w:val="7"/>
        <w:spacing w:before="233"/>
        <w:ind w:left="0" w:firstLine="0"/>
        <w:jc w:val="left"/>
        <w:rPr>
          <w:rFonts w:hint="eastAsia"/>
        </w:rPr>
      </w:pPr>
      <w:r>
        <w:rPr>
          <w:rFonts w:hint="eastAsia"/>
        </w:rPr>
        <w:t>It must offer us peace of mind, both for this life and the life to come.</w:t>
      </w:r>
    </w:p>
    <w:p w14:paraId="23EAAD8A">
      <w:pPr>
        <w:pStyle w:val="7"/>
        <w:spacing w:before="233"/>
        <w:ind w:left="0" w:firstLine="0"/>
        <w:jc w:val="left"/>
        <w:rPr>
          <w:rFonts w:hint="eastAsia"/>
        </w:rPr>
      </w:pPr>
      <w:r>
        <w:rPr>
          <w:rFonts w:hint="eastAsia"/>
        </w:rPr>
        <w:t>它必须为我们提供心灵的平安，无论是今生还是来世。</w:t>
      </w:r>
    </w:p>
    <w:p w14:paraId="56026812">
      <w:pPr>
        <w:pStyle w:val="7"/>
        <w:spacing w:before="233"/>
        <w:ind w:left="0" w:firstLine="0"/>
        <w:jc w:val="left"/>
        <w:rPr>
          <w:rFonts w:hint="eastAsia"/>
        </w:rPr>
      </w:pPr>
    </w:p>
    <w:p w14:paraId="5BFA3617">
      <w:pPr>
        <w:pStyle w:val="4"/>
        <w:bidi w:val="0"/>
        <w:rPr>
          <w:rFonts w:hint="eastAsia"/>
        </w:rPr>
      </w:pPr>
      <w:r>
        <w:rPr>
          <w:rFonts w:hint="eastAsia"/>
        </w:rPr>
        <w:t>The Journey Before Us</w:t>
      </w:r>
    </w:p>
    <w:p w14:paraId="61E108D5">
      <w:pPr>
        <w:pStyle w:val="4"/>
        <w:bidi w:val="0"/>
        <w:rPr>
          <w:rFonts w:hint="eastAsia"/>
        </w:rPr>
      </w:pPr>
      <w:r>
        <w:rPr>
          <w:rFonts w:hint="eastAsia"/>
        </w:rPr>
        <w:t>我们前方的旅程</w:t>
      </w:r>
    </w:p>
    <w:p w14:paraId="0395AC52">
      <w:pPr>
        <w:pStyle w:val="7"/>
        <w:spacing w:before="233"/>
        <w:ind w:left="0" w:firstLine="0"/>
        <w:jc w:val="left"/>
        <w:rPr>
          <w:rFonts w:hint="eastAsia"/>
        </w:rPr>
      </w:pPr>
    </w:p>
    <w:p w14:paraId="7784B2D1">
      <w:pPr>
        <w:pStyle w:val="7"/>
        <w:spacing w:before="233"/>
        <w:ind w:left="0" w:firstLine="0"/>
        <w:jc w:val="left"/>
        <w:rPr>
          <w:rFonts w:hint="eastAsia"/>
        </w:rPr>
      </w:pPr>
      <w:r>
        <w:rPr>
          <w:rFonts w:hint="eastAsia"/>
        </w:rPr>
        <w:t>With this we come, at long last, to the book you now hold in your hands.</w:t>
      </w:r>
    </w:p>
    <w:p w14:paraId="4DA2ECC0">
      <w:pPr>
        <w:pStyle w:val="7"/>
        <w:spacing w:before="233"/>
        <w:ind w:left="0" w:firstLine="0"/>
        <w:jc w:val="left"/>
        <w:rPr>
          <w:rFonts w:hint="eastAsia"/>
        </w:rPr>
      </w:pPr>
      <w:r>
        <w:rPr>
          <w:rFonts w:hint="eastAsia"/>
        </w:rPr>
        <w:t>至此，我们终于来到了你现在手中的这本书。</w:t>
      </w:r>
    </w:p>
    <w:p w14:paraId="06A4A965">
      <w:pPr>
        <w:pStyle w:val="7"/>
        <w:spacing w:before="233"/>
        <w:ind w:left="0" w:firstLine="0"/>
        <w:jc w:val="left"/>
        <w:rPr>
          <w:rFonts w:hint="eastAsia"/>
        </w:rPr>
      </w:pPr>
    </w:p>
    <w:p w14:paraId="37CC1FDC">
      <w:pPr>
        <w:pStyle w:val="7"/>
        <w:spacing w:before="233"/>
        <w:ind w:left="0" w:firstLine="0"/>
        <w:jc w:val="left"/>
        <w:rPr>
          <w:rFonts w:hint="eastAsia"/>
        </w:rPr>
      </w:pPr>
      <w:r>
        <w:rPr>
          <w:rFonts w:hint="eastAsia"/>
        </w:rPr>
        <w:t>For In Search of the Beginning is, as I said earlier, a much-expanded chapter taken from that portion of The Test in which I introduce my readers to Jesus’ teachings on the nine questions of life, and then go on to evaluate them in light of the four criteria just mentioned.</w:t>
      </w:r>
    </w:p>
    <w:p w14:paraId="6FD5846F">
      <w:pPr>
        <w:pStyle w:val="7"/>
        <w:spacing w:before="233"/>
        <w:ind w:left="0" w:firstLine="0"/>
        <w:jc w:val="left"/>
        <w:rPr>
          <w:rFonts w:hint="eastAsia"/>
        </w:rPr>
      </w:pPr>
      <w:r>
        <w:rPr>
          <w:rFonts w:hint="eastAsia"/>
        </w:rPr>
        <w:t>因为《追寻太初》正如我早先所说，是从《考验》中一个章节大幅扩充而来的，在那个部分，我向读者介绍了耶稣关于九个生命问题的教导，然后根据刚才提到的四个标准对它们进行评估。</w:t>
      </w:r>
    </w:p>
    <w:p w14:paraId="4E8FE72D">
      <w:pPr>
        <w:pStyle w:val="7"/>
        <w:spacing w:before="233"/>
        <w:ind w:left="0" w:firstLine="0"/>
        <w:jc w:val="left"/>
        <w:rPr>
          <w:rFonts w:hint="eastAsia"/>
        </w:rPr>
      </w:pPr>
    </w:p>
    <w:p w14:paraId="2EE4A39F">
      <w:pPr>
        <w:pStyle w:val="7"/>
        <w:spacing w:before="233"/>
        <w:ind w:left="0" w:firstLine="0"/>
        <w:jc w:val="left"/>
        <w:rPr>
          <w:rFonts w:hint="eastAsia"/>
        </w:rPr>
      </w:pPr>
      <w:r>
        <w:rPr>
          <w:rFonts w:hint="eastAsia"/>
        </w:rPr>
        <w:t>Needless to say, it’s a big job.</w:t>
      </w:r>
    </w:p>
    <w:p w14:paraId="7AEBEC27">
      <w:pPr>
        <w:pStyle w:val="7"/>
        <w:spacing w:before="233"/>
        <w:ind w:left="0" w:firstLine="0"/>
        <w:jc w:val="left"/>
        <w:rPr>
          <w:rFonts w:hint="eastAsia"/>
        </w:rPr>
      </w:pPr>
      <w:r>
        <w:rPr>
          <w:rFonts w:hint="eastAsia"/>
        </w:rPr>
        <w:t>不用说，这是一项艰巨的任务。</w:t>
      </w:r>
    </w:p>
    <w:p w14:paraId="36F85AE2">
      <w:pPr>
        <w:pStyle w:val="7"/>
        <w:spacing w:before="233"/>
        <w:ind w:left="0" w:firstLine="0"/>
        <w:jc w:val="left"/>
        <w:rPr>
          <w:rFonts w:hint="eastAsia"/>
        </w:rPr>
      </w:pPr>
    </w:p>
    <w:p w14:paraId="4253A4DD">
      <w:pPr>
        <w:pStyle w:val="7"/>
        <w:spacing w:before="233"/>
        <w:ind w:left="0" w:firstLine="0"/>
        <w:jc w:val="left"/>
        <w:rPr>
          <w:rFonts w:hint="eastAsia"/>
        </w:rPr>
      </w:pPr>
      <w:r>
        <w:rPr>
          <w:rFonts w:hint="eastAsia"/>
        </w:rPr>
        <w:t>Moreover, in working at that job, I soon discovered that one part was bigger than all the rest: the part that concerns the beginning—the origin of the universe, life, and man.</w:t>
      </w:r>
    </w:p>
    <w:p w14:paraId="1D48F461">
      <w:pPr>
        <w:pStyle w:val="7"/>
        <w:spacing w:before="233"/>
        <w:ind w:left="0" w:firstLine="0"/>
        <w:jc w:val="left"/>
        <w:rPr>
          <w:rFonts w:hint="eastAsia"/>
        </w:rPr>
      </w:pPr>
      <w:r>
        <w:rPr>
          <w:rFonts w:hint="eastAsia"/>
        </w:rPr>
        <w:t>而且，在做那项工作时，我很快发现有一个部分比所有其他部分都大：那就是关于太初的部分——宇宙、生命和人类的起源。</w:t>
      </w:r>
    </w:p>
    <w:p w14:paraId="7A2E62E6">
      <w:pPr>
        <w:pStyle w:val="7"/>
        <w:spacing w:before="233"/>
        <w:ind w:left="0" w:firstLine="0"/>
        <w:jc w:val="left"/>
        <w:rPr>
          <w:rFonts w:hint="eastAsia"/>
        </w:rPr>
      </w:pPr>
    </w:p>
    <w:p w14:paraId="6070BF89">
      <w:pPr>
        <w:pStyle w:val="7"/>
        <w:spacing w:before="233"/>
        <w:ind w:left="0" w:firstLine="0"/>
        <w:jc w:val="left"/>
        <w:rPr>
          <w:rFonts w:hint="eastAsia"/>
        </w:rPr>
      </w:pPr>
      <w:r>
        <w:rPr>
          <w:rFonts w:hint="eastAsia"/>
        </w:rPr>
        <w:t>The difficulty here stems largely from the historical situation in which we now find ourselves.</w:t>
      </w:r>
    </w:p>
    <w:p w14:paraId="4FBEAFE4">
      <w:pPr>
        <w:pStyle w:val="7"/>
        <w:spacing w:before="233"/>
        <w:ind w:left="0" w:firstLine="0"/>
        <w:jc w:val="left"/>
        <w:rPr>
          <w:rFonts w:hint="eastAsia"/>
        </w:rPr>
      </w:pPr>
      <w:r>
        <w:rPr>
          <w:rFonts w:hint="eastAsia"/>
        </w:rPr>
        <w:t>这里的困难主要源于我们现在所处的历史情境。</w:t>
      </w:r>
    </w:p>
    <w:p w14:paraId="0334037E">
      <w:pPr>
        <w:pStyle w:val="7"/>
        <w:spacing w:before="233"/>
        <w:ind w:left="0" w:firstLine="0"/>
        <w:jc w:val="left"/>
        <w:rPr>
          <w:rFonts w:hint="eastAsia"/>
        </w:rPr>
      </w:pPr>
    </w:p>
    <w:p w14:paraId="21FB6330">
      <w:pPr>
        <w:pStyle w:val="7"/>
        <w:spacing w:before="233"/>
        <w:ind w:left="0" w:firstLine="0"/>
        <w:jc w:val="left"/>
        <w:rPr>
          <w:rFonts w:hint="eastAsia"/>
        </w:rPr>
      </w:pPr>
      <w:r>
        <w:rPr>
          <w:rFonts w:hint="eastAsia"/>
        </w:rPr>
        <w:t>There was a time not long ago when, throughout much of the world, Jesus’ view of things cosmological was pretty much taken for granted.</w:t>
      </w:r>
    </w:p>
    <w:p w14:paraId="7CE63613">
      <w:pPr>
        <w:pStyle w:val="7"/>
        <w:spacing w:before="233"/>
        <w:ind w:left="0" w:firstLine="0"/>
        <w:jc w:val="left"/>
        <w:rPr>
          <w:rFonts w:hint="eastAsia"/>
        </w:rPr>
      </w:pPr>
      <w:r>
        <w:rPr>
          <w:rFonts w:hint="eastAsia"/>
        </w:rPr>
        <w:t>不久以前，在世界大部分地区，耶稣对宇宙事物的看法基本上被认为是理所当然的。</w:t>
      </w:r>
    </w:p>
    <w:p w14:paraId="5BA02DBE">
      <w:pPr>
        <w:pStyle w:val="7"/>
        <w:spacing w:before="233"/>
        <w:ind w:left="0" w:firstLine="0"/>
        <w:jc w:val="left"/>
        <w:rPr>
          <w:rFonts w:hint="eastAsia"/>
        </w:rPr>
      </w:pPr>
    </w:p>
    <w:p w14:paraId="1826F935">
      <w:pPr>
        <w:pStyle w:val="7"/>
        <w:spacing w:before="233"/>
        <w:ind w:left="0" w:firstLine="0"/>
        <w:jc w:val="left"/>
        <w:rPr>
          <w:rFonts w:hint="eastAsia"/>
        </w:rPr>
      </w:pPr>
      <w:r>
        <w:rPr>
          <w:rFonts w:hint="eastAsia"/>
        </w:rPr>
        <w:t>That time is past.</w:t>
      </w:r>
    </w:p>
    <w:p w14:paraId="25F0C4A8">
      <w:pPr>
        <w:pStyle w:val="7"/>
        <w:spacing w:before="233"/>
        <w:ind w:left="0" w:firstLine="0"/>
        <w:jc w:val="left"/>
        <w:rPr>
          <w:rFonts w:hint="eastAsia"/>
        </w:rPr>
      </w:pPr>
      <w:r>
        <w:rPr>
          <w:rFonts w:hint="eastAsia"/>
        </w:rPr>
        <w:t>那个时代已经过去了。</w:t>
      </w:r>
    </w:p>
    <w:p w14:paraId="2B3F6615">
      <w:pPr>
        <w:pStyle w:val="7"/>
        <w:spacing w:before="233"/>
        <w:ind w:left="0" w:firstLine="0"/>
        <w:jc w:val="left"/>
        <w:rPr>
          <w:rFonts w:hint="eastAsia"/>
        </w:rPr>
      </w:pPr>
    </w:p>
    <w:p w14:paraId="6DE0AF26">
      <w:pPr>
        <w:pStyle w:val="7"/>
        <w:spacing w:before="233"/>
        <w:ind w:left="0" w:firstLine="0"/>
        <w:jc w:val="left"/>
        <w:rPr>
          <w:rFonts w:hint="eastAsia"/>
        </w:rPr>
      </w:pPr>
      <w:r>
        <w:rPr>
          <w:rFonts w:hint="eastAsia"/>
        </w:rPr>
        <w:t>Today—and for at least the last 100 years—the dominant view of origins among the western intelligentsia has been what I will hereafter call cosmic evolution.</w:t>
      </w:r>
    </w:p>
    <w:p w14:paraId="73391167">
      <w:pPr>
        <w:pStyle w:val="7"/>
        <w:spacing w:before="233"/>
        <w:ind w:left="0" w:firstLine="0"/>
        <w:jc w:val="left"/>
        <w:rPr>
          <w:rFonts w:hint="eastAsia"/>
        </w:rPr>
      </w:pPr>
      <w:r>
        <w:rPr>
          <w:rFonts w:hint="eastAsia"/>
        </w:rPr>
        <w:t>今天——并且至少在过去100年里——西方知识分子中关于起源的主导观点，一直是我接下来将称之为“宇宙进化论”的。</w:t>
      </w:r>
    </w:p>
    <w:p w14:paraId="3DB9AFC1">
      <w:pPr>
        <w:pStyle w:val="7"/>
        <w:spacing w:before="233"/>
        <w:ind w:left="0" w:firstLine="0"/>
        <w:jc w:val="left"/>
        <w:rPr>
          <w:rFonts w:hint="eastAsia"/>
        </w:rPr>
      </w:pPr>
    </w:p>
    <w:p w14:paraId="308FC8E4">
      <w:pPr>
        <w:pStyle w:val="7"/>
        <w:spacing w:before="233"/>
        <w:ind w:left="0" w:firstLine="0"/>
        <w:jc w:val="left"/>
        <w:rPr>
          <w:rFonts w:hint="eastAsia"/>
        </w:rPr>
      </w:pPr>
      <w:r>
        <w:rPr>
          <w:rFonts w:hint="eastAsia"/>
        </w:rPr>
        <w:t>Indeed, many of us (myself included) were brought up hearing no other, simply taking it for granted that this was the truth.</w:t>
      </w:r>
    </w:p>
    <w:p w14:paraId="56A34DEB">
      <w:pPr>
        <w:pStyle w:val="7"/>
        <w:spacing w:before="233"/>
        <w:ind w:left="0" w:firstLine="0"/>
        <w:jc w:val="left"/>
        <w:rPr>
          <w:rFonts w:hint="eastAsia"/>
        </w:rPr>
      </w:pPr>
      <w:r>
        <w:rPr>
          <w:rFonts w:hint="eastAsia"/>
        </w:rPr>
        <w:t>的确，我们中的许多人（包括我自己）从小只听到这一种说法， просто принимая это за истину.</w:t>
      </w:r>
    </w:p>
    <w:p w14:paraId="5246C8BB">
      <w:pPr>
        <w:pStyle w:val="7"/>
        <w:spacing w:before="233"/>
        <w:ind w:left="0" w:firstLine="0"/>
        <w:jc w:val="left"/>
        <w:rPr>
          <w:rFonts w:hint="eastAsia"/>
        </w:rPr>
      </w:pPr>
    </w:p>
    <w:p w14:paraId="35589B4B">
      <w:pPr>
        <w:pStyle w:val="7"/>
        <w:spacing w:before="233"/>
        <w:ind w:left="0" w:firstLine="0"/>
        <w:jc w:val="left"/>
        <w:rPr>
          <w:rFonts w:hint="eastAsia"/>
        </w:rPr>
      </w:pPr>
      <w:r>
        <w:rPr>
          <w:rFonts w:hint="eastAsia"/>
        </w:rPr>
        <w:t>If, therefore, cosmic evolution is not the truth, I feel quite certain that millions of modern seekers like me will require a good deal of persuading to become convinced that such is the case.</w:t>
      </w:r>
    </w:p>
    <w:p w14:paraId="5456F10B">
      <w:pPr>
        <w:pStyle w:val="7"/>
        <w:spacing w:before="233"/>
        <w:ind w:left="0" w:firstLine="0"/>
        <w:jc w:val="left"/>
        <w:rPr>
          <w:rFonts w:hint="eastAsia"/>
        </w:rPr>
      </w:pPr>
      <w:r>
        <w:rPr>
          <w:rFonts w:hint="eastAsia"/>
        </w:rPr>
        <w:t>因此，如果宇宙进化论不是真理，我相当肯定，像我这样的数百万现代寻求者，将需要相当多的说服才能相信事实如此。</w:t>
      </w:r>
    </w:p>
    <w:p w14:paraId="3C1C4B04">
      <w:pPr>
        <w:pStyle w:val="7"/>
        <w:spacing w:before="233"/>
        <w:ind w:left="0" w:firstLine="0"/>
        <w:jc w:val="left"/>
        <w:rPr>
          <w:rFonts w:hint="eastAsia"/>
        </w:rPr>
      </w:pPr>
    </w:p>
    <w:p w14:paraId="7984F39E">
      <w:pPr>
        <w:pStyle w:val="7"/>
        <w:spacing w:before="233"/>
        <w:ind w:left="0" w:firstLine="0"/>
        <w:jc w:val="left"/>
        <w:rPr>
          <w:rFonts w:hint="eastAsia"/>
        </w:rPr>
      </w:pPr>
      <w:r>
        <w:rPr>
          <w:rFonts w:hint="eastAsia"/>
        </w:rPr>
        <w:t>Here, then, is my main reason for turning a single chapter into an entire book, and also for offering the extensive introduction that I have: I now believe that Jesus’ cosmology is very much worth a respectful hearing; yet I also know from painful personal experience how difficult it is for him to get it.</w:t>
      </w:r>
    </w:p>
    <w:p w14:paraId="46268343">
      <w:pPr>
        <w:pStyle w:val="7"/>
        <w:spacing w:before="233"/>
        <w:ind w:left="0" w:firstLine="0"/>
        <w:jc w:val="left"/>
        <w:rPr>
          <w:rFonts w:hint="eastAsia"/>
        </w:rPr>
      </w:pPr>
      <w:r>
        <w:rPr>
          <w:rFonts w:hint="eastAsia"/>
        </w:rPr>
        <w:t>那么，这就是我将一个章节变成一整本书的主要原因，也是我提供如此详尽引言的原因：我现在相信耶稣的宇宙论非常值得一次尊重的聆听；然而，我也从痛苦的个人经历中知道，要让他得到这种聆听是多么困难。</w:t>
      </w:r>
    </w:p>
    <w:p w14:paraId="444788A1">
      <w:pPr>
        <w:pStyle w:val="7"/>
        <w:spacing w:before="233"/>
        <w:ind w:left="0" w:firstLine="0"/>
        <w:jc w:val="left"/>
        <w:rPr>
          <w:rFonts w:hint="eastAsia"/>
        </w:rPr>
      </w:pPr>
    </w:p>
    <w:p w14:paraId="50F9206A">
      <w:pPr>
        <w:pStyle w:val="7"/>
        <w:spacing w:before="233"/>
        <w:ind w:left="0" w:firstLine="0"/>
        <w:jc w:val="left"/>
        <w:rPr>
          <w:rFonts w:hint="eastAsia"/>
        </w:rPr>
      </w:pPr>
      <w:r>
        <w:rPr>
          <w:rFonts w:hint="eastAsia"/>
        </w:rPr>
        <w:t>Modern seekers will never be shaken from their evolutionary slumbers— nor from their skepticism about creationist perspectives—apart from an outstandingly clear, thorough, and persuasive defense of the traditional biblical cosmology.</w:t>
      </w:r>
    </w:p>
    <w:p w14:paraId="738B0A71">
      <w:pPr>
        <w:pStyle w:val="7"/>
        <w:spacing w:before="233"/>
        <w:ind w:left="0" w:firstLine="0"/>
        <w:jc w:val="left"/>
        <w:rPr>
          <w:rFonts w:hint="eastAsia"/>
        </w:rPr>
      </w:pPr>
      <w:r>
        <w:rPr>
          <w:rFonts w:hint="eastAsia"/>
        </w:rPr>
        <w:t>现代的寻求者们永远不会从他们进化论的沉睡中——也不会从他们对创造论观点的怀疑中——被唤醒，除非有一篇对传统圣经宇宙论的出色清晰、详尽和有说服力的辩护。</w:t>
      </w:r>
    </w:p>
    <w:p w14:paraId="2B698844">
      <w:pPr>
        <w:pStyle w:val="7"/>
        <w:spacing w:before="233"/>
        <w:ind w:left="0" w:firstLine="0"/>
        <w:jc w:val="left"/>
        <w:rPr>
          <w:rFonts w:hint="eastAsia"/>
        </w:rPr>
      </w:pPr>
    </w:p>
    <w:p w14:paraId="4DDA0097">
      <w:pPr>
        <w:pStyle w:val="7"/>
        <w:spacing w:before="233"/>
        <w:ind w:left="0" w:firstLine="0"/>
        <w:jc w:val="left"/>
        <w:rPr>
          <w:rFonts w:hint="eastAsia"/>
        </w:rPr>
      </w:pPr>
      <w:r>
        <w:rPr>
          <w:rFonts w:hint="eastAsia"/>
        </w:rPr>
        <w:t>A few have already been written.</w:t>
      </w:r>
    </w:p>
    <w:p w14:paraId="28BB6716">
      <w:pPr>
        <w:pStyle w:val="7"/>
        <w:spacing w:before="233"/>
        <w:ind w:left="0" w:firstLine="0"/>
        <w:jc w:val="left"/>
        <w:rPr>
          <w:rFonts w:hint="eastAsia"/>
        </w:rPr>
      </w:pPr>
      <w:r>
        <w:rPr>
          <w:rFonts w:hint="eastAsia"/>
        </w:rPr>
        <w:t>已经有几本这样的书被写出来了。</w:t>
      </w:r>
    </w:p>
    <w:p w14:paraId="6F5CBBE1">
      <w:pPr>
        <w:pStyle w:val="7"/>
        <w:spacing w:before="233"/>
        <w:ind w:left="0" w:firstLine="0"/>
        <w:jc w:val="left"/>
        <w:rPr>
          <w:rFonts w:hint="eastAsia"/>
        </w:rPr>
      </w:pPr>
    </w:p>
    <w:p w14:paraId="0776BCC5">
      <w:pPr>
        <w:pStyle w:val="7"/>
        <w:spacing w:before="233"/>
        <w:ind w:left="0" w:firstLine="0"/>
        <w:jc w:val="left"/>
        <w:rPr>
          <w:rFonts w:hint="eastAsia"/>
        </w:rPr>
      </w:pPr>
      <w:r>
        <w:rPr>
          <w:rFonts w:hint="eastAsia"/>
        </w:rPr>
        <w:t>My goal in this book is to join that special little choir by adding one more voice.</w:t>
      </w:r>
    </w:p>
    <w:p w14:paraId="0FFC23C0">
      <w:pPr>
        <w:pStyle w:val="7"/>
        <w:spacing w:before="233"/>
        <w:ind w:left="0" w:firstLine="0"/>
        <w:jc w:val="left"/>
        <w:rPr>
          <w:rFonts w:hint="eastAsia"/>
        </w:rPr>
      </w:pPr>
      <w:r>
        <w:rPr>
          <w:rFonts w:hint="eastAsia"/>
        </w:rPr>
        <w:t>我在这本书中的目标是加入那个特别的小合唱团，再添上一个声音。</w:t>
      </w:r>
    </w:p>
    <w:p w14:paraId="76A2D820">
      <w:pPr>
        <w:pStyle w:val="7"/>
        <w:spacing w:before="233"/>
        <w:ind w:left="0" w:firstLine="0"/>
        <w:jc w:val="left"/>
        <w:rPr>
          <w:rFonts w:hint="eastAsia"/>
        </w:rPr>
      </w:pPr>
    </w:p>
    <w:p w14:paraId="1938AA49">
      <w:pPr>
        <w:pStyle w:val="7"/>
        <w:spacing w:before="233"/>
        <w:ind w:left="0" w:firstLine="0"/>
        <w:jc w:val="left"/>
        <w:rPr>
          <w:rFonts w:hint="eastAsia"/>
        </w:rPr>
      </w:pPr>
      <w:r>
        <w:rPr>
          <w:rFonts w:hint="eastAsia"/>
        </w:rPr>
        <w:t>In our epistemological ramble through the lowlands, I have already labored much toward this very end.</w:t>
      </w:r>
    </w:p>
    <w:p w14:paraId="767C2A1D">
      <w:pPr>
        <w:pStyle w:val="7"/>
        <w:spacing w:before="233"/>
        <w:ind w:left="0" w:firstLine="0"/>
        <w:jc w:val="left"/>
        <w:rPr>
          <w:rFonts w:hint="eastAsia"/>
        </w:rPr>
      </w:pPr>
      <w:r>
        <w:rPr>
          <w:rFonts w:hint="eastAsia"/>
        </w:rPr>
        <w:t>在我们认识论的低地漫游中，我已经为这个目标付出了很多努力。</w:t>
      </w:r>
    </w:p>
    <w:p w14:paraId="60291487">
      <w:pPr>
        <w:pStyle w:val="7"/>
        <w:spacing w:before="233"/>
        <w:ind w:left="0" w:firstLine="0"/>
        <w:jc w:val="left"/>
        <w:rPr>
          <w:rFonts w:hint="eastAsia"/>
        </w:rPr>
      </w:pPr>
    </w:p>
    <w:p w14:paraId="3DA2509E">
      <w:pPr>
        <w:pStyle w:val="7"/>
        <w:spacing w:before="233"/>
        <w:ind w:left="0" w:firstLine="0"/>
        <w:jc w:val="left"/>
        <w:rPr>
          <w:rFonts w:hint="eastAsia"/>
        </w:rPr>
      </w:pPr>
      <w:r>
        <w:rPr>
          <w:rFonts w:hint="eastAsia"/>
        </w:rPr>
        <w:t>In particular, I have set out a concise case for the existence of an unknown creator god.</w:t>
      </w:r>
    </w:p>
    <w:p w14:paraId="1A777AC4">
      <w:pPr>
        <w:pStyle w:val="7"/>
        <w:spacing w:before="233"/>
        <w:ind w:left="0" w:firstLine="0"/>
        <w:jc w:val="left"/>
        <w:rPr>
          <w:rFonts w:hint="eastAsia"/>
        </w:rPr>
      </w:pPr>
      <w:r>
        <w:rPr>
          <w:rFonts w:hint="eastAsia"/>
        </w:rPr>
        <w:t>特别是，我简明地提出了一个支持一位未识创造之神存在的案例。</w:t>
      </w:r>
    </w:p>
    <w:p w14:paraId="037B1FC0">
      <w:pPr>
        <w:pStyle w:val="7"/>
        <w:spacing w:before="233"/>
        <w:ind w:left="0" w:firstLine="0"/>
        <w:jc w:val="left"/>
        <w:rPr>
          <w:rFonts w:hint="eastAsia"/>
        </w:rPr>
      </w:pPr>
    </w:p>
    <w:p w14:paraId="77C9754E">
      <w:pPr>
        <w:pStyle w:val="7"/>
        <w:spacing w:before="233"/>
        <w:ind w:left="0" w:firstLine="0"/>
        <w:jc w:val="left"/>
        <w:rPr>
          <w:rFonts w:hint="eastAsia"/>
        </w:rPr>
      </w:pPr>
      <w:r>
        <w:rPr>
          <w:rFonts w:hint="eastAsia"/>
        </w:rPr>
        <w:t>I have shown that in things cosmological, we need his help; that we cannot rely exclusively, or even primarily, upon empirical observation and scientific theorizing, but that we need a trustworthy divine revelation if we are ever to find answers to the great questions of cosmology.</w:t>
      </w:r>
    </w:p>
    <w:p w14:paraId="48B4B683">
      <w:pPr>
        <w:pStyle w:val="7"/>
        <w:spacing w:before="233"/>
        <w:ind w:left="0" w:firstLine="0"/>
        <w:jc w:val="left"/>
        <w:rPr>
          <w:rFonts w:hint="eastAsia"/>
        </w:rPr>
      </w:pPr>
      <w:r>
        <w:rPr>
          <w:rFonts w:hint="eastAsia"/>
        </w:rPr>
        <w:t>我已经表明，在宇宙论的事上，我们需要祂的帮助；我们不能完全，甚至主要地，依赖经验观察和科学理论，但如果我们想找到宇宙论重大问题的答案，我们需要一个可信的神圣启示。</w:t>
      </w:r>
    </w:p>
    <w:p w14:paraId="29FF64BE">
      <w:pPr>
        <w:pStyle w:val="7"/>
        <w:spacing w:before="233"/>
        <w:ind w:left="0" w:firstLine="0"/>
        <w:jc w:val="left"/>
        <w:rPr>
          <w:rFonts w:hint="eastAsia"/>
        </w:rPr>
      </w:pPr>
    </w:p>
    <w:p w14:paraId="7E01B95F">
      <w:pPr>
        <w:pStyle w:val="7"/>
        <w:spacing w:before="233"/>
        <w:ind w:left="0" w:firstLine="0"/>
        <w:jc w:val="left"/>
        <w:rPr>
          <w:rFonts w:hint="eastAsia"/>
        </w:rPr>
      </w:pPr>
      <w:r>
        <w:rPr>
          <w:rFonts w:hint="eastAsia"/>
        </w:rPr>
        <w:t>Moreover, I have tried to show why it is reasonable to believe that this unknown god and the God of Israel are one, and that Jesus of Nazareth and the Bible are his appointed teachers.</w:t>
      </w:r>
    </w:p>
    <w:p w14:paraId="03A2C645">
      <w:pPr>
        <w:pStyle w:val="7"/>
        <w:spacing w:before="233"/>
        <w:ind w:left="0" w:firstLine="0"/>
        <w:jc w:val="left"/>
        <w:rPr>
          <w:rFonts w:hint="eastAsia"/>
        </w:rPr>
      </w:pPr>
      <w:r>
        <w:rPr>
          <w:rFonts w:hint="eastAsia"/>
        </w:rPr>
        <w:t>此外，我试图说明为什么相信这位未识之神与以色列的神是同一位，并且拿撒勒人耶稣和《圣经》是祂所指定的教师是合理的。</w:t>
      </w:r>
    </w:p>
    <w:p w14:paraId="4BD14B20">
      <w:pPr>
        <w:pStyle w:val="7"/>
        <w:spacing w:before="233"/>
        <w:ind w:left="0" w:firstLine="0"/>
        <w:jc w:val="left"/>
        <w:rPr>
          <w:rFonts w:hint="eastAsia"/>
        </w:rPr>
      </w:pPr>
    </w:p>
    <w:p w14:paraId="6C8EAF63">
      <w:pPr>
        <w:pStyle w:val="7"/>
        <w:spacing w:before="233"/>
        <w:ind w:left="0" w:firstLine="0"/>
        <w:jc w:val="left"/>
        <w:rPr>
          <w:rFonts w:hint="eastAsia"/>
        </w:rPr>
      </w:pPr>
      <w:r>
        <w:rPr>
          <w:rFonts w:hint="eastAsia"/>
        </w:rPr>
        <w:t>In short, my goal has been to persuade seekers of cosmological truth that Jesus of Nazareth definitely deserves a seat—indeed, a seat of honor—at their investigative table.</w:t>
      </w:r>
    </w:p>
    <w:p w14:paraId="3F5E4362">
      <w:pPr>
        <w:pStyle w:val="7"/>
        <w:spacing w:before="233"/>
        <w:ind w:left="0" w:firstLine="0"/>
        <w:jc w:val="left"/>
        <w:rPr>
          <w:rFonts w:hint="eastAsia"/>
        </w:rPr>
      </w:pPr>
      <w:r>
        <w:rPr>
          <w:rFonts w:hint="eastAsia"/>
        </w:rPr>
        <w:t>简而言之，我的目标是说服宇宙论真理的寻求者，拿撒勒人耶稣绝对值得在他们的调查桌上占有一席之地——甚至是一个尊贵的席位。</w:t>
      </w:r>
    </w:p>
    <w:p w14:paraId="065C97AA">
      <w:pPr>
        <w:pStyle w:val="7"/>
        <w:spacing w:before="233"/>
        <w:ind w:left="0" w:firstLine="0"/>
        <w:jc w:val="left"/>
        <w:rPr>
          <w:rFonts w:hint="eastAsia"/>
        </w:rPr>
      </w:pPr>
    </w:p>
    <w:p w14:paraId="5304CDE5">
      <w:pPr>
        <w:pStyle w:val="7"/>
        <w:spacing w:before="233"/>
        <w:ind w:left="0" w:firstLine="0"/>
        <w:jc w:val="left"/>
        <w:rPr>
          <w:rFonts w:hint="eastAsia"/>
        </w:rPr>
      </w:pPr>
      <w:r>
        <w:rPr>
          <w:rFonts w:hint="eastAsia"/>
        </w:rPr>
        <w:t>Having done all this, we are now ready to begin our journey to the origin of the universe, life, and man.</w:t>
      </w:r>
    </w:p>
    <w:p w14:paraId="23FE98CB">
      <w:pPr>
        <w:pStyle w:val="7"/>
        <w:spacing w:before="233"/>
        <w:ind w:left="0" w:firstLine="0"/>
        <w:jc w:val="left"/>
        <w:rPr>
          <w:rFonts w:hint="eastAsia"/>
        </w:rPr>
      </w:pPr>
      <w:r>
        <w:rPr>
          <w:rFonts w:hint="eastAsia"/>
        </w:rPr>
        <w:t>做完这一切之后，我们现在准备好开始我们探寻宇宙、生命和人类起源的旅程了。</w:t>
      </w:r>
    </w:p>
    <w:p w14:paraId="56131281">
      <w:pPr>
        <w:pStyle w:val="7"/>
        <w:spacing w:before="233"/>
        <w:ind w:left="0" w:firstLine="0"/>
        <w:jc w:val="left"/>
        <w:rPr>
          <w:rFonts w:hint="eastAsia"/>
        </w:rPr>
      </w:pPr>
    </w:p>
    <w:p w14:paraId="4B3DFADC">
      <w:pPr>
        <w:pStyle w:val="7"/>
        <w:spacing w:before="233"/>
        <w:ind w:left="0" w:firstLine="0"/>
        <w:jc w:val="left"/>
        <w:rPr>
          <w:rFonts w:hint="eastAsia"/>
        </w:rPr>
      </w:pPr>
      <w:r>
        <w:rPr>
          <w:rFonts w:hint="eastAsia"/>
        </w:rPr>
        <w:t>My approach will be as follows.</w:t>
      </w:r>
    </w:p>
    <w:p w14:paraId="5E18CB25">
      <w:pPr>
        <w:pStyle w:val="7"/>
        <w:spacing w:before="233"/>
        <w:ind w:left="0" w:firstLine="0"/>
        <w:jc w:val="left"/>
        <w:rPr>
          <w:rFonts w:hint="eastAsia"/>
        </w:rPr>
      </w:pPr>
      <w:r>
        <w:rPr>
          <w:rFonts w:hint="eastAsia"/>
        </w:rPr>
        <w:t>我的方法如下。</w:t>
      </w:r>
    </w:p>
    <w:p w14:paraId="03D7945A">
      <w:pPr>
        <w:pStyle w:val="7"/>
        <w:spacing w:before="233"/>
        <w:ind w:left="0" w:firstLine="0"/>
        <w:jc w:val="left"/>
        <w:rPr>
          <w:rFonts w:hint="eastAsia"/>
        </w:rPr>
      </w:pPr>
    </w:p>
    <w:p w14:paraId="6DC2F101">
      <w:pPr>
        <w:pStyle w:val="7"/>
        <w:spacing w:before="233"/>
        <w:ind w:left="0" w:firstLine="0"/>
        <w:jc w:val="left"/>
        <w:rPr>
          <w:rFonts w:hint="eastAsia"/>
        </w:rPr>
      </w:pPr>
      <w:r>
        <w:rPr>
          <w:rFonts w:hint="eastAsia"/>
        </w:rPr>
        <w:t>In Chapter 1 I set the stage, drawing from personal experience to put my readers in touch with their own innate desire to behold the beginning, and to awaken in them a lively faith that they really can.</w:t>
      </w:r>
    </w:p>
    <w:p w14:paraId="2301B57F">
      <w:pPr>
        <w:pStyle w:val="7"/>
        <w:spacing w:before="233"/>
        <w:ind w:left="0" w:firstLine="0"/>
        <w:jc w:val="left"/>
        <w:rPr>
          <w:rFonts w:hint="eastAsia"/>
        </w:rPr>
      </w:pPr>
      <w:r>
        <w:rPr>
          <w:rFonts w:hint="eastAsia"/>
        </w:rPr>
        <w:t>在第一章中，我搭建了舞台，借鉴个人经历，让我的读者们触及他们自己内在的渴望，去目睹太初，并在他们心中唤起一种活泼的信心，相信他们真的可以做到。</w:t>
      </w:r>
    </w:p>
    <w:p w14:paraId="1906275E">
      <w:pPr>
        <w:pStyle w:val="7"/>
        <w:spacing w:before="233"/>
        <w:ind w:left="0" w:firstLine="0"/>
        <w:jc w:val="left"/>
        <w:rPr>
          <w:rFonts w:hint="eastAsia"/>
        </w:rPr>
      </w:pPr>
    </w:p>
    <w:p w14:paraId="0885C36F">
      <w:pPr>
        <w:pStyle w:val="7"/>
        <w:spacing w:before="233"/>
        <w:ind w:left="0" w:firstLine="0"/>
        <w:jc w:val="left"/>
        <w:rPr>
          <w:rFonts w:hint="eastAsia"/>
        </w:rPr>
      </w:pPr>
      <w:r>
        <w:rPr>
          <w:rFonts w:hint="eastAsia"/>
        </w:rPr>
        <w:t>In Chapters 2 and 3 I critically examine naturalistic views of the beginning, focusing at length upon the currently regnant hypothesis of a Big Bang followed by billions of years of cosmic evolution.</w:t>
      </w:r>
    </w:p>
    <w:p w14:paraId="20912625">
      <w:pPr>
        <w:pStyle w:val="7"/>
        <w:spacing w:before="233"/>
        <w:ind w:left="0" w:firstLine="0"/>
        <w:jc w:val="left"/>
        <w:rPr>
          <w:rFonts w:hint="eastAsia"/>
        </w:rPr>
      </w:pPr>
      <w:r>
        <w:rPr>
          <w:rFonts w:hint="eastAsia"/>
        </w:rPr>
        <w:t>在第2章和第3章，我批判性地审视了自然主义关于太初的观点，详细地聚焦于当前盛行的大爆炸假说，以及随之而来的数十亿年宇宙进化。</w:t>
      </w:r>
    </w:p>
    <w:p w14:paraId="64E17A16">
      <w:pPr>
        <w:pStyle w:val="7"/>
        <w:spacing w:before="233"/>
        <w:ind w:left="0" w:firstLine="0"/>
        <w:jc w:val="left"/>
        <w:rPr>
          <w:rFonts w:hint="eastAsia"/>
        </w:rPr>
      </w:pPr>
    </w:p>
    <w:p w14:paraId="173B61D6">
      <w:pPr>
        <w:pStyle w:val="7"/>
        <w:spacing w:before="233"/>
        <w:ind w:left="0" w:firstLine="0"/>
        <w:jc w:val="left"/>
        <w:rPr>
          <w:rFonts w:hint="eastAsia"/>
        </w:rPr>
      </w:pPr>
      <w:r>
        <w:rPr>
          <w:rFonts w:hint="eastAsia"/>
        </w:rPr>
        <w:t>Naturalists do not, of course, present their cosmology as a divine revelation, since naturalism by definition is an atheistic worldview.</w:t>
      </w:r>
    </w:p>
    <w:p w14:paraId="505B1D76">
      <w:pPr>
        <w:pStyle w:val="7"/>
        <w:spacing w:before="233"/>
        <w:ind w:left="0" w:firstLine="0"/>
        <w:jc w:val="left"/>
        <w:rPr>
          <w:rFonts w:hint="eastAsia"/>
        </w:rPr>
      </w:pPr>
      <w:r>
        <w:rPr>
          <w:rFonts w:hint="eastAsia"/>
        </w:rPr>
        <w:t>当然，自然主义者并不将他们的宇宙论呈现为神圣的启示，因为根据定义，自然主义是一种无神论的世界观。</w:t>
      </w:r>
    </w:p>
    <w:p w14:paraId="2804AE8F">
      <w:pPr>
        <w:pStyle w:val="7"/>
        <w:spacing w:before="233"/>
        <w:ind w:left="0" w:firstLine="0"/>
        <w:jc w:val="left"/>
        <w:rPr>
          <w:rFonts w:hint="eastAsia"/>
        </w:rPr>
      </w:pPr>
    </w:p>
    <w:p w14:paraId="0A99975B">
      <w:pPr>
        <w:pStyle w:val="7"/>
        <w:spacing w:before="233"/>
        <w:ind w:left="0" w:firstLine="0"/>
        <w:jc w:val="left"/>
        <w:rPr>
          <w:rFonts w:hint="eastAsia"/>
        </w:rPr>
      </w:pPr>
      <w:r>
        <w:rPr>
          <w:rFonts w:hint="eastAsia"/>
        </w:rPr>
        <w:t>Nevertheless, they do present it as truth, or at least as the most reasonable approximation of truth that we now have.</w:t>
      </w:r>
    </w:p>
    <w:p w14:paraId="7B44499F">
      <w:pPr>
        <w:pStyle w:val="7"/>
        <w:spacing w:before="233"/>
        <w:ind w:left="0" w:firstLine="0"/>
        <w:jc w:val="left"/>
        <w:rPr>
          <w:rFonts w:hint="eastAsia"/>
        </w:rPr>
      </w:pPr>
      <w:r>
        <w:rPr>
          <w:rFonts w:hint="eastAsia"/>
        </w:rPr>
        <w:t>然而，他们确实将它呈现为真理，或者至少是我们现在所能达到的最合理的真理近似值。</w:t>
      </w:r>
    </w:p>
    <w:p w14:paraId="14085AE5">
      <w:pPr>
        <w:pStyle w:val="7"/>
        <w:spacing w:before="233"/>
        <w:ind w:left="0" w:firstLine="0"/>
        <w:jc w:val="left"/>
        <w:rPr>
          <w:rFonts w:hint="eastAsia"/>
        </w:rPr>
      </w:pPr>
    </w:p>
    <w:p w14:paraId="3AFADE36">
      <w:pPr>
        <w:pStyle w:val="7"/>
        <w:spacing w:before="233"/>
        <w:ind w:left="0" w:firstLine="0"/>
        <w:jc w:val="left"/>
        <w:rPr>
          <w:rFonts w:hint="eastAsia"/>
        </w:rPr>
      </w:pPr>
      <w:r>
        <w:rPr>
          <w:rFonts w:hint="eastAsia"/>
        </w:rPr>
        <w:t>And perhaps, despite their atheism, there is some truth in what they say.</w:t>
      </w:r>
    </w:p>
    <w:p w14:paraId="5FAC6A78">
      <w:pPr>
        <w:pStyle w:val="7"/>
        <w:spacing w:before="233"/>
        <w:ind w:left="0" w:firstLine="0"/>
        <w:jc w:val="left"/>
        <w:rPr>
          <w:rFonts w:hint="eastAsia"/>
        </w:rPr>
      </w:pPr>
      <w:r>
        <w:rPr>
          <w:rFonts w:hint="eastAsia"/>
        </w:rPr>
        <w:t>而且或许，尽管他们是无神论者，但他们所说的也有一些真理。</w:t>
      </w:r>
    </w:p>
    <w:p w14:paraId="45D95AA9">
      <w:pPr>
        <w:pStyle w:val="7"/>
        <w:spacing w:before="233"/>
        <w:ind w:left="0" w:firstLine="0"/>
        <w:jc w:val="left"/>
        <w:rPr>
          <w:rFonts w:hint="eastAsia"/>
        </w:rPr>
      </w:pPr>
    </w:p>
    <w:p w14:paraId="3D27CC54">
      <w:pPr>
        <w:pStyle w:val="7"/>
        <w:spacing w:before="233"/>
        <w:ind w:left="0" w:firstLine="0"/>
        <w:jc w:val="left"/>
        <w:rPr>
          <w:rFonts w:hint="eastAsia"/>
        </w:rPr>
      </w:pPr>
      <w:r>
        <w:rPr>
          <w:rFonts w:hint="eastAsia"/>
        </w:rPr>
        <w:t>Therefore, even if a seeker disagrees with a naturalist’s atheism, he still will want to examine his claims in order to see just how trustworthy they are.</w:t>
      </w:r>
    </w:p>
    <w:p w14:paraId="50219360">
      <w:pPr>
        <w:pStyle w:val="7"/>
        <w:spacing w:before="233"/>
        <w:ind w:left="0" w:firstLine="0"/>
        <w:jc w:val="left"/>
        <w:rPr>
          <w:rFonts w:hint="eastAsia"/>
        </w:rPr>
      </w:pPr>
      <w:r>
        <w:rPr>
          <w:rFonts w:hint="eastAsia"/>
        </w:rPr>
        <w:t>因此，即使一个寻求者不同意自然主义者的无神论，他仍然会想审视他们的主张，以看它们究竟有多可靠。</w:t>
      </w:r>
    </w:p>
    <w:p w14:paraId="02D8E0A0">
      <w:pPr>
        <w:pStyle w:val="7"/>
        <w:spacing w:before="233"/>
        <w:ind w:left="0" w:firstLine="0"/>
        <w:jc w:val="left"/>
        <w:rPr>
          <w:rFonts w:hint="eastAsia"/>
        </w:rPr>
      </w:pPr>
    </w:p>
    <w:p w14:paraId="3ADDFC70">
      <w:pPr>
        <w:pStyle w:val="7"/>
        <w:spacing w:before="233"/>
        <w:ind w:left="0" w:firstLine="0"/>
        <w:jc w:val="left"/>
        <w:rPr>
          <w:rFonts w:hint="eastAsia"/>
        </w:rPr>
      </w:pPr>
      <w:r>
        <w:rPr>
          <w:rFonts w:hint="eastAsia"/>
        </w:rPr>
        <w:t>This is all the more necessary in view of the tremendous influence that naturalistic cosmology has had upon modern thinkers, pantheists and theists included.</w:t>
      </w:r>
    </w:p>
    <w:p w14:paraId="19A1D774">
      <w:pPr>
        <w:pStyle w:val="7"/>
        <w:spacing w:before="233"/>
        <w:ind w:left="0" w:firstLine="0"/>
        <w:jc w:val="left"/>
        <w:rPr>
          <w:rFonts w:hint="eastAsia"/>
        </w:rPr>
      </w:pPr>
      <w:r>
        <w:rPr>
          <w:rFonts w:hint="eastAsia"/>
        </w:rPr>
        <w:t>鉴于自然主义宇宙论对现代思想家，包括泛神论者和有神论者，产生的巨大影响，这一点就更加必要了。</w:t>
      </w:r>
    </w:p>
    <w:p w14:paraId="124FDE92">
      <w:pPr>
        <w:pStyle w:val="7"/>
        <w:spacing w:before="233"/>
        <w:ind w:left="0" w:firstLine="0"/>
        <w:jc w:val="left"/>
        <w:rPr>
          <w:rFonts w:hint="eastAsia"/>
        </w:rPr>
      </w:pPr>
    </w:p>
    <w:p w14:paraId="6ADF4FA7">
      <w:pPr>
        <w:pStyle w:val="7"/>
        <w:spacing w:before="233"/>
        <w:ind w:left="0" w:firstLine="0"/>
        <w:jc w:val="left"/>
        <w:rPr>
          <w:rFonts w:hint="eastAsia"/>
        </w:rPr>
      </w:pPr>
      <w:r>
        <w:rPr>
          <w:rFonts w:hint="eastAsia"/>
        </w:rPr>
        <w:t>In Chapter 4 I go on to examine two views of special interest to spiritually minded people—the cosmologies of classical Hinduism and the modern New Age movement.</w:t>
      </w:r>
    </w:p>
    <w:p w14:paraId="1DF2E991">
      <w:pPr>
        <w:pStyle w:val="7"/>
        <w:spacing w:before="233"/>
        <w:ind w:left="0" w:firstLine="0"/>
        <w:jc w:val="left"/>
        <w:rPr>
          <w:rFonts w:hint="eastAsia"/>
        </w:rPr>
      </w:pPr>
      <w:r>
        <w:rPr>
          <w:rFonts w:hint="eastAsia"/>
        </w:rPr>
        <w:t>在第四章中，我将继续审视两种对有灵性倾向的人特别感兴趣的观点——古典印度教和现代新纪元运动的宇宙论。</w:t>
      </w:r>
    </w:p>
    <w:p w14:paraId="3AA494C7">
      <w:pPr>
        <w:pStyle w:val="7"/>
        <w:spacing w:before="233"/>
        <w:ind w:left="0" w:firstLine="0"/>
        <w:jc w:val="left"/>
        <w:rPr>
          <w:rFonts w:hint="eastAsia"/>
        </w:rPr>
      </w:pPr>
    </w:p>
    <w:p w14:paraId="6098FF28">
      <w:pPr>
        <w:pStyle w:val="7"/>
        <w:spacing w:before="233"/>
        <w:ind w:left="0" w:firstLine="0"/>
        <w:jc w:val="left"/>
        <w:rPr>
          <w:rFonts w:hint="eastAsia"/>
        </w:rPr>
      </w:pPr>
      <w:r>
        <w:rPr>
          <w:rFonts w:hint="eastAsia"/>
        </w:rPr>
        <w:t>These pantheistic versions of the universe are still much in the air.</w:t>
      </w:r>
    </w:p>
    <w:p w14:paraId="4EFB19E1">
      <w:pPr>
        <w:pStyle w:val="7"/>
        <w:spacing w:before="233"/>
        <w:ind w:left="0" w:firstLine="0"/>
        <w:jc w:val="left"/>
        <w:rPr>
          <w:rFonts w:hint="eastAsia"/>
        </w:rPr>
      </w:pPr>
      <w:r>
        <w:rPr>
          <w:rFonts w:hint="eastAsia"/>
        </w:rPr>
        <w:t>这些泛神论版本的宇宙观仍然非常流行。</w:t>
      </w:r>
    </w:p>
    <w:p w14:paraId="41A69205">
      <w:pPr>
        <w:pStyle w:val="7"/>
        <w:spacing w:before="233"/>
        <w:ind w:left="0" w:firstLine="0"/>
        <w:jc w:val="left"/>
        <w:rPr>
          <w:rFonts w:hint="eastAsia"/>
        </w:rPr>
      </w:pPr>
    </w:p>
    <w:p w14:paraId="2B3A8A0E">
      <w:pPr>
        <w:pStyle w:val="7"/>
        <w:spacing w:before="233"/>
        <w:ind w:left="0" w:firstLine="0"/>
        <w:jc w:val="left"/>
        <w:rPr>
          <w:rFonts w:hint="eastAsia"/>
        </w:rPr>
      </w:pPr>
      <w:r>
        <w:rPr>
          <w:rFonts w:hint="eastAsia"/>
        </w:rPr>
        <w:t>The latter in particular has attracted a large following, since it seems to invest the widely assumed cosmic evolution with spiritual significance and hope.</w:t>
      </w:r>
    </w:p>
    <w:p w14:paraId="6D2AA380">
      <w:pPr>
        <w:pStyle w:val="7"/>
        <w:spacing w:before="233"/>
        <w:ind w:left="0" w:firstLine="0"/>
        <w:jc w:val="left"/>
        <w:rPr>
          <w:rFonts w:hint="eastAsia"/>
        </w:rPr>
      </w:pPr>
      <w:r>
        <w:rPr>
          <w:rFonts w:hint="eastAsia"/>
        </w:rPr>
        <w:t>后者尤其吸引了大量的追随者，因为它似乎赋予了被广泛假定的宇宙进化以属灵的意义和盼望。</w:t>
      </w:r>
    </w:p>
    <w:p w14:paraId="6D29B22F">
      <w:pPr>
        <w:pStyle w:val="7"/>
        <w:spacing w:before="233"/>
        <w:ind w:left="0" w:firstLine="0"/>
        <w:jc w:val="left"/>
        <w:rPr>
          <w:rFonts w:hint="eastAsia"/>
        </w:rPr>
      </w:pPr>
    </w:p>
    <w:p w14:paraId="5AE169D2">
      <w:pPr>
        <w:pStyle w:val="7"/>
        <w:spacing w:before="233"/>
        <w:ind w:left="0" w:firstLine="0"/>
        <w:jc w:val="left"/>
        <w:rPr>
          <w:rFonts w:hint="eastAsia"/>
        </w:rPr>
      </w:pPr>
      <w:r>
        <w:rPr>
          <w:rFonts w:hint="eastAsia"/>
        </w:rPr>
        <w:t>Careful seekers will want to know, however, if these pantheistic cosmologies really do meet the the high standards of a trustworthy divine revelation.</w:t>
      </w:r>
    </w:p>
    <w:p w14:paraId="2BF01F26">
      <w:pPr>
        <w:pStyle w:val="7"/>
        <w:spacing w:before="233"/>
        <w:ind w:left="0" w:firstLine="0"/>
        <w:jc w:val="left"/>
        <w:rPr>
          <w:rFonts w:hint="eastAsia"/>
        </w:rPr>
      </w:pPr>
      <w:r>
        <w:rPr>
          <w:rFonts w:hint="eastAsia"/>
        </w:rPr>
        <w:t>然而，细心的寻求者会想知道，这些泛神论的宇宙论是否真的符合一个可信的神圣启示的高标准。</w:t>
      </w:r>
    </w:p>
    <w:p w14:paraId="00FF5CA4">
      <w:pPr>
        <w:pStyle w:val="7"/>
        <w:spacing w:before="233"/>
        <w:ind w:left="0" w:firstLine="0"/>
        <w:jc w:val="left"/>
        <w:rPr>
          <w:rFonts w:hint="eastAsia"/>
        </w:rPr>
      </w:pPr>
    </w:p>
    <w:p w14:paraId="312FA193">
      <w:pPr>
        <w:pStyle w:val="7"/>
        <w:spacing w:before="233"/>
        <w:ind w:left="0" w:firstLine="0"/>
        <w:jc w:val="left"/>
        <w:rPr>
          <w:rFonts w:hint="eastAsia"/>
        </w:rPr>
      </w:pPr>
      <w:r>
        <w:rPr>
          <w:rFonts w:hint="eastAsia"/>
        </w:rPr>
        <w:t>In Chapters 5 and 6 we reach the climax of our journey, examining in some detail Jesus’ views on a wide variety of cosmological themes: the identity of the creator; the origin and purpose of his creation; its spiritual and physical components; the origin of natural and moral evil in the universe; God’s redemptive response to both; and the goal and eternal future of the cosmos.</w:t>
      </w:r>
    </w:p>
    <w:p w14:paraId="6125FDCF">
      <w:pPr>
        <w:pStyle w:val="7"/>
        <w:spacing w:before="233"/>
        <w:ind w:left="0" w:firstLine="0"/>
        <w:jc w:val="left"/>
        <w:rPr>
          <w:rFonts w:hint="eastAsia"/>
        </w:rPr>
      </w:pPr>
      <w:r>
        <w:rPr>
          <w:rFonts w:hint="eastAsia"/>
        </w:rPr>
        <w:t>在第5章和第6章，我们达到了我们旅程的高潮，详细地审视了耶稣关于各种宇宙论主题的观点：创造者的身份；祂创造的起源和目的；其属灵和物质的组成部分；宇宙中自然和道德之恶的起源；神对两者的救赎回应；以及宇宙的目标和永恒的未来。</w:t>
      </w:r>
    </w:p>
    <w:p w14:paraId="5C68546D">
      <w:pPr>
        <w:pStyle w:val="7"/>
        <w:spacing w:before="233"/>
        <w:ind w:left="0" w:firstLine="0"/>
        <w:jc w:val="left"/>
        <w:rPr>
          <w:rFonts w:hint="eastAsia"/>
        </w:rPr>
      </w:pPr>
    </w:p>
    <w:p w14:paraId="31883477">
      <w:pPr>
        <w:pStyle w:val="7"/>
        <w:spacing w:before="233"/>
        <w:ind w:left="0" w:firstLine="0"/>
        <w:jc w:val="left"/>
        <w:rPr>
          <w:rFonts w:hint="eastAsia"/>
        </w:rPr>
      </w:pPr>
      <w:r>
        <w:rPr>
          <w:rFonts w:hint="eastAsia"/>
        </w:rPr>
        <w:t>Also, in my critical evaluation of Jesus’ teaching I discuss at some length two of the most fascinating and controversial aspects of biblical cosmology: the radical geocentricity of the universe, and its “young” age of some 6,000 years.</w:t>
      </w:r>
    </w:p>
    <w:p w14:paraId="432107C2">
      <w:pPr>
        <w:pStyle w:val="7"/>
        <w:spacing w:before="233"/>
        <w:ind w:left="0" w:firstLine="0"/>
        <w:jc w:val="left"/>
        <w:rPr>
          <w:rFonts w:hint="eastAsia"/>
        </w:rPr>
      </w:pPr>
      <w:r>
        <w:rPr>
          <w:rFonts w:hint="eastAsia"/>
        </w:rPr>
        <w:t>此外，在我对耶稣教导的批判性评估中，我详细地讨论了圣经宇宙论中两个最引人入胜且最具争议的方面：宇宙的彻底地心说，以及其约6000年的“年轻”年龄。</w:t>
      </w:r>
    </w:p>
    <w:p w14:paraId="33933166">
      <w:pPr>
        <w:pStyle w:val="7"/>
        <w:spacing w:before="233"/>
        <w:ind w:left="0" w:firstLine="0"/>
        <w:jc w:val="left"/>
        <w:rPr>
          <w:rFonts w:hint="eastAsia"/>
        </w:rPr>
      </w:pPr>
    </w:p>
    <w:p w14:paraId="537B82E2">
      <w:pPr>
        <w:pStyle w:val="7"/>
        <w:spacing w:before="233"/>
        <w:ind w:left="0" w:firstLine="0"/>
        <w:jc w:val="left"/>
        <w:rPr>
          <w:rFonts w:hint="eastAsia"/>
        </w:rPr>
      </w:pPr>
      <w:r>
        <w:rPr>
          <w:rFonts w:hint="eastAsia"/>
        </w:rPr>
        <w:t>Finally, in Chapter 7 we examine some of the distinctly spiritual factors that contribute to the controversy surrounding cosmology today.</w:t>
      </w:r>
    </w:p>
    <w:p w14:paraId="0DB07331">
      <w:pPr>
        <w:pStyle w:val="7"/>
        <w:spacing w:before="233"/>
        <w:ind w:left="0" w:firstLine="0"/>
        <w:jc w:val="left"/>
        <w:rPr>
          <w:rFonts w:hint="eastAsia"/>
        </w:rPr>
      </w:pPr>
      <w:r>
        <w:rPr>
          <w:rFonts w:hint="eastAsia"/>
        </w:rPr>
        <w:t>最后，在第七章，我们审视了一些独特的属灵因素，它们导致了今天围绕宇宙论的争议。</w:t>
      </w:r>
    </w:p>
    <w:p w14:paraId="29575633">
      <w:pPr>
        <w:pStyle w:val="7"/>
        <w:spacing w:before="233"/>
        <w:ind w:left="0" w:firstLine="0"/>
        <w:jc w:val="left"/>
        <w:rPr>
          <w:rFonts w:hint="eastAsia"/>
        </w:rPr>
      </w:pPr>
    </w:p>
    <w:p w14:paraId="36E9C8F6">
      <w:pPr>
        <w:pStyle w:val="7"/>
        <w:spacing w:before="233"/>
        <w:ind w:left="0" w:firstLine="0"/>
        <w:jc w:val="left"/>
        <w:rPr>
          <w:rFonts w:hint="eastAsia"/>
        </w:rPr>
      </w:pPr>
      <w:r>
        <w:rPr>
          <w:rFonts w:hint="eastAsia"/>
        </w:rPr>
        <w:t>Then, reflecting upon my own failures as a seeker, I conclude by suggesting a five-fold way by which lovers of cosmological truth can make a satisfying personal journey to the beginning, where, at long last, they can see it—and all it involves—for themselves.</w:t>
      </w:r>
    </w:p>
    <w:p w14:paraId="3252B904">
      <w:pPr>
        <w:pStyle w:val="7"/>
        <w:spacing w:before="233"/>
        <w:ind w:left="0" w:firstLine="0"/>
        <w:jc w:val="left"/>
        <w:rPr>
          <w:rFonts w:hint="eastAsia"/>
        </w:rPr>
      </w:pPr>
      <w:r>
        <w:rPr>
          <w:rFonts w:hint="eastAsia"/>
        </w:rPr>
        <w:t>然后，反思我作为寻求者的失败，我通过提出一个五重方式来结束，通过这种方式，宇宙论真理的爱好者可以进行一次令人满意的个人旅程，回到太初，在那里，他们终于可以亲眼看到它——以及它所包含的一切。</w:t>
      </w:r>
    </w:p>
    <w:p w14:paraId="7D3402E3">
      <w:pPr>
        <w:pStyle w:val="7"/>
        <w:spacing w:before="233"/>
        <w:ind w:left="0" w:firstLine="0"/>
        <w:jc w:val="left"/>
        <w:rPr>
          <w:rFonts w:hint="eastAsia"/>
        </w:rPr>
      </w:pPr>
    </w:p>
    <w:p w14:paraId="40410261">
      <w:pPr>
        <w:pStyle w:val="7"/>
        <w:spacing w:before="233"/>
        <w:ind w:left="0" w:firstLine="0"/>
        <w:jc w:val="left"/>
        <w:rPr>
          <w:rFonts w:hint="eastAsia"/>
        </w:rPr>
      </w:pPr>
      <w:r>
        <w:rPr>
          <w:rFonts w:hint="eastAsia"/>
        </w:rPr>
        <w:t>It remains only to add that I have included in the pages ahead a number of anecdotes taken from my own spiritual journey.</w:t>
      </w:r>
    </w:p>
    <w:p w14:paraId="4D907D76">
      <w:pPr>
        <w:pStyle w:val="7"/>
        <w:spacing w:before="233"/>
        <w:ind w:left="0" w:firstLine="0"/>
        <w:jc w:val="left"/>
        <w:rPr>
          <w:rFonts w:hint="eastAsia"/>
        </w:rPr>
      </w:pPr>
      <w:r>
        <w:rPr>
          <w:rFonts w:hint="eastAsia"/>
        </w:rPr>
        <w:t>只需补充一点，我在接下来的篇章中加入了一些取自我自己属灵旅程的轶事。</w:t>
      </w:r>
    </w:p>
    <w:p w14:paraId="1E17B51D">
      <w:pPr>
        <w:pStyle w:val="7"/>
        <w:spacing w:before="233"/>
        <w:ind w:left="0" w:firstLine="0"/>
        <w:jc w:val="left"/>
        <w:rPr>
          <w:rFonts w:hint="eastAsia"/>
        </w:rPr>
      </w:pPr>
    </w:p>
    <w:p w14:paraId="27A3CF46">
      <w:pPr>
        <w:pStyle w:val="7"/>
        <w:spacing w:before="233"/>
        <w:ind w:left="0" w:firstLine="0"/>
        <w:jc w:val="left"/>
        <w:rPr>
          <w:rFonts w:hint="eastAsia"/>
        </w:rPr>
      </w:pPr>
      <w:r>
        <w:rPr>
          <w:rFonts w:hint="eastAsia"/>
        </w:rPr>
        <w:t>These are largely drawn from a four-year period of intense spiritual searching that began immediately after my graduation as a philosophy major from the University of California at Santa Cruz (1970-1974).</w:t>
      </w:r>
    </w:p>
    <w:p w14:paraId="5DE89740">
      <w:pPr>
        <w:pStyle w:val="7"/>
        <w:spacing w:before="233"/>
        <w:ind w:left="0" w:firstLine="0"/>
        <w:jc w:val="left"/>
        <w:rPr>
          <w:rFonts w:hint="eastAsia"/>
        </w:rPr>
      </w:pPr>
      <w:r>
        <w:rPr>
          <w:rFonts w:hint="eastAsia"/>
        </w:rPr>
        <w:t>这些主要摘自我在加州大学圣克鲁斯分校哲学专业毕业后（1970-1974）立即开始的四年紧张的属灵探索期。</w:t>
      </w:r>
    </w:p>
    <w:p w14:paraId="07266B14">
      <w:pPr>
        <w:pStyle w:val="7"/>
        <w:spacing w:before="233"/>
        <w:ind w:left="0" w:firstLine="0"/>
        <w:jc w:val="left"/>
        <w:rPr>
          <w:rFonts w:hint="eastAsia"/>
        </w:rPr>
      </w:pPr>
    </w:p>
    <w:p w14:paraId="23AFA0E1">
      <w:pPr>
        <w:pStyle w:val="7"/>
        <w:spacing w:before="233"/>
        <w:ind w:left="0" w:firstLine="0"/>
        <w:jc w:val="left"/>
        <w:rPr>
          <w:rFonts w:hint="eastAsia"/>
        </w:rPr>
      </w:pPr>
      <w:r>
        <w:rPr>
          <w:rFonts w:hint="eastAsia"/>
        </w:rPr>
        <w:t>During a portion of that time I studied Christianity under the tutelage of a Franciscan priest, Father Gabriel Barry.</w:t>
      </w:r>
    </w:p>
    <w:p w14:paraId="46788F32">
      <w:pPr>
        <w:pStyle w:val="7"/>
        <w:spacing w:before="233"/>
        <w:ind w:left="0" w:firstLine="0"/>
        <w:jc w:val="left"/>
        <w:rPr>
          <w:rFonts w:hint="eastAsia"/>
        </w:rPr>
      </w:pPr>
      <w:r>
        <w:rPr>
          <w:rFonts w:hint="eastAsia"/>
        </w:rPr>
        <w:t>在那段时间的一部分，我在一位方济会神父，加百列·巴里神父的指导下学习基督教。</w:t>
      </w:r>
    </w:p>
    <w:p w14:paraId="02E6ECC1">
      <w:pPr>
        <w:pStyle w:val="7"/>
        <w:spacing w:before="233"/>
        <w:ind w:left="0" w:firstLine="0"/>
        <w:jc w:val="left"/>
        <w:rPr>
          <w:rFonts w:hint="eastAsia"/>
        </w:rPr>
      </w:pPr>
    </w:p>
    <w:p w14:paraId="4C116DB7">
      <w:pPr>
        <w:pStyle w:val="7"/>
        <w:spacing w:before="233"/>
        <w:ind w:left="0" w:firstLine="0"/>
        <w:jc w:val="left"/>
        <w:rPr>
          <w:rFonts w:hint="eastAsia"/>
        </w:rPr>
      </w:pPr>
      <w:r>
        <w:rPr>
          <w:rFonts w:hint="eastAsia"/>
        </w:rPr>
        <w:t>During most of it, however, I assiduously believed and practiced various Eastern religions, especially Zen Buddhism.</w:t>
      </w:r>
    </w:p>
    <w:p w14:paraId="5640C030">
      <w:pPr>
        <w:pStyle w:val="7"/>
        <w:spacing w:before="233"/>
        <w:ind w:left="0" w:firstLine="0"/>
        <w:jc w:val="left"/>
        <w:rPr>
          <w:rFonts w:hint="eastAsia"/>
        </w:rPr>
      </w:pPr>
      <w:r>
        <w:rPr>
          <w:rFonts w:hint="eastAsia"/>
        </w:rPr>
        <w:t>然而，在大部分时间里，我勤奋地信仰并实践各种东方宗教，尤其是禅宗佛教。</w:t>
      </w:r>
    </w:p>
    <w:p w14:paraId="54FF52F5">
      <w:pPr>
        <w:pStyle w:val="7"/>
        <w:spacing w:before="233"/>
        <w:ind w:left="0" w:firstLine="0"/>
        <w:jc w:val="left"/>
        <w:rPr>
          <w:rFonts w:hint="eastAsia"/>
        </w:rPr>
      </w:pPr>
    </w:p>
    <w:p w14:paraId="53C93B1C">
      <w:pPr>
        <w:pStyle w:val="7"/>
        <w:spacing w:before="233"/>
        <w:ind w:left="0" w:firstLine="0"/>
        <w:jc w:val="left"/>
        <w:rPr>
          <w:rFonts w:hint="eastAsia"/>
        </w:rPr>
      </w:pPr>
      <w:r>
        <w:rPr>
          <w:rFonts w:hint="eastAsia"/>
        </w:rPr>
        <w:t>Reading the present book, you will no doubt guess how my journey ended.</w:t>
      </w:r>
    </w:p>
    <w:p w14:paraId="61508B0C">
      <w:pPr>
        <w:pStyle w:val="7"/>
        <w:spacing w:before="233"/>
        <w:ind w:left="0" w:firstLine="0"/>
        <w:jc w:val="left"/>
        <w:rPr>
          <w:rFonts w:hint="eastAsia"/>
        </w:rPr>
      </w:pPr>
      <w:r>
        <w:rPr>
          <w:rFonts w:hint="eastAsia"/>
        </w:rPr>
        <w:t>阅读本书，你无疑会猜到我的旅程是如何结束的。</w:t>
      </w:r>
    </w:p>
    <w:p w14:paraId="2D9BCDDB">
      <w:pPr>
        <w:pStyle w:val="7"/>
        <w:spacing w:before="233"/>
        <w:ind w:left="0" w:firstLine="0"/>
        <w:jc w:val="left"/>
        <w:rPr>
          <w:rFonts w:hint="eastAsia"/>
        </w:rPr>
      </w:pPr>
    </w:p>
    <w:p w14:paraId="2FF81558">
      <w:pPr>
        <w:pStyle w:val="7"/>
        <w:spacing w:before="233"/>
        <w:ind w:left="0" w:firstLine="0"/>
        <w:jc w:val="left"/>
        <w:rPr>
          <w:rFonts w:hint="eastAsia"/>
        </w:rPr>
      </w:pPr>
      <w:r>
        <w:rPr>
          <w:rFonts w:hint="eastAsia"/>
        </w:rPr>
        <w:t>To know the whole story, however, you must first finish this book (no skipping ahead!), and then read The Test.</w:t>
      </w:r>
    </w:p>
    <w:p w14:paraId="7C9A7B0A">
      <w:pPr>
        <w:pStyle w:val="7"/>
        <w:spacing w:before="233"/>
        <w:ind w:left="0" w:firstLine="0"/>
        <w:jc w:val="left"/>
        <w:rPr>
          <w:rFonts w:hint="eastAsia"/>
        </w:rPr>
      </w:pPr>
      <w:r>
        <w:rPr>
          <w:rFonts w:hint="eastAsia"/>
        </w:rPr>
        <w:t>然而，要了解整个故事，你必须先读完这本书（不要跳着读！），然后再读《考验》。</w:t>
      </w:r>
    </w:p>
    <w:p w14:paraId="733BE9E2">
      <w:pPr>
        <w:pStyle w:val="7"/>
        <w:spacing w:before="233"/>
        <w:ind w:left="0" w:firstLine="0"/>
        <w:jc w:val="left"/>
        <w:rPr>
          <w:rFonts w:hint="eastAsia"/>
        </w:rPr>
      </w:pPr>
    </w:p>
    <w:p w14:paraId="07300141">
      <w:pPr>
        <w:pStyle w:val="3"/>
        <w:bidi w:val="0"/>
        <w:rPr>
          <w:rFonts w:hint="eastAsia"/>
        </w:rPr>
      </w:pPr>
      <w:r>
        <w:rPr>
          <w:rFonts w:hint="eastAsia"/>
        </w:rPr>
        <w:t>Notes</w:t>
      </w:r>
    </w:p>
    <w:p w14:paraId="6A9C3850">
      <w:pPr>
        <w:pStyle w:val="3"/>
        <w:bidi w:val="0"/>
        <w:rPr>
          <w:rFonts w:hint="eastAsia"/>
        </w:rPr>
      </w:pPr>
      <w:r>
        <w:rPr>
          <w:rFonts w:hint="eastAsia"/>
        </w:rPr>
        <w:t>注释</w:t>
      </w:r>
    </w:p>
    <w:p w14:paraId="0F4C741B">
      <w:pPr>
        <w:pStyle w:val="7"/>
        <w:spacing w:after="0"/>
        <w:jc w:val="left"/>
        <w:rPr>
          <w:rFonts w:hint="eastAsia"/>
          <w:smallCaps/>
          <w:spacing w:val="-2"/>
        </w:rPr>
      </w:pPr>
    </w:p>
    <w:p w14:paraId="4C16B366">
      <w:pPr>
        <w:pStyle w:val="7"/>
        <w:spacing w:after="0"/>
        <w:jc w:val="left"/>
        <w:rPr>
          <w:rFonts w:hint="eastAsia"/>
          <w:smallCaps/>
          <w:spacing w:val="-2"/>
        </w:rPr>
      </w:pPr>
      <w:r>
        <w:rPr>
          <w:rFonts w:hint="eastAsia"/>
          <w:smallCaps/>
          <w:spacing w:val="-2"/>
        </w:rPr>
        <w:t>1.Throughout this book I use the word “god” when referring generically to the Supreme Being, the object of mankind’s inquiries and speculations about an ultimate spiritual reality.</w:t>
      </w:r>
    </w:p>
    <w:p w14:paraId="78FC9178">
      <w:pPr>
        <w:pStyle w:val="7"/>
        <w:spacing w:after="0"/>
        <w:jc w:val="left"/>
        <w:rPr>
          <w:rFonts w:hint="eastAsia"/>
          <w:smallCaps/>
          <w:spacing w:val="-2"/>
        </w:rPr>
      </w:pPr>
      <w:r>
        <w:rPr>
          <w:rFonts w:hint="eastAsia"/>
          <w:smallCaps/>
          <w:spacing w:val="-2"/>
        </w:rPr>
        <w:t>1.在本书中，我使用“god”（神）这个词来泛指至高存在，即人类关于终极属灵实相的探究和思辨的对象。</w:t>
      </w:r>
    </w:p>
    <w:p w14:paraId="16A3F985">
      <w:pPr>
        <w:pStyle w:val="7"/>
        <w:spacing w:after="0"/>
        <w:jc w:val="left"/>
        <w:rPr>
          <w:rFonts w:hint="eastAsia"/>
          <w:smallCaps/>
          <w:spacing w:val="-2"/>
        </w:rPr>
      </w:pPr>
    </w:p>
    <w:p w14:paraId="6702FB16">
      <w:pPr>
        <w:pStyle w:val="7"/>
        <w:spacing w:after="0"/>
        <w:jc w:val="left"/>
        <w:rPr>
          <w:rFonts w:hint="eastAsia"/>
          <w:smallCaps/>
          <w:spacing w:val="-2"/>
        </w:rPr>
      </w:pPr>
      <w:r>
        <w:rPr>
          <w:rFonts w:hint="eastAsia"/>
          <w:smallCaps/>
          <w:spacing w:val="-2"/>
        </w:rPr>
        <w:t>On the other hand, I use the word “God” when referring to the god of the Bible.</w:t>
      </w:r>
    </w:p>
    <w:p w14:paraId="16AAD199">
      <w:pPr>
        <w:pStyle w:val="7"/>
        <w:spacing w:after="0"/>
        <w:jc w:val="left"/>
        <w:rPr>
          <w:rFonts w:hint="eastAsia"/>
          <w:smallCaps/>
          <w:spacing w:val="-2"/>
        </w:rPr>
      </w:pPr>
      <w:r>
        <w:rPr>
          <w:rFonts w:hint="eastAsia"/>
          <w:smallCaps/>
          <w:spacing w:val="-2"/>
        </w:rPr>
        <w:t>另一方面，我使用“God”（神）这个词来指代圣经中的神。</w:t>
      </w:r>
    </w:p>
    <w:p w14:paraId="4A251DBB">
      <w:pPr>
        <w:pStyle w:val="7"/>
        <w:spacing w:after="0"/>
        <w:jc w:val="left"/>
        <w:rPr>
          <w:rFonts w:hint="eastAsia"/>
          <w:smallCaps/>
          <w:spacing w:val="-2"/>
        </w:rPr>
      </w:pPr>
    </w:p>
    <w:p w14:paraId="40F110CD">
      <w:pPr>
        <w:pStyle w:val="7"/>
        <w:spacing w:after="0"/>
        <w:jc w:val="left"/>
        <w:rPr>
          <w:rFonts w:hint="eastAsia"/>
          <w:smallCaps/>
          <w:spacing w:val="-2"/>
        </w:rPr>
      </w:pPr>
      <w:r>
        <w:rPr>
          <w:rFonts w:hint="eastAsia"/>
          <w:smallCaps/>
          <w:spacing w:val="-2"/>
        </w:rPr>
        <w:t>In so doing, I am using the word as the Bible does (and as we in the West have traditionally done)—as a proper name, the English equivalent of the Hebrew Elohim and of the Greek Theos.</w:t>
      </w:r>
    </w:p>
    <w:p w14:paraId="5894FF91">
      <w:pPr>
        <w:pStyle w:val="7"/>
        <w:spacing w:after="0"/>
        <w:jc w:val="left"/>
        <w:rPr>
          <w:rFonts w:hint="eastAsia"/>
          <w:smallCaps/>
          <w:spacing w:val="-2"/>
        </w:rPr>
      </w:pPr>
      <w:r>
        <w:rPr>
          <w:rFonts w:hint="eastAsia"/>
          <w:smallCaps/>
          <w:spacing w:val="-2"/>
        </w:rPr>
        <w:t>这样做，我是在像圣经那样使用这个词（也像我们西方传统上所做的那样）——作为一个专有名词，是希伯来语“以罗欣”和希腊语“提奥斯”的英文对应词。</w:t>
      </w:r>
    </w:p>
    <w:p w14:paraId="207D00ED">
      <w:pPr>
        <w:pStyle w:val="7"/>
        <w:spacing w:after="0"/>
        <w:jc w:val="left"/>
        <w:rPr>
          <w:rFonts w:hint="eastAsia"/>
          <w:smallCaps/>
          <w:spacing w:val="-2"/>
        </w:rPr>
      </w:pPr>
    </w:p>
    <w:p w14:paraId="6EEBF97C">
      <w:pPr>
        <w:pStyle w:val="7"/>
        <w:spacing w:after="0"/>
        <w:jc w:val="left"/>
        <w:rPr>
          <w:rFonts w:hint="eastAsia"/>
          <w:smallCaps/>
          <w:spacing w:val="-2"/>
        </w:rPr>
      </w:pPr>
      <w:r>
        <w:rPr>
          <w:rFonts w:hint="eastAsia"/>
          <w:smallCaps/>
          <w:spacing w:val="-2"/>
        </w:rPr>
        <w:t>Thus, God is the god of the Hebrew-Christian Scriptures.</w:t>
      </w:r>
    </w:p>
    <w:p w14:paraId="6EAE73F0">
      <w:pPr>
        <w:pStyle w:val="7"/>
        <w:spacing w:after="0"/>
        <w:jc w:val="left"/>
        <w:rPr>
          <w:rFonts w:hint="eastAsia"/>
          <w:smallCaps/>
          <w:spacing w:val="-2"/>
        </w:rPr>
      </w:pPr>
      <w:r>
        <w:rPr>
          <w:rFonts w:hint="eastAsia"/>
          <w:smallCaps/>
          <w:spacing w:val="-2"/>
        </w:rPr>
        <w:t>因此，God（神）是希伯来-基督教圣经中的神。</w:t>
      </w:r>
    </w:p>
    <w:p w14:paraId="325EBF1E">
      <w:pPr>
        <w:pStyle w:val="7"/>
        <w:spacing w:after="0"/>
        <w:jc w:val="left"/>
        <w:rPr>
          <w:rFonts w:hint="eastAsia"/>
          <w:smallCaps/>
          <w:spacing w:val="-2"/>
        </w:rPr>
      </w:pPr>
    </w:p>
    <w:p w14:paraId="135C6349">
      <w:pPr>
        <w:pStyle w:val="7"/>
        <w:spacing w:after="0"/>
        <w:jc w:val="left"/>
        <w:rPr>
          <w:rFonts w:hint="eastAsia"/>
          <w:smallCaps/>
          <w:spacing w:val="-2"/>
        </w:rPr>
      </w:pPr>
      <w:r>
        <w:rPr>
          <w:rFonts w:hint="eastAsia"/>
          <w:smallCaps/>
          <w:spacing w:val="-2"/>
        </w:rPr>
        <w:t>Though a bit irksome at first, this distinction will prove quite helpful in the pages ahead.</w:t>
      </w:r>
    </w:p>
    <w:p w14:paraId="6BE9BF7F">
      <w:pPr>
        <w:pStyle w:val="7"/>
        <w:spacing w:after="0"/>
        <w:jc w:val="left"/>
        <w:rPr>
          <w:rFonts w:hint="eastAsia"/>
          <w:smallCaps/>
          <w:spacing w:val="-2"/>
        </w:rPr>
      </w:pPr>
      <w:r>
        <w:rPr>
          <w:rFonts w:hint="eastAsia"/>
          <w:smallCaps/>
          <w:spacing w:val="-2"/>
        </w:rPr>
        <w:t>尽管起初有点烦人，但这个区别在接下来的篇章中将证明是相当有帮助的。</w:t>
      </w:r>
    </w:p>
    <w:p w14:paraId="7166C90E">
      <w:pPr>
        <w:pStyle w:val="7"/>
        <w:spacing w:after="0"/>
        <w:jc w:val="left"/>
        <w:rPr>
          <w:rFonts w:hint="eastAsia"/>
          <w:smallCaps/>
          <w:spacing w:val="-2"/>
        </w:rPr>
      </w:pPr>
    </w:p>
    <w:p w14:paraId="59A0A378">
      <w:pPr>
        <w:pStyle w:val="7"/>
        <w:spacing w:after="0"/>
        <w:jc w:val="left"/>
        <w:rPr>
          <w:rFonts w:hint="eastAsia"/>
          <w:smallCaps/>
          <w:spacing w:val="-2"/>
        </w:rPr>
      </w:pPr>
      <w:r>
        <w:rPr>
          <w:rFonts w:hint="eastAsia"/>
          <w:smallCaps/>
          <w:spacing w:val="-2"/>
        </w:rPr>
        <w:t>2.C. S. Lewis, in the following excerpt, concludes from the experience of natural hunger that our spiritual hunger for something like heaven is a good sign that heaven exists.</w:t>
      </w:r>
    </w:p>
    <w:p w14:paraId="7DD69358">
      <w:pPr>
        <w:pStyle w:val="7"/>
        <w:spacing w:after="0"/>
        <w:jc w:val="left"/>
        <w:rPr>
          <w:rFonts w:hint="eastAsia"/>
          <w:smallCaps/>
          <w:spacing w:val="-2"/>
        </w:rPr>
      </w:pPr>
      <w:r>
        <w:rPr>
          <w:rFonts w:hint="eastAsia"/>
          <w:smallCaps/>
          <w:spacing w:val="-2"/>
        </w:rPr>
        <w:t>2.C. S. 路易斯在下面的摘录中，从自然饥饿的经验得出结论，我们对像天堂一样的东西的属灵饥渴，是天堂存在的一个好迹象。</w:t>
      </w:r>
    </w:p>
    <w:p w14:paraId="0190C0A2">
      <w:pPr>
        <w:pStyle w:val="7"/>
        <w:spacing w:after="0"/>
        <w:jc w:val="left"/>
        <w:rPr>
          <w:rFonts w:hint="eastAsia"/>
          <w:smallCaps/>
          <w:spacing w:val="-2"/>
        </w:rPr>
      </w:pPr>
    </w:p>
    <w:p w14:paraId="7D0C590D">
      <w:pPr>
        <w:pStyle w:val="7"/>
        <w:spacing w:after="0"/>
        <w:jc w:val="left"/>
        <w:rPr>
          <w:rFonts w:hint="eastAsia"/>
          <w:smallCaps/>
          <w:spacing w:val="-2"/>
        </w:rPr>
      </w:pPr>
      <w:r>
        <w:rPr>
          <w:rFonts w:hint="eastAsia"/>
          <w:smallCaps/>
          <w:spacing w:val="-2"/>
        </w:rPr>
        <w:t>So too with our hunger for truth.</w:t>
      </w:r>
    </w:p>
    <w:p w14:paraId="70F29B44">
      <w:pPr>
        <w:pStyle w:val="7"/>
        <w:spacing w:after="0"/>
        <w:jc w:val="left"/>
        <w:rPr>
          <w:rFonts w:hint="eastAsia"/>
          <w:smallCaps/>
          <w:spacing w:val="-2"/>
        </w:rPr>
      </w:pPr>
      <w:r>
        <w:rPr>
          <w:rFonts w:hint="eastAsia"/>
          <w:smallCaps/>
          <w:spacing w:val="-2"/>
        </w:rPr>
        <w:t>我们对真理的渴求也是如此。</w:t>
      </w:r>
    </w:p>
    <w:p w14:paraId="15B700B1">
      <w:pPr>
        <w:pStyle w:val="7"/>
        <w:spacing w:after="0"/>
        <w:jc w:val="left"/>
        <w:rPr>
          <w:rFonts w:hint="eastAsia"/>
          <w:smallCaps/>
          <w:spacing w:val="-2"/>
        </w:rPr>
      </w:pPr>
    </w:p>
    <w:p w14:paraId="115E6BD6">
      <w:pPr>
        <w:pStyle w:val="7"/>
        <w:spacing w:after="0"/>
        <w:jc w:val="left"/>
        <w:rPr>
          <w:rFonts w:hint="eastAsia"/>
          <w:smallCaps/>
          <w:spacing w:val="-2"/>
        </w:rPr>
      </w:pPr>
      <w:r>
        <w:rPr>
          <w:rFonts w:hint="eastAsia"/>
          <w:smallCaps/>
          <w:spacing w:val="-2"/>
        </w:rPr>
        <w:t>Creatures are not born with desires unless satisfaction for those desires exists.</w:t>
      </w:r>
    </w:p>
    <w:p w14:paraId="64784478">
      <w:pPr>
        <w:pStyle w:val="7"/>
        <w:spacing w:after="0"/>
        <w:jc w:val="left"/>
        <w:rPr>
          <w:rFonts w:hint="eastAsia"/>
          <w:smallCaps/>
          <w:spacing w:val="-2"/>
        </w:rPr>
      </w:pPr>
      <w:r>
        <w:rPr>
          <w:rFonts w:hint="eastAsia"/>
          <w:smallCaps/>
          <w:spacing w:val="-2"/>
        </w:rPr>
        <w:t>受造物生来不会有欲望，除非满足那些欲望的东西存在。</w:t>
      </w:r>
    </w:p>
    <w:p w14:paraId="6B98C4CA">
      <w:pPr>
        <w:pStyle w:val="7"/>
        <w:spacing w:after="0"/>
        <w:jc w:val="left"/>
        <w:rPr>
          <w:rFonts w:hint="eastAsia"/>
          <w:smallCaps/>
          <w:spacing w:val="-2"/>
        </w:rPr>
      </w:pPr>
    </w:p>
    <w:p w14:paraId="09C7675F">
      <w:pPr>
        <w:pStyle w:val="7"/>
        <w:spacing w:after="0"/>
        <w:jc w:val="left"/>
        <w:rPr>
          <w:rFonts w:hint="eastAsia"/>
          <w:smallCaps/>
          <w:spacing w:val="-2"/>
        </w:rPr>
      </w:pPr>
      <w:r>
        <w:rPr>
          <w:rFonts w:hint="eastAsia"/>
          <w:smallCaps/>
          <w:spacing w:val="-2"/>
        </w:rPr>
        <w:t>A baby feels hunger; well, there is such a thing as food.</w:t>
      </w:r>
    </w:p>
    <w:p w14:paraId="0B688E96">
      <w:pPr>
        <w:pStyle w:val="7"/>
        <w:spacing w:after="0"/>
        <w:jc w:val="left"/>
        <w:rPr>
          <w:rFonts w:hint="eastAsia"/>
          <w:smallCaps/>
          <w:spacing w:val="-2"/>
        </w:rPr>
      </w:pPr>
      <w:r>
        <w:rPr>
          <w:rFonts w:hint="eastAsia"/>
          <w:smallCaps/>
          <w:spacing w:val="-2"/>
        </w:rPr>
        <w:t>一个婴儿感到饥饿；嗯，有食物这种东西。</w:t>
      </w:r>
    </w:p>
    <w:p w14:paraId="469D6FDD">
      <w:pPr>
        <w:pStyle w:val="7"/>
        <w:spacing w:after="0"/>
        <w:jc w:val="left"/>
        <w:rPr>
          <w:rFonts w:hint="eastAsia"/>
          <w:smallCaps/>
          <w:spacing w:val="-2"/>
        </w:rPr>
      </w:pPr>
    </w:p>
    <w:p w14:paraId="008E9474">
      <w:pPr>
        <w:pStyle w:val="7"/>
        <w:spacing w:after="0"/>
        <w:jc w:val="left"/>
        <w:rPr>
          <w:rFonts w:hint="eastAsia"/>
          <w:smallCaps/>
          <w:spacing w:val="-2"/>
        </w:rPr>
      </w:pPr>
      <w:r>
        <w:rPr>
          <w:rFonts w:hint="eastAsia"/>
          <w:smallCaps/>
          <w:spacing w:val="-2"/>
        </w:rPr>
        <w:t>A duckling wants to swim; well, there is such a thing as water.</w:t>
      </w:r>
    </w:p>
    <w:p w14:paraId="48C69A21">
      <w:pPr>
        <w:pStyle w:val="7"/>
        <w:spacing w:after="0"/>
        <w:jc w:val="left"/>
        <w:rPr>
          <w:rFonts w:hint="eastAsia"/>
          <w:smallCaps/>
          <w:spacing w:val="-2"/>
        </w:rPr>
      </w:pPr>
      <w:r>
        <w:rPr>
          <w:rFonts w:hint="eastAsia"/>
          <w:smallCaps/>
          <w:spacing w:val="-2"/>
        </w:rPr>
        <w:t>一只小鸭想游泳；嗯，有水这种东西。</w:t>
      </w:r>
    </w:p>
    <w:p w14:paraId="2E582407">
      <w:pPr>
        <w:pStyle w:val="7"/>
        <w:spacing w:after="0"/>
        <w:jc w:val="left"/>
        <w:rPr>
          <w:rFonts w:hint="eastAsia"/>
          <w:smallCaps/>
          <w:spacing w:val="-2"/>
        </w:rPr>
      </w:pPr>
    </w:p>
    <w:p w14:paraId="3F6980C9">
      <w:pPr>
        <w:pStyle w:val="7"/>
        <w:spacing w:after="0"/>
        <w:jc w:val="left"/>
        <w:rPr>
          <w:rFonts w:hint="eastAsia"/>
          <w:smallCaps/>
          <w:spacing w:val="-2"/>
        </w:rPr>
      </w:pPr>
      <w:r>
        <w:rPr>
          <w:rFonts w:hint="eastAsia"/>
          <w:smallCaps/>
          <w:spacing w:val="-2"/>
        </w:rPr>
        <w:t>Men feel sexual desire; well, there is such a thing as sex.</w:t>
      </w:r>
    </w:p>
    <w:p w14:paraId="3902B7B1">
      <w:pPr>
        <w:pStyle w:val="7"/>
        <w:spacing w:after="0"/>
        <w:jc w:val="left"/>
        <w:rPr>
          <w:rFonts w:hint="eastAsia"/>
          <w:smallCaps/>
          <w:spacing w:val="-2"/>
        </w:rPr>
      </w:pPr>
      <w:r>
        <w:rPr>
          <w:rFonts w:hint="eastAsia"/>
          <w:smallCaps/>
          <w:spacing w:val="-2"/>
        </w:rPr>
        <w:t>男人感到性欲；嗯，有性这种东西。</w:t>
      </w:r>
    </w:p>
    <w:p w14:paraId="5C86C57E">
      <w:pPr>
        <w:pStyle w:val="7"/>
        <w:spacing w:after="0"/>
        <w:jc w:val="left"/>
        <w:rPr>
          <w:rFonts w:hint="eastAsia"/>
          <w:smallCaps/>
          <w:spacing w:val="-2"/>
        </w:rPr>
      </w:pPr>
    </w:p>
    <w:p w14:paraId="455A36C7">
      <w:pPr>
        <w:pStyle w:val="7"/>
        <w:spacing w:after="0"/>
        <w:jc w:val="left"/>
        <w:rPr>
          <w:rFonts w:hint="eastAsia"/>
          <w:smallCaps/>
          <w:spacing w:val="-2"/>
        </w:rPr>
      </w:pPr>
      <w:r>
        <w:rPr>
          <w:rFonts w:hint="eastAsia"/>
          <w:smallCaps/>
          <w:spacing w:val="-2"/>
        </w:rPr>
        <w:t>If I find in myself a desire that no experience in this world can satisfy, the most probable explanation is that I was made for another world</w:t>
      </w:r>
    </w:p>
    <w:p w14:paraId="04647FEC">
      <w:pPr>
        <w:pStyle w:val="7"/>
        <w:spacing w:after="0"/>
        <w:jc w:val="left"/>
        <w:rPr>
          <w:rFonts w:hint="eastAsia"/>
          <w:smallCaps/>
          <w:spacing w:val="-2"/>
        </w:rPr>
      </w:pPr>
      <w:r>
        <w:rPr>
          <w:rFonts w:hint="eastAsia"/>
          <w:smallCaps/>
          <w:spacing w:val="-2"/>
        </w:rPr>
        <w:t>如果我在自己里面发现一种这个世界任何经验都无法满足的欲望，最可能的解释是我被造是为了另一个世界。</w:t>
      </w:r>
    </w:p>
    <w:p w14:paraId="512FA7C9">
      <w:pPr>
        <w:pStyle w:val="7"/>
        <w:spacing w:after="0"/>
        <w:jc w:val="left"/>
        <w:rPr>
          <w:rFonts w:hint="eastAsia"/>
          <w:smallCaps/>
          <w:spacing w:val="-2"/>
        </w:rPr>
      </w:pPr>
    </w:p>
    <w:p w14:paraId="42CE4E70">
      <w:pPr>
        <w:pStyle w:val="7"/>
        <w:spacing w:after="0"/>
        <w:jc w:val="left"/>
        <w:rPr>
          <w:rFonts w:hint="eastAsia"/>
          <w:smallCaps/>
          <w:spacing w:val="-2"/>
        </w:rPr>
      </w:pPr>
      <w:r>
        <w:rPr>
          <w:rFonts w:hint="eastAsia"/>
          <w:smallCaps/>
          <w:spacing w:val="-2"/>
        </w:rPr>
        <w:t>See C.S. Lewis, Mere Christianity (Harper San Francisco, 2001).</w:t>
      </w:r>
    </w:p>
    <w:p w14:paraId="2B040B4F">
      <w:pPr>
        <w:pStyle w:val="7"/>
        <w:spacing w:after="0"/>
        <w:jc w:val="left"/>
        <w:rPr>
          <w:rFonts w:hint="eastAsia"/>
          <w:smallCaps/>
          <w:spacing w:val="-2"/>
        </w:rPr>
      </w:pPr>
      <w:r>
        <w:rPr>
          <w:rFonts w:hint="eastAsia"/>
          <w:smallCaps/>
          <w:spacing w:val="-2"/>
        </w:rPr>
        <w:t>参见C.S. 路易斯，《返璞归真》（Harper San Francisco, 2001）。</w:t>
      </w:r>
    </w:p>
    <w:p w14:paraId="14A7A98E">
      <w:pPr>
        <w:pStyle w:val="7"/>
        <w:spacing w:after="0"/>
        <w:jc w:val="left"/>
        <w:rPr>
          <w:rFonts w:hint="eastAsia"/>
          <w:smallCaps/>
          <w:spacing w:val="-2"/>
        </w:rPr>
      </w:pPr>
    </w:p>
    <w:p w14:paraId="708DF0EC">
      <w:pPr>
        <w:pStyle w:val="7"/>
        <w:spacing w:after="0"/>
        <w:jc w:val="left"/>
        <w:rPr>
          <w:rFonts w:hint="eastAsia"/>
          <w:smallCaps/>
          <w:spacing w:val="-2"/>
        </w:rPr>
      </w:pPr>
      <w:r>
        <w:rPr>
          <w:rFonts w:hint="eastAsia"/>
          <w:smallCaps/>
          <w:spacing w:val="-2"/>
        </w:rPr>
        <w:t>3.These quotes were included in an article by Dr. George Fox, entitled “The Philosopher’s Dilemma!”</w:t>
      </w:r>
    </w:p>
    <w:p w14:paraId="0D33AAB6">
      <w:pPr>
        <w:pStyle w:val="7"/>
        <w:spacing w:after="0"/>
        <w:jc w:val="left"/>
        <w:rPr>
          <w:rFonts w:hint="eastAsia"/>
          <w:smallCaps/>
          <w:spacing w:val="-2"/>
        </w:rPr>
      </w:pPr>
      <w:r>
        <w:rPr>
          <w:rFonts w:hint="eastAsia"/>
          <w:smallCaps/>
          <w:spacing w:val="-2"/>
        </w:rPr>
        <w:t>3.这些引文包含在乔治·福克斯博士的一篇文章中，题为“哲学家的困境！”</w:t>
      </w:r>
    </w:p>
    <w:p w14:paraId="79C34A3B">
      <w:pPr>
        <w:pStyle w:val="7"/>
        <w:spacing w:after="0"/>
        <w:jc w:val="left"/>
        <w:rPr>
          <w:rFonts w:hint="eastAsia"/>
          <w:smallCaps/>
          <w:spacing w:val="-2"/>
        </w:rPr>
      </w:pPr>
    </w:p>
    <w:p w14:paraId="2CBEA378">
      <w:pPr>
        <w:pStyle w:val="7"/>
        <w:spacing w:after="0"/>
        <w:jc w:val="left"/>
        <w:rPr>
          <w:rFonts w:hint="eastAsia"/>
          <w:smallCaps/>
          <w:spacing w:val="-2"/>
        </w:rPr>
      </w:pPr>
      <w:r>
        <w:rPr>
          <w:rFonts w:hint="eastAsia"/>
          <w:smallCaps/>
          <w:spacing w:val="-2"/>
        </w:rPr>
        <w:t>It appeared in The Grace Messenger Newsletter, (Fall, 2000).</w:t>
      </w:r>
    </w:p>
    <w:p w14:paraId="71B3DF55">
      <w:pPr>
        <w:pStyle w:val="7"/>
        <w:spacing w:after="0"/>
        <w:jc w:val="left"/>
        <w:rPr>
          <w:rFonts w:hint="eastAsia"/>
          <w:smallCaps/>
          <w:spacing w:val="-2"/>
        </w:rPr>
      </w:pPr>
      <w:r>
        <w:rPr>
          <w:rFonts w:hint="eastAsia"/>
          <w:smallCaps/>
          <w:spacing w:val="-2"/>
        </w:rPr>
        <w:t>它发表在《恩典信使通讯》上，（2000年秋季）。</w:t>
      </w:r>
    </w:p>
    <w:p w14:paraId="2D4E5F88">
      <w:pPr>
        <w:pStyle w:val="7"/>
        <w:spacing w:after="0"/>
        <w:jc w:val="left"/>
        <w:rPr>
          <w:rFonts w:hint="eastAsia"/>
          <w:smallCaps/>
          <w:spacing w:val="-2"/>
        </w:rPr>
      </w:pPr>
    </w:p>
    <w:p w14:paraId="0FF06C38">
      <w:pPr>
        <w:pStyle w:val="7"/>
        <w:spacing w:after="0"/>
        <w:jc w:val="left"/>
        <w:rPr>
          <w:rFonts w:hint="eastAsia"/>
          <w:smallCaps/>
          <w:spacing w:val="-2"/>
        </w:rPr>
      </w:pPr>
      <w:r>
        <w:rPr>
          <w:rFonts w:hint="eastAsia"/>
          <w:smallCaps/>
          <w:spacing w:val="-2"/>
        </w:rPr>
        <w:t>Contact Grace School of Theology, 40 Cleveland Road, Pleasant Hill, CA 94523.</w:t>
      </w:r>
    </w:p>
    <w:p w14:paraId="73CBD2E5">
      <w:pPr>
        <w:pStyle w:val="7"/>
        <w:spacing w:after="0"/>
        <w:jc w:val="left"/>
        <w:rPr>
          <w:rFonts w:hint="eastAsia"/>
          <w:smallCaps/>
          <w:spacing w:val="-2"/>
        </w:rPr>
      </w:pPr>
      <w:r>
        <w:rPr>
          <w:rFonts w:hint="eastAsia"/>
          <w:smallCaps/>
          <w:spacing w:val="-2"/>
        </w:rPr>
        <w:t>联系恩典神学院，地址：40 Cleveland Road, Pleasant Hill, CA 94523。</w:t>
      </w:r>
    </w:p>
    <w:p w14:paraId="632D8515">
      <w:pPr>
        <w:pStyle w:val="7"/>
        <w:spacing w:after="0"/>
        <w:jc w:val="left"/>
        <w:rPr>
          <w:rFonts w:hint="eastAsia"/>
          <w:smallCaps/>
          <w:spacing w:val="-2"/>
        </w:rPr>
      </w:pPr>
    </w:p>
    <w:p w14:paraId="572B4DA1">
      <w:pPr>
        <w:pStyle w:val="7"/>
        <w:spacing w:after="0"/>
        <w:jc w:val="left"/>
        <w:rPr>
          <w:rFonts w:hint="eastAsia"/>
          <w:smallCaps/>
          <w:spacing w:val="-2"/>
        </w:rPr>
      </w:pPr>
      <w:r>
        <w:rPr>
          <w:rFonts w:hint="eastAsia"/>
          <w:smallCaps/>
          <w:spacing w:val="-2"/>
        </w:rPr>
        <w:t>4.Christian interpreters find both hints and explicit affirmations of the divine nature of the Messiah throughout the OT.</w:t>
      </w:r>
    </w:p>
    <w:p w14:paraId="656A49B3">
      <w:pPr>
        <w:pStyle w:val="7"/>
        <w:spacing w:after="0"/>
        <w:jc w:val="left"/>
        <w:rPr>
          <w:rFonts w:hint="eastAsia"/>
          <w:smallCaps/>
          <w:spacing w:val="-2"/>
        </w:rPr>
      </w:pPr>
      <w:r>
        <w:rPr>
          <w:rFonts w:hint="eastAsia"/>
          <w:smallCaps/>
          <w:spacing w:val="-2"/>
        </w:rPr>
        <w:t>4.基督教释经家在整个旧约中都找到了弥赛亚神性的暗示和明确肯定。</w:t>
      </w:r>
    </w:p>
    <w:p w14:paraId="769EA256">
      <w:pPr>
        <w:pStyle w:val="7"/>
        <w:spacing w:after="0"/>
        <w:jc w:val="left"/>
        <w:rPr>
          <w:rFonts w:hint="eastAsia"/>
          <w:smallCaps/>
          <w:spacing w:val="-2"/>
        </w:rPr>
      </w:pPr>
    </w:p>
    <w:p w14:paraId="32253B83">
      <w:pPr>
        <w:pStyle w:val="7"/>
        <w:spacing w:after="0"/>
        <w:jc w:val="left"/>
        <w:rPr>
          <w:rFonts w:hint="eastAsia"/>
          <w:smallCaps/>
          <w:spacing w:val="-2"/>
        </w:rPr>
      </w:pPr>
      <w:r>
        <w:rPr>
          <w:rFonts w:hint="eastAsia"/>
          <w:smallCaps/>
          <w:spacing w:val="-2"/>
        </w:rPr>
        <w:t>See Psalms 2, 110, Isaiah 7:14, 9:6-7, Jer. 23:5; Dan. 7:9-14; Micah 5:2; Mal. 3:1.</w:t>
      </w:r>
    </w:p>
    <w:p w14:paraId="1CF5D6D7">
      <w:pPr>
        <w:pStyle w:val="7"/>
        <w:spacing w:after="0"/>
        <w:jc w:val="left"/>
        <w:rPr>
          <w:rFonts w:hint="eastAsia"/>
          <w:smallCaps/>
          <w:spacing w:val="-2"/>
        </w:rPr>
      </w:pPr>
      <w:r>
        <w:rPr>
          <w:rFonts w:hint="eastAsia"/>
          <w:smallCaps/>
          <w:spacing w:val="-2"/>
        </w:rPr>
        <w:t>参见诗篇 2, 110, 以赛亚书 7:14, 9:6-7, 耶利米书 23:5; 但以理书 7:9-14; 弥迦书 5:2; 玛拉基书 3:1。</w:t>
      </w:r>
    </w:p>
    <w:p w14:paraId="246CCDA7">
      <w:pPr>
        <w:pStyle w:val="7"/>
        <w:spacing w:after="0"/>
        <w:jc w:val="left"/>
        <w:rPr>
          <w:rFonts w:hint="eastAsia"/>
          <w:smallCaps/>
          <w:spacing w:val="-2"/>
        </w:rPr>
      </w:pPr>
    </w:p>
    <w:p w14:paraId="6D95DFBA">
      <w:pPr>
        <w:pStyle w:val="7"/>
        <w:spacing w:after="0"/>
        <w:jc w:val="left"/>
        <w:rPr>
          <w:rFonts w:hint="eastAsia"/>
          <w:smallCaps/>
          <w:spacing w:val="-2"/>
        </w:rPr>
      </w:pPr>
      <w:r>
        <w:rPr>
          <w:rFonts w:hint="eastAsia"/>
          <w:smallCaps/>
          <w:spacing w:val="-2"/>
        </w:rPr>
        <w:t>NT passages affirming or implying the deity of Jesus of Nazareth include Matthew 1:23, 11:25ff, 22:41-46, 24:30-31, 28:20; Mark 2:1-12; John 1, 5:16-33, 6:44, 8:46, 8:58, 9:35-36, 16:30, 15:5, 20:28; Philippians 2, Col. 1, Hebrews 1-2, Revelation 1-3.</w:t>
      </w:r>
    </w:p>
    <w:p w14:paraId="0C666863">
      <w:pPr>
        <w:pStyle w:val="7"/>
        <w:spacing w:after="0"/>
        <w:jc w:val="left"/>
        <w:rPr>
          <w:rFonts w:hint="eastAsia"/>
          <w:smallCaps/>
          <w:spacing w:val="-2"/>
        </w:rPr>
      </w:pPr>
      <w:r>
        <w:rPr>
          <w:rFonts w:hint="eastAsia"/>
          <w:smallCaps/>
          <w:spacing w:val="-2"/>
        </w:rPr>
        <w:t>肯定或暗示拿撒勒人耶稣神性的新约经文包括马太福音 1:23, 11:25ff, 22:41-46, 24:30-31, 28:20; 马可福音 2:1-12; 约翰福音 1, 5:16-33, 6:44, 8:46, 8:58, 9:35-36, 16:30, 15:5, 20:28; 腓立比书 2, 歌罗西书 1, 希伯来书 1-2, 启示录 1-3。</w:t>
      </w:r>
    </w:p>
    <w:p w14:paraId="3E64784B">
      <w:pPr>
        <w:pStyle w:val="7"/>
        <w:spacing w:after="0"/>
        <w:jc w:val="left"/>
        <w:rPr>
          <w:rFonts w:hint="eastAsia"/>
          <w:smallCaps/>
          <w:spacing w:val="-2"/>
        </w:rPr>
      </w:pPr>
    </w:p>
    <w:p w14:paraId="64820F9F">
      <w:pPr>
        <w:pStyle w:val="7"/>
        <w:spacing w:after="0"/>
        <w:jc w:val="left"/>
        <w:rPr>
          <w:rFonts w:hint="eastAsia"/>
          <w:smallCaps/>
          <w:spacing w:val="-2"/>
        </w:rPr>
      </w:pPr>
      <w:r>
        <w:rPr>
          <w:rFonts w:hint="eastAsia"/>
          <w:smallCaps/>
          <w:spacing w:val="-2"/>
        </w:rPr>
        <w:t>The NT doctrine of the trinity is seen vividly in Matthew 3:13-17, 28:18ff, John 14:15-19, 23-24, 16:13-15, 17:20-21, 2 Corinthians 13:14, 1 Peter 1:1-2.</w:t>
      </w:r>
    </w:p>
    <w:p w14:paraId="72D77F8A">
      <w:pPr>
        <w:pStyle w:val="7"/>
        <w:spacing w:after="0"/>
        <w:jc w:val="left"/>
        <w:rPr>
          <w:rFonts w:hint="eastAsia"/>
          <w:smallCaps/>
          <w:spacing w:val="-2"/>
        </w:rPr>
      </w:pPr>
      <w:r>
        <w:rPr>
          <w:rFonts w:hint="eastAsia"/>
          <w:smallCaps/>
          <w:spacing w:val="-2"/>
        </w:rPr>
        <w:t>新约的三一论教义在马太福音 3:13-17, 28:18ff, 约翰福音 14:15-19, 23-24, 16:13-15, 17:20-21, 哥林多后书 13:14, 彼得前书 1:1-2 中生动地展现出来。</w:t>
      </w:r>
    </w:p>
    <w:p w14:paraId="1EBD3B31">
      <w:pPr>
        <w:pStyle w:val="7"/>
        <w:spacing w:after="0"/>
        <w:jc w:val="left"/>
        <w:rPr>
          <w:rFonts w:hint="eastAsia"/>
          <w:smallCaps/>
          <w:spacing w:val="-2"/>
        </w:rPr>
      </w:pPr>
    </w:p>
    <w:p w14:paraId="5528B438">
      <w:pPr>
        <w:pStyle w:val="7"/>
        <w:spacing w:after="0"/>
        <w:jc w:val="left"/>
        <w:rPr>
          <w:rFonts w:hint="eastAsia"/>
          <w:smallCaps/>
          <w:spacing w:val="-2"/>
        </w:rPr>
      </w:pPr>
      <w:r>
        <w:rPr>
          <w:rFonts w:hint="eastAsia"/>
          <w:smallCaps/>
          <w:spacing w:val="-2"/>
        </w:rPr>
        <w:t>5.For many Christians, the Christ-centered unity of the Bible is the supreme proof of its divine origin and trustworthiness.</w:t>
      </w:r>
    </w:p>
    <w:p w14:paraId="509510EE">
      <w:pPr>
        <w:pStyle w:val="7"/>
        <w:spacing w:after="0"/>
        <w:jc w:val="left"/>
        <w:rPr>
          <w:rFonts w:hint="eastAsia"/>
          <w:smallCaps/>
          <w:spacing w:val="-2"/>
        </w:rPr>
      </w:pPr>
      <w:r>
        <w:rPr>
          <w:rFonts w:hint="eastAsia"/>
          <w:smallCaps/>
          <w:spacing w:val="-2"/>
        </w:rPr>
        <w:t>5.对许多基督徒来说，圣经以基督为中心的统一性是其神圣起源和可信性的最高证明。</w:t>
      </w:r>
    </w:p>
    <w:p w14:paraId="40FC7422">
      <w:pPr>
        <w:pStyle w:val="7"/>
        <w:spacing w:after="0"/>
        <w:jc w:val="left"/>
        <w:rPr>
          <w:rFonts w:hint="eastAsia"/>
          <w:smallCaps/>
          <w:spacing w:val="-2"/>
        </w:rPr>
      </w:pPr>
    </w:p>
    <w:p w14:paraId="13043C48">
      <w:pPr>
        <w:pStyle w:val="7"/>
        <w:spacing w:after="0"/>
        <w:jc w:val="left"/>
        <w:rPr>
          <w:rFonts w:hint="eastAsia"/>
          <w:smallCaps/>
          <w:spacing w:val="-2"/>
        </w:rPr>
      </w:pPr>
      <w:r>
        <w:rPr>
          <w:rFonts w:hint="eastAsia"/>
          <w:smallCaps/>
          <w:spacing w:val="-2"/>
        </w:rPr>
        <w:t>How, they ask, could some forty different authors, writing over the course of 1600 years, manage to create a single story, about a single god, administering a single plan of salvation, through a single redeemer (the Messiah), who is attested by a single set of supernatural signs, and who is worshiped by a single people, according to a single (and eminently satisfying) worldview?</w:t>
      </w:r>
    </w:p>
    <w:p w14:paraId="1832BC46">
      <w:pPr>
        <w:pStyle w:val="7"/>
        <w:spacing w:after="0"/>
        <w:jc w:val="left"/>
        <w:rPr>
          <w:rFonts w:hint="eastAsia"/>
          <w:smallCaps/>
          <w:spacing w:val="-2"/>
        </w:rPr>
      </w:pPr>
      <w:r>
        <w:rPr>
          <w:rFonts w:hint="eastAsia"/>
          <w:smallCaps/>
          <w:spacing w:val="-2"/>
        </w:rPr>
        <w:t>他们问，大约四十位不同的作者，在1600年的时间里写作，怎么可能创造出一个单一的故事，关于一位单一的神，施行一个单一的救恩计划，通过一位单一的救赎主（弥赛亚），祂被一套单一的超自然神迹所证实，并被一个单一的民族，根据一个单一的（且极其令人满意的）世界观所敬拜？</w:t>
      </w:r>
    </w:p>
    <w:p w14:paraId="368B0E75">
      <w:pPr>
        <w:pStyle w:val="7"/>
        <w:spacing w:after="0"/>
        <w:jc w:val="left"/>
        <w:rPr>
          <w:rFonts w:hint="eastAsia"/>
          <w:smallCaps/>
          <w:spacing w:val="-2"/>
        </w:rPr>
      </w:pPr>
    </w:p>
    <w:p w14:paraId="6D5FD76A">
      <w:pPr>
        <w:pStyle w:val="7"/>
        <w:spacing w:after="0"/>
        <w:jc w:val="left"/>
        <w:rPr>
          <w:rFonts w:hint="eastAsia"/>
          <w:smallCaps/>
          <w:spacing w:val="-2"/>
        </w:rPr>
      </w:pPr>
      <w:r>
        <w:rPr>
          <w:rFonts w:hint="eastAsia"/>
          <w:smallCaps/>
          <w:spacing w:val="-2"/>
        </w:rPr>
        <w:t>Such intricate, multi-layered unity seems to permit but one answer: A single divine Author must have superintended not only the creation but also the preservation, recognition, and final collection of the 66 books that we now call The Book, the Bible.</w:t>
      </w:r>
    </w:p>
    <w:p w14:paraId="543B045F">
      <w:pPr>
        <w:pStyle w:val="7"/>
        <w:spacing w:after="0"/>
        <w:jc w:val="left"/>
        <w:rPr>
          <w:rFonts w:hint="eastAsia"/>
          <w:smallCaps/>
          <w:spacing w:val="-2"/>
        </w:rPr>
      </w:pPr>
      <w:r>
        <w:rPr>
          <w:rFonts w:hint="eastAsia"/>
          <w:smallCaps/>
          <w:spacing w:val="-2"/>
        </w:rPr>
        <w:t>如此错综复杂、多层次的统一性似乎只允许一个答案：一位单一的神圣作者必定不仅监管了创造，也监管了我们现在称之为“那本书”——《圣经》的66卷书的保存、承认和最终的汇集。</w:t>
      </w:r>
    </w:p>
    <w:p w14:paraId="6E3C1D52">
      <w:pPr>
        <w:pStyle w:val="7"/>
        <w:spacing w:after="0"/>
        <w:jc w:val="left"/>
        <w:rPr>
          <w:rFonts w:hint="eastAsia"/>
          <w:smallCaps/>
          <w:spacing w:val="-2"/>
        </w:rPr>
      </w:pPr>
    </w:p>
    <w:p w14:paraId="05162B09">
      <w:pPr>
        <w:pStyle w:val="7"/>
        <w:spacing w:after="0"/>
        <w:jc w:val="left"/>
        <w:rPr>
          <w:rFonts w:hint="eastAsia"/>
          <w:smallCaps/>
          <w:spacing w:val="-2"/>
        </w:rPr>
      </w:pPr>
      <w:r>
        <w:rPr>
          <w:rFonts w:hint="eastAsia"/>
          <w:smallCaps/>
          <w:spacing w:val="-2"/>
        </w:rPr>
        <w:t>The unity of the Bible, so compellingly supernatural, also supplies a basis for much that Christians believe about the character of their Book.</w:t>
      </w:r>
    </w:p>
    <w:p w14:paraId="5EA2B36F">
      <w:pPr>
        <w:pStyle w:val="7"/>
        <w:spacing w:after="0"/>
        <w:jc w:val="left"/>
        <w:rPr>
          <w:rFonts w:hint="eastAsia"/>
          <w:smallCaps/>
          <w:spacing w:val="-2"/>
        </w:rPr>
      </w:pPr>
      <w:r>
        <w:rPr>
          <w:rFonts w:hint="eastAsia"/>
          <w:smallCaps/>
          <w:spacing w:val="-2"/>
        </w:rPr>
        <w:t>圣经的统一性，如此令人信服地超自然，也为基督徒关于他们圣书特性的许多信念提供了基础。</w:t>
      </w:r>
    </w:p>
    <w:p w14:paraId="57360350">
      <w:pPr>
        <w:pStyle w:val="7"/>
        <w:spacing w:after="0"/>
        <w:jc w:val="left"/>
        <w:rPr>
          <w:rFonts w:hint="eastAsia"/>
          <w:smallCaps/>
          <w:spacing w:val="-2"/>
        </w:rPr>
      </w:pPr>
    </w:p>
    <w:p w14:paraId="0B1DE54B">
      <w:pPr>
        <w:pStyle w:val="7"/>
        <w:spacing w:after="0"/>
        <w:jc w:val="left"/>
        <w:rPr>
          <w:rFonts w:hint="eastAsia"/>
          <w:smallCaps/>
          <w:spacing w:val="-2"/>
        </w:rPr>
      </w:pPr>
      <w:r>
        <w:rPr>
          <w:rFonts w:hint="eastAsia"/>
          <w:smallCaps/>
          <w:spacing w:val="-2"/>
        </w:rPr>
        <w:t>They say, for example, that the Bible’s unity entails its divine inspiration— for how, apart from such inspiration, could its several authors have produced its many-faceted oneness (2 Timothy 3:16-17)?</w:t>
      </w:r>
    </w:p>
    <w:p w14:paraId="1D1F370C">
      <w:pPr>
        <w:pStyle w:val="7"/>
        <w:spacing w:after="0"/>
        <w:jc w:val="left"/>
        <w:rPr>
          <w:rFonts w:hint="eastAsia"/>
          <w:smallCaps/>
          <w:spacing w:val="-2"/>
        </w:rPr>
      </w:pPr>
      <w:r>
        <w:rPr>
          <w:rFonts w:hint="eastAsia"/>
          <w:smallCaps/>
          <w:spacing w:val="-2"/>
        </w:rPr>
        <w:t>例如，他们说，圣经的统一性意味着它的神圣默示——因为，除了这样的默示，它的几位作者如何能产生其多方面的合一性（提摩太后书 3:16-17）？</w:t>
      </w:r>
    </w:p>
    <w:p w14:paraId="5958A021">
      <w:pPr>
        <w:pStyle w:val="7"/>
        <w:spacing w:after="0"/>
        <w:jc w:val="left"/>
        <w:rPr>
          <w:rFonts w:hint="eastAsia"/>
          <w:smallCaps/>
          <w:spacing w:val="-2"/>
        </w:rPr>
      </w:pPr>
    </w:p>
    <w:p w14:paraId="27F25286">
      <w:pPr>
        <w:pStyle w:val="7"/>
        <w:spacing w:after="0"/>
        <w:jc w:val="left"/>
        <w:rPr>
          <w:rFonts w:hint="eastAsia"/>
          <w:smallCaps/>
          <w:spacing w:val="-2"/>
        </w:rPr>
      </w:pPr>
      <w:r>
        <w:rPr>
          <w:rFonts w:hint="eastAsia"/>
          <w:smallCaps/>
          <w:spacing w:val="-2"/>
        </w:rPr>
        <w:t>But if the Bible is inspired, then it must also be inerrant in all it affirms—for how could a divinely inspired book be in error (John 17:17)?</w:t>
      </w:r>
    </w:p>
    <w:p w14:paraId="359A20AB">
      <w:pPr>
        <w:pStyle w:val="7"/>
        <w:spacing w:after="0"/>
        <w:jc w:val="left"/>
        <w:rPr>
          <w:rFonts w:hint="eastAsia"/>
          <w:smallCaps/>
          <w:spacing w:val="-2"/>
        </w:rPr>
      </w:pPr>
      <w:r>
        <w:rPr>
          <w:rFonts w:hint="eastAsia"/>
          <w:smallCaps/>
          <w:spacing w:val="-2"/>
        </w:rPr>
        <w:t>但如果圣经是受默示的，那么它所肯定的一切也必定是无误的——因为一本受神默示的书怎么可能有错（约翰福音 17:17）？</w:t>
      </w:r>
    </w:p>
    <w:p w14:paraId="3CAFC773">
      <w:pPr>
        <w:pStyle w:val="7"/>
        <w:spacing w:after="0"/>
        <w:jc w:val="left"/>
        <w:rPr>
          <w:rFonts w:hint="eastAsia"/>
          <w:smallCaps/>
          <w:spacing w:val="-2"/>
        </w:rPr>
      </w:pPr>
    </w:p>
    <w:p w14:paraId="42909575">
      <w:pPr>
        <w:pStyle w:val="7"/>
        <w:spacing w:after="0"/>
        <w:jc w:val="left"/>
        <w:rPr>
          <w:rFonts w:hint="eastAsia"/>
          <w:smallCaps/>
          <w:spacing w:val="-2"/>
        </w:rPr>
      </w:pPr>
      <w:r>
        <w:rPr>
          <w:rFonts w:hint="eastAsia"/>
          <w:smallCaps/>
          <w:spacing w:val="-2"/>
        </w:rPr>
        <w:t>And if the Bible is inerrant, then it must also be complete—for both Christ and his apostles (inerrantly) taught that through themselves, and themselves alone, God was at last completing his divine revelation and sending it to all nations (Matthew 28:18f; Ephesians 2:19-20; Jude 1:3; Revelation 22:18-19).</w:t>
      </w:r>
    </w:p>
    <w:p w14:paraId="0500C059">
      <w:pPr>
        <w:pStyle w:val="7"/>
        <w:spacing w:after="0"/>
        <w:jc w:val="left"/>
        <w:rPr>
          <w:rFonts w:hint="eastAsia"/>
          <w:smallCaps/>
          <w:spacing w:val="-2"/>
        </w:rPr>
      </w:pPr>
      <w:r>
        <w:rPr>
          <w:rFonts w:hint="eastAsia"/>
          <w:smallCaps/>
          <w:spacing w:val="-2"/>
        </w:rPr>
        <w:t>并且如果圣经是无误的，那么它也必定是完整的——因为基督和祂的使徒们（无误地）教导说，通过他们自己，而且只有他们自己，神最终完成了祂的神圣启示，并将其传给万国（马太福音 28:18f；以弗所书 2:19-20；犹大书 1:3；启示录 22:18-19）。</w:t>
      </w:r>
    </w:p>
    <w:p w14:paraId="366B1E8A">
      <w:pPr>
        <w:pStyle w:val="7"/>
        <w:spacing w:after="0"/>
        <w:jc w:val="left"/>
        <w:rPr>
          <w:rFonts w:hint="eastAsia"/>
          <w:smallCaps/>
          <w:spacing w:val="-2"/>
        </w:rPr>
      </w:pPr>
    </w:p>
    <w:p w14:paraId="0CFC0CFC">
      <w:pPr>
        <w:pStyle w:val="7"/>
        <w:spacing w:after="0"/>
        <w:jc w:val="left"/>
        <w:rPr>
          <w:rFonts w:hint="eastAsia"/>
          <w:smallCaps/>
          <w:spacing w:val="-2"/>
        </w:rPr>
      </w:pPr>
      <w:r>
        <w:rPr>
          <w:rFonts w:hint="eastAsia"/>
          <w:smallCaps/>
          <w:spacing w:val="-2"/>
        </w:rPr>
        <w:t>It is, then, because of the Bible’s astonishing unity that many Christians embrace it as the very Word of God.</w:t>
      </w:r>
    </w:p>
    <w:p w14:paraId="23D9E1E7">
      <w:pPr>
        <w:pStyle w:val="7"/>
        <w:spacing w:after="0"/>
        <w:jc w:val="left"/>
        <w:rPr>
          <w:rFonts w:hint="eastAsia"/>
          <w:smallCaps/>
          <w:spacing w:val="-2"/>
        </w:rPr>
      </w:pPr>
      <w:r>
        <w:rPr>
          <w:rFonts w:hint="eastAsia"/>
          <w:smallCaps/>
          <w:spacing w:val="-2"/>
        </w:rPr>
        <w:t>那么，正是因为圣经惊人的统一性，许多基督徒才接受它为神的话语本身。</w:t>
      </w:r>
    </w:p>
    <w:p w14:paraId="5E370202">
      <w:pPr>
        <w:pStyle w:val="7"/>
        <w:spacing w:after="0"/>
        <w:jc w:val="left"/>
        <w:rPr>
          <w:rFonts w:hint="eastAsia"/>
          <w:smallCaps/>
          <w:spacing w:val="-2"/>
        </w:rPr>
      </w:pPr>
    </w:p>
    <w:p w14:paraId="4A664221">
      <w:pPr>
        <w:pStyle w:val="7"/>
        <w:spacing w:after="0"/>
        <w:jc w:val="left"/>
        <w:rPr>
          <w:rFonts w:hint="eastAsia"/>
          <w:smallCaps/>
          <w:spacing w:val="-2"/>
        </w:rPr>
      </w:pPr>
      <w:r>
        <w:rPr>
          <w:rFonts w:hint="eastAsia"/>
          <w:smallCaps/>
          <w:spacing w:val="-2"/>
        </w:rPr>
        <w:t>For a chart summarizing these points, see Appendix 1.</w:t>
      </w:r>
    </w:p>
    <w:p w14:paraId="32C0875D">
      <w:pPr>
        <w:pStyle w:val="7"/>
        <w:spacing w:after="0"/>
        <w:jc w:val="left"/>
        <w:rPr>
          <w:rFonts w:hint="eastAsia"/>
          <w:smallCaps/>
          <w:spacing w:val="-2"/>
        </w:rPr>
      </w:pPr>
      <w:r>
        <w:rPr>
          <w:rFonts w:hint="eastAsia"/>
          <w:smallCaps/>
          <w:spacing w:val="-2"/>
        </w:rPr>
        <w:t>关于总结这些要点的图表，请参见附录1。</w:t>
      </w:r>
    </w:p>
    <w:p w14:paraId="55035DBB">
      <w:pPr>
        <w:pStyle w:val="7"/>
        <w:spacing w:after="0"/>
        <w:jc w:val="left"/>
        <w:rPr>
          <w:rFonts w:hint="eastAsia"/>
          <w:smallCaps/>
          <w:spacing w:val="-2"/>
        </w:rPr>
      </w:pPr>
    </w:p>
    <w:p w14:paraId="04838DF3">
      <w:pPr>
        <w:pStyle w:val="7"/>
        <w:spacing w:after="0"/>
        <w:jc w:val="left"/>
        <w:rPr>
          <w:rFonts w:hint="eastAsia"/>
          <w:smallCaps/>
          <w:spacing w:val="-2"/>
        </w:rPr>
      </w:pPr>
      <w:r>
        <w:rPr>
          <w:rFonts w:hint="eastAsia"/>
          <w:smallCaps/>
          <w:spacing w:val="-2"/>
        </w:rPr>
        <w:t>See also Dean Davis, “One Shot, One Book, One God,” Journal of the Christian Research Institute, (December, 2004).</w:t>
      </w:r>
    </w:p>
    <w:p w14:paraId="004927FE">
      <w:pPr>
        <w:pStyle w:val="7"/>
        <w:spacing w:after="0"/>
        <w:jc w:val="left"/>
        <w:rPr>
          <w:rFonts w:hint="eastAsia"/>
          <w:smallCaps/>
          <w:spacing w:val="-2"/>
        </w:rPr>
      </w:pPr>
      <w:r>
        <w:rPr>
          <w:rFonts w:hint="eastAsia"/>
          <w:smallCaps/>
          <w:spacing w:val="-2"/>
        </w:rPr>
        <w:t>另见迪恩·戴维斯，“一击，一书，一神”，《基督教研究所期刊》，（2004年12月）。</w:t>
      </w:r>
    </w:p>
    <w:p w14:paraId="089B2583">
      <w:pPr>
        <w:pStyle w:val="7"/>
        <w:spacing w:after="0"/>
        <w:jc w:val="left"/>
        <w:rPr>
          <w:rFonts w:hint="eastAsia"/>
          <w:smallCaps/>
          <w:spacing w:val="-2"/>
        </w:rPr>
      </w:pPr>
    </w:p>
    <w:p w14:paraId="4F17F96B">
      <w:pPr>
        <w:pStyle w:val="7"/>
        <w:spacing w:after="0"/>
        <w:jc w:val="left"/>
        <w:rPr>
          <w:rFonts w:hint="eastAsia"/>
          <w:smallCaps/>
          <w:spacing w:val="-2"/>
        </w:rPr>
      </w:pPr>
      <w:r>
        <w:rPr>
          <w:rFonts w:hint="eastAsia"/>
          <w:smallCaps/>
          <w:spacing w:val="-2"/>
        </w:rPr>
        <w:t>6.See Isaiah 7:10-14; Matthew 1:18-25, Luke 1 and 2; Matthew 2:1-18, 4:3, Mark 3:11.</w:t>
      </w:r>
    </w:p>
    <w:p w14:paraId="03849DA7">
      <w:pPr>
        <w:pStyle w:val="7"/>
        <w:spacing w:after="0"/>
        <w:jc w:val="left"/>
        <w:rPr>
          <w:rFonts w:hint="eastAsia"/>
          <w:smallCaps/>
          <w:spacing w:val="-2"/>
        </w:rPr>
      </w:pPr>
      <w:r>
        <w:rPr>
          <w:rFonts w:hint="eastAsia"/>
          <w:smallCaps/>
          <w:spacing w:val="-2"/>
        </w:rPr>
        <w:t>6.参见以赛亚书 7:10-14；马太福音 1:18-25，路加福音 1 和 2；马太福音 2:1-18，4:3，马可福音 3:11。</w:t>
      </w:r>
    </w:p>
    <w:p w14:paraId="1684D2F1">
      <w:pPr>
        <w:pStyle w:val="7"/>
        <w:spacing w:after="0"/>
        <w:jc w:val="left"/>
        <w:rPr>
          <w:rFonts w:hint="eastAsia"/>
          <w:smallCaps/>
          <w:spacing w:val="-2"/>
        </w:rPr>
      </w:pPr>
    </w:p>
    <w:p w14:paraId="5EBBFA56">
      <w:pPr>
        <w:pStyle w:val="7"/>
        <w:spacing w:after="0"/>
        <w:jc w:val="left"/>
        <w:rPr>
          <w:rFonts w:hint="eastAsia"/>
          <w:smallCaps/>
          <w:spacing w:val="-2"/>
        </w:rPr>
      </w:pPr>
      <w:r>
        <w:rPr>
          <w:rFonts w:hint="eastAsia"/>
          <w:smallCaps/>
          <w:spacing w:val="-2"/>
        </w:rPr>
        <w:t>7.See Luke 1, 2, 22; Matthew 28, Acts 1.</w:t>
      </w:r>
    </w:p>
    <w:p w14:paraId="3C054E04">
      <w:pPr>
        <w:pStyle w:val="7"/>
        <w:spacing w:after="0"/>
        <w:jc w:val="left"/>
        <w:rPr>
          <w:rFonts w:hint="eastAsia"/>
          <w:smallCaps/>
          <w:spacing w:val="-2"/>
        </w:rPr>
      </w:pPr>
      <w:r>
        <w:rPr>
          <w:rFonts w:hint="eastAsia"/>
          <w:smallCaps/>
          <w:spacing w:val="-2"/>
        </w:rPr>
        <w:t>7.参见路加福音 1, 2, 22；马太福音 28，使徒行传 1。</w:t>
      </w:r>
    </w:p>
    <w:p w14:paraId="143F40F5">
      <w:pPr>
        <w:pStyle w:val="7"/>
        <w:spacing w:after="0"/>
        <w:jc w:val="left"/>
        <w:rPr>
          <w:rFonts w:hint="eastAsia"/>
          <w:smallCaps/>
          <w:spacing w:val="-2"/>
        </w:rPr>
      </w:pPr>
    </w:p>
    <w:p w14:paraId="711DAF2F">
      <w:pPr>
        <w:pStyle w:val="7"/>
        <w:spacing w:after="0"/>
        <w:jc w:val="left"/>
        <w:rPr>
          <w:rFonts w:hint="eastAsia"/>
          <w:smallCaps/>
          <w:spacing w:val="-2"/>
        </w:rPr>
      </w:pPr>
      <w:r>
        <w:rPr>
          <w:rFonts w:hint="eastAsia"/>
          <w:smallCaps/>
          <w:spacing w:val="-2"/>
        </w:rPr>
        <w:t>8.See Matthew 3; John 1; Matthew 17, Luke 9, 2 Peter 1.</w:t>
      </w:r>
    </w:p>
    <w:p w14:paraId="1F7B7BDA">
      <w:pPr>
        <w:pStyle w:val="7"/>
        <w:spacing w:after="0"/>
        <w:jc w:val="left"/>
        <w:rPr>
          <w:rFonts w:hint="eastAsia"/>
          <w:smallCaps/>
          <w:spacing w:val="-2"/>
        </w:rPr>
      </w:pPr>
      <w:r>
        <w:rPr>
          <w:rFonts w:hint="eastAsia"/>
          <w:smallCaps/>
          <w:spacing w:val="-2"/>
        </w:rPr>
        <w:t>8.参见马太福音 3；约翰福音 1；马太福音 17，路加福音 9，彼得后书 1。</w:t>
      </w:r>
    </w:p>
    <w:p w14:paraId="04C2BBC8">
      <w:pPr>
        <w:pStyle w:val="7"/>
        <w:spacing w:after="0"/>
        <w:jc w:val="left"/>
        <w:rPr>
          <w:rFonts w:hint="eastAsia"/>
          <w:smallCaps/>
          <w:spacing w:val="-2"/>
        </w:rPr>
      </w:pPr>
    </w:p>
    <w:p w14:paraId="5D6854E4">
      <w:pPr>
        <w:pStyle w:val="7"/>
        <w:spacing w:after="0"/>
        <w:jc w:val="left"/>
        <w:rPr>
          <w:rFonts w:hint="eastAsia"/>
          <w:smallCaps/>
          <w:spacing w:val="-2"/>
        </w:rPr>
      </w:pPr>
      <w:r>
        <w:rPr>
          <w:rFonts w:hint="eastAsia"/>
          <w:smallCaps/>
          <w:spacing w:val="-2"/>
        </w:rPr>
        <w:t>9.See John 21:25, Acts 2:22, 3:1-10; 1 Corinthians 12:7-11.</w:t>
      </w:r>
    </w:p>
    <w:p w14:paraId="3BDA3C6F">
      <w:pPr>
        <w:pStyle w:val="7"/>
        <w:spacing w:after="0"/>
        <w:jc w:val="left"/>
        <w:rPr>
          <w:rFonts w:hint="eastAsia"/>
          <w:smallCaps/>
          <w:spacing w:val="-2"/>
        </w:rPr>
      </w:pPr>
      <w:r>
        <w:rPr>
          <w:rFonts w:hint="eastAsia"/>
          <w:smallCaps/>
          <w:spacing w:val="-2"/>
        </w:rPr>
        <w:t>9.参见约翰福音 21:25，使徒行传 2:22，3:1-10；哥林多前书 12:7-11。</w:t>
      </w:r>
    </w:p>
    <w:p w14:paraId="2B659E3F">
      <w:pPr>
        <w:pStyle w:val="7"/>
        <w:spacing w:after="0"/>
        <w:jc w:val="left"/>
        <w:rPr>
          <w:rFonts w:hint="eastAsia"/>
          <w:smallCaps/>
          <w:spacing w:val="-2"/>
        </w:rPr>
      </w:pPr>
    </w:p>
    <w:p w14:paraId="7343CC88">
      <w:pPr>
        <w:pStyle w:val="7"/>
        <w:spacing w:after="0"/>
        <w:jc w:val="left"/>
        <w:rPr>
          <w:rFonts w:hint="eastAsia"/>
          <w:smallCaps/>
          <w:spacing w:val="-2"/>
        </w:rPr>
      </w:pPr>
      <w:r>
        <w:rPr>
          <w:rFonts w:hint="eastAsia"/>
          <w:smallCaps/>
          <w:spacing w:val="-2"/>
        </w:rPr>
        <w:t>10.See Psalm 16:10; Isaiah 53:11; Hosea 6:2; Mark 9:31, 10:34, John 2:18-25; Matthew 28; Mark 16; Luke 24; John 20, 21; 1 Corinthians 15:1-11.</w:t>
      </w:r>
    </w:p>
    <w:p w14:paraId="696A6D0B">
      <w:pPr>
        <w:pStyle w:val="7"/>
        <w:spacing w:after="0"/>
        <w:jc w:val="left"/>
        <w:rPr>
          <w:rFonts w:hint="eastAsia"/>
          <w:smallCaps/>
          <w:spacing w:val="-2"/>
        </w:rPr>
      </w:pPr>
      <w:r>
        <w:rPr>
          <w:rFonts w:hint="eastAsia"/>
          <w:smallCaps/>
          <w:spacing w:val="-2"/>
        </w:rPr>
        <w:t>10.见诗篇 16:10；以赛亚书 53:11；何西阿书 6:2；马可福音 9:31, 10:34, 约翰福音 2:18-25；马太福音 28；马可福音 16；路加福音 24；约翰福音 20, 21；哥林多前书 15:1-11。</w:t>
      </w:r>
    </w:p>
    <w:p w14:paraId="11C4F777">
      <w:pPr>
        <w:pStyle w:val="7"/>
        <w:spacing w:after="0"/>
        <w:jc w:val="left"/>
        <w:rPr>
          <w:rFonts w:hint="eastAsia"/>
          <w:smallCaps/>
          <w:spacing w:val="-2"/>
        </w:rPr>
      </w:pPr>
    </w:p>
    <w:p w14:paraId="33AA5F7A">
      <w:pPr>
        <w:pStyle w:val="7"/>
        <w:spacing w:after="0"/>
        <w:jc w:val="left"/>
        <w:rPr>
          <w:rFonts w:hint="eastAsia"/>
          <w:smallCaps/>
          <w:spacing w:val="-2"/>
        </w:rPr>
      </w:pPr>
      <w:r>
        <w:rPr>
          <w:rFonts w:hint="eastAsia"/>
          <w:smallCaps/>
          <w:spacing w:val="-2"/>
        </w:rPr>
        <w:t>11.See appendix #2.</w:t>
      </w:r>
    </w:p>
    <w:p w14:paraId="29E878D3">
      <w:pPr>
        <w:pStyle w:val="7"/>
        <w:spacing w:after="0"/>
        <w:jc w:val="left"/>
        <w:rPr>
          <w:rFonts w:hint="eastAsia"/>
          <w:smallCaps/>
          <w:spacing w:val="-2"/>
        </w:rPr>
      </w:pPr>
      <w:r>
        <w:rPr>
          <w:rFonts w:hint="eastAsia"/>
          <w:smallCaps/>
          <w:spacing w:val="-2"/>
        </w:rPr>
        <w:t>11.见附录 #2。</w:t>
      </w:r>
    </w:p>
    <w:p w14:paraId="3A7B626F">
      <w:pPr>
        <w:pStyle w:val="7"/>
        <w:spacing w:after="0"/>
        <w:jc w:val="left"/>
        <w:rPr>
          <w:rFonts w:hint="eastAsia"/>
          <w:smallCaps/>
          <w:spacing w:val="-2"/>
        </w:rPr>
      </w:pPr>
    </w:p>
    <w:p w14:paraId="7069D591">
      <w:pPr>
        <w:pStyle w:val="7"/>
        <w:spacing w:after="0"/>
        <w:jc w:val="left"/>
        <w:rPr>
          <w:rFonts w:hint="eastAsia"/>
          <w:smallCaps/>
          <w:spacing w:val="-2"/>
        </w:rPr>
      </w:pPr>
      <w:r>
        <w:rPr>
          <w:rFonts w:hint="eastAsia"/>
          <w:smallCaps/>
          <w:spacing w:val="-2"/>
        </w:rPr>
        <w:t>12.Here are some key OT passages describing the Person and Work of the Messiah: Divine Pre-existence (Isaiah 7, 9, 48-49); Virgin Birth (Isaiah 7); Birth Place (Micah 5); Miraculous Ministry to the Poor (Isaiah 35, 61); Atoning Death by Crucifixion (Psalm 22, 69, Isaiah 53); Resurrection (Psalm 16, Isaiah 53); Ascension (Psalms 16, 24, 68, 110); Heavenly Reign (Psalm 2, Isaiah 52, Daniel 7); Coming Again in Glory (Isaiah 11, 63, Malachi 3).</w:t>
      </w:r>
    </w:p>
    <w:p w14:paraId="43E97FCD">
      <w:pPr>
        <w:pStyle w:val="7"/>
        <w:spacing w:after="0"/>
        <w:jc w:val="left"/>
        <w:rPr>
          <w:rFonts w:hint="eastAsia"/>
          <w:smallCaps/>
          <w:spacing w:val="-2"/>
        </w:rPr>
      </w:pPr>
      <w:r>
        <w:rPr>
          <w:rFonts w:hint="eastAsia"/>
          <w:smallCaps/>
          <w:spacing w:val="-2"/>
        </w:rPr>
        <w:t>12.这里是一些描述弥赛亚位格和工作的关键旧约经文：神圣预先存在（以赛亚书 7, 9, 48-49）；童女降生（以赛亚书 7）；出生地（弥迦书 5）；对穷人的神奇事工（以赛亚书 35, 61）；钉十字架的赎罪之死（诗篇 22, 69, 以赛亚书 53）；复活（诗篇 16, 以赛亚书 53）；升天（诗篇 16, 24, 68, 110）；天上统治（诗篇 2, 以赛亚书 52, 但以理书 7）；在荣耀中再来（以赛亚书 11, 63, 玛拉基书 3）。</w:t>
      </w:r>
    </w:p>
    <w:p w14:paraId="63E0A6EB">
      <w:pPr>
        <w:pStyle w:val="7"/>
        <w:spacing w:after="0"/>
        <w:jc w:val="left"/>
        <w:rPr>
          <w:rFonts w:hint="eastAsia"/>
          <w:smallCaps/>
          <w:spacing w:val="-2"/>
        </w:rPr>
      </w:pPr>
    </w:p>
    <w:p w14:paraId="119036CA">
      <w:pPr>
        <w:pStyle w:val="7"/>
        <w:spacing w:after="0"/>
        <w:jc w:val="left"/>
        <w:rPr>
          <w:rFonts w:hint="eastAsia"/>
          <w:smallCaps/>
          <w:spacing w:val="-2"/>
        </w:rPr>
      </w:pPr>
      <w:r>
        <w:rPr>
          <w:rFonts w:hint="eastAsia"/>
          <w:smallCaps/>
          <w:spacing w:val="-2"/>
        </w:rPr>
        <w:t>13.Acts 1:7-8.</w:t>
      </w:r>
    </w:p>
    <w:p w14:paraId="7CDEFF69">
      <w:pPr>
        <w:pStyle w:val="7"/>
        <w:spacing w:after="0"/>
        <w:jc w:val="left"/>
        <w:rPr>
          <w:rFonts w:hint="eastAsia"/>
          <w:smallCaps/>
          <w:spacing w:val="-2"/>
        </w:rPr>
      </w:pPr>
      <w:r>
        <w:rPr>
          <w:rFonts w:hint="eastAsia"/>
          <w:smallCaps/>
          <w:spacing w:val="-2"/>
        </w:rPr>
        <w:t>13.使徒行传 1:7-8。</w:t>
      </w:r>
    </w:p>
    <w:p w14:paraId="6D18E940">
      <w:pPr>
        <w:pStyle w:val="7"/>
        <w:spacing w:after="0"/>
        <w:jc w:val="left"/>
        <w:rPr>
          <w:rFonts w:hint="eastAsia"/>
          <w:smallCaps/>
          <w:spacing w:val="-2"/>
        </w:rPr>
      </w:pPr>
    </w:p>
    <w:p w14:paraId="0673F832">
      <w:pPr>
        <w:pStyle w:val="7"/>
        <w:spacing w:after="0"/>
        <w:jc w:val="left"/>
        <w:rPr>
          <w:rFonts w:hint="eastAsia"/>
          <w:smallCaps/>
          <w:spacing w:val="-2"/>
        </w:rPr>
      </w:pPr>
      <w:r>
        <w:rPr>
          <w:rFonts w:hint="eastAsia"/>
          <w:smallCaps/>
          <w:spacing w:val="-2"/>
        </w:rPr>
        <w:t>14.We have a striking example of this pattern in Peter’s sermon on the day of Pentecost.</w:t>
      </w:r>
    </w:p>
    <w:p w14:paraId="53475637">
      <w:pPr>
        <w:pStyle w:val="7"/>
        <w:spacing w:after="0"/>
        <w:jc w:val="left"/>
        <w:rPr>
          <w:rFonts w:hint="eastAsia"/>
          <w:smallCaps/>
          <w:spacing w:val="-2"/>
        </w:rPr>
      </w:pPr>
      <w:r>
        <w:rPr>
          <w:rFonts w:hint="eastAsia"/>
          <w:smallCaps/>
          <w:spacing w:val="-2"/>
        </w:rPr>
        <w:t>14.我们在彼得五旬节的讲道中看到了这个模式的一个显著例子。</w:t>
      </w:r>
    </w:p>
    <w:p w14:paraId="778D22EF">
      <w:pPr>
        <w:pStyle w:val="7"/>
        <w:spacing w:after="0"/>
        <w:jc w:val="left"/>
        <w:rPr>
          <w:rFonts w:hint="eastAsia"/>
          <w:smallCaps/>
          <w:spacing w:val="-2"/>
        </w:rPr>
      </w:pPr>
    </w:p>
    <w:p w14:paraId="284CFA2D">
      <w:pPr>
        <w:pStyle w:val="7"/>
        <w:spacing w:after="0"/>
        <w:jc w:val="left"/>
        <w:rPr>
          <w:rFonts w:hint="eastAsia"/>
          <w:smallCaps/>
          <w:spacing w:val="-2"/>
        </w:rPr>
      </w:pPr>
      <w:r>
        <w:rPr>
          <w:rFonts w:hint="eastAsia"/>
          <w:smallCaps/>
          <w:spacing w:val="-2"/>
        </w:rPr>
        <w:t>Seeking to win his Jewish brothers to faith in Jesus, Peter declared:</w:t>
      </w:r>
    </w:p>
    <w:p w14:paraId="4A2CCF32">
      <w:pPr>
        <w:pStyle w:val="7"/>
        <w:spacing w:after="0"/>
        <w:jc w:val="left"/>
        <w:rPr>
          <w:rFonts w:hint="eastAsia"/>
          <w:smallCaps/>
          <w:spacing w:val="-2"/>
        </w:rPr>
      </w:pPr>
      <w:r>
        <w:rPr>
          <w:rFonts w:hint="eastAsia"/>
          <w:smallCaps/>
          <w:spacing w:val="-2"/>
        </w:rPr>
        <w:t>为了赢得他的犹太弟兄们信耶稣，彼得宣告说：</w:t>
      </w:r>
    </w:p>
    <w:p w14:paraId="14FA666F">
      <w:pPr>
        <w:pStyle w:val="7"/>
        <w:spacing w:after="0"/>
        <w:jc w:val="left"/>
        <w:rPr>
          <w:rFonts w:hint="eastAsia"/>
          <w:smallCaps/>
          <w:spacing w:val="-2"/>
        </w:rPr>
      </w:pPr>
    </w:p>
    <w:p w14:paraId="2AFFF51E">
      <w:pPr>
        <w:pStyle w:val="7"/>
        <w:spacing w:after="0"/>
        <w:jc w:val="left"/>
        <w:rPr>
          <w:rFonts w:hint="eastAsia"/>
          <w:smallCaps/>
          <w:spacing w:val="-2"/>
        </w:rPr>
      </w:pPr>
      <w:r>
        <w:rPr>
          <w:rFonts w:hint="eastAsia"/>
          <w:smallCaps/>
          <w:spacing w:val="-2"/>
        </w:rPr>
        <w:t>Men of Israel, listen to these words: Jesus of Nazareth, a man attested to you by God with miracles and wonders and signs which God performed through him in your midst…this man you nailed to a cross by the hands of godless men and put to death.</w:t>
      </w:r>
    </w:p>
    <w:p w14:paraId="2CB5522A">
      <w:pPr>
        <w:pStyle w:val="7"/>
        <w:spacing w:after="0"/>
        <w:jc w:val="left"/>
        <w:rPr>
          <w:rFonts w:hint="eastAsia"/>
          <w:smallCaps/>
          <w:spacing w:val="-2"/>
        </w:rPr>
      </w:pPr>
      <w:r>
        <w:rPr>
          <w:rFonts w:hint="eastAsia"/>
          <w:smallCaps/>
          <w:spacing w:val="-2"/>
        </w:rPr>
        <w:t>“以色列人哪，请听我的话：神藉着拿撒勒人耶稣，在你们中间施行异能、奇事、神迹，将祂证明出来，这是你们自己知道的……你们就藉着无法之人的手，把祂钉在十字架上杀了。</w:t>
      </w:r>
    </w:p>
    <w:p w14:paraId="6C4439EB">
      <w:pPr>
        <w:pStyle w:val="7"/>
        <w:spacing w:after="0"/>
        <w:jc w:val="left"/>
        <w:rPr>
          <w:rFonts w:hint="eastAsia"/>
          <w:smallCaps/>
          <w:spacing w:val="-2"/>
        </w:rPr>
      </w:pPr>
    </w:p>
    <w:p w14:paraId="11DCF530">
      <w:pPr>
        <w:pStyle w:val="7"/>
        <w:spacing w:after="0"/>
        <w:jc w:val="left"/>
        <w:rPr>
          <w:rFonts w:hint="eastAsia"/>
          <w:smallCaps/>
          <w:spacing w:val="-2"/>
        </w:rPr>
      </w:pPr>
      <w:r>
        <w:rPr>
          <w:rFonts w:hint="eastAsia"/>
          <w:smallCaps/>
          <w:spacing w:val="-2"/>
        </w:rPr>
        <w:t>But God raised him up again.</w:t>
      </w:r>
    </w:p>
    <w:p w14:paraId="2766460A">
      <w:pPr>
        <w:pStyle w:val="7"/>
        <w:spacing w:after="0"/>
        <w:jc w:val="left"/>
        <w:rPr>
          <w:rFonts w:hint="eastAsia"/>
          <w:smallCaps/>
          <w:spacing w:val="-2"/>
        </w:rPr>
      </w:pPr>
      <w:r>
        <w:rPr>
          <w:rFonts w:hint="eastAsia"/>
          <w:smallCaps/>
          <w:spacing w:val="-2"/>
        </w:rPr>
        <w:t>神却将祂复活了。</w:t>
      </w:r>
    </w:p>
    <w:p w14:paraId="47502562">
      <w:pPr>
        <w:pStyle w:val="7"/>
        <w:spacing w:after="0"/>
        <w:jc w:val="left"/>
        <w:rPr>
          <w:rFonts w:hint="eastAsia"/>
          <w:smallCaps/>
          <w:spacing w:val="-2"/>
        </w:rPr>
      </w:pPr>
    </w:p>
    <w:p w14:paraId="5BF7ABE0">
      <w:pPr>
        <w:pStyle w:val="7"/>
        <w:spacing w:after="0"/>
        <w:jc w:val="left"/>
        <w:rPr>
          <w:rFonts w:hint="eastAsia"/>
          <w:smallCaps/>
          <w:spacing w:val="-2"/>
        </w:rPr>
      </w:pPr>
      <w:r>
        <w:rPr>
          <w:rFonts w:hint="eastAsia"/>
          <w:smallCaps/>
          <w:spacing w:val="-2"/>
        </w:rPr>
        <w:t>—Acts 2:21f</w:t>
      </w:r>
    </w:p>
    <w:p w14:paraId="54417CA9">
      <w:pPr>
        <w:pStyle w:val="7"/>
        <w:spacing w:after="0"/>
        <w:jc w:val="left"/>
        <w:rPr>
          <w:rFonts w:hint="eastAsia"/>
          <w:smallCaps/>
          <w:spacing w:val="-2"/>
        </w:rPr>
      </w:pPr>
      <w:r>
        <w:rPr>
          <w:rFonts w:hint="eastAsia"/>
          <w:smallCaps/>
          <w:spacing w:val="-2"/>
        </w:rPr>
        <w:t>——使徒行传 2:21f</w:t>
      </w:r>
    </w:p>
    <w:p w14:paraId="137A7653">
      <w:pPr>
        <w:pStyle w:val="7"/>
        <w:spacing w:after="0"/>
        <w:jc w:val="left"/>
        <w:rPr>
          <w:rFonts w:hint="eastAsia"/>
          <w:smallCaps/>
          <w:spacing w:val="-2"/>
        </w:rPr>
      </w:pPr>
    </w:p>
    <w:p w14:paraId="21D9B46F">
      <w:pPr>
        <w:pStyle w:val="7"/>
        <w:spacing w:after="0"/>
        <w:jc w:val="left"/>
        <w:rPr>
          <w:rFonts w:hint="eastAsia"/>
          <w:smallCaps/>
          <w:spacing w:val="-2"/>
        </w:rPr>
      </w:pPr>
      <w:r>
        <w:rPr>
          <w:rFonts w:hint="eastAsia"/>
          <w:smallCaps/>
          <w:spacing w:val="-2"/>
        </w:rPr>
        <w:t>Here, Peter commends the truth of Christianity to the Jews on the basis of Jesus’ miracles and resurrection, and then goes on to cite several OT predictions of those very events.</w:t>
      </w:r>
    </w:p>
    <w:p w14:paraId="26B2EC43">
      <w:pPr>
        <w:pStyle w:val="7"/>
        <w:spacing w:after="0"/>
        <w:jc w:val="left"/>
        <w:rPr>
          <w:rFonts w:hint="eastAsia"/>
          <w:smallCaps/>
          <w:spacing w:val="-2"/>
        </w:rPr>
      </w:pPr>
      <w:r>
        <w:rPr>
          <w:rFonts w:hint="eastAsia"/>
          <w:smallCaps/>
          <w:spacing w:val="-2"/>
        </w:rPr>
        <w:t>在这里，彼得根据耶稣的神迹和复活，向犹太人推荐基督教的真理，然后继续引用了旧约中对这些事件的几个预言。</w:t>
      </w:r>
    </w:p>
    <w:p w14:paraId="61CD6935">
      <w:pPr>
        <w:pStyle w:val="7"/>
        <w:spacing w:after="0"/>
        <w:jc w:val="left"/>
        <w:rPr>
          <w:rFonts w:hint="eastAsia"/>
          <w:smallCaps/>
          <w:spacing w:val="-2"/>
        </w:rPr>
      </w:pPr>
    </w:p>
    <w:p w14:paraId="10DF5E04">
      <w:pPr>
        <w:pStyle w:val="7"/>
        <w:spacing w:after="0"/>
        <w:jc w:val="left"/>
        <w:rPr>
          <w:rFonts w:hint="eastAsia"/>
          <w:smallCaps/>
          <w:spacing w:val="-2"/>
        </w:rPr>
      </w:pPr>
      <w:r>
        <w:rPr>
          <w:rFonts w:hint="eastAsia"/>
          <w:smallCaps/>
          <w:spacing w:val="-2"/>
        </w:rPr>
        <w:t>In all of this, Peter was simply following in the footsteps of his master, who had himself cited both his miracles and the OT scriptures as proof that the Father had sent him into the world as its authorized prophet (teacher), priest, and king.</w:t>
      </w:r>
    </w:p>
    <w:p w14:paraId="4F3B0CC8">
      <w:pPr>
        <w:pStyle w:val="7"/>
        <w:spacing w:after="0"/>
        <w:jc w:val="left"/>
        <w:rPr>
          <w:rFonts w:hint="eastAsia"/>
          <w:smallCaps/>
          <w:spacing w:val="-2"/>
        </w:rPr>
      </w:pPr>
      <w:r>
        <w:rPr>
          <w:rFonts w:hint="eastAsia"/>
          <w:smallCaps/>
          <w:spacing w:val="-2"/>
        </w:rPr>
        <w:t>在这一切事上，彼得只是在跟随他主人的脚踪，祂自己曾引用祂的神迹和旧约圣经作为证据，证明父差祂到世上来，作祂所授权的先知（教师）、祭司和君王。</w:t>
      </w:r>
    </w:p>
    <w:p w14:paraId="24B8EAE2">
      <w:pPr>
        <w:pStyle w:val="7"/>
        <w:spacing w:after="0"/>
        <w:jc w:val="left"/>
        <w:rPr>
          <w:rFonts w:hint="eastAsia"/>
          <w:smallCaps/>
          <w:spacing w:val="-2"/>
        </w:rPr>
      </w:pPr>
    </w:p>
    <w:p w14:paraId="519A2928">
      <w:pPr>
        <w:pStyle w:val="7"/>
        <w:spacing w:after="0"/>
        <w:jc w:val="left"/>
        <w:rPr>
          <w:rFonts w:hint="eastAsia"/>
          <w:smallCaps/>
          <w:spacing w:val="-2"/>
        </w:rPr>
      </w:pPr>
      <w:r>
        <w:rPr>
          <w:rFonts w:hint="eastAsia"/>
          <w:smallCaps/>
          <w:spacing w:val="-2"/>
        </w:rPr>
        <w:t>See John 5:31f; Acts 10:34- 33, 17:22.</w:t>
      </w:r>
    </w:p>
    <w:p w14:paraId="20A7C44B">
      <w:pPr>
        <w:pStyle w:val="7"/>
        <w:spacing w:after="0"/>
        <w:jc w:val="left"/>
        <w:rPr>
          <w:rFonts w:hint="eastAsia"/>
          <w:smallCaps/>
          <w:spacing w:val="-2"/>
        </w:rPr>
      </w:pPr>
      <w:r>
        <w:rPr>
          <w:rFonts w:hint="eastAsia"/>
          <w:smallCaps/>
          <w:spacing w:val="-2"/>
        </w:rPr>
        <w:t>参见约翰福音 5:31f；使徒行传 10:34-33, 17:22。</w:t>
      </w:r>
    </w:p>
    <w:p w14:paraId="7641CD1F">
      <w:pPr>
        <w:pStyle w:val="7"/>
        <w:spacing w:after="0"/>
        <w:jc w:val="left"/>
        <w:rPr>
          <w:rFonts w:hint="eastAsia"/>
          <w:smallCaps/>
          <w:spacing w:val="-2"/>
        </w:rPr>
      </w:pPr>
    </w:p>
    <w:p w14:paraId="07E55BF2">
      <w:pPr>
        <w:pStyle w:val="7"/>
        <w:spacing w:after="0"/>
        <w:jc w:val="left"/>
        <w:rPr>
          <w:rFonts w:hint="eastAsia"/>
          <w:smallCaps/>
          <w:spacing w:val="-2"/>
        </w:rPr>
      </w:pPr>
      <w:r>
        <w:rPr>
          <w:rFonts w:hint="eastAsia"/>
          <w:smallCaps/>
          <w:spacing w:val="-2"/>
        </w:rPr>
        <w:t>15.Many biblical scholars reject the virgin birth, angelic visitations, theophanies, miracles, and the resurrection of Jesus as myths and legends.</w:t>
      </w:r>
    </w:p>
    <w:p w14:paraId="31369BED">
      <w:pPr>
        <w:pStyle w:val="7"/>
        <w:spacing w:after="0"/>
        <w:jc w:val="left"/>
        <w:rPr>
          <w:rFonts w:hint="eastAsia"/>
          <w:smallCaps/>
          <w:spacing w:val="-2"/>
        </w:rPr>
      </w:pPr>
      <w:r>
        <w:rPr>
          <w:rFonts w:hint="eastAsia"/>
          <w:smallCaps/>
          <w:spacing w:val="-2"/>
        </w:rPr>
        <w:t>15.许多圣经学者将童女降生、天使探访、神显、神迹和耶稣的复活视为神话和传说而加以拒绝。</w:t>
      </w:r>
    </w:p>
    <w:p w14:paraId="1060DE17">
      <w:pPr>
        <w:pStyle w:val="7"/>
        <w:spacing w:after="0"/>
        <w:jc w:val="left"/>
        <w:rPr>
          <w:rFonts w:hint="eastAsia"/>
          <w:smallCaps/>
          <w:spacing w:val="-2"/>
        </w:rPr>
      </w:pPr>
    </w:p>
    <w:p w14:paraId="2E8D7AAB">
      <w:pPr>
        <w:pStyle w:val="7"/>
        <w:spacing w:after="0"/>
        <w:jc w:val="left"/>
        <w:rPr>
          <w:rFonts w:hint="eastAsia"/>
          <w:smallCaps/>
          <w:spacing w:val="-2"/>
        </w:rPr>
      </w:pPr>
      <w:r>
        <w:rPr>
          <w:rFonts w:hint="eastAsia"/>
          <w:smallCaps/>
          <w:spacing w:val="-2"/>
        </w:rPr>
        <w:t>They do so, however, not because solid historical evidence leads them to that conclusion but because they themselves do not believe that such things are possible.</w:t>
      </w:r>
    </w:p>
    <w:p w14:paraId="7FE2BBEA">
      <w:pPr>
        <w:pStyle w:val="7"/>
        <w:spacing w:after="0"/>
        <w:jc w:val="left"/>
        <w:rPr>
          <w:rFonts w:hint="eastAsia"/>
          <w:smallCaps/>
          <w:spacing w:val="-2"/>
        </w:rPr>
      </w:pPr>
      <w:r>
        <w:rPr>
          <w:rFonts w:hint="eastAsia"/>
          <w:smallCaps/>
          <w:spacing w:val="-2"/>
        </w:rPr>
        <w:t>然而，他们这样做，并非因为坚实的历史证据引导他们得出那个结论，而是因为他们自己不相信这样的事情是可能的。</w:t>
      </w:r>
    </w:p>
    <w:p w14:paraId="04CC8EF7">
      <w:pPr>
        <w:pStyle w:val="7"/>
        <w:spacing w:after="0"/>
        <w:jc w:val="left"/>
        <w:rPr>
          <w:rFonts w:hint="eastAsia"/>
          <w:smallCaps/>
          <w:spacing w:val="-2"/>
        </w:rPr>
      </w:pPr>
    </w:p>
    <w:p w14:paraId="2D67AD41">
      <w:pPr>
        <w:pStyle w:val="7"/>
        <w:spacing w:after="0"/>
        <w:jc w:val="left"/>
        <w:rPr>
          <w:rFonts w:hint="eastAsia"/>
          <w:smallCaps/>
          <w:spacing w:val="-2"/>
        </w:rPr>
      </w:pPr>
      <w:r>
        <w:rPr>
          <w:rFonts w:hint="eastAsia"/>
          <w:smallCaps/>
          <w:spacing w:val="-2"/>
        </w:rPr>
        <w:t>One among them, Rudolph Bultmann, declared flatly, “The continuum of historical happenings cannot be rent by the interference of supernatural, transcendent powers.</w:t>
      </w:r>
    </w:p>
    <w:p w14:paraId="16E20D26">
      <w:pPr>
        <w:pStyle w:val="7"/>
        <w:spacing w:after="0"/>
        <w:jc w:val="left"/>
        <w:rPr>
          <w:rFonts w:hint="eastAsia"/>
          <w:smallCaps/>
          <w:spacing w:val="-2"/>
        </w:rPr>
      </w:pPr>
      <w:r>
        <w:rPr>
          <w:rFonts w:hint="eastAsia"/>
          <w:smallCaps/>
          <w:spacing w:val="-2"/>
        </w:rPr>
        <w:t>他们中的一位，鲁道夫·布尔特曼，断然宣称：“历史事件的连续性不能被超自然的、超越的力量的干预所撕裂。</w:t>
      </w:r>
    </w:p>
    <w:p w14:paraId="66C98D63">
      <w:pPr>
        <w:pStyle w:val="7"/>
        <w:spacing w:after="0"/>
        <w:jc w:val="left"/>
        <w:rPr>
          <w:rFonts w:hint="eastAsia"/>
          <w:smallCaps/>
          <w:spacing w:val="-2"/>
        </w:rPr>
      </w:pPr>
    </w:p>
    <w:p w14:paraId="43D9CF95">
      <w:pPr>
        <w:pStyle w:val="7"/>
        <w:spacing w:after="0"/>
        <w:jc w:val="left"/>
        <w:rPr>
          <w:rFonts w:hint="eastAsia"/>
          <w:smallCaps/>
          <w:spacing w:val="-2"/>
        </w:rPr>
      </w:pPr>
      <w:r>
        <w:rPr>
          <w:rFonts w:hint="eastAsia"/>
          <w:smallCaps/>
          <w:spacing w:val="-2"/>
        </w:rPr>
        <w:t>Therefore, there is no ‘miracle’ in this sense of the word.”</w:t>
      </w:r>
    </w:p>
    <w:p w14:paraId="69F7250C">
      <w:pPr>
        <w:pStyle w:val="7"/>
        <w:spacing w:after="0"/>
        <w:jc w:val="left"/>
        <w:rPr>
          <w:rFonts w:hint="eastAsia"/>
          <w:smallCaps/>
          <w:spacing w:val="-2"/>
        </w:rPr>
      </w:pPr>
      <w:r>
        <w:rPr>
          <w:rFonts w:hint="eastAsia"/>
          <w:smallCaps/>
          <w:spacing w:val="-2"/>
        </w:rPr>
        <w:t>因此，在这个词的意义上，没有‘神迹’。”</w:t>
      </w:r>
    </w:p>
    <w:p w14:paraId="42026ABB">
      <w:pPr>
        <w:pStyle w:val="7"/>
        <w:spacing w:after="0"/>
        <w:jc w:val="left"/>
        <w:rPr>
          <w:rFonts w:hint="eastAsia"/>
          <w:smallCaps/>
          <w:spacing w:val="-2"/>
        </w:rPr>
      </w:pPr>
    </w:p>
    <w:p w14:paraId="53FE97E5">
      <w:pPr>
        <w:pStyle w:val="7"/>
        <w:spacing w:after="0"/>
        <w:jc w:val="left"/>
        <w:rPr>
          <w:rFonts w:hint="eastAsia"/>
          <w:smallCaps/>
          <w:spacing w:val="-2"/>
        </w:rPr>
      </w:pPr>
      <w:r>
        <w:rPr>
          <w:rFonts w:hint="eastAsia"/>
          <w:smallCaps/>
          <w:spacing w:val="-2"/>
        </w:rPr>
        <w:t>Thoughtful seekers, however, find such dogmatic skepticism impossible to embrace.</w:t>
      </w:r>
    </w:p>
    <w:p w14:paraId="6D5BD265">
      <w:pPr>
        <w:pStyle w:val="7"/>
        <w:spacing w:after="0"/>
        <w:jc w:val="left"/>
        <w:rPr>
          <w:rFonts w:hint="eastAsia"/>
          <w:smallCaps/>
          <w:spacing w:val="-2"/>
        </w:rPr>
      </w:pPr>
      <w:r>
        <w:rPr>
          <w:rFonts w:hint="eastAsia"/>
          <w:smallCaps/>
          <w:spacing w:val="-2"/>
        </w:rPr>
        <w:t>然而，深思熟虑的寻求者们发现，这种教条式的怀疑主义是无法接受的。</w:t>
      </w:r>
    </w:p>
    <w:p w14:paraId="529DAACE">
      <w:pPr>
        <w:pStyle w:val="7"/>
        <w:spacing w:after="0"/>
        <w:jc w:val="left"/>
        <w:rPr>
          <w:rFonts w:hint="eastAsia"/>
          <w:smallCaps/>
          <w:spacing w:val="-2"/>
        </w:rPr>
      </w:pPr>
    </w:p>
    <w:p w14:paraId="445B7F01">
      <w:pPr>
        <w:pStyle w:val="7"/>
        <w:spacing w:after="0"/>
        <w:jc w:val="left"/>
        <w:rPr>
          <w:rFonts w:hint="eastAsia"/>
          <w:smallCaps/>
          <w:spacing w:val="-2"/>
        </w:rPr>
      </w:pPr>
      <w:r>
        <w:rPr>
          <w:rFonts w:hint="eastAsia"/>
          <w:smallCaps/>
          <w:spacing w:val="-2"/>
        </w:rPr>
        <w:t>They have glimpsed a personal god behind the natural, moral, and probationary orders.</w:t>
      </w:r>
    </w:p>
    <w:p w14:paraId="5A305058">
      <w:pPr>
        <w:pStyle w:val="7"/>
        <w:spacing w:after="0"/>
        <w:jc w:val="left"/>
        <w:rPr>
          <w:rFonts w:hint="eastAsia"/>
          <w:smallCaps/>
          <w:spacing w:val="-2"/>
        </w:rPr>
      </w:pPr>
      <w:r>
        <w:rPr>
          <w:rFonts w:hint="eastAsia"/>
          <w:smallCaps/>
          <w:spacing w:val="-2"/>
        </w:rPr>
        <w:t>他们已经瞥见在自然、道德和试炼秩序背后的一位有位格的神。</w:t>
      </w:r>
    </w:p>
    <w:p w14:paraId="75625D6C">
      <w:pPr>
        <w:pStyle w:val="7"/>
        <w:spacing w:after="0"/>
        <w:jc w:val="left"/>
        <w:rPr>
          <w:rFonts w:hint="eastAsia"/>
          <w:smallCaps/>
          <w:spacing w:val="-2"/>
        </w:rPr>
      </w:pPr>
    </w:p>
    <w:p w14:paraId="3995EB16">
      <w:pPr>
        <w:pStyle w:val="7"/>
        <w:spacing w:after="0"/>
        <w:jc w:val="left"/>
        <w:rPr>
          <w:rFonts w:hint="eastAsia"/>
          <w:smallCaps/>
          <w:spacing w:val="-2"/>
        </w:rPr>
      </w:pPr>
      <w:r>
        <w:rPr>
          <w:rFonts w:hint="eastAsia"/>
          <w:smallCaps/>
          <w:spacing w:val="-2"/>
        </w:rPr>
        <w:t>If such a god exists, why should he not be able to act supernaturally if he so desires?</w:t>
      </w:r>
    </w:p>
    <w:p w14:paraId="797D094E">
      <w:pPr>
        <w:pStyle w:val="7"/>
        <w:spacing w:after="0"/>
        <w:jc w:val="left"/>
        <w:rPr>
          <w:rFonts w:hint="eastAsia"/>
          <w:smallCaps/>
          <w:spacing w:val="-2"/>
        </w:rPr>
      </w:pPr>
      <w:r>
        <w:rPr>
          <w:rFonts w:hint="eastAsia"/>
          <w:smallCaps/>
          <w:spacing w:val="-2"/>
        </w:rPr>
        <w:t>如果这样一位神存在，如果祂愿意，为什么祂不能超自然地行动呢？</w:t>
      </w:r>
    </w:p>
    <w:p w14:paraId="33C11E23">
      <w:pPr>
        <w:pStyle w:val="7"/>
        <w:spacing w:after="0"/>
        <w:jc w:val="left"/>
        <w:rPr>
          <w:rFonts w:hint="eastAsia"/>
          <w:smallCaps/>
          <w:spacing w:val="-2"/>
        </w:rPr>
      </w:pPr>
    </w:p>
    <w:p w14:paraId="0FA5BF83">
      <w:pPr>
        <w:pStyle w:val="7"/>
        <w:spacing w:after="0"/>
        <w:jc w:val="left"/>
        <w:rPr>
          <w:rFonts w:hint="eastAsia"/>
          <w:smallCaps/>
          <w:spacing w:val="-2"/>
        </w:rPr>
      </w:pPr>
      <w:r>
        <w:rPr>
          <w:rFonts w:hint="eastAsia"/>
          <w:smallCaps/>
          <w:spacing w:val="-2"/>
        </w:rPr>
        <w:t>Indeed, it is only reasonable to expect that he will act supernaturally—for if life is a test, then supernatural signs are just the thing to lead us to the god-authorized Teacher who can help us pass.</w:t>
      </w:r>
    </w:p>
    <w:p w14:paraId="47C5C676">
      <w:pPr>
        <w:pStyle w:val="7"/>
        <w:spacing w:after="0"/>
        <w:jc w:val="left"/>
        <w:rPr>
          <w:rFonts w:hint="eastAsia"/>
          <w:smallCaps/>
          <w:spacing w:val="-2"/>
        </w:rPr>
      </w:pPr>
      <w:r>
        <w:rPr>
          <w:rFonts w:hint="eastAsia"/>
          <w:smallCaps/>
          <w:spacing w:val="-2"/>
        </w:rPr>
        <w:t>的确，期待祂会超自然地行动是完全合理的——因为如果生命是一场考验，那么超自然的神迹正是引导我们找到那位神所授权、能帮助我们通过考验的教师所需要的东西。</w:t>
      </w:r>
    </w:p>
    <w:p w14:paraId="6EA02FCC">
      <w:pPr>
        <w:pStyle w:val="7"/>
        <w:spacing w:after="0"/>
        <w:jc w:val="left"/>
        <w:rPr>
          <w:rFonts w:hint="eastAsia"/>
          <w:smallCaps/>
          <w:spacing w:val="-2"/>
        </w:rPr>
      </w:pPr>
    </w:p>
    <w:p w14:paraId="05B8523F">
      <w:pPr>
        <w:pStyle w:val="7"/>
        <w:spacing w:after="0"/>
        <w:jc w:val="left"/>
        <w:rPr>
          <w:rFonts w:hint="eastAsia"/>
          <w:smallCaps/>
          <w:spacing w:val="-2"/>
        </w:rPr>
      </w:pPr>
      <w:r>
        <w:rPr>
          <w:rFonts w:hint="eastAsia"/>
          <w:smallCaps/>
          <w:spacing w:val="-2"/>
        </w:rPr>
        <w:t>We must, of course, be duly cautious in evaluating the world’s miracle stories, for some miracles may indeed be legendary, while others may be historical in nature but demonic in origin.</w:t>
      </w:r>
    </w:p>
    <w:p w14:paraId="37E43088">
      <w:pPr>
        <w:pStyle w:val="7"/>
        <w:spacing w:after="0"/>
        <w:jc w:val="left"/>
        <w:rPr>
          <w:rFonts w:hint="eastAsia"/>
          <w:smallCaps/>
          <w:spacing w:val="-2"/>
        </w:rPr>
      </w:pPr>
      <w:r>
        <w:rPr>
          <w:rFonts w:hint="eastAsia"/>
          <w:smallCaps/>
          <w:spacing w:val="-2"/>
        </w:rPr>
        <w:t>当然，我们在评估世界上的神迹故事时必须适当谨慎，因为有些神迹可能确实是传说，而另一些则可能在本质上是历史性的，但其来源却是魔鬼。</w:t>
      </w:r>
    </w:p>
    <w:p w14:paraId="68B128AB">
      <w:pPr>
        <w:pStyle w:val="7"/>
        <w:spacing w:after="0"/>
        <w:jc w:val="left"/>
        <w:rPr>
          <w:rFonts w:hint="eastAsia"/>
          <w:smallCaps/>
          <w:spacing w:val="-2"/>
        </w:rPr>
      </w:pPr>
    </w:p>
    <w:p w14:paraId="1F874A27">
      <w:pPr>
        <w:pStyle w:val="7"/>
        <w:spacing w:after="0"/>
        <w:jc w:val="left"/>
        <w:rPr>
          <w:rFonts w:hint="eastAsia"/>
          <w:smallCaps/>
          <w:spacing w:val="-2"/>
        </w:rPr>
      </w:pPr>
      <w:r>
        <w:rPr>
          <w:rFonts w:hint="eastAsia"/>
          <w:smallCaps/>
          <w:spacing w:val="-2"/>
        </w:rPr>
        <w:t>Still, we cannot simply rule out miraculous signs altogether.</w:t>
      </w:r>
    </w:p>
    <w:p w14:paraId="11DED81A">
      <w:pPr>
        <w:pStyle w:val="7"/>
        <w:spacing w:after="0"/>
        <w:jc w:val="left"/>
        <w:rPr>
          <w:rFonts w:hint="eastAsia"/>
          <w:smallCaps/>
          <w:spacing w:val="-2"/>
        </w:rPr>
      </w:pPr>
      <w:r>
        <w:rPr>
          <w:rFonts w:hint="eastAsia"/>
          <w:smallCaps/>
          <w:spacing w:val="-2"/>
        </w:rPr>
        <w:t>然而，我们不能简单地完全排除神迹。</w:t>
      </w:r>
    </w:p>
    <w:p w14:paraId="12B0DF93">
      <w:pPr>
        <w:pStyle w:val="7"/>
        <w:spacing w:after="0"/>
        <w:jc w:val="left"/>
        <w:rPr>
          <w:rFonts w:hint="eastAsia"/>
          <w:smallCaps/>
          <w:spacing w:val="-2"/>
        </w:rPr>
      </w:pPr>
    </w:p>
    <w:p w14:paraId="2CA85495">
      <w:pPr>
        <w:pStyle w:val="7"/>
        <w:spacing w:after="0"/>
        <w:jc w:val="left"/>
        <w:rPr>
          <w:rFonts w:hint="eastAsia"/>
          <w:smallCaps/>
          <w:spacing w:val="-2"/>
        </w:rPr>
      </w:pPr>
      <w:r>
        <w:rPr>
          <w:rFonts w:hint="eastAsia"/>
          <w:smallCaps/>
          <w:spacing w:val="-2"/>
        </w:rPr>
        <w:t>Rather, on a case-by-case basis, we must try to determine if there is credible historical evidence to support the sign, and also if this sign nourishes hope and stimulates godly living.</w:t>
      </w:r>
    </w:p>
    <w:p w14:paraId="62AF6D05">
      <w:pPr>
        <w:pStyle w:val="7"/>
        <w:spacing w:after="0"/>
        <w:jc w:val="left"/>
        <w:rPr>
          <w:rFonts w:hint="eastAsia"/>
          <w:smallCaps/>
          <w:spacing w:val="-2"/>
        </w:rPr>
      </w:pPr>
      <w:r>
        <w:rPr>
          <w:rFonts w:hint="eastAsia"/>
          <w:smallCaps/>
          <w:spacing w:val="-2"/>
        </w:rPr>
        <w:t>相反，我们必须逐案尝试确定是否有可信的历史证据来支持这个记号，以及这个记号是否滋养盼望并激励敬虔的生活。</w:t>
      </w:r>
    </w:p>
    <w:p w14:paraId="6565A39A">
      <w:pPr>
        <w:pStyle w:val="7"/>
        <w:spacing w:after="0"/>
        <w:jc w:val="left"/>
        <w:rPr>
          <w:rFonts w:hint="eastAsia"/>
          <w:smallCaps/>
          <w:spacing w:val="-2"/>
        </w:rPr>
      </w:pPr>
    </w:p>
    <w:p w14:paraId="6AE864D4">
      <w:pPr>
        <w:pStyle w:val="7"/>
        <w:spacing w:after="0"/>
        <w:jc w:val="left"/>
        <w:rPr>
          <w:rFonts w:hint="eastAsia"/>
          <w:smallCaps/>
          <w:spacing w:val="-2"/>
        </w:rPr>
      </w:pPr>
      <w:r>
        <w:rPr>
          <w:rFonts w:hint="eastAsia"/>
          <w:smallCaps/>
          <w:spacing w:val="-2"/>
        </w:rPr>
        <w:t>The prospect of having to make such evaluations may seem daunting, but if the unknown god has in fact granted true signs we can trust him also to grant sufficient outward evidence and inward illumination for us confidently to distinguish the true from the false.</w:t>
      </w:r>
    </w:p>
    <w:p w14:paraId="2A3B16D0">
      <w:pPr>
        <w:pStyle w:val="7"/>
        <w:spacing w:after="0"/>
        <w:jc w:val="left"/>
        <w:rPr>
          <w:rFonts w:hint="eastAsia"/>
          <w:smallCaps/>
          <w:spacing w:val="-2"/>
        </w:rPr>
      </w:pPr>
      <w:r>
        <w:rPr>
          <w:rFonts w:hint="eastAsia"/>
          <w:smallCaps/>
          <w:spacing w:val="-2"/>
        </w:rPr>
        <w:t>必须做出这样的评估，前景可能看起来令人畏惧，但如果那位未识之神确实赐予了真实的记号，我们也可以信靠祂，赐予我们足够的外在证据和内在光照，使我们能自信地分辨真假。</w:t>
      </w:r>
    </w:p>
    <w:p w14:paraId="3DA0B3B0">
      <w:pPr>
        <w:pStyle w:val="7"/>
        <w:spacing w:after="0"/>
        <w:jc w:val="left"/>
        <w:rPr>
          <w:rFonts w:hint="eastAsia"/>
          <w:smallCaps/>
          <w:spacing w:val="-2"/>
        </w:rPr>
      </w:pPr>
    </w:p>
    <w:p w14:paraId="2DF9AF36">
      <w:pPr>
        <w:pStyle w:val="7"/>
        <w:spacing w:after="0"/>
        <w:jc w:val="left"/>
        <w:rPr>
          <w:rFonts w:hint="eastAsia"/>
          <w:smallCaps/>
          <w:spacing w:val="-2"/>
        </w:rPr>
      </w:pPr>
      <w:r>
        <w:rPr>
          <w:rFonts w:hint="eastAsia"/>
          <w:smallCaps/>
          <w:spacing w:val="-2"/>
        </w:rPr>
        <w:t>The only condition is that we want to (John 7:17).</w:t>
      </w:r>
    </w:p>
    <w:p w14:paraId="7E8CD5C7">
      <w:pPr>
        <w:pStyle w:val="7"/>
        <w:spacing w:after="0"/>
        <w:jc w:val="left"/>
        <w:rPr>
          <w:rFonts w:hint="eastAsia"/>
          <w:smallCaps/>
          <w:spacing w:val="-2"/>
        </w:rPr>
      </w:pPr>
      <w:r>
        <w:rPr>
          <w:rFonts w:hint="eastAsia"/>
          <w:smallCaps/>
          <w:spacing w:val="-2"/>
        </w:rPr>
        <w:t>唯一的条件是我们愿意（约翰福音 7:17）。</w:t>
      </w:r>
    </w:p>
    <w:p w14:paraId="0398CA53">
      <w:pPr>
        <w:pStyle w:val="7"/>
        <w:spacing w:after="0"/>
        <w:jc w:val="left"/>
        <w:rPr>
          <w:rFonts w:hint="eastAsia"/>
          <w:smallCaps/>
          <w:spacing w:val="-2"/>
        </w:rPr>
      </w:pPr>
    </w:p>
    <w:p w14:paraId="6032F8A7">
      <w:pPr>
        <w:pStyle w:val="7"/>
        <w:spacing w:after="0"/>
        <w:jc w:val="left"/>
        <w:rPr>
          <w:rFonts w:hint="eastAsia"/>
          <w:smallCaps/>
          <w:spacing w:val="-2"/>
        </w:rPr>
      </w:pPr>
      <w:r>
        <w:rPr>
          <w:rFonts w:hint="eastAsia"/>
          <w:smallCaps/>
          <w:spacing w:val="-2"/>
        </w:rPr>
        <w:t>For more on the historical credibility of the New Testament Jesus, see Josh McDowell, The New Evidence That Demands a Verdict (Nelson, 1999), especially Parts 2 and 3.</w:t>
      </w:r>
    </w:p>
    <w:p w14:paraId="43EBDFF8">
      <w:pPr>
        <w:pStyle w:val="7"/>
        <w:spacing w:after="0"/>
        <w:jc w:val="left"/>
        <w:rPr>
          <w:rFonts w:hint="eastAsia"/>
          <w:smallCaps/>
          <w:spacing w:val="-2"/>
        </w:rPr>
      </w:pPr>
      <w:r>
        <w:rPr>
          <w:rFonts w:hint="eastAsia"/>
          <w:smallCaps/>
          <w:spacing w:val="-2"/>
        </w:rPr>
        <w:t>关于新约耶稣历史可信性的更多信息，请参阅乔什·麦克道尔，《新铁证待判》（纳尔逊出版社，1999年），特别是第2和第3部分。</w:t>
      </w:r>
    </w:p>
    <w:p w14:paraId="5D31F49B">
      <w:pPr>
        <w:pStyle w:val="7"/>
        <w:spacing w:after="0"/>
        <w:jc w:val="left"/>
        <w:rPr>
          <w:rFonts w:hint="eastAsia"/>
          <w:smallCaps/>
          <w:spacing w:val="-2"/>
        </w:rPr>
      </w:pPr>
    </w:p>
    <w:p w14:paraId="3BA003A8">
      <w:pPr>
        <w:pStyle w:val="7"/>
        <w:spacing w:after="0"/>
        <w:jc w:val="left"/>
        <w:rPr>
          <w:rFonts w:hint="eastAsia"/>
          <w:smallCaps/>
          <w:spacing w:val="-2"/>
        </w:rPr>
      </w:pPr>
      <w:r>
        <w:rPr>
          <w:rFonts w:hint="eastAsia"/>
          <w:smallCaps/>
          <w:spacing w:val="-2"/>
        </w:rPr>
        <w:t>Also, Dean Davis, The Test: A Seeker’s Journey to the Meaning of Life (Redemption Press, 2013), Chapter 7.</w:t>
      </w:r>
    </w:p>
    <w:p w14:paraId="5846F1EC">
      <w:pPr>
        <w:pStyle w:val="7"/>
        <w:spacing w:after="0"/>
        <w:jc w:val="left"/>
        <w:rPr>
          <w:rFonts w:hint="eastAsia"/>
          <w:smallCaps/>
          <w:spacing w:val="-2"/>
        </w:rPr>
      </w:pPr>
      <w:r>
        <w:rPr>
          <w:rFonts w:hint="eastAsia"/>
          <w:smallCaps/>
          <w:spacing w:val="-2"/>
        </w:rPr>
        <w:t>另见迪恩·戴维斯，《考验：一位寻求者探寻生命意义的旅程》（救赎出版社，2013年），第7章。</w:t>
      </w:r>
    </w:p>
    <w:p w14:paraId="27D71A1E">
      <w:pPr>
        <w:pStyle w:val="7"/>
        <w:spacing w:after="0"/>
        <w:jc w:val="left"/>
        <w:rPr>
          <w:rFonts w:hint="eastAsia"/>
          <w:smallCaps/>
          <w:spacing w:val="-2"/>
        </w:rPr>
      </w:pPr>
    </w:p>
    <w:p w14:paraId="0B24E89D">
      <w:pPr>
        <w:pStyle w:val="2"/>
        <w:bidi w:val="0"/>
        <w:rPr>
          <w:rFonts w:hint="eastAsia"/>
        </w:rPr>
      </w:pPr>
      <w:r>
        <w:rPr>
          <w:rFonts w:hint="eastAsia"/>
        </w:rPr>
        <w:t>Chapter 1</w:t>
      </w:r>
    </w:p>
    <w:p w14:paraId="740E9FA9">
      <w:pPr>
        <w:pStyle w:val="2"/>
        <w:bidi w:val="0"/>
        <w:rPr>
          <w:rFonts w:hint="eastAsia"/>
        </w:rPr>
      </w:pPr>
      <w:r>
        <w:rPr>
          <w:rFonts w:hint="eastAsia"/>
        </w:rPr>
        <w:t>第1章</w:t>
      </w:r>
    </w:p>
    <w:p w14:paraId="0CEA320F">
      <w:pPr>
        <w:pStyle w:val="7"/>
        <w:spacing w:after="0"/>
        <w:jc w:val="left"/>
        <w:rPr>
          <w:rFonts w:hint="eastAsia"/>
          <w:smallCaps/>
          <w:spacing w:val="-2"/>
        </w:rPr>
      </w:pPr>
    </w:p>
    <w:p w14:paraId="1074B191">
      <w:pPr>
        <w:pStyle w:val="2"/>
        <w:bidi w:val="0"/>
        <w:rPr>
          <w:rFonts w:hint="eastAsia"/>
        </w:rPr>
      </w:pPr>
      <w:r>
        <w:rPr>
          <w:rFonts w:hint="eastAsia"/>
        </w:rPr>
        <w:t>IN SEARCH OF THE BEGINNING</w:t>
      </w:r>
    </w:p>
    <w:p w14:paraId="205E4DD4">
      <w:pPr>
        <w:pStyle w:val="2"/>
        <w:bidi w:val="0"/>
        <w:rPr>
          <w:rFonts w:hint="eastAsia"/>
        </w:rPr>
      </w:pPr>
      <w:r>
        <w:rPr>
          <w:rFonts w:hint="eastAsia"/>
        </w:rPr>
        <w:t>追寻太初</w:t>
      </w:r>
    </w:p>
    <w:p w14:paraId="01814BBB">
      <w:pPr>
        <w:pStyle w:val="7"/>
        <w:spacing w:after="0"/>
        <w:jc w:val="left"/>
        <w:rPr>
          <w:rFonts w:hint="eastAsia"/>
          <w:smallCaps/>
          <w:spacing w:val="-2"/>
        </w:rPr>
      </w:pPr>
    </w:p>
    <w:p w14:paraId="47DC0E2A">
      <w:pPr>
        <w:pStyle w:val="7"/>
        <w:spacing w:after="0"/>
        <w:jc w:val="left"/>
        <w:rPr>
          <w:rFonts w:hint="eastAsia"/>
          <w:smallCaps/>
          <w:spacing w:val="-2"/>
        </w:rPr>
      </w:pPr>
      <w:r>
        <w:rPr>
          <w:rFonts w:hint="eastAsia"/>
          <w:smallCaps/>
          <w:spacing w:val="-2"/>
        </w:rPr>
        <w:t>It is, I now believe, the birthright of every child to behold the beginning: the origin of the universe, life, and man.</w:t>
      </w:r>
    </w:p>
    <w:p w14:paraId="55731D38">
      <w:pPr>
        <w:pStyle w:val="7"/>
        <w:spacing w:after="0"/>
        <w:jc w:val="left"/>
        <w:rPr>
          <w:rFonts w:hint="eastAsia"/>
          <w:smallCaps/>
          <w:spacing w:val="-2"/>
        </w:rPr>
      </w:pPr>
      <w:r>
        <w:rPr>
          <w:rFonts w:hint="eastAsia"/>
          <w:smallCaps/>
          <w:spacing w:val="-2"/>
        </w:rPr>
        <w:t>我现在相信，每个孩子都有权目睹太初：宇宙、生命和人类的起源。</w:t>
      </w:r>
    </w:p>
    <w:p w14:paraId="40EE67D0">
      <w:pPr>
        <w:pStyle w:val="7"/>
        <w:spacing w:after="0"/>
        <w:jc w:val="left"/>
        <w:rPr>
          <w:rFonts w:hint="eastAsia"/>
          <w:smallCaps/>
          <w:spacing w:val="-2"/>
        </w:rPr>
      </w:pPr>
    </w:p>
    <w:p w14:paraId="1D739B50">
      <w:pPr>
        <w:pStyle w:val="7"/>
        <w:spacing w:after="0"/>
        <w:jc w:val="left"/>
        <w:rPr>
          <w:rFonts w:hint="eastAsia"/>
          <w:smallCaps/>
          <w:spacing w:val="-2"/>
        </w:rPr>
      </w:pPr>
      <w:r>
        <w:rPr>
          <w:rFonts w:hint="eastAsia"/>
          <w:smallCaps/>
          <w:spacing w:val="-2"/>
        </w:rPr>
        <w:t>But as my own story makes painfully clear, in today’s world receiving the vision can be the work of a lifetime.</w:t>
      </w:r>
    </w:p>
    <w:p w14:paraId="27B93A8D">
      <w:pPr>
        <w:pStyle w:val="7"/>
        <w:spacing w:after="0"/>
        <w:jc w:val="left"/>
        <w:rPr>
          <w:rFonts w:hint="eastAsia"/>
          <w:smallCaps/>
          <w:spacing w:val="-2"/>
        </w:rPr>
      </w:pPr>
      <w:r>
        <w:rPr>
          <w:rFonts w:hint="eastAsia"/>
          <w:smallCaps/>
          <w:spacing w:val="-2"/>
        </w:rPr>
        <w:t>但正如我自己的故事痛苦地表明，在今天的世界里，领受这个异象可能是一生的工作。</w:t>
      </w:r>
    </w:p>
    <w:p w14:paraId="6F63FA7D">
      <w:pPr>
        <w:pStyle w:val="7"/>
        <w:spacing w:after="0"/>
        <w:jc w:val="left"/>
        <w:rPr>
          <w:rFonts w:hint="eastAsia"/>
          <w:smallCaps/>
          <w:spacing w:val="-2"/>
        </w:rPr>
      </w:pPr>
    </w:p>
    <w:p w14:paraId="2C600631">
      <w:pPr>
        <w:pStyle w:val="7"/>
        <w:spacing w:after="0"/>
        <w:jc w:val="left"/>
        <w:rPr>
          <w:rFonts w:hint="eastAsia"/>
          <w:smallCaps/>
          <w:spacing w:val="-2"/>
        </w:rPr>
      </w:pPr>
      <w:r>
        <w:rPr>
          <w:rFonts w:hint="eastAsia"/>
          <w:smallCaps/>
          <w:spacing w:val="-2"/>
        </w:rPr>
        <w:t>Like all children, I was fascinated with the beginning.</w:t>
      </w:r>
    </w:p>
    <w:p w14:paraId="6260E270">
      <w:pPr>
        <w:pStyle w:val="7"/>
        <w:spacing w:after="0"/>
        <w:jc w:val="left"/>
        <w:rPr>
          <w:rFonts w:hint="eastAsia"/>
          <w:smallCaps/>
          <w:spacing w:val="-2"/>
        </w:rPr>
      </w:pPr>
      <w:r>
        <w:rPr>
          <w:rFonts w:hint="eastAsia"/>
          <w:smallCaps/>
          <w:spacing w:val="-2"/>
        </w:rPr>
        <w:t>像所有孩子一样，我对太初着迷。</w:t>
      </w:r>
    </w:p>
    <w:p w14:paraId="3585E9F2">
      <w:pPr>
        <w:pStyle w:val="7"/>
        <w:spacing w:after="0"/>
        <w:jc w:val="left"/>
        <w:rPr>
          <w:rFonts w:hint="eastAsia"/>
          <w:smallCaps/>
          <w:spacing w:val="-2"/>
        </w:rPr>
      </w:pPr>
    </w:p>
    <w:p w14:paraId="3808893A">
      <w:pPr>
        <w:pStyle w:val="7"/>
        <w:spacing w:after="0"/>
        <w:jc w:val="left"/>
        <w:rPr>
          <w:rFonts w:hint="eastAsia"/>
          <w:smallCaps/>
          <w:spacing w:val="-2"/>
        </w:rPr>
      </w:pPr>
      <w:r>
        <w:rPr>
          <w:rFonts w:hint="eastAsia"/>
          <w:smallCaps/>
          <w:spacing w:val="-2"/>
        </w:rPr>
        <w:t>I wanted to go back—all the way back—to that special place where I could see it for myself.</w:t>
      </w:r>
    </w:p>
    <w:p w14:paraId="4A0EBECE">
      <w:pPr>
        <w:pStyle w:val="7"/>
        <w:spacing w:after="0"/>
        <w:jc w:val="left"/>
        <w:rPr>
          <w:rFonts w:hint="eastAsia"/>
          <w:smallCaps/>
          <w:spacing w:val="-2"/>
        </w:rPr>
      </w:pPr>
      <w:r>
        <w:rPr>
          <w:rFonts w:hint="eastAsia"/>
          <w:smallCaps/>
          <w:spacing w:val="-2"/>
        </w:rPr>
        <w:t>我想回去——一直回去——回到那个我能亲眼看到它的特别地方。</w:t>
      </w:r>
    </w:p>
    <w:p w14:paraId="7AE7CB4C">
      <w:pPr>
        <w:pStyle w:val="7"/>
        <w:spacing w:after="0"/>
        <w:jc w:val="left"/>
        <w:rPr>
          <w:rFonts w:hint="eastAsia"/>
          <w:smallCaps/>
          <w:spacing w:val="-2"/>
        </w:rPr>
      </w:pPr>
    </w:p>
    <w:p w14:paraId="31F03ACD">
      <w:pPr>
        <w:pStyle w:val="7"/>
        <w:spacing w:after="0"/>
        <w:jc w:val="left"/>
        <w:rPr>
          <w:rFonts w:hint="eastAsia"/>
          <w:smallCaps/>
          <w:spacing w:val="-2"/>
        </w:rPr>
      </w:pPr>
      <w:r>
        <w:rPr>
          <w:rFonts w:hint="eastAsia"/>
          <w:smallCaps/>
          <w:spacing w:val="-2"/>
        </w:rPr>
        <w:t>I knew that such a place existed, that a journey to it was possible, and that the scenes awaiting me at its end were glorious.</w:t>
      </w:r>
    </w:p>
    <w:p w14:paraId="1D429C37">
      <w:pPr>
        <w:pStyle w:val="7"/>
        <w:spacing w:after="0"/>
        <w:jc w:val="left"/>
        <w:rPr>
          <w:rFonts w:hint="eastAsia"/>
          <w:smallCaps/>
          <w:spacing w:val="-2"/>
        </w:rPr>
      </w:pPr>
      <w:r>
        <w:rPr>
          <w:rFonts w:hint="eastAsia"/>
          <w:smallCaps/>
          <w:spacing w:val="-2"/>
        </w:rPr>
        <w:t>我知道这样一个地方存在，去那里的旅程是可能的，并且在旅程的尽头等待我的景象是荣耀的。</w:t>
      </w:r>
    </w:p>
    <w:p w14:paraId="38AEB6E8">
      <w:pPr>
        <w:pStyle w:val="7"/>
        <w:spacing w:after="0"/>
        <w:jc w:val="left"/>
        <w:rPr>
          <w:rFonts w:hint="eastAsia"/>
          <w:smallCaps/>
          <w:spacing w:val="-2"/>
        </w:rPr>
      </w:pPr>
    </w:p>
    <w:p w14:paraId="156D1A33">
      <w:pPr>
        <w:pStyle w:val="7"/>
        <w:spacing w:after="0"/>
        <w:jc w:val="left"/>
        <w:rPr>
          <w:rFonts w:hint="eastAsia"/>
          <w:smallCaps/>
          <w:spacing w:val="-2"/>
        </w:rPr>
      </w:pPr>
      <w:r>
        <w:rPr>
          <w:rFonts w:hint="eastAsia"/>
          <w:smallCaps/>
          <w:spacing w:val="-2"/>
        </w:rPr>
        <w:t>It was only a question of finding the right road.</w:t>
      </w:r>
    </w:p>
    <w:p w14:paraId="542E8788">
      <w:pPr>
        <w:pStyle w:val="7"/>
        <w:spacing w:after="0"/>
        <w:jc w:val="left"/>
        <w:rPr>
          <w:rFonts w:hint="eastAsia"/>
          <w:smallCaps/>
          <w:spacing w:val="-2"/>
        </w:rPr>
      </w:pPr>
      <w:r>
        <w:rPr>
          <w:rFonts w:hint="eastAsia"/>
          <w:smallCaps/>
          <w:spacing w:val="-2"/>
        </w:rPr>
        <w:t>这只是一个找到正确道路的问题。</w:t>
      </w:r>
    </w:p>
    <w:p w14:paraId="2698BE98">
      <w:pPr>
        <w:pStyle w:val="7"/>
        <w:spacing w:after="0"/>
        <w:jc w:val="left"/>
        <w:rPr>
          <w:rFonts w:hint="eastAsia"/>
          <w:smallCaps/>
          <w:spacing w:val="-2"/>
        </w:rPr>
      </w:pPr>
    </w:p>
    <w:p w14:paraId="31161945">
      <w:pPr>
        <w:pStyle w:val="7"/>
        <w:spacing w:after="0"/>
        <w:jc w:val="left"/>
        <w:rPr>
          <w:rFonts w:hint="eastAsia"/>
          <w:smallCaps/>
          <w:spacing w:val="-2"/>
        </w:rPr>
      </w:pPr>
      <w:r>
        <w:rPr>
          <w:rFonts w:hint="eastAsia"/>
          <w:smallCaps/>
          <w:spacing w:val="-2"/>
        </w:rPr>
        <w:t>And with Dad, Mom, our pastor, and my trusted schoolteachers to point the way, there could be no problem at all.</w:t>
      </w:r>
    </w:p>
    <w:p w14:paraId="120CED7C">
      <w:pPr>
        <w:pStyle w:val="7"/>
        <w:spacing w:after="0"/>
        <w:jc w:val="left"/>
        <w:rPr>
          <w:rFonts w:hint="eastAsia"/>
          <w:smallCaps/>
          <w:spacing w:val="-2"/>
        </w:rPr>
      </w:pPr>
      <w:r>
        <w:rPr>
          <w:rFonts w:hint="eastAsia"/>
          <w:smallCaps/>
          <w:spacing w:val="-2"/>
        </w:rPr>
        <w:t>有爸爸、妈妈、我们的牧师和我信任的学校老师指路，根本不会有问题。</w:t>
      </w:r>
    </w:p>
    <w:p w14:paraId="4BC8A333">
      <w:pPr>
        <w:pStyle w:val="7"/>
        <w:spacing w:after="0"/>
        <w:jc w:val="left"/>
        <w:rPr>
          <w:rFonts w:hint="eastAsia"/>
          <w:smallCaps/>
          <w:spacing w:val="-2"/>
        </w:rPr>
      </w:pPr>
    </w:p>
    <w:p w14:paraId="1F57BDC1">
      <w:pPr>
        <w:pStyle w:val="7"/>
        <w:spacing w:after="0"/>
        <w:jc w:val="left"/>
        <w:rPr>
          <w:rFonts w:hint="eastAsia"/>
          <w:smallCaps/>
          <w:spacing w:val="-2"/>
        </w:rPr>
      </w:pPr>
      <w:r>
        <w:rPr>
          <w:rFonts w:hint="eastAsia"/>
          <w:smallCaps/>
          <w:spacing w:val="-2"/>
        </w:rPr>
        <w:t>They would lead, I would follow.</w:t>
      </w:r>
    </w:p>
    <w:p w14:paraId="1C824206">
      <w:pPr>
        <w:pStyle w:val="7"/>
        <w:spacing w:after="0"/>
        <w:jc w:val="left"/>
        <w:rPr>
          <w:rFonts w:hint="eastAsia"/>
          <w:smallCaps/>
          <w:spacing w:val="-2"/>
        </w:rPr>
      </w:pPr>
      <w:r>
        <w:rPr>
          <w:rFonts w:hint="eastAsia"/>
          <w:smallCaps/>
          <w:spacing w:val="-2"/>
        </w:rPr>
        <w:t>他们会带领，我会跟随。</w:t>
      </w:r>
    </w:p>
    <w:p w14:paraId="768906F4">
      <w:pPr>
        <w:pStyle w:val="7"/>
        <w:spacing w:after="0"/>
        <w:jc w:val="left"/>
        <w:rPr>
          <w:rFonts w:hint="eastAsia"/>
          <w:smallCaps/>
          <w:spacing w:val="-2"/>
        </w:rPr>
      </w:pPr>
    </w:p>
    <w:p w14:paraId="733B684F">
      <w:pPr>
        <w:pStyle w:val="7"/>
        <w:spacing w:after="0"/>
        <w:jc w:val="left"/>
        <w:rPr>
          <w:rFonts w:hint="eastAsia"/>
          <w:smallCaps/>
          <w:spacing w:val="-2"/>
        </w:rPr>
      </w:pPr>
      <w:r>
        <w:rPr>
          <w:rFonts w:hint="eastAsia"/>
          <w:smallCaps/>
          <w:spacing w:val="-2"/>
        </w:rPr>
        <w:t>The future of my journey into the past looked exceedingly bright.</w:t>
      </w:r>
    </w:p>
    <w:p w14:paraId="1AFE2AF5">
      <w:pPr>
        <w:pStyle w:val="7"/>
        <w:spacing w:after="0"/>
        <w:jc w:val="left"/>
        <w:rPr>
          <w:rFonts w:hint="eastAsia"/>
          <w:smallCaps/>
          <w:spacing w:val="-2"/>
        </w:rPr>
      </w:pPr>
      <w:r>
        <w:rPr>
          <w:rFonts w:hint="eastAsia"/>
          <w:smallCaps/>
          <w:spacing w:val="-2"/>
        </w:rPr>
        <w:t>我进入过去的旅程的未来看起来无比光明。</w:t>
      </w:r>
    </w:p>
    <w:p w14:paraId="7590C5F1">
      <w:pPr>
        <w:pStyle w:val="7"/>
        <w:spacing w:after="0"/>
        <w:jc w:val="left"/>
        <w:rPr>
          <w:rFonts w:hint="eastAsia"/>
          <w:smallCaps/>
          <w:spacing w:val="-2"/>
        </w:rPr>
      </w:pPr>
    </w:p>
    <w:p w14:paraId="2A63AD9E">
      <w:pPr>
        <w:pStyle w:val="7"/>
        <w:spacing w:after="0"/>
        <w:jc w:val="left"/>
        <w:rPr>
          <w:rFonts w:hint="eastAsia"/>
          <w:smallCaps/>
          <w:spacing w:val="-2"/>
        </w:rPr>
      </w:pPr>
      <w:r>
        <w:rPr>
          <w:rFonts w:hint="eastAsia"/>
          <w:smallCaps/>
          <w:spacing w:val="-2"/>
        </w:rPr>
        <w:t>My first road passed by way of Sunday school.</w:t>
      </w:r>
    </w:p>
    <w:p w14:paraId="3C7A2B47">
      <w:pPr>
        <w:pStyle w:val="7"/>
        <w:spacing w:after="0"/>
        <w:jc w:val="left"/>
        <w:rPr>
          <w:rFonts w:hint="eastAsia"/>
          <w:smallCaps/>
          <w:spacing w:val="-2"/>
        </w:rPr>
      </w:pPr>
      <w:r>
        <w:rPr>
          <w:rFonts w:hint="eastAsia"/>
          <w:smallCaps/>
          <w:spacing w:val="-2"/>
        </w:rPr>
        <w:t>我的第一条路是经由主日学。</w:t>
      </w:r>
    </w:p>
    <w:p w14:paraId="1002B3D2">
      <w:pPr>
        <w:pStyle w:val="7"/>
        <w:spacing w:after="0"/>
        <w:jc w:val="left"/>
        <w:rPr>
          <w:rFonts w:hint="eastAsia"/>
          <w:smallCaps/>
          <w:spacing w:val="-2"/>
        </w:rPr>
      </w:pPr>
    </w:p>
    <w:p w14:paraId="78BDB290">
      <w:pPr>
        <w:pStyle w:val="7"/>
        <w:spacing w:after="0"/>
        <w:jc w:val="left"/>
        <w:rPr>
          <w:rFonts w:hint="eastAsia"/>
          <w:smallCaps/>
          <w:spacing w:val="-2"/>
        </w:rPr>
      </w:pPr>
      <w:r>
        <w:rPr>
          <w:rFonts w:hint="eastAsia"/>
          <w:smallCaps/>
          <w:spacing w:val="-2"/>
        </w:rPr>
        <w:t>Though I attended only sporadically, I nevertheless was quite clear about what my Bible Story Book had to say about the beginning.</w:t>
      </w:r>
    </w:p>
    <w:p w14:paraId="3FB43502">
      <w:pPr>
        <w:pStyle w:val="7"/>
        <w:spacing w:after="0"/>
        <w:jc w:val="left"/>
        <w:rPr>
          <w:rFonts w:hint="eastAsia"/>
          <w:smallCaps/>
          <w:spacing w:val="-2"/>
        </w:rPr>
      </w:pPr>
      <w:r>
        <w:rPr>
          <w:rFonts w:hint="eastAsia"/>
          <w:smallCaps/>
          <w:spacing w:val="-2"/>
        </w:rPr>
        <w:t>虽然我只是偶尔参加，但我对我的《圣经故事书》关于太初的说法却非常清楚。</w:t>
      </w:r>
    </w:p>
    <w:p w14:paraId="6E8D7D2C">
      <w:pPr>
        <w:pStyle w:val="7"/>
        <w:spacing w:after="0"/>
        <w:jc w:val="left"/>
        <w:rPr>
          <w:rFonts w:hint="eastAsia"/>
          <w:smallCaps/>
          <w:spacing w:val="-2"/>
        </w:rPr>
      </w:pPr>
    </w:p>
    <w:p w14:paraId="75E7CAE9">
      <w:pPr>
        <w:pStyle w:val="7"/>
        <w:spacing w:after="0"/>
        <w:jc w:val="left"/>
        <w:rPr>
          <w:rFonts w:hint="eastAsia"/>
          <w:smallCaps/>
          <w:spacing w:val="-2"/>
        </w:rPr>
      </w:pPr>
      <w:r>
        <w:rPr>
          <w:rFonts w:hint="eastAsia"/>
          <w:smallCaps/>
          <w:spacing w:val="-2"/>
        </w:rPr>
        <w:t>To this day I can still see the picture of Adam and Eve.</w:t>
      </w:r>
    </w:p>
    <w:p w14:paraId="2B061DFF">
      <w:pPr>
        <w:pStyle w:val="7"/>
        <w:spacing w:after="0"/>
        <w:jc w:val="left"/>
        <w:rPr>
          <w:rFonts w:hint="eastAsia"/>
          <w:smallCaps/>
          <w:spacing w:val="-2"/>
        </w:rPr>
      </w:pPr>
      <w:r>
        <w:rPr>
          <w:rFonts w:hint="eastAsia"/>
          <w:smallCaps/>
          <w:spacing w:val="-2"/>
        </w:rPr>
        <w:t>至今我仍能看到亚当和夏娃的图画。</w:t>
      </w:r>
    </w:p>
    <w:p w14:paraId="2F3B53AD">
      <w:pPr>
        <w:pStyle w:val="7"/>
        <w:spacing w:after="0"/>
        <w:jc w:val="left"/>
        <w:rPr>
          <w:rFonts w:hint="eastAsia"/>
          <w:smallCaps/>
          <w:spacing w:val="-2"/>
        </w:rPr>
      </w:pPr>
    </w:p>
    <w:p w14:paraId="0D0E0A68">
      <w:pPr>
        <w:pStyle w:val="7"/>
        <w:spacing w:after="0"/>
        <w:jc w:val="left"/>
        <w:rPr>
          <w:rFonts w:hint="eastAsia"/>
          <w:smallCaps/>
          <w:spacing w:val="-2"/>
        </w:rPr>
      </w:pPr>
      <w:r>
        <w:rPr>
          <w:rFonts w:hint="eastAsia"/>
          <w:smallCaps/>
          <w:spacing w:val="-2"/>
        </w:rPr>
        <w:t>Nestled amidst garden verdure, surrounded by tame animals, youthful, clear-eyed, smiling, healthy, fair, and completely oblivious to a nakedness discreetly concealed by draping hair and strategically placed fronds—yes, the beautiful couple really were God’s crowning touch, the capstone of his six days of creation.</w:t>
      </w:r>
    </w:p>
    <w:p w14:paraId="0CDAB662">
      <w:pPr>
        <w:pStyle w:val="7"/>
        <w:spacing w:after="0"/>
        <w:jc w:val="left"/>
        <w:rPr>
          <w:rFonts w:hint="eastAsia"/>
          <w:smallCaps/>
          <w:spacing w:val="-2"/>
        </w:rPr>
      </w:pPr>
      <w:r>
        <w:rPr>
          <w:rFonts w:hint="eastAsia"/>
          <w:smallCaps/>
          <w:spacing w:val="-2"/>
        </w:rPr>
        <w:t>他们依偎在花园的翠绿之中，被温顺的动物环绕，年轻、目光清澈、面带微笑、健康、美丽，完全没有意识到自己的赤身露体被垂下的头发和巧妙放置的叶子所遮盖——是的，这对美丽的夫妇确实是神创造的画龙点睛之笔，是祂六日创造的顶峰。</w:t>
      </w:r>
    </w:p>
    <w:p w14:paraId="4415C7A8">
      <w:pPr>
        <w:pStyle w:val="7"/>
        <w:spacing w:after="0"/>
        <w:jc w:val="left"/>
        <w:rPr>
          <w:rFonts w:hint="eastAsia"/>
          <w:smallCaps/>
          <w:spacing w:val="-2"/>
        </w:rPr>
      </w:pPr>
    </w:p>
    <w:p w14:paraId="1ADE53A6">
      <w:pPr>
        <w:pStyle w:val="7"/>
        <w:spacing w:after="0"/>
        <w:jc w:val="left"/>
        <w:rPr>
          <w:rFonts w:hint="eastAsia"/>
          <w:smallCaps/>
          <w:spacing w:val="-2"/>
        </w:rPr>
      </w:pPr>
      <w:r>
        <w:rPr>
          <w:rFonts w:hint="eastAsia"/>
          <w:smallCaps/>
          <w:spacing w:val="-2"/>
        </w:rPr>
        <w:t>Moreover, they were clearly the center of his creation: Like the starry vault of heaven above the Earth, all things seemed somehow to revolve around them.</w:t>
      </w:r>
    </w:p>
    <w:p w14:paraId="1198553F">
      <w:pPr>
        <w:pStyle w:val="7"/>
        <w:spacing w:after="0"/>
        <w:jc w:val="left"/>
        <w:rPr>
          <w:rFonts w:hint="eastAsia"/>
          <w:smallCaps/>
          <w:spacing w:val="-2"/>
        </w:rPr>
      </w:pPr>
      <w:r>
        <w:rPr>
          <w:rFonts w:hint="eastAsia"/>
          <w:smallCaps/>
          <w:spacing w:val="-2"/>
        </w:rPr>
        <w:t>此外，他们显然是祂创造的中心：就像地球上方星罗棋布的天穹，万物似乎都以某种方式围绕着他们旋转。</w:t>
      </w:r>
    </w:p>
    <w:p w14:paraId="1DDC8233">
      <w:pPr>
        <w:pStyle w:val="7"/>
        <w:spacing w:after="0"/>
        <w:jc w:val="left"/>
        <w:rPr>
          <w:rFonts w:hint="eastAsia"/>
          <w:smallCaps/>
          <w:spacing w:val="-2"/>
        </w:rPr>
      </w:pPr>
    </w:p>
    <w:p w14:paraId="7E7A4E08">
      <w:pPr>
        <w:pStyle w:val="7"/>
        <w:spacing w:after="0"/>
        <w:jc w:val="left"/>
        <w:rPr>
          <w:rFonts w:hint="eastAsia"/>
          <w:smallCaps/>
          <w:spacing w:val="-2"/>
        </w:rPr>
      </w:pPr>
      <w:r>
        <w:rPr>
          <w:rFonts w:hint="eastAsia"/>
          <w:smallCaps/>
          <w:spacing w:val="-2"/>
        </w:rPr>
        <w:t>To my youthful mind, the picture made perfect sense.</w:t>
      </w:r>
    </w:p>
    <w:p w14:paraId="3D1D55C1">
      <w:pPr>
        <w:pStyle w:val="7"/>
        <w:spacing w:after="0"/>
        <w:jc w:val="left"/>
        <w:rPr>
          <w:rFonts w:hint="eastAsia"/>
          <w:smallCaps/>
          <w:spacing w:val="-2"/>
        </w:rPr>
      </w:pPr>
      <w:r>
        <w:rPr>
          <w:rFonts w:hint="eastAsia"/>
          <w:smallCaps/>
          <w:spacing w:val="-2"/>
        </w:rPr>
        <w:t>在我年轻的心灵里，这幅图画完全合情合理。</w:t>
      </w:r>
    </w:p>
    <w:p w14:paraId="6F9EA7D6">
      <w:pPr>
        <w:pStyle w:val="7"/>
        <w:spacing w:after="0"/>
        <w:jc w:val="left"/>
        <w:rPr>
          <w:rFonts w:hint="eastAsia"/>
          <w:smallCaps/>
          <w:spacing w:val="-2"/>
        </w:rPr>
      </w:pPr>
    </w:p>
    <w:p w14:paraId="40127EDC">
      <w:pPr>
        <w:pStyle w:val="7"/>
        <w:spacing w:after="0"/>
        <w:jc w:val="left"/>
        <w:rPr>
          <w:rFonts w:hint="eastAsia"/>
          <w:smallCaps/>
          <w:spacing w:val="-2"/>
        </w:rPr>
      </w:pPr>
      <w:r>
        <w:rPr>
          <w:rFonts w:hint="eastAsia"/>
          <w:smallCaps/>
          <w:spacing w:val="-2"/>
        </w:rPr>
        <w:t>What’s more, my heart re- ceived it gladly, for it was altogether bathed in light, order, clarity, simplicity, beauty, and (best of all) complete well-being.</w:t>
      </w:r>
    </w:p>
    <w:p w14:paraId="69795434">
      <w:pPr>
        <w:pStyle w:val="7"/>
        <w:spacing w:after="0"/>
        <w:jc w:val="left"/>
        <w:rPr>
          <w:rFonts w:hint="eastAsia"/>
          <w:smallCaps/>
          <w:spacing w:val="-2"/>
        </w:rPr>
      </w:pPr>
      <w:r>
        <w:rPr>
          <w:rFonts w:hint="eastAsia"/>
          <w:smallCaps/>
          <w:spacing w:val="-2"/>
        </w:rPr>
        <w:t>更重要的是，我的心乐意接受它，因为它完全沐浴在光明、秩序、清晰、简约、美丽和（最重要的是）完全的福祉之中。</w:t>
      </w:r>
    </w:p>
    <w:p w14:paraId="6AEAF519">
      <w:pPr>
        <w:pStyle w:val="7"/>
        <w:spacing w:after="0"/>
        <w:jc w:val="left"/>
        <w:rPr>
          <w:rFonts w:hint="eastAsia"/>
          <w:smallCaps/>
          <w:spacing w:val="-2"/>
        </w:rPr>
      </w:pPr>
    </w:p>
    <w:p w14:paraId="0F8DC6A6">
      <w:pPr>
        <w:pStyle w:val="7"/>
        <w:spacing w:after="0"/>
        <w:jc w:val="left"/>
        <w:rPr>
          <w:rFonts w:hint="eastAsia"/>
          <w:smallCaps/>
          <w:spacing w:val="-2"/>
        </w:rPr>
      </w:pPr>
      <w:r>
        <w:rPr>
          <w:rFonts w:hint="eastAsia"/>
          <w:smallCaps/>
          <w:spacing w:val="-2"/>
        </w:rPr>
        <w:t>It was not, however, affirmed by the world around me.</w:t>
      </w:r>
    </w:p>
    <w:p w14:paraId="2E229C0E">
      <w:pPr>
        <w:pStyle w:val="7"/>
        <w:spacing w:after="0"/>
        <w:jc w:val="left"/>
        <w:rPr>
          <w:rFonts w:hint="eastAsia"/>
          <w:smallCaps/>
          <w:spacing w:val="-2"/>
        </w:rPr>
      </w:pPr>
      <w:r>
        <w:rPr>
          <w:rFonts w:hint="eastAsia"/>
          <w:smallCaps/>
          <w:spacing w:val="-2"/>
        </w:rPr>
        <w:t>然而，我周围的世界并不认同它。</w:t>
      </w:r>
    </w:p>
    <w:p w14:paraId="0EBF95CF">
      <w:pPr>
        <w:pStyle w:val="7"/>
        <w:spacing w:after="0"/>
        <w:jc w:val="left"/>
        <w:rPr>
          <w:rFonts w:hint="eastAsia"/>
          <w:smallCaps/>
          <w:spacing w:val="-2"/>
        </w:rPr>
      </w:pPr>
    </w:p>
    <w:p w14:paraId="38CADBE5">
      <w:pPr>
        <w:pStyle w:val="7"/>
        <w:spacing w:after="0"/>
        <w:jc w:val="left"/>
        <w:rPr>
          <w:rFonts w:hint="eastAsia"/>
          <w:smallCaps/>
          <w:spacing w:val="-2"/>
        </w:rPr>
      </w:pPr>
      <w:r>
        <w:rPr>
          <w:rFonts w:hint="eastAsia"/>
          <w:smallCaps/>
          <w:spacing w:val="-2"/>
        </w:rPr>
        <w:t>I soon discovered, for example, that my parents did not believe it.</w:t>
      </w:r>
    </w:p>
    <w:p w14:paraId="6ACF3983">
      <w:pPr>
        <w:pStyle w:val="7"/>
        <w:spacing w:after="0"/>
        <w:jc w:val="left"/>
        <w:rPr>
          <w:rFonts w:hint="eastAsia"/>
          <w:smallCaps/>
          <w:spacing w:val="-2"/>
        </w:rPr>
      </w:pPr>
      <w:r>
        <w:rPr>
          <w:rFonts w:hint="eastAsia"/>
          <w:smallCaps/>
          <w:spacing w:val="-2"/>
        </w:rPr>
        <w:t>例如，我很快发现我的父母不相信它。</w:t>
      </w:r>
    </w:p>
    <w:p w14:paraId="53E3D688">
      <w:pPr>
        <w:pStyle w:val="7"/>
        <w:spacing w:after="0"/>
        <w:jc w:val="left"/>
        <w:rPr>
          <w:rFonts w:hint="eastAsia"/>
          <w:smallCaps/>
          <w:spacing w:val="-2"/>
        </w:rPr>
      </w:pPr>
    </w:p>
    <w:p w14:paraId="1D851EA4">
      <w:pPr>
        <w:pStyle w:val="7"/>
        <w:spacing w:after="0"/>
        <w:jc w:val="left"/>
        <w:rPr>
          <w:rFonts w:hint="eastAsia"/>
          <w:smallCaps/>
          <w:spacing w:val="-2"/>
        </w:rPr>
      </w:pPr>
      <w:r>
        <w:rPr>
          <w:rFonts w:hint="eastAsia"/>
          <w:smallCaps/>
          <w:spacing w:val="-2"/>
        </w:rPr>
        <w:t>Nor did my elementary school teachers.</w:t>
      </w:r>
    </w:p>
    <w:p w14:paraId="5147AD69">
      <w:pPr>
        <w:pStyle w:val="7"/>
        <w:spacing w:after="0"/>
        <w:jc w:val="left"/>
        <w:rPr>
          <w:rFonts w:hint="eastAsia"/>
          <w:smallCaps/>
          <w:spacing w:val="-2"/>
        </w:rPr>
      </w:pPr>
      <w:r>
        <w:rPr>
          <w:rFonts w:hint="eastAsia"/>
          <w:smallCaps/>
          <w:spacing w:val="-2"/>
        </w:rPr>
        <w:t>我的小学老师也不相信。</w:t>
      </w:r>
    </w:p>
    <w:p w14:paraId="45AD25C1">
      <w:pPr>
        <w:pStyle w:val="7"/>
        <w:spacing w:after="0"/>
        <w:jc w:val="left"/>
        <w:rPr>
          <w:rFonts w:hint="eastAsia"/>
          <w:smallCaps/>
          <w:spacing w:val="-2"/>
        </w:rPr>
      </w:pPr>
    </w:p>
    <w:p w14:paraId="1ED11ED7">
      <w:pPr>
        <w:pStyle w:val="7"/>
        <w:spacing w:after="0"/>
        <w:jc w:val="left"/>
        <w:rPr>
          <w:rFonts w:hint="eastAsia"/>
          <w:smallCaps/>
          <w:spacing w:val="-2"/>
        </w:rPr>
      </w:pPr>
      <w:r>
        <w:rPr>
          <w:rFonts w:hint="eastAsia"/>
          <w:smallCaps/>
          <w:spacing w:val="-2"/>
        </w:rPr>
        <w:t>Indeed, I now doubt that even my Sunday school teachers believed it.</w:t>
      </w:r>
    </w:p>
    <w:p w14:paraId="4209098A">
      <w:pPr>
        <w:pStyle w:val="7"/>
        <w:spacing w:after="0"/>
        <w:jc w:val="left"/>
        <w:rPr>
          <w:rFonts w:hint="eastAsia"/>
          <w:smallCaps/>
          <w:spacing w:val="-2"/>
        </w:rPr>
      </w:pPr>
      <w:r>
        <w:rPr>
          <w:rFonts w:hint="eastAsia"/>
          <w:smallCaps/>
          <w:spacing w:val="-2"/>
        </w:rPr>
        <w:t>的确，我现在怀疑甚至我的主日学老师们也不相信它。</w:t>
      </w:r>
    </w:p>
    <w:p w14:paraId="1A1A8634">
      <w:pPr>
        <w:pStyle w:val="7"/>
        <w:spacing w:after="0"/>
        <w:jc w:val="left"/>
        <w:rPr>
          <w:rFonts w:hint="eastAsia"/>
          <w:smallCaps/>
          <w:spacing w:val="-2"/>
        </w:rPr>
      </w:pPr>
    </w:p>
    <w:p w14:paraId="08440943">
      <w:pPr>
        <w:pStyle w:val="7"/>
        <w:spacing w:after="0"/>
        <w:jc w:val="left"/>
        <w:rPr>
          <w:rFonts w:hint="eastAsia"/>
          <w:smallCaps/>
          <w:spacing w:val="-2"/>
        </w:rPr>
      </w:pPr>
      <w:r>
        <w:rPr>
          <w:rFonts w:hint="eastAsia"/>
          <w:smallCaps/>
          <w:spacing w:val="-2"/>
        </w:rPr>
        <w:t>All the authorities in my life seemed to admire the biblical beginning; none received it as the truth.</w:t>
      </w:r>
    </w:p>
    <w:p w14:paraId="770FE0AC">
      <w:pPr>
        <w:pStyle w:val="7"/>
        <w:spacing w:after="0"/>
        <w:jc w:val="left"/>
        <w:rPr>
          <w:rFonts w:hint="eastAsia"/>
          <w:smallCaps/>
          <w:spacing w:val="-2"/>
        </w:rPr>
      </w:pPr>
      <w:r>
        <w:rPr>
          <w:rFonts w:hint="eastAsia"/>
          <w:smallCaps/>
          <w:spacing w:val="-2"/>
        </w:rPr>
        <w:t>我生命中所有的权威似乎都钦佩圣经的开端；但没有一个接受它为真理。</w:t>
      </w:r>
    </w:p>
    <w:p w14:paraId="72F4DAC6">
      <w:pPr>
        <w:pStyle w:val="7"/>
        <w:spacing w:after="0"/>
        <w:jc w:val="left"/>
        <w:rPr>
          <w:rFonts w:hint="eastAsia"/>
          <w:smallCaps/>
          <w:spacing w:val="-2"/>
        </w:rPr>
      </w:pPr>
    </w:p>
    <w:p w14:paraId="5AD617B1">
      <w:pPr>
        <w:pStyle w:val="7"/>
        <w:spacing w:after="0"/>
        <w:jc w:val="left"/>
        <w:rPr>
          <w:rFonts w:hint="eastAsia"/>
          <w:smallCaps/>
          <w:spacing w:val="-2"/>
        </w:rPr>
      </w:pPr>
      <w:r>
        <w:rPr>
          <w:rFonts w:hint="eastAsia"/>
          <w:smallCaps/>
          <w:spacing w:val="-2"/>
        </w:rPr>
        <w:t>Now no matter how lovely the road, a child will not walk it alone for long.</w:t>
      </w:r>
    </w:p>
    <w:p w14:paraId="7EB5E7A9">
      <w:pPr>
        <w:pStyle w:val="7"/>
        <w:spacing w:after="0"/>
        <w:jc w:val="left"/>
        <w:rPr>
          <w:rFonts w:hint="eastAsia"/>
          <w:smallCaps/>
          <w:spacing w:val="-2"/>
        </w:rPr>
      </w:pPr>
      <w:r>
        <w:rPr>
          <w:rFonts w:hint="eastAsia"/>
          <w:smallCaps/>
          <w:spacing w:val="-2"/>
        </w:rPr>
        <w:t>现在，无论道路多么可爱，一个孩子都不会独自走太久。</w:t>
      </w:r>
    </w:p>
    <w:p w14:paraId="04E8BEAB">
      <w:pPr>
        <w:pStyle w:val="7"/>
        <w:spacing w:after="0"/>
        <w:jc w:val="left"/>
        <w:rPr>
          <w:rFonts w:hint="eastAsia"/>
          <w:smallCaps/>
          <w:spacing w:val="-2"/>
        </w:rPr>
      </w:pPr>
    </w:p>
    <w:p w14:paraId="49B9BBA0">
      <w:pPr>
        <w:pStyle w:val="7"/>
        <w:spacing w:after="0"/>
        <w:jc w:val="left"/>
        <w:rPr>
          <w:rFonts w:hint="eastAsia"/>
          <w:smallCaps/>
          <w:spacing w:val="-2"/>
        </w:rPr>
      </w:pPr>
      <w:r>
        <w:rPr>
          <w:rFonts w:hint="eastAsia"/>
          <w:smallCaps/>
          <w:spacing w:val="-2"/>
        </w:rPr>
        <w:t>And so, in due season, the biblical story became just that—a story.</w:t>
      </w:r>
    </w:p>
    <w:p w14:paraId="34053988">
      <w:pPr>
        <w:pStyle w:val="7"/>
        <w:spacing w:after="0"/>
        <w:jc w:val="left"/>
        <w:rPr>
          <w:rFonts w:hint="eastAsia"/>
          <w:smallCaps/>
          <w:spacing w:val="-2"/>
        </w:rPr>
      </w:pPr>
      <w:r>
        <w:rPr>
          <w:rFonts w:hint="eastAsia"/>
          <w:smallCaps/>
          <w:spacing w:val="-2"/>
        </w:rPr>
        <w:t>于是，在适当的时候，圣经的故事就真的变成了一个故事。</w:t>
      </w:r>
    </w:p>
    <w:p w14:paraId="4B029794">
      <w:pPr>
        <w:pStyle w:val="7"/>
        <w:spacing w:after="0"/>
        <w:jc w:val="left"/>
        <w:rPr>
          <w:rFonts w:hint="eastAsia"/>
          <w:smallCaps/>
          <w:spacing w:val="-2"/>
        </w:rPr>
      </w:pPr>
    </w:p>
    <w:p w14:paraId="7364C8A3">
      <w:pPr>
        <w:pStyle w:val="7"/>
        <w:spacing w:after="0"/>
        <w:jc w:val="left"/>
        <w:rPr>
          <w:rFonts w:hint="eastAsia"/>
          <w:smallCaps/>
          <w:spacing w:val="-2"/>
        </w:rPr>
      </w:pPr>
      <w:r>
        <w:rPr>
          <w:rFonts w:hint="eastAsia"/>
          <w:smallCaps/>
          <w:spacing w:val="-2"/>
        </w:rPr>
        <w:t>Meanwhile, I found myself walking with the rest of the world down a very different path.</w:t>
      </w:r>
    </w:p>
    <w:p w14:paraId="168AEDED">
      <w:pPr>
        <w:pStyle w:val="7"/>
        <w:spacing w:after="0"/>
        <w:jc w:val="left"/>
        <w:rPr>
          <w:rFonts w:hint="eastAsia"/>
          <w:smallCaps/>
          <w:spacing w:val="-2"/>
        </w:rPr>
      </w:pPr>
      <w:r>
        <w:rPr>
          <w:rFonts w:hint="eastAsia"/>
          <w:smallCaps/>
          <w:spacing w:val="-2"/>
        </w:rPr>
        <w:t>与此同时，我发现自己正和世界上的其他人一起走在一条截然不同的道路上。</w:t>
      </w:r>
    </w:p>
    <w:p w14:paraId="04E6FF91">
      <w:pPr>
        <w:pStyle w:val="7"/>
        <w:spacing w:after="0"/>
        <w:jc w:val="left"/>
        <w:rPr>
          <w:rFonts w:hint="eastAsia"/>
          <w:smallCaps/>
          <w:spacing w:val="-2"/>
        </w:rPr>
      </w:pPr>
    </w:p>
    <w:p w14:paraId="4426A349">
      <w:pPr>
        <w:pStyle w:val="7"/>
        <w:spacing w:after="0"/>
        <w:jc w:val="left"/>
        <w:rPr>
          <w:rFonts w:hint="eastAsia"/>
          <w:smallCaps/>
          <w:spacing w:val="-2"/>
        </w:rPr>
      </w:pPr>
      <w:r>
        <w:rPr>
          <w:rFonts w:hint="eastAsia"/>
          <w:smallCaps/>
          <w:spacing w:val="-2"/>
        </w:rPr>
        <w:t>The truth about the beginning, it appeared, was to be found at the end of a road called “evolution.”</w:t>
      </w:r>
    </w:p>
    <w:p w14:paraId="6F5B4960">
      <w:pPr>
        <w:pStyle w:val="7"/>
        <w:spacing w:after="0"/>
        <w:jc w:val="left"/>
        <w:rPr>
          <w:rFonts w:hint="eastAsia"/>
          <w:smallCaps/>
          <w:spacing w:val="-2"/>
        </w:rPr>
      </w:pPr>
      <w:r>
        <w:rPr>
          <w:rFonts w:hint="eastAsia"/>
          <w:smallCaps/>
          <w:spacing w:val="-2"/>
        </w:rPr>
        <w:t>关于太初的真理，看来，要在一条名为“进化论”的道路尽头才能找到。</w:t>
      </w:r>
    </w:p>
    <w:p w14:paraId="25E324B4">
      <w:pPr>
        <w:pStyle w:val="7"/>
        <w:spacing w:after="0"/>
        <w:jc w:val="left"/>
        <w:rPr>
          <w:rFonts w:hint="eastAsia"/>
          <w:smallCaps/>
          <w:spacing w:val="-2"/>
        </w:rPr>
      </w:pPr>
    </w:p>
    <w:p w14:paraId="576A7022">
      <w:pPr>
        <w:pStyle w:val="7"/>
        <w:spacing w:after="0"/>
        <w:jc w:val="left"/>
        <w:rPr>
          <w:rFonts w:hint="eastAsia"/>
          <w:smallCaps/>
          <w:spacing w:val="-2"/>
        </w:rPr>
      </w:pPr>
      <w:r>
        <w:rPr>
          <w:rFonts w:hint="eastAsia"/>
          <w:smallCaps/>
          <w:spacing w:val="-2"/>
        </w:rPr>
        <w:t>That journey began with a two-volume set of big red books given to our family by my erudite Aunt Ethel.</w:t>
      </w:r>
    </w:p>
    <w:p w14:paraId="6C1444C9">
      <w:pPr>
        <w:pStyle w:val="7"/>
        <w:spacing w:after="0"/>
        <w:jc w:val="left"/>
        <w:rPr>
          <w:rFonts w:hint="eastAsia"/>
          <w:smallCaps/>
          <w:spacing w:val="-2"/>
        </w:rPr>
      </w:pPr>
      <w:r>
        <w:rPr>
          <w:rFonts w:hint="eastAsia"/>
          <w:smallCaps/>
          <w:spacing w:val="-2"/>
        </w:rPr>
        <w:t>那段旅程始于我博学的埃塞尔姨妈送给我们家的一套两卷本的大红书。</w:t>
      </w:r>
    </w:p>
    <w:p w14:paraId="3FF60C0C">
      <w:pPr>
        <w:pStyle w:val="7"/>
        <w:spacing w:after="0"/>
        <w:jc w:val="left"/>
        <w:rPr>
          <w:rFonts w:hint="eastAsia"/>
          <w:smallCaps/>
          <w:spacing w:val="-2"/>
        </w:rPr>
      </w:pPr>
    </w:p>
    <w:p w14:paraId="755AA554">
      <w:pPr>
        <w:pStyle w:val="7"/>
        <w:spacing w:after="0"/>
        <w:jc w:val="left"/>
        <w:rPr>
          <w:rFonts w:hint="eastAsia"/>
          <w:smallCaps/>
          <w:spacing w:val="-2"/>
        </w:rPr>
      </w:pPr>
      <w:r>
        <w:rPr>
          <w:rFonts w:hint="eastAsia"/>
          <w:smallCaps/>
          <w:spacing w:val="-2"/>
        </w:rPr>
        <w:t>Entitled A Child’s History of the World, the glistening tomes seemed to promise all that my budding young intellect longed for—a comprehensive look at “the big picture” of history from the beginning right up to the present.</w:t>
      </w:r>
    </w:p>
    <w:p w14:paraId="68D27BA4">
      <w:pPr>
        <w:pStyle w:val="7"/>
        <w:spacing w:after="0"/>
        <w:jc w:val="left"/>
        <w:rPr>
          <w:rFonts w:hint="eastAsia"/>
          <w:smallCaps/>
          <w:spacing w:val="-2"/>
        </w:rPr>
      </w:pPr>
      <w:r>
        <w:rPr>
          <w:rFonts w:hint="eastAsia"/>
          <w:smallCaps/>
          <w:spacing w:val="-2"/>
        </w:rPr>
        <w:t>这套名为《儿童世界史》的闪亮巨著，似乎承诺了我那萌芽中的年轻智力所渴望的一切——从太初到现在的历史“大图景”的全面审视。</w:t>
      </w:r>
    </w:p>
    <w:p w14:paraId="76AAB651">
      <w:pPr>
        <w:pStyle w:val="7"/>
        <w:spacing w:after="0"/>
        <w:jc w:val="left"/>
        <w:rPr>
          <w:rFonts w:hint="eastAsia"/>
          <w:smallCaps/>
          <w:spacing w:val="-2"/>
        </w:rPr>
      </w:pPr>
    </w:p>
    <w:p w14:paraId="02BDFB99">
      <w:pPr>
        <w:pStyle w:val="7"/>
        <w:spacing w:after="0"/>
        <w:jc w:val="left"/>
        <w:rPr>
          <w:rFonts w:hint="eastAsia"/>
          <w:smallCaps/>
          <w:spacing w:val="-2"/>
        </w:rPr>
      </w:pPr>
      <w:r>
        <w:rPr>
          <w:rFonts w:hint="eastAsia"/>
          <w:smallCaps/>
          <w:spacing w:val="-2"/>
        </w:rPr>
        <w:t>But as I opened to the first chapter (How Things Started), my zeal for universal history soon received a near-fatal blow.</w:t>
      </w:r>
    </w:p>
    <w:p w14:paraId="1386CD0C">
      <w:pPr>
        <w:pStyle w:val="7"/>
        <w:spacing w:after="0"/>
        <w:jc w:val="left"/>
        <w:rPr>
          <w:rFonts w:hint="eastAsia"/>
          <w:smallCaps/>
          <w:spacing w:val="-2"/>
        </w:rPr>
      </w:pPr>
      <w:r>
        <w:rPr>
          <w:rFonts w:hint="eastAsia"/>
          <w:smallCaps/>
          <w:spacing w:val="-2"/>
        </w:rPr>
        <w:t>但当我打开第一章（万物如何开始）时，我对普世历史的热情很快就受到了几乎致命的打击。</w:t>
      </w:r>
    </w:p>
    <w:p w14:paraId="361A9008">
      <w:pPr>
        <w:pStyle w:val="7"/>
        <w:spacing w:after="0"/>
        <w:jc w:val="left"/>
        <w:rPr>
          <w:rFonts w:hint="eastAsia"/>
          <w:smallCaps/>
          <w:spacing w:val="-2"/>
        </w:rPr>
      </w:pPr>
    </w:p>
    <w:p w14:paraId="7B2D467B">
      <w:pPr>
        <w:pStyle w:val="7"/>
        <w:spacing w:after="0"/>
        <w:jc w:val="left"/>
        <w:rPr>
          <w:rFonts w:hint="eastAsia"/>
          <w:smallCaps/>
          <w:spacing w:val="-2"/>
        </w:rPr>
      </w:pPr>
      <w:r>
        <w:rPr>
          <w:rFonts w:hint="eastAsia"/>
          <w:smallCaps/>
          <w:spacing w:val="-2"/>
        </w:rPr>
        <w:t>Warming to his task, the author invited me to go back with him to a time so long ago that “…you might say ‘long, long, long’ all day and all next week and all next year and it would not be enough.”</w:t>
      </w:r>
    </w:p>
    <w:p w14:paraId="122A19BE">
      <w:pPr>
        <w:pStyle w:val="7"/>
        <w:spacing w:after="0"/>
        <w:jc w:val="left"/>
        <w:rPr>
          <w:rFonts w:hint="eastAsia"/>
          <w:smallCaps/>
          <w:spacing w:val="-2"/>
        </w:rPr>
      </w:pPr>
      <w:r>
        <w:rPr>
          <w:rFonts w:hint="eastAsia"/>
          <w:smallCaps/>
          <w:spacing w:val="-2"/>
        </w:rPr>
        <w:t>作者渐入佳境，邀请我与他一同回到一个非常久远的时代，“……你可以说‘很久，很久，很久’一整天，一整个下星期，一整个下一年，都还不够。”</w:t>
      </w:r>
    </w:p>
    <w:p w14:paraId="2285734C">
      <w:pPr>
        <w:pStyle w:val="7"/>
        <w:spacing w:after="0"/>
        <w:jc w:val="left"/>
        <w:rPr>
          <w:rFonts w:hint="eastAsia"/>
          <w:smallCaps/>
          <w:spacing w:val="-2"/>
        </w:rPr>
      </w:pPr>
    </w:p>
    <w:p w14:paraId="0FB96D3B">
      <w:pPr>
        <w:pStyle w:val="7"/>
        <w:spacing w:after="0"/>
        <w:jc w:val="left"/>
        <w:rPr>
          <w:rFonts w:hint="eastAsia"/>
          <w:smallCaps/>
          <w:spacing w:val="-2"/>
        </w:rPr>
      </w:pPr>
      <w:r>
        <w:rPr>
          <w:rFonts w:hint="eastAsia"/>
          <w:smallCaps/>
          <w:spacing w:val="-2"/>
        </w:rPr>
        <w:t>Yet despite this promising invitation, he never really did take me to the beginning.</w:t>
      </w:r>
    </w:p>
    <w:p w14:paraId="0CC5B68C">
      <w:pPr>
        <w:pStyle w:val="7"/>
        <w:spacing w:after="0"/>
        <w:jc w:val="left"/>
        <w:rPr>
          <w:rFonts w:hint="eastAsia"/>
          <w:smallCaps/>
          <w:spacing w:val="-2"/>
        </w:rPr>
      </w:pPr>
      <w:r>
        <w:rPr>
          <w:rFonts w:hint="eastAsia"/>
          <w:smallCaps/>
          <w:spacing w:val="-2"/>
        </w:rPr>
        <w:t>然而，尽管有这个充满希望的邀请，他从未真正带我到太初。</w:t>
      </w:r>
    </w:p>
    <w:p w14:paraId="4E0F6D03">
      <w:pPr>
        <w:pStyle w:val="7"/>
        <w:spacing w:after="0"/>
        <w:jc w:val="left"/>
        <w:rPr>
          <w:rFonts w:hint="eastAsia"/>
          <w:smallCaps/>
          <w:spacing w:val="-2"/>
        </w:rPr>
      </w:pPr>
    </w:p>
    <w:p w14:paraId="7485A494">
      <w:pPr>
        <w:pStyle w:val="7"/>
        <w:spacing w:after="0"/>
        <w:jc w:val="left"/>
        <w:rPr>
          <w:rFonts w:hint="eastAsia"/>
          <w:smallCaps/>
          <w:spacing w:val="-2"/>
        </w:rPr>
      </w:pPr>
      <w:r>
        <w:rPr>
          <w:rFonts w:hint="eastAsia"/>
          <w:smallCaps/>
          <w:spacing w:val="-2"/>
        </w:rPr>
        <w:t>Instead, we regressed to a time when there was no world at all—only the stars, one of which was our sun.</w:t>
      </w:r>
    </w:p>
    <w:p w14:paraId="14460EDB">
      <w:pPr>
        <w:pStyle w:val="7"/>
        <w:spacing w:after="0"/>
        <w:jc w:val="left"/>
        <w:rPr>
          <w:rFonts w:hint="eastAsia"/>
          <w:smallCaps/>
          <w:spacing w:val="-2"/>
        </w:rPr>
      </w:pPr>
      <w:r>
        <w:rPr>
          <w:rFonts w:hint="eastAsia"/>
          <w:smallCaps/>
          <w:spacing w:val="-2"/>
        </w:rPr>
        <w:t>相反，我们退回到一个根本没有世界的时代——只有星星，其中之一是我们的太阳。</w:t>
      </w:r>
    </w:p>
    <w:p w14:paraId="523BBE18">
      <w:pPr>
        <w:pStyle w:val="7"/>
        <w:spacing w:after="0"/>
        <w:jc w:val="left"/>
        <w:rPr>
          <w:rFonts w:hint="eastAsia"/>
          <w:smallCaps/>
          <w:spacing w:val="-2"/>
        </w:rPr>
      </w:pPr>
    </w:p>
    <w:p w14:paraId="6914E20B">
      <w:pPr>
        <w:pStyle w:val="7"/>
        <w:spacing w:after="0"/>
        <w:jc w:val="left"/>
        <w:rPr>
          <w:rFonts w:hint="eastAsia"/>
          <w:smallCaps/>
          <w:spacing w:val="-2"/>
        </w:rPr>
      </w:pPr>
      <w:r>
        <w:rPr>
          <w:rFonts w:hint="eastAsia"/>
          <w:smallCaps/>
          <w:spacing w:val="-2"/>
        </w:rPr>
        <w:t>So, with the sun standing in for the creator, he now traced the origin of the world, life, and man.</w:t>
      </w:r>
    </w:p>
    <w:p w14:paraId="04988194">
      <w:pPr>
        <w:pStyle w:val="7"/>
        <w:spacing w:after="0"/>
        <w:jc w:val="left"/>
        <w:rPr>
          <w:rFonts w:hint="eastAsia"/>
          <w:smallCaps/>
          <w:spacing w:val="-2"/>
        </w:rPr>
      </w:pPr>
      <w:r>
        <w:rPr>
          <w:rFonts w:hint="eastAsia"/>
          <w:smallCaps/>
          <w:spacing w:val="-2"/>
        </w:rPr>
        <w:t>于是，以太阳代替创造主，他现在追溯了世界、生命和人的起源。</w:t>
      </w:r>
    </w:p>
    <w:p w14:paraId="44D56352">
      <w:pPr>
        <w:pStyle w:val="7"/>
        <w:spacing w:after="0"/>
        <w:jc w:val="left"/>
        <w:rPr>
          <w:rFonts w:hint="eastAsia"/>
          <w:smallCaps/>
          <w:spacing w:val="-2"/>
        </w:rPr>
      </w:pPr>
    </w:p>
    <w:p w14:paraId="1F0A31AF">
      <w:pPr>
        <w:pStyle w:val="7"/>
        <w:spacing w:after="0"/>
        <w:jc w:val="left"/>
        <w:rPr>
          <w:rFonts w:hint="eastAsia"/>
          <w:smallCaps/>
          <w:spacing w:val="-2"/>
        </w:rPr>
      </w:pPr>
      <w:r>
        <w:rPr>
          <w:rFonts w:hint="eastAsia"/>
          <w:smallCaps/>
          <w:spacing w:val="-2"/>
        </w:rPr>
        <w:t>The sun threw off a spark.</w:t>
      </w:r>
    </w:p>
    <w:p w14:paraId="2F1F3A84">
      <w:pPr>
        <w:pStyle w:val="7"/>
        <w:spacing w:after="0"/>
        <w:jc w:val="left"/>
        <w:rPr>
          <w:rFonts w:hint="eastAsia"/>
          <w:smallCaps/>
          <w:spacing w:val="-2"/>
        </w:rPr>
      </w:pPr>
      <w:r>
        <w:rPr>
          <w:rFonts w:hint="eastAsia"/>
          <w:smallCaps/>
          <w:spacing w:val="-2"/>
        </w:rPr>
        <w:t>太阳迸发出一颗火花。</w:t>
      </w:r>
    </w:p>
    <w:p w14:paraId="66470C61">
      <w:pPr>
        <w:pStyle w:val="7"/>
        <w:spacing w:after="0"/>
        <w:jc w:val="left"/>
        <w:rPr>
          <w:rFonts w:hint="eastAsia"/>
          <w:smallCaps/>
          <w:spacing w:val="-2"/>
        </w:rPr>
      </w:pPr>
    </w:p>
    <w:p w14:paraId="1FEEC972">
      <w:pPr>
        <w:pStyle w:val="7"/>
        <w:spacing w:after="0"/>
        <w:jc w:val="left"/>
        <w:rPr>
          <w:rFonts w:hint="eastAsia"/>
          <w:smallCaps/>
          <w:spacing w:val="-2"/>
        </w:rPr>
      </w:pPr>
      <w:r>
        <w:rPr>
          <w:rFonts w:hint="eastAsia"/>
          <w:smallCaps/>
          <w:spacing w:val="-2"/>
        </w:rPr>
        <w:t>The spark cooled and became our Earth, a bare rock swathed in steam.</w:t>
      </w:r>
    </w:p>
    <w:p w14:paraId="19BC5C07">
      <w:pPr>
        <w:pStyle w:val="7"/>
        <w:spacing w:after="0"/>
        <w:jc w:val="left"/>
        <w:rPr>
          <w:rFonts w:hint="eastAsia"/>
          <w:smallCaps/>
          <w:spacing w:val="-2"/>
        </w:rPr>
      </w:pPr>
      <w:r>
        <w:rPr>
          <w:rFonts w:hint="eastAsia"/>
          <w:smallCaps/>
          <w:spacing w:val="-2"/>
        </w:rPr>
        <w:t>火花冷却后变成了我们的地球，一块被蒸汽包裹的裸露岩石。</w:t>
      </w:r>
    </w:p>
    <w:p w14:paraId="78F49A86">
      <w:pPr>
        <w:pStyle w:val="7"/>
        <w:spacing w:after="0"/>
        <w:jc w:val="left"/>
        <w:rPr>
          <w:rFonts w:hint="eastAsia"/>
          <w:smallCaps/>
          <w:spacing w:val="-2"/>
        </w:rPr>
      </w:pPr>
    </w:p>
    <w:p w14:paraId="67E7F0E9">
      <w:pPr>
        <w:pStyle w:val="7"/>
        <w:spacing w:after="0"/>
        <w:jc w:val="left"/>
        <w:rPr>
          <w:rFonts w:hint="eastAsia"/>
          <w:smallCaps/>
          <w:spacing w:val="-2"/>
        </w:rPr>
      </w:pPr>
      <w:r>
        <w:rPr>
          <w:rFonts w:hint="eastAsia"/>
          <w:smallCaps/>
          <w:spacing w:val="-2"/>
        </w:rPr>
        <w:t>The steam turned to rain and the rain produced the oceans.</w:t>
      </w:r>
    </w:p>
    <w:p w14:paraId="563878B4">
      <w:pPr>
        <w:pStyle w:val="7"/>
        <w:spacing w:after="0"/>
        <w:jc w:val="left"/>
        <w:rPr>
          <w:rFonts w:hint="eastAsia"/>
          <w:smallCaps/>
          <w:spacing w:val="-2"/>
        </w:rPr>
      </w:pPr>
      <w:r>
        <w:rPr>
          <w:rFonts w:hint="eastAsia"/>
          <w:smallCaps/>
          <w:spacing w:val="-2"/>
        </w:rPr>
        <w:t>蒸汽变成了雨，雨水产生了海洋。</w:t>
      </w:r>
    </w:p>
    <w:p w14:paraId="17F37A2A">
      <w:pPr>
        <w:pStyle w:val="7"/>
        <w:spacing w:after="0"/>
        <w:jc w:val="left"/>
        <w:rPr>
          <w:rFonts w:hint="eastAsia"/>
          <w:smallCaps/>
          <w:spacing w:val="-2"/>
        </w:rPr>
      </w:pPr>
    </w:p>
    <w:p w14:paraId="6B9471D7">
      <w:pPr>
        <w:pStyle w:val="7"/>
        <w:spacing w:after="0"/>
        <w:jc w:val="left"/>
        <w:rPr>
          <w:rFonts w:hint="eastAsia"/>
          <w:smallCaps/>
          <w:spacing w:val="-2"/>
        </w:rPr>
      </w:pPr>
      <w:r>
        <w:rPr>
          <w:rFonts w:hint="eastAsia"/>
          <w:smallCaps/>
          <w:spacing w:val="-2"/>
        </w:rPr>
        <w:t>Then, in the oceans, came the first living things, tiny plants.</w:t>
      </w:r>
    </w:p>
    <w:p w14:paraId="21896521">
      <w:pPr>
        <w:pStyle w:val="7"/>
        <w:spacing w:after="0"/>
        <w:jc w:val="left"/>
        <w:rPr>
          <w:rFonts w:hint="eastAsia"/>
          <w:smallCaps/>
          <w:spacing w:val="-2"/>
        </w:rPr>
      </w:pPr>
      <w:r>
        <w:rPr>
          <w:rFonts w:hint="eastAsia"/>
          <w:smallCaps/>
          <w:spacing w:val="-2"/>
        </w:rPr>
        <w:t>然后，在海洋中，出现了第一批生物，微小的植物。</w:t>
      </w:r>
    </w:p>
    <w:p w14:paraId="4C147F8A">
      <w:pPr>
        <w:pStyle w:val="7"/>
        <w:spacing w:after="0"/>
        <w:jc w:val="left"/>
        <w:rPr>
          <w:rFonts w:hint="eastAsia"/>
          <w:smallCaps/>
          <w:spacing w:val="-2"/>
        </w:rPr>
      </w:pPr>
    </w:p>
    <w:p w14:paraId="2AFD27A4">
      <w:pPr>
        <w:pStyle w:val="7"/>
        <w:spacing w:after="0"/>
        <w:jc w:val="left"/>
        <w:rPr>
          <w:rFonts w:hint="eastAsia"/>
          <w:smallCaps/>
          <w:spacing w:val="-2"/>
        </w:rPr>
      </w:pPr>
      <w:r>
        <w:rPr>
          <w:rFonts w:hint="eastAsia"/>
          <w:smallCaps/>
          <w:spacing w:val="-2"/>
        </w:rPr>
        <w:t>The plants eventually migrated to the rocks.</w:t>
      </w:r>
    </w:p>
    <w:p w14:paraId="49DADF01">
      <w:pPr>
        <w:pStyle w:val="7"/>
        <w:spacing w:after="0"/>
        <w:jc w:val="left"/>
        <w:rPr>
          <w:rFonts w:hint="eastAsia"/>
          <w:smallCaps/>
          <w:spacing w:val="-2"/>
        </w:rPr>
      </w:pPr>
      <w:r>
        <w:rPr>
          <w:rFonts w:hint="eastAsia"/>
          <w:smallCaps/>
          <w:spacing w:val="-2"/>
        </w:rPr>
        <w:t>植物最终迁移到了岩石上。</w:t>
      </w:r>
    </w:p>
    <w:p w14:paraId="1A0E0D07">
      <w:pPr>
        <w:pStyle w:val="7"/>
        <w:spacing w:after="0"/>
        <w:jc w:val="left"/>
        <w:rPr>
          <w:rFonts w:hint="eastAsia"/>
          <w:smallCaps/>
          <w:spacing w:val="-2"/>
        </w:rPr>
      </w:pPr>
    </w:p>
    <w:p w14:paraId="0EF659A2">
      <w:pPr>
        <w:pStyle w:val="7"/>
        <w:spacing w:after="0"/>
        <w:jc w:val="left"/>
        <w:rPr>
          <w:rFonts w:hint="eastAsia"/>
          <w:smallCaps/>
          <w:spacing w:val="-2"/>
        </w:rPr>
      </w:pPr>
      <w:r>
        <w:rPr>
          <w:rFonts w:hint="eastAsia"/>
          <w:smallCaps/>
          <w:spacing w:val="-2"/>
        </w:rPr>
        <w:t>Then came the first tiny animals, wee mites, like drops of jelly.</w:t>
      </w:r>
    </w:p>
    <w:p w14:paraId="3BBE360A">
      <w:pPr>
        <w:pStyle w:val="7"/>
        <w:spacing w:after="0"/>
        <w:jc w:val="left"/>
        <w:rPr>
          <w:rFonts w:hint="eastAsia"/>
          <w:smallCaps/>
          <w:spacing w:val="-2"/>
        </w:rPr>
      </w:pPr>
      <w:r>
        <w:rPr>
          <w:rFonts w:hint="eastAsia"/>
          <w:smallCaps/>
          <w:spacing w:val="-2"/>
        </w:rPr>
        <w:t>然后出现了第一批微小的动物，小小的螨虫，像果冻滴。</w:t>
      </w:r>
    </w:p>
    <w:p w14:paraId="40319BEA">
      <w:pPr>
        <w:pStyle w:val="7"/>
        <w:spacing w:after="0"/>
        <w:jc w:val="left"/>
        <w:rPr>
          <w:rFonts w:hint="eastAsia"/>
          <w:smallCaps/>
          <w:spacing w:val="-2"/>
        </w:rPr>
      </w:pPr>
    </w:p>
    <w:p w14:paraId="49DA1528">
      <w:pPr>
        <w:pStyle w:val="7"/>
        <w:spacing w:after="0"/>
        <w:jc w:val="left"/>
        <w:rPr>
          <w:rFonts w:hint="eastAsia"/>
          <w:smallCaps/>
          <w:spacing w:val="-2"/>
        </w:rPr>
      </w:pPr>
      <w:r>
        <w:rPr>
          <w:rFonts w:hint="eastAsia"/>
          <w:smallCaps/>
          <w:spacing w:val="-2"/>
        </w:rPr>
        <w:t>Then came insects.</w:t>
      </w:r>
    </w:p>
    <w:p w14:paraId="42FB62E7">
      <w:pPr>
        <w:pStyle w:val="7"/>
        <w:spacing w:after="0"/>
        <w:jc w:val="left"/>
        <w:rPr>
          <w:rFonts w:hint="eastAsia"/>
          <w:smallCaps/>
          <w:spacing w:val="-2"/>
        </w:rPr>
      </w:pPr>
      <w:r>
        <w:rPr>
          <w:rFonts w:hint="eastAsia"/>
          <w:smallCaps/>
          <w:spacing w:val="-2"/>
        </w:rPr>
        <w:t>然后是昆虫。</w:t>
      </w:r>
    </w:p>
    <w:p w14:paraId="3DD2D781">
      <w:pPr>
        <w:pStyle w:val="7"/>
        <w:spacing w:after="0"/>
        <w:jc w:val="left"/>
        <w:rPr>
          <w:rFonts w:hint="eastAsia"/>
          <w:smallCaps/>
          <w:spacing w:val="-2"/>
        </w:rPr>
      </w:pPr>
    </w:p>
    <w:p w14:paraId="1D0A5AB1">
      <w:pPr>
        <w:pStyle w:val="7"/>
        <w:spacing w:after="0"/>
        <w:jc w:val="left"/>
        <w:rPr>
          <w:rFonts w:hint="eastAsia"/>
          <w:smallCaps/>
          <w:spacing w:val="-2"/>
        </w:rPr>
      </w:pPr>
      <w:r>
        <w:rPr>
          <w:rFonts w:hint="eastAsia"/>
          <w:smallCaps/>
          <w:spacing w:val="-2"/>
        </w:rPr>
        <w:t>Then came fish, and after that, frogs.</w:t>
      </w:r>
    </w:p>
    <w:p w14:paraId="7876C735">
      <w:pPr>
        <w:pStyle w:val="7"/>
        <w:spacing w:after="0"/>
        <w:jc w:val="left"/>
        <w:rPr>
          <w:rFonts w:hint="eastAsia"/>
          <w:smallCaps/>
          <w:spacing w:val="-2"/>
        </w:rPr>
      </w:pPr>
      <w:r>
        <w:rPr>
          <w:rFonts w:hint="eastAsia"/>
          <w:smallCaps/>
          <w:spacing w:val="-2"/>
        </w:rPr>
        <w:t>然后是鱼，之后是青蛙。</w:t>
      </w:r>
    </w:p>
    <w:p w14:paraId="58DD76A3">
      <w:pPr>
        <w:pStyle w:val="7"/>
        <w:spacing w:after="0"/>
        <w:jc w:val="left"/>
        <w:rPr>
          <w:rFonts w:hint="eastAsia"/>
          <w:smallCaps/>
          <w:spacing w:val="-2"/>
        </w:rPr>
      </w:pPr>
    </w:p>
    <w:p w14:paraId="77380572">
      <w:pPr>
        <w:pStyle w:val="7"/>
        <w:spacing w:after="0"/>
        <w:jc w:val="left"/>
        <w:rPr>
          <w:rFonts w:hint="eastAsia"/>
          <w:smallCaps/>
          <w:spacing w:val="-2"/>
        </w:rPr>
      </w:pPr>
      <w:r>
        <w:rPr>
          <w:rFonts w:hint="eastAsia"/>
          <w:smallCaps/>
          <w:spacing w:val="-2"/>
        </w:rPr>
        <w:t>Next came snakes and huge lizards, bigger than alligators, more like dragons.</w:t>
      </w:r>
    </w:p>
    <w:p w14:paraId="671106E1">
      <w:pPr>
        <w:pStyle w:val="7"/>
        <w:spacing w:after="0"/>
        <w:jc w:val="left"/>
        <w:rPr>
          <w:rFonts w:hint="eastAsia"/>
          <w:smallCaps/>
          <w:spacing w:val="-2"/>
        </w:rPr>
      </w:pPr>
      <w:r>
        <w:rPr>
          <w:rFonts w:hint="eastAsia"/>
          <w:smallCaps/>
          <w:spacing w:val="-2"/>
        </w:rPr>
        <w:t>接下来是蛇和巨大的蜥蜴，比鳄鱼还大，更像是龙。</w:t>
      </w:r>
    </w:p>
    <w:p w14:paraId="45DB2601">
      <w:pPr>
        <w:pStyle w:val="7"/>
        <w:spacing w:after="0"/>
        <w:jc w:val="left"/>
        <w:rPr>
          <w:rFonts w:hint="eastAsia"/>
          <w:smallCaps/>
          <w:spacing w:val="-2"/>
        </w:rPr>
      </w:pPr>
    </w:p>
    <w:p w14:paraId="71E105ED">
      <w:pPr>
        <w:pStyle w:val="7"/>
        <w:spacing w:after="0"/>
        <w:jc w:val="left"/>
        <w:rPr>
          <w:rFonts w:hint="eastAsia"/>
          <w:smallCaps/>
          <w:spacing w:val="-2"/>
        </w:rPr>
      </w:pPr>
      <w:r>
        <w:rPr>
          <w:rFonts w:hint="eastAsia"/>
          <w:smallCaps/>
          <w:spacing w:val="-2"/>
        </w:rPr>
        <w:t>Then came birds.</w:t>
      </w:r>
    </w:p>
    <w:p w14:paraId="4FB89185">
      <w:pPr>
        <w:pStyle w:val="7"/>
        <w:spacing w:after="0"/>
        <w:jc w:val="left"/>
        <w:rPr>
          <w:rFonts w:hint="eastAsia"/>
          <w:smallCaps/>
          <w:spacing w:val="-2"/>
        </w:rPr>
      </w:pPr>
      <w:r>
        <w:rPr>
          <w:rFonts w:hint="eastAsia"/>
          <w:smallCaps/>
          <w:spacing w:val="-2"/>
        </w:rPr>
        <w:t>然后是鸟。</w:t>
      </w:r>
    </w:p>
    <w:p w14:paraId="0BCE7CB3">
      <w:pPr>
        <w:pStyle w:val="7"/>
        <w:spacing w:after="0"/>
        <w:jc w:val="left"/>
        <w:rPr>
          <w:rFonts w:hint="eastAsia"/>
          <w:smallCaps/>
          <w:spacing w:val="-2"/>
        </w:rPr>
      </w:pPr>
    </w:p>
    <w:p w14:paraId="62CF9591">
      <w:pPr>
        <w:pStyle w:val="7"/>
        <w:spacing w:after="0"/>
        <w:jc w:val="left"/>
        <w:rPr>
          <w:rFonts w:hint="eastAsia"/>
          <w:smallCaps/>
          <w:spacing w:val="-2"/>
        </w:rPr>
      </w:pPr>
      <w:r>
        <w:rPr>
          <w:rFonts w:hint="eastAsia"/>
          <w:smallCaps/>
          <w:spacing w:val="-2"/>
        </w:rPr>
        <w:t>Next came the mammals,…like foxes and elephants and cows that nurse their babies when they are born.</w:t>
      </w:r>
    </w:p>
    <w:p w14:paraId="22D0DB28">
      <w:pPr>
        <w:pStyle w:val="7"/>
        <w:spacing w:after="0"/>
        <w:jc w:val="left"/>
        <w:rPr>
          <w:rFonts w:hint="eastAsia"/>
          <w:smallCaps/>
          <w:spacing w:val="-2"/>
        </w:rPr>
      </w:pPr>
      <w:r>
        <w:rPr>
          <w:rFonts w:hint="eastAsia"/>
          <w:smallCaps/>
          <w:spacing w:val="-2"/>
        </w:rPr>
        <w:t>接下来是哺乳动物……比如狐狸、大象和出生时会哺乳幼崽的牛。</w:t>
      </w:r>
    </w:p>
    <w:p w14:paraId="58CA6E25">
      <w:pPr>
        <w:pStyle w:val="7"/>
        <w:spacing w:after="0"/>
        <w:jc w:val="left"/>
        <w:rPr>
          <w:rFonts w:hint="eastAsia"/>
          <w:smallCaps/>
          <w:spacing w:val="-2"/>
        </w:rPr>
      </w:pPr>
    </w:p>
    <w:p w14:paraId="2A9CEB16">
      <w:pPr>
        <w:pStyle w:val="7"/>
        <w:spacing w:after="0"/>
        <w:jc w:val="left"/>
        <w:rPr>
          <w:rFonts w:hint="eastAsia"/>
          <w:smallCaps/>
          <w:spacing w:val="-2"/>
        </w:rPr>
      </w:pPr>
      <w:r>
        <w:rPr>
          <w:rFonts w:hint="eastAsia"/>
          <w:smallCaps/>
          <w:spacing w:val="-2"/>
        </w:rPr>
        <w:t>When the monkeys came, the stage was set for the grand finale:</w:t>
      </w:r>
    </w:p>
    <w:p w14:paraId="6763F93B">
      <w:pPr>
        <w:pStyle w:val="7"/>
        <w:spacing w:after="0"/>
        <w:jc w:val="left"/>
        <w:rPr>
          <w:rFonts w:hint="eastAsia"/>
          <w:smallCaps/>
          <w:spacing w:val="-2"/>
        </w:rPr>
      </w:pPr>
      <w:r>
        <w:rPr>
          <w:rFonts w:hint="eastAsia"/>
          <w:smallCaps/>
          <w:spacing w:val="-2"/>
        </w:rPr>
        <w:t>当猴子出现时，舞台为盛大的结局做好了准备：</w:t>
      </w:r>
    </w:p>
    <w:p w14:paraId="599E31F2">
      <w:pPr>
        <w:pStyle w:val="7"/>
        <w:spacing w:after="0"/>
        <w:jc w:val="left"/>
        <w:rPr>
          <w:rFonts w:hint="eastAsia"/>
          <w:smallCaps/>
          <w:spacing w:val="-2"/>
        </w:rPr>
      </w:pPr>
    </w:p>
    <w:p w14:paraId="3AFA8AB8">
      <w:pPr>
        <w:pStyle w:val="7"/>
        <w:spacing w:after="0"/>
        <w:jc w:val="left"/>
        <w:rPr>
          <w:rFonts w:hint="eastAsia"/>
          <w:smallCaps/>
          <w:spacing w:val="-2"/>
        </w:rPr>
      </w:pPr>
      <w:r>
        <w:rPr>
          <w:rFonts w:hint="eastAsia"/>
          <w:smallCaps/>
          <w:spacing w:val="-2"/>
        </w:rPr>
        <w:t>And then, last of all, came—what do you suppose?—yes, PEOPLE—men, women and children!</w:t>
      </w:r>
    </w:p>
    <w:p w14:paraId="1EC5F7FE">
      <w:pPr>
        <w:pStyle w:val="7"/>
        <w:spacing w:after="0"/>
        <w:jc w:val="left"/>
        <w:rPr>
          <w:rFonts w:hint="eastAsia"/>
          <w:smallCaps/>
          <w:spacing w:val="-2"/>
        </w:rPr>
      </w:pPr>
      <w:r>
        <w:rPr>
          <w:rFonts w:hint="eastAsia"/>
          <w:smallCaps/>
          <w:spacing w:val="-2"/>
        </w:rPr>
        <w:t>然后，最后，来了——你猜是什么？——是的，人——男人、女人和孩子！</w:t>
      </w:r>
    </w:p>
    <w:p w14:paraId="13B90155">
      <w:pPr>
        <w:pStyle w:val="7"/>
        <w:spacing w:after="0"/>
        <w:jc w:val="left"/>
        <w:rPr>
          <w:rFonts w:hint="eastAsia"/>
          <w:smallCaps/>
          <w:spacing w:val="-2"/>
        </w:rPr>
      </w:pPr>
    </w:p>
    <w:p w14:paraId="124FC479">
      <w:pPr>
        <w:pStyle w:val="7"/>
        <w:spacing w:after="0"/>
        <w:jc w:val="left"/>
        <w:rPr>
          <w:rFonts w:hint="eastAsia"/>
          <w:smallCaps/>
          <w:spacing w:val="-2"/>
        </w:rPr>
      </w:pPr>
      <w:r>
        <w:rPr>
          <w:rFonts w:hint="eastAsia"/>
          <w:smallCaps/>
          <w:spacing w:val="-2"/>
        </w:rPr>
        <w:t>So here are the steps, see if you can take them: Stars, Sun; Sun, Spark; Spark, World; World, Steam; Steam, Rain; Rain, Oceans; Oceans, Plants; Plants, Mites; Mites, Insects; Insects, Fish; Fish, Frogs; Frogs, Snakes; Snakes, Birds; Birds, Animals; Animals, Monkeys; Monkeys, People.</w:t>
      </w:r>
    </w:p>
    <w:p w14:paraId="522D930A">
      <w:pPr>
        <w:pStyle w:val="7"/>
        <w:spacing w:after="0"/>
        <w:jc w:val="left"/>
        <w:rPr>
          <w:rFonts w:hint="eastAsia"/>
          <w:smallCaps/>
          <w:spacing w:val="-2"/>
        </w:rPr>
      </w:pPr>
      <w:r>
        <w:rPr>
          <w:rFonts w:hint="eastAsia"/>
          <w:smallCaps/>
          <w:spacing w:val="-2"/>
        </w:rPr>
        <w:t>所以这些是步骤，看看你能不能走一遍：星，日；日，火花；火花，世界；世界，蒸汽；蒸汽，雨；雨，海洋；海洋，植物；植物，螨虫；螨虫，昆虫；昆虫，鱼；鱼，青蛙；青蛙，蛇；蛇，鸟；鸟，动物；动物，猴子；猴子，人。</w:t>
      </w:r>
    </w:p>
    <w:p w14:paraId="72B19161">
      <w:pPr>
        <w:pStyle w:val="7"/>
        <w:spacing w:after="0"/>
        <w:jc w:val="left"/>
        <w:rPr>
          <w:rFonts w:hint="eastAsia"/>
          <w:smallCaps/>
          <w:spacing w:val="-2"/>
        </w:rPr>
      </w:pPr>
    </w:p>
    <w:p w14:paraId="7F1BD251">
      <w:pPr>
        <w:pStyle w:val="7"/>
        <w:spacing w:after="0"/>
        <w:jc w:val="left"/>
        <w:rPr>
          <w:rFonts w:hint="eastAsia"/>
          <w:smallCaps/>
          <w:spacing w:val="-2"/>
        </w:rPr>
      </w:pPr>
      <w:r>
        <w:rPr>
          <w:rFonts w:hint="eastAsia"/>
          <w:smallCaps/>
          <w:spacing w:val="-2"/>
        </w:rPr>
        <w:t>AND HERE WE ARE!</w:t>
      </w:r>
    </w:p>
    <w:p w14:paraId="15D68A4B">
      <w:pPr>
        <w:pStyle w:val="7"/>
        <w:spacing w:after="0"/>
        <w:jc w:val="left"/>
        <w:rPr>
          <w:rFonts w:hint="eastAsia"/>
          <w:smallCaps/>
          <w:spacing w:val="-2"/>
        </w:rPr>
      </w:pPr>
      <w:r>
        <w:rPr>
          <w:rFonts w:hint="eastAsia"/>
          <w:smallCaps/>
          <w:spacing w:val="-2"/>
        </w:rPr>
        <w:t>我们就在这里！</w:t>
      </w:r>
    </w:p>
    <w:p w14:paraId="7C4544DA">
      <w:pPr>
        <w:pStyle w:val="7"/>
        <w:spacing w:after="0"/>
        <w:jc w:val="left"/>
        <w:rPr>
          <w:rFonts w:hint="eastAsia"/>
          <w:smallCaps/>
          <w:spacing w:val="-2"/>
        </w:rPr>
      </w:pPr>
    </w:p>
    <w:p w14:paraId="463E83A3">
      <w:pPr>
        <w:pStyle w:val="7"/>
        <w:spacing w:after="0"/>
        <w:jc w:val="left"/>
        <w:rPr>
          <w:rFonts w:hint="eastAsia"/>
          <w:smallCaps/>
          <w:spacing w:val="-2"/>
        </w:rPr>
      </w:pPr>
      <w:r>
        <w:rPr>
          <w:rFonts w:hint="eastAsia"/>
          <w:smallCaps/>
          <w:spacing w:val="-2"/>
        </w:rPr>
        <w:t>Already I was confused.</w:t>
      </w:r>
    </w:p>
    <w:p w14:paraId="6EE659EE">
      <w:pPr>
        <w:pStyle w:val="7"/>
        <w:spacing w:after="0"/>
        <w:jc w:val="left"/>
        <w:rPr>
          <w:rFonts w:hint="eastAsia"/>
          <w:smallCaps/>
          <w:spacing w:val="-2"/>
        </w:rPr>
      </w:pPr>
      <w:r>
        <w:rPr>
          <w:rFonts w:hint="eastAsia"/>
          <w:smallCaps/>
          <w:spacing w:val="-2"/>
        </w:rPr>
        <w:t>我已经感到困惑了。</w:t>
      </w:r>
    </w:p>
    <w:p w14:paraId="3A5EE543">
      <w:pPr>
        <w:pStyle w:val="7"/>
        <w:spacing w:after="0"/>
        <w:jc w:val="left"/>
        <w:rPr>
          <w:rFonts w:hint="eastAsia"/>
          <w:smallCaps/>
          <w:spacing w:val="-2"/>
        </w:rPr>
      </w:pPr>
    </w:p>
    <w:p w14:paraId="5048F9C7">
      <w:pPr>
        <w:pStyle w:val="7"/>
        <w:spacing w:after="0"/>
        <w:jc w:val="left"/>
        <w:rPr>
          <w:rFonts w:hint="eastAsia"/>
          <w:smallCaps/>
          <w:spacing w:val="-2"/>
        </w:rPr>
      </w:pPr>
      <w:r>
        <w:rPr>
          <w:rFonts w:hint="eastAsia"/>
          <w:smallCaps/>
          <w:spacing w:val="-2"/>
        </w:rPr>
        <w:t>Where had the stars and the sun come from?</w:t>
      </w:r>
    </w:p>
    <w:p w14:paraId="0D944C63">
      <w:pPr>
        <w:pStyle w:val="7"/>
        <w:spacing w:after="0"/>
        <w:jc w:val="left"/>
        <w:rPr>
          <w:rFonts w:hint="eastAsia"/>
          <w:smallCaps/>
          <w:spacing w:val="-2"/>
        </w:rPr>
      </w:pPr>
      <w:r>
        <w:rPr>
          <w:rFonts w:hint="eastAsia"/>
          <w:smallCaps/>
          <w:spacing w:val="-2"/>
        </w:rPr>
        <w:t>星星和太阳从哪里来？</w:t>
      </w:r>
    </w:p>
    <w:p w14:paraId="17493BF4">
      <w:pPr>
        <w:pStyle w:val="7"/>
        <w:spacing w:after="0"/>
        <w:jc w:val="left"/>
        <w:rPr>
          <w:rFonts w:hint="eastAsia"/>
          <w:smallCaps/>
          <w:spacing w:val="-2"/>
        </w:rPr>
      </w:pPr>
    </w:p>
    <w:p w14:paraId="4F740686">
      <w:pPr>
        <w:pStyle w:val="7"/>
        <w:spacing w:after="0"/>
        <w:jc w:val="left"/>
        <w:rPr>
          <w:rFonts w:hint="eastAsia"/>
          <w:smallCaps/>
          <w:spacing w:val="-2"/>
        </w:rPr>
      </w:pPr>
      <w:r>
        <w:rPr>
          <w:rFonts w:hint="eastAsia"/>
          <w:smallCaps/>
          <w:spacing w:val="-2"/>
        </w:rPr>
        <w:t>Just how did one thing “come” from another?</w:t>
      </w:r>
    </w:p>
    <w:p w14:paraId="632BDAB9">
      <w:pPr>
        <w:pStyle w:val="7"/>
        <w:spacing w:after="0"/>
        <w:jc w:val="left"/>
        <w:rPr>
          <w:rFonts w:hint="eastAsia"/>
          <w:smallCaps/>
          <w:spacing w:val="-2"/>
        </w:rPr>
      </w:pPr>
      <w:r>
        <w:rPr>
          <w:rFonts w:hint="eastAsia"/>
          <w:smallCaps/>
          <w:spacing w:val="-2"/>
        </w:rPr>
        <w:t>一件事物到底是如何从另一件事物“来”的？</w:t>
      </w:r>
    </w:p>
    <w:p w14:paraId="7416A8A7">
      <w:pPr>
        <w:pStyle w:val="7"/>
        <w:spacing w:after="0"/>
        <w:jc w:val="left"/>
        <w:rPr>
          <w:rFonts w:hint="eastAsia"/>
          <w:smallCaps/>
          <w:spacing w:val="-2"/>
        </w:rPr>
      </w:pPr>
    </w:p>
    <w:p w14:paraId="5D2D8561">
      <w:pPr>
        <w:pStyle w:val="7"/>
        <w:spacing w:after="0"/>
        <w:jc w:val="left"/>
        <w:rPr>
          <w:rFonts w:hint="eastAsia"/>
          <w:smallCaps/>
          <w:spacing w:val="-2"/>
        </w:rPr>
      </w:pPr>
      <w:r>
        <w:rPr>
          <w:rFonts w:hint="eastAsia"/>
          <w:smallCaps/>
          <w:spacing w:val="-2"/>
        </w:rPr>
        <w:t>Who or what was causing all this “coming” to come to pass?</w:t>
      </w:r>
    </w:p>
    <w:p w14:paraId="3BBE8594">
      <w:pPr>
        <w:pStyle w:val="7"/>
        <w:spacing w:after="0"/>
        <w:jc w:val="left"/>
        <w:rPr>
          <w:rFonts w:hint="eastAsia"/>
          <w:smallCaps/>
          <w:spacing w:val="-2"/>
        </w:rPr>
      </w:pPr>
      <w:r>
        <w:rPr>
          <w:rFonts w:hint="eastAsia"/>
          <w:smallCaps/>
          <w:spacing w:val="-2"/>
        </w:rPr>
        <w:t>是谁或什么导致所有这些“来”得以发生？</w:t>
      </w:r>
    </w:p>
    <w:p w14:paraId="5C2DB9BA">
      <w:pPr>
        <w:pStyle w:val="7"/>
        <w:spacing w:after="0"/>
        <w:jc w:val="left"/>
        <w:rPr>
          <w:rFonts w:hint="eastAsia"/>
          <w:smallCaps/>
          <w:spacing w:val="-2"/>
        </w:rPr>
      </w:pPr>
    </w:p>
    <w:p w14:paraId="2CDA4CF9">
      <w:pPr>
        <w:pStyle w:val="7"/>
        <w:spacing w:after="0"/>
        <w:jc w:val="left"/>
        <w:rPr>
          <w:rFonts w:hint="eastAsia"/>
          <w:smallCaps/>
          <w:spacing w:val="-2"/>
        </w:rPr>
      </w:pPr>
      <w:r>
        <w:rPr>
          <w:rFonts w:hint="eastAsia"/>
          <w:smallCaps/>
          <w:spacing w:val="-2"/>
        </w:rPr>
        <w:t>The red book seemed to raise more questions than it answered.</w:t>
      </w:r>
    </w:p>
    <w:p w14:paraId="76C7A5EC">
      <w:pPr>
        <w:pStyle w:val="7"/>
        <w:spacing w:after="0"/>
        <w:jc w:val="left"/>
        <w:rPr>
          <w:rFonts w:hint="eastAsia"/>
          <w:smallCaps/>
          <w:spacing w:val="-2"/>
        </w:rPr>
      </w:pPr>
      <w:r>
        <w:rPr>
          <w:rFonts w:hint="eastAsia"/>
          <w:smallCaps/>
          <w:spacing w:val="-2"/>
        </w:rPr>
        <w:t>那本红皮书似乎提出的问题比它回答的还多。</w:t>
      </w:r>
    </w:p>
    <w:p w14:paraId="7B2C1ACF">
      <w:pPr>
        <w:pStyle w:val="7"/>
        <w:spacing w:after="0"/>
        <w:jc w:val="left"/>
        <w:rPr>
          <w:rFonts w:hint="eastAsia"/>
          <w:smallCaps/>
          <w:spacing w:val="-2"/>
        </w:rPr>
      </w:pPr>
    </w:p>
    <w:p w14:paraId="55A6CEA6">
      <w:pPr>
        <w:pStyle w:val="7"/>
        <w:spacing w:after="0"/>
        <w:jc w:val="left"/>
        <w:rPr>
          <w:rFonts w:hint="eastAsia"/>
          <w:smallCaps/>
          <w:spacing w:val="-2"/>
        </w:rPr>
      </w:pPr>
      <w:r>
        <w:rPr>
          <w:rFonts w:hint="eastAsia"/>
          <w:smallCaps/>
          <w:spacing w:val="-2"/>
        </w:rPr>
        <w:t>Finally, I arrived at the red book’s description of “early man.”</w:t>
      </w:r>
    </w:p>
    <w:p w14:paraId="39E02A14">
      <w:pPr>
        <w:pStyle w:val="7"/>
        <w:spacing w:after="0"/>
        <w:jc w:val="left"/>
        <w:rPr>
          <w:rFonts w:hint="eastAsia"/>
          <w:smallCaps/>
          <w:spacing w:val="-2"/>
        </w:rPr>
      </w:pPr>
      <w:r>
        <w:rPr>
          <w:rFonts w:hint="eastAsia"/>
          <w:smallCaps/>
          <w:spacing w:val="-2"/>
        </w:rPr>
        <w:t>最后，我读到了那本红皮书中关于“早期人类”的描述。</w:t>
      </w:r>
    </w:p>
    <w:p w14:paraId="6BAC8B63">
      <w:pPr>
        <w:pStyle w:val="7"/>
        <w:spacing w:after="0"/>
        <w:jc w:val="left"/>
        <w:rPr>
          <w:rFonts w:hint="eastAsia"/>
          <w:smallCaps/>
          <w:spacing w:val="-2"/>
        </w:rPr>
      </w:pPr>
    </w:p>
    <w:p w14:paraId="20CE67ED">
      <w:pPr>
        <w:pStyle w:val="7"/>
        <w:spacing w:after="0"/>
        <w:jc w:val="left"/>
        <w:rPr>
          <w:rFonts w:hint="eastAsia"/>
          <w:smallCaps/>
          <w:spacing w:val="-2"/>
        </w:rPr>
      </w:pPr>
      <w:r>
        <w:rPr>
          <w:rFonts w:hint="eastAsia"/>
          <w:smallCaps/>
          <w:spacing w:val="-2"/>
        </w:rPr>
        <w:t>And with this, my fervent hopes for a comforting vision of the beginning were dashed once for all.</w:t>
      </w:r>
    </w:p>
    <w:p w14:paraId="6F4C65C7">
      <w:pPr>
        <w:pStyle w:val="7"/>
        <w:spacing w:after="0"/>
        <w:jc w:val="left"/>
        <w:rPr>
          <w:rFonts w:hint="eastAsia"/>
          <w:smallCaps/>
          <w:spacing w:val="-2"/>
        </w:rPr>
      </w:pPr>
      <w:r>
        <w:rPr>
          <w:rFonts w:hint="eastAsia"/>
          <w:smallCaps/>
          <w:spacing w:val="-2"/>
        </w:rPr>
        <w:t>至此，我对太初美好景象的热切期盼被彻底粉碎。</w:t>
      </w:r>
    </w:p>
    <w:p w14:paraId="113E38BF">
      <w:pPr>
        <w:pStyle w:val="7"/>
        <w:spacing w:after="0"/>
        <w:jc w:val="left"/>
        <w:rPr>
          <w:rFonts w:hint="eastAsia"/>
          <w:smallCaps/>
          <w:spacing w:val="-2"/>
        </w:rPr>
      </w:pPr>
    </w:p>
    <w:p w14:paraId="2A3AD3D6">
      <w:pPr>
        <w:pStyle w:val="7"/>
        <w:spacing w:after="0"/>
        <w:jc w:val="left"/>
        <w:rPr>
          <w:rFonts w:hint="eastAsia"/>
          <w:smallCaps/>
          <w:spacing w:val="-2"/>
        </w:rPr>
      </w:pPr>
      <w:r>
        <w:rPr>
          <w:rFonts w:hint="eastAsia"/>
          <w:smallCaps/>
          <w:spacing w:val="-2"/>
        </w:rPr>
        <w:t>These first Stone Age people were primitive.</w:t>
      </w:r>
    </w:p>
    <w:p w14:paraId="0B4ED5C7">
      <w:pPr>
        <w:pStyle w:val="7"/>
        <w:spacing w:after="0"/>
        <w:jc w:val="left"/>
        <w:rPr>
          <w:rFonts w:hint="eastAsia"/>
          <w:smallCaps/>
          <w:spacing w:val="-2"/>
        </w:rPr>
      </w:pPr>
      <w:r>
        <w:rPr>
          <w:rFonts w:hint="eastAsia"/>
          <w:smallCaps/>
          <w:spacing w:val="-2"/>
        </w:rPr>
        <w:t>这些最早的石器时代的人是原始的。</w:t>
      </w:r>
    </w:p>
    <w:p w14:paraId="7C012A74">
      <w:pPr>
        <w:pStyle w:val="7"/>
        <w:spacing w:after="0"/>
        <w:jc w:val="left"/>
        <w:rPr>
          <w:rFonts w:hint="eastAsia"/>
          <w:smallCaps/>
          <w:spacing w:val="-2"/>
        </w:rPr>
      </w:pPr>
    </w:p>
    <w:p w14:paraId="362557BC">
      <w:pPr>
        <w:pStyle w:val="7"/>
        <w:spacing w:after="0"/>
        <w:jc w:val="left"/>
        <w:rPr>
          <w:rFonts w:hint="eastAsia"/>
          <w:smallCaps/>
          <w:spacing w:val="-2"/>
        </w:rPr>
      </w:pPr>
      <w:r>
        <w:rPr>
          <w:rFonts w:hint="eastAsia"/>
          <w:smallCaps/>
          <w:spacing w:val="-2"/>
        </w:rPr>
        <w:t>Primitive people were wild animals.</w:t>
      </w:r>
    </w:p>
    <w:p w14:paraId="1A414F60">
      <w:pPr>
        <w:pStyle w:val="7"/>
        <w:spacing w:after="0"/>
        <w:jc w:val="left"/>
        <w:rPr>
          <w:rFonts w:hint="eastAsia"/>
          <w:smallCaps/>
          <w:spacing w:val="-2"/>
        </w:rPr>
      </w:pPr>
      <w:r>
        <w:rPr>
          <w:rFonts w:hint="eastAsia"/>
          <w:smallCaps/>
          <w:spacing w:val="-2"/>
        </w:rPr>
        <w:t>原始人是野蛮的动物。</w:t>
      </w:r>
    </w:p>
    <w:p w14:paraId="69BAE268">
      <w:pPr>
        <w:pStyle w:val="7"/>
        <w:spacing w:after="0"/>
        <w:jc w:val="left"/>
        <w:rPr>
          <w:rFonts w:hint="eastAsia"/>
          <w:smallCaps/>
          <w:spacing w:val="-2"/>
        </w:rPr>
      </w:pPr>
    </w:p>
    <w:p w14:paraId="3AC4AE9C">
      <w:pPr>
        <w:pStyle w:val="7"/>
        <w:spacing w:after="0"/>
        <w:jc w:val="left"/>
        <w:rPr>
          <w:rFonts w:hint="eastAsia"/>
          <w:smallCaps/>
          <w:spacing w:val="-2"/>
        </w:rPr>
      </w:pPr>
      <w:r>
        <w:rPr>
          <w:rFonts w:hint="eastAsia"/>
          <w:smallCaps/>
          <w:spacing w:val="-2"/>
        </w:rPr>
        <w:t>Unlike other wild animals, however, they walked on their hind legs.</w:t>
      </w:r>
    </w:p>
    <w:p w14:paraId="7ABE16D3">
      <w:pPr>
        <w:pStyle w:val="7"/>
        <w:spacing w:after="0"/>
        <w:jc w:val="left"/>
        <w:rPr>
          <w:rFonts w:hint="eastAsia"/>
          <w:smallCaps/>
          <w:spacing w:val="-2"/>
        </w:rPr>
      </w:pPr>
      <w:r>
        <w:rPr>
          <w:rFonts w:hint="eastAsia"/>
          <w:smallCaps/>
          <w:spacing w:val="-2"/>
        </w:rPr>
        <w:t>然而，与其他野生动物不同，他们用后腿走路。</w:t>
      </w:r>
    </w:p>
    <w:p w14:paraId="4970BCA5">
      <w:pPr>
        <w:pStyle w:val="7"/>
        <w:spacing w:after="0"/>
        <w:jc w:val="left"/>
        <w:rPr>
          <w:rFonts w:hint="eastAsia"/>
          <w:smallCaps/>
          <w:spacing w:val="-2"/>
        </w:rPr>
      </w:pPr>
    </w:p>
    <w:p w14:paraId="5737C50E">
      <w:pPr>
        <w:pStyle w:val="7"/>
        <w:spacing w:after="0"/>
        <w:jc w:val="left"/>
        <w:rPr>
          <w:rFonts w:hint="eastAsia"/>
          <w:smallCaps/>
          <w:spacing w:val="-2"/>
        </w:rPr>
      </w:pPr>
      <w:r>
        <w:rPr>
          <w:rFonts w:hint="eastAsia"/>
          <w:smallCaps/>
          <w:spacing w:val="-2"/>
        </w:rPr>
        <w:t>They had hair growing, not just on their heads, but all over their bodies, like some shaggy dogs.</w:t>
      </w:r>
    </w:p>
    <w:p w14:paraId="1B3136B2">
      <w:pPr>
        <w:pStyle w:val="7"/>
        <w:spacing w:after="0"/>
        <w:jc w:val="left"/>
        <w:rPr>
          <w:rFonts w:hint="eastAsia"/>
          <w:smallCaps/>
          <w:spacing w:val="-2"/>
        </w:rPr>
      </w:pPr>
      <w:r>
        <w:rPr>
          <w:rFonts w:hint="eastAsia"/>
          <w:smallCaps/>
          <w:spacing w:val="-2"/>
        </w:rPr>
        <w:t>他们身上长着毛，不只是头上，而是全身，像一些毛茸茸的狗。</w:t>
      </w:r>
    </w:p>
    <w:p w14:paraId="59B467C1">
      <w:pPr>
        <w:pStyle w:val="7"/>
        <w:spacing w:after="0"/>
        <w:jc w:val="left"/>
        <w:rPr>
          <w:rFonts w:hint="eastAsia"/>
          <w:smallCaps/>
          <w:spacing w:val="-2"/>
        </w:rPr>
      </w:pPr>
    </w:p>
    <w:p w14:paraId="70D5929F">
      <w:pPr>
        <w:pStyle w:val="7"/>
        <w:spacing w:after="0"/>
        <w:jc w:val="left"/>
        <w:rPr>
          <w:rFonts w:hint="eastAsia"/>
          <w:smallCaps/>
          <w:spacing w:val="-2"/>
        </w:rPr>
      </w:pPr>
      <w:r>
        <w:rPr>
          <w:rFonts w:hint="eastAsia"/>
          <w:smallCaps/>
          <w:spacing w:val="-2"/>
        </w:rPr>
        <w:t>They had no house of any sort.</w:t>
      </w:r>
    </w:p>
    <w:p w14:paraId="5FB30EB4">
      <w:pPr>
        <w:pStyle w:val="7"/>
        <w:spacing w:after="0"/>
        <w:jc w:val="left"/>
        <w:rPr>
          <w:rFonts w:hint="eastAsia"/>
          <w:smallCaps/>
          <w:spacing w:val="-2"/>
        </w:rPr>
      </w:pPr>
      <w:r>
        <w:rPr>
          <w:rFonts w:hint="eastAsia"/>
          <w:smallCaps/>
          <w:spacing w:val="-2"/>
        </w:rPr>
        <w:t>他们没有任何形式的房子。</w:t>
      </w:r>
    </w:p>
    <w:p w14:paraId="69E1D404">
      <w:pPr>
        <w:pStyle w:val="7"/>
        <w:spacing w:after="0"/>
        <w:jc w:val="left"/>
        <w:rPr>
          <w:rFonts w:hint="eastAsia"/>
          <w:smallCaps/>
          <w:spacing w:val="-2"/>
        </w:rPr>
      </w:pPr>
    </w:p>
    <w:p w14:paraId="4F823B94">
      <w:pPr>
        <w:pStyle w:val="7"/>
        <w:spacing w:after="0"/>
        <w:jc w:val="left"/>
        <w:rPr>
          <w:rFonts w:hint="eastAsia"/>
          <w:smallCaps/>
          <w:spacing w:val="-2"/>
        </w:rPr>
      </w:pPr>
      <w:r>
        <w:rPr>
          <w:rFonts w:hint="eastAsia"/>
          <w:smallCaps/>
          <w:spacing w:val="-2"/>
        </w:rPr>
        <w:t>They simply lay down on the ground when night came.</w:t>
      </w:r>
    </w:p>
    <w:p w14:paraId="79B878BC">
      <w:pPr>
        <w:pStyle w:val="7"/>
        <w:spacing w:after="0"/>
        <w:jc w:val="left"/>
        <w:rPr>
          <w:rFonts w:hint="eastAsia"/>
          <w:smallCaps/>
          <w:spacing w:val="-2"/>
        </w:rPr>
      </w:pPr>
      <w:r>
        <w:rPr>
          <w:rFonts w:hint="eastAsia"/>
          <w:smallCaps/>
          <w:spacing w:val="-2"/>
        </w:rPr>
        <w:t>夜幕降临时，他们只是躺在地上。</w:t>
      </w:r>
    </w:p>
    <w:p w14:paraId="18C2F4BE">
      <w:pPr>
        <w:pStyle w:val="7"/>
        <w:spacing w:after="0"/>
        <w:jc w:val="left"/>
        <w:rPr>
          <w:rFonts w:hint="eastAsia"/>
          <w:smallCaps/>
          <w:spacing w:val="-2"/>
        </w:rPr>
      </w:pPr>
    </w:p>
    <w:p w14:paraId="103D4E31">
      <w:pPr>
        <w:pStyle w:val="7"/>
        <w:spacing w:after="0"/>
        <w:jc w:val="left"/>
        <w:rPr>
          <w:rFonts w:hint="eastAsia"/>
          <w:smallCaps/>
          <w:spacing w:val="-2"/>
        </w:rPr>
      </w:pPr>
      <w:r>
        <w:rPr>
          <w:rFonts w:hint="eastAsia"/>
          <w:smallCaps/>
          <w:spacing w:val="-2"/>
        </w:rPr>
        <w:t>Later, they found caves where they could get away from the cold and storms and other wild animals.</w:t>
      </w:r>
    </w:p>
    <w:p w14:paraId="1E552FC3">
      <w:pPr>
        <w:pStyle w:val="7"/>
        <w:spacing w:after="0"/>
        <w:jc w:val="left"/>
        <w:rPr>
          <w:rFonts w:hint="eastAsia"/>
          <w:smallCaps/>
          <w:spacing w:val="-2"/>
        </w:rPr>
      </w:pPr>
      <w:r>
        <w:rPr>
          <w:rFonts w:hint="eastAsia"/>
          <w:smallCaps/>
          <w:spacing w:val="-2"/>
        </w:rPr>
        <w:t>后来，他们找到了可以躲避寒冷、暴风雨和其他野生动物的洞穴。</w:t>
      </w:r>
    </w:p>
    <w:p w14:paraId="3A032A87">
      <w:pPr>
        <w:pStyle w:val="7"/>
        <w:spacing w:after="0"/>
        <w:jc w:val="left"/>
        <w:rPr>
          <w:rFonts w:hint="eastAsia"/>
          <w:smallCaps/>
          <w:spacing w:val="-2"/>
        </w:rPr>
      </w:pPr>
    </w:p>
    <w:p w14:paraId="605C40EC">
      <w:pPr>
        <w:pStyle w:val="7"/>
        <w:spacing w:after="0"/>
        <w:jc w:val="left"/>
        <w:rPr>
          <w:rFonts w:hint="eastAsia"/>
          <w:smallCaps/>
          <w:spacing w:val="-2"/>
        </w:rPr>
      </w:pPr>
      <w:r>
        <w:rPr>
          <w:rFonts w:hint="eastAsia"/>
          <w:smallCaps/>
          <w:spacing w:val="-2"/>
        </w:rPr>
        <w:t>They spent their days hunting some animals and running and hiding from others.</w:t>
      </w:r>
    </w:p>
    <w:p w14:paraId="58BE3366">
      <w:pPr>
        <w:pStyle w:val="7"/>
        <w:spacing w:after="0"/>
        <w:jc w:val="left"/>
        <w:rPr>
          <w:rFonts w:hint="eastAsia"/>
          <w:smallCaps/>
          <w:spacing w:val="-2"/>
        </w:rPr>
      </w:pPr>
      <w:r>
        <w:rPr>
          <w:rFonts w:hint="eastAsia"/>
          <w:smallCaps/>
          <w:spacing w:val="-2"/>
        </w:rPr>
        <w:t>他们整天狩猎一些动物，并躲避另一些动物。</w:t>
      </w:r>
    </w:p>
    <w:p w14:paraId="652473E0">
      <w:pPr>
        <w:pStyle w:val="7"/>
        <w:spacing w:after="0"/>
        <w:jc w:val="left"/>
        <w:rPr>
          <w:rFonts w:hint="eastAsia"/>
          <w:smallCaps/>
          <w:spacing w:val="-2"/>
        </w:rPr>
      </w:pPr>
    </w:p>
    <w:p w14:paraId="71959AC9">
      <w:pPr>
        <w:pStyle w:val="7"/>
        <w:spacing w:after="0"/>
        <w:jc w:val="left"/>
        <w:rPr>
          <w:rFonts w:hint="eastAsia"/>
          <w:smallCaps/>
          <w:spacing w:val="-2"/>
        </w:rPr>
      </w:pPr>
      <w:r>
        <w:rPr>
          <w:rFonts w:hint="eastAsia"/>
          <w:smallCaps/>
          <w:spacing w:val="-2"/>
        </w:rPr>
        <w:t>They lived on berries and nuts and grass- seeds.</w:t>
      </w:r>
    </w:p>
    <w:p w14:paraId="1673FAD9">
      <w:pPr>
        <w:pStyle w:val="7"/>
        <w:spacing w:after="0"/>
        <w:jc w:val="left"/>
        <w:rPr>
          <w:rFonts w:hint="eastAsia"/>
          <w:smallCaps/>
          <w:spacing w:val="-2"/>
        </w:rPr>
      </w:pPr>
      <w:r>
        <w:rPr>
          <w:rFonts w:hint="eastAsia"/>
          <w:smallCaps/>
          <w:spacing w:val="-2"/>
        </w:rPr>
        <w:t>他们以浆果、坚果和草籽为生。</w:t>
      </w:r>
    </w:p>
    <w:p w14:paraId="213B9E7B">
      <w:pPr>
        <w:pStyle w:val="7"/>
        <w:spacing w:after="0"/>
        <w:jc w:val="left"/>
        <w:rPr>
          <w:rFonts w:hint="eastAsia"/>
          <w:smallCaps/>
          <w:spacing w:val="-2"/>
        </w:rPr>
      </w:pPr>
    </w:p>
    <w:p w14:paraId="0BF3606F">
      <w:pPr>
        <w:pStyle w:val="7"/>
        <w:spacing w:after="0"/>
        <w:jc w:val="left"/>
        <w:rPr>
          <w:rFonts w:hint="eastAsia"/>
          <w:smallCaps/>
          <w:spacing w:val="-2"/>
        </w:rPr>
      </w:pPr>
      <w:r>
        <w:rPr>
          <w:rFonts w:hint="eastAsia"/>
          <w:smallCaps/>
          <w:spacing w:val="-2"/>
        </w:rPr>
        <w:t>They robbed the nests of birds for eggs, which they ate raw, for they had no fire to cook with.</w:t>
      </w:r>
    </w:p>
    <w:p w14:paraId="046092F9">
      <w:pPr>
        <w:pStyle w:val="7"/>
        <w:spacing w:after="0"/>
        <w:jc w:val="left"/>
        <w:rPr>
          <w:rFonts w:hint="eastAsia"/>
          <w:smallCaps/>
          <w:spacing w:val="-2"/>
        </w:rPr>
      </w:pPr>
      <w:r>
        <w:rPr>
          <w:rFonts w:hint="eastAsia"/>
          <w:smallCaps/>
          <w:spacing w:val="-2"/>
        </w:rPr>
        <w:t>他们抢劫鸟巢里的蛋，生吃，因为他们没有火来烹饪。</w:t>
      </w:r>
    </w:p>
    <w:p w14:paraId="43E560C6">
      <w:pPr>
        <w:pStyle w:val="7"/>
        <w:spacing w:after="0"/>
        <w:jc w:val="left"/>
        <w:rPr>
          <w:rFonts w:hint="eastAsia"/>
          <w:smallCaps/>
          <w:spacing w:val="-2"/>
        </w:rPr>
      </w:pPr>
    </w:p>
    <w:p w14:paraId="0F838808">
      <w:pPr>
        <w:pStyle w:val="7"/>
        <w:spacing w:after="0"/>
        <w:jc w:val="left"/>
        <w:rPr>
          <w:rFonts w:hint="eastAsia"/>
          <w:smallCaps/>
          <w:spacing w:val="-2"/>
        </w:rPr>
      </w:pPr>
      <w:r>
        <w:rPr>
          <w:rFonts w:hint="eastAsia"/>
          <w:smallCaps/>
          <w:spacing w:val="-2"/>
        </w:rPr>
        <w:t>They were bloodthirsty; they liked to drink the warm blood of the animals they killed, as you would drink a glass of milk.</w:t>
      </w:r>
    </w:p>
    <w:p w14:paraId="20E11ACC">
      <w:pPr>
        <w:pStyle w:val="7"/>
        <w:spacing w:after="0"/>
        <w:jc w:val="left"/>
        <w:rPr>
          <w:rFonts w:hint="eastAsia"/>
          <w:smallCaps/>
          <w:spacing w:val="-2"/>
        </w:rPr>
      </w:pPr>
      <w:r>
        <w:rPr>
          <w:rFonts w:hint="eastAsia"/>
          <w:smallCaps/>
          <w:spacing w:val="-2"/>
        </w:rPr>
        <w:t>他们嗜血；他们喜欢喝他们杀死的动物的温血，就像你喝一杯牛奶一样。</w:t>
      </w:r>
    </w:p>
    <w:p w14:paraId="5ED65E55">
      <w:pPr>
        <w:pStyle w:val="7"/>
        <w:spacing w:after="0"/>
        <w:jc w:val="left"/>
        <w:rPr>
          <w:rFonts w:hint="eastAsia"/>
          <w:smallCaps/>
          <w:spacing w:val="-2"/>
        </w:rPr>
      </w:pPr>
    </w:p>
    <w:p w14:paraId="24151931">
      <w:pPr>
        <w:pStyle w:val="7"/>
        <w:spacing w:after="0"/>
        <w:jc w:val="left"/>
        <w:rPr>
          <w:rFonts w:hint="eastAsia"/>
          <w:smallCaps/>
          <w:spacing w:val="-2"/>
        </w:rPr>
      </w:pPr>
      <w:r>
        <w:rPr>
          <w:rFonts w:hint="eastAsia"/>
          <w:smallCaps/>
          <w:spacing w:val="-2"/>
        </w:rPr>
        <w:t>They talked to each other by some sort of grunts—“Umfa, umfa, glug, glug.”</w:t>
      </w:r>
    </w:p>
    <w:p w14:paraId="70835840">
      <w:pPr>
        <w:pStyle w:val="7"/>
        <w:spacing w:after="0"/>
        <w:jc w:val="left"/>
        <w:rPr>
          <w:rFonts w:hint="eastAsia"/>
          <w:smallCaps/>
          <w:spacing w:val="-2"/>
        </w:rPr>
      </w:pPr>
      <w:r>
        <w:rPr>
          <w:rFonts w:hint="eastAsia"/>
          <w:smallCaps/>
          <w:spacing w:val="-2"/>
        </w:rPr>
        <w:t>他们用某种咕噜声相互交谈——“嗯发，嗯发，咯咯，咯咯。”</w:t>
      </w:r>
    </w:p>
    <w:p w14:paraId="1F064943">
      <w:pPr>
        <w:pStyle w:val="7"/>
        <w:spacing w:after="0"/>
        <w:jc w:val="left"/>
        <w:rPr>
          <w:rFonts w:hint="eastAsia"/>
          <w:smallCaps/>
          <w:spacing w:val="-2"/>
        </w:rPr>
      </w:pPr>
    </w:p>
    <w:p w14:paraId="67F4AF1D">
      <w:pPr>
        <w:pStyle w:val="7"/>
        <w:spacing w:after="0"/>
        <w:jc w:val="left"/>
        <w:rPr>
          <w:rFonts w:hint="eastAsia"/>
          <w:smallCaps/>
          <w:spacing w:val="-2"/>
        </w:rPr>
      </w:pPr>
      <w:r>
        <w:rPr>
          <w:rFonts w:hint="eastAsia"/>
          <w:smallCaps/>
          <w:spacing w:val="-2"/>
        </w:rPr>
        <w:t>They made clothes of skins of animals they killed.</w:t>
      </w:r>
    </w:p>
    <w:p w14:paraId="2A8537BD">
      <w:pPr>
        <w:pStyle w:val="7"/>
        <w:spacing w:after="0"/>
        <w:jc w:val="left"/>
        <w:rPr>
          <w:rFonts w:hint="eastAsia"/>
          <w:smallCaps/>
          <w:spacing w:val="-2"/>
        </w:rPr>
      </w:pPr>
      <w:r>
        <w:rPr>
          <w:rFonts w:hint="eastAsia"/>
          <w:smallCaps/>
          <w:spacing w:val="-2"/>
        </w:rPr>
        <w:t>他们用杀死的动物的皮做衣服。</w:t>
      </w:r>
    </w:p>
    <w:p w14:paraId="3F1814D0">
      <w:pPr>
        <w:pStyle w:val="7"/>
        <w:spacing w:after="0"/>
        <w:jc w:val="left"/>
        <w:rPr>
          <w:rFonts w:hint="eastAsia"/>
          <w:smallCaps/>
          <w:spacing w:val="-2"/>
        </w:rPr>
      </w:pPr>
    </w:p>
    <w:p w14:paraId="49119EAA">
      <w:pPr>
        <w:pStyle w:val="7"/>
        <w:spacing w:after="0"/>
        <w:jc w:val="left"/>
        <w:rPr>
          <w:rFonts w:hint="eastAsia"/>
          <w:smallCaps/>
          <w:spacing w:val="-2"/>
        </w:rPr>
      </w:pPr>
      <w:r>
        <w:rPr>
          <w:rFonts w:hint="eastAsia"/>
          <w:smallCaps/>
          <w:spacing w:val="-2"/>
        </w:rPr>
        <w:t>Though they were real men, they lived so much like wild animals we call such people savages.</w:t>
      </w:r>
    </w:p>
    <w:p w14:paraId="2A70E9EE">
      <w:pPr>
        <w:pStyle w:val="7"/>
        <w:spacing w:after="0"/>
        <w:jc w:val="left"/>
        <w:rPr>
          <w:rFonts w:hint="eastAsia"/>
          <w:smallCaps/>
          <w:spacing w:val="-2"/>
        </w:rPr>
      </w:pPr>
      <w:r>
        <w:rPr>
          <w:rFonts w:hint="eastAsia"/>
          <w:smallCaps/>
          <w:spacing w:val="-2"/>
        </w:rPr>
        <w:t>虽然他们是真正的人，但他们的生活方式如此像野生动物，我们称这样的人为野蛮人。</w:t>
      </w:r>
    </w:p>
    <w:p w14:paraId="6003ED02">
      <w:pPr>
        <w:pStyle w:val="7"/>
        <w:spacing w:after="0"/>
        <w:jc w:val="left"/>
        <w:rPr>
          <w:rFonts w:hint="eastAsia"/>
          <w:smallCaps/>
          <w:spacing w:val="-2"/>
        </w:rPr>
      </w:pPr>
    </w:p>
    <w:p w14:paraId="4E939EF0">
      <w:pPr>
        <w:pStyle w:val="7"/>
        <w:spacing w:after="0"/>
        <w:jc w:val="left"/>
        <w:rPr>
          <w:rFonts w:hint="eastAsia"/>
          <w:smallCaps/>
          <w:spacing w:val="-2"/>
        </w:rPr>
      </w:pPr>
      <w:r>
        <w:rPr>
          <w:rFonts w:hint="eastAsia"/>
          <w:smallCaps/>
          <w:spacing w:val="-2"/>
        </w:rPr>
        <w:t>They were fearful and cruel creatures, who beat and killed and robbed whenever they had a chance.</w:t>
      </w:r>
    </w:p>
    <w:p w14:paraId="6F90D70F">
      <w:pPr>
        <w:pStyle w:val="7"/>
        <w:spacing w:after="0"/>
        <w:jc w:val="left"/>
        <w:rPr>
          <w:rFonts w:hint="eastAsia"/>
          <w:smallCaps/>
          <w:spacing w:val="-2"/>
        </w:rPr>
      </w:pPr>
      <w:r>
        <w:rPr>
          <w:rFonts w:hint="eastAsia"/>
          <w:smallCaps/>
          <w:spacing w:val="-2"/>
        </w:rPr>
        <w:t>他们是恐惧和残忍的生物，只要有机会就打、杀、抢。</w:t>
      </w:r>
    </w:p>
    <w:p w14:paraId="0C54DBD0">
      <w:pPr>
        <w:pStyle w:val="7"/>
        <w:spacing w:after="0"/>
        <w:jc w:val="left"/>
        <w:rPr>
          <w:rFonts w:hint="eastAsia"/>
          <w:smallCaps/>
          <w:spacing w:val="-2"/>
        </w:rPr>
      </w:pPr>
    </w:p>
    <w:p w14:paraId="11DA83E9">
      <w:pPr>
        <w:pStyle w:val="7"/>
        <w:spacing w:after="0"/>
        <w:jc w:val="left"/>
        <w:rPr>
          <w:rFonts w:hint="eastAsia"/>
          <w:smallCaps/>
          <w:spacing w:val="-2"/>
        </w:rPr>
      </w:pPr>
      <w:r>
        <w:rPr>
          <w:rFonts w:hint="eastAsia"/>
          <w:smallCaps/>
          <w:spacing w:val="-2"/>
        </w:rPr>
        <w:t>A cave man got his wife by stealing a girl away from her own cave home, knocking her senseless, and dragging her off by her hair, if necessary.</w:t>
      </w:r>
    </w:p>
    <w:p w14:paraId="0F1DA733">
      <w:pPr>
        <w:pStyle w:val="7"/>
        <w:spacing w:after="0"/>
        <w:jc w:val="left"/>
        <w:rPr>
          <w:rFonts w:hint="eastAsia"/>
          <w:smallCaps/>
          <w:spacing w:val="-2"/>
        </w:rPr>
      </w:pPr>
      <w:r>
        <w:rPr>
          <w:rFonts w:hint="eastAsia"/>
          <w:smallCaps/>
          <w:spacing w:val="-2"/>
        </w:rPr>
        <w:t>一个洞穴人通过从她自己洞穴的家中偷走一个女孩来得到他的妻子，必要时把她打昏，然后拖着她的头发把她带走。</w:t>
      </w:r>
    </w:p>
    <w:p w14:paraId="064EFBD2">
      <w:pPr>
        <w:pStyle w:val="7"/>
        <w:spacing w:after="0"/>
        <w:jc w:val="left"/>
        <w:rPr>
          <w:rFonts w:hint="eastAsia"/>
          <w:smallCaps/>
          <w:spacing w:val="-2"/>
        </w:rPr>
      </w:pPr>
    </w:p>
    <w:p w14:paraId="15247621">
      <w:pPr>
        <w:pStyle w:val="7"/>
        <w:spacing w:after="0"/>
        <w:jc w:val="left"/>
        <w:rPr>
          <w:rFonts w:hint="eastAsia"/>
          <w:smallCaps/>
          <w:spacing w:val="-2"/>
        </w:rPr>
      </w:pPr>
      <w:r>
        <w:rPr>
          <w:rFonts w:hint="eastAsia"/>
          <w:smallCaps/>
          <w:spacing w:val="-2"/>
        </w:rPr>
        <w:t>The men were fighters but not brave…their only rule of life was hurt and kill what you can, and run from what you can’t.</w:t>
      </w:r>
    </w:p>
    <w:p w14:paraId="6343BC42">
      <w:pPr>
        <w:pStyle w:val="7"/>
        <w:spacing w:after="0"/>
        <w:jc w:val="left"/>
        <w:rPr>
          <w:rFonts w:hint="eastAsia"/>
          <w:smallCaps/>
          <w:spacing w:val="-2"/>
        </w:rPr>
      </w:pPr>
      <w:r>
        <w:rPr>
          <w:rFonts w:hint="eastAsia"/>
          <w:smallCaps/>
          <w:spacing w:val="-2"/>
        </w:rPr>
        <w:t>男人们是战士但并不勇敢……他们唯一的生活准则是伤害和杀死你能伤害和杀死的，逃离你不能的。</w:t>
      </w:r>
    </w:p>
    <w:p w14:paraId="77E735F8">
      <w:pPr>
        <w:pStyle w:val="7"/>
        <w:spacing w:after="0"/>
        <w:jc w:val="left"/>
        <w:rPr>
          <w:rFonts w:hint="eastAsia"/>
          <w:smallCaps/>
          <w:spacing w:val="-2"/>
        </w:rPr>
      </w:pPr>
    </w:p>
    <w:p w14:paraId="3C437FE3">
      <w:pPr>
        <w:pStyle w:val="7"/>
        <w:spacing w:after="0"/>
        <w:jc w:val="left"/>
        <w:rPr>
          <w:rFonts w:hint="eastAsia"/>
          <w:smallCaps/>
          <w:spacing w:val="-2"/>
        </w:rPr>
      </w:pPr>
      <w:r>
        <w:rPr>
          <w:rFonts w:hint="eastAsia"/>
          <w:smallCaps/>
          <w:spacing w:val="-2"/>
        </w:rPr>
        <w:t>This is what we call the first law of nature—every man for himself.</w:t>
      </w:r>
    </w:p>
    <w:p w14:paraId="5E67487E">
      <w:pPr>
        <w:pStyle w:val="7"/>
        <w:spacing w:after="0"/>
        <w:jc w:val="left"/>
        <w:rPr>
          <w:rFonts w:hint="eastAsia"/>
          <w:smallCaps/>
          <w:spacing w:val="-2"/>
        </w:rPr>
      </w:pPr>
      <w:r>
        <w:rPr>
          <w:rFonts w:hint="eastAsia"/>
          <w:smallCaps/>
          <w:spacing w:val="-2"/>
        </w:rPr>
        <w:t>这就是我们所说的自然第一法则——各人顾各人。</w:t>
      </w:r>
    </w:p>
    <w:p w14:paraId="31B3353E">
      <w:pPr>
        <w:pStyle w:val="7"/>
        <w:spacing w:after="0"/>
        <w:jc w:val="left"/>
        <w:rPr>
          <w:rFonts w:hint="eastAsia"/>
          <w:smallCaps/>
          <w:spacing w:val="-2"/>
        </w:rPr>
      </w:pPr>
    </w:p>
    <w:p w14:paraId="59A43353">
      <w:pPr>
        <w:pStyle w:val="7"/>
        <w:spacing w:after="0"/>
        <w:jc w:val="left"/>
        <w:rPr>
          <w:rFonts w:hint="eastAsia"/>
          <w:smallCaps/>
          <w:spacing w:val="-2"/>
        </w:rPr>
      </w:pPr>
      <w:r>
        <w:rPr>
          <w:rFonts w:hint="eastAsia"/>
          <w:smallCaps/>
          <w:spacing w:val="-2"/>
        </w:rPr>
        <w:t>Suppose you had been a boy or girl in the Stone Age, with a name like Itchy-Scratchy…Your cave would have been cold and damp and dark, with only the bare ground or a pile of leaves for a bed.</w:t>
      </w:r>
    </w:p>
    <w:p w14:paraId="185D9418">
      <w:pPr>
        <w:pStyle w:val="7"/>
        <w:spacing w:after="0"/>
        <w:jc w:val="left"/>
        <w:rPr>
          <w:rFonts w:hint="eastAsia"/>
          <w:smallCaps/>
          <w:spacing w:val="-2"/>
        </w:rPr>
      </w:pPr>
      <w:r>
        <w:rPr>
          <w:rFonts w:hint="eastAsia"/>
          <w:smallCaps/>
          <w:spacing w:val="-2"/>
        </w:rPr>
        <w:t>假设你是个石器时代的男孩或女孩，名字叫伊奇-斯克拉奇……你的洞穴会是又冷又湿又暗，只有光秃秃的地面或一堆树叶作床。</w:t>
      </w:r>
    </w:p>
    <w:p w14:paraId="2070CA96">
      <w:pPr>
        <w:pStyle w:val="7"/>
        <w:spacing w:after="0"/>
        <w:jc w:val="left"/>
        <w:rPr>
          <w:rFonts w:hint="eastAsia"/>
          <w:smallCaps/>
          <w:spacing w:val="-2"/>
        </w:rPr>
      </w:pPr>
    </w:p>
    <w:p w14:paraId="3C1EB9D2">
      <w:pPr>
        <w:pStyle w:val="7"/>
        <w:spacing w:after="0"/>
        <w:jc w:val="left"/>
        <w:rPr>
          <w:rFonts w:hint="eastAsia"/>
          <w:smallCaps/>
          <w:spacing w:val="-2"/>
        </w:rPr>
      </w:pPr>
      <w:r>
        <w:rPr>
          <w:rFonts w:hint="eastAsia"/>
          <w:smallCaps/>
          <w:spacing w:val="-2"/>
        </w:rPr>
        <w:t>There would probably have been bats and big spiders sharing the cave with you…You might have had on the skin of some animal your father had killed, but as this covered only part of your body, and there was no fire, you would have felt cold in winter, and when it got very cold you might have frozen to death…There was nothing to do all day long but watch out for wild animals—bears and tigers—for there was no door with lock and key, and a tiger, if he found you out, could go wherever you went and “get you,” even in your cave.</w:t>
      </w:r>
    </w:p>
    <w:p w14:paraId="47A6B8FE">
      <w:pPr>
        <w:pStyle w:val="7"/>
        <w:spacing w:after="0"/>
        <w:jc w:val="left"/>
        <w:rPr>
          <w:rFonts w:hint="eastAsia"/>
          <w:smallCaps/>
          <w:spacing w:val="-2"/>
        </w:rPr>
      </w:pPr>
      <w:r>
        <w:rPr>
          <w:rFonts w:hint="eastAsia"/>
          <w:smallCaps/>
          <w:spacing w:val="-2"/>
        </w:rPr>
        <w:t>你的洞穴里可能还会有蝙蝠和大蜘蛛与你同住……你身上可能穿着你父亲杀死的某种动物的皮，但因为这只遮住了你身体的一部分，而且没有火，冬天你会感到寒冷，当天气变得非常冷时，你可能会冻死……整天无事可做，只能提防野生动物——熊和老虎——因为没有带锁和钥匙的门，一只老虎，如果它发现了你，可以去任何你去的地方，“抓住你”，甚至在你的洞穴里。</w:t>
      </w:r>
    </w:p>
    <w:p w14:paraId="26F03050">
      <w:pPr>
        <w:pStyle w:val="7"/>
        <w:spacing w:after="0"/>
        <w:jc w:val="left"/>
        <w:rPr>
          <w:rFonts w:hint="eastAsia"/>
          <w:smallCaps/>
          <w:spacing w:val="-2"/>
        </w:rPr>
      </w:pPr>
    </w:p>
    <w:p w14:paraId="3F831D55">
      <w:pPr>
        <w:pStyle w:val="7"/>
        <w:spacing w:after="0"/>
        <w:jc w:val="left"/>
        <w:rPr>
          <w:rFonts w:hint="eastAsia"/>
          <w:smallCaps/>
          <w:spacing w:val="-2"/>
        </w:rPr>
      </w:pPr>
      <w:r>
        <w:rPr>
          <w:rFonts w:hint="eastAsia"/>
          <w:smallCaps/>
          <w:spacing w:val="-2"/>
        </w:rPr>
        <w:t>And then some day your father, who had left the cave in the morning to go hunting, would not return, and you would know he had been torn to pieces by some wild beast, and you would wonder how long before your turn would come next.</w:t>
      </w:r>
    </w:p>
    <w:p w14:paraId="7C8E06D8">
      <w:pPr>
        <w:pStyle w:val="7"/>
        <w:spacing w:after="0"/>
        <w:jc w:val="left"/>
        <w:rPr>
          <w:rFonts w:hint="eastAsia"/>
          <w:smallCaps/>
          <w:spacing w:val="-2"/>
        </w:rPr>
      </w:pPr>
      <w:r>
        <w:rPr>
          <w:rFonts w:hint="eastAsia"/>
          <w:smallCaps/>
          <w:spacing w:val="-2"/>
        </w:rPr>
        <w:t>然后有一天，你早上离开洞穴去打猎的父亲，再也没有回来，你会知道他被某种野兽撕成了碎片，你会想，下一个轮到你的日子还有多久。</w:t>
      </w:r>
    </w:p>
    <w:p w14:paraId="2EA947AE">
      <w:pPr>
        <w:pStyle w:val="7"/>
        <w:spacing w:after="0"/>
        <w:jc w:val="left"/>
        <w:rPr>
          <w:rFonts w:hint="eastAsia"/>
          <w:smallCaps/>
          <w:spacing w:val="-2"/>
        </w:rPr>
      </w:pPr>
    </w:p>
    <w:p w14:paraId="3A4AE089">
      <w:pPr>
        <w:pStyle w:val="7"/>
        <w:spacing w:after="0"/>
        <w:jc w:val="left"/>
        <w:rPr>
          <w:rFonts w:hint="eastAsia"/>
          <w:smallCaps/>
          <w:spacing w:val="-2"/>
        </w:rPr>
      </w:pPr>
      <w:r>
        <w:rPr>
          <w:rFonts w:hint="eastAsia"/>
          <w:smallCaps/>
          <w:spacing w:val="-2"/>
        </w:rPr>
        <w:t>Do you think you would like to have lived then?1</w:t>
      </w:r>
    </w:p>
    <w:p w14:paraId="3B28C6CA">
      <w:pPr>
        <w:pStyle w:val="7"/>
        <w:spacing w:after="0"/>
        <w:jc w:val="left"/>
        <w:rPr>
          <w:rFonts w:hint="eastAsia"/>
          <w:smallCaps/>
          <w:spacing w:val="-2"/>
        </w:rPr>
      </w:pPr>
      <w:r>
        <w:rPr>
          <w:rFonts w:hint="eastAsia"/>
          <w:smallCaps/>
          <w:spacing w:val="-2"/>
        </w:rPr>
        <w:t>你觉得你会想生活在那个时候吗？1</w:t>
      </w:r>
    </w:p>
    <w:p w14:paraId="234FD0CF">
      <w:pPr>
        <w:pStyle w:val="7"/>
        <w:spacing w:after="0"/>
        <w:jc w:val="left"/>
        <w:rPr>
          <w:rFonts w:hint="eastAsia"/>
          <w:smallCaps/>
          <w:spacing w:val="-2"/>
        </w:rPr>
      </w:pPr>
    </w:p>
    <w:p w14:paraId="27B62834">
      <w:pPr>
        <w:pStyle w:val="7"/>
        <w:spacing w:after="0"/>
        <w:jc w:val="left"/>
        <w:rPr>
          <w:rFonts w:hint="eastAsia"/>
          <w:smallCaps/>
          <w:spacing w:val="-2"/>
        </w:rPr>
      </w:pPr>
      <w:r>
        <w:rPr>
          <w:rFonts w:hint="eastAsia"/>
          <w:smallCaps/>
          <w:spacing w:val="-2"/>
        </w:rPr>
        <w:t>Yes, here was my first encounter with naturalistic evolution and its widely accepted version of the beginning.</w:t>
      </w:r>
    </w:p>
    <w:p w14:paraId="6FE9195D">
      <w:pPr>
        <w:pStyle w:val="7"/>
        <w:spacing w:after="0"/>
        <w:jc w:val="left"/>
        <w:rPr>
          <w:rFonts w:hint="eastAsia"/>
          <w:smallCaps/>
          <w:spacing w:val="-2"/>
        </w:rPr>
      </w:pPr>
      <w:r>
        <w:rPr>
          <w:rFonts w:hint="eastAsia"/>
          <w:smallCaps/>
          <w:spacing w:val="-2"/>
        </w:rPr>
        <w:t>是的，这是我第一次接触自然主义进化论及其广为接受的关于太初的版本。</w:t>
      </w:r>
    </w:p>
    <w:p w14:paraId="27F218DC">
      <w:pPr>
        <w:pStyle w:val="7"/>
        <w:spacing w:after="0"/>
        <w:jc w:val="left"/>
        <w:rPr>
          <w:rFonts w:hint="eastAsia"/>
          <w:smallCaps/>
          <w:spacing w:val="-2"/>
        </w:rPr>
      </w:pPr>
    </w:p>
    <w:p w14:paraId="57CA430B">
      <w:pPr>
        <w:pStyle w:val="7"/>
        <w:spacing w:after="0"/>
        <w:jc w:val="left"/>
        <w:rPr>
          <w:rFonts w:hint="eastAsia"/>
          <w:smallCaps/>
          <w:spacing w:val="-2"/>
        </w:rPr>
      </w:pPr>
      <w:r>
        <w:rPr>
          <w:rFonts w:hint="eastAsia"/>
          <w:smallCaps/>
          <w:spacing w:val="-2"/>
        </w:rPr>
        <w:t>To my tender sensibilities it seemed the exact opposite of the Bible’s: confusing, meaningless, repulsive, and terrifying.</w:t>
      </w:r>
    </w:p>
    <w:p w14:paraId="476F0B4E">
      <w:pPr>
        <w:pStyle w:val="7"/>
        <w:spacing w:after="0"/>
        <w:jc w:val="left"/>
        <w:rPr>
          <w:rFonts w:hint="eastAsia"/>
          <w:smallCaps/>
          <w:spacing w:val="-2"/>
        </w:rPr>
      </w:pPr>
      <w:r>
        <w:rPr>
          <w:rFonts w:hint="eastAsia"/>
          <w:smallCaps/>
          <w:spacing w:val="-2"/>
        </w:rPr>
        <w:t>对我敏感的情感来说，这似乎与圣经的描述完全相反：混乱、无意义、令人反感和恐惧。</w:t>
      </w:r>
    </w:p>
    <w:p w14:paraId="748F4B78">
      <w:pPr>
        <w:pStyle w:val="7"/>
        <w:spacing w:after="0"/>
        <w:jc w:val="left"/>
        <w:rPr>
          <w:rFonts w:hint="eastAsia"/>
          <w:smallCaps/>
          <w:spacing w:val="-2"/>
        </w:rPr>
      </w:pPr>
    </w:p>
    <w:p w14:paraId="0EB5B618">
      <w:pPr>
        <w:pStyle w:val="7"/>
        <w:spacing w:after="0"/>
        <w:jc w:val="left"/>
        <w:rPr>
          <w:rFonts w:hint="eastAsia"/>
          <w:smallCaps/>
          <w:spacing w:val="-2"/>
        </w:rPr>
      </w:pPr>
      <w:r>
        <w:rPr>
          <w:rFonts w:hint="eastAsia"/>
          <w:smallCaps/>
          <w:spacing w:val="-2"/>
        </w:rPr>
        <w:t>This was particularly true of my brutal and short-lived ancestors.</w:t>
      </w:r>
    </w:p>
    <w:p w14:paraId="2D750EB1">
      <w:pPr>
        <w:pStyle w:val="7"/>
        <w:spacing w:after="0"/>
        <w:jc w:val="left"/>
        <w:rPr>
          <w:rFonts w:hint="eastAsia"/>
          <w:smallCaps/>
          <w:spacing w:val="-2"/>
        </w:rPr>
      </w:pPr>
      <w:r>
        <w:rPr>
          <w:rFonts w:hint="eastAsia"/>
          <w:smallCaps/>
          <w:spacing w:val="-2"/>
        </w:rPr>
        <w:t>对我那些残暴而短命的祖先来说尤其如此。</w:t>
      </w:r>
    </w:p>
    <w:p w14:paraId="5A559739">
      <w:pPr>
        <w:pStyle w:val="7"/>
        <w:spacing w:after="0"/>
        <w:jc w:val="left"/>
        <w:rPr>
          <w:rFonts w:hint="eastAsia"/>
          <w:smallCaps/>
          <w:spacing w:val="-2"/>
        </w:rPr>
      </w:pPr>
    </w:p>
    <w:p w14:paraId="52832056">
      <w:pPr>
        <w:pStyle w:val="7"/>
        <w:spacing w:after="0"/>
        <w:jc w:val="left"/>
        <w:rPr>
          <w:rFonts w:hint="eastAsia"/>
          <w:smallCaps/>
          <w:spacing w:val="-2"/>
        </w:rPr>
      </w:pPr>
      <w:r>
        <w:rPr>
          <w:rFonts w:hint="eastAsia"/>
          <w:smallCaps/>
          <w:spacing w:val="-2"/>
        </w:rPr>
        <w:t>The more I contemplated it all, the more the distant past seemed like one of the caves in which they supposedly lived: dark, dangerous, and redolent of death.</w:t>
      </w:r>
    </w:p>
    <w:p w14:paraId="0F20404C">
      <w:pPr>
        <w:pStyle w:val="7"/>
        <w:spacing w:after="0"/>
        <w:jc w:val="left"/>
        <w:rPr>
          <w:rFonts w:hint="eastAsia"/>
          <w:smallCaps/>
          <w:spacing w:val="-2"/>
        </w:rPr>
      </w:pPr>
      <w:r>
        <w:rPr>
          <w:rFonts w:hint="eastAsia"/>
          <w:smallCaps/>
          <w:spacing w:val="-2"/>
        </w:rPr>
        <w:t>我越是默想这一切，遥远的过去就越像他们据说居住的洞穴之一：黑暗、危险，并弥漫着死亡的气息。</w:t>
      </w:r>
    </w:p>
    <w:p w14:paraId="01D18390">
      <w:pPr>
        <w:pStyle w:val="7"/>
        <w:spacing w:after="0"/>
        <w:jc w:val="left"/>
        <w:rPr>
          <w:rFonts w:hint="eastAsia"/>
          <w:smallCaps/>
          <w:spacing w:val="-2"/>
        </w:rPr>
      </w:pPr>
    </w:p>
    <w:p w14:paraId="16605982">
      <w:pPr>
        <w:pStyle w:val="7"/>
        <w:spacing w:after="0"/>
        <w:jc w:val="left"/>
        <w:rPr>
          <w:rFonts w:hint="eastAsia"/>
          <w:smallCaps/>
          <w:spacing w:val="-2"/>
        </w:rPr>
      </w:pPr>
      <w:r>
        <w:rPr>
          <w:rFonts w:hint="eastAsia"/>
          <w:smallCaps/>
          <w:spacing w:val="-2"/>
        </w:rPr>
        <w:t>I recoiled.</w:t>
      </w:r>
    </w:p>
    <w:p w14:paraId="311CDA51">
      <w:pPr>
        <w:pStyle w:val="7"/>
        <w:spacing w:after="0"/>
        <w:jc w:val="left"/>
        <w:rPr>
          <w:rFonts w:hint="eastAsia"/>
          <w:smallCaps/>
          <w:spacing w:val="-2"/>
        </w:rPr>
      </w:pPr>
      <w:r>
        <w:rPr>
          <w:rFonts w:hint="eastAsia"/>
          <w:smallCaps/>
          <w:spacing w:val="-2"/>
        </w:rPr>
        <w:t>我退缩了。</w:t>
      </w:r>
    </w:p>
    <w:p w14:paraId="08770458">
      <w:pPr>
        <w:pStyle w:val="7"/>
        <w:spacing w:after="0"/>
        <w:jc w:val="left"/>
        <w:rPr>
          <w:rFonts w:hint="eastAsia"/>
          <w:smallCaps/>
          <w:spacing w:val="-2"/>
        </w:rPr>
      </w:pPr>
    </w:p>
    <w:p w14:paraId="71F401FB">
      <w:pPr>
        <w:pStyle w:val="7"/>
        <w:spacing w:after="0"/>
        <w:jc w:val="left"/>
        <w:rPr>
          <w:rFonts w:hint="eastAsia"/>
          <w:smallCaps/>
          <w:spacing w:val="-2"/>
        </w:rPr>
      </w:pPr>
      <w:r>
        <w:rPr>
          <w:rFonts w:hint="eastAsia"/>
          <w:smallCaps/>
          <w:spacing w:val="-2"/>
        </w:rPr>
        <w:t>Yes, somewhere deep down I still longed to behold the beginning.</w:t>
      </w:r>
    </w:p>
    <w:p w14:paraId="4D0919FC">
      <w:pPr>
        <w:pStyle w:val="7"/>
        <w:spacing w:after="0"/>
        <w:jc w:val="left"/>
        <w:rPr>
          <w:rFonts w:hint="eastAsia"/>
          <w:smallCaps/>
          <w:spacing w:val="-2"/>
        </w:rPr>
      </w:pPr>
      <w:r>
        <w:rPr>
          <w:rFonts w:hint="eastAsia"/>
          <w:smallCaps/>
          <w:spacing w:val="-2"/>
        </w:rPr>
        <w:t>是的，内心深处我仍然渴望目睹太初。</w:t>
      </w:r>
    </w:p>
    <w:p w14:paraId="11008A06">
      <w:pPr>
        <w:pStyle w:val="7"/>
        <w:spacing w:after="0"/>
        <w:jc w:val="left"/>
        <w:rPr>
          <w:rFonts w:hint="eastAsia"/>
          <w:smallCaps/>
          <w:spacing w:val="-2"/>
        </w:rPr>
      </w:pPr>
    </w:p>
    <w:p w14:paraId="0CFFF4F2">
      <w:pPr>
        <w:pStyle w:val="7"/>
        <w:spacing w:after="0"/>
        <w:jc w:val="left"/>
        <w:rPr>
          <w:rFonts w:hint="eastAsia"/>
          <w:smallCaps/>
          <w:spacing w:val="-2"/>
        </w:rPr>
      </w:pPr>
      <w:r>
        <w:rPr>
          <w:rFonts w:hint="eastAsia"/>
          <w:smallCaps/>
          <w:spacing w:val="-2"/>
        </w:rPr>
        <w:t>But according to the big red book, that meant going back into a cave.</w:t>
      </w:r>
    </w:p>
    <w:p w14:paraId="1E111FBE">
      <w:pPr>
        <w:pStyle w:val="7"/>
        <w:spacing w:after="0"/>
        <w:jc w:val="left"/>
        <w:rPr>
          <w:rFonts w:hint="eastAsia"/>
          <w:smallCaps/>
          <w:spacing w:val="-2"/>
        </w:rPr>
      </w:pPr>
      <w:r>
        <w:rPr>
          <w:rFonts w:hint="eastAsia"/>
          <w:smallCaps/>
          <w:spacing w:val="-2"/>
        </w:rPr>
        <w:t>但根据那本大红书，那意味着要回到一个洞穴里。</w:t>
      </w:r>
    </w:p>
    <w:p w14:paraId="30EF6B7B">
      <w:pPr>
        <w:pStyle w:val="7"/>
        <w:spacing w:after="0"/>
        <w:jc w:val="left"/>
        <w:rPr>
          <w:rFonts w:hint="eastAsia"/>
          <w:smallCaps/>
          <w:spacing w:val="-2"/>
        </w:rPr>
      </w:pPr>
    </w:p>
    <w:p w14:paraId="0B8BAE28">
      <w:pPr>
        <w:pStyle w:val="7"/>
        <w:spacing w:after="0"/>
        <w:jc w:val="left"/>
        <w:rPr>
          <w:rFonts w:hint="eastAsia"/>
          <w:smallCaps/>
          <w:spacing w:val="-2"/>
        </w:rPr>
      </w:pPr>
      <w:r>
        <w:rPr>
          <w:rFonts w:hint="eastAsia"/>
          <w:smallCaps/>
          <w:spacing w:val="-2"/>
        </w:rPr>
        <w:t>No, it meant going back into a tomb.</w:t>
      </w:r>
    </w:p>
    <w:p w14:paraId="1128BF9D">
      <w:pPr>
        <w:pStyle w:val="7"/>
        <w:spacing w:after="0"/>
        <w:jc w:val="left"/>
        <w:rPr>
          <w:rFonts w:hint="eastAsia"/>
          <w:smallCaps/>
          <w:spacing w:val="-2"/>
        </w:rPr>
      </w:pPr>
      <w:r>
        <w:rPr>
          <w:rFonts w:hint="eastAsia"/>
          <w:smallCaps/>
          <w:spacing w:val="-2"/>
        </w:rPr>
        <w:t>不，那意味着要回到一个坟墓里。</w:t>
      </w:r>
    </w:p>
    <w:p w14:paraId="0C237E43">
      <w:pPr>
        <w:pStyle w:val="7"/>
        <w:spacing w:after="0"/>
        <w:jc w:val="left"/>
        <w:rPr>
          <w:rFonts w:hint="eastAsia"/>
          <w:smallCaps/>
          <w:spacing w:val="-2"/>
        </w:rPr>
      </w:pPr>
    </w:p>
    <w:p w14:paraId="4283B691">
      <w:pPr>
        <w:pStyle w:val="7"/>
        <w:spacing w:after="0"/>
        <w:jc w:val="left"/>
        <w:rPr>
          <w:rFonts w:hint="eastAsia"/>
          <w:smallCaps/>
          <w:spacing w:val="-2"/>
        </w:rPr>
      </w:pPr>
      <w:r>
        <w:rPr>
          <w:rFonts w:hint="eastAsia"/>
          <w:smallCaps/>
          <w:spacing w:val="-2"/>
        </w:rPr>
        <w:t>And as a comfort- oriented ten-year-old, I had little interest in returning to a tomb.</w:t>
      </w:r>
    </w:p>
    <w:p w14:paraId="31279D0A">
      <w:pPr>
        <w:pStyle w:val="7"/>
        <w:spacing w:after="0"/>
        <w:jc w:val="left"/>
        <w:rPr>
          <w:rFonts w:hint="eastAsia"/>
          <w:smallCaps/>
          <w:spacing w:val="-2"/>
        </w:rPr>
      </w:pPr>
      <w:r>
        <w:rPr>
          <w:rFonts w:hint="eastAsia"/>
          <w:smallCaps/>
          <w:spacing w:val="-2"/>
        </w:rPr>
        <w:t>作为一个以舒适为导向的十岁孩子，我对回到一个坟墓里没有多大兴趣。</w:t>
      </w:r>
    </w:p>
    <w:p w14:paraId="620CEED9">
      <w:pPr>
        <w:pStyle w:val="7"/>
        <w:spacing w:after="0"/>
        <w:jc w:val="left"/>
        <w:rPr>
          <w:rFonts w:hint="eastAsia"/>
          <w:smallCaps/>
          <w:spacing w:val="-2"/>
        </w:rPr>
      </w:pPr>
    </w:p>
    <w:p w14:paraId="25BBB438">
      <w:pPr>
        <w:pStyle w:val="7"/>
        <w:spacing w:after="0"/>
        <w:jc w:val="left"/>
        <w:rPr>
          <w:rFonts w:hint="eastAsia"/>
          <w:smallCaps/>
          <w:spacing w:val="-2"/>
        </w:rPr>
      </w:pPr>
      <w:r>
        <w:rPr>
          <w:rFonts w:hint="eastAsia"/>
          <w:smallCaps/>
          <w:spacing w:val="-2"/>
        </w:rPr>
        <w:t>So I gave up my search for the beginning.</w:t>
      </w:r>
    </w:p>
    <w:p w14:paraId="5EE91319">
      <w:pPr>
        <w:pStyle w:val="7"/>
        <w:spacing w:after="0"/>
        <w:jc w:val="left"/>
        <w:rPr>
          <w:rFonts w:hint="eastAsia"/>
          <w:smallCaps/>
          <w:spacing w:val="-2"/>
        </w:rPr>
      </w:pPr>
      <w:r>
        <w:rPr>
          <w:rFonts w:hint="eastAsia"/>
          <w:smallCaps/>
          <w:spacing w:val="-2"/>
        </w:rPr>
        <w:t>于是我放弃了对太初的追寻。</w:t>
      </w:r>
    </w:p>
    <w:p w14:paraId="1A33B3FD">
      <w:pPr>
        <w:pStyle w:val="7"/>
        <w:spacing w:after="0"/>
        <w:jc w:val="left"/>
        <w:rPr>
          <w:rFonts w:hint="eastAsia"/>
          <w:smallCaps/>
          <w:spacing w:val="-2"/>
        </w:rPr>
      </w:pPr>
    </w:p>
    <w:p w14:paraId="69C58C08">
      <w:pPr>
        <w:pStyle w:val="7"/>
        <w:spacing w:after="0"/>
        <w:jc w:val="left"/>
        <w:rPr>
          <w:rFonts w:hint="eastAsia"/>
          <w:smallCaps/>
          <w:spacing w:val="-2"/>
        </w:rPr>
      </w:pPr>
      <w:r>
        <w:rPr>
          <w:rFonts w:hint="eastAsia"/>
          <w:smallCaps/>
          <w:spacing w:val="-2"/>
        </w:rPr>
        <w:t>The surrender was not, of course, instantaneous.</w:t>
      </w:r>
    </w:p>
    <w:p w14:paraId="2AE2131C">
      <w:pPr>
        <w:pStyle w:val="7"/>
        <w:spacing w:after="0"/>
        <w:jc w:val="left"/>
        <w:rPr>
          <w:rFonts w:hint="eastAsia"/>
          <w:smallCaps/>
          <w:spacing w:val="-2"/>
        </w:rPr>
      </w:pPr>
      <w:r>
        <w:rPr>
          <w:rFonts w:hint="eastAsia"/>
          <w:smallCaps/>
          <w:spacing w:val="-2"/>
        </w:rPr>
        <w:t>当然，投降并非瞬间之事。</w:t>
      </w:r>
    </w:p>
    <w:p w14:paraId="1A274F44">
      <w:pPr>
        <w:pStyle w:val="7"/>
        <w:spacing w:after="0"/>
        <w:jc w:val="left"/>
        <w:rPr>
          <w:rFonts w:hint="eastAsia"/>
          <w:smallCaps/>
          <w:spacing w:val="-2"/>
        </w:rPr>
      </w:pPr>
    </w:p>
    <w:p w14:paraId="56F4226D">
      <w:pPr>
        <w:pStyle w:val="7"/>
        <w:spacing w:after="0"/>
        <w:jc w:val="left"/>
        <w:rPr>
          <w:rFonts w:hint="eastAsia"/>
          <w:smallCaps/>
          <w:spacing w:val="-2"/>
        </w:rPr>
      </w:pPr>
      <w:r>
        <w:rPr>
          <w:rFonts w:hint="eastAsia"/>
          <w:smallCaps/>
          <w:spacing w:val="-2"/>
        </w:rPr>
        <w:t>But it was inevitable.</w:t>
      </w:r>
    </w:p>
    <w:p w14:paraId="3CBF3DC6">
      <w:pPr>
        <w:pStyle w:val="7"/>
        <w:spacing w:after="0"/>
        <w:jc w:val="left"/>
        <w:rPr>
          <w:rFonts w:hint="eastAsia"/>
          <w:smallCaps/>
          <w:spacing w:val="-2"/>
        </w:rPr>
      </w:pPr>
      <w:r>
        <w:rPr>
          <w:rFonts w:hint="eastAsia"/>
          <w:smallCaps/>
          <w:spacing w:val="-2"/>
        </w:rPr>
        <w:t>但这是不可避免的。</w:t>
      </w:r>
    </w:p>
    <w:p w14:paraId="60DFE041">
      <w:pPr>
        <w:pStyle w:val="7"/>
        <w:spacing w:after="0"/>
        <w:jc w:val="left"/>
        <w:rPr>
          <w:rFonts w:hint="eastAsia"/>
          <w:smallCaps/>
          <w:spacing w:val="-2"/>
        </w:rPr>
      </w:pPr>
    </w:p>
    <w:p w14:paraId="185D1977">
      <w:pPr>
        <w:pStyle w:val="7"/>
        <w:spacing w:after="0"/>
        <w:jc w:val="left"/>
        <w:rPr>
          <w:rFonts w:hint="eastAsia"/>
          <w:smallCaps/>
          <w:spacing w:val="-2"/>
        </w:rPr>
      </w:pPr>
      <w:r>
        <w:rPr>
          <w:rFonts w:hint="eastAsia"/>
          <w:smallCaps/>
          <w:spacing w:val="-2"/>
        </w:rPr>
        <w:t>Every authority figure in my world reinforced this picture.</w:t>
      </w:r>
    </w:p>
    <w:p w14:paraId="5D1D2793">
      <w:pPr>
        <w:pStyle w:val="7"/>
        <w:spacing w:after="0"/>
        <w:jc w:val="left"/>
        <w:rPr>
          <w:rFonts w:hint="eastAsia"/>
          <w:smallCaps/>
          <w:spacing w:val="-2"/>
        </w:rPr>
      </w:pPr>
      <w:r>
        <w:rPr>
          <w:rFonts w:hint="eastAsia"/>
          <w:smallCaps/>
          <w:spacing w:val="-2"/>
        </w:rPr>
        <w:t>我世界里的每一个权威人物都强化了这幅图景。</w:t>
      </w:r>
    </w:p>
    <w:p w14:paraId="00F6D55B">
      <w:pPr>
        <w:pStyle w:val="7"/>
        <w:spacing w:after="0"/>
        <w:jc w:val="left"/>
        <w:rPr>
          <w:rFonts w:hint="eastAsia"/>
          <w:smallCaps/>
          <w:spacing w:val="-2"/>
        </w:rPr>
      </w:pPr>
    </w:p>
    <w:p w14:paraId="316BCAF8">
      <w:pPr>
        <w:pStyle w:val="7"/>
        <w:spacing w:after="0"/>
        <w:jc w:val="left"/>
        <w:rPr>
          <w:rFonts w:hint="eastAsia"/>
          <w:smallCaps/>
          <w:spacing w:val="-2"/>
        </w:rPr>
      </w:pPr>
      <w:r>
        <w:rPr>
          <w:rFonts w:hint="eastAsia"/>
          <w:smallCaps/>
          <w:spacing w:val="-2"/>
        </w:rPr>
        <w:t>Had not my learned aunt and trusted parents introduced me to it?</w:t>
      </w:r>
    </w:p>
    <w:p w14:paraId="41A1E130">
      <w:pPr>
        <w:pStyle w:val="7"/>
        <w:spacing w:after="0"/>
        <w:jc w:val="left"/>
        <w:rPr>
          <w:rFonts w:hint="eastAsia"/>
          <w:smallCaps/>
          <w:spacing w:val="-2"/>
        </w:rPr>
      </w:pPr>
      <w:r>
        <w:rPr>
          <w:rFonts w:hint="eastAsia"/>
          <w:smallCaps/>
          <w:spacing w:val="-2"/>
        </w:rPr>
        <w:t>我的博学姨妈和我信任的父母不是向我介绍过它吗？</w:t>
      </w:r>
    </w:p>
    <w:p w14:paraId="4BBFBA82">
      <w:pPr>
        <w:pStyle w:val="7"/>
        <w:spacing w:after="0"/>
        <w:jc w:val="left"/>
        <w:rPr>
          <w:rFonts w:hint="eastAsia"/>
          <w:smallCaps/>
          <w:spacing w:val="-2"/>
        </w:rPr>
      </w:pPr>
    </w:p>
    <w:p w14:paraId="688C52DA">
      <w:pPr>
        <w:pStyle w:val="7"/>
        <w:spacing w:after="0"/>
        <w:jc w:val="left"/>
        <w:rPr>
          <w:rFonts w:hint="eastAsia"/>
          <w:smallCaps/>
          <w:spacing w:val="-2"/>
        </w:rPr>
      </w:pPr>
      <w:r>
        <w:rPr>
          <w:rFonts w:hint="eastAsia"/>
          <w:smallCaps/>
          <w:spacing w:val="-2"/>
        </w:rPr>
        <w:t>Did I not see it in my textbooks at school?</w:t>
      </w:r>
    </w:p>
    <w:p w14:paraId="27EFE486">
      <w:pPr>
        <w:pStyle w:val="7"/>
        <w:spacing w:after="0"/>
        <w:jc w:val="left"/>
        <w:rPr>
          <w:rFonts w:hint="eastAsia"/>
          <w:smallCaps/>
          <w:spacing w:val="-2"/>
        </w:rPr>
      </w:pPr>
      <w:r>
        <w:rPr>
          <w:rFonts w:hint="eastAsia"/>
          <w:smallCaps/>
          <w:spacing w:val="-2"/>
        </w:rPr>
        <w:t>我在学校的课本里不是看到过它吗？</w:t>
      </w:r>
    </w:p>
    <w:p w14:paraId="66AF4485">
      <w:pPr>
        <w:pStyle w:val="7"/>
        <w:spacing w:after="0"/>
        <w:jc w:val="left"/>
        <w:rPr>
          <w:rFonts w:hint="eastAsia"/>
          <w:smallCaps/>
          <w:spacing w:val="-2"/>
        </w:rPr>
      </w:pPr>
    </w:p>
    <w:p w14:paraId="10E54CE8">
      <w:pPr>
        <w:pStyle w:val="7"/>
        <w:spacing w:after="0"/>
        <w:jc w:val="left"/>
        <w:rPr>
          <w:rFonts w:hint="eastAsia"/>
          <w:smallCaps/>
          <w:spacing w:val="-2"/>
        </w:rPr>
      </w:pPr>
      <w:r>
        <w:rPr>
          <w:rFonts w:hint="eastAsia"/>
          <w:smallCaps/>
          <w:spacing w:val="-2"/>
        </w:rPr>
        <w:t>Was it not found in encyclopedias, newspapers, magazines, and in nearly every issue of the ubiquitous National Geographic?</w:t>
      </w:r>
    </w:p>
    <w:p w14:paraId="6F31523E">
      <w:pPr>
        <w:pStyle w:val="7"/>
        <w:spacing w:after="0"/>
        <w:jc w:val="left"/>
        <w:rPr>
          <w:rFonts w:hint="eastAsia"/>
          <w:smallCaps/>
          <w:spacing w:val="-2"/>
        </w:rPr>
      </w:pPr>
      <w:r>
        <w:rPr>
          <w:rFonts w:hint="eastAsia"/>
          <w:smallCaps/>
          <w:spacing w:val="-2"/>
        </w:rPr>
        <w:t>在百科全书、报纸、杂志以及几乎每一期的无处不在的《国家地理》杂志中，不是都能找到它吗？</w:t>
      </w:r>
    </w:p>
    <w:p w14:paraId="33EE9DE6">
      <w:pPr>
        <w:pStyle w:val="7"/>
        <w:spacing w:after="0"/>
        <w:jc w:val="left"/>
        <w:rPr>
          <w:rFonts w:hint="eastAsia"/>
          <w:smallCaps/>
          <w:spacing w:val="-2"/>
        </w:rPr>
      </w:pPr>
    </w:p>
    <w:p w14:paraId="03B61637">
      <w:pPr>
        <w:pStyle w:val="7"/>
        <w:spacing w:after="0"/>
        <w:jc w:val="left"/>
        <w:rPr>
          <w:rFonts w:hint="eastAsia"/>
          <w:smallCaps/>
          <w:spacing w:val="-2"/>
        </w:rPr>
      </w:pPr>
      <w:r>
        <w:rPr>
          <w:rFonts w:hint="eastAsia"/>
          <w:smallCaps/>
          <w:spacing w:val="-2"/>
        </w:rPr>
        <w:t>Why, even Walt Disney agreed (Fantasia), to say nothing of The Flintstones!</w:t>
      </w:r>
    </w:p>
    <w:p w14:paraId="37D4DD2A">
      <w:pPr>
        <w:pStyle w:val="7"/>
        <w:spacing w:after="0"/>
        <w:jc w:val="left"/>
        <w:rPr>
          <w:rFonts w:hint="eastAsia"/>
          <w:smallCaps/>
          <w:spacing w:val="-2"/>
        </w:rPr>
      </w:pPr>
      <w:r>
        <w:rPr>
          <w:rFonts w:hint="eastAsia"/>
          <w:smallCaps/>
          <w:spacing w:val="-2"/>
        </w:rPr>
        <w:t>哎呀，连华特·迪士尼都同意了（《幻想曲》），更不用说《摩登原始人》了！</w:t>
      </w:r>
    </w:p>
    <w:p w14:paraId="75D1A3C0">
      <w:pPr>
        <w:pStyle w:val="7"/>
        <w:spacing w:after="0"/>
        <w:jc w:val="left"/>
        <w:rPr>
          <w:rFonts w:hint="eastAsia"/>
          <w:smallCaps/>
          <w:spacing w:val="-2"/>
        </w:rPr>
      </w:pPr>
    </w:p>
    <w:p w14:paraId="40443EB2">
      <w:pPr>
        <w:pStyle w:val="7"/>
        <w:spacing w:after="0"/>
        <w:jc w:val="left"/>
        <w:rPr>
          <w:rFonts w:hint="eastAsia"/>
          <w:smallCaps/>
          <w:spacing w:val="-2"/>
        </w:rPr>
      </w:pPr>
      <w:r>
        <w:rPr>
          <w:rFonts w:hint="eastAsia"/>
          <w:smallCaps/>
          <w:spacing w:val="-2"/>
        </w:rPr>
        <w:t>Yes, the red book must be right.</w:t>
      </w:r>
    </w:p>
    <w:p w14:paraId="293BE504">
      <w:pPr>
        <w:pStyle w:val="7"/>
        <w:spacing w:after="0"/>
        <w:jc w:val="left"/>
        <w:rPr>
          <w:rFonts w:hint="eastAsia"/>
          <w:smallCaps/>
          <w:spacing w:val="-2"/>
        </w:rPr>
      </w:pPr>
      <w:r>
        <w:rPr>
          <w:rFonts w:hint="eastAsia"/>
          <w:smallCaps/>
          <w:spacing w:val="-2"/>
        </w:rPr>
        <w:t>是的，那本红皮书一定是正确的。</w:t>
      </w:r>
    </w:p>
    <w:p w14:paraId="5ABE217C">
      <w:pPr>
        <w:pStyle w:val="7"/>
        <w:spacing w:after="0"/>
        <w:jc w:val="left"/>
        <w:rPr>
          <w:rFonts w:hint="eastAsia"/>
          <w:smallCaps/>
          <w:spacing w:val="-2"/>
        </w:rPr>
      </w:pPr>
    </w:p>
    <w:p w14:paraId="22F8D825">
      <w:pPr>
        <w:pStyle w:val="7"/>
        <w:spacing w:after="0"/>
        <w:jc w:val="left"/>
        <w:rPr>
          <w:rFonts w:hint="eastAsia"/>
          <w:smallCaps/>
          <w:spacing w:val="-2"/>
        </w:rPr>
      </w:pPr>
      <w:r>
        <w:rPr>
          <w:rFonts w:hint="eastAsia"/>
          <w:smallCaps/>
          <w:spacing w:val="-2"/>
        </w:rPr>
        <w:t>But if my origins really were to be found in evolution’s cave, that did not mean I had to visit often.</w:t>
      </w:r>
    </w:p>
    <w:p w14:paraId="3F9A47BF">
      <w:pPr>
        <w:pStyle w:val="7"/>
        <w:spacing w:after="0"/>
        <w:jc w:val="left"/>
        <w:rPr>
          <w:rFonts w:hint="eastAsia"/>
          <w:smallCaps/>
          <w:spacing w:val="-2"/>
        </w:rPr>
      </w:pPr>
      <w:r>
        <w:rPr>
          <w:rFonts w:hint="eastAsia"/>
          <w:smallCaps/>
          <w:spacing w:val="-2"/>
        </w:rPr>
        <w:t>但如果我的起源真的要在进化论的洞穴中找到，那并不意味着我必须经常去探访。</w:t>
      </w:r>
    </w:p>
    <w:p w14:paraId="1D9DEE39">
      <w:pPr>
        <w:pStyle w:val="7"/>
        <w:spacing w:after="0"/>
        <w:jc w:val="left"/>
        <w:rPr>
          <w:rFonts w:hint="eastAsia"/>
          <w:smallCaps/>
          <w:spacing w:val="-2"/>
        </w:rPr>
      </w:pPr>
    </w:p>
    <w:p w14:paraId="72057D57">
      <w:pPr>
        <w:pStyle w:val="7"/>
        <w:spacing w:after="0"/>
        <w:jc w:val="left"/>
        <w:rPr>
          <w:rFonts w:hint="eastAsia"/>
          <w:smallCaps/>
          <w:spacing w:val="-2"/>
        </w:rPr>
      </w:pPr>
      <w:r>
        <w:rPr>
          <w:rFonts w:hint="eastAsia"/>
          <w:smallCaps/>
          <w:spacing w:val="-2"/>
        </w:rPr>
        <w:t>Others could go back if they wished.</w:t>
      </w:r>
    </w:p>
    <w:p w14:paraId="48EF7383">
      <w:pPr>
        <w:pStyle w:val="7"/>
        <w:spacing w:after="0"/>
        <w:jc w:val="left"/>
        <w:rPr>
          <w:rFonts w:hint="eastAsia"/>
          <w:smallCaps/>
          <w:spacing w:val="-2"/>
        </w:rPr>
      </w:pPr>
      <w:r>
        <w:rPr>
          <w:rFonts w:hint="eastAsia"/>
          <w:smallCaps/>
          <w:spacing w:val="-2"/>
        </w:rPr>
        <w:t>其他人如果愿意可以回去。</w:t>
      </w:r>
    </w:p>
    <w:p w14:paraId="7C7974EF">
      <w:pPr>
        <w:pStyle w:val="7"/>
        <w:spacing w:after="0"/>
        <w:jc w:val="left"/>
        <w:rPr>
          <w:rFonts w:hint="eastAsia"/>
          <w:smallCaps/>
          <w:spacing w:val="-2"/>
        </w:rPr>
      </w:pPr>
    </w:p>
    <w:p w14:paraId="771928B6">
      <w:pPr>
        <w:pStyle w:val="7"/>
        <w:spacing w:after="0"/>
        <w:jc w:val="left"/>
        <w:rPr>
          <w:rFonts w:hint="eastAsia"/>
          <w:smallCaps/>
          <w:spacing w:val="-2"/>
        </w:rPr>
      </w:pPr>
      <w:r>
        <w:rPr>
          <w:rFonts w:hint="eastAsia"/>
          <w:smallCaps/>
          <w:spacing w:val="-2"/>
        </w:rPr>
        <w:t>As for me, I would turn to the light.</w:t>
      </w:r>
    </w:p>
    <w:p w14:paraId="51FE3912">
      <w:pPr>
        <w:pStyle w:val="7"/>
        <w:spacing w:after="0"/>
        <w:jc w:val="left"/>
        <w:rPr>
          <w:rFonts w:hint="eastAsia"/>
          <w:smallCaps/>
          <w:spacing w:val="-2"/>
        </w:rPr>
      </w:pPr>
      <w:r>
        <w:rPr>
          <w:rFonts w:hint="eastAsia"/>
          <w:smallCaps/>
          <w:spacing w:val="-2"/>
        </w:rPr>
        <w:t>至于我，我会转向光明。</w:t>
      </w:r>
    </w:p>
    <w:p w14:paraId="403BCFA9">
      <w:pPr>
        <w:pStyle w:val="7"/>
        <w:spacing w:after="0"/>
        <w:jc w:val="left"/>
        <w:rPr>
          <w:rFonts w:hint="eastAsia"/>
          <w:smallCaps/>
          <w:spacing w:val="-2"/>
        </w:rPr>
      </w:pPr>
    </w:p>
    <w:p w14:paraId="690C17A5">
      <w:pPr>
        <w:pStyle w:val="7"/>
        <w:spacing w:after="0"/>
        <w:jc w:val="left"/>
        <w:rPr>
          <w:rFonts w:hint="eastAsia"/>
          <w:smallCaps/>
          <w:spacing w:val="-2"/>
        </w:rPr>
      </w:pPr>
      <w:r>
        <w:rPr>
          <w:rFonts w:hint="eastAsia"/>
          <w:smallCaps/>
          <w:spacing w:val="-2"/>
        </w:rPr>
        <w:t>I would live in the present and look to the future.</w:t>
      </w:r>
    </w:p>
    <w:p w14:paraId="30BF267F">
      <w:pPr>
        <w:pStyle w:val="7"/>
        <w:spacing w:after="0"/>
        <w:jc w:val="left"/>
        <w:rPr>
          <w:rFonts w:hint="eastAsia"/>
          <w:smallCaps/>
          <w:spacing w:val="-2"/>
        </w:rPr>
      </w:pPr>
      <w:r>
        <w:rPr>
          <w:rFonts w:hint="eastAsia"/>
          <w:smallCaps/>
          <w:spacing w:val="-2"/>
        </w:rPr>
        <w:t>我会活在当下，展望未来。</w:t>
      </w:r>
    </w:p>
    <w:p w14:paraId="7CC54658">
      <w:pPr>
        <w:pStyle w:val="7"/>
        <w:spacing w:after="0"/>
        <w:jc w:val="left"/>
        <w:rPr>
          <w:rFonts w:hint="eastAsia"/>
          <w:smallCaps/>
          <w:spacing w:val="-2"/>
        </w:rPr>
      </w:pPr>
    </w:p>
    <w:p w14:paraId="7EA84334">
      <w:pPr>
        <w:pStyle w:val="7"/>
        <w:spacing w:after="0"/>
        <w:jc w:val="left"/>
        <w:rPr>
          <w:rFonts w:hint="eastAsia"/>
          <w:smallCaps/>
          <w:spacing w:val="-2"/>
        </w:rPr>
      </w:pPr>
      <w:r>
        <w:rPr>
          <w:rFonts w:hint="eastAsia"/>
          <w:smallCaps/>
          <w:spacing w:val="-2"/>
        </w:rPr>
        <w:t>Two-thirds of time would have to suffice.</w:t>
      </w:r>
    </w:p>
    <w:p w14:paraId="1BC9F233">
      <w:pPr>
        <w:pStyle w:val="7"/>
        <w:spacing w:after="0"/>
        <w:jc w:val="left"/>
        <w:rPr>
          <w:rFonts w:hint="eastAsia"/>
          <w:smallCaps/>
          <w:spacing w:val="-2"/>
        </w:rPr>
      </w:pPr>
      <w:r>
        <w:rPr>
          <w:rFonts w:hint="eastAsia"/>
          <w:smallCaps/>
          <w:spacing w:val="-2"/>
        </w:rPr>
        <w:t>三分之二的时间必须足够了。</w:t>
      </w:r>
    </w:p>
    <w:p w14:paraId="4F436617">
      <w:pPr>
        <w:pStyle w:val="7"/>
        <w:spacing w:after="0"/>
        <w:jc w:val="left"/>
        <w:rPr>
          <w:rFonts w:hint="eastAsia"/>
          <w:smallCaps/>
          <w:spacing w:val="-2"/>
        </w:rPr>
      </w:pPr>
    </w:p>
    <w:p w14:paraId="17B29405">
      <w:pPr>
        <w:pStyle w:val="7"/>
        <w:spacing w:after="0"/>
        <w:jc w:val="left"/>
        <w:rPr>
          <w:rFonts w:hint="eastAsia"/>
          <w:smallCaps/>
          <w:spacing w:val="-2"/>
        </w:rPr>
      </w:pPr>
      <w:r>
        <w:rPr>
          <w:rFonts w:hint="eastAsia"/>
          <w:smallCaps/>
          <w:spacing w:val="-2"/>
        </w:rPr>
        <w:t>This flight continued throughout my junior and senior high school years, even as the evolutionary picture of the beginning took stronger and stronger hold on my imagination.</w:t>
      </w:r>
    </w:p>
    <w:p w14:paraId="34EB5E86">
      <w:pPr>
        <w:pStyle w:val="7"/>
        <w:spacing w:after="0"/>
        <w:jc w:val="left"/>
        <w:rPr>
          <w:rFonts w:hint="eastAsia"/>
          <w:smallCaps/>
          <w:spacing w:val="-2"/>
        </w:rPr>
      </w:pPr>
      <w:r>
        <w:rPr>
          <w:rFonts w:hint="eastAsia"/>
          <w:smallCaps/>
          <w:spacing w:val="-2"/>
        </w:rPr>
        <w:t>这种逃避一直持续到我的初中和高中时期，甚至当进化论的开端图景在我脑海中越来越根深蒂固时也是如此。</w:t>
      </w:r>
    </w:p>
    <w:p w14:paraId="09A438A8">
      <w:pPr>
        <w:pStyle w:val="7"/>
        <w:spacing w:after="0"/>
        <w:jc w:val="left"/>
        <w:rPr>
          <w:rFonts w:hint="eastAsia"/>
          <w:smallCaps/>
          <w:spacing w:val="-2"/>
        </w:rPr>
      </w:pPr>
    </w:p>
    <w:p w14:paraId="18B583AF">
      <w:pPr>
        <w:pStyle w:val="7"/>
        <w:spacing w:after="0"/>
        <w:jc w:val="left"/>
        <w:rPr>
          <w:rFonts w:hint="eastAsia"/>
          <w:smallCaps/>
          <w:spacing w:val="-2"/>
        </w:rPr>
      </w:pPr>
      <w:r>
        <w:rPr>
          <w:rFonts w:hint="eastAsia"/>
          <w:smallCaps/>
          <w:spacing w:val="-2"/>
        </w:rPr>
        <w:t>Now I was presented with the accepted scientific evidences for evolution: fossil remains in the geological column; human embryos “recapitulating” the stages of mankind’s evolutionary history; anatomical similarities between animals; “microevolution” in different species (e.g., Darwin’s finches, peppered moths, etc.); experiments in plant and animal breeding; vestigial organs—those useless remnants of our evolutionary past (e.g., tonsils, the appendix, wisdom teeth, etc.); and, most disturbingly, the skeletal remains of various “hominids,” the ape-like ancestors of man.</w:t>
      </w:r>
    </w:p>
    <w:p w14:paraId="1896993C">
      <w:pPr>
        <w:pStyle w:val="7"/>
        <w:spacing w:after="0"/>
        <w:jc w:val="left"/>
        <w:rPr>
          <w:rFonts w:hint="eastAsia"/>
          <w:smallCaps/>
          <w:spacing w:val="-2"/>
        </w:rPr>
      </w:pPr>
      <w:r>
        <w:rPr>
          <w:rFonts w:hint="eastAsia"/>
          <w:smallCaps/>
          <w:spacing w:val="-2"/>
        </w:rPr>
        <w:t>现在我接触到了公认的进化论科学证据：地质柱中的化石遗骸；人类胚胎“重演”了人类进化史的各个阶段；动物之间的解剖学相似性；不同物种中的“微进化”（例如，达尔文的雀鸟、胡椒蛾等）；植物和动物育种实验；残迹器官——我们进化历史中那些无用的残余物（例如，扁桃体、阑尾、智齿等）；以及最令人不安的，各种“人科动物”的骨骼遗骸，即人的类人猿祖先。</w:t>
      </w:r>
    </w:p>
    <w:p w14:paraId="2B50D295">
      <w:pPr>
        <w:pStyle w:val="7"/>
        <w:spacing w:after="0"/>
        <w:jc w:val="left"/>
        <w:rPr>
          <w:rFonts w:hint="eastAsia"/>
          <w:smallCaps/>
          <w:spacing w:val="-2"/>
        </w:rPr>
      </w:pPr>
    </w:p>
    <w:p w14:paraId="4C56E316">
      <w:pPr>
        <w:pStyle w:val="7"/>
        <w:spacing w:after="0"/>
        <w:jc w:val="left"/>
        <w:rPr>
          <w:rFonts w:hint="eastAsia"/>
          <w:smallCaps/>
          <w:spacing w:val="-2"/>
        </w:rPr>
      </w:pPr>
      <w:r>
        <w:rPr>
          <w:rFonts w:hint="eastAsia"/>
          <w:smallCaps/>
          <w:spacing w:val="-2"/>
        </w:rPr>
        <w:t>Had anyone around me challenged the reliability of these evidences (e.g., the recapitulation theory or the uselessness of vestigial organs), or suggested other ways of interpreting them (e.g., anatomical similarities based on common design rather than common ancestry), I might have realized that evolution was not a proven fact at all.</w:t>
      </w:r>
    </w:p>
    <w:p w14:paraId="3E075792">
      <w:pPr>
        <w:pStyle w:val="7"/>
        <w:spacing w:after="0"/>
        <w:jc w:val="left"/>
        <w:rPr>
          <w:rFonts w:hint="eastAsia"/>
          <w:smallCaps/>
          <w:spacing w:val="-2"/>
        </w:rPr>
      </w:pPr>
      <w:r>
        <w:rPr>
          <w:rFonts w:hint="eastAsia"/>
          <w:smallCaps/>
          <w:spacing w:val="-2"/>
        </w:rPr>
        <w:t>如果我周围有人挑战过这些证据的可靠性（例如，重演论或残迹器官的无用性），或者提出过其他解释它们的方式（例如，基于共同设计而非共同祖先的解剖学相似性），我可能已经意识到进化论根本不是一个被证实的事实。</w:t>
      </w:r>
    </w:p>
    <w:p w14:paraId="3E85D767">
      <w:pPr>
        <w:pStyle w:val="7"/>
        <w:spacing w:after="0"/>
        <w:jc w:val="left"/>
        <w:rPr>
          <w:rFonts w:hint="eastAsia"/>
          <w:smallCaps/>
          <w:spacing w:val="-2"/>
        </w:rPr>
      </w:pPr>
    </w:p>
    <w:p w14:paraId="7D7D676D">
      <w:pPr>
        <w:pStyle w:val="7"/>
        <w:spacing w:after="0"/>
        <w:jc w:val="left"/>
        <w:rPr>
          <w:rFonts w:hint="eastAsia"/>
          <w:smallCaps/>
          <w:spacing w:val="-2"/>
        </w:rPr>
      </w:pPr>
      <w:r>
        <w:rPr>
          <w:rFonts w:hint="eastAsia"/>
          <w:smallCaps/>
          <w:spacing w:val="-2"/>
        </w:rPr>
        <w:t>But the “icons of evolution”—the verbal and artistic reconstructions of the evidence and events of evolutionary history—had done their work.</w:t>
      </w:r>
    </w:p>
    <w:p w14:paraId="6634A274">
      <w:pPr>
        <w:pStyle w:val="7"/>
        <w:spacing w:after="0"/>
        <w:jc w:val="left"/>
        <w:rPr>
          <w:rFonts w:hint="eastAsia"/>
          <w:smallCaps/>
          <w:spacing w:val="-2"/>
        </w:rPr>
      </w:pPr>
      <w:r>
        <w:rPr>
          <w:rFonts w:hint="eastAsia"/>
          <w:smallCaps/>
          <w:spacing w:val="-2"/>
        </w:rPr>
        <w:t>但“进化论的偶像”——那些对进化史证据和事件的口头和艺术重构——已经起了作用。</w:t>
      </w:r>
    </w:p>
    <w:p w14:paraId="0EE4F4A0">
      <w:pPr>
        <w:pStyle w:val="7"/>
        <w:spacing w:after="0"/>
        <w:jc w:val="left"/>
        <w:rPr>
          <w:rFonts w:hint="eastAsia"/>
          <w:smallCaps/>
          <w:spacing w:val="-2"/>
        </w:rPr>
      </w:pPr>
    </w:p>
    <w:p w14:paraId="5879BEB7">
      <w:pPr>
        <w:pStyle w:val="7"/>
        <w:spacing w:after="0"/>
        <w:jc w:val="left"/>
        <w:rPr>
          <w:rFonts w:hint="eastAsia"/>
          <w:smallCaps/>
          <w:spacing w:val="-2"/>
        </w:rPr>
      </w:pPr>
      <w:r>
        <w:rPr>
          <w:rFonts w:hint="eastAsia"/>
          <w:smallCaps/>
          <w:spacing w:val="-2"/>
        </w:rPr>
        <w:t>These pictures, encountered over and again throughout my childhood, became the lens through which I would henceforth view and interpret the actual facts of nature.</w:t>
      </w:r>
    </w:p>
    <w:p w14:paraId="00ED5938">
      <w:pPr>
        <w:pStyle w:val="7"/>
        <w:spacing w:after="0"/>
        <w:jc w:val="left"/>
        <w:rPr>
          <w:rFonts w:hint="eastAsia"/>
          <w:smallCaps/>
          <w:spacing w:val="-2"/>
        </w:rPr>
      </w:pPr>
      <w:r>
        <w:rPr>
          <w:rFonts w:hint="eastAsia"/>
          <w:smallCaps/>
          <w:spacing w:val="-2"/>
        </w:rPr>
        <w:t>这些在我童年时期反复遇到的图画，成了我此后看待和解释自然界实际事实的透镜。</w:t>
      </w:r>
    </w:p>
    <w:p w14:paraId="72D2963E">
      <w:pPr>
        <w:pStyle w:val="7"/>
        <w:spacing w:after="0"/>
        <w:jc w:val="left"/>
        <w:rPr>
          <w:rFonts w:hint="eastAsia"/>
          <w:smallCaps/>
          <w:spacing w:val="-2"/>
        </w:rPr>
      </w:pPr>
    </w:p>
    <w:p w14:paraId="114D0B98">
      <w:pPr>
        <w:pStyle w:val="7"/>
        <w:spacing w:after="0"/>
        <w:jc w:val="left"/>
        <w:rPr>
          <w:rFonts w:hint="eastAsia"/>
          <w:smallCaps/>
          <w:spacing w:val="-2"/>
        </w:rPr>
      </w:pPr>
      <w:r>
        <w:rPr>
          <w:rFonts w:hint="eastAsia"/>
          <w:smallCaps/>
          <w:spacing w:val="-2"/>
        </w:rPr>
        <w:t>No one I knew offered me another interpretation or another set of pictures.</w:t>
      </w:r>
    </w:p>
    <w:p w14:paraId="629D8102">
      <w:pPr>
        <w:pStyle w:val="7"/>
        <w:spacing w:after="0"/>
        <w:jc w:val="left"/>
        <w:rPr>
          <w:rFonts w:hint="eastAsia"/>
          <w:smallCaps/>
          <w:spacing w:val="-2"/>
        </w:rPr>
      </w:pPr>
      <w:r>
        <w:rPr>
          <w:rFonts w:hint="eastAsia"/>
          <w:smallCaps/>
          <w:spacing w:val="-2"/>
        </w:rPr>
        <w:t>我认识的人中，没有人给我提供另一种解释或另一套图画。</w:t>
      </w:r>
    </w:p>
    <w:p w14:paraId="05B6BDD2">
      <w:pPr>
        <w:pStyle w:val="7"/>
        <w:spacing w:after="0"/>
        <w:jc w:val="left"/>
        <w:rPr>
          <w:rFonts w:hint="eastAsia"/>
          <w:smallCaps/>
          <w:spacing w:val="-2"/>
        </w:rPr>
      </w:pPr>
    </w:p>
    <w:p w14:paraId="214E0127">
      <w:pPr>
        <w:pStyle w:val="7"/>
        <w:spacing w:after="0"/>
        <w:jc w:val="left"/>
        <w:rPr>
          <w:rFonts w:hint="eastAsia"/>
          <w:smallCaps/>
          <w:spacing w:val="-2"/>
        </w:rPr>
      </w:pPr>
      <w:r>
        <w:rPr>
          <w:rFonts w:hint="eastAsia"/>
          <w:smallCaps/>
          <w:spacing w:val="-2"/>
        </w:rPr>
        <w:t>I therefore graduated from high school a convinced, if unenthusiastic, evolutionist.</w:t>
      </w:r>
    </w:p>
    <w:p w14:paraId="5FE57749">
      <w:pPr>
        <w:pStyle w:val="7"/>
        <w:spacing w:after="0"/>
        <w:jc w:val="left"/>
        <w:rPr>
          <w:rFonts w:hint="eastAsia"/>
          <w:smallCaps/>
          <w:spacing w:val="-2"/>
        </w:rPr>
      </w:pPr>
      <w:r>
        <w:rPr>
          <w:rFonts w:hint="eastAsia"/>
          <w:smallCaps/>
          <w:spacing w:val="-2"/>
        </w:rPr>
        <w:t>因此，我高中毕业时成了一个坚信的，尽管不热情的，进化论者。</w:t>
      </w:r>
    </w:p>
    <w:p w14:paraId="36517E9F">
      <w:pPr>
        <w:pStyle w:val="7"/>
        <w:spacing w:after="0"/>
        <w:jc w:val="left"/>
        <w:rPr>
          <w:rFonts w:hint="eastAsia"/>
          <w:smallCaps/>
          <w:spacing w:val="-2"/>
        </w:rPr>
      </w:pPr>
    </w:p>
    <w:p w14:paraId="5E13E48F">
      <w:pPr>
        <w:pStyle w:val="7"/>
        <w:spacing w:after="0"/>
        <w:jc w:val="left"/>
        <w:rPr>
          <w:rFonts w:hint="eastAsia"/>
          <w:smallCaps/>
          <w:spacing w:val="-2"/>
        </w:rPr>
      </w:pPr>
      <w:r>
        <w:rPr>
          <w:rFonts w:hint="eastAsia"/>
          <w:smallCaps/>
          <w:spacing w:val="-2"/>
        </w:rPr>
        <w:t>The situation did not change in college.</w:t>
      </w:r>
    </w:p>
    <w:p w14:paraId="3FC824EE">
      <w:pPr>
        <w:pStyle w:val="7"/>
        <w:spacing w:after="0"/>
        <w:jc w:val="left"/>
        <w:rPr>
          <w:rFonts w:hint="eastAsia"/>
          <w:smallCaps/>
          <w:spacing w:val="-2"/>
        </w:rPr>
      </w:pPr>
      <w:r>
        <w:rPr>
          <w:rFonts w:hint="eastAsia"/>
          <w:smallCaps/>
          <w:spacing w:val="-2"/>
        </w:rPr>
        <w:t>上大学后情况并未改变。</w:t>
      </w:r>
    </w:p>
    <w:p w14:paraId="73E39049">
      <w:pPr>
        <w:pStyle w:val="7"/>
        <w:spacing w:after="0"/>
        <w:jc w:val="left"/>
        <w:rPr>
          <w:rFonts w:hint="eastAsia"/>
          <w:smallCaps/>
          <w:spacing w:val="-2"/>
        </w:rPr>
      </w:pPr>
    </w:p>
    <w:p w14:paraId="53EE46B8">
      <w:pPr>
        <w:pStyle w:val="7"/>
        <w:spacing w:after="0"/>
        <w:jc w:val="left"/>
        <w:rPr>
          <w:rFonts w:hint="eastAsia"/>
          <w:smallCaps/>
          <w:spacing w:val="-2"/>
        </w:rPr>
      </w:pPr>
      <w:r>
        <w:rPr>
          <w:rFonts w:hint="eastAsia"/>
          <w:smallCaps/>
          <w:spacing w:val="-2"/>
        </w:rPr>
        <w:t>Now one might expect that at a major American university the evolutionary paradigm—so far-reaching in its implications for every department of human inquiry—would be subjected to the most careful scrutiny.</w:t>
      </w:r>
    </w:p>
    <w:p w14:paraId="27A27A78">
      <w:pPr>
        <w:pStyle w:val="7"/>
        <w:spacing w:after="0"/>
        <w:jc w:val="left"/>
        <w:rPr>
          <w:rFonts w:hint="eastAsia"/>
          <w:smallCaps/>
          <w:spacing w:val="-2"/>
        </w:rPr>
      </w:pPr>
      <w:r>
        <w:rPr>
          <w:rFonts w:hint="eastAsia"/>
          <w:smallCaps/>
          <w:spacing w:val="-2"/>
        </w:rPr>
        <w:t>现在，人们可能会期望，在一所美国主要大学里，进化论范式——其对人类探究的每一个部门都有如此深远的影响——会受到最仔细的审视。</w:t>
      </w:r>
    </w:p>
    <w:p w14:paraId="656C7B86">
      <w:pPr>
        <w:pStyle w:val="7"/>
        <w:spacing w:after="0"/>
        <w:jc w:val="left"/>
        <w:rPr>
          <w:rFonts w:hint="eastAsia"/>
          <w:smallCaps/>
          <w:spacing w:val="-2"/>
        </w:rPr>
      </w:pPr>
    </w:p>
    <w:p w14:paraId="6857E54D">
      <w:pPr>
        <w:pStyle w:val="7"/>
        <w:spacing w:after="0"/>
        <w:jc w:val="left"/>
        <w:rPr>
          <w:rFonts w:hint="eastAsia"/>
          <w:smallCaps/>
          <w:spacing w:val="-2"/>
        </w:rPr>
      </w:pPr>
      <w:r>
        <w:rPr>
          <w:rFonts w:hint="eastAsia"/>
          <w:smallCaps/>
          <w:spacing w:val="-2"/>
        </w:rPr>
        <w:t>Yet my experience was precisely the opposite.</w:t>
      </w:r>
    </w:p>
    <w:p w14:paraId="67F079FC">
      <w:pPr>
        <w:pStyle w:val="7"/>
        <w:spacing w:after="0"/>
        <w:jc w:val="left"/>
        <w:rPr>
          <w:rFonts w:hint="eastAsia"/>
          <w:smallCaps/>
          <w:spacing w:val="-2"/>
        </w:rPr>
      </w:pPr>
      <w:r>
        <w:rPr>
          <w:rFonts w:hint="eastAsia"/>
          <w:smallCaps/>
          <w:spacing w:val="-2"/>
        </w:rPr>
        <w:t>然而，我的经历恰恰相反。</w:t>
      </w:r>
    </w:p>
    <w:p w14:paraId="18A762E6">
      <w:pPr>
        <w:pStyle w:val="7"/>
        <w:spacing w:after="0"/>
        <w:jc w:val="left"/>
        <w:rPr>
          <w:rFonts w:hint="eastAsia"/>
          <w:smallCaps/>
          <w:spacing w:val="-2"/>
        </w:rPr>
      </w:pPr>
    </w:p>
    <w:p w14:paraId="7E4F23FB">
      <w:pPr>
        <w:pStyle w:val="7"/>
        <w:spacing w:after="0"/>
        <w:jc w:val="left"/>
        <w:rPr>
          <w:rFonts w:hint="eastAsia"/>
          <w:smallCaps/>
          <w:spacing w:val="-2"/>
        </w:rPr>
      </w:pPr>
      <w:r>
        <w:rPr>
          <w:rFonts w:hint="eastAsia"/>
          <w:smallCaps/>
          <w:spacing w:val="-2"/>
        </w:rPr>
        <w:t>On my campus, like most in the nation, the evolutionary beginning had attained the status of a presupposition, an axiom, a self- evident proposition—so much so that no self-respecting intellectual would dare to question it.</w:t>
      </w:r>
    </w:p>
    <w:p w14:paraId="251929D7">
      <w:pPr>
        <w:pStyle w:val="7"/>
        <w:spacing w:after="0"/>
        <w:jc w:val="left"/>
        <w:rPr>
          <w:rFonts w:hint="eastAsia"/>
          <w:smallCaps/>
          <w:spacing w:val="-2"/>
        </w:rPr>
      </w:pPr>
      <w:r>
        <w:rPr>
          <w:rFonts w:hint="eastAsia"/>
          <w:smallCaps/>
          <w:spacing w:val="-2"/>
        </w:rPr>
        <w:t>在我的校园里，像全国大多数校园一样，进化论的开端已经获得了预设、公理、不证自明的命题的地位——以至于没有一个自重的知识分子敢于质疑它。</w:t>
      </w:r>
    </w:p>
    <w:p w14:paraId="266491FA">
      <w:pPr>
        <w:pStyle w:val="7"/>
        <w:spacing w:after="0"/>
        <w:jc w:val="left"/>
        <w:rPr>
          <w:rFonts w:hint="eastAsia"/>
          <w:smallCaps/>
          <w:spacing w:val="-2"/>
        </w:rPr>
      </w:pPr>
    </w:p>
    <w:p w14:paraId="2B7480C8">
      <w:pPr>
        <w:pStyle w:val="7"/>
        <w:spacing w:after="0"/>
        <w:jc w:val="left"/>
        <w:rPr>
          <w:rFonts w:hint="eastAsia"/>
          <w:smallCaps/>
          <w:spacing w:val="-2"/>
        </w:rPr>
      </w:pPr>
      <w:r>
        <w:rPr>
          <w:rFonts w:hint="eastAsia"/>
          <w:smallCaps/>
          <w:spacing w:val="-2"/>
        </w:rPr>
        <w:t>The once reigning biblical paradigm of divine creation, if mentioned at all, was dismissively cited as a relic of the ancient, unenlightened past.</w:t>
      </w:r>
    </w:p>
    <w:p w14:paraId="6D72D68C">
      <w:pPr>
        <w:pStyle w:val="7"/>
        <w:spacing w:after="0"/>
        <w:jc w:val="left"/>
        <w:rPr>
          <w:rFonts w:hint="eastAsia"/>
          <w:smallCaps/>
          <w:spacing w:val="-2"/>
        </w:rPr>
      </w:pPr>
      <w:r>
        <w:rPr>
          <w:rFonts w:hint="eastAsia"/>
          <w:smallCaps/>
          <w:spacing w:val="-2"/>
        </w:rPr>
        <w:t>曾经占主导地位的圣经神创范式，如果被提及，也只是被轻蔑地引述为古代未开化过去的遗物。</w:t>
      </w:r>
    </w:p>
    <w:p w14:paraId="6700A9B1">
      <w:pPr>
        <w:pStyle w:val="7"/>
        <w:spacing w:after="0"/>
        <w:jc w:val="left"/>
        <w:rPr>
          <w:rFonts w:hint="eastAsia"/>
          <w:smallCaps/>
          <w:spacing w:val="-2"/>
        </w:rPr>
      </w:pPr>
    </w:p>
    <w:p w14:paraId="71756CD7">
      <w:pPr>
        <w:pStyle w:val="7"/>
        <w:spacing w:after="0"/>
        <w:jc w:val="left"/>
        <w:rPr>
          <w:rFonts w:hint="eastAsia"/>
          <w:smallCaps/>
          <w:spacing w:val="-2"/>
        </w:rPr>
      </w:pPr>
      <w:r>
        <w:rPr>
          <w:rFonts w:hint="eastAsia"/>
          <w:smallCaps/>
          <w:spacing w:val="-2"/>
        </w:rPr>
        <w:t>It was understood to represent a primitive, mythological stage in mankind’s (evolving) thinking about origins.</w:t>
      </w:r>
    </w:p>
    <w:p w14:paraId="4D26C6EE">
      <w:pPr>
        <w:pStyle w:val="7"/>
        <w:spacing w:after="0"/>
        <w:jc w:val="left"/>
        <w:rPr>
          <w:rFonts w:hint="eastAsia"/>
          <w:smallCaps/>
          <w:spacing w:val="-2"/>
        </w:rPr>
      </w:pPr>
      <w:r>
        <w:rPr>
          <w:rFonts w:hint="eastAsia"/>
          <w:smallCaps/>
          <w:spacing w:val="-2"/>
        </w:rPr>
        <w:t>它被理解为代表了人类关于起源（进化中）思想的一个原始的、神话的阶段。</w:t>
      </w:r>
    </w:p>
    <w:p w14:paraId="2B1EB691">
      <w:pPr>
        <w:pStyle w:val="7"/>
        <w:spacing w:after="0"/>
        <w:jc w:val="left"/>
        <w:rPr>
          <w:rFonts w:hint="eastAsia"/>
          <w:smallCaps/>
          <w:spacing w:val="-2"/>
        </w:rPr>
      </w:pPr>
    </w:p>
    <w:p w14:paraId="015259CE">
      <w:pPr>
        <w:pStyle w:val="7"/>
        <w:spacing w:after="0"/>
        <w:jc w:val="left"/>
        <w:rPr>
          <w:rFonts w:hint="eastAsia"/>
          <w:smallCaps/>
          <w:spacing w:val="-2"/>
        </w:rPr>
      </w:pPr>
      <w:r>
        <w:rPr>
          <w:rFonts w:hint="eastAsia"/>
          <w:smallCaps/>
          <w:spacing w:val="-2"/>
        </w:rPr>
        <w:t>Having no desire to associate myself with outdated myths, I remained an evolutionist.</w:t>
      </w:r>
    </w:p>
    <w:p w14:paraId="6A8DB500">
      <w:pPr>
        <w:pStyle w:val="7"/>
        <w:spacing w:after="0"/>
        <w:jc w:val="left"/>
        <w:rPr>
          <w:rFonts w:hint="eastAsia"/>
          <w:smallCaps/>
          <w:spacing w:val="-2"/>
        </w:rPr>
      </w:pPr>
      <w:r>
        <w:rPr>
          <w:rFonts w:hint="eastAsia"/>
          <w:smallCaps/>
          <w:spacing w:val="-2"/>
        </w:rPr>
        <w:t>由于不愿将自己与过时的神话联系起来，我仍然是一名进化论者。</w:t>
      </w:r>
    </w:p>
    <w:p w14:paraId="32578998">
      <w:pPr>
        <w:pStyle w:val="7"/>
        <w:spacing w:after="0"/>
        <w:jc w:val="left"/>
        <w:rPr>
          <w:rFonts w:hint="eastAsia"/>
          <w:smallCaps/>
          <w:spacing w:val="-2"/>
        </w:rPr>
      </w:pPr>
    </w:p>
    <w:p w14:paraId="0B2BC554">
      <w:pPr>
        <w:pStyle w:val="7"/>
        <w:spacing w:after="0"/>
        <w:jc w:val="left"/>
        <w:rPr>
          <w:rFonts w:hint="eastAsia"/>
          <w:smallCaps/>
          <w:spacing w:val="-2"/>
        </w:rPr>
      </w:pPr>
      <w:r>
        <w:rPr>
          <w:rFonts w:hint="eastAsia"/>
          <w:smallCaps/>
          <w:spacing w:val="-2"/>
        </w:rPr>
        <w:t>Nor did I abandon evolutionism during my post-graduate years, when I attached myself to various pantheistic religions.</w:t>
      </w:r>
    </w:p>
    <w:p w14:paraId="4AE3057C">
      <w:pPr>
        <w:pStyle w:val="7"/>
        <w:spacing w:after="0"/>
        <w:jc w:val="left"/>
        <w:rPr>
          <w:rFonts w:hint="eastAsia"/>
          <w:smallCaps/>
          <w:spacing w:val="-2"/>
        </w:rPr>
      </w:pPr>
      <w:r>
        <w:rPr>
          <w:rFonts w:hint="eastAsia"/>
          <w:smallCaps/>
          <w:spacing w:val="-2"/>
        </w:rPr>
        <w:t>在我研究生期间，当我投身于各种泛神论宗教时，我也没有放弃进化论。</w:t>
      </w:r>
    </w:p>
    <w:p w14:paraId="77980764">
      <w:pPr>
        <w:pStyle w:val="7"/>
        <w:spacing w:after="0"/>
        <w:jc w:val="left"/>
        <w:rPr>
          <w:rFonts w:hint="eastAsia"/>
          <w:smallCaps/>
          <w:spacing w:val="-2"/>
        </w:rPr>
      </w:pPr>
    </w:p>
    <w:p w14:paraId="66D95992">
      <w:pPr>
        <w:pStyle w:val="7"/>
        <w:spacing w:after="0"/>
        <w:jc w:val="left"/>
        <w:rPr>
          <w:rFonts w:hint="eastAsia"/>
          <w:smallCaps/>
          <w:spacing w:val="-2"/>
        </w:rPr>
      </w:pPr>
      <w:r>
        <w:rPr>
          <w:rFonts w:hint="eastAsia"/>
          <w:smallCaps/>
          <w:spacing w:val="-2"/>
        </w:rPr>
        <w:t>I did, however, experience a fundamental change in the way I looked at it.</w:t>
      </w:r>
    </w:p>
    <w:p w14:paraId="4C976AED">
      <w:pPr>
        <w:pStyle w:val="7"/>
        <w:spacing w:after="0"/>
        <w:jc w:val="left"/>
        <w:rPr>
          <w:rFonts w:hint="eastAsia"/>
          <w:smallCaps/>
          <w:spacing w:val="-2"/>
        </w:rPr>
      </w:pPr>
      <w:r>
        <w:rPr>
          <w:rFonts w:hint="eastAsia"/>
          <w:smallCaps/>
          <w:spacing w:val="-2"/>
        </w:rPr>
        <w:t>然而，我对它的看法发生了根本性的改变。</w:t>
      </w:r>
    </w:p>
    <w:p w14:paraId="3B4F0893">
      <w:pPr>
        <w:pStyle w:val="7"/>
        <w:spacing w:after="0"/>
        <w:jc w:val="left"/>
        <w:rPr>
          <w:rFonts w:hint="eastAsia"/>
          <w:smallCaps/>
          <w:spacing w:val="-2"/>
        </w:rPr>
      </w:pPr>
    </w:p>
    <w:p w14:paraId="419E3BD4">
      <w:pPr>
        <w:pStyle w:val="7"/>
        <w:spacing w:after="0"/>
        <w:jc w:val="left"/>
        <w:rPr>
          <w:rFonts w:hint="eastAsia"/>
          <w:smallCaps/>
          <w:spacing w:val="-2"/>
        </w:rPr>
      </w:pPr>
      <w:r>
        <w:rPr>
          <w:rFonts w:hint="eastAsia"/>
          <w:smallCaps/>
          <w:spacing w:val="-2"/>
        </w:rPr>
        <w:t>By moving from a naturalistic to a pantheistic worldview, cosmic evolution suddenly took on a new and exciting meaning.</w:t>
      </w:r>
    </w:p>
    <w:p w14:paraId="363AAF5D">
      <w:pPr>
        <w:pStyle w:val="7"/>
        <w:spacing w:after="0"/>
        <w:jc w:val="left"/>
        <w:rPr>
          <w:rFonts w:hint="eastAsia"/>
          <w:smallCaps/>
          <w:spacing w:val="-2"/>
        </w:rPr>
      </w:pPr>
      <w:r>
        <w:rPr>
          <w:rFonts w:hint="eastAsia"/>
          <w:smallCaps/>
          <w:spacing w:val="-2"/>
        </w:rPr>
        <w:t>通过从自然主义世界观转向泛神论世界观，宇宙进化突然有了新的、令人兴奋的意义。</w:t>
      </w:r>
    </w:p>
    <w:p w14:paraId="5FFDB14D">
      <w:pPr>
        <w:pStyle w:val="7"/>
        <w:spacing w:after="0"/>
        <w:jc w:val="left"/>
        <w:rPr>
          <w:rFonts w:hint="eastAsia"/>
          <w:smallCaps/>
          <w:spacing w:val="-2"/>
        </w:rPr>
      </w:pPr>
    </w:p>
    <w:p w14:paraId="4DFF9362">
      <w:pPr>
        <w:pStyle w:val="7"/>
        <w:spacing w:after="0"/>
        <w:jc w:val="left"/>
        <w:rPr>
          <w:rFonts w:hint="eastAsia"/>
          <w:smallCaps/>
          <w:spacing w:val="-2"/>
        </w:rPr>
      </w:pPr>
      <w:r>
        <w:rPr>
          <w:rFonts w:hint="eastAsia"/>
          <w:smallCaps/>
          <w:spacing w:val="-2"/>
        </w:rPr>
        <w:t>Now there was nothing “random” or purposeless about it at all.</w:t>
      </w:r>
    </w:p>
    <w:p w14:paraId="5D88CB02">
      <w:pPr>
        <w:pStyle w:val="7"/>
        <w:spacing w:after="0"/>
        <w:jc w:val="left"/>
        <w:rPr>
          <w:rFonts w:hint="eastAsia"/>
          <w:smallCaps/>
          <w:spacing w:val="-2"/>
        </w:rPr>
      </w:pPr>
      <w:r>
        <w:rPr>
          <w:rFonts w:hint="eastAsia"/>
          <w:smallCaps/>
          <w:spacing w:val="-2"/>
        </w:rPr>
        <w:t>现在，它根本没有任何“随机”或无目的的东西。</w:t>
      </w:r>
    </w:p>
    <w:p w14:paraId="6DE877C8">
      <w:pPr>
        <w:pStyle w:val="7"/>
        <w:spacing w:after="0"/>
        <w:jc w:val="left"/>
        <w:rPr>
          <w:rFonts w:hint="eastAsia"/>
          <w:smallCaps/>
          <w:spacing w:val="-2"/>
        </w:rPr>
      </w:pPr>
    </w:p>
    <w:p w14:paraId="78371530">
      <w:pPr>
        <w:pStyle w:val="7"/>
        <w:spacing w:after="0"/>
        <w:jc w:val="left"/>
        <w:rPr>
          <w:rFonts w:hint="eastAsia"/>
          <w:smallCaps/>
          <w:spacing w:val="-2"/>
        </w:rPr>
      </w:pPr>
      <w:r>
        <w:rPr>
          <w:rFonts w:hint="eastAsia"/>
          <w:smallCaps/>
          <w:spacing w:val="-2"/>
        </w:rPr>
        <w:t>Now, after so many eons of time, the hidden plan of Big Mind (the god of pantheism) was coming to light.</w:t>
      </w:r>
    </w:p>
    <w:p w14:paraId="58B8C8DF">
      <w:pPr>
        <w:pStyle w:val="7"/>
        <w:spacing w:after="0"/>
        <w:jc w:val="left"/>
        <w:rPr>
          <w:rFonts w:hint="eastAsia"/>
          <w:smallCaps/>
          <w:spacing w:val="-2"/>
        </w:rPr>
      </w:pPr>
      <w:r>
        <w:rPr>
          <w:rFonts w:hint="eastAsia"/>
          <w:smallCaps/>
          <w:spacing w:val="-2"/>
        </w:rPr>
        <w:t>现在，经过了如此漫长的岁月，大心智（泛神论之神）的隐藏计划正在显露出来。</w:t>
      </w:r>
    </w:p>
    <w:p w14:paraId="217AECE9">
      <w:pPr>
        <w:pStyle w:val="7"/>
        <w:spacing w:after="0"/>
        <w:jc w:val="left"/>
        <w:rPr>
          <w:rFonts w:hint="eastAsia"/>
          <w:smallCaps/>
          <w:spacing w:val="-2"/>
        </w:rPr>
      </w:pPr>
    </w:p>
    <w:p w14:paraId="391024B0">
      <w:pPr>
        <w:pStyle w:val="7"/>
        <w:spacing w:after="0"/>
        <w:jc w:val="left"/>
        <w:rPr>
          <w:rFonts w:hint="eastAsia"/>
          <w:smallCaps/>
          <w:spacing w:val="-2"/>
        </w:rPr>
      </w:pPr>
      <w:r>
        <w:rPr>
          <w:rFonts w:hint="eastAsia"/>
          <w:smallCaps/>
          <w:spacing w:val="-2"/>
        </w:rPr>
        <w:t>Now, in man—who is the cutting edge of the evolutionary thrust—Big Mind was finally becoming conscious of itself as god!</w:t>
      </w:r>
    </w:p>
    <w:p w14:paraId="5A10060B">
      <w:pPr>
        <w:pStyle w:val="7"/>
        <w:spacing w:after="0"/>
        <w:jc w:val="left"/>
        <w:rPr>
          <w:rFonts w:hint="eastAsia"/>
          <w:smallCaps/>
          <w:spacing w:val="-2"/>
        </w:rPr>
      </w:pPr>
      <w:r>
        <w:rPr>
          <w:rFonts w:hint="eastAsia"/>
          <w:smallCaps/>
          <w:spacing w:val="-2"/>
        </w:rPr>
        <w:t>现在，在人——进化推力的前沿——里面，大心智终于意识到自己是神！</w:t>
      </w:r>
    </w:p>
    <w:p w14:paraId="5838F6DD">
      <w:pPr>
        <w:pStyle w:val="7"/>
        <w:spacing w:after="0"/>
        <w:jc w:val="left"/>
        <w:rPr>
          <w:rFonts w:hint="eastAsia"/>
          <w:smallCaps/>
          <w:spacing w:val="-2"/>
        </w:rPr>
      </w:pPr>
    </w:p>
    <w:p w14:paraId="5B03C759">
      <w:pPr>
        <w:pStyle w:val="7"/>
        <w:spacing w:after="0"/>
        <w:jc w:val="left"/>
        <w:rPr>
          <w:rFonts w:hint="eastAsia"/>
          <w:smallCaps/>
          <w:spacing w:val="-2"/>
        </w:rPr>
      </w:pPr>
      <w:r>
        <w:rPr>
          <w:rFonts w:hint="eastAsia"/>
          <w:smallCaps/>
          <w:spacing w:val="-2"/>
        </w:rPr>
        <w:t>This sudden conversion to evolutionary pantheism did not, of course, alter my basic understanding of the beginning.</w:t>
      </w:r>
    </w:p>
    <w:p w14:paraId="39FC1BA6">
      <w:pPr>
        <w:pStyle w:val="7"/>
        <w:spacing w:after="0"/>
        <w:jc w:val="left"/>
        <w:rPr>
          <w:rFonts w:hint="eastAsia"/>
          <w:smallCaps/>
          <w:spacing w:val="-2"/>
        </w:rPr>
      </w:pPr>
      <w:r>
        <w:rPr>
          <w:rFonts w:hint="eastAsia"/>
          <w:smallCaps/>
          <w:spacing w:val="-2"/>
        </w:rPr>
        <w:t>当然，这种向进化泛神论的突然转变，并没有改变我对太初的基本理解。</w:t>
      </w:r>
    </w:p>
    <w:p w14:paraId="319D3467">
      <w:pPr>
        <w:pStyle w:val="7"/>
        <w:spacing w:after="0"/>
        <w:jc w:val="left"/>
        <w:rPr>
          <w:rFonts w:hint="eastAsia"/>
          <w:smallCaps/>
          <w:spacing w:val="-2"/>
        </w:rPr>
      </w:pPr>
    </w:p>
    <w:p w14:paraId="06BD47A8">
      <w:pPr>
        <w:pStyle w:val="7"/>
        <w:spacing w:after="0"/>
        <w:jc w:val="left"/>
        <w:rPr>
          <w:rFonts w:hint="eastAsia"/>
          <w:smallCaps/>
          <w:spacing w:val="-2"/>
        </w:rPr>
      </w:pPr>
      <w:r>
        <w:rPr>
          <w:rFonts w:hint="eastAsia"/>
          <w:smallCaps/>
          <w:spacing w:val="-2"/>
        </w:rPr>
        <w:t>That remained hidden in the distant past, perhaps shrouded in a Big Bang.</w:t>
      </w:r>
    </w:p>
    <w:p w14:paraId="4CEB5110">
      <w:pPr>
        <w:pStyle w:val="7"/>
        <w:spacing w:after="0"/>
        <w:jc w:val="left"/>
        <w:rPr>
          <w:rFonts w:hint="eastAsia"/>
          <w:smallCaps/>
          <w:spacing w:val="-2"/>
        </w:rPr>
      </w:pPr>
      <w:r>
        <w:rPr>
          <w:rFonts w:hint="eastAsia"/>
          <w:smallCaps/>
          <w:spacing w:val="-2"/>
        </w:rPr>
        <w:t>那仍然隐藏在遥远的过去，或许被大爆炸所笼罩。</w:t>
      </w:r>
    </w:p>
    <w:p w14:paraId="51833AD0">
      <w:pPr>
        <w:pStyle w:val="7"/>
        <w:spacing w:after="0"/>
        <w:jc w:val="left"/>
        <w:rPr>
          <w:rFonts w:hint="eastAsia"/>
          <w:smallCaps/>
          <w:spacing w:val="-2"/>
        </w:rPr>
      </w:pPr>
    </w:p>
    <w:p w14:paraId="11117C10">
      <w:pPr>
        <w:pStyle w:val="7"/>
        <w:spacing w:after="0"/>
        <w:jc w:val="left"/>
        <w:rPr>
          <w:rFonts w:hint="eastAsia"/>
          <w:smallCaps/>
          <w:spacing w:val="-2"/>
        </w:rPr>
      </w:pPr>
      <w:r>
        <w:rPr>
          <w:rFonts w:hint="eastAsia"/>
          <w:smallCaps/>
          <w:spacing w:val="-2"/>
        </w:rPr>
        <w:t>But had I ever paused to give my new cosmology some thought, I would soon have realized that reconciling Big Mind with a Big Bang requires a Big Leap of faith.</w:t>
      </w:r>
    </w:p>
    <w:p w14:paraId="7EA17639">
      <w:pPr>
        <w:pStyle w:val="7"/>
        <w:spacing w:after="0"/>
        <w:jc w:val="left"/>
        <w:rPr>
          <w:rFonts w:hint="eastAsia"/>
          <w:smallCaps/>
          <w:spacing w:val="-2"/>
        </w:rPr>
      </w:pPr>
      <w:r>
        <w:rPr>
          <w:rFonts w:hint="eastAsia"/>
          <w:smallCaps/>
          <w:spacing w:val="-2"/>
        </w:rPr>
        <w:t>但如果我曾停下来思考我新的宇宙论，我很快就会意识到，要将大心智与大爆炸调和，需要一个巨大的信心飞跃。</w:t>
      </w:r>
    </w:p>
    <w:p w14:paraId="3C7AC2C2">
      <w:pPr>
        <w:pStyle w:val="7"/>
        <w:spacing w:after="0"/>
        <w:jc w:val="left"/>
        <w:rPr>
          <w:rFonts w:hint="eastAsia"/>
          <w:smallCaps/>
          <w:spacing w:val="-2"/>
        </w:rPr>
      </w:pPr>
    </w:p>
    <w:p w14:paraId="086BF018">
      <w:pPr>
        <w:pStyle w:val="7"/>
        <w:spacing w:after="0"/>
        <w:jc w:val="left"/>
        <w:rPr>
          <w:rFonts w:hint="eastAsia"/>
          <w:smallCaps/>
          <w:spacing w:val="-2"/>
        </w:rPr>
      </w:pPr>
      <w:r>
        <w:rPr>
          <w:rFonts w:hint="eastAsia"/>
          <w:smallCaps/>
          <w:spacing w:val="-2"/>
        </w:rPr>
        <w:t>Indeed, as we shall see later, such a reconciliation is impossible even to conceive, let alone demonstrate.</w:t>
      </w:r>
    </w:p>
    <w:p w14:paraId="0C0DC469">
      <w:pPr>
        <w:pStyle w:val="7"/>
        <w:spacing w:after="0"/>
        <w:jc w:val="left"/>
        <w:rPr>
          <w:rFonts w:hint="eastAsia"/>
          <w:smallCaps/>
          <w:spacing w:val="-2"/>
        </w:rPr>
      </w:pPr>
      <w:r>
        <w:rPr>
          <w:rFonts w:hint="eastAsia"/>
          <w:smallCaps/>
          <w:spacing w:val="-2"/>
        </w:rPr>
        <w:t>的确，正如我们稍后将看到的，这样的和解甚至无法构想，更不用说证明了。</w:t>
      </w:r>
    </w:p>
    <w:p w14:paraId="534E5CB5">
      <w:pPr>
        <w:pStyle w:val="7"/>
        <w:spacing w:after="0"/>
        <w:jc w:val="left"/>
        <w:rPr>
          <w:rFonts w:hint="eastAsia"/>
          <w:smallCaps/>
          <w:spacing w:val="-2"/>
        </w:rPr>
      </w:pPr>
    </w:p>
    <w:p w14:paraId="38505EB1">
      <w:pPr>
        <w:pStyle w:val="7"/>
        <w:spacing w:after="0"/>
        <w:jc w:val="left"/>
        <w:rPr>
          <w:rFonts w:hint="eastAsia"/>
          <w:smallCaps/>
          <w:spacing w:val="-2"/>
        </w:rPr>
      </w:pPr>
      <w:r>
        <w:rPr>
          <w:rFonts w:hint="eastAsia"/>
          <w:smallCaps/>
          <w:spacing w:val="-2"/>
        </w:rPr>
        <w:t>But so great was my excitement that I did not pause —either to consider the metaphysical and ethical problems of evolutionary pantheism, or the slim and controversial scientific evidences supporting the Big Bang, or the troubled history of modern cosmology, or the increasingly vigorous debate as to whether cosmic evolution had occurred at all.</w:t>
      </w:r>
    </w:p>
    <w:p w14:paraId="30260681">
      <w:pPr>
        <w:pStyle w:val="7"/>
        <w:spacing w:after="0"/>
        <w:jc w:val="left"/>
        <w:rPr>
          <w:rFonts w:hint="eastAsia"/>
          <w:smallCaps/>
          <w:spacing w:val="-2"/>
        </w:rPr>
      </w:pPr>
      <w:r>
        <w:rPr>
          <w:rFonts w:hint="eastAsia"/>
          <w:smallCaps/>
          <w:spacing w:val="-2"/>
        </w:rPr>
        <w:t>但我的兴奋如此之大，以至于我没有停下来——既没有考虑进化泛神论的形而上学和伦理问题，也没有考虑支持大爆炸的微弱且有争议的科学证据，也没有考虑现代宇宙学的困扰历史，也没有考虑关于宇宙进化是否真的发生过的日益激烈的辩论。</w:t>
      </w:r>
    </w:p>
    <w:p w14:paraId="419CAFDF">
      <w:pPr>
        <w:pStyle w:val="7"/>
        <w:spacing w:after="0"/>
        <w:jc w:val="left"/>
        <w:rPr>
          <w:rFonts w:hint="eastAsia"/>
          <w:smallCaps/>
          <w:spacing w:val="-2"/>
        </w:rPr>
      </w:pPr>
    </w:p>
    <w:p w14:paraId="2F034399">
      <w:pPr>
        <w:pStyle w:val="7"/>
        <w:spacing w:after="0"/>
        <w:jc w:val="left"/>
        <w:rPr>
          <w:rFonts w:hint="eastAsia"/>
          <w:smallCaps/>
          <w:spacing w:val="-2"/>
        </w:rPr>
      </w:pPr>
      <w:r>
        <w:rPr>
          <w:rFonts w:hint="eastAsia"/>
          <w:smallCaps/>
          <w:spacing w:val="-2"/>
        </w:rPr>
        <w:t>No, I simply trusted my pantheist friends and teachers.</w:t>
      </w:r>
    </w:p>
    <w:p w14:paraId="482A72D0">
      <w:pPr>
        <w:pStyle w:val="7"/>
        <w:spacing w:after="0"/>
        <w:jc w:val="left"/>
        <w:rPr>
          <w:rFonts w:hint="eastAsia"/>
          <w:smallCaps/>
          <w:spacing w:val="-2"/>
        </w:rPr>
      </w:pPr>
      <w:r>
        <w:rPr>
          <w:rFonts w:hint="eastAsia"/>
          <w:smallCaps/>
          <w:spacing w:val="-2"/>
        </w:rPr>
        <w:t>不，我只是信任我的泛神论朋友和老师们。</w:t>
      </w:r>
    </w:p>
    <w:p w14:paraId="53ED7545">
      <w:pPr>
        <w:pStyle w:val="7"/>
        <w:spacing w:after="0"/>
        <w:jc w:val="left"/>
        <w:rPr>
          <w:rFonts w:hint="eastAsia"/>
          <w:smallCaps/>
          <w:spacing w:val="-2"/>
        </w:rPr>
      </w:pPr>
    </w:p>
    <w:p w14:paraId="2882FE12">
      <w:pPr>
        <w:pStyle w:val="7"/>
        <w:spacing w:after="0"/>
        <w:jc w:val="left"/>
        <w:rPr>
          <w:rFonts w:hint="eastAsia"/>
          <w:smallCaps/>
          <w:spacing w:val="-2"/>
        </w:rPr>
      </w:pPr>
      <w:r>
        <w:rPr>
          <w:rFonts w:hint="eastAsia"/>
          <w:smallCaps/>
          <w:spacing w:val="-2"/>
        </w:rPr>
        <w:t>They assured me that the marriage of Eastern religion and Western evolutionary cosmology was a good one, a match made in heaven.</w:t>
      </w:r>
    </w:p>
    <w:p w14:paraId="7298541F">
      <w:pPr>
        <w:pStyle w:val="7"/>
        <w:spacing w:after="0"/>
        <w:jc w:val="left"/>
        <w:rPr>
          <w:rFonts w:hint="eastAsia"/>
          <w:smallCaps/>
          <w:spacing w:val="-2"/>
        </w:rPr>
      </w:pPr>
      <w:r>
        <w:rPr>
          <w:rFonts w:hint="eastAsia"/>
          <w:smallCaps/>
          <w:spacing w:val="-2"/>
        </w:rPr>
        <w:t>他们向我保证，东方宗教与西方进化宇宙论的结合是美好的，是天作之合。</w:t>
      </w:r>
    </w:p>
    <w:p w14:paraId="5F718CD6">
      <w:pPr>
        <w:pStyle w:val="7"/>
        <w:spacing w:after="0"/>
        <w:jc w:val="left"/>
        <w:rPr>
          <w:rFonts w:hint="eastAsia"/>
          <w:smallCaps/>
          <w:spacing w:val="-2"/>
        </w:rPr>
      </w:pPr>
    </w:p>
    <w:p w14:paraId="4632811A">
      <w:pPr>
        <w:pStyle w:val="7"/>
        <w:spacing w:after="0"/>
        <w:jc w:val="left"/>
        <w:rPr>
          <w:rFonts w:hint="eastAsia"/>
          <w:smallCaps/>
          <w:spacing w:val="-2"/>
        </w:rPr>
      </w:pPr>
      <w:r>
        <w:rPr>
          <w:rFonts w:hint="eastAsia"/>
          <w:smallCaps/>
          <w:spacing w:val="-2"/>
        </w:rPr>
        <w:t>Besides, why get entangled in the arcana of science and philosophy when all such reasonings are actually obstacles to the supreme goal—a mystical experience of the ultimate reality that is completely beyond the reaches of word, image, and human thought itself?</w:t>
      </w:r>
    </w:p>
    <w:p w14:paraId="550E5E96">
      <w:pPr>
        <w:pStyle w:val="7"/>
        <w:spacing w:after="0"/>
        <w:jc w:val="left"/>
        <w:rPr>
          <w:rFonts w:hint="eastAsia"/>
          <w:smallCaps/>
          <w:spacing w:val="-2"/>
        </w:rPr>
      </w:pPr>
      <w:r>
        <w:rPr>
          <w:rFonts w:hint="eastAsia"/>
          <w:smallCaps/>
          <w:spacing w:val="-2"/>
        </w:rPr>
        <w:t>此外，既然所有这些推理实际上都是通往最高目标的障碍——一种完全超越言语、形象和人类思想本身的终极实相的神秘体验，为什么还要纠缠于科学和哲学的奥秘之中呢？</w:t>
      </w:r>
    </w:p>
    <w:p w14:paraId="04D205D1">
      <w:pPr>
        <w:pStyle w:val="7"/>
        <w:spacing w:after="0"/>
        <w:jc w:val="left"/>
        <w:rPr>
          <w:rFonts w:hint="eastAsia"/>
          <w:smallCaps/>
          <w:spacing w:val="-2"/>
        </w:rPr>
      </w:pPr>
    </w:p>
    <w:p w14:paraId="62F96C76">
      <w:pPr>
        <w:pStyle w:val="7"/>
        <w:spacing w:after="0"/>
        <w:jc w:val="left"/>
        <w:rPr>
          <w:rFonts w:hint="eastAsia"/>
          <w:smallCaps/>
          <w:spacing w:val="-2"/>
        </w:rPr>
      </w:pPr>
      <w:r>
        <w:rPr>
          <w:rFonts w:hint="eastAsia"/>
          <w:smallCaps/>
          <w:spacing w:val="-2"/>
        </w:rPr>
        <w:t>So once again—this time as a newborn pantheist—I embraced cosmic evolution.</w:t>
      </w:r>
    </w:p>
    <w:p w14:paraId="03332F0D">
      <w:pPr>
        <w:pStyle w:val="7"/>
        <w:spacing w:after="0"/>
        <w:jc w:val="left"/>
        <w:rPr>
          <w:rFonts w:hint="eastAsia"/>
          <w:smallCaps/>
          <w:spacing w:val="-2"/>
        </w:rPr>
      </w:pPr>
      <w:r>
        <w:rPr>
          <w:rFonts w:hint="eastAsia"/>
          <w:smallCaps/>
          <w:spacing w:val="-2"/>
        </w:rPr>
        <w:t>所以，再一次——这次作为一个新生的泛神论者——我拥抱了宇宙进化论。</w:t>
      </w:r>
    </w:p>
    <w:p w14:paraId="7366DEAE">
      <w:pPr>
        <w:pStyle w:val="7"/>
        <w:spacing w:after="0"/>
        <w:jc w:val="left"/>
        <w:rPr>
          <w:rFonts w:hint="eastAsia"/>
          <w:smallCaps/>
          <w:spacing w:val="-2"/>
        </w:rPr>
      </w:pPr>
    </w:p>
    <w:p w14:paraId="254461BA">
      <w:pPr>
        <w:pStyle w:val="7"/>
        <w:spacing w:after="0"/>
        <w:jc w:val="left"/>
        <w:rPr>
          <w:rFonts w:hint="eastAsia"/>
          <w:smallCaps/>
          <w:spacing w:val="-2"/>
        </w:rPr>
      </w:pPr>
      <w:r>
        <w:rPr>
          <w:rFonts w:hint="eastAsia"/>
          <w:smallCaps/>
          <w:spacing w:val="-2"/>
        </w:rPr>
        <w:t>Now, however, I gladly saw myself as part of it.</w:t>
      </w:r>
    </w:p>
    <w:p w14:paraId="70F3BA2A">
      <w:pPr>
        <w:pStyle w:val="7"/>
        <w:spacing w:after="0"/>
        <w:jc w:val="left"/>
        <w:rPr>
          <w:rFonts w:hint="eastAsia"/>
          <w:smallCaps/>
          <w:spacing w:val="-2"/>
        </w:rPr>
      </w:pPr>
      <w:r>
        <w:rPr>
          <w:rFonts w:hint="eastAsia"/>
          <w:smallCaps/>
          <w:spacing w:val="-2"/>
        </w:rPr>
        <w:t>然而，现在我乐意地将自己视为其中的一部分。</w:t>
      </w:r>
    </w:p>
    <w:p w14:paraId="77AE4CEA">
      <w:pPr>
        <w:pStyle w:val="7"/>
        <w:spacing w:after="0"/>
        <w:jc w:val="left"/>
        <w:rPr>
          <w:rFonts w:hint="eastAsia"/>
          <w:smallCaps/>
          <w:spacing w:val="-2"/>
        </w:rPr>
      </w:pPr>
    </w:p>
    <w:p w14:paraId="7E0F3A54">
      <w:pPr>
        <w:pStyle w:val="7"/>
        <w:spacing w:after="0"/>
        <w:jc w:val="left"/>
        <w:rPr>
          <w:rFonts w:hint="eastAsia"/>
          <w:smallCaps/>
          <w:spacing w:val="-2"/>
        </w:rPr>
      </w:pPr>
      <w:r>
        <w:rPr>
          <w:rFonts w:hint="eastAsia"/>
          <w:smallCaps/>
          <w:spacing w:val="-2"/>
        </w:rPr>
        <w:t>True, I still could not form a clear picture of the beginning.</w:t>
      </w:r>
    </w:p>
    <w:p w14:paraId="1698F8CB">
      <w:pPr>
        <w:pStyle w:val="7"/>
        <w:spacing w:after="0"/>
        <w:jc w:val="left"/>
        <w:rPr>
          <w:rFonts w:hint="eastAsia"/>
          <w:smallCaps/>
          <w:spacing w:val="-2"/>
        </w:rPr>
      </w:pPr>
      <w:r>
        <w:rPr>
          <w:rFonts w:hint="eastAsia"/>
          <w:smallCaps/>
          <w:spacing w:val="-2"/>
        </w:rPr>
        <w:t>确实，我仍然无法对太初形成一个清晰的画面。</w:t>
      </w:r>
    </w:p>
    <w:p w14:paraId="10CF56D7">
      <w:pPr>
        <w:pStyle w:val="7"/>
        <w:spacing w:after="0"/>
        <w:jc w:val="left"/>
        <w:rPr>
          <w:rFonts w:hint="eastAsia"/>
          <w:smallCaps/>
          <w:spacing w:val="-2"/>
        </w:rPr>
      </w:pPr>
    </w:p>
    <w:p w14:paraId="49709ACD">
      <w:pPr>
        <w:pStyle w:val="7"/>
        <w:spacing w:after="0"/>
        <w:jc w:val="left"/>
        <w:rPr>
          <w:rFonts w:hint="eastAsia"/>
          <w:smallCaps/>
          <w:spacing w:val="-2"/>
        </w:rPr>
      </w:pPr>
      <w:r>
        <w:rPr>
          <w:rFonts w:hint="eastAsia"/>
          <w:smallCaps/>
          <w:spacing w:val="-2"/>
        </w:rPr>
        <w:t>But no matter.</w:t>
      </w:r>
    </w:p>
    <w:p w14:paraId="7F775D9F">
      <w:pPr>
        <w:pStyle w:val="7"/>
        <w:spacing w:after="0"/>
        <w:jc w:val="left"/>
        <w:rPr>
          <w:rFonts w:hint="eastAsia"/>
          <w:smallCaps/>
          <w:spacing w:val="-2"/>
        </w:rPr>
      </w:pPr>
      <w:r>
        <w:rPr>
          <w:rFonts w:hint="eastAsia"/>
          <w:smallCaps/>
          <w:spacing w:val="-2"/>
        </w:rPr>
        <w:t>但没关系。</w:t>
      </w:r>
    </w:p>
    <w:p w14:paraId="4A3E09C7">
      <w:pPr>
        <w:pStyle w:val="7"/>
        <w:spacing w:after="0"/>
        <w:jc w:val="left"/>
        <w:rPr>
          <w:rFonts w:hint="eastAsia"/>
          <w:smallCaps/>
          <w:spacing w:val="-2"/>
        </w:rPr>
      </w:pPr>
    </w:p>
    <w:p w14:paraId="0F44426A">
      <w:pPr>
        <w:pStyle w:val="7"/>
        <w:spacing w:after="0"/>
        <w:jc w:val="left"/>
        <w:rPr>
          <w:rFonts w:hint="eastAsia"/>
          <w:smallCaps/>
          <w:spacing w:val="-2"/>
        </w:rPr>
      </w:pPr>
      <w:r>
        <w:rPr>
          <w:rFonts w:hint="eastAsia"/>
          <w:smallCaps/>
          <w:spacing w:val="-2"/>
        </w:rPr>
        <w:t>The future was beckoning, and that was far better.</w:t>
      </w:r>
    </w:p>
    <w:p w14:paraId="0AFD3CF0">
      <w:pPr>
        <w:pStyle w:val="7"/>
        <w:spacing w:after="0"/>
        <w:jc w:val="left"/>
        <w:rPr>
          <w:rFonts w:hint="eastAsia"/>
          <w:smallCaps/>
          <w:spacing w:val="-2"/>
        </w:rPr>
      </w:pPr>
      <w:r>
        <w:rPr>
          <w:rFonts w:hint="eastAsia"/>
          <w:smallCaps/>
          <w:spacing w:val="-2"/>
        </w:rPr>
        <w:t>未来在招手，那要好得多。</w:t>
      </w:r>
    </w:p>
    <w:p w14:paraId="139AB046">
      <w:pPr>
        <w:pStyle w:val="7"/>
        <w:spacing w:after="0"/>
        <w:jc w:val="left"/>
        <w:rPr>
          <w:rFonts w:hint="eastAsia"/>
          <w:smallCaps/>
          <w:spacing w:val="-2"/>
        </w:rPr>
      </w:pPr>
    </w:p>
    <w:p w14:paraId="3BEE2827">
      <w:pPr>
        <w:pStyle w:val="7"/>
        <w:spacing w:after="0"/>
        <w:jc w:val="left"/>
        <w:rPr>
          <w:rFonts w:hint="eastAsia"/>
          <w:smallCaps/>
          <w:spacing w:val="-2"/>
        </w:rPr>
      </w:pPr>
      <w:r>
        <w:rPr>
          <w:rFonts w:hint="eastAsia"/>
          <w:smallCaps/>
          <w:spacing w:val="-2"/>
        </w:rPr>
        <w:t>My friends and I were sons of the Age of Aquarius.</w:t>
      </w:r>
    </w:p>
    <w:p w14:paraId="081922FD">
      <w:pPr>
        <w:pStyle w:val="7"/>
        <w:spacing w:after="0"/>
        <w:jc w:val="left"/>
        <w:rPr>
          <w:rFonts w:hint="eastAsia"/>
          <w:smallCaps/>
          <w:spacing w:val="-2"/>
        </w:rPr>
      </w:pPr>
      <w:r>
        <w:rPr>
          <w:rFonts w:hint="eastAsia"/>
          <w:smallCaps/>
          <w:spacing w:val="-2"/>
        </w:rPr>
        <w:t>我和我的朋友们是水瓶座时代的儿子。</w:t>
      </w:r>
    </w:p>
    <w:p w14:paraId="3EF07A29">
      <w:pPr>
        <w:pStyle w:val="7"/>
        <w:spacing w:after="0"/>
        <w:jc w:val="left"/>
        <w:rPr>
          <w:rFonts w:hint="eastAsia"/>
          <w:smallCaps/>
          <w:spacing w:val="-2"/>
        </w:rPr>
      </w:pPr>
    </w:p>
    <w:p w14:paraId="2B4D86A6">
      <w:pPr>
        <w:pStyle w:val="7"/>
        <w:spacing w:after="0"/>
        <w:jc w:val="left"/>
        <w:rPr>
          <w:rFonts w:hint="eastAsia"/>
          <w:smallCaps/>
          <w:spacing w:val="-2"/>
        </w:rPr>
      </w:pPr>
      <w:r>
        <w:rPr>
          <w:rFonts w:hint="eastAsia"/>
          <w:smallCaps/>
          <w:spacing w:val="-2"/>
        </w:rPr>
        <w:t>Now was the appointed season in cosmic history when tired old humanity, led by visionary youth such as ourselves, would make an evolutionary leap into divinity itself.</w:t>
      </w:r>
    </w:p>
    <w:p w14:paraId="54013ABC">
      <w:pPr>
        <w:pStyle w:val="7"/>
        <w:spacing w:after="0"/>
        <w:jc w:val="left"/>
        <w:rPr>
          <w:rFonts w:hint="eastAsia"/>
          <w:smallCaps/>
          <w:spacing w:val="-2"/>
        </w:rPr>
      </w:pPr>
      <w:r>
        <w:rPr>
          <w:rFonts w:hint="eastAsia"/>
          <w:smallCaps/>
          <w:spacing w:val="-2"/>
        </w:rPr>
        <w:t>现在是宇宙历史中指定的季节，疲惫的旧人类，在像我们这样的有远见的青年带领下，将向神性本身进行一次进化的飞跃。</w:t>
      </w:r>
    </w:p>
    <w:p w14:paraId="3CD4DE94">
      <w:pPr>
        <w:pStyle w:val="7"/>
        <w:spacing w:after="0"/>
        <w:jc w:val="left"/>
        <w:rPr>
          <w:rFonts w:hint="eastAsia"/>
          <w:smallCaps/>
          <w:spacing w:val="-2"/>
        </w:rPr>
      </w:pPr>
    </w:p>
    <w:p w14:paraId="77D1DECD">
      <w:pPr>
        <w:pStyle w:val="7"/>
        <w:spacing w:after="0"/>
        <w:jc w:val="left"/>
        <w:rPr>
          <w:rFonts w:hint="eastAsia"/>
          <w:smallCaps/>
          <w:spacing w:val="-2"/>
        </w:rPr>
      </w:pPr>
      <w:r>
        <w:rPr>
          <w:rFonts w:hint="eastAsia"/>
          <w:smallCaps/>
          <w:spacing w:val="-2"/>
        </w:rPr>
        <w:t>But what, I anxiously wondered as I began my catechism in 1971, would Father Barry have to say about THAT?!</w:t>
      </w:r>
    </w:p>
    <w:p w14:paraId="2B616347">
      <w:pPr>
        <w:pStyle w:val="7"/>
        <w:spacing w:after="0"/>
        <w:jc w:val="left"/>
        <w:rPr>
          <w:rFonts w:hint="eastAsia"/>
          <w:smallCaps/>
          <w:spacing w:val="-2"/>
        </w:rPr>
      </w:pPr>
      <w:r>
        <w:rPr>
          <w:rFonts w:hint="eastAsia"/>
          <w:smallCaps/>
          <w:spacing w:val="-2"/>
        </w:rPr>
        <w:t>但是，当我在1971年开始我的教理问答时，我焦急地想，巴里神父对此会怎么说？！</w:t>
      </w:r>
    </w:p>
    <w:p w14:paraId="7A644F8F">
      <w:pPr>
        <w:pStyle w:val="7"/>
        <w:spacing w:after="0"/>
        <w:jc w:val="left"/>
        <w:rPr>
          <w:rFonts w:hint="eastAsia"/>
          <w:smallCaps/>
          <w:spacing w:val="-2"/>
        </w:rPr>
      </w:pPr>
    </w:p>
    <w:p w14:paraId="54172CEF">
      <w:pPr>
        <w:pStyle w:val="7"/>
        <w:spacing w:after="0"/>
        <w:jc w:val="left"/>
        <w:rPr>
          <w:rFonts w:hint="eastAsia"/>
          <w:smallCaps/>
          <w:spacing w:val="-2"/>
        </w:rPr>
      </w:pPr>
      <w:r>
        <w:rPr>
          <w:rFonts w:hint="eastAsia"/>
          <w:smallCaps/>
          <w:spacing w:val="-2"/>
        </w:rPr>
        <w:t>Lessons to Learn</w:t>
      </w:r>
    </w:p>
    <w:p w14:paraId="1F6E3A37">
      <w:pPr>
        <w:pStyle w:val="7"/>
        <w:spacing w:after="0"/>
        <w:jc w:val="left"/>
        <w:rPr>
          <w:rFonts w:hint="eastAsia"/>
          <w:smallCaps/>
          <w:spacing w:val="-2"/>
        </w:rPr>
      </w:pPr>
      <w:r>
        <w:rPr>
          <w:rFonts w:hint="eastAsia"/>
          <w:smallCaps/>
          <w:spacing w:val="-2"/>
        </w:rPr>
        <w:t>要学习的功课</w:t>
      </w:r>
    </w:p>
    <w:p w14:paraId="5A23EF45">
      <w:pPr>
        <w:pStyle w:val="7"/>
        <w:spacing w:after="0"/>
        <w:jc w:val="left"/>
        <w:rPr>
          <w:rFonts w:hint="eastAsia"/>
          <w:smallCaps/>
          <w:spacing w:val="-2"/>
        </w:rPr>
      </w:pPr>
    </w:p>
    <w:p w14:paraId="74A59703">
      <w:pPr>
        <w:pStyle w:val="7"/>
        <w:spacing w:after="0"/>
        <w:jc w:val="left"/>
        <w:rPr>
          <w:rFonts w:hint="eastAsia"/>
          <w:smallCaps/>
          <w:spacing w:val="-2"/>
        </w:rPr>
      </w:pPr>
      <w:r>
        <w:rPr>
          <w:rFonts w:hint="eastAsia"/>
          <w:smallCaps/>
          <w:spacing w:val="-2"/>
        </w:rPr>
        <w:t>My own turbulent history of seeking out, wistfully abandoning, fleeing from, reconciling myself to, and altogether ignoring various versions of the beginning has, of course, been played out in the lives of multitudes of modern men and women.</w:t>
      </w:r>
    </w:p>
    <w:p w14:paraId="68BF0615">
      <w:pPr>
        <w:pStyle w:val="7"/>
        <w:spacing w:after="0"/>
        <w:jc w:val="left"/>
        <w:rPr>
          <w:rFonts w:hint="eastAsia"/>
          <w:smallCaps/>
          <w:spacing w:val="-2"/>
        </w:rPr>
      </w:pPr>
      <w:r>
        <w:rPr>
          <w:rFonts w:hint="eastAsia"/>
          <w:smallCaps/>
          <w:spacing w:val="-2"/>
        </w:rPr>
        <w:t>我自己的那段动荡的历史——寻找、怅然放弃、逃避、和解以及完全忽略各种关于太初的版本——当然也在无数现代男女的生活中上演。</w:t>
      </w:r>
    </w:p>
    <w:p w14:paraId="4CD32362">
      <w:pPr>
        <w:pStyle w:val="7"/>
        <w:spacing w:after="0"/>
        <w:jc w:val="left"/>
        <w:rPr>
          <w:rFonts w:hint="eastAsia"/>
          <w:smallCaps/>
          <w:spacing w:val="-2"/>
        </w:rPr>
      </w:pPr>
    </w:p>
    <w:p w14:paraId="6506B6E0">
      <w:pPr>
        <w:pStyle w:val="7"/>
        <w:spacing w:after="0"/>
        <w:jc w:val="left"/>
        <w:rPr>
          <w:rFonts w:hint="eastAsia"/>
          <w:smallCaps/>
          <w:spacing w:val="-2"/>
        </w:rPr>
      </w:pPr>
      <w:r>
        <w:rPr>
          <w:rFonts w:hint="eastAsia"/>
          <w:smallCaps/>
          <w:spacing w:val="-2"/>
        </w:rPr>
        <w:t>What can we learn from this strange scenario?</w:t>
      </w:r>
    </w:p>
    <w:p w14:paraId="2CF99151">
      <w:pPr>
        <w:pStyle w:val="7"/>
        <w:spacing w:after="0"/>
        <w:jc w:val="left"/>
        <w:rPr>
          <w:rFonts w:hint="eastAsia"/>
          <w:smallCaps/>
          <w:spacing w:val="-2"/>
        </w:rPr>
      </w:pPr>
      <w:r>
        <w:rPr>
          <w:rFonts w:hint="eastAsia"/>
          <w:smallCaps/>
          <w:spacing w:val="-2"/>
        </w:rPr>
        <w:t>我们能从这个奇怪的情景中学到什么？</w:t>
      </w:r>
    </w:p>
    <w:p w14:paraId="33CFEBE9">
      <w:pPr>
        <w:pStyle w:val="7"/>
        <w:spacing w:after="0"/>
        <w:jc w:val="left"/>
        <w:rPr>
          <w:rFonts w:hint="eastAsia"/>
          <w:smallCaps/>
          <w:spacing w:val="-2"/>
        </w:rPr>
      </w:pPr>
    </w:p>
    <w:p w14:paraId="593503EA">
      <w:pPr>
        <w:pStyle w:val="7"/>
        <w:spacing w:after="0"/>
        <w:jc w:val="left"/>
        <w:rPr>
          <w:rFonts w:hint="eastAsia"/>
          <w:smallCaps/>
          <w:spacing w:val="-2"/>
        </w:rPr>
      </w:pPr>
      <w:r>
        <w:rPr>
          <w:rFonts w:hint="eastAsia"/>
          <w:smallCaps/>
          <w:spacing w:val="-2"/>
        </w:rPr>
        <w:t>And how can the test perspective help us to understand it?</w:t>
      </w:r>
    </w:p>
    <w:p w14:paraId="65BAF19A">
      <w:pPr>
        <w:pStyle w:val="7"/>
        <w:spacing w:after="0"/>
        <w:jc w:val="left"/>
        <w:rPr>
          <w:rFonts w:hint="eastAsia"/>
          <w:smallCaps/>
          <w:spacing w:val="-2"/>
        </w:rPr>
      </w:pPr>
      <w:r>
        <w:rPr>
          <w:rFonts w:hint="eastAsia"/>
          <w:smallCaps/>
          <w:spacing w:val="-2"/>
        </w:rPr>
        <w:t>考验的视角如何能帮助我们理解它？</w:t>
      </w:r>
    </w:p>
    <w:p w14:paraId="497D66A4">
      <w:pPr>
        <w:pStyle w:val="7"/>
        <w:spacing w:after="0"/>
        <w:jc w:val="left"/>
        <w:rPr>
          <w:rFonts w:hint="eastAsia"/>
          <w:smallCaps/>
          <w:spacing w:val="-2"/>
        </w:rPr>
      </w:pPr>
    </w:p>
    <w:p w14:paraId="547A14E2">
      <w:pPr>
        <w:pStyle w:val="7"/>
        <w:spacing w:after="0"/>
        <w:jc w:val="left"/>
        <w:rPr>
          <w:rFonts w:hint="eastAsia"/>
          <w:smallCaps/>
          <w:spacing w:val="-2"/>
        </w:rPr>
      </w:pPr>
      <w:r>
        <w:rPr>
          <w:rFonts w:hint="eastAsia"/>
          <w:smallCaps/>
          <w:spacing w:val="-2"/>
        </w:rPr>
        <w:t>To begin with, we learn that man is perennially fascinated by the beginning.</w:t>
      </w:r>
    </w:p>
    <w:p w14:paraId="70EC5B1A">
      <w:pPr>
        <w:pStyle w:val="7"/>
        <w:spacing w:after="0"/>
        <w:jc w:val="left"/>
        <w:rPr>
          <w:rFonts w:hint="eastAsia"/>
          <w:smallCaps/>
          <w:spacing w:val="-2"/>
        </w:rPr>
      </w:pPr>
      <w:r>
        <w:rPr>
          <w:rFonts w:hint="eastAsia"/>
          <w:smallCaps/>
          <w:spacing w:val="-2"/>
        </w:rPr>
        <w:t>首先，我们学到，人对太初总是着迷。</w:t>
      </w:r>
    </w:p>
    <w:p w14:paraId="767A0014">
      <w:pPr>
        <w:pStyle w:val="7"/>
        <w:spacing w:after="0"/>
        <w:jc w:val="left"/>
        <w:rPr>
          <w:rFonts w:hint="eastAsia"/>
          <w:smallCaps/>
          <w:spacing w:val="-2"/>
        </w:rPr>
      </w:pPr>
    </w:p>
    <w:p w14:paraId="62FE68B3">
      <w:pPr>
        <w:pStyle w:val="7"/>
        <w:spacing w:after="0"/>
        <w:jc w:val="left"/>
        <w:rPr>
          <w:rFonts w:hint="eastAsia"/>
          <w:smallCaps/>
          <w:spacing w:val="-2"/>
        </w:rPr>
      </w:pPr>
      <w:r>
        <w:rPr>
          <w:rFonts w:hint="eastAsia"/>
          <w:smallCaps/>
          <w:spacing w:val="-2"/>
        </w:rPr>
        <w:t>We humans have a mysterious capacity for time travel, as well as a powerful desire to go as far back in time as we possibly can.</w:t>
      </w:r>
    </w:p>
    <w:p w14:paraId="226B584A">
      <w:pPr>
        <w:pStyle w:val="7"/>
        <w:spacing w:after="0"/>
        <w:jc w:val="left"/>
        <w:rPr>
          <w:rFonts w:hint="eastAsia"/>
          <w:smallCaps/>
          <w:spacing w:val="-2"/>
        </w:rPr>
      </w:pPr>
      <w:r>
        <w:rPr>
          <w:rFonts w:hint="eastAsia"/>
          <w:smallCaps/>
          <w:spacing w:val="-2"/>
        </w:rPr>
        <w:t>我们人类有一种神秘的时间旅行能力，以及一种强烈的愿望，要尽可能地回到过去。</w:t>
      </w:r>
    </w:p>
    <w:p w14:paraId="76065763">
      <w:pPr>
        <w:pStyle w:val="7"/>
        <w:spacing w:after="0"/>
        <w:jc w:val="left"/>
        <w:rPr>
          <w:rFonts w:hint="eastAsia"/>
          <w:smallCaps/>
          <w:spacing w:val="-2"/>
        </w:rPr>
      </w:pPr>
    </w:p>
    <w:p w14:paraId="554A4826">
      <w:pPr>
        <w:pStyle w:val="7"/>
        <w:spacing w:after="0"/>
        <w:jc w:val="left"/>
        <w:rPr>
          <w:rFonts w:hint="eastAsia"/>
          <w:smallCaps/>
          <w:spacing w:val="-2"/>
        </w:rPr>
      </w:pPr>
      <w:r>
        <w:rPr>
          <w:rFonts w:hint="eastAsia"/>
          <w:smallCaps/>
          <w:spacing w:val="-2"/>
        </w:rPr>
        <w:t>This desire first manifests itself when a child asks, “Daddy, Mommy, where did I come from?” or, “Where did people come from?” or, “Where did the world come from?” or, (if Daddy and Mommy are theistically inclined) “Where did God come from?”</w:t>
      </w:r>
    </w:p>
    <w:p w14:paraId="4020600E">
      <w:pPr>
        <w:pStyle w:val="7"/>
        <w:spacing w:after="0"/>
        <w:jc w:val="left"/>
        <w:rPr>
          <w:rFonts w:hint="eastAsia"/>
          <w:smallCaps/>
          <w:spacing w:val="-2"/>
        </w:rPr>
      </w:pPr>
      <w:r>
        <w:rPr>
          <w:rFonts w:hint="eastAsia"/>
          <w:smallCaps/>
          <w:spacing w:val="-2"/>
        </w:rPr>
        <w:t>这种渴望最初表现为一个孩子问：“爸爸，妈妈，我从哪里来的？”或者，“人从哪里来的？”或者，“世界从哪里来的？”或者，（如果爸爸妈妈有神论倾向）“神从哪里来的？”</w:t>
      </w:r>
    </w:p>
    <w:p w14:paraId="59EFE112">
      <w:pPr>
        <w:pStyle w:val="7"/>
        <w:spacing w:after="0"/>
        <w:jc w:val="left"/>
        <w:rPr>
          <w:rFonts w:hint="eastAsia"/>
          <w:smallCaps/>
          <w:spacing w:val="-2"/>
        </w:rPr>
      </w:pPr>
    </w:p>
    <w:p w14:paraId="68FA8243">
      <w:pPr>
        <w:pStyle w:val="7"/>
        <w:spacing w:after="0"/>
        <w:jc w:val="left"/>
        <w:rPr>
          <w:rFonts w:hint="eastAsia"/>
          <w:smallCaps/>
          <w:spacing w:val="-2"/>
        </w:rPr>
      </w:pPr>
      <w:r>
        <w:rPr>
          <w:rFonts w:hint="eastAsia"/>
          <w:smallCaps/>
          <w:spacing w:val="-2"/>
        </w:rPr>
        <w:t>Happy are the parents who can confidently answer questions such as these!</w:t>
      </w:r>
    </w:p>
    <w:p w14:paraId="64B8E92E">
      <w:pPr>
        <w:pStyle w:val="7"/>
        <w:spacing w:after="0"/>
        <w:jc w:val="left"/>
        <w:rPr>
          <w:rFonts w:hint="eastAsia"/>
          <w:smallCaps/>
          <w:spacing w:val="-2"/>
        </w:rPr>
      </w:pPr>
      <w:r>
        <w:rPr>
          <w:rFonts w:hint="eastAsia"/>
          <w:smallCaps/>
          <w:spacing w:val="-2"/>
        </w:rPr>
        <w:t>能自信地回答这类问题的父母是幸福的！</w:t>
      </w:r>
    </w:p>
    <w:p w14:paraId="0BC3C5AC">
      <w:pPr>
        <w:pStyle w:val="7"/>
        <w:spacing w:after="0"/>
        <w:jc w:val="left"/>
        <w:rPr>
          <w:rFonts w:hint="eastAsia"/>
          <w:smallCaps/>
          <w:spacing w:val="-2"/>
        </w:rPr>
      </w:pPr>
    </w:p>
    <w:p w14:paraId="55FFF3FB">
      <w:pPr>
        <w:pStyle w:val="7"/>
        <w:spacing w:after="0"/>
        <w:jc w:val="left"/>
        <w:rPr>
          <w:rFonts w:hint="eastAsia"/>
          <w:smallCaps/>
          <w:spacing w:val="-2"/>
        </w:rPr>
      </w:pPr>
      <w:r>
        <w:rPr>
          <w:rFonts w:hint="eastAsia"/>
          <w:smallCaps/>
          <w:spacing w:val="-2"/>
        </w:rPr>
        <w:t>The same desire is at work in adults.</w:t>
      </w:r>
    </w:p>
    <w:p w14:paraId="15ECC681">
      <w:pPr>
        <w:pStyle w:val="7"/>
        <w:spacing w:after="0"/>
        <w:jc w:val="left"/>
        <w:rPr>
          <w:rFonts w:hint="eastAsia"/>
          <w:smallCaps/>
          <w:spacing w:val="-2"/>
        </w:rPr>
      </w:pPr>
      <w:r>
        <w:rPr>
          <w:rFonts w:hint="eastAsia"/>
          <w:smallCaps/>
          <w:spacing w:val="-2"/>
        </w:rPr>
        <w:t>同样的渴望也在成年人身上起作用。</w:t>
      </w:r>
    </w:p>
    <w:p w14:paraId="1C3C5981">
      <w:pPr>
        <w:pStyle w:val="7"/>
        <w:spacing w:after="0"/>
        <w:jc w:val="left"/>
        <w:rPr>
          <w:rFonts w:hint="eastAsia"/>
          <w:smallCaps/>
          <w:spacing w:val="-2"/>
        </w:rPr>
      </w:pPr>
    </w:p>
    <w:p w14:paraId="65D1C271">
      <w:pPr>
        <w:pStyle w:val="7"/>
        <w:spacing w:after="0"/>
        <w:jc w:val="left"/>
        <w:rPr>
          <w:rFonts w:hint="eastAsia"/>
          <w:smallCaps/>
          <w:spacing w:val="-2"/>
        </w:rPr>
      </w:pPr>
      <w:r>
        <w:rPr>
          <w:rFonts w:hint="eastAsia"/>
          <w:smallCaps/>
          <w:spacing w:val="-2"/>
        </w:rPr>
        <w:t>One person is strangely moved to go on a pilgrimage to the land of his ancestors, another to find her birth parents, another to flesh out his family tree by in-depth genealogical study.</w:t>
      </w:r>
    </w:p>
    <w:p w14:paraId="7658FA63">
      <w:pPr>
        <w:pStyle w:val="7"/>
        <w:spacing w:after="0"/>
        <w:jc w:val="left"/>
        <w:rPr>
          <w:rFonts w:hint="eastAsia"/>
          <w:smallCaps/>
          <w:spacing w:val="-2"/>
        </w:rPr>
      </w:pPr>
      <w:r>
        <w:rPr>
          <w:rFonts w:hint="eastAsia"/>
          <w:smallCaps/>
          <w:spacing w:val="-2"/>
        </w:rPr>
        <w:t>一个人奇怪地被感动去祖先的土地上朝圣，另一个人去寻找她的生身父母，还有一个人通过深入的家谱研究来充实他的家谱。</w:t>
      </w:r>
    </w:p>
    <w:p w14:paraId="65A9BE61">
      <w:pPr>
        <w:pStyle w:val="7"/>
        <w:spacing w:after="0"/>
        <w:jc w:val="left"/>
        <w:rPr>
          <w:rFonts w:hint="eastAsia"/>
          <w:smallCaps/>
          <w:spacing w:val="-2"/>
        </w:rPr>
      </w:pPr>
    </w:p>
    <w:p w14:paraId="1C7DC4B2">
      <w:pPr>
        <w:pStyle w:val="7"/>
        <w:spacing w:after="0"/>
        <w:jc w:val="left"/>
        <w:rPr>
          <w:rFonts w:hint="eastAsia"/>
          <w:smallCaps/>
          <w:spacing w:val="-2"/>
        </w:rPr>
      </w:pPr>
      <w:r>
        <w:rPr>
          <w:rFonts w:hint="eastAsia"/>
          <w:smallCaps/>
          <w:spacing w:val="-2"/>
        </w:rPr>
        <w:t>Observe also the scholars—historians, anthropologists, paleontologists, biologists, geologists, astronomers, and cosmologists—all trying to use present phenomena as a kind of telescope by which they might peer through the mists of time into the distant past.</w:t>
      </w:r>
    </w:p>
    <w:p w14:paraId="2E29F348">
      <w:pPr>
        <w:pStyle w:val="7"/>
        <w:spacing w:after="0"/>
        <w:jc w:val="left"/>
        <w:rPr>
          <w:rFonts w:hint="eastAsia"/>
          <w:smallCaps/>
          <w:spacing w:val="-2"/>
        </w:rPr>
      </w:pPr>
      <w:r>
        <w:rPr>
          <w:rFonts w:hint="eastAsia"/>
          <w:smallCaps/>
          <w:spacing w:val="-2"/>
        </w:rPr>
        <w:t>也请观察那些学者——历史学家、人类学家、古生物学家、生物学家、地质学家、天文学家和宇宙学家——他们都在试图利用现在的现象作为一种望远镜，借此窥探穿过时间的迷雾，进入遥远的过去。</w:t>
      </w:r>
    </w:p>
    <w:p w14:paraId="5150CE73">
      <w:pPr>
        <w:pStyle w:val="7"/>
        <w:spacing w:after="0"/>
        <w:jc w:val="left"/>
        <w:rPr>
          <w:rFonts w:hint="eastAsia"/>
          <w:smallCaps/>
          <w:spacing w:val="-2"/>
        </w:rPr>
      </w:pPr>
    </w:p>
    <w:p w14:paraId="007E4538">
      <w:pPr>
        <w:pStyle w:val="7"/>
        <w:spacing w:after="0"/>
        <w:jc w:val="left"/>
        <w:rPr>
          <w:rFonts w:hint="eastAsia"/>
          <w:smallCaps/>
          <w:spacing w:val="-2"/>
        </w:rPr>
      </w:pPr>
      <w:r>
        <w:rPr>
          <w:rFonts w:hint="eastAsia"/>
          <w:smallCaps/>
          <w:spacing w:val="-2"/>
        </w:rPr>
        <w:t>I call them adults, but in the end perhaps they too are children, children like Hansel and Gretel: Secretly feeling themselves to be lost in the forest deeps of the cosmos, they look urgently for any crumb of evidence by which they might make their way home to the beginning and to the father/creator who awaits them there.</w:t>
      </w:r>
    </w:p>
    <w:p w14:paraId="19978840">
      <w:pPr>
        <w:pStyle w:val="7"/>
        <w:spacing w:after="0"/>
        <w:jc w:val="left"/>
        <w:rPr>
          <w:rFonts w:hint="eastAsia"/>
          <w:smallCaps/>
          <w:spacing w:val="-2"/>
        </w:rPr>
      </w:pPr>
      <w:r>
        <w:rPr>
          <w:rFonts w:hint="eastAsia"/>
          <w:smallCaps/>
          <w:spacing w:val="-2"/>
        </w:rPr>
        <w:t>我称他们为成年人，但最终也许他们也是孩子，像汉赛尔和格莱特那样的孩子：他们暗自感觉自己在宇宙的森林深处迷失了，他们急切地寻找任何一点证据，借此他们可以找到回家的路，回到太初，回到在那里等待他们的父/创造主。</w:t>
      </w:r>
    </w:p>
    <w:p w14:paraId="6199AA28">
      <w:pPr>
        <w:pStyle w:val="7"/>
        <w:spacing w:after="0"/>
        <w:jc w:val="left"/>
        <w:rPr>
          <w:rFonts w:hint="eastAsia"/>
          <w:smallCaps/>
          <w:spacing w:val="-2"/>
        </w:rPr>
      </w:pPr>
    </w:p>
    <w:p w14:paraId="61C4E31C">
      <w:pPr>
        <w:pStyle w:val="7"/>
        <w:spacing w:after="0"/>
        <w:jc w:val="left"/>
        <w:rPr>
          <w:rFonts w:hint="eastAsia"/>
          <w:smallCaps/>
          <w:spacing w:val="-2"/>
        </w:rPr>
      </w:pPr>
      <w:r>
        <w:rPr>
          <w:rFonts w:hint="eastAsia"/>
          <w:smallCaps/>
          <w:spacing w:val="-2"/>
        </w:rPr>
        <w:t>Second, through a close examination of the workings of our own mind, we learn that the search for the beginning is propelled by a richly significant connection between this and other vital questions of life.</w:t>
      </w:r>
    </w:p>
    <w:p w14:paraId="58074071">
      <w:pPr>
        <w:pStyle w:val="7"/>
        <w:spacing w:after="0"/>
        <w:jc w:val="left"/>
        <w:rPr>
          <w:rFonts w:hint="eastAsia"/>
          <w:smallCaps/>
          <w:spacing w:val="-2"/>
        </w:rPr>
      </w:pPr>
      <w:r>
        <w:rPr>
          <w:rFonts w:hint="eastAsia"/>
          <w:smallCaps/>
          <w:spacing w:val="-2"/>
        </w:rPr>
        <w:t>第二，通过仔细审视我们自己心智的运作，我们学到，对太初的追寻是由它与其他重要生命问题之间一个意义丰富的联系所推动的。</w:t>
      </w:r>
    </w:p>
    <w:p w14:paraId="0A5A6D30">
      <w:pPr>
        <w:pStyle w:val="7"/>
        <w:spacing w:after="0"/>
        <w:jc w:val="left"/>
        <w:rPr>
          <w:rFonts w:hint="eastAsia"/>
          <w:smallCaps/>
          <w:spacing w:val="-2"/>
        </w:rPr>
      </w:pPr>
    </w:p>
    <w:p w14:paraId="643113AD">
      <w:pPr>
        <w:pStyle w:val="7"/>
        <w:spacing w:after="0"/>
        <w:jc w:val="left"/>
        <w:rPr>
          <w:rFonts w:hint="eastAsia"/>
          <w:smallCaps/>
          <w:spacing w:val="-2"/>
        </w:rPr>
      </w:pPr>
      <w:r>
        <w:rPr>
          <w:rFonts w:hint="eastAsia"/>
          <w:smallCaps/>
          <w:spacing w:val="-2"/>
        </w:rPr>
        <w:t>To get a feel for the connection, suppose that someone has just loaned you his state-of-the-art time machine and granted you permission to use it for a single trip of your choosing.</w:t>
      </w:r>
    </w:p>
    <w:p w14:paraId="1EDCC906">
      <w:pPr>
        <w:pStyle w:val="7"/>
        <w:spacing w:after="0"/>
        <w:jc w:val="left"/>
        <w:rPr>
          <w:rFonts w:hint="eastAsia"/>
          <w:smallCaps/>
          <w:spacing w:val="-2"/>
        </w:rPr>
      </w:pPr>
      <w:r>
        <w:rPr>
          <w:rFonts w:hint="eastAsia"/>
          <w:smallCaps/>
          <w:spacing w:val="-2"/>
        </w:rPr>
        <w:t>为了感受这种联系，假设有人刚刚借给你他最先进的时间机器，并允许你用它进行一次你选择的旅行。</w:t>
      </w:r>
    </w:p>
    <w:p w14:paraId="0241B48C">
      <w:pPr>
        <w:pStyle w:val="7"/>
        <w:spacing w:after="0"/>
        <w:jc w:val="left"/>
        <w:rPr>
          <w:rFonts w:hint="eastAsia"/>
          <w:smallCaps/>
          <w:spacing w:val="-2"/>
        </w:rPr>
      </w:pPr>
    </w:p>
    <w:p w14:paraId="2E261743">
      <w:pPr>
        <w:pStyle w:val="7"/>
        <w:spacing w:after="0"/>
        <w:jc w:val="left"/>
        <w:rPr>
          <w:rFonts w:hint="eastAsia"/>
          <w:smallCaps/>
          <w:spacing w:val="-2"/>
        </w:rPr>
      </w:pPr>
      <w:r>
        <w:rPr>
          <w:rFonts w:hint="eastAsia"/>
          <w:smallCaps/>
          <w:spacing w:val="-2"/>
        </w:rPr>
        <w:t>Being an earnest seeker, you mull the matter at length and finally decide that you would like to travel back through cosmic history in search of the origin of the universe, life, and man as we now know them.</w:t>
      </w:r>
    </w:p>
    <w:p w14:paraId="0B5AD0D9">
      <w:pPr>
        <w:pStyle w:val="7"/>
        <w:spacing w:after="0"/>
        <w:jc w:val="left"/>
        <w:rPr>
          <w:rFonts w:hint="eastAsia"/>
          <w:smallCaps/>
          <w:spacing w:val="-2"/>
        </w:rPr>
      </w:pPr>
      <w:r>
        <w:rPr>
          <w:rFonts w:hint="eastAsia"/>
          <w:smallCaps/>
          <w:spacing w:val="-2"/>
        </w:rPr>
        <w:t>作为一个认真的寻求者，你仔细考虑了这件事，最后决定你想穿越宇宙历史，去寻找我们现在所知的宇宙、生命和人的起源。</w:t>
      </w:r>
    </w:p>
    <w:p w14:paraId="72CCF325">
      <w:pPr>
        <w:pStyle w:val="7"/>
        <w:spacing w:after="0"/>
        <w:jc w:val="left"/>
        <w:rPr>
          <w:rFonts w:hint="eastAsia"/>
          <w:smallCaps/>
          <w:spacing w:val="-2"/>
        </w:rPr>
      </w:pPr>
    </w:p>
    <w:p w14:paraId="32ECCA33">
      <w:pPr>
        <w:pStyle w:val="7"/>
        <w:spacing w:after="0"/>
        <w:jc w:val="left"/>
        <w:rPr>
          <w:rFonts w:hint="eastAsia"/>
          <w:smallCaps/>
          <w:spacing w:val="-2"/>
        </w:rPr>
      </w:pPr>
      <w:r>
        <w:rPr>
          <w:rFonts w:hint="eastAsia"/>
          <w:smallCaps/>
          <w:spacing w:val="-2"/>
        </w:rPr>
        <w:t>Why are you so excited about this trip?</w:t>
      </w:r>
    </w:p>
    <w:p w14:paraId="41404C1E">
      <w:pPr>
        <w:pStyle w:val="7"/>
        <w:spacing w:after="0"/>
        <w:jc w:val="left"/>
        <w:rPr>
          <w:rFonts w:hint="eastAsia"/>
          <w:smallCaps/>
          <w:spacing w:val="-2"/>
        </w:rPr>
      </w:pPr>
      <w:r>
        <w:rPr>
          <w:rFonts w:hint="eastAsia"/>
          <w:smallCaps/>
          <w:spacing w:val="-2"/>
        </w:rPr>
        <w:t>你为什么对这次旅行如此兴奋？</w:t>
      </w:r>
    </w:p>
    <w:p w14:paraId="08822139">
      <w:pPr>
        <w:pStyle w:val="7"/>
        <w:spacing w:after="0"/>
        <w:jc w:val="left"/>
        <w:rPr>
          <w:rFonts w:hint="eastAsia"/>
          <w:smallCaps/>
          <w:spacing w:val="-2"/>
        </w:rPr>
      </w:pPr>
    </w:p>
    <w:p w14:paraId="18CB9C2F">
      <w:pPr>
        <w:pStyle w:val="7"/>
        <w:spacing w:after="0"/>
        <w:jc w:val="left"/>
        <w:rPr>
          <w:rFonts w:hint="eastAsia"/>
          <w:smallCaps/>
          <w:spacing w:val="-2"/>
        </w:rPr>
      </w:pPr>
      <w:r>
        <w:rPr>
          <w:rFonts w:hint="eastAsia"/>
          <w:smallCaps/>
          <w:spacing w:val="-2"/>
        </w:rPr>
        <w:t>Because you understand that such a journey will likely reveal many things, things of the greatest possible interest to earnest seekers!</w:t>
      </w:r>
    </w:p>
    <w:p w14:paraId="2252DD10">
      <w:pPr>
        <w:pStyle w:val="7"/>
        <w:spacing w:after="0"/>
        <w:jc w:val="left"/>
        <w:rPr>
          <w:rFonts w:hint="eastAsia"/>
          <w:smallCaps/>
          <w:spacing w:val="-2"/>
        </w:rPr>
      </w:pPr>
      <w:r>
        <w:rPr>
          <w:rFonts w:hint="eastAsia"/>
          <w:smallCaps/>
          <w:spacing w:val="-2"/>
        </w:rPr>
        <w:t>因为你明白，这样的旅程很可能会揭示许多事情，对认真的寻求者来说，这些事情具有最大的可能兴趣！</w:t>
      </w:r>
    </w:p>
    <w:p w14:paraId="66B2E77F">
      <w:pPr>
        <w:pStyle w:val="7"/>
        <w:spacing w:after="0"/>
        <w:jc w:val="left"/>
        <w:rPr>
          <w:rFonts w:hint="eastAsia"/>
          <w:smallCaps/>
          <w:spacing w:val="-2"/>
        </w:rPr>
      </w:pPr>
    </w:p>
    <w:p w14:paraId="01D96F68">
      <w:pPr>
        <w:pStyle w:val="7"/>
        <w:spacing w:after="0"/>
        <w:jc w:val="left"/>
        <w:rPr>
          <w:rFonts w:hint="eastAsia"/>
          <w:smallCaps/>
          <w:spacing w:val="-2"/>
        </w:rPr>
      </w:pPr>
      <w:r>
        <w:rPr>
          <w:rFonts w:hint="eastAsia"/>
          <w:smallCaps/>
          <w:spacing w:val="-2"/>
        </w:rPr>
        <w:t>For example, assuming that you do indeed reach an absolute beginning, you will see for yourself the nature of the ultimate reality, whether it is the eternal “time/space/energy-matter continuum” of the modern naturalist (presumably compressed into a cosmic egg), or the impersonal Big Mind of the pantheists, or the infinite personal Creator of the theists.</w:t>
      </w:r>
    </w:p>
    <w:p w14:paraId="478AEB9E">
      <w:pPr>
        <w:pStyle w:val="7"/>
        <w:spacing w:after="0"/>
        <w:jc w:val="left"/>
        <w:rPr>
          <w:rFonts w:hint="eastAsia"/>
          <w:smallCaps/>
          <w:spacing w:val="-2"/>
        </w:rPr>
      </w:pPr>
      <w:r>
        <w:rPr>
          <w:rFonts w:hint="eastAsia"/>
          <w:smallCaps/>
          <w:spacing w:val="-2"/>
        </w:rPr>
        <w:t>例如，假设你确实到达了一个绝对的开端，你将亲眼看到终极实相的本质，无论是现代自然主义者的永恒“时间/空间/能量-物质连续体”（大概压缩成一个宇宙蛋），还是泛神论者的非位格的大心智，或者是有神论者的无限位格的创造主。</w:t>
      </w:r>
    </w:p>
    <w:p w14:paraId="4CD6E45A">
      <w:pPr>
        <w:pStyle w:val="7"/>
        <w:spacing w:after="0"/>
        <w:jc w:val="left"/>
        <w:rPr>
          <w:rFonts w:hint="eastAsia"/>
          <w:smallCaps/>
          <w:spacing w:val="-2"/>
        </w:rPr>
      </w:pPr>
    </w:p>
    <w:p w14:paraId="365DA576">
      <w:pPr>
        <w:pStyle w:val="7"/>
        <w:spacing w:after="0"/>
        <w:jc w:val="left"/>
        <w:rPr>
          <w:rFonts w:hint="eastAsia"/>
          <w:smallCaps/>
          <w:spacing w:val="-2"/>
        </w:rPr>
      </w:pPr>
      <w:r>
        <w:rPr>
          <w:rFonts w:hint="eastAsia"/>
          <w:smallCaps/>
          <w:spacing w:val="-2"/>
        </w:rPr>
        <w:t>Similarly, you will discover the metaphysical nature of the universe; whether  it  exists  by  way  of  a  transformation  of  eternal  matter, a manifestation of Big Mind, or a divine creation "out of nothing."</w:t>
      </w:r>
    </w:p>
    <w:p w14:paraId="44B29FC6">
      <w:pPr>
        <w:pStyle w:val="7"/>
        <w:spacing w:after="0"/>
        <w:jc w:val="left"/>
        <w:rPr>
          <w:rFonts w:hint="eastAsia"/>
          <w:smallCaps/>
          <w:spacing w:val="-2"/>
        </w:rPr>
      </w:pPr>
      <w:r>
        <w:rPr>
          <w:rFonts w:hint="eastAsia"/>
          <w:smallCaps/>
          <w:spacing w:val="-2"/>
        </w:rPr>
        <w:t>同样，你会发现宇宙的形而上学本质；它是通过永恒物质的转化而存在，是大心智的显现，还是神“从无中”的创造。</w:t>
      </w:r>
    </w:p>
    <w:p w14:paraId="06959E22">
      <w:pPr>
        <w:pStyle w:val="7"/>
        <w:spacing w:after="0"/>
        <w:jc w:val="left"/>
        <w:rPr>
          <w:rFonts w:hint="eastAsia"/>
          <w:smallCaps/>
          <w:spacing w:val="-2"/>
        </w:rPr>
      </w:pPr>
    </w:p>
    <w:p w14:paraId="17667D0F">
      <w:pPr>
        <w:pStyle w:val="7"/>
        <w:spacing w:after="0"/>
        <w:jc w:val="left"/>
        <w:rPr>
          <w:rFonts w:hint="eastAsia"/>
          <w:smallCaps/>
          <w:spacing w:val="-2"/>
        </w:rPr>
      </w:pPr>
      <w:r>
        <w:rPr>
          <w:rFonts w:hint="eastAsia"/>
          <w:smallCaps/>
          <w:spacing w:val="-2"/>
        </w:rPr>
        <w:t>Also, you will learn how order arose in the universe, whether instantaneously by some sort of divine creation, or gradually by some sort of evolution or progressive creation.</w:t>
      </w:r>
    </w:p>
    <w:p w14:paraId="12E4BDA8">
      <w:pPr>
        <w:pStyle w:val="7"/>
        <w:spacing w:after="0"/>
        <w:jc w:val="left"/>
        <w:rPr>
          <w:rFonts w:hint="eastAsia"/>
          <w:smallCaps/>
          <w:spacing w:val="-2"/>
        </w:rPr>
      </w:pPr>
      <w:r>
        <w:rPr>
          <w:rFonts w:hint="eastAsia"/>
          <w:smallCaps/>
          <w:spacing w:val="-2"/>
        </w:rPr>
        <w:t>此外，你还会学到秩序是如何在宇宙中产生的，是通过某种神圣的创造瞬间产生的，还是通过某种进化或渐进的创造逐渐产生的。</w:t>
      </w:r>
    </w:p>
    <w:p w14:paraId="2F8B4128">
      <w:pPr>
        <w:pStyle w:val="7"/>
        <w:spacing w:after="0"/>
        <w:jc w:val="left"/>
        <w:rPr>
          <w:rFonts w:hint="eastAsia"/>
          <w:smallCaps/>
          <w:spacing w:val="-2"/>
        </w:rPr>
      </w:pPr>
    </w:p>
    <w:p w14:paraId="47729486">
      <w:pPr>
        <w:pStyle w:val="7"/>
        <w:spacing w:after="0"/>
        <w:jc w:val="left"/>
        <w:rPr>
          <w:rFonts w:hint="eastAsia"/>
          <w:smallCaps/>
          <w:spacing w:val="-2"/>
        </w:rPr>
      </w:pPr>
      <w:r>
        <w:rPr>
          <w:rFonts w:hint="eastAsia"/>
          <w:smallCaps/>
          <w:spacing w:val="-2"/>
        </w:rPr>
        <w:t>Beyond these things, you will also likely discover how evil, suffering, and death entered the universe.</w:t>
      </w:r>
    </w:p>
    <w:p w14:paraId="6754D918">
      <w:pPr>
        <w:pStyle w:val="7"/>
        <w:spacing w:after="0"/>
        <w:jc w:val="left"/>
        <w:rPr>
          <w:rFonts w:hint="eastAsia"/>
          <w:smallCaps/>
          <w:spacing w:val="-2"/>
        </w:rPr>
      </w:pPr>
      <w:r>
        <w:rPr>
          <w:rFonts w:hint="eastAsia"/>
          <w:smallCaps/>
          <w:spacing w:val="-2"/>
        </w:rPr>
        <w:t>除此之外，你还可能发现邪恶、苦难和死亡是如何进入宇宙的。</w:t>
      </w:r>
    </w:p>
    <w:p w14:paraId="43301852">
      <w:pPr>
        <w:pStyle w:val="7"/>
        <w:spacing w:after="0"/>
        <w:jc w:val="left"/>
        <w:rPr>
          <w:rFonts w:hint="eastAsia"/>
          <w:smallCaps/>
          <w:spacing w:val="-2"/>
        </w:rPr>
      </w:pPr>
    </w:p>
    <w:p w14:paraId="73C55734">
      <w:pPr>
        <w:pStyle w:val="7"/>
        <w:spacing w:after="0"/>
        <w:jc w:val="left"/>
        <w:rPr>
          <w:rFonts w:hint="eastAsia"/>
          <w:smallCaps/>
          <w:spacing w:val="-2"/>
        </w:rPr>
      </w:pPr>
      <w:r>
        <w:rPr>
          <w:rFonts w:hint="eastAsia"/>
          <w:smallCaps/>
          <w:spacing w:val="-2"/>
        </w:rPr>
        <w:t>Indeed, you might even be able to learn something about its purpose (if there is a purpose), or about the way we are intended to live in it (if there is an intention), or about its ultimate destiny (if it has a destiny).</w:t>
      </w:r>
    </w:p>
    <w:p w14:paraId="427B8ADC">
      <w:pPr>
        <w:pStyle w:val="7"/>
        <w:spacing w:after="0"/>
        <w:jc w:val="left"/>
        <w:rPr>
          <w:rFonts w:hint="eastAsia"/>
          <w:smallCaps/>
          <w:spacing w:val="-2"/>
        </w:rPr>
      </w:pPr>
      <w:r>
        <w:rPr>
          <w:rFonts w:hint="eastAsia"/>
          <w:smallCaps/>
          <w:spacing w:val="-2"/>
        </w:rPr>
        <w:t>的确，你甚至可能能够学到一些关于它的目的（如果它有目的的话），或者关于我们被意图在其中生活的方式（如果存在意图的话），或者关于它的最终命运（如果它有命运的话）。</w:t>
      </w:r>
    </w:p>
    <w:p w14:paraId="4512CB8B">
      <w:pPr>
        <w:pStyle w:val="7"/>
        <w:spacing w:after="0"/>
        <w:jc w:val="left"/>
        <w:rPr>
          <w:rFonts w:hint="eastAsia"/>
          <w:smallCaps/>
          <w:spacing w:val="-2"/>
        </w:rPr>
      </w:pPr>
    </w:p>
    <w:p w14:paraId="1E106664">
      <w:pPr>
        <w:pStyle w:val="7"/>
        <w:spacing w:after="0"/>
        <w:jc w:val="left"/>
        <w:rPr>
          <w:rFonts w:hint="eastAsia"/>
          <w:smallCaps/>
          <w:spacing w:val="-2"/>
        </w:rPr>
      </w:pPr>
      <w:r>
        <w:rPr>
          <w:rFonts w:hint="eastAsia"/>
          <w:smallCaps/>
          <w:spacing w:val="-2"/>
        </w:rPr>
        <w:t>Yes, the beginning really is a place rich with meaning, and (we sense) big with blessing.</w:t>
      </w:r>
    </w:p>
    <w:p w14:paraId="368DC90F">
      <w:pPr>
        <w:pStyle w:val="7"/>
        <w:spacing w:after="0"/>
        <w:jc w:val="left"/>
        <w:rPr>
          <w:rFonts w:hint="eastAsia"/>
          <w:smallCaps/>
          <w:spacing w:val="-2"/>
        </w:rPr>
      </w:pPr>
      <w:r>
        <w:rPr>
          <w:rFonts w:hint="eastAsia"/>
          <w:smallCaps/>
          <w:spacing w:val="-2"/>
        </w:rPr>
        <w:t>是的，太初确实是一个充满意义的地方，并且（我们感觉到）充满着祝福。</w:t>
      </w:r>
    </w:p>
    <w:p w14:paraId="7A8327A0">
      <w:pPr>
        <w:pStyle w:val="7"/>
        <w:spacing w:after="0"/>
        <w:jc w:val="left"/>
        <w:rPr>
          <w:rFonts w:hint="eastAsia"/>
          <w:smallCaps/>
          <w:spacing w:val="-2"/>
        </w:rPr>
      </w:pPr>
    </w:p>
    <w:p w14:paraId="4F78F6B6">
      <w:pPr>
        <w:pStyle w:val="7"/>
        <w:spacing w:after="0"/>
        <w:jc w:val="left"/>
        <w:rPr>
          <w:rFonts w:hint="eastAsia"/>
          <w:smallCaps/>
          <w:spacing w:val="-2"/>
        </w:rPr>
      </w:pPr>
      <w:r>
        <w:rPr>
          <w:rFonts w:hint="eastAsia"/>
          <w:smallCaps/>
          <w:spacing w:val="-2"/>
        </w:rPr>
        <w:t>Therefore, with not a little existential urgency, time travelers of every stripe seek diligently to make their way back for a closer look.</w:t>
      </w:r>
    </w:p>
    <w:p w14:paraId="08DA1887">
      <w:pPr>
        <w:pStyle w:val="7"/>
        <w:spacing w:after="0"/>
        <w:jc w:val="left"/>
        <w:rPr>
          <w:rFonts w:hint="eastAsia"/>
          <w:smallCaps/>
          <w:spacing w:val="-2"/>
        </w:rPr>
      </w:pPr>
      <w:r>
        <w:rPr>
          <w:rFonts w:hint="eastAsia"/>
          <w:smallCaps/>
          <w:spacing w:val="-2"/>
        </w:rPr>
        <w:t>因此，带着不小的存在紧迫感，各种各样的时间旅行者都勤奋地设法回去，以便更仔细地看一看。</w:t>
      </w:r>
    </w:p>
    <w:p w14:paraId="0B052AED">
      <w:pPr>
        <w:pStyle w:val="7"/>
        <w:spacing w:after="0"/>
        <w:jc w:val="left"/>
        <w:rPr>
          <w:rFonts w:hint="eastAsia"/>
          <w:smallCaps/>
          <w:spacing w:val="-2"/>
        </w:rPr>
      </w:pPr>
    </w:p>
    <w:p w14:paraId="036E03C6">
      <w:pPr>
        <w:pStyle w:val="7"/>
        <w:spacing w:after="0"/>
        <w:jc w:val="left"/>
        <w:rPr>
          <w:rFonts w:hint="eastAsia"/>
          <w:smallCaps/>
          <w:spacing w:val="-2"/>
        </w:rPr>
      </w:pPr>
      <w:r>
        <w:rPr>
          <w:rFonts w:hint="eastAsia"/>
          <w:smallCaps/>
          <w:spacing w:val="-2"/>
        </w:rPr>
        <w:t>As elsewhere, so here: The test perspective is both instructive and encouraging.</w:t>
      </w:r>
    </w:p>
    <w:p w14:paraId="7198053D">
      <w:pPr>
        <w:pStyle w:val="7"/>
        <w:spacing w:after="0"/>
        <w:jc w:val="left"/>
        <w:rPr>
          <w:rFonts w:hint="eastAsia"/>
          <w:smallCaps/>
          <w:spacing w:val="-2"/>
        </w:rPr>
      </w:pPr>
      <w:r>
        <w:rPr>
          <w:rFonts w:hint="eastAsia"/>
          <w:smallCaps/>
          <w:spacing w:val="-2"/>
        </w:rPr>
        <w:t>别处如此，此处亦然：考验的视角既有教益又令人鼓舞。</w:t>
      </w:r>
    </w:p>
    <w:p w14:paraId="00C74157">
      <w:pPr>
        <w:pStyle w:val="7"/>
        <w:spacing w:after="0"/>
        <w:jc w:val="left"/>
        <w:rPr>
          <w:rFonts w:hint="eastAsia"/>
          <w:smallCaps/>
          <w:spacing w:val="-2"/>
        </w:rPr>
      </w:pPr>
    </w:p>
    <w:p w14:paraId="0374A9B0">
      <w:pPr>
        <w:pStyle w:val="7"/>
        <w:spacing w:after="0"/>
        <w:jc w:val="left"/>
        <w:rPr>
          <w:rFonts w:hint="eastAsia"/>
          <w:smallCaps/>
          <w:spacing w:val="-2"/>
        </w:rPr>
      </w:pPr>
      <w:r>
        <w:rPr>
          <w:rFonts w:hint="eastAsia"/>
          <w:smallCaps/>
          <w:spacing w:val="-2"/>
        </w:rPr>
        <w:t>For if indeed an unknown god has planted within us a desire to behold the origin of things, then no doubt he means to satisfy it.</w:t>
      </w:r>
    </w:p>
    <w:p w14:paraId="53BD9565">
      <w:pPr>
        <w:pStyle w:val="7"/>
        <w:spacing w:after="0"/>
        <w:jc w:val="left"/>
        <w:rPr>
          <w:rFonts w:hint="eastAsia"/>
          <w:smallCaps/>
          <w:spacing w:val="-2"/>
        </w:rPr>
      </w:pPr>
      <w:r>
        <w:rPr>
          <w:rFonts w:hint="eastAsia"/>
          <w:smallCaps/>
          <w:spacing w:val="-2"/>
        </w:rPr>
        <w:t>因为如果一位未识之神真的在我们里面种下了目睹万物起源的渴望，那么毫无疑问，祂的意思是要满足它。</w:t>
      </w:r>
    </w:p>
    <w:p w14:paraId="20D40973">
      <w:pPr>
        <w:pStyle w:val="7"/>
        <w:spacing w:after="0"/>
        <w:jc w:val="left"/>
        <w:rPr>
          <w:rFonts w:hint="eastAsia"/>
          <w:smallCaps/>
          <w:spacing w:val="-2"/>
        </w:rPr>
      </w:pPr>
    </w:p>
    <w:p w14:paraId="0FB84C8E">
      <w:pPr>
        <w:pStyle w:val="7"/>
        <w:spacing w:after="0"/>
        <w:jc w:val="left"/>
        <w:rPr>
          <w:rFonts w:hint="eastAsia"/>
          <w:smallCaps/>
          <w:spacing w:val="-2"/>
        </w:rPr>
      </w:pPr>
      <w:r>
        <w:rPr>
          <w:rFonts w:hint="eastAsia"/>
          <w:smallCaps/>
          <w:spacing w:val="-2"/>
        </w:rPr>
        <w:t>Can we not, therefore, count on him to grant us some kind of revelation enabling us to make the journey home?</w:t>
      </w:r>
    </w:p>
    <w:p w14:paraId="656A0989">
      <w:pPr>
        <w:pStyle w:val="7"/>
        <w:spacing w:after="0"/>
        <w:jc w:val="left"/>
        <w:rPr>
          <w:rFonts w:hint="eastAsia"/>
          <w:smallCaps/>
          <w:spacing w:val="-2"/>
        </w:rPr>
      </w:pPr>
      <w:r>
        <w:rPr>
          <w:rFonts w:hint="eastAsia"/>
          <w:smallCaps/>
          <w:spacing w:val="-2"/>
        </w:rPr>
        <w:t>因此，我们难道不能指望祂赐予我们某种启示，使我们能够踏上回家的旅程吗？</w:t>
      </w:r>
    </w:p>
    <w:p w14:paraId="6646E3B7">
      <w:pPr>
        <w:pStyle w:val="7"/>
        <w:spacing w:after="0"/>
        <w:jc w:val="left"/>
        <w:rPr>
          <w:rFonts w:hint="eastAsia"/>
          <w:smallCaps/>
          <w:spacing w:val="-2"/>
        </w:rPr>
      </w:pPr>
    </w:p>
    <w:p w14:paraId="75AAE441">
      <w:pPr>
        <w:pStyle w:val="7"/>
        <w:spacing w:after="0"/>
        <w:jc w:val="left"/>
        <w:rPr>
          <w:rFonts w:hint="eastAsia"/>
          <w:smallCaps/>
          <w:spacing w:val="-2"/>
        </w:rPr>
      </w:pPr>
      <w:r>
        <w:rPr>
          <w:rFonts w:hint="eastAsia"/>
          <w:smallCaps/>
          <w:spacing w:val="-2"/>
        </w:rPr>
        <w:t>In other words, is not the desire to behold the beginning an implied promise that we really can—once we have sought and found the trustworthy revelation by which the unknown god is pleased to show it to us?</w:t>
      </w:r>
    </w:p>
    <w:p w14:paraId="30177CA5">
      <w:pPr>
        <w:pStyle w:val="7"/>
        <w:spacing w:after="0"/>
        <w:jc w:val="left"/>
        <w:rPr>
          <w:rFonts w:hint="eastAsia"/>
          <w:smallCaps/>
          <w:spacing w:val="-2"/>
        </w:rPr>
      </w:pPr>
      <w:r>
        <w:rPr>
          <w:rFonts w:hint="eastAsia"/>
          <w:smallCaps/>
          <w:spacing w:val="-2"/>
        </w:rPr>
        <w:t>换句话说，渴望目睹太初，难道不就是一个隐含的应许，表明我们真的可以——一旦我们寻求并找到了那位未识之神乐意借以向我们展示它的可信启示？</w:t>
      </w:r>
    </w:p>
    <w:p w14:paraId="46F37C4B">
      <w:pPr>
        <w:pStyle w:val="7"/>
        <w:spacing w:after="0"/>
        <w:jc w:val="left"/>
        <w:rPr>
          <w:rFonts w:hint="eastAsia"/>
          <w:smallCaps/>
          <w:spacing w:val="-2"/>
        </w:rPr>
      </w:pPr>
    </w:p>
    <w:p w14:paraId="001C2FB8">
      <w:pPr>
        <w:pStyle w:val="7"/>
        <w:spacing w:after="0"/>
        <w:jc w:val="left"/>
        <w:rPr>
          <w:rFonts w:hint="eastAsia"/>
          <w:smallCaps/>
          <w:spacing w:val="-2"/>
        </w:rPr>
      </w:pPr>
      <w:r>
        <w:rPr>
          <w:rFonts w:hint="eastAsia"/>
          <w:smallCaps/>
          <w:spacing w:val="-2"/>
        </w:rPr>
        <w:t>Here, by the way, is why I now believe that a vision of the beginning is the birthright of every child: because the test perspective implies that it is.</w:t>
      </w:r>
    </w:p>
    <w:p w14:paraId="44907BC5">
      <w:pPr>
        <w:pStyle w:val="7"/>
        <w:spacing w:after="0"/>
        <w:jc w:val="left"/>
        <w:rPr>
          <w:rFonts w:hint="eastAsia"/>
          <w:smallCaps/>
          <w:spacing w:val="-2"/>
        </w:rPr>
      </w:pPr>
      <w:r>
        <w:rPr>
          <w:rFonts w:hint="eastAsia"/>
          <w:smallCaps/>
          <w:spacing w:val="-2"/>
        </w:rPr>
        <w:t>顺便说一句，这就是为什么我现在相信，一个关于太初的异象是每个孩子的生而有之的权利：因为考验的视角暗示了这一点。</w:t>
      </w:r>
    </w:p>
    <w:p w14:paraId="57EA92D3">
      <w:pPr>
        <w:pStyle w:val="7"/>
        <w:spacing w:after="0"/>
        <w:jc w:val="left"/>
        <w:rPr>
          <w:rFonts w:hint="eastAsia"/>
          <w:smallCaps/>
          <w:spacing w:val="-2"/>
        </w:rPr>
      </w:pPr>
    </w:p>
    <w:p w14:paraId="28679973">
      <w:pPr>
        <w:pStyle w:val="7"/>
        <w:spacing w:after="0"/>
        <w:jc w:val="left"/>
        <w:rPr>
          <w:rFonts w:hint="eastAsia"/>
          <w:smallCaps/>
          <w:spacing w:val="-2"/>
        </w:rPr>
      </w:pPr>
      <w:r>
        <w:rPr>
          <w:rFonts w:hint="eastAsia"/>
          <w:smallCaps/>
          <w:spacing w:val="-2"/>
        </w:rPr>
        <w:t>And if the test perspective is true, then dads (such as myself), moms, teachers, clergy, scientists, publishers, journalists, film makers, and anyone else who presumes to educate children, all need to ask themselves some probing questions.</w:t>
      </w:r>
    </w:p>
    <w:p w14:paraId="551008F6">
      <w:pPr>
        <w:pStyle w:val="7"/>
        <w:spacing w:after="0"/>
        <w:jc w:val="left"/>
        <w:rPr>
          <w:rFonts w:hint="eastAsia"/>
          <w:smallCaps/>
          <w:spacing w:val="-2"/>
        </w:rPr>
      </w:pPr>
      <w:r>
        <w:rPr>
          <w:rFonts w:hint="eastAsia"/>
          <w:smallCaps/>
          <w:spacing w:val="-2"/>
        </w:rPr>
        <w:t>如果考验的视角是真实的，那么爸爸们（比如我自己）、妈妈们、老师们、神职人员、科学家、出版商、记者、电影制作人，以及任何其他自以为在教育孩子的人，都需要问自己一些深入的问题。</w:t>
      </w:r>
    </w:p>
    <w:p w14:paraId="122A02A5">
      <w:pPr>
        <w:pStyle w:val="7"/>
        <w:spacing w:after="0"/>
        <w:jc w:val="left"/>
        <w:rPr>
          <w:rFonts w:hint="eastAsia"/>
          <w:smallCaps/>
          <w:spacing w:val="-2"/>
        </w:rPr>
      </w:pPr>
    </w:p>
    <w:p w14:paraId="6737FFDA">
      <w:pPr>
        <w:pStyle w:val="7"/>
        <w:spacing w:after="0"/>
        <w:jc w:val="left"/>
        <w:rPr>
          <w:rFonts w:hint="eastAsia"/>
          <w:smallCaps/>
          <w:spacing w:val="-2"/>
        </w:rPr>
      </w:pPr>
      <w:r>
        <w:rPr>
          <w:rFonts w:hint="eastAsia"/>
          <w:smallCaps/>
          <w:spacing w:val="-2"/>
        </w:rPr>
        <w:t>Here is a sampling, guaranteed to make many of us uncomfortable:</w:t>
      </w:r>
    </w:p>
    <w:p w14:paraId="024A565C">
      <w:pPr>
        <w:pStyle w:val="7"/>
        <w:spacing w:after="0"/>
        <w:jc w:val="left"/>
        <w:rPr>
          <w:rFonts w:hint="eastAsia"/>
          <w:smallCaps/>
          <w:spacing w:val="-2"/>
        </w:rPr>
      </w:pPr>
      <w:r>
        <w:rPr>
          <w:rFonts w:hint="eastAsia"/>
          <w:smallCaps/>
          <w:spacing w:val="-2"/>
        </w:rPr>
        <w:t>这里有一个例子，保证会让我们中的许多人感到不自在：</w:t>
      </w:r>
    </w:p>
    <w:p w14:paraId="6227F90B">
      <w:pPr>
        <w:pStyle w:val="7"/>
        <w:spacing w:after="0"/>
        <w:jc w:val="left"/>
        <w:rPr>
          <w:rFonts w:hint="eastAsia"/>
          <w:smallCaps/>
          <w:spacing w:val="-2"/>
        </w:rPr>
      </w:pPr>
    </w:p>
    <w:p w14:paraId="51CAE29D">
      <w:pPr>
        <w:pStyle w:val="7"/>
        <w:spacing w:after="0"/>
        <w:jc w:val="left"/>
        <w:rPr>
          <w:rFonts w:hint="eastAsia"/>
          <w:smallCaps/>
          <w:spacing w:val="-2"/>
        </w:rPr>
      </w:pPr>
      <w:r>
        <w:rPr>
          <w:rFonts w:hint="eastAsia"/>
          <w:smallCaps/>
          <w:spacing w:val="-2"/>
        </w:rPr>
        <w:t>Before teaching children about the beginning, do we not have a moral obligation to find out the truth of the matter for ourselves?</w:t>
      </w:r>
    </w:p>
    <w:p w14:paraId="2F418389">
      <w:pPr>
        <w:pStyle w:val="7"/>
        <w:spacing w:after="0"/>
        <w:jc w:val="left"/>
        <w:rPr>
          <w:rFonts w:hint="eastAsia"/>
          <w:smallCaps/>
          <w:spacing w:val="-2"/>
        </w:rPr>
      </w:pPr>
      <w:r>
        <w:rPr>
          <w:rFonts w:hint="eastAsia"/>
          <w:smallCaps/>
          <w:spacing w:val="-2"/>
        </w:rPr>
        <w:t>在教导孩子们关于太初之前，我们难道没有道德义务先为自己找出事情的真相吗？</w:t>
      </w:r>
    </w:p>
    <w:p w14:paraId="53836D8E">
      <w:pPr>
        <w:pStyle w:val="7"/>
        <w:spacing w:after="0"/>
        <w:jc w:val="left"/>
        <w:rPr>
          <w:rFonts w:hint="eastAsia"/>
          <w:smallCaps/>
          <w:spacing w:val="-2"/>
        </w:rPr>
      </w:pPr>
    </w:p>
    <w:p w14:paraId="76150B0A">
      <w:pPr>
        <w:pStyle w:val="7"/>
        <w:spacing w:after="0"/>
        <w:jc w:val="left"/>
        <w:rPr>
          <w:rFonts w:hint="eastAsia"/>
          <w:smallCaps/>
          <w:spacing w:val="-2"/>
        </w:rPr>
      </w:pPr>
      <w:r>
        <w:rPr>
          <w:rFonts w:hint="eastAsia"/>
          <w:smallCaps/>
          <w:spacing w:val="-2"/>
        </w:rPr>
        <w:t>If we have not yet found it out—and if we feel compelled to give them some cosmological options—should we not at least refrain from representing our educated guesses about the unobservable past as the hard facts of science?</w:t>
      </w:r>
    </w:p>
    <w:p w14:paraId="41DF1418">
      <w:pPr>
        <w:pStyle w:val="7"/>
        <w:spacing w:after="0"/>
        <w:jc w:val="left"/>
        <w:rPr>
          <w:rFonts w:hint="eastAsia"/>
          <w:smallCaps/>
          <w:spacing w:val="-2"/>
        </w:rPr>
      </w:pPr>
      <w:r>
        <w:rPr>
          <w:rFonts w:hint="eastAsia"/>
          <w:smallCaps/>
          <w:spacing w:val="-2"/>
        </w:rPr>
        <w:t>如果我们还没有找到真相——并且如果我们觉得有必要给他们一些宇宙论的选择——我们至少不应该把我们对不可观察的过去的有根据的猜测，说成是科学的铁证吗？</w:t>
      </w:r>
    </w:p>
    <w:p w14:paraId="72E67EE8">
      <w:pPr>
        <w:pStyle w:val="7"/>
        <w:spacing w:after="0"/>
        <w:jc w:val="left"/>
        <w:rPr>
          <w:rFonts w:hint="eastAsia"/>
          <w:smallCaps/>
          <w:spacing w:val="-2"/>
        </w:rPr>
      </w:pPr>
    </w:p>
    <w:p w14:paraId="23158257">
      <w:pPr>
        <w:pStyle w:val="7"/>
        <w:spacing w:after="0"/>
        <w:jc w:val="left"/>
        <w:rPr>
          <w:rFonts w:hint="eastAsia"/>
          <w:smallCaps/>
          <w:spacing w:val="-2"/>
        </w:rPr>
      </w:pPr>
      <w:r>
        <w:rPr>
          <w:rFonts w:hint="eastAsia"/>
          <w:smallCaps/>
          <w:spacing w:val="-2"/>
        </w:rPr>
        <w:t>If there really is a divine Tester, would it not be wrong—and possibly quite injurious—for us to mislead his children about their origins?</w:t>
      </w:r>
    </w:p>
    <w:p w14:paraId="15691B52">
      <w:pPr>
        <w:pStyle w:val="7"/>
        <w:spacing w:after="0"/>
        <w:jc w:val="left"/>
        <w:rPr>
          <w:rFonts w:hint="eastAsia"/>
          <w:smallCaps/>
          <w:spacing w:val="-2"/>
        </w:rPr>
      </w:pPr>
      <w:r>
        <w:rPr>
          <w:rFonts w:hint="eastAsia"/>
          <w:smallCaps/>
          <w:spacing w:val="-2"/>
        </w:rPr>
        <w:t>如果真的有一位神圣的考验者，误导祂的孩子们关于他们的起源，难道不是错误的——并且可能相当有害吗？</w:t>
      </w:r>
    </w:p>
    <w:p w14:paraId="3FB55B10">
      <w:pPr>
        <w:pStyle w:val="7"/>
        <w:spacing w:after="0"/>
        <w:jc w:val="left"/>
        <w:rPr>
          <w:rFonts w:hint="eastAsia"/>
          <w:smallCaps/>
          <w:spacing w:val="-2"/>
        </w:rPr>
      </w:pPr>
    </w:p>
    <w:p w14:paraId="4CECF5EF">
      <w:pPr>
        <w:pStyle w:val="7"/>
        <w:spacing w:after="0"/>
        <w:jc w:val="left"/>
        <w:rPr>
          <w:rFonts w:hint="eastAsia"/>
          <w:smallCaps/>
          <w:spacing w:val="-2"/>
        </w:rPr>
      </w:pPr>
      <w:r>
        <w:rPr>
          <w:rFonts w:hint="eastAsia"/>
          <w:smallCaps/>
          <w:spacing w:val="-2"/>
        </w:rPr>
        <w:t>Indeed, would it not be a species of blasphemy to deposit in the sanctuary specially reserved for divine revelation the transient, erroneous, and confusing conjectures of mere men?</w:t>
      </w:r>
    </w:p>
    <w:p w14:paraId="5ED6EB39">
      <w:pPr>
        <w:pStyle w:val="7"/>
        <w:spacing w:after="0"/>
        <w:jc w:val="left"/>
        <w:rPr>
          <w:rFonts w:hint="eastAsia"/>
          <w:smallCaps/>
          <w:spacing w:val="-2"/>
        </w:rPr>
      </w:pPr>
      <w:r>
        <w:rPr>
          <w:rFonts w:hint="eastAsia"/>
          <w:smallCaps/>
          <w:spacing w:val="-2"/>
        </w:rPr>
        <w:t>的确，将凡人的短暂、错误和混乱的推测，存放在为神圣启示特别保留的圣所里，难道不就是一种亵渎吗？</w:t>
      </w:r>
    </w:p>
    <w:p w14:paraId="5DBB0274">
      <w:pPr>
        <w:pStyle w:val="7"/>
        <w:spacing w:after="0"/>
        <w:jc w:val="left"/>
        <w:rPr>
          <w:rFonts w:hint="eastAsia"/>
          <w:smallCaps/>
          <w:spacing w:val="-2"/>
        </w:rPr>
      </w:pPr>
    </w:p>
    <w:p w14:paraId="2B239E3C">
      <w:pPr>
        <w:pStyle w:val="7"/>
        <w:spacing w:after="0"/>
        <w:jc w:val="left"/>
        <w:rPr>
          <w:rFonts w:hint="eastAsia"/>
          <w:smallCaps/>
          <w:spacing w:val="-2"/>
        </w:rPr>
      </w:pPr>
      <w:r>
        <w:rPr>
          <w:rFonts w:hint="eastAsia"/>
          <w:smallCaps/>
          <w:spacing w:val="-2"/>
        </w:rPr>
        <w:t>And finally, what might be the attitude of the Tester towards those who do?</w:t>
      </w:r>
    </w:p>
    <w:p w14:paraId="613A84EA">
      <w:pPr>
        <w:pStyle w:val="7"/>
        <w:spacing w:after="0"/>
        <w:jc w:val="left"/>
        <w:rPr>
          <w:rFonts w:hint="eastAsia"/>
          <w:smallCaps/>
          <w:spacing w:val="-2"/>
        </w:rPr>
      </w:pPr>
      <w:r>
        <w:rPr>
          <w:rFonts w:hint="eastAsia"/>
          <w:smallCaps/>
          <w:spacing w:val="-2"/>
        </w:rPr>
        <w:t>最后，那位考验者对那些这样做的人可能会持什么态度？</w:t>
      </w:r>
    </w:p>
    <w:p w14:paraId="6B59D937">
      <w:pPr>
        <w:pStyle w:val="7"/>
        <w:spacing w:after="0"/>
        <w:jc w:val="left"/>
        <w:rPr>
          <w:rFonts w:hint="eastAsia"/>
          <w:smallCaps/>
          <w:spacing w:val="-2"/>
        </w:rPr>
      </w:pPr>
    </w:p>
    <w:p w14:paraId="3A6120ED">
      <w:pPr>
        <w:pStyle w:val="7"/>
        <w:spacing w:after="0"/>
        <w:jc w:val="left"/>
        <w:rPr>
          <w:rFonts w:hint="eastAsia"/>
          <w:smallCaps/>
          <w:spacing w:val="-2"/>
        </w:rPr>
      </w:pPr>
      <w:r>
        <w:rPr>
          <w:rFonts w:hint="eastAsia"/>
          <w:smallCaps/>
          <w:spacing w:val="-2"/>
        </w:rPr>
        <w:t>But alas, for all their weightiness, considerations like these are not likely to temper the declarations of most modern educators.</w:t>
      </w:r>
    </w:p>
    <w:p w14:paraId="58854F80">
      <w:pPr>
        <w:pStyle w:val="7"/>
        <w:spacing w:after="0"/>
        <w:jc w:val="left"/>
        <w:rPr>
          <w:rFonts w:hint="eastAsia"/>
          <w:smallCaps/>
          <w:spacing w:val="-2"/>
        </w:rPr>
      </w:pPr>
      <w:r>
        <w:rPr>
          <w:rFonts w:hint="eastAsia"/>
          <w:smallCaps/>
          <w:spacing w:val="-2"/>
        </w:rPr>
        <w:t>但唉，尽管这些考量分量很重，却不大可能缓和大多数现代教育家的言辞。</w:t>
      </w:r>
    </w:p>
    <w:p w14:paraId="59E81D8B">
      <w:pPr>
        <w:pStyle w:val="7"/>
        <w:spacing w:after="0"/>
        <w:jc w:val="left"/>
        <w:rPr>
          <w:rFonts w:hint="eastAsia"/>
          <w:smallCaps/>
          <w:spacing w:val="-2"/>
        </w:rPr>
      </w:pPr>
    </w:p>
    <w:p w14:paraId="53A716F5">
      <w:pPr>
        <w:pStyle w:val="7"/>
        <w:spacing w:after="0"/>
        <w:jc w:val="left"/>
        <w:rPr>
          <w:rFonts w:hint="eastAsia"/>
          <w:smallCaps/>
          <w:spacing w:val="-2"/>
        </w:rPr>
      </w:pPr>
      <w:r>
        <w:rPr>
          <w:rFonts w:hint="eastAsia"/>
          <w:smallCaps/>
          <w:spacing w:val="-2"/>
        </w:rPr>
        <w:t>And if life really is a test, that, somehow, is as it must be.</w:t>
      </w:r>
    </w:p>
    <w:p w14:paraId="0EDF2FDF">
      <w:pPr>
        <w:pStyle w:val="7"/>
        <w:spacing w:after="0"/>
        <w:jc w:val="left"/>
        <w:rPr>
          <w:rFonts w:hint="eastAsia"/>
          <w:smallCaps/>
          <w:spacing w:val="-2"/>
        </w:rPr>
      </w:pPr>
      <w:r>
        <w:rPr>
          <w:rFonts w:hint="eastAsia"/>
          <w:smallCaps/>
          <w:spacing w:val="-2"/>
        </w:rPr>
        <w:t>如果生命真是一场考验，那么，不知为何，事情就必须如此。</w:t>
      </w:r>
    </w:p>
    <w:p w14:paraId="57B26EED">
      <w:pPr>
        <w:pStyle w:val="7"/>
        <w:spacing w:after="0"/>
        <w:jc w:val="left"/>
        <w:rPr>
          <w:rFonts w:hint="eastAsia"/>
          <w:smallCaps/>
          <w:spacing w:val="-2"/>
        </w:rPr>
      </w:pPr>
    </w:p>
    <w:p w14:paraId="7B1FAFB5">
      <w:pPr>
        <w:pStyle w:val="7"/>
        <w:spacing w:after="0"/>
        <w:jc w:val="left"/>
        <w:rPr>
          <w:rFonts w:hint="eastAsia"/>
          <w:smallCaps/>
          <w:spacing w:val="-2"/>
        </w:rPr>
      </w:pPr>
      <w:r>
        <w:rPr>
          <w:rFonts w:hint="eastAsia"/>
          <w:smallCaps/>
          <w:spacing w:val="-2"/>
        </w:rPr>
        <w:t>Speculative scientific cosmologies will continue to come and go.</w:t>
      </w:r>
    </w:p>
    <w:p w14:paraId="6A68366E">
      <w:pPr>
        <w:pStyle w:val="7"/>
        <w:spacing w:after="0"/>
        <w:jc w:val="left"/>
        <w:rPr>
          <w:rFonts w:hint="eastAsia"/>
          <w:smallCaps/>
          <w:spacing w:val="-2"/>
        </w:rPr>
      </w:pPr>
      <w:r>
        <w:rPr>
          <w:rFonts w:hint="eastAsia"/>
          <w:smallCaps/>
          <w:spacing w:val="-2"/>
        </w:rPr>
        <w:t>思辨的科学宇宙论将继续来来去去。</w:t>
      </w:r>
    </w:p>
    <w:p w14:paraId="7736907A">
      <w:pPr>
        <w:pStyle w:val="7"/>
        <w:spacing w:after="0"/>
        <w:jc w:val="left"/>
        <w:rPr>
          <w:rFonts w:hint="eastAsia"/>
          <w:smallCaps/>
          <w:spacing w:val="-2"/>
        </w:rPr>
      </w:pPr>
    </w:p>
    <w:p w14:paraId="144822C7">
      <w:pPr>
        <w:pStyle w:val="7"/>
        <w:spacing w:after="0"/>
        <w:jc w:val="left"/>
        <w:rPr>
          <w:rFonts w:hint="eastAsia"/>
          <w:smallCaps/>
          <w:spacing w:val="-2"/>
        </w:rPr>
      </w:pPr>
      <w:r>
        <w:rPr>
          <w:rFonts w:hint="eastAsia"/>
          <w:smallCaps/>
          <w:spacing w:val="-2"/>
        </w:rPr>
        <w:t>New “revelations” will continue to pour forth.</w:t>
      </w:r>
    </w:p>
    <w:p w14:paraId="6F6F6A06">
      <w:pPr>
        <w:pStyle w:val="7"/>
        <w:spacing w:after="0"/>
        <w:jc w:val="left"/>
        <w:rPr>
          <w:rFonts w:hint="eastAsia"/>
          <w:smallCaps/>
          <w:spacing w:val="-2"/>
        </w:rPr>
      </w:pPr>
      <w:r>
        <w:rPr>
          <w:rFonts w:hint="eastAsia"/>
          <w:smallCaps/>
          <w:spacing w:val="-2"/>
        </w:rPr>
        <w:t>新的“启示”将继续涌现。</w:t>
      </w:r>
    </w:p>
    <w:p w14:paraId="2DB111A5">
      <w:pPr>
        <w:pStyle w:val="7"/>
        <w:spacing w:after="0"/>
        <w:jc w:val="left"/>
        <w:rPr>
          <w:rFonts w:hint="eastAsia"/>
          <w:smallCaps/>
          <w:spacing w:val="-2"/>
        </w:rPr>
      </w:pPr>
    </w:p>
    <w:p w14:paraId="01FAF02C">
      <w:pPr>
        <w:pStyle w:val="7"/>
        <w:spacing w:after="0"/>
        <w:jc w:val="left"/>
        <w:rPr>
          <w:rFonts w:hint="eastAsia"/>
          <w:smallCaps/>
          <w:spacing w:val="-2"/>
        </w:rPr>
      </w:pPr>
      <w:r>
        <w:rPr>
          <w:rFonts w:hint="eastAsia"/>
          <w:smallCaps/>
          <w:spacing w:val="-2"/>
        </w:rPr>
        <w:t>Even to the end of the world, children will meet with and be confused by different versions of the beginning.</w:t>
      </w:r>
    </w:p>
    <w:p w14:paraId="0AA8DDE4">
      <w:pPr>
        <w:pStyle w:val="7"/>
        <w:spacing w:after="0"/>
        <w:jc w:val="left"/>
        <w:rPr>
          <w:rFonts w:hint="eastAsia"/>
          <w:smallCaps/>
          <w:spacing w:val="-2"/>
        </w:rPr>
      </w:pPr>
      <w:r>
        <w:rPr>
          <w:rFonts w:hint="eastAsia"/>
          <w:smallCaps/>
          <w:spacing w:val="-2"/>
        </w:rPr>
        <w:t>即使到世界末了，孩子们仍会遇到并被各种关于太初的版本所困惑。</w:t>
      </w:r>
    </w:p>
    <w:p w14:paraId="33332FB6">
      <w:pPr>
        <w:pStyle w:val="7"/>
        <w:spacing w:after="0"/>
        <w:jc w:val="left"/>
        <w:rPr>
          <w:rFonts w:hint="eastAsia"/>
          <w:smallCaps/>
          <w:spacing w:val="-2"/>
        </w:rPr>
      </w:pPr>
    </w:p>
    <w:p w14:paraId="1EDF6E65">
      <w:pPr>
        <w:pStyle w:val="7"/>
        <w:spacing w:after="0"/>
        <w:jc w:val="left"/>
        <w:rPr>
          <w:rFonts w:hint="eastAsia"/>
          <w:smallCaps/>
          <w:spacing w:val="-2"/>
        </w:rPr>
      </w:pPr>
      <w:r>
        <w:rPr>
          <w:rFonts w:hint="eastAsia"/>
          <w:smallCaps/>
          <w:spacing w:val="-2"/>
        </w:rPr>
        <w:t>The unknown god, it would appear, has wisely ordained it so.</w:t>
      </w:r>
    </w:p>
    <w:p w14:paraId="214B0B13">
      <w:pPr>
        <w:pStyle w:val="7"/>
        <w:spacing w:after="0"/>
        <w:jc w:val="left"/>
        <w:rPr>
          <w:rFonts w:hint="eastAsia"/>
          <w:smallCaps/>
          <w:spacing w:val="-2"/>
        </w:rPr>
      </w:pPr>
      <w:r>
        <w:rPr>
          <w:rFonts w:hint="eastAsia"/>
          <w:smallCaps/>
          <w:spacing w:val="-2"/>
        </w:rPr>
        <w:t>那位未识之神，看来，已经智慧地如此命定了。</w:t>
      </w:r>
    </w:p>
    <w:p w14:paraId="6E5CAEE4">
      <w:pPr>
        <w:pStyle w:val="7"/>
        <w:spacing w:after="0"/>
        <w:jc w:val="left"/>
        <w:rPr>
          <w:rFonts w:hint="eastAsia"/>
          <w:smallCaps/>
          <w:spacing w:val="-2"/>
        </w:rPr>
      </w:pPr>
    </w:p>
    <w:p w14:paraId="01319289">
      <w:pPr>
        <w:pStyle w:val="7"/>
        <w:spacing w:after="0"/>
        <w:jc w:val="left"/>
        <w:rPr>
          <w:rFonts w:hint="eastAsia"/>
          <w:smallCaps/>
          <w:spacing w:val="-2"/>
        </w:rPr>
      </w:pPr>
      <w:r>
        <w:rPr>
          <w:rFonts w:hint="eastAsia"/>
          <w:smallCaps/>
          <w:spacing w:val="-2"/>
        </w:rPr>
        <w:t>Accordingly, children of all ages must settle it in their hearts that they are going to have to search—and persevere in searching— till they actually find what they are longing to see.</w:t>
      </w:r>
    </w:p>
    <w:p w14:paraId="1D9BE7BD">
      <w:pPr>
        <w:pStyle w:val="7"/>
        <w:spacing w:after="0"/>
        <w:jc w:val="left"/>
        <w:rPr>
          <w:rFonts w:hint="eastAsia"/>
          <w:smallCaps/>
          <w:spacing w:val="-2"/>
        </w:rPr>
      </w:pPr>
      <w:r>
        <w:rPr>
          <w:rFonts w:hint="eastAsia"/>
          <w:smallCaps/>
          <w:spacing w:val="-2"/>
        </w:rPr>
        <w:t>因此，所有年龄的孩子都必须在心里下定决心，他们必须去寻找——并且坚持不懈地寻找——直到他们真正找到他们渴望看到的东西。</w:t>
      </w:r>
    </w:p>
    <w:p w14:paraId="18C2598E">
      <w:pPr>
        <w:pStyle w:val="7"/>
        <w:spacing w:after="0"/>
        <w:jc w:val="left"/>
        <w:rPr>
          <w:rFonts w:hint="eastAsia"/>
          <w:smallCaps/>
          <w:spacing w:val="-2"/>
        </w:rPr>
      </w:pPr>
    </w:p>
    <w:p w14:paraId="05794882">
      <w:pPr>
        <w:pStyle w:val="7"/>
        <w:spacing w:after="0"/>
        <w:jc w:val="left"/>
        <w:rPr>
          <w:rFonts w:hint="eastAsia"/>
          <w:smallCaps/>
          <w:spacing w:val="-2"/>
        </w:rPr>
      </w:pPr>
      <w:r>
        <w:rPr>
          <w:rFonts w:hint="eastAsia"/>
          <w:smallCaps/>
          <w:spacing w:val="-2"/>
        </w:rPr>
        <w:t>Thankfully, we have every reason to be hopeful about this endeavor.</w:t>
      </w:r>
    </w:p>
    <w:p w14:paraId="190F0073">
      <w:pPr>
        <w:pStyle w:val="7"/>
        <w:spacing w:after="0"/>
        <w:jc w:val="left"/>
        <w:rPr>
          <w:rFonts w:hint="eastAsia"/>
          <w:smallCaps/>
          <w:spacing w:val="-2"/>
        </w:rPr>
      </w:pPr>
      <w:r>
        <w:rPr>
          <w:rFonts w:hint="eastAsia"/>
          <w:smallCaps/>
          <w:spacing w:val="-2"/>
        </w:rPr>
        <w:t>值得庆幸的是，我们有充分的理由对这项努力抱有希望。</w:t>
      </w:r>
    </w:p>
    <w:p w14:paraId="532A9E5F">
      <w:pPr>
        <w:pStyle w:val="7"/>
        <w:spacing w:after="0"/>
        <w:jc w:val="left"/>
        <w:rPr>
          <w:rFonts w:hint="eastAsia"/>
          <w:smallCaps/>
          <w:spacing w:val="-2"/>
        </w:rPr>
      </w:pPr>
    </w:p>
    <w:p w14:paraId="50C1DDCD">
      <w:pPr>
        <w:pStyle w:val="7"/>
        <w:spacing w:after="0"/>
        <w:jc w:val="left"/>
        <w:rPr>
          <w:rFonts w:hint="eastAsia"/>
          <w:smallCaps/>
          <w:spacing w:val="-2"/>
        </w:rPr>
      </w:pPr>
      <w:r>
        <w:rPr>
          <w:rFonts w:hint="eastAsia"/>
          <w:smallCaps/>
          <w:spacing w:val="-2"/>
        </w:rPr>
        <w:t>Yes, the search for god’s appointed Teacher may be difficult.</w:t>
      </w:r>
    </w:p>
    <w:p w14:paraId="715731F9">
      <w:pPr>
        <w:pStyle w:val="7"/>
        <w:spacing w:after="0"/>
        <w:jc w:val="left"/>
        <w:rPr>
          <w:rFonts w:hint="eastAsia"/>
          <w:smallCaps/>
          <w:spacing w:val="-2"/>
        </w:rPr>
      </w:pPr>
      <w:r>
        <w:rPr>
          <w:rFonts w:hint="eastAsia"/>
          <w:smallCaps/>
          <w:spacing w:val="-2"/>
        </w:rPr>
        <w:t>是的，寻找神所指定的教师可能很困难。</w:t>
      </w:r>
    </w:p>
    <w:p w14:paraId="4CF9CC8E">
      <w:pPr>
        <w:pStyle w:val="7"/>
        <w:spacing w:after="0"/>
        <w:jc w:val="left"/>
        <w:rPr>
          <w:rFonts w:hint="eastAsia"/>
          <w:smallCaps/>
          <w:spacing w:val="-2"/>
        </w:rPr>
      </w:pPr>
    </w:p>
    <w:p w14:paraId="3903903B">
      <w:pPr>
        <w:pStyle w:val="7"/>
        <w:spacing w:after="0"/>
        <w:jc w:val="left"/>
        <w:rPr>
          <w:rFonts w:hint="eastAsia"/>
          <w:smallCaps/>
          <w:spacing w:val="-2"/>
        </w:rPr>
      </w:pPr>
      <w:r>
        <w:rPr>
          <w:rFonts w:hint="eastAsia"/>
          <w:smallCaps/>
          <w:spacing w:val="-2"/>
        </w:rPr>
        <w:t>And yes, receiving his revelation about the beginning may be more difficult still, challenging presuppositions deeply ingrained from childhood and widely established in the surrounding culture.</w:t>
      </w:r>
    </w:p>
    <w:p w14:paraId="68238A5C">
      <w:pPr>
        <w:pStyle w:val="7"/>
        <w:spacing w:after="0"/>
        <w:jc w:val="left"/>
        <w:rPr>
          <w:rFonts w:hint="eastAsia"/>
          <w:smallCaps/>
          <w:spacing w:val="-2"/>
        </w:rPr>
      </w:pPr>
      <w:r>
        <w:rPr>
          <w:rFonts w:hint="eastAsia"/>
          <w:smallCaps/>
          <w:spacing w:val="-2"/>
        </w:rPr>
        <w:t>是的，接受祂关于太初的启示可能更加困难，挑战了从童年起就根深蒂固、并在周围文化中广泛建立的预设。</w:t>
      </w:r>
    </w:p>
    <w:p w14:paraId="7924D274">
      <w:pPr>
        <w:pStyle w:val="7"/>
        <w:spacing w:after="0"/>
        <w:jc w:val="left"/>
        <w:rPr>
          <w:rFonts w:hint="eastAsia"/>
          <w:smallCaps/>
          <w:spacing w:val="-2"/>
        </w:rPr>
      </w:pPr>
    </w:p>
    <w:p w14:paraId="2C9E8C73">
      <w:pPr>
        <w:pStyle w:val="7"/>
        <w:spacing w:after="0"/>
        <w:jc w:val="left"/>
        <w:rPr>
          <w:rFonts w:hint="eastAsia"/>
          <w:smallCaps/>
          <w:spacing w:val="-2"/>
        </w:rPr>
      </w:pPr>
      <w:r>
        <w:rPr>
          <w:rFonts w:hint="eastAsia"/>
          <w:smallCaps/>
          <w:spacing w:val="-2"/>
        </w:rPr>
        <w:t>Indeed, receiving his revelation might even threaten to marginalize a seeker, exposing him to ridicule, ostracism, and financial and vocational duress.</w:t>
      </w:r>
    </w:p>
    <w:p w14:paraId="5D5A4291">
      <w:pPr>
        <w:pStyle w:val="7"/>
        <w:spacing w:after="0"/>
        <w:jc w:val="left"/>
        <w:rPr>
          <w:rFonts w:hint="eastAsia"/>
          <w:smallCaps/>
          <w:spacing w:val="-2"/>
        </w:rPr>
      </w:pPr>
      <w:r>
        <w:rPr>
          <w:rFonts w:hint="eastAsia"/>
          <w:smallCaps/>
          <w:spacing w:val="-2"/>
        </w:rPr>
        <w:t>的确，接受祂的启示甚至可能威胁到使一个寻求者边缘化，使他遭受嘲笑、排斥以及经济和职业上的胁迫。</w:t>
      </w:r>
    </w:p>
    <w:p w14:paraId="04745BA7">
      <w:pPr>
        <w:pStyle w:val="7"/>
        <w:spacing w:after="0"/>
        <w:jc w:val="left"/>
        <w:rPr>
          <w:rFonts w:hint="eastAsia"/>
          <w:smallCaps/>
          <w:spacing w:val="-2"/>
        </w:rPr>
      </w:pPr>
    </w:p>
    <w:p w14:paraId="6806E11F">
      <w:pPr>
        <w:pStyle w:val="7"/>
        <w:spacing w:after="0"/>
        <w:jc w:val="left"/>
        <w:rPr>
          <w:rFonts w:hint="eastAsia"/>
          <w:smallCaps/>
          <w:spacing w:val="-2"/>
        </w:rPr>
      </w:pPr>
      <w:r>
        <w:rPr>
          <w:rFonts w:hint="eastAsia"/>
          <w:smallCaps/>
          <w:spacing w:val="-2"/>
        </w:rPr>
        <w:t>But if he truly is a seeker, all that would be as nothing compared to the promise held forth by the test perspective: a promise of finding god’s appointed Teacher, falling in at his side, and walking with him all the way back to the beginning; a promise of his lifting the shroud that has somehow settled over the cosmic past, and of viewing the primordial scenes for which the creator himself has prepared our childlike hearts; a promise of being able to make this journey over and again—with gratitude and joy—to the very end of one’s life; and (in some ways best of all) a promise of being able to help other children, both young and old, make the same life-giving journey for themselves.</w:t>
      </w:r>
    </w:p>
    <w:p w14:paraId="0A5D4C4E">
      <w:pPr>
        <w:pStyle w:val="7"/>
        <w:spacing w:after="0"/>
        <w:jc w:val="left"/>
        <w:rPr>
          <w:rFonts w:hint="eastAsia"/>
          <w:smallCaps/>
          <w:spacing w:val="-2"/>
        </w:rPr>
      </w:pPr>
      <w:r>
        <w:rPr>
          <w:rFonts w:hint="eastAsia"/>
          <w:smallCaps/>
          <w:spacing w:val="-2"/>
        </w:rPr>
        <w:t>但如果他真的是一个寻求者，所有这一切与考验视角所提出的应许相比，就都算不得什么了：一个找到神所指定的教师，与祂并肩而行，一直走回太初的应许；一个祂揭开那不知何故笼罩在宇宙过去的 shroud，并观看创造主自己为我们童稚之心所预备的原始景象的应许；一个能够一次又一次地——带着感恩和喜乐——进行这次旅程，直到生命尽头的应许；以及（在某些方面最好的是）一个能够帮助其他孩子，无论老少，为自己进行同样赋予生命的旅程的应许。</w:t>
      </w:r>
    </w:p>
    <w:p w14:paraId="3CE18A5C">
      <w:pPr>
        <w:pStyle w:val="7"/>
        <w:spacing w:after="0"/>
        <w:jc w:val="left"/>
        <w:rPr>
          <w:rFonts w:hint="eastAsia"/>
          <w:smallCaps/>
          <w:spacing w:val="-2"/>
        </w:rPr>
      </w:pPr>
    </w:p>
    <w:p w14:paraId="2786B00D">
      <w:pPr>
        <w:pStyle w:val="7"/>
        <w:spacing w:after="0"/>
        <w:jc w:val="left"/>
        <w:rPr>
          <w:rFonts w:hint="eastAsia"/>
          <w:smallCaps/>
          <w:spacing w:val="-2"/>
        </w:rPr>
      </w:pPr>
      <w:r>
        <w:rPr>
          <w:rFonts w:hint="eastAsia"/>
          <w:smallCaps/>
          <w:spacing w:val="-2"/>
        </w:rPr>
        <w:t>In the pages ahead we shall see that Jesus of Nazareth invites us on just such a journey.</w:t>
      </w:r>
    </w:p>
    <w:p w14:paraId="01967D7B">
      <w:pPr>
        <w:pStyle w:val="7"/>
        <w:spacing w:after="0"/>
        <w:jc w:val="left"/>
        <w:rPr>
          <w:rFonts w:hint="eastAsia"/>
          <w:smallCaps/>
          <w:spacing w:val="-2"/>
        </w:rPr>
      </w:pPr>
      <w:r>
        <w:rPr>
          <w:rFonts w:hint="eastAsia"/>
          <w:smallCaps/>
          <w:spacing w:val="-2"/>
        </w:rPr>
        <w:t>在接下来的篇章中，我们将看到拿撒勒人耶稣邀请我们踏上这样一段旅程。</w:t>
      </w:r>
    </w:p>
    <w:p w14:paraId="65E5C6C0">
      <w:pPr>
        <w:pStyle w:val="7"/>
        <w:spacing w:after="0"/>
        <w:jc w:val="left"/>
        <w:rPr>
          <w:rFonts w:hint="eastAsia"/>
          <w:smallCaps/>
          <w:spacing w:val="-2"/>
        </w:rPr>
      </w:pPr>
    </w:p>
    <w:p w14:paraId="176FC8C2">
      <w:pPr>
        <w:pStyle w:val="7"/>
        <w:spacing w:after="0"/>
        <w:jc w:val="left"/>
        <w:rPr>
          <w:rFonts w:hint="eastAsia"/>
          <w:smallCaps/>
          <w:spacing w:val="-2"/>
        </w:rPr>
      </w:pPr>
      <w:r>
        <w:rPr>
          <w:rFonts w:hint="eastAsia"/>
          <w:smallCaps/>
          <w:spacing w:val="-2"/>
        </w:rPr>
        <w:t>Hopefully, all who learn of his invitation will judge the offer well worth any of the costs involved.</w:t>
      </w:r>
    </w:p>
    <w:p w14:paraId="0FB14027">
      <w:pPr>
        <w:pStyle w:val="7"/>
        <w:spacing w:after="0"/>
        <w:jc w:val="left"/>
        <w:rPr>
          <w:rFonts w:hint="eastAsia"/>
          <w:smallCaps/>
          <w:spacing w:val="-2"/>
        </w:rPr>
      </w:pPr>
      <w:r>
        <w:rPr>
          <w:rFonts w:hint="eastAsia"/>
          <w:smallCaps/>
          <w:spacing w:val="-2"/>
        </w:rPr>
        <w:t>希望所有得知祂邀请的人，都会认为这个提议值得付出任何代价。</w:t>
      </w:r>
    </w:p>
    <w:p w14:paraId="2B16B1FF">
      <w:pPr>
        <w:pStyle w:val="7"/>
        <w:spacing w:after="0"/>
        <w:jc w:val="left"/>
        <w:rPr>
          <w:rFonts w:hint="eastAsia"/>
          <w:smallCaps/>
          <w:spacing w:val="-2"/>
        </w:rPr>
      </w:pPr>
    </w:p>
    <w:p w14:paraId="29B9C3D1">
      <w:pPr>
        <w:pStyle w:val="7"/>
        <w:spacing w:after="0"/>
        <w:jc w:val="left"/>
        <w:rPr>
          <w:rFonts w:hint="eastAsia"/>
          <w:smallCaps/>
          <w:spacing w:val="-2"/>
        </w:rPr>
      </w:pPr>
      <w:r>
        <w:rPr>
          <w:rFonts w:hint="eastAsia"/>
          <w:smallCaps/>
          <w:spacing w:val="-2"/>
        </w:rPr>
        <w:t>Notes</w:t>
      </w:r>
    </w:p>
    <w:p w14:paraId="35E93CB5">
      <w:pPr>
        <w:pStyle w:val="7"/>
        <w:spacing w:after="0"/>
        <w:jc w:val="left"/>
        <w:rPr>
          <w:rFonts w:hint="eastAsia"/>
          <w:smallCaps/>
          <w:spacing w:val="-2"/>
        </w:rPr>
      </w:pPr>
      <w:r>
        <w:rPr>
          <w:rFonts w:hint="eastAsia"/>
          <w:smallCaps/>
          <w:spacing w:val="-2"/>
        </w:rPr>
        <w:t>注释</w:t>
      </w:r>
    </w:p>
    <w:p w14:paraId="0DA8EE97">
      <w:pPr>
        <w:pStyle w:val="7"/>
        <w:spacing w:after="0"/>
        <w:jc w:val="left"/>
        <w:rPr>
          <w:rFonts w:hint="eastAsia"/>
          <w:smallCaps/>
          <w:spacing w:val="-2"/>
        </w:rPr>
      </w:pPr>
    </w:p>
    <w:p w14:paraId="0E90CB46">
      <w:pPr>
        <w:pStyle w:val="7"/>
        <w:spacing w:after="0"/>
        <w:jc w:val="left"/>
        <w:rPr>
          <w:rFonts w:hint="eastAsia"/>
          <w:smallCaps/>
          <w:spacing w:val="-2"/>
        </w:rPr>
      </w:pPr>
      <w:r>
        <w:rPr>
          <w:rFonts w:hint="eastAsia"/>
          <w:smallCaps/>
          <w:spacing w:val="-2"/>
        </w:rPr>
        <w:t>1.V. M. Hillyer, A Child’s History of the World, (Spencer Press, 1951), pp. 3-16.</w:t>
      </w:r>
    </w:p>
    <w:p w14:paraId="1044252C">
      <w:pPr>
        <w:pStyle w:val="7"/>
        <w:spacing w:after="0"/>
        <w:jc w:val="left"/>
        <w:sectPr>
          <w:pgSz w:w="12240" w:h="15840"/>
          <w:pgMar w:top="1400" w:right="1440" w:bottom="280" w:left="1440" w:header="720" w:footer="720" w:gutter="0"/>
          <w:cols w:space="720" w:num="1"/>
        </w:sectPr>
      </w:pPr>
      <w:r>
        <w:rPr>
          <w:rFonts w:hint="eastAsia"/>
          <w:smallCaps/>
          <w:spacing w:val="-2"/>
        </w:rPr>
        <w:t>1.V. M. 希利尔，《儿童世界史》，（斯宾塞出版社，1951年），第3-16页。</w:t>
      </w:r>
    </w:p>
    <w:p w14:paraId="4FCC55EE">
      <w:pPr>
        <w:pStyle w:val="2"/>
        <w:bidi w:val="0"/>
        <w:rPr>
          <w:rFonts w:hint="eastAsia"/>
        </w:rPr>
      </w:pPr>
      <w:bookmarkStart w:id="2" w:name="Chapter 2: Naturalism on the Beginning"/>
      <w:bookmarkEnd w:id="2"/>
      <w:bookmarkStart w:id="3" w:name="_bookmark17"/>
      <w:bookmarkEnd w:id="3"/>
      <w:r>
        <w:rPr>
          <w:rFonts w:hint="eastAsia"/>
        </w:rPr>
        <w:t>Chapter 2</w:t>
      </w:r>
    </w:p>
    <w:p w14:paraId="25CC3CE3">
      <w:pPr>
        <w:pStyle w:val="2"/>
        <w:bidi w:val="0"/>
        <w:rPr>
          <w:rFonts w:hint="eastAsia"/>
        </w:rPr>
      </w:pPr>
      <w:r>
        <w:rPr>
          <w:rFonts w:hint="eastAsia"/>
        </w:rPr>
        <w:t>第2章</w:t>
      </w:r>
    </w:p>
    <w:p w14:paraId="61006C2C">
      <w:pPr>
        <w:pStyle w:val="7"/>
        <w:spacing w:before="18" w:line="280" w:lineRule="auto"/>
        <w:ind w:right="98"/>
        <w:rPr>
          <w:rFonts w:hint="eastAsia"/>
          <w:vertAlign w:val="baseline"/>
        </w:rPr>
      </w:pPr>
    </w:p>
    <w:p w14:paraId="60E243DE">
      <w:pPr>
        <w:pStyle w:val="2"/>
        <w:bidi w:val="0"/>
        <w:rPr>
          <w:rFonts w:hint="eastAsia"/>
        </w:rPr>
      </w:pPr>
      <w:r>
        <w:rPr>
          <w:rFonts w:hint="eastAsia"/>
        </w:rPr>
        <w:t>NATURALISM ON THE BEGINNING</w:t>
      </w:r>
    </w:p>
    <w:p w14:paraId="05982F5E">
      <w:pPr>
        <w:pStyle w:val="2"/>
        <w:bidi w:val="0"/>
        <w:rPr>
          <w:rFonts w:hint="eastAsia"/>
        </w:rPr>
      </w:pPr>
      <w:r>
        <w:rPr>
          <w:rFonts w:hint="eastAsia"/>
        </w:rPr>
        <w:t>自然主义论太初</w:t>
      </w:r>
    </w:p>
    <w:p w14:paraId="662B75F8">
      <w:pPr>
        <w:pStyle w:val="7"/>
        <w:spacing w:before="18" w:line="280" w:lineRule="auto"/>
        <w:ind w:right="98"/>
        <w:rPr>
          <w:rFonts w:hint="eastAsia"/>
          <w:vertAlign w:val="baseline"/>
        </w:rPr>
      </w:pPr>
    </w:p>
    <w:p w14:paraId="0445FF73">
      <w:pPr>
        <w:pStyle w:val="7"/>
        <w:spacing w:before="18" w:line="280" w:lineRule="auto"/>
        <w:ind w:right="98"/>
        <w:rPr>
          <w:rFonts w:hint="eastAsia"/>
          <w:vertAlign w:val="baseline"/>
        </w:rPr>
      </w:pPr>
      <w:r>
        <w:rPr>
          <w:rFonts w:hint="eastAsia"/>
          <w:vertAlign w:val="baseline"/>
        </w:rPr>
        <w:t>In seeking for truth about the beginning we venture onto the terrain of cosmology.</w:t>
      </w:r>
    </w:p>
    <w:p w14:paraId="2078DB55">
      <w:pPr>
        <w:pStyle w:val="7"/>
        <w:spacing w:before="18" w:line="280" w:lineRule="auto"/>
        <w:ind w:right="98"/>
        <w:rPr>
          <w:rFonts w:hint="eastAsia"/>
          <w:vertAlign w:val="baseline"/>
        </w:rPr>
      </w:pPr>
      <w:r>
        <w:rPr>
          <w:rFonts w:hint="eastAsia"/>
          <w:vertAlign w:val="baseline"/>
        </w:rPr>
        <w:t>在寻求关于太初的真理时，我们冒险进入了宇宙论的领域。</w:t>
      </w:r>
    </w:p>
    <w:p w14:paraId="07DC823E">
      <w:pPr>
        <w:pStyle w:val="7"/>
        <w:spacing w:before="18" w:line="280" w:lineRule="auto"/>
        <w:ind w:right="98"/>
        <w:rPr>
          <w:rFonts w:hint="eastAsia"/>
          <w:vertAlign w:val="baseline"/>
        </w:rPr>
      </w:pPr>
    </w:p>
    <w:p w14:paraId="021EA652">
      <w:pPr>
        <w:pStyle w:val="7"/>
        <w:spacing w:before="18" w:line="280" w:lineRule="auto"/>
        <w:ind w:right="98"/>
        <w:rPr>
          <w:rFonts w:hint="eastAsia"/>
          <w:vertAlign w:val="baseline"/>
        </w:rPr>
      </w:pPr>
      <w:r>
        <w:rPr>
          <w:rFonts w:hint="eastAsia"/>
          <w:vertAlign w:val="baseline"/>
        </w:rPr>
        <w:t>This discipline may be broadly defined as the study of the origin, structure, purpose, and destiny of the cosmos.</w:t>
      </w:r>
    </w:p>
    <w:p w14:paraId="5C949C0A">
      <w:pPr>
        <w:pStyle w:val="7"/>
        <w:spacing w:before="18" w:line="280" w:lineRule="auto"/>
        <w:ind w:right="98"/>
        <w:rPr>
          <w:rFonts w:hint="eastAsia"/>
          <w:vertAlign w:val="baseline"/>
        </w:rPr>
      </w:pPr>
      <w:r>
        <w:rPr>
          <w:rFonts w:hint="eastAsia"/>
          <w:vertAlign w:val="baseline"/>
        </w:rPr>
        <w:t>这门学科可以广义地定义为研究宇宙的起源、结构、目的和终局。</w:t>
      </w:r>
    </w:p>
    <w:p w14:paraId="5E71BD76">
      <w:pPr>
        <w:pStyle w:val="7"/>
        <w:spacing w:before="18" w:line="280" w:lineRule="auto"/>
        <w:ind w:right="98"/>
        <w:rPr>
          <w:rFonts w:hint="eastAsia"/>
          <w:vertAlign w:val="baseline"/>
        </w:rPr>
      </w:pPr>
    </w:p>
    <w:p w14:paraId="6E26C22F">
      <w:pPr>
        <w:pStyle w:val="7"/>
        <w:spacing w:before="18" w:line="280" w:lineRule="auto"/>
        <w:ind w:right="98"/>
        <w:rPr>
          <w:rFonts w:hint="eastAsia"/>
          <w:vertAlign w:val="baseline"/>
        </w:rPr>
      </w:pPr>
      <w:r>
        <w:rPr>
          <w:rFonts w:hint="eastAsia"/>
          <w:vertAlign w:val="baseline"/>
        </w:rPr>
        <w:t>In the pages ahead we will touch on all of these weighty and inter-related themes.</w:t>
      </w:r>
    </w:p>
    <w:p w14:paraId="66BDB1E6">
      <w:pPr>
        <w:pStyle w:val="7"/>
        <w:spacing w:before="18" w:line="280" w:lineRule="auto"/>
        <w:ind w:right="98"/>
        <w:rPr>
          <w:rFonts w:hint="eastAsia"/>
          <w:vertAlign w:val="baseline"/>
        </w:rPr>
      </w:pPr>
      <w:r>
        <w:rPr>
          <w:rFonts w:hint="eastAsia"/>
          <w:vertAlign w:val="baseline"/>
        </w:rPr>
        <w:t>在接下来的篇章中，我们将触及所有这些沉重且相互关联的主题。</w:t>
      </w:r>
    </w:p>
    <w:p w14:paraId="3B345DD5">
      <w:pPr>
        <w:pStyle w:val="7"/>
        <w:spacing w:before="18" w:line="280" w:lineRule="auto"/>
        <w:ind w:right="98"/>
        <w:rPr>
          <w:rFonts w:hint="eastAsia"/>
          <w:vertAlign w:val="baseline"/>
        </w:rPr>
      </w:pPr>
    </w:p>
    <w:p w14:paraId="7D31017A">
      <w:pPr>
        <w:pStyle w:val="7"/>
        <w:spacing w:before="18" w:line="280" w:lineRule="auto"/>
        <w:ind w:right="98"/>
        <w:rPr>
          <w:rFonts w:hint="eastAsia"/>
          <w:vertAlign w:val="baseline"/>
        </w:rPr>
      </w:pPr>
      <w:r>
        <w:rPr>
          <w:rFonts w:hint="eastAsia"/>
          <w:vertAlign w:val="baseline"/>
        </w:rPr>
        <w:t>However, our primary focus will be upon cosmogony, the study of the origin of the universe, life, and man as we now know them.</w:t>
      </w:r>
    </w:p>
    <w:p w14:paraId="5C346B18">
      <w:pPr>
        <w:pStyle w:val="7"/>
        <w:spacing w:before="18" w:line="280" w:lineRule="auto"/>
        <w:ind w:right="98"/>
        <w:rPr>
          <w:rFonts w:hint="eastAsia"/>
          <w:vertAlign w:val="baseline"/>
        </w:rPr>
      </w:pPr>
      <w:r>
        <w:rPr>
          <w:rFonts w:hint="eastAsia"/>
          <w:vertAlign w:val="baseline"/>
        </w:rPr>
        <w:t>然而，我们的主要焦点将是宇宙起源学，即研究我们现在所知的宇宙、生命和人的起源。</w:t>
      </w:r>
    </w:p>
    <w:p w14:paraId="7441AB79">
      <w:pPr>
        <w:pStyle w:val="7"/>
        <w:spacing w:before="18" w:line="280" w:lineRule="auto"/>
        <w:ind w:right="98"/>
        <w:rPr>
          <w:rFonts w:hint="eastAsia"/>
          <w:vertAlign w:val="baseline"/>
        </w:rPr>
      </w:pPr>
    </w:p>
    <w:p w14:paraId="0CDBA9DC">
      <w:pPr>
        <w:pStyle w:val="7"/>
        <w:spacing w:before="18" w:line="280" w:lineRule="auto"/>
        <w:ind w:right="98"/>
        <w:rPr>
          <w:rFonts w:hint="eastAsia"/>
          <w:vertAlign w:val="baseline"/>
        </w:rPr>
      </w:pPr>
      <w:r>
        <w:rPr>
          <w:rFonts w:hint="eastAsia"/>
          <w:vertAlign w:val="baseline"/>
        </w:rPr>
        <w:t>Let us begin by surveying some of the main issues involved.</w:t>
      </w:r>
    </w:p>
    <w:p w14:paraId="2C598977">
      <w:pPr>
        <w:pStyle w:val="7"/>
        <w:spacing w:before="18" w:line="280" w:lineRule="auto"/>
        <w:ind w:right="98"/>
        <w:rPr>
          <w:rFonts w:hint="eastAsia"/>
          <w:vertAlign w:val="baseline"/>
        </w:rPr>
      </w:pPr>
      <w:r>
        <w:rPr>
          <w:rFonts w:hint="eastAsia"/>
          <w:vertAlign w:val="baseline"/>
        </w:rPr>
        <w:t>让我们从审视一些主要问题开始。</w:t>
      </w:r>
    </w:p>
    <w:p w14:paraId="59963755">
      <w:pPr>
        <w:pStyle w:val="7"/>
        <w:spacing w:before="18" w:line="280" w:lineRule="auto"/>
        <w:ind w:right="98"/>
        <w:rPr>
          <w:rFonts w:hint="eastAsia"/>
          <w:vertAlign w:val="baseline"/>
        </w:rPr>
      </w:pPr>
    </w:p>
    <w:p w14:paraId="4AD1C0B4">
      <w:pPr>
        <w:pStyle w:val="7"/>
        <w:spacing w:before="18" w:line="280" w:lineRule="auto"/>
        <w:ind w:right="98"/>
        <w:rPr>
          <w:rFonts w:hint="eastAsia"/>
          <w:vertAlign w:val="baseline"/>
        </w:rPr>
      </w:pPr>
      <w:r>
        <w:rPr>
          <w:rFonts w:hint="eastAsia"/>
          <w:vertAlign w:val="baseline"/>
        </w:rPr>
        <w:t>I will frame these issues in terms of several deceptively simple cosmological questions.</w:t>
      </w:r>
    </w:p>
    <w:p w14:paraId="0AF50F49">
      <w:pPr>
        <w:pStyle w:val="7"/>
        <w:spacing w:before="18" w:line="280" w:lineRule="auto"/>
        <w:ind w:right="98"/>
        <w:rPr>
          <w:rFonts w:hint="eastAsia"/>
          <w:vertAlign w:val="baseline"/>
        </w:rPr>
      </w:pPr>
      <w:r>
        <w:rPr>
          <w:rFonts w:hint="eastAsia"/>
          <w:vertAlign w:val="baseline"/>
        </w:rPr>
        <w:t>我将用几个看似简单实则不然的宇宙论问题来架构这些议题。</w:t>
      </w:r>
    </w:p>
    <w:p w14:paraId="3C73D96F">
      <w:pPr>
        <w:pStyle w:val="7"/>
        <w:spacing w:before="18" w:line="280" w:lineRule="auto"/>
        <w:ind w:right="98"/>
        <w:rPr>
          <w:rFonts w:hint="eastAsia"/>
          <w:vertAlign w:val="baseline"/>
        </w:rPr>
      </w:pPr>
    </w:p>
    <w:p w14:paraId="4C0369CF">
      <w:pPr>
        <w:pStyle w:val="7"/>
        <w:spacing w:before="18" w:line="280" w:lineRule="auto"/>
        <w:ind w:right="98"/>
        <w:rPr>
          <w:rFonts w:hint="eastAsia"/>
          <w:vertAlign w:val="baseline"/>
        </w:rPr>
      </w:pPr>
      <w:r>
        <w:rPr>
          <w:rFonts w:hint="eastAsia"/>
          <w:vertAlign w:val="baseline"/>
        </w:rPr>
        <w:t>They are questions that every viable world-view must be able to answer, and answer well.</w:t>
      </w:r>
    </w:p>
    <w:p w14:paraId="184F6801">
      <w:pPr>
        <w:pStyle w:val="7"/>
        <w:spacing w:before="18" w:line="280" w:lineRule="auto"/>
        <w:ind w:right="98"/>
        <w:rPr>
          <w:rFonts w:hint="eastAsia"/>
          <w:vertAlign w:val="baseline"/>
        </w:rPr>
      </w:pPr>
      <w:r>
        <w:rPr>
          <w:rFonts w:hint="eastAsia"/>
          <w:vertAlign w:val="baseline"/>
        </w:rPr>
        <w:t>这些是每个可行的世界观都必须能够回答，并且回答得很好的问题。</w:t>
      </w:r>
    </w:p>
    <w:p w14:paraId="4CDFBC3B">
      <w:pPr>
        <w:pStyle w:val="7"/>
        <w:spacing w:before="18" w:line="280" w:lineRule="auto"/>
        <w:ind w:right="98"/>
        <w:rPr>
          <w:rFonts w:hint="eastAsia"/>
          <w:vertAlign w:val="baseline"/>
        </w:rPr>
      </w:pPr>
    </w:p>
    <w:p w14:paraId="5605A0C0">
      <w:pPr>
        <w:pStyle w:val="7"/>
        <w:spacing w:before="18" w:line="280" w:lineRule="auto"/>
        <w:ind w:right="98"/>
        <w:rPr>
          <w:rFonts w:hint="eastAsia"/>
          <w:vertAlign w:val="baseline"/>
        </w:rPr>
      </w:pPr>
      <w:r>
        <w:rPr>
          <w:rFonts w:hint="eastAsia"/>
          <w:vertAlign w:val="baseline"/>
        </w:rPr>
        <w:t>1.What exactly do we mean by “the cosmos?”</w:t>
      </w:r>
    </w:p>
    <w:p w14:paraId="743ED058">
      <w:pPr>
        <w:pStyle w:val="7"/>
        <w:spacing w:before="18" w:line="280" w:lineRule="auto"/>
        <w:ind w:right="98"/>
        <w:rPr>
          <w:rFonts w:hint="eastAsia"/>
          <w:vertAlign w:val="baseline"/>
        </w:rPr>
      </w:pPr>
      <w:r>
        <w:rPr>
          <w:rFonts w:hint="eastAsia"/>
          <w:vertAlign w:val="baseline"/>
        </w:rPr>
        <w:t>1.我们所说的“宇宙”究竟是什么意思？</w:t>
      </w:r>
    </w:p>
    <w:p w14:paraId="0E979086">
      <w:pPr>
        <w:pStyle w:val="7"/>
        <w:spacing w:before="18" w:line="280" w:lineRule="auto"/>
        <w:ind w:right="98"/>
        <w:rPr>
          <w:rFonts w:hint="eastAsia"/>
          <w:vertAlign w:val="baseline"/>
        </w:rPr>
      </w:pPr>
    </w:p>
    <w:p w14:paraId="7B0E22DB">
      <w:pPr>
        <w:pStyle w:val="7"/>
        <w:spacing w:before="18" w:line="280" w:lineRule="auto"/>
        <w:ind w:right="98"/>
        <w:rPr>
          <w:rFonts w:hint="eastAsia"/>
          <w:vertAlign w:val="baseline"/>
        </w:rPr>
      </w:pPr>
      <w:r>
        <w:rPr>
          <w:rFonts w:hint="eastAsia"/>
          <w:vertAlign w:val="baseline"/>
        </w:rPr>
        <w:t>As a rule, most folks think of the cosmos as our own physical universe at any given stage of its existence, along with any spiritual structures that it might contain (e.g., animal or human souls).</w:t>
      </w:r>
    </w:p>
    <w:p w14:paraId="6FE3AB87">
      <w:pPr>
        <w:pStyle w:val="7"/>
        <w:spacing w:before="18" w:line="280" w:lineRule="auto"/>
        <w:ind w:right="98"/>
        <w:rPr>
          <w:rFonts w:hint="eastAsia"/>
          <w:vertAlign w:val="baseline"/>
        </w:rPr>
      </w:pPr>
      <w:r>
        <w:rPr>
          <w:rFonts w:hint="eastAsia"/>
          <w:vertAlign w:val="baseline"/>
        </w:rPr>
        <w:t>通常，大多数人认为宇宙是我们自己的物质宇宙，在其存在的任何特定阶段，连同它可能包含的任何属灵结构（例如，动物或人的灵魂）。</w:t>
      </w:r>
    </w:p>
    <w:p w14:paraId="22B71A6D">
      <w:pPr>
        <w:pStyle w:val="7"/>
        <w:spacing w:before="18" w:line="280" w:lineRule="auto"/>
        <w:ind w:right="98"/>
        <w:rPr>
          <w:rFonts w:hint="eastAsia"/>
          <w:vertAlign w:val="baseline"/>
        </w:rPr>
      </w:pPr>
    </w:p>
    <w:p w14:paraId="1A3A626F">
      <w:pPr>
        <w:pStyle w:val="7"/>
        <w:spacing w:before="18" w:line="280" w:lineRule="auto"/>
        <w:ind w:right="98"/>
        <w:rPr>
          <w:rFonts w:hint="eastAsia"/>
          <w:vertAlign w:val="baseline"/>
        </w:rPr>
      </w:pPr>
      <w:r>
        <w:rPr>
          <w:rFonts w:hint="eastAsia"/>
          <w:vertAlign w:val="baseline"/>
        </w:rPr>
        <w:t>However, in the pages ahead I will almost always have in view something wider still: reality as a whole, exclusive of any ultimate spiritual reality from which the rest of reality may have come (e.g., whether by theistic creation or pantheistic emanation).</w:t>
      </w:r>
    </w:p>
    <w:p w14:paraId="325537E4">
      <w:pPr>
        <w:pStyle w:val="7"/>
        <w:spacing w:before="18" w:line="280" w:lineRule="auto"/>
        <w:ind w:right="98"/>
        <w:rPr>
          <w:rFonts w:hint="eastAsia"/>
          <w:vertAlign w:val="baseline"/>
        </w:rPr>
      </w:pPr>
      <w:r>
        <w:rPr>
          <w:rFonts w:hint="eastAsia"/>
          <w:vertAlign w:val="baseline"/>
        </w:rPr>
        <w:t>然而，在接下来的篇章中，我几乎总是会考虑一个更广阔的范围：作为一个整体的实相，排除了任何可能产生其余实相的终极属灵实相（例如，无论是通过有神论的创造还是泛神论的流溢）。</w:t>
      </w:r>
    </w:p>
    <w:p w14:paraId="28C97CAB">
      <w:pPr>
        <w:pStyle w:val="7"/>
        <w:spacing w:before="18" w:line="280" w:lineRule="auto"/>
        <w:ind w:right="98"/>
        <w:rPr>
          <w:rFonts w:hint="eastAsia"/>
          <w:vertAlign w:val="baseline"/>
        </w:rPr>
      </w:pPr>
    </w:p>
    <w:p w14:paraId="6C0ACFB4">
      <w:pPr>
        <w:pStyle w:val="7"/>
        <w:spacing w:before="18" w:line="280" w:lineRule="auto"/>
        <w:ind w:right="98"/>
        <w:rPr>
          <w:rFonts w:hint="eastAsia"/>
          <w:vertAlign w:val="baseline"/>
        </w:rPr>
      </w:pPr>
      <w:r>
        <w:rPr>
          <w:rFonts w:hint="eastAsia"/>
          <w:vertAlign w:val="baseline"/>
        </w:rPr>
        <w:t>This broader understanding of “the cosmos,” which makes room for all kinds of spiritual phenomena, will enable us to consider the question of other spiritual realms (e.g., heavens, hells, and/or other “spiritual planes”), as well as any purely spiritual beings that may inhabit them (e.g., angels, demons, disembodied human souls, etc.).</w:t>
      </w:r>
    </w:p>
    <w:p w14:paraId="5DB29B0F">
      <w:pPr>
        <w:pStyle w:val="7"/>
        <w:spacing w:before="18" w:line="280" w:lineRule="auto"/>
        <w:ind w:right="98"/>
        <w:rPr>
          <w:rFonts w:hint="eastAsia"/>
          <w:vertAlign w:val="baseline"/>
        </w:rPr>
      </w:pPr>
      <w:r>
        <w:rPr>
          <w:rFonts w:hint="eastAsia"/>
          <w:vertAlign w:val="baseline"/>
        </w:rPr>
        <w:t>这种对“宇宙”更广义的理解，为各种属灵现象留下了空间，将使我们能够思考其他属灵领域的问题（例如，天堂、地狱，和/或其他的“属灵层面”），以及任何可能居住在其中的纯属灵存在（例如，天使、魔鬼、脱离肉体的人类灵魂等）。</w:t>
      </w:r>
    </w:p>
    <w:p w14:paraId="6DA006FB">
      <w:pPr>
        <w:pStyle w:val="7"/>
        <w:spacing w:before="18" w:line="280" w:lineRule="auto"/>
        <w:ind w:right="98"/>
        <w:rPr>
          <w:rFonts w:hint="eastAsia"/>
          <w:vertAlign w:val="baseline"/>
        </w:rPr>
      </w:pPr>
    </w:p>
    <w:p w14:paraId="251CA502">
      <w:pPr>
        <w:pStyle w:val="7"/>
        <w:spacing w:before="18" w:line="280" w:lineRule="auto"/>
        <w:ind w:right="98"/>
        <w:rPr>
          <w:rFonts w:hint="eastAsia"/>
          <w:vertAlign w:val="baseline"/>
        </w:rPr>
      </w:pPr>
      <w:r>
        <w:rPr>
          <w:rFonts w:hint="eastAsia"/>
          <w:vertAlign w:val="baseline"/>
        </w:rPr>
        <w:t>It will also enable us to consider to possibility of other universes, or of a “multiverse” that is comprised of the totality of all universes.</w:t>
      </w:r>
    </w:p>
    <w:p w14:paraId="4DA17CF7">
      <w:pPr>
        <w:pStyle w:val="7"/>
        <w:spacing w:before="18" w:line="280" w:lineRule="auto"/>
        <w:ind w:right="98"/>
        <w:rPr>
          <w:rFonts w:hint="eastAsia"/>
          <w:vertAlign w:val="baseline"/>
        </w:rPr>
      </w:pPr>
      <w:r>
        <w:rPr>
          <w:rFonts w:hint="eastAsia"/>
          <w:vertAlign w:val="baseline"/>
        </w:rPr>
        <w:t>它也将使我们能够思考其他宇宙的可能性，或者由所有宇宙的总和组成的“多重宇宙”。</w:t>
      </w:r>
    </w:p>
    <w:p w14:paraId="5C468D75">
      <w:pPr>
        <w:pStyle w:val="7"/>
        <w:spacing w:before="18" w:line="280" w:lineRule="auto"/>
        <w:ind w:right="98"/>
        <w:rPr>
          <w:rFonts w:hint="eastAsia"/>
          <w:vertAlign w:val="baseline"/>
        </w:rPr>
      </w:pPr>
    </w:p>
    <w:p w14:paraId="6A39C523">
      <w:pPr>
        <w:pStyle w:val="7"/>
        <w:spacing w:before="18" w:line="280" w:lineRule="auto"/>
        <w:ind w:right="98"/>
        <w:rPr>
          <w:rFonts w:hint="eastAsia"/>
          <w:vertAlign w:val="baseline"/>
        </w:rPr>
      </w:pPr>
      <w:r>
        <w:rPr>
          <w:rFonts w:hint="eastAsia"/>
          <w:vertAlign w:val="baseline"/>
        </w:rPr>
        <w:t>2.Did the cosmos have a true beginning?</w:t>
      </w:r>
    </w:p>
    <w:p w14:paraId="098ADEDD">
      <w:pPr>
        <w:pStyle w:val="7"/>
        <w:spacing w:before="18" w:line="280" w:lineRule="auto"/>
        <w:ind w:right="98"/>
        <w:rPr>
          <w:rFonts w:hint="eastAsia"/>
          <w:vertAlign w:val="baseline"/>
        </w:rPr>
      </w:pPr>
      <w:r>
        <w:rPr>
          <w:rFonts w:hint="eastAsia"/>
          <w:vertAlign w:val="baseline"/>
        </w:rPr>
        <w:t>2.宇宙是否有真正的开端？</w:t>
      </w:r>
    </w:p>
    <w:p w14:paraId="578F7D37">
      <w:pPr>
        <w:pStyle w:val="7"/>
        <w:spacing w:before="18" w:line="280" w:lineRule="auto"/>
        <w:ind w:right="98"/>
        <w:rPr>
          <w:rFonts w:hint="eastAsia"/>
          <w:vertAlign w:val="baseline"/>
        </w:rPr>
      </w:pPr>
    </w:p>
    <w:p w14:paraId="6190493F">
      <w:pPr>
        <w:pStyle w:val="7"/>
        <w:spacing w:before="18" w:line="280" w:lineRule="auto"/>
        <w:ind w:right="98"/>
        <w:rPr>
          <w:rFonts w:hint="eastAsia"/>
          <w:vertAlign w:val="baseline"/>
        </w:rPr>
      </w:pPr>
      <w:r>
        <w:rPr>
          <w:rFonts w:hint="eastAsia"/>
          <w:vertAlign w:val="baseline"/>
        </w:rPr>
        <w:t>By “true beginning” I mean a moment in time, or at the beginning of time, when the cosmos, in one form or another, came into being.</w:t>
      </w:r>
    </w:p>
    <w:p w14:paraId="6CC8A699">
      <w:pPr>
        <w:pStyle w:val="7"/>
        <w:spacing w:before="18" w:line="280" w:lineRule="auto"/>
        <w:ind w:right="98"/>
        <w:rPr>
          <w:rFonts w:hint="eastAsia"/>
          <w:vertAlign w:val="baseline"/>
        </w:rPr>
      </w:pPr>
      <w:r>
        <w:rPr>
          <w:rFonts w:hint="eastAsia"/>
          <w:vertAlign w:val="baseline"/>
        </w:rPr>
        <w:t>我所说的“真正的开端”，指的是在时间中的一个时刻，或者在时间的开始，宇宙以某种形式诞生了。</w:t>
      </w:r>
    </w:p>
    <w:p w14:paraId="7F7F5433">
      <w:pPr>
        <w:pStyle w:val="7"/>
        <w:spacing w:before="18" w:line="280" w:lineRule="auto"/>
        <w:ind w:right="98"/>
        <w:rPr>
          <w:rFonts w:hint="eastAsia"/>
          <w:vertAlign w:val="baseline"/>
        </w:rPr>
      </w:pPr>
    </w:p>
    <w:p w14:paraId="3FCDAF27">
      <w:pPr>
        <w:pStyle w:val="7"/>
        <w:spacing w:before="18" w:line="280" w:lineRule="auto"/>
        <w:ind w:right="98"/>
        <w:rPr>
          <w:rFonts w:hint="eastAsia"/>
          <w:vertAlign w:val="baseline"/>
        </w:rPr>
      </w:pPr>
      <w:r>
        <w:rPr>
          <w:rFonts w:hint="eastAsia"/>
          <w:vertAlign w:val="baseline"/>
        </w:rPr>
        <w:t>The question here, then, is whether the cosmos, in one form or another, is eternal, or whether it somehow suddenly appeared.</w:t>
      </w:r>
    </w:p>
    <w:p w14:paraId="24C7CC19">
      <w:pPr>
        <w:pStyle w:val="7"/>
        <w:spacing w:before="18" w:line="280" w:lineRule="auto"/>
        <w:ind w:right="98"/>
        <w:rPr>
          <w:rFonts w:hint="eastAsia"/>
          <w:vertAlign w:val="baseline"/>
        </w:rPr>
      </w:pPr>
      <w:r>
        <w:rPr>
          <w:rFonts w:hint="eastAsia"/>
          <w:vertAlign w:val="baseline"/>
        </w:rPr>
        <w:t>那么，这里的问题是，宇宙，以某种形式，是永恒的，还是它以某种方式突然出现的。</w:t>
      </w:r>
    </w:p>
    <w:p w14:paraId="09D113E0">
      <w:pPr>
        <w:pStyle w:val="7"/>
        <w:spacing w:before="18" w:line="280" w:lineRule="auto"/>
        <w:ind w:right="98"/>
        <w:rPr>
          <w:rFonts w:hint="eastAsia"/>
          <w:vertAlign w:val="baseline"/>
        </w:rPr>
      </w:pPr>
    </w:p>
    <w:p w14:paraId="0E61AEE6">
      <w:pPr>
        <w:pStyle w:val="7"/>
        <w:spacing w:before="18" w:line="280" w:lineRule="auto"/>
        <w:ind w:right="98"/>
        <w:rPr>
          <w:rFonts w:hint="eastAsia"/>
          <w:vertAlign w:val="baseline"/>
        </w:rPr>
      </w:pPr>
      <w:r>
        <w:rPr>
          <w:rFonts w:hint="eastAsia"/>
          <w:vertAlign w:val="baseline"/>
        </w:rPr>
        <w:t>3.If the cosmos did have a true beginning, who or what caused it, and how did it come into being?</w:t>
      </w:r>
    </w:p>
    <w:p w14:paraId="73283261">
      <w:pPr>
        <w:pStyle w:val="7"/>
        <w:spacing w:before="18" w:line="280" w:lineRule="auto"/>
        <w:ind w:right="98"/>
        <w:rPr>
          <w:rFonts w:hint="eastAsia"/>
          <w:vertAlign w:val="baseline"/>
        </w:rPr>
      </w:pPr>
      <w:r>
        <w:rPr>
          <w:rFonts w:hint="eastAsia"/>
          <w:vertAlign w:val="baseline"/>
        </w:rPr>
        <w:t>3.如果宇宙确实有一个真正的开端，是谁或什么导致了它，它又是如何诞生的？</w:t>
      </w:r>
    </w:p>
    <w:p w14:paraId="4FB4B2C9">
      <w:pPr>
        <w:pStyle w:val="7"/>
        <w:spacing w:before="18" w:line="280" w:lineRule="auto"/>
        <w:ind w:right="98"/>
        <w:rPr>
          <w:rFonts w:hint="eastAsia"/>
          <w:vertAlign w:val="baseline"/>
        </w:rPr>
      </w:pPr>
    </w:p>
    <w:p w14:paraId="0112A4C2">
      <w:pPr>
        <w:pStyle w:val="7"/>
        <w:spacing w:before="18" w:line="280" w:lineRule="auto"/>
        <w:ind w:right="98"/>
        <w:rPr>
          <w:rFonts w:hint="eastAsia"/>
          <w:vertAlign w:val="baseline"/>
        </w:rPr>
      </w:pPr>
      <w:r>
        <w:rPr>
          <w:rFonts w:hint="eastAsia"/>
          <w:vertAlign w:val="baseline"/>
        </w:rPr>
        <w:t>Here we must decide between several possibilities.</w:t>
      </w:r>
    </w:p>
    <w:p w14:paraId="6ED6E974">
      <w:pPr>
        <w:pStyle w:val="7"/>
        <w:spacing w:before="18" w:line="280" w:lineRule="auto"/>
        <w:ind w:right="98"/>
        <w:rPr>
          <w:rFonts w:hint="eastAsia"/>
          <w:vertAlign w:val="baseline"/>
        </w:rPr>
      </w:pPr>
      <w:r>
        <w:rPr>
          <w:rFonts w:hint="eastAsia"/>
          <w:vertAlign w:val="baseline"/>
        </w:rPr>
        <w:t>在这里，我们必须在几种可能性之间做出决定。</w:t>
      </w:r>
    </w:p>
    <w:p w14:paraId="4CAED92E">
      <w:pPr>
        <w:pStyle w:val="7"/>
        <w:spacing w:before="18" w:line="280" w:lineRule="auto"/>
        <w:ind w:right="98"/>
        <w:rPr>
          <w:rFonts w:hint="eastAsia"/>
          <w:vertAlign w:val="baseline"/>
        </w:rPr>
      </w:pPr>
    </w:p>
    <w:p w14:paraId="517A74C4">
      <w:pPr>
        <w:pStyle w:val="7"/>
        <w:spacing w:before="18" w:line="280" w:lineRule="auto"/>
        <w:ind w:right="98"/>
        <w:rPr>
          <w:rFonts w:hint="eastAsia"/>
          <w:vertAlign w:val="baseline"/>
        </w:rPr>
      </w:pPr>
      <w:r>
        <w:rPr>
          <w:rFonts w:hint="eastAsia"/>
          <w:vertAlign w:val="baseline"/>
        </w:rPr>
        <w:t>Did a personal creator draw the cosmos into existence ex nihilo, “out of nothing,” (the view of theism)?</w:t>
      </w:r>
    </w:p>
    <w:p w14:paraId="7F6BD27C">
      <w:pPr>
        <w:pStyle w:val="7"/>
        <w:spacing w:before="18" w:line="280" w:lineRule="auto"/>
        <w:ind w:right="98"/>
        <w:rPr>
          <w:rFonts w:hint="eastAsia"/>
          <w:vertAlign w:val="baseline"/>
        </w:rPr>
      </w:pPr>
      <w:r>
        <w:rPr>
          <w:rFonts w:hint="eastAsia"/>
          <w:vertAlign w:val="baseline"/>
        </w:rPr>
        <w:t>是一位有位格的创造主从“无”中将宇宙引向存在（有神论的观点）吗？</w:t>
      </w:r>
    </w:p>
    <w:p w14:paraId="6822053B">
      <w:pPr>
        <w:pStyle w:val="7"/>
        <w:spacing w:before="18" w:line="280" w:lineRule="auto"/>
        <w:ind w:right="98"/>
        <w:rPr>
          <w:rFonts w:hint="eastAsia"/>
          <w:vertAlign w:val="baseline"/>
        </w:rPr>
      </w:pPr>
    </w:p>
    <w:p w14:paraId="2E037A10">
      <w:pPr>
        <w:pStyle w:val="7"/>
        <w:spacing w:before="18" w:line="280" w:lineRule="auto"/>
        <w:ind w:right="98"/>
        <w:rPr>
          <w:rFonts w:hint="eastAsia"/>
          <w:vertAlign w:val="baseline"/>
        </w:rPr>
      </w:pPr>
      <w:r>
        <w:rPr>
          <w:rFonts w:hint="eastAsia"/>
          <w:vertAlign w:val="baseline"/>
        </w:rPr>
        <w:t>Is the universe a manifestation or emanation of an impersonal Mind or Spirit (the view of pantheism)?</w:t>
      </w:r>
    </w:p>
    <w:p w14:paraId="55F6EEDC">
      <w:pPr>
        <w:pStyle w:val="7"/>
        <w:spacing w:before="18" w:line="280" w:lineRule="auto"/>
        <w:ind w:right="98"/>
        <w:rPr>
          <w:rFonts w:hint="eastAsia"/>
          <w:vertAlign w:val="baseline"/>
        </w:rPr>
      </w:pPr>
      <w:r>
        <w:rPr>
          <w:rFonts w:hint="eastAsia"/>
          <w:vertAlign w:val="baseline"/>
        </w:rPr>
        <w:t>宇宙是一个非位格的心智或灵的显现或流溢（泛神论的观点）吗？</w:t>
      </w:r>
    </w:p>
    <w:p w14:paraId="7C5F6C12">
      <w:pPr>
        <w:pStyle w:val="7"/>
        <w:spacing w:before="18" w:line="280" w:lineRule="auto"/>
        <w:ind w:right="98"/>
        <w:rPr>
          <w:rFonts w:hint="eastAsia"/>
          <w:vertAlign w:val="baseline"/>
        </w:rPr>
      </w:pPr>
    </w:p>
    <w:p w14:paraId="5884E527">
      <w:pPr>
        <w:pStyle w:val="7"/>
        <w:spacing w:before="18" w:line="280" w:lineRule="auto"/>
        <w:ind w:right="98"/>
        <w:rPr>
          <w:rFonts w:hint="eastAsia"/>
          <w:vertAlign w:val="baseline"/>
        </w:rPr>
      </w:pPr>
      <w:r>
        <w:rPr>
          <w:rFonts w:hint="eastAsia"/>
          <w:vertAlign w:val="baseline"/>
        </w:rPr>
        <w:t>Or is it the case, as some naturalists propose, that the universe sprang into existence altogether apart from divine agency, say through a purely naturalistic “quantum fluctuation of nothingness?”</w:t>
      </w:r>
    </w:p>
    <w:p w14:paraId="04CAE2F6">
      <w:pPr>
        <w:pStyle w:val="7"/>
        <w:spacing w:before="18" w:line="280" w:lineRule="auto"/>
        <w:ind w:right="98"/>
        <w:rPr>
          <w:rFonts w:hint="eastAsia"/>
          <w:vertAlign w:val="baseline"/>
        </w:rPr>
      </w:pPr>
      <w:r>
        <w:rPr>
          <w:rFonts w:hint="eastAsia"/>
          <w:vertAlign w:val="baseline"/>
        </w:rPr>
        <w:t>或者，正如一些自然主义者所提议的，宇宙的出现完全与神圣的作用无关，比如说通过一种纯粹自然主义的“虚无的量子涨落”？</w:t>
      </w:r>
    </w:p>
    <w:p w14:paraId="27D24A6A">
      <w:pPr>
        <w:pStyle w:val="7"/>
        <w:spacing w:before="18" w:line="280" w:lineRule="auto"/>
        <w:ind w:right="98"/>
        <w:rPr>
          <w:rFonts w:hint="eastAsia"/>
          <w:vertAlign w:val="baseline"/>
        </w:rPr>
      </w:pPr>
    </w:p>
    <w:p w14:paraId="1FFB37F6">
      <w:pPr>
        <w:pStyle w:val="7"/>
        <w:spacing w:before="18" w:line="280" w:lineRule="auto"/>
        <w:ind w:right="98"/>
        <w:rPr>
          <w:rFonts w:hint="eastAsia"/>
          <w:vertAlign w:val="baseline"/>
        </w:rPr>
      </w:pPr>
      <w:r>
        <w:rPr>
          <w:rFonts w:hint="eastAsia"/>
          <w:vertAlign w:val="baseline"/>
        </w:rPr>
        <w:t>Also, if the cosmos did have a true beginning, when did it occur?</w:t>
      </w:r>
    </w:p>
    <w:p w14:paraId="108EEEBF">
      <w:pPr>
        <w:pStyle w:val="7"/>
        <w:spacing w:before="18" w:line="280" w:lineRule="auto"/>
        <w:ind w:right="98"/>
        <w:rPr>
          <w:rFonts w:hint="eastAsia"/>
          <w:vertAlign w:val="baseline"/>
        </w:rPr>
      </w:pPr>
      <w:r>
        <w:rPr>
          <w:rFonts w:hint="eastAsia"/>
          <w:vertAlign w:val="baseline"/>
        </w:rPr>
        <w:t>此外，如果宇宙确实有一个真正的开端，它发生在何时？</w:t>
      </w:r>
    </w:p>
    <w:p w14:paraId="27A5B825">
      <w:pPr>
        <w:pStyle w:val="7"/>
        <w:spacing w:before="18" w:line="280" w:lineRule="auto"/>
        <w:ind w:right="98"/>
        <w:rPr>
          <w:rFonts w:hint="eastAsia"/>
          <w:vertAlign w:val="baseline"/>
        </w:rPr>
      </w:pPr>
    </w:p>
    <w:p w14:paraId="43DFAD61">
      <w:pPr>
        <w:pStyle w:val="7"/>
        <w:spacing w:before="18" w:line="280" w:lineRule="auto"/>
        <w:ind w:right="98"/>
        <w:rPr>
          <w:rFonts w:hint="eastAsia"/>
          <w:vertAlign w:val="baseline"/>
        </w:rPr>
      </w:pPr>
      <w:r>
        <w:rPr>
          <w:rFonts w:hint="eastAsia"/>
          <w:vertAlign w:val="baseline"/>
        </w:rPr>
        <w:t>4.When and how did the orderliness that we now observe in the physical universe arise?</w:t>
      </w:r>
    </w:p>
    <w:p w14:paraId="598738AC">
      <w:pPr>
        <w:pStyle w:val="7"/>
        <w:spacing w:before="18" w:line="280" w:lineRule="auto"/>
        <w:ind w:right="98"/>
        <w:rPr>
          <w:rFonts w:hint="eastAsia"/>
          <w:vertAlign w:val="baseline"/>
        </w:rPr>
      </w:pPr>
      <w:r>
        <w:rPr>
          <w:rFonts w:hint="eastAsia"/>
          <w:vertAlign w:val="baseline"/>
        </w:rPr>
        <w:t>4.我们现在在物质宇宙中观察到的有序性是在何时以及如何产生的？</w:t>
      </w:r>
    </w:p>
    <w:p w14:paraId="3FA6308D">
      <w:pPr>
        <w:pStyle w:val="7"/>
        <w:spacing w:before="18" w:line="280" w:lineRule="auto"/>
        <w:ind w:right="98"/>
        <w:rPr>
          <w:rFonts w:hint="eastAsia"/>
          <w:vertAlign w:val="baseline"/>
        </w:rPr>
      </w:pPr>
    </w:p>
    <w:p w14:paraId="0437F885">
      <w:pPr>
        <w:pStyle w:val="7"/>
        <w:spacing w:before="18" w:line="280" w:lineRule="auto"/>
        <w:ind w:right="98"/>
        <w:rPr>
          <w:rFonts w:hint="eastAsia"/>
          <w:vertAlign w:val="baseline"/>
        </w:rPr>
      </w:pPr>
      <w:r>
        <w:rPr>
          <w:rFonts w:hint="eastAsia"/>
          <w:vertAlign w:val="baseline"/>
        </w:rPr>
        <w:t>Here again we must decide between a few basic alternatives.</w:t>
      </w:r>
    </w:p>
    <w:p w14:paraId="136B5A0F">
      <w:pPr>
        <w:pStyle w:val="7"/>
        <w:spacing w:before="18" w:line="280" w:lineRule="auto"/>
        <w:ind w:right="98"/>
        <w:rPr>
          <w:rFonts w:hint="eastAsia"/>
          <w:vertAlign w:val="baseline"/>
        </w:rPr>
      </w:pPr>
      <w:r>
        <w:rPr>
          <w:rFonts w:hint="eastAsia"/>
          <w:vertAlign w:val="baseline"/>
        </w:rPr>
        <w:t>在这里，我们再次必须在几个基本选择之间做出决定。</w:t>
      </w:r>
    </w:p>
    <w:p w14:paraId="2E62FC45">
      <w:pPr>
        <w:pStyle w:val="7"/>
        <w:spacing w:before="18" w:line="280" w:lineRule="auto"/>
        <w:ind w:right="98"/>
        <w:rPr>
          <w:rFonts w:hint="eastAsia"/>
          <w:vertAlign w:val="baseline"/>
        </w:rPr>
      </w:pPr>
    </w:p>
    <w:p w14:paraId="41F9EA3F">
      <w:pPr>
        <w:pStyle w:val="7"/>
        <w:spacing w:before="18" w:line="280" w:lineRule="auto"/>
        <w:ind w:right="98"/>
        <w:rPr>
          <w:rFonts w:hint="eastAsia"/>
          <w:vertAlign w:val="baseline"/>
        </w:rPr>
      </w:pPr>
      <w:r>
        <w:rPr>
          <w:rFonts w:hint="eastAsia"/>
          <w:vertAlign w:val="baseline"/>
        </w:rPr>
        <w:t>Is the order we see eternal—an essential characteristic of an eternal cosmos?</w:t>
      </w:r>
    </w:p>
    <w:p w14:paraId="0D31CAAF">
      <w:pPr>
        <w:pStyle w:val="7"/>
        <w:spacing w:before="18" w:line="280" w:lineRule="auto"/>
        <w:ind w:right="98"/>
        <w:rPr>
          <w:rFonts w:hint="eastAsia"/>
          <w:vertAlign w:val="baseline"/>
        </w:rPr>
      </w:pPr>
      <w:r>
        <w:rPr>
          <w:rFonts w:hint="eastAsia"/>
          <w:vertAlign w:val="baseline"/>
        </w:rPr>
        <w:t>我们所见的秩序是永恒的——一个永恒宇宙的本质特征吗？</w:t>
      </w:r>
    </w:p>
    <w:p w14:paraId="5CA3EB4F">
      <w:pPr>
        <w:pStyle w:val="7"/>
        <w:spacing w:before="18" w:line="280" w:lineRule="auto"/>
        <w:ind w:right="98"/>
        <w:rPr>
          <w:rFonts w:hint="eastAsia"/>
          <w:vertAlign w:val="baseline"/>
        </w:rPr>
      </w:pPr>
    </w:p>
    <w:p w14:paraId="4AE71D5D">
      <w:pPr>
        <w:pStyle w:val="7"/>
        <w:spacing w:before="18" w:line="280" w:lineRule="auto"/>
        <w:ind w:right="98"/>
        <w:rPr>
          <w:rFonts w:hint="eastAsia"/>
          <w:vertAlign w:val="baseline"/>
        </w:rPr>
      </w:pPr>
      <w:r>
        <w:rPr>
          <w:rFonts w:hint="eastAsia"/>
          <w:vertAlign w:val="baseline"/>
        </w:rPr>
        <w:t>Did it appear more or less instantaneously in a true beginning, presumably at the hand of a divine creator?</w:t>
      </w:r>
    </w:p>
    <w:p w14:paraId="205C08CB">
      <w:pPr>
        <w:pStyle w:val="7"/>
        <w:spacing w:before="18" w:line="280" w:lineRule="auto"/>
        <w:ind w:right="98"/>
        <w:rPr>
          <w:rFonts w:hint="eastAsia"/>
          <w:vertAlign w:val="baseline"/>
        </w:rPr>
      </w:pPr>
      <w:r>
        <w:rPr>
          <w:rFonts w:hint="eastAsia"/>
          <w:vertAlign w:val="baseline"/>
        </w:rPr>
        <w:t>它是否在真正的开端或多或少地瞬间出现，大概是出自一位神圣创造主之手？</w:t>
      </w:r>
    </w:p>
    <w:p w14:paraId="0150D1BB">
      <w:pPr>
        <w:pStyle w:val="7"/>
        <w:spacing w:before="18" w:line="280" w:lineRule="auto"/>
        <w:ind w:right="98"/>
        <w:rPr>
          <w:rFonts w:hint="eastAsia"/>
          <w:vertAlign w:val="baseline"/>
        </w:rPr>
      </w:pPr>
    </w:p>
    <w:p w14:paraId="15D25812">
      <w:pPr>
        <w:pStyle w:val="7"/>
        <w:spacing w:before="18" w:line="280" w:lineRule="auto"/>
        <w:ind w:right="98"/>
        <w:rPr>
          <w:rFonts w:hint="eastAsia"/>
          <w:vertAlign w:val="baseline"/>
        </w:rPr>
      </w:pPr>
      <w:r>
        <w:rPr>
          <w:rFonts w:hint="eastAsia"/>
          <w:vertAlign w:val="baseline"/>
        </w:rPr>
        <w:t>Or did it arise gradually, as a result of various powers and processes, whether spiritual or physical?</w:t>
      </w:r>
    </w:p>
    <w:p w14:paraId="355EE325">
      <w:pPr>
        <w:pStyle w:val="7"/>
        <w:spacing w:before="18" w:line="280" w:lineRule="auto"/>
        <w:ind w:right="98"/>
        <w:rPr>
          <w:rFonts w:hint="eastAsia"/>
          <w:vertAlign w:val="baseline"/>
        </w:rPr>
      </w:pPr>
      <w:r>
        <w:rPr>
          <w:rFonts w:hint="eastAsia"/>
          <w:vertAlign w:val="baseline"/>
        </w:rPr>
        <w:t>还是它作为各种力量和过程的结果而逐渐产生，无论是属灵的还是物质的？</w:t>
      </w:r>
    </w:p>
    <w:p w14:paraId="3E52E7AD">
      <w:pPr>
        <w:pStyle w:val="7"/>
        <w:spacing w:before="18" w:line="280" w:lineRule="auto"/>
        <w:ind w:right="98"/>
        <w:rPr>
          <w:rFonts w:hint="eastAsia"/>
          <w:vertAlign w:val="baseline"/>
        </w:rPr>
      </w:pPr>
    </w:p>
    <w:p w14:paraId="207FB318">
      <w:pPr>
        <w:pStyle w:val="7"/>
        <w:spacing w:before="18" w:line="280" w:lineRule="auto"/>
        <w:ind w:right="98"/>
        <w:rPr>
          <w:rFonts w:hint="eastAsia"/>
          <w:vertAlign w:val="baseline"/>
        </w:rPr>
      </w:pPr>
      <w:r>
        <w:rPr>
          <w:rFonts w:hint="eastAsia"/>
          <w:vertAlign w:val="baseline"/>
        </w:rPr>
        <w:t>The question here, then, is whether order belongs essentially and permanently to the cosmos, or whether it is traceable to some kind of evolution or progressive creation.</w:t>
      </w:r>
    </w:p>
    <w:p w14:paraId="43DEA95A">
      <w:pPr>
        <w:pStyle w:val="7"/>
        <w:spacing w:before="18" w:line="280" w:lineRule="auto"/>
        <w:ind w:right="98"/>
        <w:rPr>
          <w:rFonts w:hint="eastAsia"/>
          <w:vertAlign w:val="baseline"/>
        </w:rPr>
      </w:pPr>
      <w:r>
        <w:rPr>
          <w:rFonts w:hint="eastAsia"/>
          <w:vertAlign w:val="baseline"/>
        </w:rPr>
        <w:t>那么，这里的问题是，秩序是本质上和永久地属于宇宙，还是可以追溯到某种进化或渐进的创造。</w:t>
      </w:r>
    </w:p>
    <w:p w14:paraId="5104FC98">
      <w:pPr>
        <w:pStyle w:val="7"/>
        <w:spacing w:before="18" w:line="280" w:lineRule="auto"/>
        <w:ind w:right="98"/>
        <w:rPr>
          <w:rFonts w:hint="eastAsia"/>
          <w:vertAlign w:val="baseline"/>
        </w:rPr>
      </w:pPr>
    </w:p>
    <w:p w14:paraId="67E12269">
      <w:pPr>
        <w:pStyle w:val="7"/>
        <w:spacing w:before="18" w:line="280" w:lineRule="auto"/>
        <w:ind w:right="98"/>
        <w:rPr>
          <w:rFonts w:hint="eastAsia"/>
          <w:vertAlign w:val="baseline"/>
        </w:rPr>
      </w:pPr>
      <w:r>
        <w:rPr>
          <w:rFonts w:hint="eastAsia"/>
          <w:vertAlign w:val="baseline"/>
        </w:rPr>
        <w:t>5.What is the basic structure of the cosmos?</w:t>
      </w:r>
    </w:p>
    <w:p w14:paraId="75882B44">
      <w:pPr>
        <w:pStyle w:val="7"/>
        <w:spacing w:before="18" w:line="280" w:lineRule="auto"/>
        <w:ind w:right="98"/>
        <w:rPr>
          <w:rFonts w:hint="eastAsia"/>
          <w:vertAlign w:val="baseline"/>
        </w:rPr>
      </w:pPr>
      <w:r>
        <w:rPr>
          <w:rFonts w:hint="eastAsia"/>
          <w:vertAlign w:val="baseline"/>
        </w:rPr>
        <w:t>5.宇宙的基本结构是什么？</w:t>
      </w:r>
    </w:p>
    <w:p w14:paraId="19686EDC">
      <w:pPr>
        <w:pStyle w:val="7"/>
        <w:spacing w:before="18" w:line="280" w:lineRule="auto"/>
        <w:ind w:right="98"/>
        <w:rPr>
          <w:rFonts w:hint="eastAsia"/>
          <w:vertAlign w:val="baseline"/>
        </w:rPr>
      </w:pPr>
    </w:p>
    <w:p w14:paraId="58B0D722">
      <w:pPr>
        <w:pStyle w:val="7"/>
        <w:spacing w:before="18" w:line="280" w:lineRule="auto"/>
        <w:ind w:right="98"/>
        <w:rPr>
          <w:rFonts w:hint="eastAsia"/>
          <w:vertAlign w:val="baseline"/>
        </w:rPr>
      </w:pPr>
      <w:r>
        <w:rPr>
          <w:rFonts w:hint="eastAsia"/>
          <w:vertAlign w:val="baseline"/>
        </w:rPr>
        <w:t>This question involves a number of others.</w:t>
      </w:r>
    </w:p>
    <w:p w14:paraId="5C759C20">
      <w:pPr>
        <w:pStyle w:val="7"/>
        <w:spacing w:before="18" w:line="280" w:lineRule="auto"/>
        <w:ind w:right="98"/>
        <w:rPr>
          <w:rFonts w:hint="eastAsia"/>
          <w:vertAlign w:val="baseline"/>
        </w:rPr>
      </w:pPr>
      <w:r>
        <w:rPr>
          <w:rFonts w:hint="eastAsia"/>
          <w:vertAlign w:val="baseline"/>
        </w:rPr>
        <w:t>这个问题涉及到其他一些问题。</w:t>
      </w:r>
    </w:p>
    <w:p w14:paraId="674E5AE8">
      <w:pPr>
        <w:pStyle w:val="7"/>
        <w:spacing w:before="18" w:line="280" w:lineRule="auto"/>
        <w:ind w:right="98"/>
        <w:rPr>
          <w:rFonts w:hint="eastAsia"/>
          <w:vertAlign w:val="baseline"/>
        </w:rPr>
      </w:pPr>
    </w:p>
    <w:p w14:paraId="303A77B5">
      <w:pPr>
        <w:pStyle w:val="7"/>
        <w:spacing w:before="18" w:line="280" w:lineRule="auto"/>
        <w:ind w:right="98"/>
        <w:rPr>
          <w:rFonts w:hint="eastAsia"/>
          <w:vertAlign w:val="baseline"/>
        </w:rPr>
      </w:pPr>
      <w:r>
        <w:rPr>
          <w:rFonts w:hint="eastAsia"/>
          <w:vertAlign w:val="baseline"/>
        </w:rPr>
        <w:t>Does the cosmos contain multiple worlds or dimensions?</w:t>
      </w:r>
    </w:p>
    <w:p w14:paraId="4C893B18">
      <w:pPr>
        <w:pStyle w:val="7"/>
        <w:spacing w:before="18" w:line="280" w:lineRule="auto"/>
        <w:ind w:right="98"/>
        <w:rPr>
          <w:rFonts w:hint="eastAsia"/>
          <w:vertAlign w:val="baseline"/>
        </w:rPr>
      </w:pPr>
      <w:r>
        <w:rPr>
          <w:rFonts w:hint="eastAsia"/>
          <w:vertAlign w:val="baseline"/>
        </w:rPr>
        <w:t>宇宙是否包含多个世界或维度？</w:t>
      </w:r>
    </w:p>
    <w:p w14:paraId="33244D54">
      <w:pPr>
        <w:pStyle w:val="7"/>
        <w:spacing w:before="18" w:line="280" w:lineRule="auto"/>
        <w:ind w:right="98"/>
        <w:rPr>
          <w:rFonts w:hint="eastAsia"/>
          <w:vertAlign w:val="baseline"/>
        </w:rPr>
      </w:pPr>
    </w:p>
    <w:p w14:paraId="4CD51568">
      <w:pPr>
        <w:pStyle w:val="7"/>
        <w:spacing w:before="18" w:line="280" w:lineRule="auto"/>
        <w:ind w:right="98"/>
        <w:rPr>
          <w:rFonts w:hint="eastAsia"/>
          <w:vertAlign w:val="baseline"/>
        </w:rPr>
      </w:pPr>
      <w:r>
        <w:rPr>
          <w:rFonts w:hint="eastAsia"/>
          <w:vertAlign w:val="baseline"/>
        </w:rPr>
        <w:t>What, if any, is the relationship between them?</w:t>
      </w:r>
    </w:p>
    <w:p w14:paraId="354A9486">
      <w:pPr>
        <w:pStyle w:val="7"/>
        <w:spacing w:before="18" w:line="280" w:lineRule="auto"/>
        <w:ind w:right="98"/>
        <w:rPr>
          <w:rFonts w:hint="eastAsia"/>
          <w:vertAlign w:val="baseline"/>
        </w:rPr>
      </w:pPr>
      <w:r>
        <w:rPr>
          <w:rFonts w:hint="eastAsia"/>
          <w:vertAlign w:val="baseline"/>
        </w:rPr>
        <w:t>它们之间有什么关系，如果有的话？</w:t>
      </w:r>
    </w:p>
    <w:p w14:paraId="7842604A">
      <w:pPr>
        <w:pStyle w:val="7"/>
        <w:spacing w:before="18" w:line="280" w:lineRule="auto"/>
        <w:ind w:right="98"/>
        <w:rPr>
          <w:rFonts w:hint="eastAsia"/>
          <w:vertAlign w:val="baseline"/>
        </w:rPr>
      </w:pPr>
    </w:p>
    <w:p w14:paraId="188C7ACB">
      <w:pPr>
        <w:pStyle w:val="7"/>
        <w:spacing w:before="18" w:line="280" w:lineRule="auto"/>
        <w:ind w:right="98"/>
        <w:rPr>
          <w:rFonts w:hint="eastAsia"/>
          <w:vertAlign w:val="baseline"/>
        </w:rPr>
      </w:pPr>
      <w:r>
        <w:rPr>
          <w:rFonts w:hint="eastAsia"/>
          <w:vertAlign w:val="baseline"/>
        </w:rPr>
        <w:t>Is there a basic plan or structure underlying the physical universe?</w:t>
      </w:r>
    </w:p>
    <w:p w14:paraId="2E85396B">
      <w:pPr>
        <w:pStyle w:val="7"/>
        <w:spacing w:before="18" w:line="280" w:lineRule="auto"/>
        <w:ind w:right="98"/>
        <w:rPr>
          <w:rFonts w:hint="eastAsia"/>
          <w:vertAlign w:val="baseline"/>
        </w:rPr>
      </w:pPr>
      <w:r>
        <w:rPr>
          <w:rFonts w:hint="eastAsia"/>
          <w:vertAlign w:val="baseline"/>
        </w:rPr>
        <w:t>物质宇宙背后是否存在一个基本的计划或结构？</w:t>
      </w:r>
    </w:p>
    <w:p w14:paraId="71B8D259">
      <w:pPr>
        <w:pStyle w:val="7"/>
        <w:spacing w:before="18" w:line="280" w:lineRule="auto"/>
        <w:ind w:right="98"/>
        <w:rPr>
          <w:rFonts w:hint="eastAsia"/>
          <w:vertAlign w:val="baseline"/>
        </w:rPr>
      </w:pPr>
    </w:p>
    <w:p w14:paraId="5C79CDEA">
      <w:pPr>
        <w:pStyle w:val="7"/>
        <w:spacing w:before="18" w:line="280" w:lineRule="auto"/>
        <w:ind w:right="98"/>
        <w:rPr>
          <w:rFonts w:hint="eastAsia"/>
          <w:vertAlign w:val="baseline"/>
        </w:rPr>
      </w:pPr>
      <w:r>
        <w:rPr>
          <w:rFonts w:hint="eastAsia"/>
          <w:vertAlign w:val="baseline"/>
        </w:rPr>
        <w:t>Are there moral or spiritual structures in the universe?</w:t>
      </w:r>
    </w:p>
    <w:p w14:paraId="32B43DBA">
      <w:pPr>
        <w:pStyle w:val="7"/>
        <w:spacing w:before="18" w:line="280" w:lineRule="auto"/>
        <w:ind w:right="98"/>
        <w:rPr>
          <w:rFonts w:hint="eastAsia"/>
          <w:vertAlign w:val="baseline"/>
        </w:rPr>
      </w:pPr>
      <w:r>
        <w:rPr>
          <w:rFonts w:hint="eastAsia"/>
          <w:vertAlign w:val="baseline"/>
        </w:rPr>
        <w:t>宇宙中是否存在道德或属灵的结构？</w:t>
      </w:r>
    </w:p>
    <w:p w14:paraId="112A1A87">
      <w:pPr>
        <w:pStyle w:val="7"/>
        <w:spacing w:before="18" w:line="280" w:lineRule="auto"/>
        <w:ind w:right="98"/>
        <w:rPr>
          <w:rFonts w:hint="eastAsia"/>
          <w:vertAlign w:val="baseline"/>
        </w:rPr>
      </w:pPr>
    </w:p>
    <w:p w14:paraId="1DF0987F">
      <w:pPr>
        <w:pStyle w:val="7"/>
        <w:spacing w:before="18" w:line="280" w:lineRule="auto"/>
        <w:ind w:right="98"/>
        <w:rPr>
          <w:rFonts w:hint="eastAsia"/>
          <w:vertAlign w:val="baseline"/>
        </w:rPr>
      </w:pPr>
      <w:r>
        <w:rPr>
          <w:rFonts w:hint="eastAsia"/>
          <w:vertAlign w:val="baseline"/>
        </w:rPr>
        <w:t>What is the difference between living and non-living beings?</w:t>
      </w:r>
    </w:p>
    <w:p w14:paraId="452C2A8D">
      <w:pPr>
        <w:pStyle w:val="7"/>
        <w:spacing w:before="18" w:line="280" w:lineRule="auto"/>
        <w:ind w:right="98"/>
        <w:rPr>
          <w:rFonts w:hint="eastAsia"/>
          <w:vertAlign w:val="baseline"/>
        </w:rPr>
      </w:pPr>
      <w:r>
        <w:rPr>
          <w:rFonts w:hint="eastAsia"/>
          <w:vertAlign w:val="baseline"/>
        </w:rPr>
        <w:t>生物和非生物之间有什么区别？</w:t>
      </w:r>
    </w:p>
    <w:p w14:paraId="3882E0BA">
      <w:pPr>
        <w:pStyle w:val="7"/>
        <w:spacing w:before="18" w:line="280" w:lineRule="auto"/>
        <w:ind w:right="98"/>
        <w:rPr>
          <w:rFonts w:hint="eastAsia"/>
          <w:vertAlign w:val="baseline"/>
        </w:rPr>
      </w:pPr>
    </w:p>
    <w:p w14:paraId="400969C2">
      <w:pPr>
        <w:pStyle w:val="7"/>
        <w:spacing w:before="18" w:line="280" w:lineRule="auto"/>
        <w:ind w:right="98"/>
        <w:rPr>
          <w:rFonts w:hint="eastAsia"/>
          <w:vertAlign w:val="baseline"/>
        </w:rPr>
      </w:pPr>
      <w:r>
        <w:rPr>
          <w:rFonts w:hint="eastAsia"/>
          <w:vertAlign w:val="baseline"/>
        </w:rPr>
        <w:t>What is the difference between man and other living beings?</w:t>
      </w:r>
    </w:p>
    <w:p w14:paraId="5C19122A">
      <w:pPr>
        <w:pStyle w:val="7"/>
        <w:spacing w:before="18" w:line="280" w:lineRule="auto"/>
        <w:ind w:right="98"/>
        <w:rPr>
          <w:rFonts w:hint="eastAsia"/>
          <w:vertAlign w:val="baseline"/>
        </w:rPr>
      </w:pPr>
      <w:r>
        <w:rPr>
          <w:rFonts w:hint="eastAsia"/>
          <w:vertAlign w:val="baseline"/>
        </w:rPr>
        <w:t>人和其它生物之间有什么区别？</w:t>
      </w:r>
    </w:p>
    <w:p w14:paraId="1ED480A2">
      <w:pPr>
        <w:pStyle w:val="7"/>
        <w:spacing w:before="18" w:line="280" w:lineRule="auto"/>
        <w:ind w:right="98"/>
        <w:rPr>
          <w:rFonts w:hint="eastAsia"/>
          <w:vertAlign w:val="baseline"/>
        </w:rPr>
      </w:pPr>
    </w:p>
    <w:p w14:paraId="6C12CAEE">
      <w:pPr>
        <w:pStyle w:val="7"/>
        <w:spacing w:before="18" w:line="280" w:lineRule="auto"/>
        <w:ind w:right="98"/>
        <w:rPr>
          <w:rFonts w:hint="eastAsia"/>
          <w:vertAlign w:val="baseline"/>
        </w:rPr>
      </w:pPr>
      <w:r>
        <w:rPr>
          <w:rFonts w:hint="eastAsia"/>
          <w:vertAlign w:val="baseline"/>
        </w:rPr>
        <w:t>6.Does the cosmos have a purpose and a goal?</w:t>
      </w:r>
    </w:p>
    <w:p w14:paraId="2ABC1F9E">
      <w:pPr>
        <w:pStyle w:val="7"/>
        <w:spacing w:before="18" w:line="280" w:lineRule="auto"/>
        <w:ind w:right="98"/>
        <w:rPr>
          <w:rFonts w:hint="eastAsia"/>
          <w:vertAlign w:val="baseline"/>
        </w:rPr>
      </w:pPr>
      <w:r>
        <w:rPr>
          <w:rFonts w:hint="eastAsia"/>
          <w:vertAlign w:val="baseline"/>
        </w:rPr>
        <w:t>6.宇宙有目的和目标吗？</w:t>
      </w:r>
    </w:p>
    <w:p w14:paraId="79A5A660">
      <w:pPr>
        <w:pStyle w:val="7"/>
        <w:spacing w:before="18" w:line="280" w:lineRule="auto"/>
        <w:ind w:right="98"/>
        <w:rPr>
          <w:rFonts w:hint="eastAsia"/>
          <w:vertAlign w:val="baseline"/>
        </w:rPr>
      </w:pPr>
    </w:p>
    <w:p w14:paraId="4A1A22DF">
      <w:pPr>
        <w:pStyle w:val="7"/>
        <w:spacing w:before="18" w:line="280" w:lineRule="auto"/>
        <w:ind w:right="98"/>
        <w:rPr>
          <w:rFonts w:hint="eastAsia"/>
          <w:vertAlign w:val="baseline"/>
        </w:rPr>
      </w:pPr>
      <w:r>
        <w:rPr>
          <w:rFonts w:hint="eastAsia"/>
          <w:vertAlign w:val="baseline"/>
        </w:rPr>
        <w:t>This two-fold question necessarily involves ascertaining whether a personal god created the universe, through whom alone it could have a transcendent purpose and a final goal or destination.</w:t>
      </w:r>
    </w:p>
    <w:p w14:paraId="74A51FD9">
      <w:pPr>
        <w:pStyle w:val="7"/>
        <w:spacing w:before="18" w:line="280" w:lineRule="auto"/>
        <w:ind w:right="98"/>
        <w:rPr>
          <w:rFonts w:hint="eastAsia"/>
          <w:vertAlign w:val="baseline"/>
        </w:rPr>
      </w:pPr>
      <w:r>
        <w:rPr>
          <w:rFonts w:hint="eastAsia"/>
          <w:vertAlign w:val="baseline"/>
        </w:rPr>
        <w:t>这个双重问题必然涉及确定是否有一位有位格的神创造了宇宙，唯有通过祂，宇宙才能有一个超越的目的和最终的目标或归宿。</w:t>
      </w:r>
    </w:p>
    <w:p w14:paraId="73A4DAC1">
      <w:pPr>
        <w:pStyle w:val="7"/>
        <w:spacing w:before="18" w:line="280" w:lineRule="auto"/>
        <w:ind w:right="98"/>
        <w:rPr>
          <w:rFonts w:hint="eastAsia"/>
          <w:vertAlign w:val="baseline"/>
        </w:rPr>
      </w:pPr>
    </w:p>
    <w:p w14:paraId="4D8084A2">
      <w:pPr>
        <w:pStyle w:val="7"/>
        <w:spacing w:before="18" w:line="280" w:lineRule="auto"/>
        <w:ind w:right="98"/>
        <w:rPr>
          <w:rFonts w:hint="eastAsia"/>
          <w:vertAlign w:val="baseline"/>
        </w:rPr>
      </w:pPr>
      <w:r>
        <w:rPr>
          <w:rFonts w:hint="eastAsia"/>
          <w:vertAlign w:val="baseline"/>
        </w:rPr>
        <w:t>It also requires that we ask how this god might be pleased to reveal to us his purpose(s) and goal(s) for the universe, life, and man.</w:t>
      </w:r>
    </w:p>
    <w:p w14:paraId="4601E3F5">
      <w:pPr>
        <w:pStyle w:val="7"/>
        <w:spacing w:before="18" w:line="280" w:lineRule="auto"/>
        <w:ind w:right="98"/>
        <w:rPr>
          <w:rFonts w:hint="eastAsia"/>
          <w:vertAlign w:val="baseline"/>
        </w:rPr>
      </w:pPr>
      <w:r>
        <w:rPr>
          <w:rFonts w:hint="eastAsia"/>
          <w:vertAlign w:val="baseline"/>
        </w:rPr>
        <w:t>它也要求我们去问，这位神可能乐意如何向我们启示祂对宇宙、生命和人的目的和目标。</w:t>
      </w:r>
    </w:p>
    <w:p w14:paraId="380DEEAD">
      <w:pPr>
        <w:pStyle w:val="7"/>
        <w:spacing w:before="18" w:line="280" w:lineRule="auto"/>
        <w:ind w:right="98"/>
        <w:rPr>
          <w:rFonts w:hint="eastAsia"/>
          <w:vertAlign w:val="baseline"/>
        </w:rPr>
      </w:pPr>
    </w:p>
    <w:p w14:paraId="73E7B575">
      <w:pPr>
        <w:pStyle w:val="7"/>
        <w:spacing w:before="18" w:line="280" w:lineRule="auto"/>
        <w:ind w:right="98"/>
        <w:rPr>
          <w:rFonts w:hint="eastAsia"/>
          <w:vertAlign w:val="baseline"/>
        </w:rPr>
      </w:pPr>
      <w:r>
        <w:rPr>
          <w:rFonts w:hint="eastAsia"/>
          <w:vertAlign w:val="baseline"/>
        </w:rPr>
        <w:t>7.Can we know with certainty the answers to these cosmological questions, and if so how?</w:t>
      </w:r>
    </w:p>
    <w:p w14:paraId="1A586229">
      <w:pPr>
        <w:pStyle w:val="7"/>
        <w:spacing w:before="18" w:line="280" w:lineRule="auto"/>
        <w:ind w:right="98"/>
        <w:rPr>
          <w:rFonts w:hint="eastAsia"/>
          <w:vertAlign w:val="baseline"/>
        </w:rPr>
      </w:pPr>
      <w:r>
        <w:rPr>
          <w:rFonts w:hint="eastAsia"/>
          <w:vertAlign w:val="baseline"/>
        </w:rPr>
        <w:t>7.我们能确定地知道这些宇宙论问题的答案吗？如果能，如何知道？</w:t>
      </w:r>
    </w:p>
    <w:p w14:paraId="4FD21501">
      <w:pPr>
        <w:pStyle w:val="7"/>
        <w:spacing w:before="18" w:line="280" w:lineRule="auto"/>
        <w:ind w:right="98"/>
        <w:rPr>
          <w:rFonts w:hint="eastAsia"/>
          <w:vertAlign w:val="baseline"/>
        </w:rPr>
      </w:pPr>
    </w:p>
    <w:p w14:paraId="07796449">
      <w:pPr>
        <w:pStyle w:val="7"/>
        <w:spacing w:before="18" w:line="280" w:lineRule="auto"/>
        <w:ind w:right="98"/>
        <w:rPr>
          <w:rFonts w:hint="eastAsia"/>
          <w:vertAlign w:val="baseline"/>
        </w:rPr>
      </w:pPr>
      <w:r>
        <w:rPr>
          <w:rFonts w:hint="eastAsia"/>
          <w:vertAlign w:val="baseline"/>
        </w:rPr>
        <w:t>Naturalists, pantheists, and theists all speak authoritatively about the beginning, yet their views differ dramatically.</w:t>
      </w:r>
    </w:p>
    <w:p w14:paraId="60CB1111">
      <w:pPr>
        <w:pStyle w:val="7"/>
        <w:spacing w:before="18" w:line="280" w:lineRule="auto"/>
        <w:ind w:right="98"/>
        <w:rPr>
          <w:rFonts w:hint="eastAsia"/>
          <w:vertAlign w:val="baseline"/>
        </w:rPr>
      </w:pPr>
      <w:r>
        <w:rPr>
          <w:rFonts w:hint="eastAsia"/>
          <w:vertAlign w:val="baseline"/>
        </w:rPr>
        <w:t>自然主义者、泛神论者和有神论者都权威地谈论太初，但他们的观点却截然不同。</w:t>
      </w:r>
    </w:p>
    <w:p w14:paraId="14EAD925">
      <w:pPr>
        <w:pStyle w:val="7"/>
        <w:spacing w:before="18" w:line="280" w:lineRule="auto"/>
        <w:ind w:right="98"/>
        <w:rPr>
          <w:rFonts w:hint="eastAsia"/>
          <w:vertAlign w:val="baseline"/>
        </w:rPr>
      </w:pPr>
    </w:p>
    <w:p w14:paraId="36A72D7E">
      <w:pPr>
        <w:pStyle w:val="7"/>
        <w:spacing w:before="18" w:line="280" w:lineRule="auto"/>
        <w:ind w:right="98"/>
        <w:rPr>
          <w:rFonts w:hint="eastAsia"/>
          <w:vertAlign w:val="baseline"/>
        </w:rPr>
      </w:pPr>
      <w:r>
        <w:rPr>
          <w:rFonts w:hint="eastAsia"/>
          <w:vertAlign w:val="baseline"/>
        </w:rPr>
        <w:t>Even among leading scientists opinions differ sharply, so that one cosmology soon displaces another as king of the mountain.</w:t>
      </w:r>
    </w:p>
    <w:p w14:paraId="6BAB34C1">
      <w:pPr>
        <w:pStyle w:val="7"/>
        <w:spacing w:before="18" w:line="280" w:lineRule="auto"/>
        <w:ind w:right="98"/>
        <w:rPr>
          <w:rFonts w:hint="eastAsia"/>
          <w:vertAlign w:val="baseline"/>
        </w:rPr>
      </w:pPr>
      <w:r>
        <w:rPr>
          <w:rFonts w:hint="eastAsia"/>
          <w:vertAlign w:val="baseline"/>
        </w:rPr>
        <w:t>即使在顶尖科学家中，意见也截然不同，以至于一种宇宙论很快就取代另一种，成为山中之王。</w:t>
      </w:r>
    </w:p>
    <w:p w14:paraId="2F5954D4">
      <w:pPr>
        <w:pStyle w:val="7"/>
        <w:spacing w:before="18" w:line="280" w:lineRule="auto"/>
        <w:ind w:right="98"/>
        <w:rPr>
          <w:rFonts w:hint="eastAsia"/>
          <w:vertAlign w:val="baseline"/>
        </w:rPr>
      </w:pPr>
    </w:p>
    <w:p w14:paraId="0566F068">
      <w:pPr>
        <w:pStyle w:val="7"/>
        <w:spacing w:before="18" w:line="280" w:lineRule="auto"/>
        <w:ind w:right="98"/>
        <w:rPr>
          <w:rFonts w:hint="eastAsia"/>
          <w:vertAlign w:val="baseline"/>
        </w:rPr>
      </w:pPr>
      <w:r>
        <w:rPr>
          <w:rFonts w:hint="eastAsia"/>
          <w:vertAlign w:val="baseline"/>
        </w:rPr>
        <w:t>In such an environment, alert seekers will soon realize that they cannot avoid asking the following questions: Can anyone really know, with certainty, the answers to the great questions of cosmology?</w:t>
      </w:r>
    </w:p>
    <w:p w14:paraId="0CD92C0E">
      <w:pPr>
        <w:pStyle w:val="7"/>
        <w:spacing w:before="18" w:line="280" w:lineRule="auto"/>
        <w:ind w:right="98"/>
        <w:rPr>
          <w:rFonts w:hint="eastAsia"/>
          <w:vertAlign w:val="baseline"/>
        </w:rPr>
      </w:pPr>
      <w:r>
        <w:rPr>
          <w:rFonts w:hint="eastAsia"/>
          <w:vertAlign w:val="baseline"/>
        </w:rPr>
        <w:t>在这样的环境中，警觉的寻求者很快就会意识到，他们无法回避以下问题：任何人真的能确定地知道宇宙论的重大问题的答案吗？</w:t>
      </w:r>
    </w:p>
    <w:p w14:paraId="17255612">
      <w:pPr>
        <w:pStyle w:val="7"/>
        <w:spacing w:before="18" w:line="280" w:lineRule="auto"/>
        <w:ind w:right="98"/>
        <w:rPr>
          <w:rFonts w:hint="eastAsia"/>
          <w:vertAlign w:val="baseline"/>
        </w:rPr>
      </w:pPr>
    </w:p>
    <w:p w14:paraId="06398006">
      <w:pPr>
        <w:pStyle w:val="7"/>
        <w:spacing w:before="18" w:line="280" w:lineRule="auto"/>
        <w:ind w:right="98"/>
        <w:rPr>
          <w:rFonts w:hint="eastAsia"/>
          <w:vertAlign w:val="baseline"/>
        </w:rPr>
      </w:pPr>
      <w:r>
        <w:rPr>
          <w:rFonts w:hint="eastAsia"/>
          <w:vertAlign w:val="baseline"/>
        </w:rPr>
        <w:t>If so, from what quarter will such knowledge come: science, personal mystical experience, communications from sentient beings living on other planes, divine revelation, or some combination of the preceding?</w:t>
      </w:r>
    </w:p>
    <w:p w14:paraId="2558E577">
      <w:pPr>
        <w:pStyle w:val="7"/>
        <w:spacing w:before="18" w:line="280" w:lineRule="auto"/>
        <w:ind w:right="98"/>
        <w:rPr>
          <w:rFonts w:hint="eastAsia"/>
          <w:vertAlign w:val="baseline"/>
        </w:rPr>
      </w:pPr>
      <w:r>
        <w:rPr>
          <w:rFonts w:hint="eastAsia"/>
          <w:vertAlign w:val="baseline"/>
        </w:rPr>
        <w:t>如果能，这些知识将从何而来：科学、个人神秘体验、来自生活在其他层面上的有情生命的交流、神圣的启示，或是前述的某种组合？</w:t>
      </w:r>
    </w:p>
    <w:p w14:paraId="154C9FD7">
      <w:pPr>
        <w:pStyle w:val="7"/>
        <w:spacing w:before="18" w:line="280" w:lineRule="auto"/>
        <w:ind w:right="98"/>
        <w:rPr>
          <w:rFonts w:hint="eastAsia"/>
          <w:vertAlign w:val="baseline"/>
        </w:rPr>
      </w:pPr>
    </w:p>
    <w:p w14:paraId="24EBA782">
      <w:pPr>
        <w:pStyle w:val="7"/>
        <w:spacing w:before="18" w:line="280" w:lineRule="auto"/>
        <w:ind w:right="98"/>
        <w:rPr>
          <w:rFonts w:hint="eastAsia"/>
          <w:vertAlign w:val="baseline"/>
        </w:rPr>
      </w:pPr>
      <w:r>
        <w:rPr>
          <w:rFonts w:hint="eastAsia"/>
          <w:vertAlign w:val="baseline"/>
        </w:rPr>
        <w:t>If trustworthy cosmological knowledge does come from spiritual sources, how can we know which source to believe?</w:t>
      </w:r>
    </w:p>
    <w:p w14:paraId="25DEC147">
      <w:pPr>
        <w:pStyle w:val="7"/>
        <w:spacing w:before="18" w:line="280" w:lineRule="auto"/>
        <w:ind w:right="98"/>
        <w:rPr>
          <w:rFonts w:hint="eastAsia"/>
          <w:vertAlign w:val="baseline"/>
        </w:rPr>
      </w:pPr>
      <w:r>
        <w:rPr>
          <w:rFonts w:hint="eastAsia"/>
          <w:vertAlign w:val="baseline"/>
        </w:rPr>
        <w:t>如果可信的宇宙论知识确实来自属灵的来源，我们如何知道该相信哪一个来源？</w:t>
      </w:r>
    </w:p>
    <w:p w14:paraId="4C3C2015">
      <w:pPr>
        <w:pStyle w:val="7"/>
        <w:spacing w:before="18" w:line="280" w:lineRule="auto"/>
        <w:ind w:right="98"/>
        <w:rPr>
          <w:rFonts w:hint="eastAsia"/>
          <w:vertAlign w:val="baseline"/>
        </w:rPr>
      </w:pPr>
    </w:p>
    <w:p w14:paraId="594F4DF6">
      <w:pPr>
        <w:pStyle w:val="7"/>
        <w:spacing w:before="18" w:line="280" w:lineRule="auto"/>
        <w:ind w:right="98"/>
        <w:rPr>
          <w:rFonts w:hint="eastAsia"/>
          <w:vertAlign w:val="baseline"/>
        </w:rPr>
      </w:pPr>
      <w:r>
        <w:rPr>
          <w:rFonts w:hint="eastAsia"/>
          <w:vertAlign w:val="baseline"/>
        </w:rPr>
        <w:t>What kinds of evidence would reliably confirm the truth of a given spiritual revelation?</w:t>
      </w:r>
    </w:p>
    <w:p w14:paraId="2EBC629B">
      <w:pPr>
        <w:pStyle w:val="7"/>
        <w:spacing w:before="18" w:line="280" w:lineRule="auto"/>
        <w:ind w:right="98"/>
        <w:rPr>
          <w:rFonts w:hint="eastAsia"/>
          <w:vertAlign w:val="baseline"/>
        </w:rPr>
      </w:pPr>
      <w:r>
        <w:rPr>
          <w:rFonts w:hint="eastAsia"/>
          <w:vertAlign w:val="baseline"/>
        </w:rPr>
        <w:t>什么样的证据能可靠地证实一个特定属灵启示的真实性？</w:t>
      </w:r>
    </w:p>
    <w:p w14:paraId="3DFF2F89">
      <w:pPr>
        <w:pStyle w:val="7"/>
        <w:spacing w:before="18" w:line="280" w:lineRule="auto"/>
        <w:ind w:right="98"/>
        <w:rPr>
          <w:rFonts w:hint="eastAsia"/>
          <w:vertAlign w:val="baseline"/>
        </w:rPr>
      </w:pPr>
    </w:p>
    <w:p w14:paraId="2E0B7C80">
      <w:pPr>
        <w:pStyle w:val="7"/>
        <w:spacing w:before="18" w:line="280" w:lineRule="auto"/>
        <w:ind w:right="98"/>
        <w:rPr>
          <w:rFonts w:hint="eastAsia"/>
          <w:vertAlign w:val="baseline"/>
        </w:rPr>
      </w:pPr>
      <w:r>
        <w:rPr>
          <w:rFonts w:hint="eastAsia"/>
          <w:vertAlign w:val="baseline"/>
        </w:rPr>
        <w:t>In our introductory walk through the lowlands, we addressed these crucial yet much-neglected epistemological questions.</w:t>
      </w:r>
    </w:p>
    <w:p w14:paraId="0897FF4B">
      <w:pPr>
        <w:pStyle w:val="7"/>
        <w:spacing w:before="18" w:line="280" w:lineRule="auto"/>
        <w:ind w:right="98"/>
        <w:rPr>
          <w:rFonts w:hint="eastAsia"/>
          <w:vertAlign w:val="baseline"/>
        </w:rPr>
      </w:pPr>
      <w:r>
        <w:rPr>
          <w:rFonts w:hint="eastAsia"/>
          <w:vertAlign w:val="baseline"/>
        </w:rPr>
        <w:t>在我们引言性的低地漫步中，我们探讨了这些至关重要却被严重忽视的认识论问题。</w:t>
      </w:r>
    </w:p>
    <w:p w14:paraId="2107ED76">
      <w:pPr>
        <w:pStyle w:val="7"/>
        <w:spacing w:before="18" w:line="280" w:lineRule="auto"/>
        <w:ind w:right="98"/>
        <w:rPr>
          <w:rFonts w:hint="eastAsia"/>
          <w:vertAlign w:val="baseline"/>
        </w:rPr>
      </w:pPr>
    </w:p>
    <w:p w14:paraId="518F36C0">
      <w:pPr>
        <w:pStyle w:val="7"/>
        <w:spacing w:before="18" w:line="280" w:lineRule="auto"/>
        <w:ind w:right="98"/>
        <w:rPr>
          <w:rFonts w:hint="eastAsia"/>
          <w:vertAlign w:val="baseline"/>
        </w:rPr>
      </w:pPr>
      <w:r>
        <w:rPr>
          <w:rFonts w:hint="eastAsia"/>
          <w:vertAlign w:val="baseline"/>
        </w:rPr>
        <w:t>In the journey before us, we will return to them time and again.</w:t>
      </w:r>
    </w:p>
    <w:p w14:paraId="4F9BB5BB">
      <w:pPr>
        <w:pStyle w:val="7"/>
        <w:spacing w:before="18" w:line="280" w:lineRule="auto"/>
        <w:ind w:right="98"/>
        <w:rPr>
          <w:rFonts w:hint="eastAsia"/>
          <w:vertAlign w:val="baseline"/>
        </w:rPr>
      </w:pPr>
      <w:r>
        <w:rPr>
          <w:rFonts w:hint="eastAsia"/>
          <w:vertAlign w:val="baseline"/>
        </w:rPr>
        <w:t>在我们前方的旅程中，我们将一次又一次地回到这些问题。</w:t>
      </w:r>
    </w:p>
    <w:p w14:paraId="0205E89C">
      <w:pPr>
        <w:pStyle w:val="7"/>
        <w:spacing w:before="18" w:line="280" w:lineRule="auto"/>
        <w:ind w:right="98"/>
        <w:rPr>
          <w:rFonts w:hint="eastAsia"/>
          <w:vertAlign w:val="baseline"/>
        </w:rPr>
      </w:pPr>
    </w:p>
    <w:p w14:paraId="48C2D17C">
      <w:pPr>
        <w:pStyle w:val="7"/>
        <w:spacing w:before="18" w:line="280" w:lineRule="auto"/>
        <w:ind w:right="98"/>
        <w:rPr>
          <w:rFonts w:hint="eastAsia"/>
          <w:vertAlign w:val="baseline"/>
        </w:rPr>
      </w:pPr>
      <w:r>
        <w:rPr>
          <w:rFonts w:hint="eastAsia"/>
          <w:vertAlign w:val="baseline"/>
        </w:rPr>
        <w:t>These, I trust, are the fundamental questions of cosmology and cosmogony.</w:t>
      </w:r>
    </w:p>
    <w:p w14:paraId="3556CF60">
      <w:pPr>
        <w:pStyle w:val="7"/>
        <w:spacing w:before="18" w:line="280" w:lineRule="auto"/>
        <w:ind w:right="98"/>
        <w:rPr>
          <w:rFonts w:hint="eastAsia"/>
          <w:vertAlign w:val="baseline"/>
        </w:rPr>
      </w:pPr>
      <w:r>
        <w:rPr>
          <w:rFonts w:hint="eastAsia"/>
          <w:vertAlign w:val="baseline"/>
        </w:rPr>
        <w:t>我相信，这些是宇宙论和宇宙起源学的基本问题。</w:t>
      </w:r>
    </w:p>
    <w:p w14:paraId="241F79B3">
      <w:pPr>
        <w:pStyle w:val="7"/>
        <w:spacing w:before="18" w:line="280" w:lineRule="auto"/>
        <w:ind w:right="98"/>
        <w:rPr>
          <w:rFonts w:hint="eastAsia"/>
          <w:vertAlign w:val="baseline"/>
        </w:rPr>
      </w:pPr>
    </w:p>
    <w:p w14:paraId="44B72614">
      <w:pPr>
        <w:pStyle w:val="7"/>
        <w:spacing w:before="18" w:line="280" w:lineRule="auto"/>
        <w:ind w:right="98"/>
        <w:rPr>
          <w:rFonts w:hint="eastAsia"/>
          <w:vertAlign w:val="baseline"/>
        </w:rPr>
      </w:pPr>
      <w:r>
        <w:rPr>
          <w:rFonts w:hint="eastAsia"/>
          <w:vertAlign w:val="baseline"/>
        </w:rPr>
        <w:t>In the present chapter we will begin to grapple with them by examining  and  evaluating  the  answers  supplied  by  naturalism.</w:t>
      </w:r>
    </w:p>
    <w:p w14:paraId="4DC2B041">
      <w:pPr>
        <w:pStyle w:val="7"/>
        <w:spacing w:before="18" w:line="280" w:lineRule="auto"/>
        <w:ind w:right="98"/>
        <w:rPr>
          <w:rFonts w:hint="eastAsia"/>
          <w:vertAlign w:val="baseline"/>
        </w:rPr>
      </w:pPr>
      <w:r>
        <w:rPr>
          <w:rFonts w:hint="eastAsia"/>
          <w:vertAlign w:val="baseline"/>
        </w:rPr>
        <w:t>在本章中，我们将通过审视和评估自然主义提供的答案来开始处理这些问题。</w:t>
      </w:r>
    </w:p>
    <w:p w14:paraId="5A137185">
      <w:pPr>
        <w:pStyle w:val="7"/>
        <w:spacing w:before="18" w:line="280" w:lineRule="auto"/>
        <w:ind w:right="98"/>
        <w:rPr>
          <w:rFonts w:hint="eastAsia"/>
          <w:vertAlign w:val="baseline"/>
        </w:rPr>
      </w:pPr>
    </w:p>
    <w:p w14:paraId="652251B0">
      <w:pPr>
        <w:pStyle w:val="7"/>
        <w:spacing w:before="18" w:line="280" w:lineRule="auto"/>
        <w:ind w:right="98"/>
        <w:rPr>
          <w:rFonts w:hint="eastAsia"/>
          <w:vertAlign w:val="baseline"/>
        </w:rPr>
      </w:pPr>
      <w:r>
        <w:rPr>
          <w:rFonts w:hint="eastAsia"/>
          <w:vertAlign w:val="baseline"/>
        </w:rPr>
        <w:t>In subsequent chapters we will explore pantheistic and biblical views.</w:t>
      </w:r>
    </w:p>
    <w:p w14:paraId="74B683E9">
      <w:pPr>
        <w:pStyle w:val="7"/>
        <w:spacing w:before="18" w:line="280" w:lineRule="auto"/>
        <w:ind w:right="98"/>
        <w:rPr>
          <w:rFonts w:hint="eastAsia"/>
          <w:vertAlign w:val="baseline"/>
        </w:rPr>
      </w:pPr>
      <w:r>
        <w:rPr>
          <w:rFonts w:hint="eastAsia"/>
          <w:vertAlign w:val="baseline"/>
        </w:rPr>
        <w:t>在接下来的章节中，我们将探讨泛神论和圣经的观点。</w:t>
      </w:r>
    </w:p>
    <w:p w14:paraId="5D353EF6">
      <w:pPr>
        <w:pStyle w:val="7"/>
        <w:spacing w:before="18" w:line="280" w:lineRule="auto"/>
        <w:ind w:right="98"/>
        <w:rPr>
          <w:rFonts w:hint="eastAsia"/>
          <w:vertAlign w:val="baseline"/>
        </w:rPr>
      </w:pPr>
    </w:p>
    <w:p w14:paraId="60B6601A">
      <w:pPr>
        <w:pStyle w:val="7"/>
        <w:spacing w:before="18" w:line="280" w:lineRule="auto"/>
        <w:ind w:right="98"/>
        <w:rPr>
          <w:rFonts w:hint="eastAsia"/>
          <w:vertAlign w:val="baseline"/>
        </w:rPr>
      </w:pPr>
      <w:r>
        <w:rPr>
          <w:rFonts w:hint="eastAsia"/>
          <w:vertAlign w:val="baseline"/>
        </w:rPr>
        <w:t>I should forewarn my readers here that all of this will take some time.</w:t>
      </w:r>
    </w:p>
    <w:p w14:paraId="2E836D0C">
      <w:pPr>
        <w:pStyle w:val="7"/>
        <w:spacing w:before="18" w:line="280" w:lineRule="auto"/>
        <w:ind w:right="98"/>
        <w:rPr>
          <w:rFonts w:hint="eastAsia"/>
          <w:vertAlign w:val="baseline"/>
        </w:rPr>
      </w:pPr>
      <w:r>
        <w:rPr>
          <w:rFonts w:hint="eastAsia"/>
          <w:vertAlign w:val="baseline"/>
        </w:rPr>
        <w:t>我应该在这里预先警告我的读者们，所有这些都会需要一些时间。</w:t>
      </w:r>
    </w:p>
    <w:p w14:paraId="5C392BBC">
      <w:pPr>
        <w:pStyle w:val="7"/>
        <w:spacing w:before="18" w:line="280" w:lineRule="auto"/>
        <w:ind w:right="98"/>
        <w:rPr>
          <w:rFonts w:hint="eastAsia"/>
          <w:vertAlign w:val="baseline"/>
        </w:rPr>
      </w:pPr>
    </w:p>
    <w:p w14:paraId="46C7F83E">
      <w:pPr>
        <w:pStyle w:val="7"/>
        <w:spacing w:before="18" w:line="280" w:lineRule="auto"/>
        <w:ind w:right="98"/>
        <w:rPr>
          <w:rFonts w:hint="eastAsia"/>
          <w:vertAlign w:val="baseline"/>
        </w:rPr>
      </w:pPr>
      <w:r>
        <w:rPr>
          <w:rFonts w:hint="eastAsia"/>
          <w:vertAlign w:val="baseline"/>
        </w:rPr>
        <w:t>And I believe that it deserves some time—more, actually, than I can give it.</w:t>
      </w:r>
    </w:p>
    <w:p w14:paraId="652631BC">
      <w:pPr>
        <w:pStyle w:val="7"/>
        <w:spacing w:before="18" w:line="280" w:lineRule="auto"/>
        <w:ind w:right="98"/>
        <w:rPr>
          <w:rFonts w:hint="eastAsia"/>
          <w:vertAlign w:val="baseline"/>
        </w:rPr>
      </w:pPr>
      <w:r>
        <w:rPr>
          <w:rFonts w:hint="eastAsia"/>
          <w:vertAlign w:val="baseline"/>
        </w:rPr>
        <w:t>我相信这值得花一些时间——实际上，比我能给它的还要多。</w:t>
      </w:r>
    </w:p>
    <w:p w14:paraId="04471F52">
      <w:pPr>
        <w:pStyle w:val="7"/>
        <w:spacing w:before="18" w:line="280" w:lineRule="auto"/>
        <w:ind w:right="98"/>
        <w:rPr>
          <w:rFonts w:hint="eastAsia"/>
          <w:vertAlign w:val="baseline"/>
        </w:rPr>
      </w:pPr>
    </w:p>
    <w:p w14:paraId="19920C6C">
      <w:pPr>
        <w:pStyle w:val="7"/>
        <w:spacing w:before="18" w:line="280" w:lineRule="auto"/>
        <w:ind w:right="98"/>
        <w:rPr>
          <w:rFonts w:hint="eastAsia"/>
          <w:vertAlign w:val="baseline"/>
        </w:rPr>
      </w:pPr>
      <w:r>
        <w:rPr>
          <w:rFonts w:hint="eastAsia"/>
          <w:vertAlign w:val="baseline"/>
        </w:rPr>
        <w:t>For as we are about to see, in the war of the worldviews, no battles are more fiercely fought than those over the beginning.</w:t>
      </w:r>
    </w:p>
    <w:p w14:paraId="54E3D5FE">
      <w:pPr>
        <w:pStyle w:val="7"/>
        <w:spacing w:before="18" w:line="280" w:lineRule="auto"/>
        <w:ind w:right="98"/>
        <w:rPr>
          <w:rFonts w:hint="eastAsia"/>
          <w:vertAlign w:val="baseline"/>
        </w:rPr>
      </w:pPr>
      <w:r>
        <w:rPr>
          <w:rFonts w:hint="eastAsia"/>
          <w:vertAlign w:val="baseline"/>
        </w:rPr>
        <w:t>因为正如我们将要看到的，在世界观的战争中，没有比关于太初的战争更激烈的了。</w:t>
      </w:r>
    </w:p>
    <w:p w14:paraId="18DB158E">
      <w:pPr>
        <w:pStyle w:val="7"/>
        <w:spacing w:before="18" w:line="280" w:lineRule="auto"/>
        <w:ind w:right="98"/>
        <w:rPr>
          <w:rFonts w:hint="eastAsia"/>
          <w:vertAlign w:val="baseline"/>
        </w:rPr>
      </w:pPr>
    </w:p>
    <w:p w14:paraId="469488A4">
      <w:pPr>
        <w:pStyle w:val="7"/>
        <w:spacing w:before="18" w:line="280" w:lineRule="auto"/>
        <w:ind w:right="98"/>
        <w:rPr>
          <w:rFonts w:hint="eastAsia"/>
          <w:vertAlign w:val="baseline"/>
        </w:rPr>
      </w:pPr>
      <w:r>
        <w:rPr>
          <w:rFonts w:hint="eastAsia"/>
          <w:vertAlign w:val="baseline"/>
        </w:rPr>
        <w:t>Seekers must, therefore, be fully prepared to identify all the combatants, and to interact intelligently with their arguments and evidences.</w:t>
      </w:r>
    </w:p>
    <w:p w14:paraId="67601749">
      <w:pPr>
        <w:pStyle w:val="7"/>
        <w:spacing w:before="18" w:line="280" w:lineRule="auto"/>
        <w:ind w:right="98"/>
        <w:rPr>
          <w:rFonts w:hint="eastAsia"/>
          <w:vertAlign w:val="baseline"/>
        </w:rPr>
      </w:pPr>
      <w:r>
        <w:rPr>
          <w:rFonts w:hint="eastAsia"/>
          <w:vertAlign w:val="baseline"/>
        </w:rPr>
        <w:t>因此，寻求者必须做好充分准备，以识别所有参战者，并能智慧地与他们的论点和证据互动。</w:t>
      </w:r>
    </w:p>
    <w:p w14:paraId="03CDC60F">
      <w:pPr>
        <w:pStyle w:val="7"/>
        <w:spacing w:before="18" w:line="280" w:lineRule="auto"/>
        <w:ind w:right="98"/>
        <w:rPr>
          <w:rFonts w:hint="eastAsia"/>
          <w:vertAlign w:val="baseline"/>
        </w:rPr>
      </w:pPr>
    </w:p>
    <w:p w14:paraId="3988BFA6">
      <w:pPr>
        <w:pStyle w:val="7"/>
        <w:spacing w:before="18" w:line="280" w:lineRule="auto"/>
        <w:ind w:right="98"/>
        <w:rPr>
          <w:rFonts w:hint="eastAsia"/>
          <w:vertAlign w:val="baseline"/>
        </w:rPr>
      </w:pPr>
      <w:r>
        <w:rPr>
          <w:rFonts w:hint="eastAsia"/>
          <w:vertAlign w:val="baseline"/>
        </w:rPr>
        <w:t>You know already that in my own hour of testing I was not.</w:t>
      </w:r>
    </w:p>
    <w:p w14:paraId="50AE090B">
      <w:pPr>
        <w:pStyle w:val="7"/>
        <w:spacing w:before="18" w:line="280" w:lineRule="auto"/>
        <w:ind w:right="98"/>
        <w:rPr>
          <w:rFonts w:hint="eastAsia"/>
          <w:vertAlign w:val="baseline"/>
        </w:rPr>
      </w:pPr>
      <w:r>
        <w:rPr>
          <w:rFonts w:hint="eastAsia"/>
          <w:vertAlign w:val="baseline"/>
        </w:rPr>
        <w:t>你已经知道，在我自己受考验的时刻，我没有做到。</w:t>
      </w:r>
    </w:p>
    <w:p w14:paraId="7EF57845">
      <w:pPr>
        <w:pStyle w:val="7"/>
        <w:spacing w:before="18" w:line="280" w:lineRule="auto"/>
        <w:ind w:right="98"/>
        <w:rPr>
          <w:rFonts w:hint="eastAsia"/>
          <w:vertAlign w:val="baseline"/>
        </w:rPr>
      </w:pPr>
    </w:p>
    <w:p w14:paraId="17A090FB">
      <w:pPr>
        <w:pStyle w:val="7"/>
        <w:spacing w:before="18" w:line="280" w:lineRule="auto"/>
        <w:ind w:right="98"/>
        <w:rPr>
          <w:rFonts w:hint="eastAsia"/>
          <w:vertAlign w:val="baseline"/>
        </w:rPr>
      </w:pPr>
      <w:r>
        <w:rPr>
          <w:rFonts w:hint="eastAsia"/>
          <w:vertAlign w:val="baseline"/>
        </w:rPr>
        <w:t>I have written what follows in hopes that you might be.</w:t>
      </w:r>
    </w:p>
    <w:p w14:paraId="3A9D9DA3">
      <w:pPr>
        <w:pStyle w:val="7"/>
        <w:spacing w:before="18" w:line="280" w:lineRule="auto"/>
        <w:ind w:right="98"/>
        <w:rPr>
          <w:rFonts w:hint="eastAsia"/>
          <w:vertAlign w:val="baseline"/>
        </w:rPr>
      </w:pPr>
      <w:r>
        <w:rPr>
          <w:rFonts w:hint="eastAsia"/>
          <w:vertAlign w:val="baseline"/>
        </w:rPr>
        <w:t>我写下以下内容，希望你能做到。</w:t>
      </w:r>
    </w:p>
    <w:p w14:paraId="0A596738">
      <w:pPr>
        <w:pStyle w:val="7"/>
        <w:spacing w:before="18" w:line="280" w:lineRule="auto"/>
        <w:ind w:right="98"/>
        <w:rPr>
          <w:rFonts w:hint="eastAsia"/>
          <w:vertAlign w:val="baseline"/>
        </w:rPr>
      </w:pPr>
    </w:p>
    <w:p w14:paraId="1B412414">
      <w:pPr>
        <w:pStyle w:val="3"/>
        <w:bidi w:val="0"/>
        <w:rPr>
          <w:rFonts w:hint="eastAsia"/>
        </w:rPr>
      </w:pPr>
      <w:r>
        <w:rPr>
          <w:rFonts w:hint="eastAsia"/>
        </w:rPr>
        <w:t>A Short History of Naturalistic Cosmology</w:t>
      </w:r>
    </w:p>
    <w:p w14:paraId="7F8BE70B">
      <w:pPr>
        <w:pStyle w:val="3"/>
        <w:bidi w:val="0"/>
        <w:rPr>
          <w:rFonts w:hint="eastAsia"/>
        </w:rPr>
      </w:pPr>
      <w:r>
        <w:rPr>
          <w:rFonts w:hint="eastAsia"/>
        </w:rPr>
        <w:t>自然主义宇宙论简史</w:t>
      </w:r>
    </w:p>
    <w:p w14:paraId="10240168">
      <w:pPr>
        <w:pStyle w:val="7"/>
        <w:spacing w:before="18" w:line="280" w:lineRule="auto"/>
        <w:ind w:right="98"/>
        <w:rPr>
          <w:rFonts w:hint="eastAsia"/>
          <w:vertAlign w:val="baseline"/>
        </w:rPr>
      </w:pPr>
    </w:p>
    <w:p w14:paraId="40E365CF">
      <w:pPr>
        <w:pStyle w:val="7"/>
        <w:spacing w:before="18" w:line="280" w:lineRule="auto"/>
        <w:ind w:right="98"/>
        <w:rPr>
          <w:rFonts w:hint="eastAsia"/>
          <w:vertAlign w:val="baseline"/>
        </w:rPr>
      </w:pPr>
      <w:r>
        <w:rPr>
          <w:rFonts w:hint="eastAsia"/>
          <w:vertAlign w:val="baseline"/>
        </w:rPr>
        <w:t>In mankind’s long history of cosmological reflection, strictly naturalistic views are late, rare, and highly controversial.</w:t>
      </w:r>
    </w:p>
    <w:p w14:paraId="68BA7C42">
      <w:pPr>
        <w:pStyle w:val="7"/>
        <w:spacing w:before="18" w:line="280" w:lineRule="auto"/>
        <w:ind w:right="98"/>
        <w:rPr>
          <w:rFonts w:hint="eastAsia"/>
          <w:vertAlign w:val="baseline"/>
        </w:rPr>
      </w:pPr>
      <w:r>
        <w:rPr>
          <w:rFonts w:hint="eastAsia"/>
          <w:vertAlign w:val="baseline"/>
        </w:rPr>
        <w:t>在人类漫长的宇宙论反思史中，严格的自然主义观点是晚近、罕见且极具争议的。</w:t>
      </w:r>
    </w:p>
    <w:p w14:paraId="1E96B733">
      <w:pPr>
        <w:pStyle w:val="7"/>
        <w:spacing w:before="18" w:line="280" w:lineRule="auto"/>
        <w:ind w:right="98"/>
        <w:rPr>
          <w:rFonts w:hint="eastAsia"/>
          <w:vertAlign w:val="baseline"/>
        </w:rPr>
      </w:pPr>
    </w:p>
    <w:p w14:paraId="6629A638">
      <w:pPr>
        <w:pStyle w:val="7"/>
        <w:spacing w:before="18" w:line="280" w:lineRule="auto"/>
        <w:ind w:right="98"/>
        <w:rPr>
          <w:rFonts w:hint="eastAsia"/>
          <w:vertAlign w:val="baseline"/>
        </w:rPr>
      </w:pPr>
      <w:r>
        <w:rPr>
          <w:rFonts w:hint="eastAsia"/>
          <w:vertAlign w:val="baseline"/>
        </w:rPr>
        <w:t>They first appeared in Greece, in the sixth century before Christ.</w:t>
      </w:r>
    </w:p>
    <w:p w14:paraId="0344512F">
      <w:pPr>
        <w:pStyle w:val="7"/>
        <w:spacing w:before="18" w:line="280" w:lineRule="auto"/>
        <w:ind w:right="98"/>
        <w:rPr>
          <w:rFonts w:hint="eastAsia"/>
          <w:vertAlign w:val="baseline"/>
        </w:rPr>
      </w:pPr>
      <w:r>
        <w:rPr>
          <w:rFonts w:hint="eastAsia"/>
          <w:vertAlign w:val="baseline"/>
        </w:rPr>
        <w:t>它们最早出现在希腊，在公元前六世纪。</w:t>
      </w:r>
    </w:p>
    <w:p w14:paraId="0F53CA6D">
      <w:pPr>
        <w:pStyle w:val="7"/>
        <w:spacing w:before="18" w:line="280" w:lineRule="auto"/>
        <w:ind w:right="98"/>
        <w:rPr>
          <w:rFonts w:hint="eastAsia"/>
          <w:vertAlign w:val="baseline"/>
        </w:rPr>
      </w:pPr>
    </w:p>
    <w:p w14:paraId="1FA921BE">
      <w:pPr>
        <w:pStyle w:val="7"/>
        <w:spacing w:before="18" w:line="280" w:lineRule="auto"/>
        <w:ind w:right="98"/>
        <w:rPr>
          <w:rFonts w:hint="eastAsia"/>
          <w:vertAlign w:val="baseline"/>
        </w:rPr>
      </w:pPr>
      <w:r>
        <w:rPr>
          <w:rFonts w:hint="eastAsia"/>
          <w:vertAlign w:val="baseline"/>
        </w:rPr>
        <w:t>Breaking with the mythological cosmology of Hesiod and Homer, the Milesian philosophers (i.e., Thales, Anaximander, Anaximenes) and the early Atomists (i.e., Leucippus,- Democritus) sought to explain the origin and structure of the universe solely by the use of reason and observation.</w:t>
      </w:r>
    </w:p>
    <w:p w14:paraId="23342776">
      <w:pPr>
        <w:pStyle w:val="7"/>
        <w:spacing w:before="18" w:line="280" w:lineRule="auto"/>
        <w:ind w:right="98"/>
        <w:rPr>
          <w:rFonts w:hint="eastAsia"/>
          <w:vertAlign w:val="baseline"/>
        </w:rPr>
      </w:pPr>
      <w:r>
        <w:rPr>
          <w:rFonts w:hint="eastAsia"/>
          <w:vertAlign w:val="baseline"/>
        </w:rPr>
        <w:t>米利都学派的哲学家们（即泰勒斯、阿那克西曼德、阿那克西美尼）和早期的原子论者（即留基伯、德谟克利特）打破了赫西俄德和荷马的神话宇宙论，试图仅用理性和观察来解释宇宙的起源和结构。</w:t>
      </w:r>
    </w:p>
    <w:p w14:paraId="622942F7">
      <w:pPr>
        <w:pStyle w:val="7"/>
        <w:spacing w:before="18" w:line="280" w:lineRule="auto"/>
        <w:ind w:right="98"/>
        <w:rPr>
          <w:rFonts w:hint="eastAsia"/>
          <w:vertAlign w:val="baseline"/>
        </w:rPr>
      </w:pPr>
    </w:p>
    <w:p w14:paraId="06288500">
      <w:pPr>
        <w:pStyle w:val="7"/>
        <w:spacing w:before="18" w:line="280" w:lineRule="auto"/>
        <w:ind w:right="98"/>
        <w:rPr>
          <w:rFonts w:hint="eastAsia"/>
          <w:vertAlign w:val="baseline"/>
        </w:rPr>
      </w:pPr>
      <w:r>
        <w:rPr>
          <w:rFonts w:hint="eastAsia"/>
          <w:vertAlign w:val="baseline"/>
        </w:rPr>
        <w:t>These men were monists.</w:t>
      </w:r>
    </w:p>
    <w:p w14:paraId="149C2048">
      <w:pPr>
        <w:pStyle w:val="7"/>
        <w:spacing w:before="18" w:line="280" w:lineRule="auto"/>
        <w:ind w:right="98"/>
        <w:rPr>
          <w:rFonts w:hint="eastAsia"/>
          <w:vertAlign w:val="baseline"/>
        </w:rPr>
      </w:pPr>
      <w:r>
        <w:rPr>
          <w:rFonts w:hint="eastAsia"/>
          <w:vertAlign w:val="baseline"/>
        </w:rPr>
        <w:t>这些人是一元论者。</w:t>
      </w:r>
    </w:p>
    <w:p w14:paraId="073B4403">
      <w:pPr>
        <w:pStyle w:val="7"/>
        <w:spacing w:before="18" w:line="280" w:lineRule="auto"/>
        <w:ind w:right="98"/>
        <w:rPr>
          <w:rFonts w:hint="eastAsia"/>
          <w:vertAlign w:val="baseline"/>
        </w:rPr>
      </w:pPr>
    </w:p>
    <w:p w14:paraId="6FB27A92">
      <w:pPr>
        <w:pStyle w:val="7"/>
        <w:spacing w:before="18" w:line="280" w:lineRule="auto"/>
        <w:ind w:right="98"/>
        <w:rPr>
          <w:rFonts w:hint="eastAsia"/>
          <w:vertAlign w:val="baseline"/>
        </w:rPr>
      </w:pPr>
      <w:r>
        <w:rPr>
          <w:rFonts w:hint="eastAsia"/>
          <w:vertAlign w:val="baseline"/>
        </w:rPr>
        <w:t>They taught that there is a single physical substance underlying the varied objects of our universe.</w:t>
      </w:r>
    </w:p>
    <w:p w14:paraId="6547C475">
      <w:pPr>
        <w:pStyle w:val="7"/>
        <w:spacing w:before="18" w:line="280" w:lineRule="auto"/>
        <w:ind w:right="98"/>
        <w:rPr>
          <w:rFonts w:hint="eastAsia"/>
          <w:vertAlign w:val="baseline"/>
        </w:rPr>
      </w:pPr>
      <w:r>
        <w:rPr>
          <w:rFonts w:hint="eastAsia"/>
          <w:vertAlign w:val="baseline"/>
        </w:rPr>
        <w:t>他们教导说，在我们宇宙多样的物体背后，存在一种单一的物质实体。</w:t>
      </w:r>
    </w:p>
    <w:p w14:paraId="731146C6">
      <w:pPr>
        <w:pStyle w:val="7"/>
        <w:spacing w:before="18" w:line="280" w:lineRule="auto"/>
        <w:ind w:right="98"/>
        <w:rPr>
          <w:rFonts w:hint="eastAsia"/>
          <w:vertAlign w:val="baseline"/>
        </w:rPr>
      </w:pPr>
    </w:p>
    <w:p w14:paraId="6F716BE5">
      <w:pPr>
        <w:pStyle w:val="7"/>
        <w:spacing w:before="18" w:line="280" w:lineRule="auto"/>
        <w:ind w:right="98"/>
        <w:rPr>
          <w:rFonts w:hint="eastAsia"/>
          <w:vertAlign w:val="baseline"/>
        </w:rPr>
      </w:pPr>
      <w:r>
        <w:rPr>
          <w:rFonts w:hint="eastAsia"/>
          <w:vertAlign w:val="baseline"/>
        </w:rPr>
        <w:t>For Thales this substance was water.</w:t>
      </w:r>
    </w:p>
    <w:p w14:paraId="3C51D0FB">
      <w:pPr>
        <w:pStyle w:val="7"/>
        <w:spacing w:before="18" w:line="280" w:lineRule="auto"/>
        <w:ind w:right="98"/>
        <w:rPr>
          <w:rFonts w:hint="eastAsia"/>
          <w:vertAlign w:val="baseline"/>
        </w:rPr>
      </w:pPr>
      <w:r>
        <w:rPr>
          <w:rFonts w:hint="eastAsia"/>
          <w:vertAlign w:val="baseline"/>
        </w:rPr>
        <w:t>对泰勒斯来说，这个物质是水。</w:t>
      </w:r>
    </w:p>
    <w:p w14:paraId="401A3D0C">
      <w:pPr>
        <w:pStyle w:val="7"/>
        <w:spacing w:before="18" w:line="280" w:lineRule="auto"/>
        <w:ind w:right="98"/>
        <w:rPr>
          <w:rFonts w:hint="eastAsia"/>
          <w:vertAlign w:val="baseline"/>
        </w:rPr>
      </w:pPr>
    </w:p>
    <w:p w14:paraId="5F62C32A">
      <w:pPr>
        <w:pStyle w:val="7"/>
        <w:spacing w:before="18" w:line="280" w:lineRule="auto"/>
        <w:ind w:right="98"/>
        <w:rPr>
          <w:rFonts w:hint="eastAsia"/>
          <w:vertAlign w:val="baseline"/>
        </w:rPr>
      </w:pPr>
      <w:r>
        <w:rPr>
          <w:rFonts w:hint="eastAsia"/>
          <w:vertAlign w:val="baseline"/>
        </w:rPr>
        <w:t>For Anaximenes, it was air.</w:t>
      </w:r>
    </w:p>
    <w:p w14:paraId="2C60705F">
      <w:pPr>
        <w:pStyle w:val="7"/>
        <w:spacing w:before="18" w:line="280" w:lineRule="auto"/>
        <w:ind w:right="98"/>
        <w:rPr>
          <w:rFonts w:hint="eastAsia"/>
          <w:vertAlign w:val="baseline"/>
        </w:rPr>
      </w:pPr>
      <w:r>
        <w:rPr>
          <w:rFonts w:hint="eastAsia"/>
          <w:vertAlign w:val="baseline"/>
        </w:rPr>
        <w:t>对阿那克西美尼来说，是空气。</w:t>
      </w:r>
    </w:p>
    <w:p w14:paraId="1E17BCDE">
      <w:pPr>
        <w:pStyle w:val="7"/>
        <w:spacing w:before="18" w:line="280" w:lineRule="auto"/>
        <w:ind w:right="98"/>
        <w:rPr>
          <w:rFonts w:hint="eastAsia"/>
          <w:vertAlign w:val="baseline"/>
        </w:rPr>
      </w:pPr>
    </w:p>
    <w:p w14:paraId="4CAF3F50">
      <w:pPr>
        <w:pStyle w:val="7"/>
        <w:spacing w:before="18" w:line="280" w:lineRule="auto"/>
        <w:ind w:right="98"/>
        <w:rPr>
          <w:rFonts w:hint="eastAsia"/>
          <w:vertAlign w:val="baseline"/>
        </w:rPr>
      </w:pPr>
      <w:r>
        <w:rPr>
          <w:rFonts w:hint="eastAsia"/>
          <w:vertAlign w:val="baseline"/>
        </w:rPr>
        <w:t>For Anaximander, it was a mysterious ultimate reality called “the Boundless.”</w:t>
      </w:r>
    </w:p>
    <w:p w14:paraId="79E98256">
      <w:pPr>
        <w:pStyle w:val="7"/>
        <w:spacing w:before="18" w:line="280" w:lineRule="auto"/>
        <w:ind w:right="98"/>
        <w:rPr>
          <w:rFonts w:hint="eastAsia"/>
          <w:vertAlign w:val="baseline"/>
        </w:rPr>
      </w:pPr>
      <w:r>
        <w:rPr>
          <w:rFonts w:hint="eastAsia"/>
          <w:vertAlign w:val="baseline"/>
        </w:rPr>
        <w:t>对于阿那克西曼德来说，它是一个神秘的终极实相，被称为“无定形者”。</w:t>
      </w:r>
    </w:p>
    <w:p w14:paraId="3705E71A">
      <w:pPr>
        <w:pStyle w:val="7"/>
        <w:spacing w:before="18" w:line="280" w:lineRule="auto"/>
        <w:ind w:right="98"/>
        <w:rPr>
          <w:rFonts w:hint="eastAsia"/>
          <w:vertAlign w:val="baseline"/>
        </w:rPr>
      </w:pPr>
    </w:p>
    <w:p w14:paraId="62619D36">
      <w:pPr>
        <w:pStyle w:val="7"/>
        <w:spacing w:before="18" w:line="280" w:lineRule="auto"/>
        <w:ind w:right="98"/>
        <w:rPr>
          <w:rFonts w:hint="eastAsia"/>
          <w:vertAlign w:val="baseline"/>
        </w:rPr>
      </w:pPr>
      <w:r>
        <w:rPr>
          <w:rFonts w:hint="eastAsia"/>
          <w:vertAlign w:val="baseline"/>
        </w:rPr>
        <w:t>For Leucippus and Democritus it was colorless bits of matter called atoms, whirling about in “the void.”</w:t>
      </w:r>
    </w:p>
    <w:p w14:paraId="26E0E978">
      <w:pPr>
        <w:pStyle w:val="7"/>
        <w:spacing w:before="18" w:line="280" w:lineRule="auto"/>
        <w:ind w:right="98"/>
        <w:rPr>
          <w:rFonts w:hint="eastAsia"/>
          <w:vertAlign w:val="baseline"/>
        </w:rPr>
      </w:pPr>
      <w:r>
        <w:rPr>
          <w:rFonts w:hint="eastAsia"/>
          <w:vertAlign w:val="baseline"/>
        </w:rPr>
        <w:t>对于留基伯和德谟克利特来说，它是被称为原子的无色物质微粒，在“虚空”中旋转。</w:t>
      </w:r>
    </w:p>
    <w:p w14:paraId="25FC0B5E">
      <w:pPr>
        <w:pStyle w:val="7"/>
        <w:spacing w:before="18" w:line="280" w:lineRule="auto"/>
        <w:ind w:right="98"/>
        <w:rPr>
          <w:rFonts w:hint="eastAsia"/>
          <w:vertAlign w:val="baseline"/>
        </w:rPr>
      </w:pPr>
    </w:p>
    <w:p w14:paraId="344DF91B">
      <w:pPr>
        <w:pStyle w:val="7"/>
        <w:spacing w:before="18" w:line="280" w:lineRule="auto"/>
        <w:ind w:right="98"/>
        <w:rPr>
          <w:rFonts w:hint="eastAsia"/>
          <w:vertAlign w:val="baseline"/>
        </w:rPr>
      </w:pPr>
      <w:r>
        <w:rPr>
          <w:rFonts w:hint="eastAsia"/>
          <w:vertAlign w:val="baseline"/>
        </w:rPr>
        <w:t>These early naturalists all agreed that the underlying stuff of the cosmos was eternal and infinite.</w:t>
      </w:r>
    </w:p>
    <w:p w14:paraId="1BC68259">
      <w:pPr>
        <w:pStyle w:val="7"/>
        <w:spacing w:before="18" w:line="280" w:lineRule="auto"/>
        <w:ind w:right="98"/>
        <w:rPr>
          <w:rFonts w:hint="eastAsia"/>
          <w:vertAlign w:val="baseline"/>
        </w:rPr>
      </w:pPr>
      <w:r>
        <w:rPr>
          <w:rFonts w:hint="eastAsia"/>
          <w:vertAlign w:val="baseline"/>
        </w:rPr>
        <w:t>这些早期的自然主义者都同意，宇宙的底层物质是永恒和无限的。</w:t>
      </w:r>
    </w:p>
    <w:p w14:paraId="0F40EB5E">
      <w:pPr>
        <w:pStyle w:val="7"/>
        <w:spacing w:before="18" w:line="280" w:lineRule="auto"/>
        <w:ind w:right="98"/>
        <w:rPr>
          <w:rFonts w:hint="eastAsia"/>
          <w:vertAlign w:val="baseline"/>
        </w:rPr>
      </w:pPr>
    </w:p>
    <w:p w14:paraId="1AE1DA32">
      <w:pPr>
        <w:pStyle w:val="7"/>
        <w:spacing w:before="18" w:line="280" w:lineRule="auto"/>
        <w:ind w:right="98"/>
        <w:rPr>
          <w:rFonts w:hint="eastAsia"/>
          <w:vertAlign w:val="baseline"/>
        </w:rPr>
      </w:pPr>
      <w:r>
        <w:rPr>
          <w:rFonts w:hint="eastAsia"/>
          <w:vertAlign w:val="baseline"/>
        </w:rPr>
        <w:t>For them, nature was without a divine creator and without a true beginning.</w:t>
      </w:r>
    </w:p>
    <w:p w14:paraId="490103E0">
      <w:pPr>
        <w:pStyle w:val="7"/>
        <w:spacing w:before="18" w:line="280" w:lineRule="auto"/>
        <w:ind w:right="98"/>
        <w:rPr>
          <w:rFonts w:hint="eastAsia"/>
          <w:vertAlign w:val="baseline"/>
        </w:rPr>
      </w:pPr>
      <w:r>
        <w:rPr>
          <w:rFonts w:hint="eastAsia"/>
          <w:vertAlign w:val="baseline"/>
        </w:rPr>
        <w:t>对他们来说，自然没有神圣的创造主，也没有真正的开端。</w:t>
      </w:r>
    </w:p>
    <w:p w14:paraId="099FA053">
      <w:pPr>
        <w:pStyle w:val="7"/>
        <w:spacing w:before="18" w:line="280" w:lineRule="auto"/>
        <w:ind w:right="98"/>
        <w:rPr>
          <w:rFonts w:hint="eastAsia"/>
          <w:vertAlign w:val="baseline"/>
        </w:rPr>
      </w:pPr>
    </w:p>
    <w:p w14:paraId="0B400B8E">
      <w:pPr>
        <w:pStyle w:val="7"/>
        <w:spacing w:before="18" w:line="280" w:lineRule="auto"/>
        <w:ind w:right="98"/>
        <w:rPr>
          <w:rFonts w:hint="eastAsia"/>
          <w:vertAlign w:val="baseline"/>
        </w:rPr>
      </w:pPr>
      <w:r>
        <w:rPr>
          <w:rFonts w:hint="eastAsia"/>
          <w:vertAlign w:val="baseline"/>
        </w:rPr>
        <w:t>Nevertheless, said the naturalists, the cosmos does indeed have a beginning of sorts.</w:t>
      </w:r>
    </w:p>
    <w:p w14:paraId="303AE418">
      <w:pPr>
        <w:pStyle w:val="7"/>
        <w:spacing w:before="18" w:line="280" w:lineRule="auto"/>
        <w:ind w:right="98"/>
        <w:rPr>
          <w:rFonts w:hint="eastAsia"/>
          <w:vertAlign w:val="baseline"/>
        </w:rPr>
      </w:pPr>
      <w:r>
        <w:rPr>
          <w:rFonts w:hint="eastAsia"/>
          <w:vertAlign w:val="baseline"/>
        </w:rPr>
        <w:t>然而，自然主义者说，宇宙确实有某种意义上的开端。</w:t>
      </w:r>
    </w:p>
    <w:p w14:paraId="1D18FD10">
      <w:pPr>
        <w:pStyle w:val="7"/>
        <w:spacing w:before="18" w:line="280" w:lineRule="auto"/>
        <w:ind w:right="98"/>
        <w:rPr>
          <w:rFonts w:hint="eastAsia"/>
          <w:vertAlign w:val="baseline"/>
        </w:rPr>
      </w:pPr>
    </w:p>
    <w:p w14:paraId="38A93FFE">
      <w:pPr>
        <w:pStyle w:val="7"/>
        <w:spacing w:before="18" w:line="280" w:lineRule="auto"/>
        <w:ind w:right="98"/>
        <w:rPr>
          <w:rFonts w:hint="eastAsia"/>
          <w:vertAlign w:val="baseline"/>
        </w:rPr>
      </w:pPr>
      <w:r>
        <w:rPr>
          <w:rFonts w:hint="eastAsia"/>
          <w:vertAlign w:val="baseline"/>
        </w:rPr>
        <w:t>This is because the stuff of nature repeatedly congeals, combines, or otherwise shapes itself into various forms.</w:t>
      </w:r>
    </w:p>
    <w:p w14:paraId="158A0F67">
      <w:pPr>
        <w:pStyle w:val="7"/>
        <w:spacing w:before="18" w:line="280" w:lineRule="auto"/>
        <w:ind w:right="98"/>
        <w:rPr>
          <w:rFonts w:hint="eastAsia"/>
          <w:vertAlign w:val="baseline"/>
        </w:rPr>
      </w:pPr>
      <w:r>
        <w:rPr>
          <w:rFonts w:hint="eastAsia"/>
          <w:vertAlign w:val="baseline"/>
        </w:rPr>
        <w:t>这是因为自然的物质反复凝结、结合或以其他方式塑造成各种形态。</w:t>
      </w:r>
    </w:p>
    <w:p w14:paraId="1F3D30BF">
      <w:pPr>
        <w:pStyle w:val="7"/>
        <w:spacing w:before="18" w:line="280" w:lineRule="auto"/>
        <w:ind w:right="98"/>
        <w:rPr>
          <w:rFonts w:hint="eastAsia"/>
          <w:vertAlign w:val="baseline"/>
        </w:rPr>
      </w:pPr>
    </w:p>
    <w:p w14:paraId="6DEBD8E1">
      <w:pPr>
        <w:pStyle w:val="7"/>
        <w:spacing w:before="18" w:line="280" w:lineRule="auto"/>
        <w:ind w:right="98"/>
        <w:rPr>
          <w:rFonts w:hint="eastAsia"/>
          <w:vertAlign w:val="baseline"/>
        </w:rPr>
      </w:pPr>
      <w:r>
        <w:rPr>
          <w:rFonts w:hint="eastAsia"/>
          <w:vertAlign w:val="baseline"/>
        </w:rPr>
        <w:t>How, precisely, does this occur?</w:t>
      </w:r>
    </w:p>
    <w:p w14:paraId="4B72EC47">
      <w:pPr>
        <w:pStyle w:val="7"/>
        <w:spacing w:before="18" w:line="280" w:lineRule="auto"/>
        <w:ind w:right="98"/>
        <w:rPr>
          <w:rFonts w:hint="eastAsia"/>
          <w:vertAlign w:val="baseline"/>
        </w:rPr>
      </w:pPr>
      <w:r>
        <w:rPr>
          <w:rFonts w:hint="eastAsia"/>
          <w:vertAlign w:val="baseline"/>
        </w:rPr>
        <w:t>这究竟是如何发生的？</w:t>
      </w:r>
    </w:p>
    <w:p w14:paraId="32D4C2A1">
      <w:pPr>
        <w:pStyle w:val="7"/>
        <w:spacing w:before="18" w:line="280" w:lineRule="auto"/>
        <w:ind w:right="98"/>
        <w:rPr>
          <w:rFonts w:hint="eastAsia"/>
          <w:vertAlign w:val="baseline"/>
        </w:rPr>
      </w:pPr>
    </w:p>
    <w:p w14:paraId="5D0FF819">
      <w:pPr>
        <w:pStyle w:val="7"/>
        <w:spacing w:before="18" w:line="280" w:lineRule="auto"/>
        <w:ind w:right="98"/>
        <w:rPr>
          <w:rFonts w:hint="eastAsia"/>
          <w:vertAlign w:val="baseline"/>
        </w:rPr>
      </w:pPr>
      <w:r>
        <w:rPr>
          <w:rFonts w:hint="eastAsia"/>
          <w:vertAlign w:val="baseline"/>
        </w:rPr>
        <w:t>The Milesians, perhaps incorporating spiritual aspects of traditional mythology, believed that nature holds within her bosom an unconscious, impersonal, but dynamic life force by which physical reality is shaped into things and worlds.</w:t>
      </w:r>
    </w:p>
    <w:p w14:paraId="4B354B2D">
      <w:pPr>
        <w:pStyle w:val="7"/>
        <w:spacing w:before="18" w:line="280" w:lineRule="auto"/>
        <w:ind w:right="98"/>
        <w:rPr>
          <w:rFonts w:hint="eastAsia"/>
          <w:vertAlign w:val="baseline"/>
        </w:rPr>
      </w:pPr>
      <w:r>
        <w:rPr>
          <w:rFonts w:hint="eastAsia"/>
          <w:vertAlign w:val="baseline"/>
        </w:rPr>
        <w:t>米利都学派，或许融合了传统神话的属灵方面，相信自然在其怀抱中拥有一种无意识的、非位格的、但却充满活力的生命力，通过这种力量，物质实相被塑造成事物和世界。</w:t>
      </w:r>
    </w:p>
    <w:p w14:paraId="79365713">
      <w:pPr>
        <w:pStyle w:val="7"/>
        <w:spacing w:before="18" w:line="280" w:lineRule="auto"/>
        <w:ind w:right="98"/>
        <w:rPr>
          <w:rFonts w:hint="eastAsia"/>
          <w:vertAlign w:val="baseline"/>
        </w:rPr>
      </w:pPr>
    </w:p>
    <w:p w14:paraId="3149B995">
      <w:pPr>
        <w:pStyle w:val="7"/>
        <w:spacing w:before="18" w:line="280" w:lineRule="auto"/>
        <w:ind w:right="98"/>
        <w:rPr>
          <w:rFonts w:hint="eastAsia"/>
          <w:vertAlign w:val="baseline"/>
        </w:rPr>
      </w:pPr>
      <w:r>
        <w:rPr>
          <w:rFonts w:hint="eastAsia"/>
          <w:vertAlign w:val="baseline"/>
        </w:rPr>
        <w:t>The Atomists, embracing a more severe naturalism, denied the existence of a life force but held that eternally moving atoms come together according to certain necessary laws to produce a world of things.</w:t>
      </w:r>
    </w:p>
    <w:p w14:paraId="7CE2630C">
      <w:pPr>
        <w:pStyle w:val="7"/>
        <w:spacing w:before="18" w:line="280" w:lineRule="auto"/>
        <w:ind w:right="98"/>
        <w:rPr>
          <w:rFonts w:hint="eastAsia"/>
          <w:vertAlign w:val="baseline"/>
        </w:rPr>
      </w:pPr>
      <w:r>
        <w:rPr>
          <w:rFonts w:hint="eastAsia"/>
          <w:vertAlign w:val="baseline"/>
        </w:rPr>
        <w:t>原子论者，信奉一种更严谨的自然主义，否认生命力的存在，但认为永恒运动的原子根据某些必然的法则结合在一起，产生了一个事物的世界。</w:t>
      </w:r>
    </w:p>
    <w:p w14:paraId="1B2E735C">
      <w:pPr>
        <w:pStyle w:val="7"/>
        <w:spacing w:before="18" w:line="280" w:lineRule="auto"/>
        <w:ind w:right="98"/>
        <w:rPr>
          <w:rFonts w:hint="eastAsia"/>
          <w:vertAlign w:val="baseline"/>
        </w:rPr>
      </w:pPr>
    </w:p>
    <w:p w14:paraId="63802AA8">
      <w:pPr>
        <w:pStyle w:val="7"/>
        <w:spacing w:before="18" w:line="280" w:lineRule="auto"/>
        <w:ind w:right="98"/>
        <w:rPr>
          <w:rFonts w:hint="eastAsia"/>
          <w:vertAlign w:val="baseline"/>
        </w:rPr>
      </w:pPr>
      <w:r>
        <w:rPr>
          <w:rFonts w:hint="eastAsia"/>
          <w:vertAlign w:val="baseline"/>
        </w:rPr>
        <w:t>For them, all natural objects and their activities (including the human mind, will, and emotions) are ultimately reducible to the necessary motions of atoms.</w:t>
      </w:r>
    </w:p>
    <w:p w14:paraId="759AC72C">
      <w:pPr>
        <w:pStyle w:val="7"/>
        <w:spacing w:before="18" w:line="280" w:lineRule="auto"/>
        <w:ind w:right="98"/>
        <w:rPr>
          <w:rFonts w:hint="eastAsia"/>
          <w:vertAlign w:val="baseline"/>
        </w:rPr>
      </w:pPr>
      <w:r>
        <w:rPr>
          <w:rFonts w:hint="eastAsia"/>
          <w:vertAlign w:val="baseline"/>
        </w:rPr>
        <w:t>对他们来说，所有自然物体及其活动（包括人类的心智、意志和情感）最终都可以归结为原子的必然运动。</w:t>
      </w:r>
    </w:p>
    <w:p w14:paraId="1E801540">
      <w:pPr>
        <w:pStyle w:val="7"/>
        <w:spacing w:before="18" w:line="280" w:lineRule="auto"/>
        <w:ind w:right="98"/>
        <w:rPr>
          <w:rFonts w:hint="eastAsia"/>
          <w:vertAlign w:val="baseline"/>
        </w:rPr>
      </w:pPr>
    </w:p>
    <w:p w14:paraId="2E811B5E">
      <w:pPr>
        <w:pStyle w:val="7"/>
        <w:spacing w:before="18" w:line="280" w:lineRule="auto"/>
        <w:ind w:right="98"/>
        <w:rPr>
          <w:rFonts w:hint="eastAsia"/>
          <w:vertAlign w:val="baseline"/>
        </w:rPr>
      </w:pPr>
      <w:r>
        <w:rPr>
          <w:rFonts w:hint="eastAsia"/>
          <w:vertAlign w:val="baseline"/>
        </w:rPr>
        <w:t>Seekers should note carefully that the early naturalists (as well as their Epicurean successors in Greece and Rome) constituted a philosophical minority.</w:t>
      </w:r>
    </w:p>
    <w:p w14:paraId="2F09E932">
      <w:pPr>
        <w:pStyle w:val="7"/>
        <w:spacing w:before="18" w:line="280" w:lineRule="auto"/>
        <w:ind w:right="98"/>
        <w:rPr>
          <w:rFonts w:hint="eastAsia"/>
          <w:vertAlign w:val="baseline"/>
        </w:rPr>
      </w:pPr>
      <w:r>
        <w:rPr>
          <w:rFonts w:hint="eastAsia"/>
          <w:vertAlign w:val="baseline"/>
        </w:rPr>
        <w:t>寻求者应当仔细注意，早期的自然主义者（以及他们在希腊和罗马的伊壁鸠鲁继承者）构成了一个哲学上的少数派。</w:t>
      </w:r>
    </w:p>
    <w:p w14:paraId="70417845">
      <w:pPr>
        <w:pStyle w:val="7"/>
        <w:spacing w:before="18" w:line="280" w:lineRule="auto"/>
        <w:ind w:right="98"/>
        <w:rPr>
          <w:rFonts w:hint="eastAsia"/>
          <w:vertAlign w:val="baseline"/>
        </w:rPr>
      </w:pPr>
    </w:p>
    <w:p w14:paraId="3CB01209">
      <w:pPr>
        <w:pStyle w:val="7"/>
        <w:spacing w:before="18" w:line="280" w:lineRule="auto"/>
        <w:ind w:right="98"/>
        <w:rPr>
          <w:rFonts w:hint="eastAsia"/>
          <w:vertAlign w:val="baseline"/>
        </w:rPr>
      </w:pPr>
      <w:r>
        <w:rPr>
          <w:rFonts w:hint="eastAsia"/>
          <w:vertAlign w:val="baseline"/>
        </w:rPr>
        <w:t>On the one hand, they were surrounded by pantheistically minded teachers such as Heraclitus and Parmenides.</w:t>
      </w:r>
    </w:p>
    <w:p w14:paraId="34AC0CE5">
      <w:pPr>
        <w:pStyle w:val="7"/>
        <w:spacing w:before="18" w:line="280" w:lineRule="auto"/>
        <w:ind w:right="98"/>
        <w:rPr>
          <w:rFonts w:hint="eastAsia"/>
          <w:vertAlign w:val="baseline"/>
        </w:rPr>
      </w:pPr>
      <w:r>
        <w:rPr>
          <w:rFonts w:hint="eastAsia"/>
          <w:vertAlign w:val="baseline"/>
        </w:rPr>
        <w:t>一方面，他们被赫拉克利特和巴门尼德等具有泛神论思想的教师所包围。</w:t>
      </w:r>
    </w:p>
    <w:p w14:paraId="35406C34">
      <w:pPr>
        <w:pStyle w:val="7"/>
        <w:spacing w:before="18" w:line="280" w:lineRule="auto"/>
        <w:ind w:right="98"/>
        <w:rPr>
          <w:rFonts w:hint="eastAsia"/>
          <w:vertAlign w:val="baseline"/>
        </w:rPr>
      </w:pPr>
    </w:p>
    <w:p w14:paraId="6B51C6CC">
      <w:pPr>
        <w:pStyle w:val="7"/>
        <w:spacing w:before="18" w:line="280" w:lineRule="auto"/>
        <w:ind w:right="98"/>
        <w:rPr>
          <w:rFonts w:hint="eastAsia"/>
          <w:vertAlign w:val="baseline"/>
        </w:rPr>
      </w:pPr>
      <w:r>
        <w:rPr>
          <w:rFonts w:hint="eastAsia"/>
          <w:vertAlign w:val="baseline"/>
        </w:rPr>
        <w:t>On the other hand, they were actively opposed by theistically minded teachers such as Socrates, Plato, and Aristotle.</w:t>
      </w:r>
    </w:p>
    <w:p w14:paraId="02FC2FA2">
      <w:pPr>
        <w:pStyle w:val="7"/>
        <w:spacing w:before="18" w:line="280" w:lineRule="auto"/>
        <w:ind w:right="98"/>
        <w:rPr>
          <w:rFonts w:hint="eastAsia"/>
          <w:vertAlign w:val="baseline"/>
        </w:rPr>
      </w:pPr>
      <w:r>
        <w:rPr>
          <w:rFonts w:hint="eastAsia"/>
          <w:vertAlign w:val="baseline"/>
        </w:rPr>
        <w:t>另一方面，他们受到苏格拉底、柏拉图和亚里士多德等具有有神论思想的教师的积极反对。</w:t>
      </w:r>
    </w:p>
    <w:p w14:paraId="125B7A43">
      <w:pPr>
        <w:pStyle w:val="7"/>
        <w:spacing w:before="18" w:line="280" w:lineRule="auto"/>
        <w:ind w:right="98"/>
        <w:rPr>
          <w:rFonts w:hint="eastAsia"/>
          <w:vertAlign w:val="baseline"/>
        </w:rPr>
      </w:pPr>
    </w:p>
    <w:p w14:paraId="0742E3EC">
      <w:pPr>
        <w:pStyle w:val="7"/>
        <w:spacing w:before="18" w:line="280" w:lineRule="auto"/>
        <w:ind w:right="98"/>
        <w:rPr>
          <w:rFonts w:hint="eastAsia"/>
          <w:vertAlign w:val="baseline"/>
        </w:rPr>
      </w:pPr>
      <w:r>
        <w:rPr>
          <w:rFonts w:hint="eastAsia"/>
          <w:vertAlign w:val="baseline"/>
        </w:rPr>
        <w:t>Accordingly, we may safely say that it was not until the 19th and 20th centuries that atheistic naturalistic cosmology actually took a significant hold on the mind of man.</w:t>
      </w:r>
    </w:p>
    <w:p w14:paraId="53787B3D">
      <w:pPr>
        <w:pStyle w:val="7"/>
        <w:spacing w:before="18" w:line="280" w:lineRule="auto"/>
        <w:ind w:right="98"/>
        <w:rPr>
          <w:rFonts w:hint="eastAsia"/>
          <w:vertAlign w:val="baseline"/>
        </w:rPr>
      </w:pPr>
      <w:r>
        <w:rPr>
          <w:rFonts w:hint="eastAsia"/>
          <w:vertAlign w:val="baseline"/>
        </w:rPr>
        <w:t>因此，我们可以有把握地说，直到19世纪和20世纪，无神论的自然主义宇宙论才真正对人类思想产生了重大影响。</w:t>
      </w:r>
    </w:p>
    <w:p w14:paraId="6E98E5C1">
      <w:pPr>
        <w:pStyle w:val="7"/>
        <w:spacing w:before="18" w:line="280" w:lineRule="auto"/>
        <w:ind w:right="98"/>
        <w:rPr>
          <w:rFonts w:hint="eastAsia"/>
          <w:vertAlign w:val="baseline"/>
        </w:rPr>
      </w:pPr>
    </w:p>
    <w:p w14:paraId="2ECD49C4">
      <w:pPr>
        <w:pStyle w:val="7"/>
        <w:spacing w:before="18" w:line="280" w:lineRule="auto"/>
        <w:ind w:right="98"/>
        <w:rPr>
          <w:rFonts w:hint="eastAsia"/>
          <w:vertAlign w:val="baseline"/>
        </w:rPr>
      </w:pPr>
      <w:r>
        <w:rPr>
          <w:rFonts w:hint="eastAsia"/>
          <w:vertAlign w:val="baseline"/>
        </w:rPr>
        <w:t>Modern naturalistic cosmology owes much to its ancient counterparts.</w:t>
      </w:r>
    </w:p>
    <w:p w14:paraId="34F7DBE5">
      <w:pPr>
        <w:pStyle w:val="7"/>
        <w:spacing w:before="18" w:line="280" w:lineRule="auto"/>
        <w:ind w:right="98"/>
        <w:rPr>
          <w:rFonts w:hint="eastAsia"/>
          <w:vertAlign w:val="baseline"/>
        </w:rPr>
      </w:pPr>
      <w:r>
        <w:rPr>
          <w:rFonts w:hint="eastAsia"/>
          <w:vertAlign w:val="baseline"/>
        </w:rPr>
        <w:t>现代自然主义宇宙论在很大程度上得益于其古代的对应物。</w:t>
      </w:r>
    </w:p>
    <w:p w14:paraId="0A53A275">
      <w:pPr>
        <w:pStyle w:val="7"/>
        <w:spacing w:before="18" w:line="280" w:lineRule="auto"/>
        <w:ind w:right="98"/>
        <w:rPr>
          <w:rFonts w:hint="eastAsia"/>
          <w:vertAlign w:val="baseline"/>
        </w:rPr>
      </w:pPr>
    </w:p>
    <w:p w14:paraId="40F21ECF">
      <w:pPr>
        <w:pStyle w:val="7"/>
        <w:spacing w:before="18" w:line="280" w:lineRule="auto"/>
        <w:ind w:right="98"/>
        <w:rPr>
          <w:rFonts w:hint="eastAsia"/>
          <w:vertAlign w:val="baseline"/>
        </w:rPr>
      </w:pPr>
      <w:r>
        <w:rPr>
          <w:rFonts w:hint="eastAsia"/>
          <w:vertAlign w:val="baseline"/>
        </w:rPr>
        <w:t>Nevertheless, in order to understand it in its present form, we must briefly survey the fascinating and richly significant history that separates the two.1</w:t>
      </w:r>
    </w:p>
    <w:p w14:paraId="1DEB32CE">
      <w:pPr>
        <w:pStyle w:val="7"/>
        <w:spacing w:before="18" w:line="280" w:lineRule="auto"/>
        <w:ind w:right="98"/>
        <w:rPr>
          <w:rFonts w:hint="eastAsia"/>
          <w:vertAlign w:val="baseline"/>
        </w:rPr>
      </w:pPr>
      <w:r>
        <w:rPr>
          <w:rFonts w:hint="eastAsia"/>
          <w:vertAlign w:val="baseline"/>
        </w:rPr>
        <w:t>然而，为了理解其现在的形式，我们必须简要地回顾那段分隔两者的迷人而意义丰富的历史。1</w:t>
      </w:r>
    </w:p>
    <w:p w14:paraId="4CDE27B9">
      <w:pPr>
        <w:pStyle w:val="7"/>
        <w:spacing w:before="18" w:line="280" w:lineRule="auto"/>
        <w:ind w:right="98"/>
        <w:rPr>
          <w:rFonts w:hint="eastAsia"/>
          <w:vertAlign w:val="baseline"/>
        </w:rPr>
      </w:pPr>
    </w:p>
    <w:p w14:paraId="423C367B">
      <w:pPr>
        <w:pStyle w:val="7"/>
        <w:spacing w:before="18" w:line="280" w:lineRule="auto"/>
        <w:ind w:right="98"/>
        <w:rPr>
          <w:rFonts w:hint="eastAsia"/>
          <w:vertAlign w:val="baseline"/>
        </w:rPr>
      </w:pPr>
      <w:r>
        <w:rPr>
          <w:rFonts w:hint="eastAsia"/>
          <w:vertAlign w:val="baseline"/>
        </w:rPr>
        <w:t>With the birth of Christianity in the ancient world, early Greek naturalism was completely eclipsed by a powerful synthesis of biblical, Platonic, and Aristotelian perspectives.</w:t>
      </w:r>
    </w:p>
    <w:p w14:paraId="7F8FF7AA">
      <w:pPr>
        <w:pStyle w:val="7"/>
        <w:spacing w:before="18" w:line="280" w:lineRule="auto"/>
        <w:ind w:right="98"/>
        <w:rPr>
          <w:rFonts w:hint="eastAsia"/>
          <w:vertAlign w:val="baseline"/>
        </w:rPr>
      </w:pPr>
      <w:r>
        <w:rPr>
          <w:rFonts w:hint="eastAsia"/>
          <w:vertAlign w:val="baseline"/>
        </w:rPr>
        <w:t>随着基督教在古代世界的诞生，早期的希腊自然主义被圣经、柏拉图和亚里士多德观点的强大综合体所完全遮蔽。</w:t>
      </w:r>
    </w:p>
    <w:p w14:paraId="4592DB44">
      <w:pPr>
        <w:pStyle w:val="7"/>
        <w:spacing w:before="18" w:line="280" w:lineRule="auto"/>
        <w:ind w:right="98"/>
        <w:rPr>
          <w:rFonts w:hint="eastAsia"/>
          <w:vertAlign w:val="baseline"/>
        </w:rPr>
      </w:pPr>
    </w:p>
    <w:p w14:paraId="53052624">
      <w:pPr>
        <w:pStyle w:val="7"/>
        <w:spacing w:before="18" w:line="280" w:lineRule="auto"/>
        <w:ind w:right="98"/>
        <w:rPr>
          <w:rFonts w:hint="eastAsia"/>
          <w:vertAlign w:val="baseline"/>
        </w:rPr>
      </w:pPr>
      <w:r>
        <w:rPr>
          <w:rFonts w:hint="eastAsia"/>
          <w:vertAlign w:val="baseline"/>
        </w:rPr>
        <w:t>The resulting cosmology owed its view of the beginning to the Bible: The triune living God, for his own glory and the good of man, brought our orderly universe into being over the course of six literal days.</w:t>
      </w:r>
    </w:p>
    <w:p w14:paraId="277ADD27">
      <w:pPr>
        <w:pStyle w:val="7"/>
        <w:spacing w:before="18" w:line="280" w:lineRule="auto"/>
        <w:ind w:right="98"/>
        <w:rPr>
          <w:rFonts w:hint="eastAsia"/>
          <w:vertAlign w:val="baseline"/>
        </w:rPr>
      </w:pPr>
      <w:r>
        <w:rPr>
          <w:rFonts w:hint="eastAsia"/>
          <w:vertAlign w:val="baseline"/>
        </w:rPr>
        <w:t>由此产生的宇宙论，其关于太初的观点得益于圣经：三一的永生神，为了祂自己的荣耀和人的益处，在六个字面意义上的日子里，使我们这个有序的宇宙得以存在。</w:t>
      </w:r>
    </w:p>
    <w:p w14:paraId="316D709B">
      <w:pPr>
        <w:pStyle w:val="7"/>
        <w:spacing w:before="18" w:line="280" w:lineRule="auto"/>
        <w:ind w:right="98"/>
        <w:rPr>
          <w:rFonts w:hint="eastAsia"/>
          <w:vertAlign w:val="baseline"/>
        </w:rPr>
      </w:pPr>
    </w:p>
    <w:p w14:paraId="10387A97">
      <w:pPr>
        <w:pStyle w:val="7"/>
        <w:spacing w:before="18" w:line="280" w:lineRule="auto"/>
        <w:ind w:right="98"/>
        <w:rPr>
          <w:rFonts w:hint="eastAsia"/>
          <w:vertAlign w:val="baseline"/>
        </w:rPr>
      </w:pPr>
      <w:r>
        <w:rPr>
          <w:rFonts w:hint="eastAsia"/>
          <w:vertAlign w:val="baseline"/>
        </w:rPr>
        <w:t>But this cosmology owed its view of the structure and mechanics of the universe largely to Aristotle (384-322 BC) and Ptolemy (ca. 150 A.D.): Earth, with hell deep in its bowels, stands majestically at, or very near, the center of the entire cosmos.</w:t>
      </w:r>
    </w:p>
    <w:p w14:paraId="6434A2BD">
      <w:pPr>
        <w:pStyle w:val="7"/>
        <w:spacing w:before="18" w:line="280" w:lineRule="auto"/>
        <w:ind w:right="98"/>
        <w:rPr>
          <w:rFonts w:hint="eastAsia"/>
          <w:vertAlign w:val="baseline"/>
        </w:rPr>
      </w:pPr>
      <w:r>
        <w:rPr>
          <w:rFonts w:hint="eastAsia"/>
          <w:vertAlign w:val="baseline"/>
        </w:rPr>
        <w:t>但这个宇宙论关于宇宙结构和力学的观点，主要得益于亚里士多德（公元前384-322年）和托勒密（约公元150年）：地球，其深处是地狱，雄伟地矗立在整个宇宙的中心，或非常靠近中心。</w:t>
      </w:r>
    </w:p>
    <w:p w14:paraId="432BE72F">
      <w:pPr>
        <w:pStyle w:val="7"/>
        <w:spacing w:before="18" w:line="280" w:lineRule="auto"/>
        <w:ind w:right="98"/>
        <w:rPr>
          <w:rFonts w:hint="eastAsia"/>
          <w:vertAlign w:val="baseline"/>
        </w:rPr>
      </w:pPr>
    </w:p>
    <w:p w14:paraId="5B33C25D">
      <w:pPr>
        <w:pStyle w:val="7"/>
        <w:spacing w:before="18" w:line="280" w:lineRule="auto"/>
        <w:ind w:right="98"/>
        <w:rPr>
          <w:rFonts w:hint="eastAsia"/>
          <w:vertAlign w:val="baseline"/>
        </w:rPr>
      </w:pPr>
      <w:r>
        <w:rPr>
          <w:rFonts w:hint="eastAsia"/>
          <w:vertAlign w:val="baseline"/>
        </w:rPr>
        <w:t>It is made up of four primordial elements: earth, air, fire, and water.</w:t>
      </w:r>
    </w:p>
    <w:p w14:paraId="0A9C3C58">
      <w:pPr>
        <w:pStyle w:val="7"/>
        <w:spacing w:before="18" w:line="280" w:lineRule="auto"/>
        <w:ind w:right="98"/>
        <w:rPr>
          <w:rFonts w:hint="eastAsia"/>
          <w:vertAlign w:val="baseline"/>
        </w:rPr>
      </w:pPr>
      <w:r>
        <w:rPr>
          <w:rFonts w:hint="eastAsia"/>
          <w:vertAlign w:val="baseline"/>
        </w:rPr>
        <w:t>它由四种原始元素构成：土、气、火和水。</w:t>
      </w:r>
    </w:p>
    <w:p w14:paraId="2D06258A">
      <w:pPr>
        <w:pStyle w:val="7"/>
        <w:spacing w:before="18" w:line="280" w:lineRule="auto"/>
        <w:ind w:right="98"/>
        <w:rPr>
          <w:rFonts w:hint="eastAsia"/>
          <w:vertAlign w:val="baseline"/>
        </w:rPr>
      </w:pPr>
    </w:p>
    <w:p w14:paraId="248740FB">
      <w:pPr>
        <w:pStyle w:val="7"/>
        <w:spacing w:before="18" w:line="280" w:lineRule="auto"/>
        <w:ind w:right="98"/>
        <w:rPr>
          <w:rFonts w:hint="eastAsia"/>
          <w:vertAlign w:val="baseline"/>
        </w:rPr>
      </w:pPr>
      <w:r>
        <w:rPr>
          <w:rFonts w:hint="eastAsia"/>
          <w:vertAlign w:val="baseline"/>
        </w:rPr>
        <w:t>Around it, like the layers of an onion, are the seven planetary spheres containing the Moon, Mercury, Venus, the Sun, Mars, Jupiter and Saturn.</w:t>
      </w:r>
    </w:p>
    <w:p w14:paraId="6BF49041">
      <w:pPr>
        <w:pStyle w:val="7"/>
        <w:spacing w:before="18" w:line="280" w:lineRule="auto"/>
        <w:ind w:right="98"/>
        <w:rPr>
          <w:rFonts w:hint="eastAsia"/>
          <w:vertAlign w:val="baseline"/>
        </w:rPr>
      </w:pPr>
      <w:r>
        <w:rPr>
          <w:rFonts w:hint="eastAsia"/>
          <w:vertAlign w:val="baseline"/>
        </w:rPr>
        <w:t>围绕着它，像洋葱的层次一样，是七个行星天球，包含月亮、水星、金星、太阳、火星、木星和土星。</w:t>
      </w:r>
    </w:p>
    <w:p w14:paraId="4B05F3A5">
      <w:pPr>
        <w:pStyle w:val="7"/>
        <w:spacing w:before="18" w:line="280" w:lineRule="auto"/>
        <w:ind w:right="98"/>
        <w:rPr>
          <w:rFonts w:hint="eastAsia"/>
          <w:vertAlign w:val="baseline"/>
        </w:rPr>
      </w:pPr>
    </w:p>
    <w:p w14:paraId="2D7C7B8A">
      <w:pPr>
        <w:pStyle w:val="7"/>
        <w:spacing w:before="18" w:line="280" w:lineRule="auto"/>
        <w:ind w:right="98"/>
        <w:rPr>
          <w:rFonts w:hint="eastAsia"/>
          <w:vertAlign w:val="baseline"/>
        </w:rPr>
      </w:pPr>
      <w:r>
        <w:rPr>
          <w:rFonts w:hint="eastAsia"/>
          <w:vertAlign w:val="baseline"/>
        </w:rPr>
        <w:t>The planets, as Ptolemy had taught, also revolve in “epicycles” around an invisible point situated on their respective spheres, thus causing the peculiarities of planetary motion (e.g., retrograde motion).</w:t>
      </w:r>
    </w:p>
    <w:p w14:paraId="26AD567E">
      <w:pPr>
        <w:pStyle w:val="7"/>
        <w:spacing w:before="18" w:line="280" w:lineRule="auto"/>
        <w:ind w:right="98"/>
        <w:rPr>
          <w:rFonts w:hint="eastAsia"/>
          <w:vertAlign w:val="baseline"/>
        </w:rPr>
      </w:pPr>
      <w:r>
        <w:rPr>
          <w:rFonts w:hint="eastAsia"/>
          <w:vertAlign w:val="baseline"/>
        </w:rPr>
        <w:t>行星，正如托勒密所教导的，也在各自天球上的一个无形点周围以“本轮”旋转，从而导致行星运动的特殊性（例如，逆行运动）。</w:t>
      </w:r>
    </w:p>
    <w:p w14:paraId="4CDC22A8">
      <w:pPr>
        <w:pStyle w:val="7"/>
        <w:spacing w:before="18" w:line="280" w:lineRule="auto"/>
        <w:ind w:right="98"/>
        <w:rPr>
          <w:rFonts w:hint="eastAsia"/>
          <w:vertAlign w:val="baseline"/>
        </w:rPr>
      </w:pPr>
    </w:p>
    <w:p w14:paraId="65A40B5D">
      <w:pPr>
        <w:pStyle w:val="7"/>
        <w:spacing w:before="18" w:line="280" w:lineRule="auto"/>
        <w:ind w:right="98"/>
        <w:rPr>
          <w:rFonts w:hint="eastAsia"/>
          <w:vertAlign w:val="baseline"/>
        </w:rPr>
      </w:pPr>
      <w:r>
        <w:rPr>
          <w:rFonts w:hint="eastAsia"/>
          <w:vertAlign w:val="baseline"/>
        </w:rPr>
        <w:t>Beyond these are the three heavenly spheres: the sphere of the fixed stars, the crystalline heaven and, finally, the Empyrean, or “fiery” abode of God.</w:t>
      </w:r>
    </w:p>
    <w:p w14:paraId="1B59E838">
      <w:pPr>
        <w:pStyle w:val="7"/>
        <w:spacing w:before="18" w:line="280" w:lineRule="auto"/>
        <w:ind w:right="98"/>
        <w:rPr>
          <w:rFonts w:hint="eastAsia"/>
          <w:vertAlign w:val="baseline"/>
        </w:rPr>
      </w:pPr>
      <w:r>
        <w:rPr>
          <w:rFonts w:hint="eastAsia"/>
          <w:vertAlign w:val="baseline"/>
        </w:rPr>
        <w:t>在这些之外，是三个天上的天球：恒星天球、水晶天球，以及最后的火天，即神的“火热”居所。</w:t>
      </w:r>
    </w:p>
    <w:p w14:paraId="19456CF8">
      <w:pPr>
        <w:pStyle w:val="7"/>
        <w:spacing w:before="18" w:line="280" w:lineRule="auto"/>
        <w:ind w:right="98"/>
        <w:rPr>
          <w:rFonts w:hint="eastAsia"/>
          <w:vertAlign w:val="baseline"/>
        </w:rPr>
      </w:pPr>
    </w:p>
    <w:p w14:paraId="309F1C78">
      <w:pPr>
        <w:pStyle w:val="7"/>
        <w:spacing w:before="18" w:line="280" w:lineRule="auto"/>
        <w:ind w:right="98"/>
        <w:rPr>
          <w:rFonts w:hint="eastAsia"/>
          <w:vertAlign w:val="baseline"/>
        </w:rPr>
      </w:pPr>
      <w:r>
        <w:rPr>
          <w:rFonts w:hint="eastAsia"/>
          <w:vertAlign w:val="baseline"/>
        </w:rPr>
        <w:t>The heavenly bodies themselves, unlike the flawed and changeable Earth beneath them, are perfect and eternal, hierarchically arranged, and propelled along their courses by various orders of angels.</w:t>
      </w:r>
    </w:p>
    <w:p w14:paraId="30F04BD7">
      <w:pPr>
        <w:pStyle w:val="7"/>
        <w:spacing w:before="18" w:line="280" w:lineRule="auto"/>
        <w:ind w:right="98"/>
        <w:rPr>
          <w:rFonts w:hint="eastAsia"/>
          <w:vertAlign w:val="baseline"/>
        </w:rPr>
      </w:pPr>
      <w:r>
        <w:rPr>
          <w:rFonts w:hint="eastAsia"/>
          <w:vertAlign w:val="baseline"/>
        </w:rPr>
        <w:t>天体本身，不像其下有缺陷且多变的地球，是完美和永恒的，按等级排列，并由不同等级的天使推动着沿其轨道运行。</w:t>
      </w:r>
    </w:p>
    <w:p w14:paraId="7070B23A">
      <w:pPr>
        <w:pStyle w:val="7"/>
        <w:spacing w:before="18" w:line="280" w:lineRule="auto"/>
        <w:ind w:right="98"/>
        <w:rPr>
          <w:rFonts w:hint="eastAsia"/>
          <w:vertAlign w:val="baseline"/>
        </w:rPr>
      </w:pPr>
    </w:p>
    <w:p w14:paraId="13F0F2BF">
      <w:pPr>
        <w:pStyle w:val="7"/>
        <w:spacing w:before="18" w:line="280" w:lineRule="auto"/>
        <w:ind w:right="98"/>
        <w:rPr>
          <w:rFonts w:hint="eastAsia"/>
          <w:vertAlign w:val="baseline"/>
        </w:rPr>
      </w:pPr>
      <w:r>
        <w:rPr>
          <w:rFonts w:hint="eastAsia"/>
          <w:vertAlign w:val="baseline"/>
        </w:rPr>
        <w:t>By God’s design these moving bodies directly influence material objects and historical events on the Earth below.</w:t>
      </w:r>
    </w:p>
    <w:p w14:paraId="2E25EAED">
      <w:pPr>
        <w:pStyle w:val="7"/>
        <w:spacing w:before="18" w:line="280" w:lineRule="auto"/>
        <w:ind w:right="98"/>
        <w:rPr>
          <w:rFonts w:hint="eastAsia"/>
          <w:vertAlign w:val="baseline"/>
        </w:rPr>
      </w:pPr>
      <w:r>
        <w:rPr>
          <w:rFonts w:hint="eastAsia"/>
          <w:vertAlign w:val="baseline"/>
        </w:rPr>
        <w:t>按照神的旨意，这些运动的天体直接影响地球上的物质物体和历史事件。</w:t>
      </w:r>
    </w:p>
    <w:p w14:paraId="6E164454">
      <w:pPr>
        <w:pStyle w:val="7"/>
        <w:spacing w:before="18" w:line="280" w:lineRule="auto"/>
        <w:ind w:right="98"/>
        <w:rPr>
          <w:rFonts w:hint="eastAsia"/>
          <w:vertAlign w:val="baseline"/>
        </w:rPr>
      </w:pPr>
    </w:p>
    <w:p w14:paraId="681568C8">
      <w:pPr>
        <w:pStyle w:val="7"/>
        <w:spacing w:before="18" w:line="280" w:lineRule="auto"/>
        <w:ind w:right="98"/>
        <w:rPr>
          <w:rFonts w:hint="eastAsia"/>
          <w:vertAlign w:val="baseline"/>
        </w:rPr>
      </w:pPr>
      <w:r>
        <w:rPr>
          <w:rFonts w:hint="eastAsia"/>
          <w:vertAlign w:val="baseline"/>
        </w:rPr>
        <w:t>Here was a breathtakingly beautiful picture of the cosmos, a view that encompassed both the spiritual and material realms.</w:t>
      </w:r>
    </w:p>
    <w:p w14:paraId="23347911">
      <w:pPr>
        <w:pStyle w:val="7"/>
        <w:spacing w:before="18" w:line="280" w:lineRule="auto"/>
        <w:ind w:right="98"/>
        <w:rPr>
          <w:rFonts w:hint="eastAsia"/>
          <w:vertAlign w:val="baseline"/>
        </w:rPr>
      </w:pPr>
      <w:r>
        <w:rPr>
          <w:rFonts w:hint="eastAsia"/>
          <w:vertAlign w:val="baseline"/>
        </w:rPr>
        <w:t>这是一个令人叹为观止的美丽宇宙图景，一个涵盖了属灵和物质两个领域的观点。</w:t>
      </w:r>
    </w:p>
    <w:p w14:paraId="1E711DA9">
      <w:pPr>
        <w:pStyle w:val="7"/>
        <w:spacing w:before="18" w:line="280" w:lineRule="auto"/>
        <w:ind w:right="98"/>
        <w:rPr>
          <w:rFonts w:hint="eastAsia"/>
          <w:vertAlign w:val="baseline"/>
        </w:rPr>
      </w:pPr>
    </w:p>
    <w:p w14:paraId="51D6F141">
      <w:pPr>
        <w:pStyle w:val="7"/>
        <w:spacing w:before="18" w:line="280" w:lineRule="auto"/>
        <w:ind w:right="98"/>
        <w:rPr>
          <w:rFonts w:hint="eastAsia"/>
          <w:vertAlign w:val="baseline"/>
        </w:rPr>
      </w:pPr>
      <w:r>
        <w:rPr>
          <w:rFonts w:hint="eastAsia"/>
          <w:vertAlign w:val="baseline"/>
        </w:rPr>
        <w:t>To most Christian leaders, this Greco-biblical synthesis seemed like a match made in heaven.</w:t>
      </w:r>
    </w:p>
    <w:p w14:paraId="2493B652">
      <w:pPr>
        <w:pStyle w:val="7"/>
        <w:spacing w:before="18" w:line="280" w:lineRule="auto"/>
        <w:ind w:right="98"/>
        <w:rPr>
          <w:rFonts w:hint="eastAsia"/>
          <w:vertAlign w:val="baseline"/>
        </w:rPr>
      </w:pPr>
      <w:r>
        <w:rPr>
          <w:rFonts w:hint="eastAsia"/>
          <w:vertAlign w:val="baseline"/>
        </w:rPr>
        <w:t>对大多数基督教领袖来说，这种希腊-圣经的综合体似乎是天作之合。</w:t>
      </w:r>
    </w:p>
    <w:p w14:paraId="158C7125">
      <w:pPr>
        <w:pStyle w:val="7"/>
        <w:spacing w:before="18" w:line="280" w:lineRule="auto"/>
        <w:ind w:right="98"/>
        <w:rPr>
          <w:rFonts w:hint="eastAsia"/>
          <w:vertAlign w:val="baseline"/>
        </w:rPr>
      </w:pPr>
    </w:p>
    <w:p w14:paraId="4C0C3162">
      <w:pPr>
        <w:pStyle w:val="7"/>
        <w:spacing w:before="18" w:line="280" w:lineRule="auto"/>
        <w:ind w:right="98"/>
        <w:rPr>
          <w:rFonts w:hint="eastAsia"/>
          <w:vertAlign w:val="baseline"/>
        </w:rPr>
      </w:pPr>
      <w:r>
        <w:rPr>
          <w:rFonts w:hint="eastAsia"/>
          <w:vertAlign w:val="baseline"/>
        </w:rPr>
        <w:t>And indeed, the marriage, in one form or another, would last for nearly 1,500 years.</w:t>
      </w:r>
    </w:p>
    <w:p w14:paraId="3516282C">
      <w:pPr>
        <w:pStyle w:val="7"/>
        <w:spacing w:before="18" w:line="280" w:lineRule="auto"/>
        <w:ind w:right="98"/>
        <w:rPr>
          <w:rFonts w:hint="eastAsia"/>
          <w:vertAlign w:val="baseline"/>
        </w:rPr>
      </w:pPr>
      <w:r>
        <w:rPr>
          <w:rFonts w:hint="eastAsia"/>
          <w:vertAlign w:val="baseline"/>
        </w:rPr>
        <w:t>的确，这种结合，以某种形式，将持续近1500年。</w:t>
      </w:r>
    </w:p>
    <w:p w14:paraId="3B5CAC99">
      <w:pPr>
        <w:pStyle w:val="7"/>
        <w:spacing w:before="18" w:line="280" w:lineRule="auto"/>
        <w:ind w:right="98"/>
        <w:rPr>
          <w:rFonts w:hint="eastAsia"/>
          <w:vertAlign w:val="baseline"/>
        </w:rPr>
      </w:pPr>
    </w:p>
    <w:p w14:paraId="38EA3663">
      <w:pPr>
        <w:pStyle w:val="7"/>
        <w:spacing w:before="18" w:line="280" w:lineRule="auto"/>
        <w:ind w:right="98"/>
        <w:rPr>
          <w:rFonts w:hint="eastAsia"/>
          <w:vertAlign w:val="baseline"/>
        </w:rPr>
      </w:pPr>
      <w:r>
        <w:rPr>
          <w:rFonts w:hint="eastAsia"/>
          <w:vertAlign w:val="baseline"/>
        </w:rPr>
        <w:t>Who, then, could ever have imagined that epoch-making developments in the 16th and 17th centuries would ultimately lead to an unspeakably painful divorce?</w:t>
      </w:r>
    </w:p>
    <w:p w14:paraId="246C71F5">
      <w:pPr>
        <w:pStyle w:val="7"/>
        <w:spacing w:before="18" w:line="280" w:lineRule="auto"/>
        <w:ind w:right="98"/>
        <w:rPr>
          <w:rFonts w:hint="eastAsia"/>
          <w:vertAlign w:val="baseline"/>
        </w:rPr>
      </w:pPr>
      <w:r>
        <w:rPr>
          <w:rFonts w:hint="eastAsia"/>
          <w:vertAlign w:val="baseline"/>
        </w:rPr>
        <w:t>那么，谁能想到，16和17世纪的划时代发展最终会导致一场难以言表的痛苦分离呢？</w:t>
      </w:r>
    </w:p>
    <w:p w14:paraId="521BF16D">
      <w:pPr>
        <w:pStyle w:val="7"/>
        <w:spacing w:before="18" w:line="280" w:lineRule="auto"/>
        <w:ind w:right="98"/>
        <w:rPr>
          <w:rFonts w:hint="eastAsia"/>
          <w:vertAlign w:val="baseline"/>
        </w:rPr>
      </w:pPr>
    </w:p>
    <w:p w14:paraId="04AD8344">
      <w:pPr>
        <w:pStyle w:val="7"/>
        <w:spacing w:before="18" w:line="280" w:lineRule="auto"/>
        <w:ind w:right="98"/>
        <w:rPr>
          <w:rFonts w:hint="eastAsia"/>
          <w:vertAlign w:val="baseline"/>
        </w:rPr>
      </w:pPr>
      <w:r>
        <w:rPr>
          <w:rFonts w:hint="eastAsia"/>
          <w:vertAlign w:val="baseline"/>
        </w:rPr>
        <w:t>In part, the split was precipitated by fresh discoveries in the heavens.</w:t>
      </w:r>
    </w:p>
    <w:p w14:paraId="6337D1DC">
      <w:pPr>
        <w:pStyle w:val="7"/>
        <w:spacing w:before="18" w:line="280" w:lineRule="auto"/>
        <w:ind w:right="98"/>
        <w:rPr>
          <w:rFonts w:hint="eastAsia"/>
          <w:vertAlign w:val="baseline"/>
        </w:rPr>
      </w:pPr>
      <w:r>
        <w:rPr>
          <w:rFonts w:hint="eastAsia"/>
          <w:vertAlign w:val="baseline"/>
        </w:rPr>
        <w:t>在一定程度上，这种分裂是由天上的新发现所促成的。</w:t>
      </w:r>
    </w:p>
    <w:p w14:paraId="5ADD96AD">
      <w:pPr>
        <w:pStyle w:val="7"/>
        <w:spacing w:before="18" w:line="280" w:lineRule="auto"/>
        <w:ind w:right="98"/>
        <w:rPr>
          <w:rFonts w:hint="eastAsia"/>
          <w:vertAlign w:val="baseline"/>
        </w:rPr>
      </w:pPr>
    </w:p>
    <w:p w14:paraId="68430164">
      <w:pPr>
        <w:pStyle w:val="7"/>
        <w:spacing w:before="18" w:line="280" w:lineRule="auto"/>
        <w:ind w:right="98"/>
        <w:rPr>
          <w:rFonts w:hint="eastAsia"/>
          <w:vertAlign w:val="baseline"/>
        </w:rPr>
      </w:pPr>
      <w:r>
        <w:rPr>
          <w:rFonts w:hint="eastAsia"/>
          <w:vertAlign w:val="baseline"/>
        </w:rPr>
        <w:t>For example, with the help of better telescopes astronomers now saw what they thought to be new stars—novas—appearing in the sky (in fact, they were seeing stars die).</w:t>
      </w:r>
    </w:p>
    <w:p w14:paraId="348E2974">
      <w:pPr>
        <w:pStyle w:val="7"/>
        <w:spacing w:before="18" w:line="280" w:lineRule="auto"/>
        <w:ind w:right="98"/>
        <w:rPr>
          <w:rFonts w:hint="eastAsia"/>
          <w:vertAlign w:val="baseline"/>
        </w:rPr>
      </w:pPr>
      <w:r>
        <w:rPr>
          <w:rFonts w:hint="eastAsia"/>
          <w:vertAlign w:val="baseline"/>
        </w:rPr>
        <w:t>例如，借助更好的望远镜，天文学家现在看到了他们认为是新星——新星——出现在天空中（实际上，他们看到的是恒星的死亡）。</w:t>
      </w:r>
    </w:p>
    <w:p w14:paraId="77C38211">
      <w:pPr>
        <w:pStyle w:val="7"/>
        <w:spacing w:before="18" w:line="280" w:lineRule="auto"/>
        <w:ind w:right="98"/>
        <w:rPr>
          <w:rFonts w:hint="eastAsia"/>
          <w:vertAlign w:val="baseline"/>
        </w:rPr>
      </w:pPr>
    </w:p>
    <w:p w14:paraId="6D8C7BA7">
      <w:pPr>
        <w:pStyle w:val="7"/>
        <w:spacing w:before="18" w:line="280" w:lineRule="auto"/>
        <w:ind w:right="98"/>
        <w:rPr>
          <w:rFonts w:hint="eastAsia"/>
          <w:vertAlign w:val="baseline"/>
        </w:rPr>
      </w:pPr>
      <w:r>
        <w:rPr>
          <w:rFonts w:hint="eastAsia"/>
          <w:vertAlign w:val="baseline"/>
        </w:rPr>
        <w:t>They saw that the Moon, with its own mountains and valleys, was much like our own (imperfect) Earth.</w:t>
      </w:r>
    </w:p>
    <w:p w14:paraId="1C761786">
      <w:pPr>
        <w:pStyle w:val="7"/>
        <w:spacing w:before="18" w:line="280" w:lineRule="auto"/>
        <w:ind w:right="98"/>
        <w:rPr>
          <w:rFonts w:hint="eastAsia"/>
          <w:vertAlign w:val="baseline"/>
        </w:rPr>
      </w:pPr>
      <w:r>
        <w:rPr>
          <w:rFonts w:hint="eastAsia"/>
          <w:vertAlign w:val="baseline"/>
        </w:rPr>
        <w:t>他们看到月亮，有自己的山脉和山谷，非常像我们自己的（不完美的）地球。</w:t>
      </w:r>
    </w:p>
    <w:p w14:paraId="7A14844D">
      <w:pPr>
        <w:pStyle w:val="7"/>
        <w:spacing w:before="18" w:line="280" w:lineRule="auto"/>
        <w:ind w:right="98"/>
        <w:rPr>
          <w:rFonts w:hint="eastAsia"/>
          <w:vertAlign w:val="baseline"/>
        </w:rPr>
      </w:pPr>
    </w:p>
    <w:p w14:paraId="071AED89">
      <w:pPr>
        <w:pStyle w:val="7"/>
        <w:spacing w:before="18" w:line="280" w:lineRule="auto"/>
        <w:ind w:right="98"/>
        <w:rPr>
          <w:rFonts w:hint="eastAsia"/>
          <w:vertAlign w:val="baseline"/>
        </w:rPr>
      </w:pPr>
      <w:r>
        <w:rPr>
          <w:rFonts w:hint="eastAsia"/>
          <w:vertAlign w:val="baseline"/>
        </w:rPr>
        <w:t>They realized that comets were not sub-lunar entities after all, but objects that passed through any number of the planetary spheres.</w:t>
      </w:r>
    </w:p>
    <w:p w14:paraId="21AE3C58">
      <w:pPr>
        <w:pStyle w:val="7"/>
        <w:spacing w:before="18" w:line="280" w:lineRule="auto"/>
        <w:ind w:right="98"/>
        <w:rPr>
          <w:rFonts w:hint="eastAsia"/>
          <w:vertAlign w:val="baseline"/>
        </w:rPr>
      </w:pPr>
      <w:r>
        <w:rPr>
          <w:rFonts w:hint="eastAsia"/>
          <w:vertAlign w:val="baseline"/>
        </w:rPr>
        <w:t>他们意识到，彗星毕竟不是月下实体，而是穿过任意数量行星天球的物体。</w:t>
      </w:r>
    </w:p>
    <w:p w14:paraId="0FD68BB9">
      <w:pPr>
        <w:pStyle w:val="7"/>
        <w:spacing w:before="18" w:line="280" w:lineRule="auto"/>
        <w:ind w:right="98"/>
        <w:rPr>
          <w:rFonts w:hint="eastAsia"/>
          <w:vertAlign w:val="baseline"/>
        </w:rPr>
      </w:pPr>
    </w:p>
    <w:p w14:paraId="7340671F">
      <w:pPr>
        <w:pStyle w:val="7"/>
        <w:spacing w:before="18" w:line="280" w:lineRule="auto"/>
        <w:ind w:right="98"/>
        <w:rPr>
          <w:rFonts w:hint="eastAsia"/>
          <w:vertAlign w:val="baseline"/>
        </w:rPr>
      </w:pPr>
      <w:r>
        <w:rPr>
          <w:rFonts w:hint="eastAsia"/>
          <w:vertAlign w:val="baseline"/>
        </w:rPr>
        <w:t>And they saw that Jupiter had orbiting moons of its own.</w:t>
      </w:r>
    </w:p>
    <w:p w14:paraId="4296857F">
      <w:pPr>
        <w:pStyle w:val="7"/>
        <w:spacing w:before="18" w:line="280" w:lineRule="auto"/>
        <w:ind w:right="98"/>
        <w:rPr>
          <w:rFonts w:hint="eastAsia"/>
          <w:vertAlign w:val="baseline"/>
        </w:rPr>
      </w:pPr>
      <w:r>
        <w:rPr>
          <w:rFonts w:hint="eastAsia"/>
          <w:vertAlign w:val="baseline"/>
        </w:rPr>
        <w:t>他们还看到木星有自己的轨道卫星。</w:t>
      </w:r>
    </w:p>
    <w:p w14:paraId="706F2B29">
      <w:pPr>
        <w:pStyle w:val="7"/>
        <w:spacing w:before="18" w:line="280" w:lineRule="auto"/>
        <w:ind w:right="98"/>
        <w:rPr>
          <w:rFonts w:hint="eastAsia"/>
          <w:vertAlign w:val="baseline"/>
        </w:rPr>
      </w:pPr>
    </w:p>
    <w:p w14:paraId="373D0638">
      <w:pPr>
        <w:pStyle w:val="7"/>
        <w:spacing w:before="18" w:line="280" w:lineRule="auto"/>
        <w:ind w:right="98"/>
        <w:rPr>
          <w:rFonts w:hint="eastAsia"/>
          <w:vertAlign w:val="baseline"/>
        </w:rPr>
      </w:pPr>
      <w:r>
        <w:rPr>
          <w:rFonts w:hint="eastAsia"/>
          <w:vertAlign w:val="baseline"/>
        </w:rPr>
        <w:t>Such discoveries sharply challenged the Aristotelian picture of the cosmos.</w:t>
      </w:r>
    </w:p>
    <w:p w14:paraId="331EF799">
      <w:pPr>
        <w:pStyle w:val="7"/>
        <w:spacing w:before="18" w:line="280" w:lineRule="auto"/>
        <w:ind w:right="98"/>
        <w:rPr>
          <w:rFonts w:hint="eastAsia"/>
          <w:vertAlign w:val="baseline"/>
        </w:rPr>
      </w:pPr>
      <w:r>
        <w:rPr>
          <w:rFonts w:hint="eastAsia"/>
          <w:vertAlign w:val="baseline"/>
        </w:rPr>
        <w:t>这样的发现对亚里士多德的宇宙图景提出了尖锐的挑战。</w:t>
      </w:r>
    </w:p>
    <w:p w14:paraId="530A7A05">
      <w:pPr>
        <w:pStyle w:val="7"/>
        <w:spacing w:before="18" w:line="280" w:lineRule="auto"/>
        <w:ind w:right="98"/>
        <w:rPr>
          <w:rFonts w:hint="eastAsia"/>
          <w:vertAlign w:val="baseline"/>
        </w:rPr>
      </w:pPr>
    </w:p>
    <w:p w14:paraId="28534CDB">
      <w:pPr>
        <w:pStyle w:val="7"/>
        <w:spacing w:before="18" w:line="280" w:lineRule="auto"/>
        <w:ind w:right="98"/>
        <w:rPr>
          <w:rFonts w:hint="eastAsia"/>
          <w:vertAlign w:val="baseline"/>
        </w:rPr>
      </w:pPr>
      <w:r>
        <w:rPr>
          <w:rFonts w:hint="eastAsia"/>
          <w:vertAlign w:val="baseline"/>
        </w:rPr>
        <w:t>They meant that the starry heavens were not immutable, that the planets were not perfect, that the heavenly bodies were not embedded in crystal spheres, and that their motions (which were not necessarily circular) were not determined by those spheres.</w:t>
      </w:r>
    </w:p>
    <w:p w14:paraId="70B7D668">
      <w:pPr>
        <w:pStyle w:val="7"/>
        <w:spacing w:before="18" w:line="280" w:lineRule="auto"/>
        <w:ind w:right="98"/>
        <w:rPr>
          <w:rFonts w:hint="eastAsia"/>
          <w:vertAlign w:val="baseline"/>
        </w:rPr>
      </w:pPr>
      <w:r>
        <w:rPr>
          <w:rFonts w:hint="eastAsia"/>
          <w:vertAlign w:val="baseline"/>
        </w:rPr>
        <w:t>它们意味着星空并非一成不变，行星并非完美，天体并非镶嵌在水晶球中，而且它们的运动（不一定是圆形的）也并非由那些球体所决定。</w:t>
      </w:r>
    </w:p>
    <w:p w14:paraId="362E5E75">
      <w:pPr>
        <w:pStyle w:val="7"/>
        <w:spacing w:before="18" w:line="280" w:lineRule="auto"/>
        <w:ind w:right="98"/>
        <w:rPr>
          <w:rFonts w:hint="eastAsia"/>
          <w:vertAlign w:val="baseline"/>
        </w:rPr>
      </w:pPr>
    </w:p>
    <w:p w14:paraId="2A7FFA84">
      <w:pPr>
        <w:pStyle w:val="7"/>
        <w:spacing w:before="18" w:line="280" w:lineRule="auto"/>
        <w:ind w:right="98"/>
        <w:rPr>
          <w:rFonts w:hint="eastAsia"/>
          <w:vertAlign w:val="baseline"/>
        </w:rPr>
      </w:pPr>
      <w:r>
        <w:rPr>
          <w:rFonts w:hint="eastAsia"/>
          <w:vertAlign w:val="baseline"/>
        </w:rPr>
        <w:t>If, then, Aristotle was wrong on so many points, might he not also have been wrong by following the majority of antiquity in placing the Earth at the center of the universe?</w:t>
      </w:r>
    </w:p>
    <w:p w14:paraId="1247302F">
      <w:pPr>
        <w:pStyle w:val="7"/>
        <w:spacing w:before="18" w:line="280" w:lineRule="auto"/>
        <w:ind w:right="98"/>
        <w:rPr>
          <w:rFonts w:hint="eastAsia"/>
          <w:vertAlign w:val="baseline"/>
        </w:rPr>
      </w:pPr>
      <w:r>
        <w:rPr>
          <w:rFonts w:hint="eastAsia"/>
          <w:vertAlign w:val="baseline"/>
        </w:rPr>
        <w:t>那么，如果亚里士多德在这么多点上都错了，他遵循古代大多数人将地球置于宇宙中心的做法，难道不也可能是错的吗？</w:t>
      </w:r>
    </w:p>
    <w:p w14:paraId="2E089622">
      <w:pPr>
        <w:pStyle w:val="7"/>
        <w:spacing w:before="18" w:line="280" w:lineRule="auto"/>
        <w:ind w:right="98"/>
        <w:rPr>
          <w:rFonts w:hint="eastAsia"/>
          <w:vertAlign w:val="baseline"/>
        </w:rPr>
      </w:pPr>
    </w:p>
    <w:p w14:paraId="60859305">
      <w:pPr>
        <w:pStyle w:val="7"/>
        <w:spacing w:before="18" w:line="280" w:lineRule="auto"/>
        <w:ind w:right="98"/>
        <w:rPr>
          <w:rFonts w:hint="eastAsia"/>
          <w:vertAlign w:val="baseline"/>
        </w:rPr>
      </w:pPr>
      <w:r>
        <w:rPr>
          <w:rFonts w:hint="eastAsia"/>
          <w:vertAlign w:val="baseline"/>
        </w:rPr>
        <w:t>After all, if small moons are orbiting great big Jupiter, perhaps a small Earth is likewise orbiting a great big sun?</w:t>
      </w:r>
    </w:p>
    <w:p w14:paraId="60BF6973">
      <w:pPr>
        <w:pStyle w:val="7"/>
        <w:spacing w:before="18" w:line="280" w:lineRule="auto"/>
        <w:ind w:right="98"/>
        <w:rPr>
          <w:rFonts w:hint="eastAsia"/>
          <w:vertAlign w:val="baseline"/>
        </w:rPr>
      </w:pPr>
      <w:r>
        <w:rPr>
          <w:rFonts w:hint="eastAsia"/>
          <w:vertAlign w:val="baseline"/>
        </w:rPr>
        <w:t>毕竟，如果小卫星能绕着巨大的木星转，那小小的地球不也可能绕着巨大的太阳转吗？</w:t>
      </w:r>
    </w:p>
    <w:p w14:paraId="0F669EC5">
      <w:pPr>
        <w:pStyle w:val="7"/>
        <w:spacing w:before="18" w:line="280" w:lineRule="auto"/>
        <w:ind w:right="98"/>
        <w:rPr>
          <w:rFonts w:hint="eastAsia"/>
          <w:vertAlign w:val="baseline"/>
        </w:rPr>
      </w:pPr>
    </w:p>
    <w:p w14:paraId="1DB3240F">
      <w:pPr>
        <w:pStyle w:val="7"/>
        <w:spacing w:before="18" w:line="280" w:lineRule="auto"/>
        <w:ind w:right="98"/>
        <w:rPr>
          <w:rFonts w:hint="eastAsia"/>
          <w:vertAlign w:val="baseline"/>
        </w:rPr>
      </w:pPr>
      <w:r>
        <w:rPr>
          <w:rFonts w:hint="eastAsia"/>
          <w:vertAlign w:val="baseline"/>
        </w:rPr>
        <w:t>In the midst of this astronomical ferment, the heliocentrists stepped onto the stage of history.</w:t>
      </w:r>
    </w:p>
    <w:p w14:paraId="5BD3B8FA">
      <w:pPr>
        <w:pStyle w:val="7"/>
        <w:spacing w:before="18" w:line="280" w:lineRule="auto"/>
        <w:ind w:right="98"/>
        <w:rPr>
          <w:rFonts w:hint="eastAsia"/>
          <w:vertAlign w:val="baseline"/>
        </w:rPr>
      </w:pPr>
      <w:r>
        <w:rPr>
          <w:rFonts w:hint="eastAsia"/>
          <w:vertAlign w:val="baseline"/>
        </w:rPr>
        <w:t>在这场天文学的骚动中，日心说者登上了历史舞台。</w:t>
      </w:r>
    </w:p>
    <w:p w14:paraId="57D80216">
      <w:pPr>
        <w:pStyle w:val="7"/>
        <w:spacing w:before="18" w:line="280" w:lineRule="auto"/>
        <w:ind w:right="98"/>
        <w:rPr>
          <w:rFonts w:hint="eastAsia"/>
          <w:vertAlign w:val="baseline"/>
        </w:rPr>
      </w:pPr>
    </w:p>
    <w:p w14:paraId="6F04104A">
      <w:pPr>
        <w:pStyle w:val="7"/>
        <w:spacing w:before="18" w:line="280" w:lineRule="auto"/>
        <w:ind w:right="98"/>
        <w:rPr>
          <w:rFonts w:hint="eastAsia"/>
          <w:vertAlign w:val="baseline"/>
        </w:rPr>
      </w:pPr>
      <w:r>
        <w:rPr>
          <w:rFonts w:hint="eastAsia"/>
          <w:vertAlign w:val="baseline"/>
        </w:rPr>
        <w:t>The first was Nicolaus Copernicus (1473-1543), a Polish cleric and polymath with an interest in astronomy.</w:t>
      </w:r>
    </w:p>
    <w:p w14:paraId="6C72FC0F">
      <w:pPr>
        <w:pStyle w:val="7"/>
        <w:spacing w:before="18" w:line="280" w:lineRule="auto"/>
        <w:ind w:right="98"/>
        <w:rPr>
          <w:rFonts w:hint="eastAsia"/>
          <w:vertAlign w:val="baseline"/>
        </w:rPr>
      </w:pPr>
      <w:r>
        <w:rPr>
          <w:rFonts w:hint="eastAsia"/>
          <w:vertAlign w:val="baseline"/>
        </w:rPr>
        <w:t>第一位是尼古拉斯·哥白尼（1473-1543），一位对天文学感兴趣的波兰神职人员和博学家。</w:t>
      </w:r>
    </w:p>
    <w:p w14:paraId="19F9338E">
      <w:pPr>
        <w:pStyle w:val="7"/>
        <w:spacing w:before="18" w:line="280" w:lineRule="auto"/>
        <w:ind w:right="98"/>
        <w:rPr>
          <w:rFonts w:hint="eastAsia"/>
          <w:vertAlign w:val="baseline"/>
        </w:rPr>
      </w:pPr>
    </w:p>
    <w:p w14:paraId="6533D355">
      <w:pPr>
        <w:pStyle w:val="7"/>
        <w:spacing w:before="18" w:line="280" w:lineRule="auto"/>
        <w:ind w:right="98"/>
        <w:rPr>
          <w:rFonts w:hint="eastAsia"/>
          <w:vertAlign w:val="baseline"/>
        </w:rPr>
      </w:pPr>
      <w:r>
        <w:rPr>
          <w:rFonts w:hint="eastAsia"/>
          <w:vertAlign w:val="baseline"/>
        </w:rPr>
        <w:t>Much influenced by the Renaissance spirit, he grew increasingly fascinated with the philosophical and cosmological ideas of Pythagoras, Plato, and other pagan thinkers.</w:t>
      </w:r>
    </w:p>
    <w:p w14:paraId="10271E61">
      <w:pPr>
        <w:pStyle w:val="7"/>
        <w:spacing w:before="18" w:line="280" w:lineRule="auto"/>
        <w:ind w:right="98"/>
        <w:rPr>
          <w:rFonts w:hint="eastAsia"/>
          <w:vertAlign w:val="baseline"/>
        </w:rPr>
      </w:pPr>
      <w:r>
        <w:rPr>
          <w:rFonts w:hint="eastAsia"/>
          <w:vertAlign w:val="baseline"/>
        </w:rPr>
        <w:t>受文艺复兴精神的极大影响，他对毕达哥拉斯、柏拉图和其他异教思想家的哲学和宇宙论思想越来越着迷。</w:t>
      </w:r>
    </w:p>
    <w:p w14:paraId="496FB79B">
      <w:pPr>
        <w:pStyle w:val="7"/>
        <w:spacing w:before="18" w:line="280" w:lineRule="auto"/>
        <w:ind w:right="98"/>
        <w:rPr>
          <w:rFonts w:hint="eastAsia"/>
          <w:vertAlign w:val="baseline"/>
        </w:rPr>
      </w:pPr>
    </w:p>
    <w:p w14:paraId="26A49EAC">
      <w:pPr>
        <w:pStyle w:val="7"/>
        <w:spacing w:before="18" w:line="280" w:lineRule="auto"/>
        <w:ind w:right="98"/>
        <w:rPr>
          <w:rFonts w:hint="eastAsia"/>
          <w:vertAlign w:val="baseline"/>
        </w:rPr>
      </w:pPr>
      <w:r>
        <w:rPr>
          <w:rFonts w:hint="eastAsia"/>
          <w:vertAlign w:val="baseline"/>
        </w:rPr>
        <w:t>In particular, Copernicus sought to revive the heliocentric views of Aristarchus of Samos (ca. 310-230 BC), who placed the Sun at the center of the universe, with the Earth (like the other planets) revolving around the Sun, and also rotating on its axis beneath a distant sphere of fixed stars.</w:t>
      </w:r>
    </w:p>
    <w:p w14:paraId="1269F391">
      <w:pPr>
        <w:pStyle w:val="7"/>
        <w:spacing w:before="18" w:line="280" w:lineRule="auto"/>
        <w:ind w:right="98"/>
        <w:rPr>
          <w:rFonts w:hint="eastAsia"/>
          <w:vertAlign w:val="baseline"/>
        </w:rPr>
      </w:pPr>
      <w:r>
        <w:rPr>
          <w:rFonts w:hint="eastAsia"/>
          <w:vertAlign w:val="baseline"/>
        </w:rPr>
        <w:t>特别是，哥白尼试图复兴萨摩斯的阿里斯塔克斯（约公元前310-230年）的日心说观点，他将太阳置于宇宙中心，地球（像其他行星一样）围绕太阳公转，并且在遥远的恒星天球下绕其轴自转。</w:t>
      </w:r>
    </w:p>
    <w:p w14:paraId="1857D1F1">
      <w:pPr>
        <w:pStyle w:val="7"/>
        <w:spacing w:before="18" w:line="280" w:lineRule="auto"/>
        <w:ind w:right="98"/>
        <w:rPr>
          <w:rFonts w:hint="eastAsia"/>
          <w:vertAlign w:val="baseline"/>
        </w:rPr>
      </w:pPr>
    </w:p>
    <w:p w14:paraId="4DD1CE0D">
      <w:pPr>
        <w:pStyle w:val="7"/>
        <w:spacing w:before="18" w:line="280" w:lineRule="auto"/>
        <w:ind w:right="98"/>
        <w:rPr>
          <w:rFonts w:hint="eastAsia"/>
          <w:vertAlign w:val="baseline"/>
        </w:rPr>
      </w:pPr>
      <w:r>
        <w:rPr>
          <w:rFonts w:hint="eastAsia"/>
          <w:vertAlign w:val="baseline"/>
        </w:rPr>
        <w:t>Interestingly, Copernicus’ model was actually more complicated than its predecessor, requiring more epicycles to explain the usual observations.</w:t>
      </w:r>
    </w:p>
    <w:p w14:paraId="792CCC18">
      <w:pPr>
        <w:pStyle w:val="7"/>
        <w:spacing w:before="18" w:line="280" w:lineRule="auto"/>
        <w:ind w:right="98"/>
        <w:rPr>
          <w:rFonts w:hint="eastAsia"/>
          <w:vertAlign w:val="baseline"/>
        </w:rPr>
      </w:pPr>
      <w:r>
        <w:rPr>
          <w:rFonts w:hint="eastAsia"/>
          <w:vertAlign w:val="baseline"/>
        </w:rPr>
        <w:t>有趣的是，哥白尼的模型实际上比其前身更复杂，需要更多的本轮来解释通常的观测。</w:t>
      </w:r>
    </w:p>
    <w:p w14:paraId="24AD50F8">
      <w:pPr>
        <w:pStyle w:val="7"/>
        <w:spacing w:before="18" w:line="280" w:lineRule="auto"/>
        <w:ind w:right="98"/>
        <w:rPr>
          <w:rFonts w:hint="eastAsia"/>
          <w:vertAlign w:val="baseline"/>
        </w:rPr>
      </w:pPr>
    </w:p>
    <w:p w14:paraId="6B0BF1BC">
      <w:pPr>
        <w:pStyle w:val="7"/>
        <w:spacing w:before="18" w:line="280" w:lineRule="auto"/>
        <w:ind w:right="98"/>
        <w:rPr>
          <w:rFonts w:hint="eastAsia"/>
          <w:vertAlign w:val="baseline"/>
        </w:rPr>
      </w:pPr>
      <w:r>
        <w:rPr>
          <w:rFonts w:hint="eastAsia"/>
          <w:vertAlign w:val="baseline"/>
        </w:rPr>
        <w:t>Also, it could not put the sun, but only a point near to the sun, at the center of the universe.</w:t>
      </w:r>
    </w:p>
    <w:p w14:paraId="146D15BD">
      <w:pPr>
        <w:pStyle w:val="7"/>
        <w:spacing w:before="18" w:line="280" w:lineRule="auto"/>
        <w:ind w:right="98"/>
        <w:rPr>
          <w:rFonts w:hint="eastAsia"/>
          <w:vertAlign w:val="baseline"/>
        </w:rPr>
      </w:pPr>
      <w:r>
        <w:rPr>
          <w:rFonts w:hint="eastAsia"/>
          <w:vertAlign w:val="baseline"/>
        </w:rPr>
        <w:t>此外，它不能将太阳，而只能将一个靠近太阳的点，置于宇宙的中心。</w:t>
      </w:r>
    </w:p>
    <w:p w14:paraId="2464B84C">
      <w:pPr>
        <w:pStyle w:val="7"/>
        <w:spacing w:before="18" w:line="280" w:lineRule="auto"/>
        <w:ind w:right="98"/>
        <w:rPr>
          <w:rFonts w:hint="eastAsia"/>
          <w:vertAlign w:val="baseline"/>
        </w:rPr>
      </w:pPr>
    </w:p>
    <w:p w14:paraId="146A0698">
      <w:pPr>
        <w:pStyle w:val="7"/>
        <w:spacing w:before="18" w:line="280" w:lineRule="auto"/>
        <w:ind w:right="98"/>
        <w:rPr>
          <w:rFonts w:hint="eastAsia"/>
          <w:vertAlign w:val="baseline"/>
        </w:rPr>
      </w:pPr>
      <w:r>
        <w:rPr>
          <w:rFonts w:hint="eastAsia"/>
          <w:vertAlign w:val="baseline"/>
        </w:rPr>
        <w:t>As Thomas Kuhn wrote, “Judged on purely practical grounds, Copernicus’ new planetary system was a failure; it was neither more accurate nor significantly simpler than its Ptolemaic predecessors.”2</w:t>
      </w:r>
    </w:p>
    <w:p w14:paraId="26EE941A">
      <w:pPr>
        <w:pStyle w:val="7"/>
        <w:spacing w:before="18" w:line="280" w:lineRule="auto"/>
        <w:ind w:right="98"/>
        <w:rPr>
          <w:rFonts w:hint="eastAsia"/>
          <w:vertAlign w:val="baseline"/>
        </w:rPr>
      </w:pPr>
      <w:r>
        <w:rPr>
          <w:rFonts w:hint="eastAsia"/>
          <w:vertAlign w:val="baseline"/>
        </w:rPr>
        <w:t>正如托马斯·库恩所写，“从纯粹的实践角度判断，哥白尼的新行星系统是失败的；它既不比其托勒密前辈更精确，也不比它们简单多少。”2</w:t>
      </w:r>
    </w:p>
    <w:p w14:paraId="7950DB07">
      <w:pPr>
        <w:pStyle w:val="7"/>
        <w:spacing w:before="18" w:line="280" w:lineRule="auto"/>
        <w:ind w:right="98"/>
        <w:rPr>
          <w:rFonts w:hint="eastAsia"/>
          <w:vertAlign w:val="baseline"/>
        </w:rPr>
      </w:pPr>
    </w:p>
    <w:p w14:paraId="36E84C42">
      <w:pPr>
        <w:pStyle w:val="7"/>
        <w:spacing w:before="18" w:line="280" w:lineRule="auto"/>
        <w:ind w:right="98"/>
        <w:rPr>
          <w:rFonts w:hint="eastAsia"/>
          <w:vertAlign w:val="baseline"/>
        </w:rPr>
      </w:pPr>
      <w:r>
        <w:rPr>
          <w:rFonts w:hint="eastAsia"/>
          <w:vertAlign w:val="baseline"/>
        </w:rPr>
        <w:t>Beset with opposition from many quarters, Copernicanism languished for a season.</w:t>
      </w:r>
    </w:p>
    <w:p w14:paraId="39A27A48">
      <w:pPr>
        <w:pStyle w:val="7"/>
        <w:spacing w:before="18" w:line="280" w:lineRule="auto"/>
        <w:ind w:right="98"/>
        <w:rPr>
          <w:rFonts w:hint="eastAsia"/>
          <w:vertAlign w:val="baseline"/>
        </w:rPr>
      </w:pPr>
      <w:r>
        <w:rPr>
          <w:rFonts w:hint="eastAsia"/>
          <w:vertAlign w:val="baseline"/>
        </w:rPr>
        <w:t>受到多方反对，哥白尼学说一度陷入停滞。</w:t>
      </w:r>
    </w:p>
    <w:p w14:paraId="54F3AD2C">
      <w:pPr>
        <w:pStyle w:val="7"/>
        <w:spacing w:before="18" w:line="280" w:lineRule="auto"/>
        <w:ind w:right="98"/>
        <w:rPr>
          <w:rFonts w:hint="eastAsia"/>
          <w:vertAlign w:val="baseline"/>
        </w:rPr>
      </w:pPr>
    </w:p>
    <w:p w14:paraId="72D4797B">
      <w:pPr>
        <w:pStyle w:val="7"/>
        <w:spacing w:before="18" w:line="280" w:lineRule="auto"/>
        <w:ind w:right="98"/>
        <w:rPr>
          <w:rFonts w:hint="eastAsia"/>
          <w:vertAlign w:val="baseline"/>
        </w:rPr>
      </w:pPr>
      <w:r>
        <w:rPr>
          <w:rFonts w:hint="eastAsia"/>
          <w:vertAlign w:val="baseline"/>
        </w:rPr>
        <w:t>Moreover, during this time the highly respected Danish astronomer, Tycho Brahe (1546-1601), added further fuel to the fires of controversy by developing a new geocentric model.</w:t>
      </w:r>
    </w:p>
    <w:p w14:paraId="6EE14DBC">
      <w:pPr>
        <w:pStyle w:val="7"/>
        <w:spacing w:before="18" w:line="280" w:lineRule="auto"/>
        <w:ind w:right="98"/>
        <w:rPr>
          <w:rFonts w:hint="eastAsia"/>
          <w:vertAlign w:val="baseline"/>
        </w:rPr>
      </w:pPr>
      <w:r>
        <w:rPr>
          <w:rFonts w:hint="eastAsia"/>
          <w:vertAlign w:val="baseline"/>
        </w:rPr>
        <w:t>此外，在此期间，备受尊敬的丹麦天文学家第谷·布拉赫（1546-1601）通过发展一种新的地心模型，为这场争议火上浇油。</w:t>
      </w:r>
    </w:p>
    <w:p w14:paraId="67D5D7C4">
      <w:pPr>
        <w:pStyle w:val="7"/>
        <w:spacing w:before="18" w:line="280" w:lineRule="auto"/>
        <w:ind w:right="98"/>
        <w:rPr>
          <w:rFonts w:hint="eastAsia"/>
          <w:vertAlign w:val="baseline"/>
        </w:rPr>
      </w:pPr>
    </w:p>
    <w:p w14:paraId="0E939034">
      <w:pPr>
        <w:pStyle w:val="7"/>
        <w:spacing w:before="18" w:line="280" w:lineRule="auto"/>
        <w:ind w:right="98"/>
        <w:rPr>
          <w:rFonts w:hint="eastAsia"/>
          <w:vertAlign w:val="baseline"/>
        </w:rPr>
      </w:pPr>
      <w:r>
        <w:rPr>
          <w:rFonts w:hint="eastAsia"/>
          <w:vertAlign w:val="baseline"/>
        </w:rPr>
        <w:t>Seeking to consolidate the strengths of the Ptolemaic and Copernican systems, Tycho’s “geo- heliocentric” cosmos had all the planets revolving around the sun, but the sun—along with the moon and the stellar sphere—revolving around a stationary Earth situated in the midst of all (some of Tycho’s successors modified this picture by positing a daily rotation of the Earth on its axis beneath “the fixed stars”).</w:t>
      </w:r>
    </w:p>
    <w:p w14:paraId="580CA680">
      <w:pPr>
        <w:pStyle w:val="7"/>
        <w:spacing w:before="18" w:line="280" w:lineRule="auto"/>
        <w:ind w:right="98"/>
        <w:rPr>
          <w:rFonts w:hint="eastAsia"/>
          <w:vertAlign w:val="baseline"/>
        </w:rPr>
      </w:pPr>
      <w:r>
        <w:rPr>
          <w:rFonts w:hint="eastAsia"/>
          <w:vertAlign w:val="baseline"/>
        </w:rPr>
        <w:t>为了巩固托勒密和哥白尼系统的优点，第谷的“地心-日心”宇宙模型让所有行星都围绕太阳旋转，但太阳——连同月亮和恒星天球——则围绕一个位于所有天体中心的静止地球旋转（一些第谷的继承者修改了这幅图景，假定地球在其轴上每日自转，下方是“恒星”）。</w:t>
      </w:r>
    </w:p>
    <w:p w14:paraId="06CC00DB">
      <w:pPr>
        <w:pStyle w:val="7"/>
        <w:spacing w:before="18" w:line="280" w:lineRule="auto"/>
        <w:ind w:right="98"/>
        <w:rPr>
          <w:rFonts w:hint="eastAsia"/>
          <w:vertAlign w:val="baseline"/>
        </w:rPr>
      </w:pPr>
    </w:p>
    <w:p w14:paraId="644D2344">
      <w:pPr>
        <w:pStyle w:val="7"/>
        <w:spacing w:before="18" w:line="280" w:lineRule="auto"/>
        <w:ind w:right="98"/>
        <w:rPr>
          <w:rFonts w:hint="eastAsia"/>
          <w:vertAlign w:val="baseline"/>
        </w:rPr>
      </w:pPr>
      <w:r>
        <w:rPr>
          <w:rFonts w:hint="eastAsia"/>
          <w:vertAlign w:val="baseline"/>
        </w:rPr>
        <w:t>Importantly, Brahe’s model fit all the observed astronomical phenomena just as well as Copernicus’, and was felt to constitute a genuinely geocentric universe.</w:t>
      </w:r>
    </w:p>
    <w:p w14:paraId="4A5C352F">
      <w:pPr>
        <w:pStyle w:val="7"/>
        <w:spacing w:before="18" w:line="280" w:lineRule="auto"/>
        <w:ind w:right="98"/>
        <w:rPr>
          <w:rFonts w:hint="eastAsia"/>
          <w:vertAlign w:val="baseline"/>
        </w:rPr>
      </w:pPr>
      <w:r>
        <w:rPr>
          <w:rFonts w:hint="eastAsia"/>
          <w:vertAlign w:val="baseline"/>
        </w:rPr>
        <w:t>重要的是，布拉赫的模型与哥白尼的模型一样，都符合所有观测到的天文现象，并且被认为构成了一个真正的地心宇宙。</w:t>
      </w:r>
    </w:p>
    <w:p w14:paraId="74992556">
      <w:pPr>
        <w:pStyle w:val="7"/>
        <w:spacing w:before="18" w:line="280" w:lineRule="auto"/>
        <w:ind w:right="98"/>
        <w:rPr>
          <w:rFonts w:hint="eastAsia"/>
          <w:vertAlign w:val="baseline"/>
        </w:rPr>
      </w:pPr>
    </w:p>
    <w:p w14:paraId="02A262EF">
      <w:pPr>
        <w:pStyle w:val="7"/>
        <w:spacing w:before="18" w:line="280" w:lineRule="auto"/>
        <w:ind w:right="98"/>
        <w:rPr>
          <w:rFonts w:hint="eastAsia"/>
          <w:vertAlign w:val="baseline"/>
        </w:rPr>
      </w:pPr>
      <w:r>
        <w:rPr>
          <w:rFonts w:hint="eastAsia"/>
          <w:vertAlign w:val="baseline"/>
        </w:rPr>
        <w:t>Not surprisingly, it received a warm welcome among Christian churchmen and scientists, both Catholic and Protestant.3</w:t>
      </w:r>
    </w:p>
    <w:p w14:paraId="7031E83E">
      <w:pPr>
        <w:pStyle w:val="7"/>
        <w:spacing w:before="18" w:line="280" w:lineRule="auto"/>
        <w:ind w:right="98"/>
        <w:rPr>
          <w:rFonts w:hint="eastAsia"/>
          <w:vertAlign w:val="baseline"/>
        </w:rPr>
      </w:pPr>
      <w:r>
        <w:rPr>
          <w:rFonts w:hint="eastAsia"/>
          <w:vertAlign w:val="baseline"/>
        </w:rPr>
        <w:t>不足为奇的是，它受到了基督教教士和科学家们的热烈欢迎，无论是天主教徒还是新教徒。3</w:t>
      </w:r>
    </w:p>
    <w:p w14:paraId="220E71B5">
      <w:pPr>
        <w:pStyle w:val="7"/>
        <w:spacing w:before="18" w:line="280" w:lineRule="auto"/>
        <w:ind w:right="98"/>
        <w:rPr>
          <w:rFonts w:hint="eastAsia"/>
          <w:vertAlign w:val="baseline"/>
        </w:rPr>
      </w:pPr>
    </w:p>
    <w:p w14:paraId="620540F1">
      <w:pPr>
        <w:pStyle w:val="7"/>
        <w:spacing w:before="18" w:line="280" w:lineRule="auto"/>
        <w:ind w:right="98"/>
        <w:rPr>
          <w:rFonts w:hint="eastAsia"/>
          <w:vertAlign w:val="baseline"/>
        </w:rPr>
      </w:pPr>
      <w:r>
        <w:rPr>
          <w:rFonts w:hint="eastAsia"/>
          <w:vertAlign w:val="baseline"/>
        </w:rPr>
        <w:t>As we shall see later, Tycho’s model, in a slightly modified form, still has well-informed and persuasive adherents today.</w:t>
      </w:r>
    </w:p>
    <w:p w14:paraId="68DC4AF7">
      <w:pPr>
        <w:pStyle w:val="7"/>
        <w:spacing w:before="18" w:line="280" w:lineRule="auto"/>
        <w:ind w:right="98"/>
      </w:pPr>
      <w:r>
        <w:rPr>
          <w:rFonts w:hint="eastAsia"/>
          <w:vertAlign w:val="baseline"/>
        </w:rPr>
        <w:t>正如我们稍后将看到的，第谷的模型，经过略微修改，今天仍然有消息灵通且有说服力的支持者。</w:t>
      </w:r>
      <w:r>
        <w:rPr>
          <w:vertAlign w:val="baseline"/>
        </w:rPr>
        <w:t>.</w:t>
      </w:r>
    </w:p>
    <w:p w14:paraId="0C9BEB8A">
      <w:pPr>
        <w:pStyle w:val="7"/>
        <w:spacing w:after="0" w:line="280" w:lineRule="auto"/>
        <w:sectPr>
          <w:pgSz w:w="12240" w:h="15840"/>
          <w:pgMar w:top="1400" w:right="1440" w:bottom="280" w:left="1440" w:header="720" w:footer="720" w:gutter="0"/>
          <w:cols w:space="720" w:num="1"/>
        </w:sectPr>
      </w:pPr>
    </w:p>
    <w:p w14:paraId="1470764F">
      <w:pPr>
        <w:pStyle w:val="7"/>
        <w:spacing w:before="0"/>
        <w:ind w:left="1155" w:firstLine="0"/>
        <w:jc w:val="left"/>
        <w:rPr>
          <w:sz w:val="20"/>
        </w:rPr>
      </w:pPr>
      <w:r>
        <w:rPr>
          <w:sz w:val="20"/>
        </w:rPr>
        <w:drawing>
          <wp:inline distT="0" distB="0" distL="0" distR="0">
            <wp:extent cx="4449445" cy="6892290"/>
            <wp:effectExtent l="0" t="0" r="0" b="0"/>
            <wp:docPr id="20" name="Image 20"/>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0" cstate="print"/>
                    <a:stretch>
                      <a:fillRect/>
                    </a:stretch>
                  </pic:blipFill>
                  <pic:spPr>
                    <a:xfrm>
                      <a:off x="0" y="0"/>
                      <a:ext cx="4449693" cy="6892290"/>
                    </a:xfrm>
                    <a:prstGeom prst="rect">
                      <a:avLst/>
                    </a:prstGeom>
                  </pic:spPr>
                </pic:pic>
              </a:graphicData>
            </a:graphic>
          </wp:inline>
        </w:drawing>
      </w:r>
    </w:p>
    <w:p w14:paraId="3B2B45FE">
      <w:pPr>
        <w:pStyle w:val="7"/>
        <w:spacing w:before="0"/>
        <w:ind w:left="1155" w:firstLine="0"/>
        <w:jc w:val="left"/>
        <w:rPr>
          <w:rFonts w:hint="eastAsia" w:eastAsia="宋体"/>
          <w:sz w:val="20"/>
          <w:lang w:eastAsia="zh-CN"/>
        </w:rPr>
      </w:pPr>
      <w:r>
        <w:rPr>
          <w:rFonts w:hint="eastAsia" w:eastAsia="宋体"/>
          <w:sz w:val="20"/>
          <w:lang w:eastAsia="zh-CN"/>
        </w:rPr>
        <w:drawing>
          <wp:inline distT="0" distB="0" distL="114300" distR="114300">
            <wp:extent cx="4038600" cy="6630670"/>
            <wp:effectExtent l="0" t="0" r="0" b="0"/>
            <wp:docPr id="45" name="图片 45" descr="d1f90113d1420ba0cfc1e2ca78e59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1f90113d1420ba0cfc1e2ca78e59c6"/>
                    <pic:cNvPicPr>
                      <a:picLocks noChangeAspect="1"/>
                    </pic:cNvPicPr>
                  </pic:nvPicPr>
                  <pic:blipFill>
                    <a:blip r:embed="rId11"/>
                    <a:srcRect t="8227" b="18855"/>
                    <a:stretch>
                      <a:fillRect/>
                    </a:stretch>
                  </pic:blipFill>
                  <pic:spPr>
                    <a:xfrm>
                      <a:off x="0" y="0"/>
                      <a:ext cx="4038600" cy="6630670"/>
                    </a:xfrm>
                    <a:prstGeom prst="rect">
                      <a:avLst/>
                    </a:prstGeom>
                  </pic:spPr>
                </pic:pic>
              </a:graphicData>
            </a:graphic>
          </wp:inline>
        </w:drawing>
      </w:r>
    </w:p>
    <w:p w14:paraId="0E347DF7">
      <w:pPr>
        <w:pStyle w:val="7"/>
        <w:spacing w:before="100"/>
        <w:ind w:left="0" w:firstLine="0"/>
        <w:jc w:val="left"/>
      </w:pPr>
    </w:p>
    <w:p w14:paraId="3DF8A05F">
      <w:pPr>
        <w:pStyle w:val="7"/>
        <w:spacing w:line="280" w:lineRule="auto"/>
        <w:ind w:right="98"/>
        <w:rPr>
          <w:rFonts w:hint="eastAsia"/>
        </w:rPr>
      </w:pPr>
      <w:r>
        <w:rPr>
          <w:rFonts w:hint="eastAsia"/>
        </w:rPr>
        <w:t>Next came Johannes Kepler (1571-1630), a gifted German mathematician who embraced almost nothing of Copernicus’ cosmology, save his heliocentrism.</w:t>
      </w:r>
    </w:p>
    <w:p w14:paraId="0320DEEE">
      <w:pPr>
        <w:pStyle w:val="7"/>
        <w:spacing w:line="280" w:lineRule="auto"/>
        <w:ind w:right="98"/>
        <w:rPr>
          <w:rFonts w:hint="eastAsia"/>
        </w:rPr>
      </w:pPr>
      <w:r>
        <w:rPr>
          <w:rFonts w:hint="eastAsia"/>
        </w:rPr>
        <w:t>接下来是约翰内斯·开普勒（1571-1630），一位才华横溢的德国数学家，他几乎没有接受哥白尼宇宙论的任何内容，除了他的日心说。</w:t>
      </w:r>
    </w:p>
    <w:p w14:paraId="55EFAA3A">
      <w:pPr>
        <w:pStyle w:val="7"/>
        <w:spacing w:line="280" w:lineRule="auto"/>
        <w:ind w:right="98"/>
        <w:rPr>
          <w:rFonts w:hint="eastAsia"/>
        </w:rPr>
      </w:pPr>
    </w:p>
    <w:p w14:paraId="10BF2EAC">
      <w:pPr>
        <w:pStyle w:val="7"/>
        <w:spacing w:line="280" w:lineRule="auto"/>
        <w:ind w:right="98"/>
        <w:rPr>
          <w:rFonts w:hint="eastAsia"/>
        </w:rPr>
      </w:pPr>
      <w:r>
        <w:rPr>
          <w:rFonts w:hint="eastAsia"/>
        </w:rPr>
        <w:t>After acquiring some 30 years worth of careful planetary observations from the suddenly (and suspiciously) deceased Brahe, Kepler worked out a new heliocentric model of the solar system based on elliptical motion.</w:t>
      </w:r>
    </w:p>
    <w:p w14:paraId="3A4BB2BF">
      <w:pPr>
        <w:pStyle w:val="7"/>
        <w:spacing w:line="280" w:lineRule="auto"/>
        <w:ind w:right="98"/>
        <w:rPr>
          <w:rFonts w:hint="eastAsia"/>
        </w:rPr>
      </w:pPr>
      <w:r>
        <w:rPr>
          <w:rFonts w:hint="eastAsia"/>
        </w:rPr>
        <w:t>在从突然（且可疑地）去世的布拉赫那里获得了大约30年的行星仔细观测数据后，开普勒基于椭圆运动，制定了一个新的日心说太阳系模型。</w:t>
      </w:r>
    </w:p>
    <w:p w14:paraId="41344995">
      <w:pPr>
        <w:pStyle w:val="7"/>
        <w:spacing w:line="280" w:lineRule="auto"/>
        <w:ind w:right="98"/>
        <w:rPr>
          <w:rFonts w:hint="eastAsia"/>
        </w:rPr>
      </w:pPr>
    </w:p>
    <w:p w14:paraId="1CCECF6F">
      <w:pPr>
        <w:pStyle w:val="7"/>
        <w:spacing w:line="280" w:lineRule="auto"/>
        <w:ind w:right="98"/>
        <w:rPr>
          <w:rFonts w:hint="eastAsia"/>
        </w:rPr>
      </w:pPr>
      <w:r>
        <w:rPr>
          <w:rFonts w:hint="eastAsia"/>
        </w:rPr>
        <w:t>In time, however, it was realized that the greater usefulness of Kepler’s system was not, in fact, a vindication of heliocentrism, since the ellipses could be made to work just as well in the Tychonic framework.</w:t>
      </w:r>
    </w:p>
    <w:p w14:paraId="73F505DE">
      <w:pPr>
        <w:pStyle w:val="7"/>
        <w:spacing w:line="280" w:lineRule="auto"/>
        <w:ind w:right="98"/>
        <w:rPr>
          <w:rFonts w:hint="eastAsia"/>
        </w:rPr>
      </w:pPr>
      <w:r>
        <w:rPr>
          <w:rFonts w:hint="eastAsia"/>
        </w:rPr>
        <w:t>然而，随着时间的推移，人们意识到开普勒系统的更大用处，实际上并非日心说的证明，因为椭圆在第谷的框架中同样可以运作良好。</w:t>
      </w:r>
    </w:p>
    <w:p w14:paraId="36117BA0">
      <w:pPr>
        <w:pStyle w:val="7"/>
        <w:spacing w:line="280" w:lineRule="auto"/>
        <w:ind w:right="98"/>
        <w:rPr>
          <w:rFonts w:hint="eastAsia"/>
        </w:rPr>
      </w:pPr>
    </w:p>
    <w:p w14:paraId="09692505">
      <w:pPr>
        <w:pStyle w:val="7"/>
        <w:spacing w:line="280" w:lineRule="auto"/>
        <w:ind w:right="98"/>
        <w:rPr>
          <w:rFonts w:hint="eastAsia"/>
        </w:rPr>
      </w:pPr>
      <w:r>
        <w:rPr>
          <w:rFonts w:hint="eastAsia"/>
        </w:rPr>
        <w:t>Moreover, it also became clear, especially from observations of Jupiter and Saturn, that Kepler’s ellipses gave at best an approximate description of planetary motion.</w:t>
      </w:r>
    </w:p>
    <w:p w14:paraId="342D1102">
      <w:pPr>
        <w:pStyle w:val="7"/>
        <w:spacing w:line="280" w:lineRule="auto"/>
        <w:ind w:right="98"/>
        <w:rPr>
          <w:rFonts w:hint="eastAsia"/>
        </w:rPr>
      </w:pPr>
      <w:r>
        <w:rPr>
          <w:rFonts w:hint="eastAsia"/>
        </w:rPr>
        <w:t>此外，也变得清晰起来，尤其是从对木星和土星的观测中，开普勒的椭圆充其量只给出了行星运动的近似描述。</w:t>
      </w:r>
    </w:p>
    <w:p w14:paraId="6631FF54">
      <w:pPr>
        <w:pStyle w:val="7"/>
        <w:spacing w:line="280" w:lineRule="auto"/>
        <w:ind w:right="98"/>
        <w:rPr>
          <w:rFonts w:hint="eastAsia"/>
        </w:rPr>
      </w:pPr>
    </w:p>
    <w:p w14:paraId="61DF05BA">
      <w:pPr>
        <w:pStyle w:val="7"/>
        <w:spacing w:line="280" w:lineRule="auto"/>
        <w:ind w:right="98"/>
        <w:rPr>
          <w:rFonts w:hint="eastAsia"/>
        </w:rPr>
      </w:pPr>
      <w:r>
        <w:rPr>
          <w:rFonts w:hint="eastAsia"/>
        </w:rPr>
        <w:t>Kepler was the first to seek a physical cause for this motion, coming quite close to articulating a theory of gravity that ascribed a central role to the more massive sun.</w:t>
      </w:r>
    </w:p>
    <w:p w14:paraId="52C5C58A">
      <w:pPr>
        <w:pStyle w:val="7"/>
        <w:spacing w:line="280" w:lineRule="auto"/>
        <w:ind w:right="98"/>
        <w:rPr>
          <w:rFonts w:hint="eastAsia"/>
        </w:rPr>
      </w:pPr>
      <w:r>
        <w:rPr>
          <w:rFonts w:hint="eastAsia"/>
        </w:rPr>
        <w:t>开普勒是第一个寻找这种运动物理原因的人，他非常接近于阐述一个引力理论，该理论将中心作用归于质量更大的太阳。</w:t>
      </w:r>
    </w:p>
    <w:p w14:paraId="47449775">
      <w:pPr>
        <w:pStyle w:val="7"/>
        <w:spacing w:line="280" w:lineRule="auto"/>
        <w:ind w:right="98"/>
        <w:rPr>
          <w:rFonts w:hint="eastAsia"/>
        </w:rPr>
      </w:pPr>
    </w:p>
    <w:p w14:paraId="43FDE58A">
      <w:pPr>
        <w:pStyle w:val="7"/>
        <w:spacing w:line="280" w:lineRule="auto"/>
        <w:ind w:right="98"/>
        <w:rPr>
          <w:rFonts w:hint="eastAsia"/>
        </w:rPr>
      </w:pPr>
      <w:r>
        <w:rPr>
          <w:rFonts w:hint="eastAsia"/>
        </w:rPr>
        <w:t>It is worth noting also that in his last book, Dream, Kepler affirmed his belief in extra- terrestrial life.</w:t>
      </w:r>
    </w:p>
    <w:p w14:paraId="634CA911">
      <w:pPr>
        <w:pStyle w:val="7"/>
        <w:spacing w:line="280" w:lineRule="auto"/>
        <w:ind w:right="98"/>
        <w:rPr>
          <w:rFonts w:hint="eastAsia"/>
        </w:rPr>
      </w:pPr>
      <w:r>
        <w:rPr>
          <w:rFonts w:hint="eastAsia"/>
        </w:rPr>
        <w:t>值得注意的是，在他最后一本书《梦》中，开普勒肯定了他对外星生命的信仰。</w:t>
      </w:r>
    </w:p>
    <w:p w14:paraId="5A4218ED">
      <w:pPr>
        <w:pStyle w:val="7"/>
        <w:spacing w:line="280" w:lineRule="auto"/>
        <w:ind w:right="98"/>
        <w:rPr>
          <w:rFonts w:hint="eastAsia"/>
        </w:rPr>
      </w:pPr>
    </w:p>
    <w:p w14:paraId="4C6DBE53">
      <w:pPr>
        <w:pStyle w:val="7"/>
        <w:spacing w:line="280" w:lineRule="auto"/>
        <w:ind w:right="98"/>
        <w:rPr>
          <w:rFonts w:hint="eastAsia"/>
        </w:rPr>
      </w:pPr>
      <w:r>
        <w:rPr>
          <w:rFonts w:hint="eastAsia"/>
        </w:rPr>
        <w:t>He even speculated about the inhabitants of the moon.</w:t>
      </w:r>
    </w:p>
    <w:p w14:paraId="48E4C772">
      <w:pPr>
        <w:pStyle w:val="7"/>
        <w:spacing w:line="280" w:lineRule="auto"/>
        <w:ind w:right="98"/>
        <w:rPr>
          <w:rFonts w:hint="eastAsia"/>
        </w:rPr>
      </w:pPr>
      <w:r>
        <w:rPr>
          <w:rFonts w:hint="eastAsia"/>
        </w:rPr>
        <w:t>他甚至推测月球上的居民。</w:t>
      </w:r>
    </w:p>
    <w:p w14:paraId="70F75D89">
      <w:pPr>
        <w:pStyle w:val="7"/>
        <w:spacing w:line="280" w:lineRule="auto"/>
        <w:ind w:right="98"/>
        <w:rPr>
          <w:rFonts w:hint="eastAsia"/>
        </w:rPr>
      </w:pPr>
    </w:p>
    <w:p w14:paraId="3C460BA0">
      <w:pPr>
        <w:pStyle w:val="7"/>
        <w:spacing w:line="280" w:lineRule="auto"/>
        <w:ind w:right="98"/>
        <w:rPr>
          <w:rFonts w:hint="eastAsia"/>
        </w:rPr>
      </w:pPr>
      <w:r>
        <w:rPr>
          <w:rFonts w:hint="eastAsia"/>
        </w:rPr>
        <w:t>Importantly, such interest in aliens is common among heliocentrists, as Carl Sagan and the American SETI program reveal.</w:t>
      </w:r>
    </w:p>
    <w:p w14:paraId="4C29B137">
      <w:pPr>
        <w:pStyle w:val="7"/>
        <w:spacing w:line="280" w:lineRule="auto"/>
        <w:ind w:right="98"/>
        <w:rPr>
          <w:rFonts w:hint="eastAsia"/>
        </w:rPr>
      </w:pPr>
      <w:r>
        <w:rPr>
          <w:rFonts w:hint="eastAsia"/>
        </w:rPr>
        <w:t>重要的是，这种对地外生物的兴趣在日心说者中很常见，正如卡尔·萨根和美国的SETI计划所揭示的那样。</w:t>
      </w:r>
    </w:p>
    <w:p w14:paraId="19AB8B56">
      <w:pPr>
        <w:pStyle w:val="7"/>
        <w:spacing w:line="280" w:lineRule="auto"/>
        <w:ind w:right="98"/>
        <w:rPr>
          <w:rFonts w:hint="eastAsia"/>
        </w:rPr>
      </w:pPr>
    </w:p>
    <w:p w14:paraId="103870C5">
      <w:pPr>
        <w:pStyle w:val="7"/>
        <w:spacing w:line="280" w:lineRule="auto"/>
        <w:ind w:right="98"/>
        <w:rPr>
          <w:rFonts w:hint="eastAsia"/>
        </w:rPr>
      </w:pPr>
      <w:r>
        <w:rPr>
          <w:rFonts w:hint="eastAsia"/>
        </w:rPr>
        <w:t>This is, of course, a natural result of one’s abandoning the traditional biblical geocentrism, which affirms that mankind is indeed the sole instance of self-conscious, intelligent physical life in the universe.4</w:t>
      </w:r>
    </w:p>
    <w:p w14:paraId="6853C211">
      <w:pPr>
        <w:pStyle w:val="7"/>
        <w:spacing w:line="280" w:lineRule="auto"/>
        <w:ind w:right="98"/>
        <w:rPr>
          <w:rFonts w:hint="eastAsia"/>
        </w:rPr>
      </w:pPr>
      <w:r>
        <w:rPr>
          <w:rFonts w:hint="eastAsia"/>
        </w:rPr>
        <w:t>当然，这是放弃传统圣经地心说的自然结果，该学说肯定人类确实是宇宙中唯一具有自我意识、智慧的物质生命形式。4</w:t>
      </w:r>
    </w:p>
    <w:p w14:paraId="46729CDD">
      <w:pPr>
        <w:pStyle w:val="7"/>
        <w:spacing w:line="280" w:lineRule="auto"/>
        <w:ind w:right="98"/>
        <w:rPr>
          <w:rFonts w:hint="eastAsia"/>
        </w:rPr>
      </w:pPr>
    </w:p>
    <w:p w14:paraId="0A3221D4">
      <w:pPr>
        <w:pStyle w:val="7"/>
        <w:spacing w:line="280" w:lineRule="auto"/>
        <w:ind w:right="98"/>
        <w:rPr>
          <w:rFonts w:hint="eastAsia"/>
        </w:rPr>
      </w:pPr>
      <w:r>
        <w:rPr>
          <w:rFonts w:hint="eastAsia"/>
        </w:rPr>
        <w:t>And then there was Galileo Galilei (1564-142).</w:t>
      </w:r>
    </w:p>
    <w:p w14:paraId="64E4836E">
      <w:pPr>
        <w:pStyle w:val="7"/>
        <w:spacing w:line="280" w:lineRule="auto"/>
        <w:ind w:right="98"/>
        <w:rPr>
          <w:rFonts w:hint="eastAsia"/>
        </w:rPr>
      </w:pPr>
      <w:r>
        <w:rPr>
          <w:rFonts w:hint="eastAsia"/>
        </w:rPr>
        <w:t>然后是伽利略·伽利莱（1564-1642）。</w:t>
      </w:r>
    </w:p>
    <w:p w14:paraId="298E296D">
      <w:pPr>
        <w:pStyle w:val="7"/>
        <w:spacing w:line="280" w:lineRule="auto"/>
        <w:ind w:right="98"/>
        <w:rPr>
          <w:rFonts w:hint="eastAsia"/>
        </w:rPr>
      </w:pPr>
    </w:p>
    <w:p w14:paraId="6232D21D">
      <w:pPr>
        <w:pStyle w:val="7"/>
        <w:spacing w:line="280" w:lineRule="auto"/>
        <w:ind w:right="98"/>
        <w:rPr>
          <w:rFonts w:hint="eastAsia"/>
        </w:rPr>
      </w:pPr>
      <w:r>
        <w:rPr>
          <w:rFonts w:hint="eastAsia"/>
        </w:rPr>
        <w:t>By all accounts a proud, disagreeable, and even deceitful man, Galileo opposed Tycho and cast himself as the arch defender of the new heliocentric faith.</w:t>
      </w:r>
    </w:p>
    <w:p w14:paraId="501CB2E7">
      <w:pPr>
        <w:pStyle w:val="7"/>
        <w:spacing w:line="280" w:lineRule="auto"/>
        <w:ind w:right="98"/>
        <w:rPr>
          <w:rFonts w:hint="eastAsia"/>
        </w:rPr>
      </w:pPr>
      <w:r>
        <w:rPr>
          <w:rFonts w:hint="eastAsia"/>
        </w:rPr>
        <w:t>根据所有说法，伽利略是一个骄傲、不讨人喜欢，甚至欺诈的人，他反对第谷，并自诩为新的日心说信仰的主要捍卫者。</w:t>
      </w:r>
    </w:p>
    <w:p w14:paraId="01E24A27">
      <w:pPr>
        <w:pStyle w:val="7"/>
        <w:spacing w:line="280" w:lineRule="auto"/>
        <w:ind w:right="98"/>
        <w:rPr>
          <w:rFonts w:hint="eastAsia"/>
        </w:rPr>
      </w:pPr>
    </w:p>
    <w:p w14:paraId="0D8FBA10">
      <w:pPr>
        <w:pStyle w:val="7"/>
        <w:spacing w:line="280" w:lineRule="auto"/>
        <w:ind w:right="98"/>
        <w:rPr>
          <w:rFonts w:hint="eastAsia"/>
        </w:rPr>
      </w:pPr>
      <w:r>
        <w:rPr>
          <w:rFonts w:hint="eastAsia"/>
        </w:rPr>
        <w:t>Citing the satellites of Jupiter, the phases of Venus, rotating sunspots, and other freshly observed phenomena, he sought to persuade his contemporaries that the evidence weighed decidedly in favor of Copernicanism.</w:t>
      </w:r>
    </w:p>
    <w:p w14:paraId="29828FDC">
      <w:pPr>
        <w:pStyle w:val="7"/>
        <w:spacing w:line="280" w:lineRule="auto"/>
        <w:ind w:right="98"/>
        <w:rPr>
          <w:rFonts w:hint="eastAsia"/>
        </w:rPr>
      </w:pPr>
      <w:r>
        <w:rPr>
          <w:rFonts w:hint="eastAsia"/>
        </w:rPr>
        <w:t>他引用木星的卫星、金星的相位、旋转的太阳黑子以及其他新近观测到的现象，试图说服他的同代人，证据明确地支持哥白尼学说。</w:t>
      </w:r>
    </w:p>
    <w:p w14:paraId="1504069A">
      <w:pPr>
        <w:pStyle w:val="7"/>
        <w:spacing w:line="280" w:lineRule="auto"/>
        <w:ind w:right="98"/>
        <w:rPr>
          <w:rFonts w:hint="eastAsia"/>
        </w:rPr>
      </w:pPr>
    </w:p>
    <w:p w14:paraId="7AA74C20">
      <w:pPr>
        <w:pStyle w:val="7"/>
        <w:spacing w:line="280" w:lineRule="auto"/>
        <w:ind w:right="98"/>
        <w:rPr>
          <w:rFonts w:hint="eastAsia"/>
        </w:rPr>
      </w:pPr>
      <w:r>
        <w:rPr>
          <w:rFonts w:hint="eastAsia"/>
        </w:rPr>
        <w:t>Though opposed by a justly skeptical Church hierarchy, Galileo, by sheer chutzpah, began to win a following.5</w:t>
      </w:r>
    </w:p>
    <w:p w14:paraId="50EA85F9">
      <w:pPr>
        <w:pStyle w:val="7"/>
        <w:spacing w:line="280" w:lineRule="auto"/>
        <w:ind w:right="98"/>
        <w:rPr>
          <w:rFonts w:hint="eastAsia"/>
        </w:rPr>
      </w:pPr>
      <w:r>
        <w:rPr>
          <w:rFonts w:hint="eastAsia"/>
        </w:rPr>
        <w:t>尽管受到理应持怀疑态度的教会等级制度的反对，伽利略凭借十足的厚颜无耻，开始赢得一批追随者。5</w:t>
      </w:r>
    </w:p>
    <w:p w14:paraId="18F1C91A">
      <w:pPr>
        <w:pStyle w:val="7"/>
        <w:spacing w:line="280" w:lineRule="auto"/>
        <w:ind w:right="98"/>
        <w:rPr>
          <w:rFonts w:hint="eastAsia"/>
        </w:rPr>
      </w:pPr>
    </w:p>
    <w:p w14:paraId="2DC81FAF">
      <w:pPr>
        <w:pStyle w:val="7"/>
        <w:spacing w:line="280" w:lineRule="auto"/>
        <w:ind w:right="98"/>
        <w:rPr>
          <w:rFonts w:hint="eastAsia"/>
        </w:rPr>
      </w:pPr>
      <w:r>
        <w:rPr>
          <w:rFonts w:hint="eastAsia"/>
        </w:rPr>
        <w:t>Now it is clear that the heliocentric theory, more than any of the newly discovered phenomena used to justify it, spelled big trouble for the reigning medieval cosmology.</w:t>
      </w:r>
    </w:p>
    <w:p w14:paraId="34F0B0DD">
      <w:pPr>
        <w:pStyle w:val="7"/>
        <w:spacing w:line="280" w:lineRule="auto"/>
        <w:ind w:right="98"/>
        <w:rPr>
          <w:rFonts w:hint="eastAsia"/>
        </w:rPr>
      </w:pPr>
      <w:r>
        <w:rPr>
          <w:rFonts w:hint="eastAsia"/>
        </w:rPr>
        <w:t>现在很清楚，日心说理论，比任何用来证明它的新发现的现象，都给当时占统治地位的中世纪宇宙论带来了大麻烦。</w:t>
      </w:r>
    </w:p>
    <w:p w14:paraId="5DF606A2">
      <w:pPr>
        <w:pStyle w:val="7"/>
        <w:spacing w:line="280" w:lineRule="auto"/>
        <w:ind w:right="98"/>
        <w:rPr>
          <w:rFonts w:hint="eastAsia"/>
        </w:rPr>
      </w:pPr>
    </w:p>
    <w:p w14:paraId="0C312D98">
      <w:pPr>
        <w:pStyle w:val="7"/>
        <w:spacing w:line="280" w:lineRule="auto"/>
        <w:ind w:right="98"/>
        <w:rPr>
          <w:rFonts w:hint="eastAsia"/>
        </w:rPr>
      </w:pPr>
      <w:r>
        <w:rPr>
          <w:rFonts w:hint="eastAsia"/>
        </w:rPr>
        <w:t>If true, it meant that the Earth is in motion beneath the stars, rather than the stars in motion around the Earth.</w:t>
      </w:r>
    </w:p>
    <w:p w14:paraId="0D4920DE">
      <w:pPr>
        <w:pStyle w:val="7"/>
        <w:spacing w:line="280" w:lineRule="auto"/>
        <w:ind w:right="98"/>
        <w:rPr>
          <w:rFonts w:hint="eastAsia"/>
        </w:rPr>
      </w:pPr>
      <w:r>
        <w:rPr>
          <w:rFonts w:hint="eastAsia"/>
        </w:rPr>
        <w:t>如果这是真的，那就意味着地球在星空下运动，而不是星星围绕地球运动。</w:t>
      </w:r>
    </w:p>
    <w:p w14:paraId="63B3C66A">
      <w:pPr>
        <w:pStyle w:val="7"/>
        <w:spacing w:line="280" w:lineRule="auto"/>
        <w:ind w:right="98"/>
        <w:rPr>
          <w:rFonts w:hint="eastAsia"/>
        </w:rPr>
      </w:pPr>
    </w:p>
    <w:p w14:paraId="0B857172">
      <w:pPr>
        <w:pStyle w:val="7"/>
        <w:spacing w:line="280" w:lineRule="auto"/>
        <w:ind w:right="98"/>
        <w:rPr>
          <w:rFonts w:hint="eastAsia"/>
        </w:rPr>
      </w:pPr>
      <w:r>
        <w:rPr>
          <w:rFonts w:hint="eastAsia"/>
        </w:rPr>
        <w:t>And if that is true, then the stars must be “fixed” and not revolving on a sphere after all.</w:t>
      </w:r>
    </w:p>
    <w:p w14:paraId="46097AEF">
      <w:pPr>
        <w:pStyle w:val="7"/>
        <w:spacing w:line="280" w:lineRule="auto"/>
        <w:ind w:right="98"/>
        <w:rPr>
          <w:rFonts w:hint="eastAsia"/>
        </w:rPr>
      </w:pPr>
      <w:r>
        <w:rPr>
          <w:rFonts w:hint="eastAsia"/>
        </w:rPr>
        <w:t>如果那是真的，那么星星必定是“固定的”，而不是在一个球体上旋转。</w:t>
      </w:r>
    </w:p>
    <w:p w14:paraId="78318D05">
      <w:pPr>
        <w:pStyle w:val="7"/>
        <w:spacing w:line="280" w:lineRule="auto"/>
        <w:ind w:right="98"/>
        <w:rPr>
          <w:rFonts w:hint="eastAsia"/>
        </w:rPr>
      </w:pPr>
    </w:p>
    <w:p w14:paraId="786A70B5">
      <w:pPr>
        <w:pStyle w:val="7"/>
        <w:spacing w:line="280" w:lineRule="auto"/>
        <w:ind w:right="98"/>
        <w:rPr>
          <w:rFonts w:hint="eastAsia"/>
        </w:rPr>
      </w:pPr>
      <w:r>
        <w:rPr>
          <w:rFonts w:hint="eastAsia"/>
        </w:rPr>
        <w:t>And if that is true, then perhaps the stars are scattered throughout the cosmic deeps, possibly even throughout an infinitely large universe.</w:t>
      </w:r>
    </w:p>
    <w:p w14:paraId="50DB1643">
      <w:pPr>
        <w:pStyle w:val="7"/>
        <w:spacing w:line="280" w:lineRule="auto"/>
        <w:ind w:right="98"/>
        <w:rPr>
          <w:rFonts w:hint="eastAsia"/>
        </w:rPr>
      </w:pPr>
      <w:r>
        <w:rPr>
          <w:rFonts w:hint="eastAsia"/>
        </w:rPr>
        <w:t>如果那是真的，那么也许星星散布在宇宙深处，甚至可能遍布一个无限大的宇宙。</w:t>
      </w:r>
    </w:p>
    <w:p w14:paraId="38E816D9">
      <w:pPr>
        <w:pStyle w:val="7"/>
        <w:spacing w:line="280" w:lineRule="auto"/>
        <w:ind w:right="98"/>
        <w:rPr>
          <w:rFonts w:hint="eastAsia"/>
        </w:rPr>
      </w:pPr>
    </w:p>
    <w:p w14:paraId="3AB11B63">
      <w:pPr>
        <w:pStyle w:val="7"/>
        <w:spacing w:line="280" w:lineRule="auto"/>
        <w:ind w:right="98"/>
        <w:rPr>
          <w:rFonts w:hint="eastAsia"/>
        </w:rPr>
      </w:pPr>
      <w:r>
        <w:rPr>
          <w:rFonts w:hint="eastAsia"/>
        </w:rPr>
        <w:t>And if that is true, where in the cosmos is heaven, the place of God’s throne and the home of the holy angels?</w:t>
      </w:r>
    </w:p>
    <w:p w14:paraId="60BB5A94">
      <w:pPr>
        <w:pStyle w:val="7"/>
        <w:spacing w:line="280" w:lineRule="auto"/>
        <w:ind w:right="98"/>
        <w:rPr>
          <w:rFonts w:hint="eastAsia"/>
        </w:rPr>
      </w:pPr>
      <w:r>
        <w:rPr>
          <w:rFonts w:hint="eastAsia"/>
        </w:rPr>
        <w:t>如果那是真的，那么在宇宙中，天堂——神的宝座所在和圣天使的家园——又在哪里呢？</w:t>
      </w:r>
    </w:p>
    <w:p w14:paraId="164C8446">
      <w:pPr>
        <w:pStyle w:val="7"/>
        <w:spacing w:line="280" w:lineRule="auto"/>
        <w:ind w:right="98"/>
        <w:rPr>
          <w:rFonts w:hint="eastAsia"/>
        </w:rPr>
      </w:pPr>
    </w:p>
    <w:p w14:paraId="694FA0A9">
      <w:pPr>
        <w:pStyle w:val="7"/>
        <w:spacing w:line="280" w:lineRule="auto"/>
        <w:ind w:right="98"/>
        <w:rPr>
          <w:rFonts w:hint="eastAsia"/>
        </w:rPr>
      </w:pPr>
      <w:r>
        <w:rPr>
          <w:rFonts w:hint="eastAsia"/>
        </w:rPr>
        <w:t>In the face of such mind-boggling possibilities—and all the spiritual tumult they portended—it is hardly surprising that most Church leaders, both Catholic and Protestant, resisted the new heliocentrism.</w:t>
      </w:r>
    </w:p>
    <w:p w14:paraId="2C79F453">
      <w:pPr>
        <w:pStyle w:val="7"/>
        <w:spacing w:line="280" w:lineRule="auto"/>
        <w:ind w:right="98"/>
        <w:rPr>
          <w:rFonts w:hint="eastAsia"/>
        </w:rPr>
      </w:pPr>
      <w:r>
        <w:rPr>
          <w:rFonts w:hint="eastAsia"/>
        </w:rPr>
        <w:t>面对如此令人难以置信的可能性——以及它们所预示的所有属灵骚动——大多数教会领袖，无论是天主教徒还是新教徒，都抵制新的日心说，这毫不奇怪。</w:t>
      </w:r>
    </w:p>
    <w:p w14:paraId="046FB599">
      <w:pPr>
        <w:pStyle w:val="7"/>
        <w:spacing w:line="280" w:lineRule="auto"/>
        <w:ind w:right="98"/>
        <w:rPr>
          <w:rFonts w:hint="eastAsia"/>
        </w:rPr>
      </w:pPr>
    </w:p>
    <w:p w14:paraId="21E58AA8">
      <w:pPr>
        <w:pStyle w:val="7"/>
        <w:spacing w:line="280" w:lineRule="auto"/>
        <w:ind w:right="98"/>
        <w:rPr>
          <w:rFonts w:hint="eastAsia"/>
        </w:rPr>
      </w:pPr>
      <w:r>
        <w:rPr>
          <w:rFonts w:hint="eastAsia"/>
        </w:rPr>
        <w:t>It should not be supposed, however, that their resistance stemmed from mere psychological attachment to the older view.</w:t>
      </w:r>
    </w:p>
    <w:p w14:paraId="2881C1FD">
      <w:pPr>
        <w:pStyle w:val="7"/>
        <w:spacing w:line="280" w:lineRule="auto"/>
        <w:ind w:right="98"/>
        <w:rPr>
          <w:rFonts w:hint="eastAsia"/>
        </w:rPr>
      </w:pPr>
      <w:r>
        <w:rPr>
          <w:rFonts w:hint="eastAsia"/>
        </w:rPr>
        <w:t>然而，不应认为他们的抵制仅仅源于对旧观点的心理依恋。</w:t>
      </w:r>
    </w:p>
    <w:p w14:paraId="2153F0C1">
      <w:pPr>
        <w:pStyle w:val="7"/>
        <w:spacing w:line="280" w:lineRule="auto"/>
        <w:ind w:right="98"/>
        <w:rPr>
          <w:rFonts w:hint="eastAsia"/>
        </w:rPr>
      </w:pPr>
    </w:p>
    <w:p w14:paraId="7AD4D761">
      <w:pPr>
        <w:pStyle w:val="7"/>
        <w:spacing w:line="280" w:lineRule="auto"/>
        <w:ind w:right="98"/>
        <w:rPr>
          <w:rFonts w:hint="eastAsia"/>
        </w:rPr>
      </w:pPr>
      <w:r>
        <w:rPr>
          <w:rFonts w:hint="eastAsia"/>
        </w:rPr>
        <w:t>No, the more fundamental bone of contention was the integrity and interpretation of sacred Scripture.</w:t>
      </w:r>
    </w:p>
    <w:p w14:paraId="6CD86BC4">
      <w:pPr>
        <w:pStyle w:val="7"/>
        <w:spacing w:line="280" w:lineRule="auto"/>
        <w:ind w:right="98"/>
        <w:rPr>
          <w:rFonts w:hint="eastAsia"/>
        </w:rPr>
      </w:pPr>
      <w:r>
        <w:rPr>
          <w:rFonts w:hint="eastAsia"/>
        </w:rPr>
        <w:t>不，更根本的争论点是圣经的完整性和解释。</w:t>
      </w:r>
    </w:p>
    <w:p w14:paraId="1DDFDD7C">
      <w:pPr>
        <w:pStyle w:val="7"/>
        <w:spacing w:line="280" w:lineRule="auto"/>
        <w:ind w:right="98"/>
        <w:rPr>
          <w:rFonts w:hint="eastAsia"/>
        </w:rPr>
      </w:pPr>
    </w:p>
    <w:p w14:paraId="22D9D872">
      <w:pPr>
        <w:pStyle w:val="7"/>
        <w:spacing w:line="280" w:lineRule="auto"/>
        <w:ind w:right="98"/>
        <w:rPr>
          <w:rFonts w:hint="eastAsia"/>
        </w:rPr>
      </w:pPr>
      <w:r>
        <w:rPr>
          <w:rFonts w:hint="eastAsia"/>
        </w:rPr>
        <w:t>As we shall see later, the Bible, like Aristotelian cosmology, does indeed favor a geocentric understanding of the universe.</w:t>
      </w:r>
    </w:p>
    <w:p w14:paraId="65E92A75">
      <w:pPr>
        <w:pStyle w:val="7"/>
        <w:spacing w:line="280" w:lineRule="auto"/>
        <w:ind w:right="98"/>
        <w:rPr>
          <w:rFonts w:hint="eastAsia"/>
        </w:rPr>
      </w:pPr>
      <w:r>
        <w:rPr>
          <w:rFonts w:hint="eastAsia"/>
        </w:rPr>
        <w:t>正如我们稍后将看到的，圣经，像亚里士多德的宇宙论一样，确实支持对宇宙的地心理解。</w:t>
      </w:r>
    </w:p>
    <w:p w14:paraId="253F3A5C">
      <w:pPr>
        <w:pStyle w:val="7"/>
        <w:spacing w:line="280" w:lineRule="auto"/>
        <w:ind w:right="98"/>
        <w:rPr>
          <w:rFonts w:hint="eastAsia"/>
        </w:rPr>
      </w:pPr>
    </w:p>
    <w:p w14:paraId="344402A2">
      <w:pPr>
        <w:pStyle w:val="7"/>
        <w:spacing w:line="280" w:lineRule="auto"/>
        <w:ind w:right="98"/>
        <w:rPr>
          <w:rFonts w:hint="eastAsia"/>
        </w:rPr>
      </w:pPr>
      <w:r>
        <w:rPr>
          <w:rFonts w:hint="eastAsia"/>
        </w:rPr>
        <w:t>Why then, asked the Church authorities, should we depart from its plain teaching on this matter, especially when the arguments and evidences advanced by the heliocentrists seem so dubious and equivocal?</w:t>
      </w:r>
    </w:p>
    <w:p w14:paraId="00F151A8">
      <w:pPr>
        <w:pStyle w:val="7"/>
        <w:spacing w:line="280" w:lineRule="auto"/>
        <w:ind w:right="98"/>
        <w:rPr>
          <w:rFonts w:hint="eastAsia"/>
        </w:rPr>
      </w:pPr>
      <w:r>
        <w:rPr>
          <w:rFonts w:hint="eastAsia"/>
        </w:rPr>
        <w:t>教会当局问道，既然如此，我们为什么要偏离它在这个问题上的明确教导，特别是当日心说者提出的论点和证据看起来如此可疑和模棱两可时？</w:t>
      </w:r>
    </w:p>
    <w:p w14:paraId="3FFAEF6F">
      <w:pPr>
        <w:pStyle w:val="7"/>
        <w:spacing w:line="280" w:lineRule="auto"/>
        <w:ind w:right="98"/>
        <w:rPr>
          <w:rFonts w:hint="eastAsia"/>
        </w:rPr>
      </w:pPr>
    </w:p>
    <w:p w14:paraId="52134E05">
      <w:pPr>
        <w:pStyle w:val="7"/>
        <w:spacing w:line="280" w:lineRule="auto"/>
        <w:ind w:right="98"/>
        <w:rPr>
          <w:rFonts w:hint="eastAsia"/>
        </w:rPr>
      </w:pPr>
      <w:r>
        <w:rPr>
          <w:rFonts w:hint="eastAsia"/>
        </w:rPr>
        <w:t>In response, Galileo replied that he did not find the evidence dubious or equivocal at all.</w:t>
      </w:r>
    </w:p>
    <w:p w14:paraId="317594A9">
      <w:pPr>
        <w:pStyle w:val="7"/>
        <w:spacing w:line="280" w:lineRule="auto"/>
        <w:ind w:right="98"/>
        <w:rPr>
          <w:rFonts w:hint="eastAsia"/>
        </w:rPr>
      </w:pPr>
      <w:r>
        <w:rPr>
          <w:rFonts w:hint="eastAsia"/>
        </w:rPr>
        <w:t>作为回应，伽利略回答说，他根本不觉得证据可疑或模棱两可。</w:t>
      </w:r>
    </w:p>
    <w:p w14:paraId="046781D5">
      <w:pPr>
        <w:pStyle w:val="7"/>
        <w:spacing w:line="280" w:lineRule="auto"/>
        <w:ind w:right="98"/>
        <w:rPr>
          <w:rFonts w:hint="eastAsia"/>
        </w:rPr>
      </w:pPr>
    </w:p>
    <w:p w14:paraId="05A97464">
      <w:pPr>
        <w:pStyle w:val="7"/>
        <w:spacing w:line="280" w:lineRule="auto"/>
        <w:ind w:right="98"/>
        <w:rPr>
          <w:rFonts w:hint="eastAsia"/>
        </w:rPr>
      </w:pPr>
      <w:r>
        <w:rPr>
          <w:rFonts w:hint="eastAsia"/>
        </w:rPr>
        <w:t>As for the Bible, he allowed that it was a clear revelation of the way to go to heaven, but not of the way the heavens go.</w:t>
      </w:r>
    </w:p>
    <w:p w14:paraId="7407A493">
      <w:pPr>
        <w:pStyle w:val="7"/>
        <w:spacing w:line="280" w:lineRule="auto"/>
        <w:ind w:right="98"/>
        <w:rPr>
          <w:rFonts w:hint="eastAsia"/>
        </w:rPr>
      </w:pPr>
      <w:r>
        <w:rPr>
          <w:rFonts w:hint="eastAsia"/>
        </w:rPr>
        <w:t>至于圣经，他承认它是去天堂之路的清晰启示，但不是天体运行之道的启示。</w:t>
      </w:r>
    </w:p>
    <w:p w14:paraId="08FD80F8">
      <w:pPr>
        <w:pStyle w:val="7"/>
        <w:spacing w:line="280" w:lineRule="auto"/>
        <w:ind w:right="98"/>
        <w:rPr>
          <w:rFonts w:hint="eastAsia"/>
        </w:rPr>
      </w:pPr>
    </w:p>
    <w:p w14:paraId="17717EE6">
      <w:pPr>
        <w:pStyle w:val="7"/>
        <w:spacing w:line="280" w:lineRule="auto"/>
        <w:ind w:right="98"/>
        <w:rPr>
          <w:rFonts w:hint="eastAsia"/>
        </w:rPr>
      </w:pPr>
      <w:r>
        <w:rPr>
          <w:rFonts w:hint="eastAsia"/>
        </w:rPr>
        <w:t>This is because, said Galileo, God has spoken figuratively about scientific matters, in order to “…accommodate (the complex truths of natural science) to the (limited) capacities of the common people, who are rude and unlearned.”</w:t>
      </w:r>
    </w:p>
    <w:p w14:paraId="5E3C717A">
      <w:pPr>
        <w:pStyle w:val="7"/>
        <w:spacing w:line="280" w:lineRule="auto"/>
        <w:ind w:right="98"/>
        <w:rPr>
          <w:rFonts w:hint="eastAsia"/>
        </w:rPr>
      </w:pPr>
      <w:r>
        <w:rPr>
          <w:rFonts w:hint="eastAsia"/>
        </w:rPr>
        <w:t>伽利略说，这是因为神在科学问题上用了比喻的说法，以便“……适应（自然科学的复杂真理）于（有限的）普通民众的能力，他们是粗鲁和无知的。”</w:t>
      </w:r>
    </w:p>
    <w:p w14:paraId="4F802881">
      <w:pPr>
        <w:pStyle w:val="7"/>
        <w:spacing w:line="280" w:lineRule="auto"/>
        <w:ind w:right="98"/>
        <w:rPr>
          <w:rFonts w:hint="eastAsia"/>
        </w:rPr>
      </w:pPr>
    </w:p>
    <w:p w14:paraId="6E56A5F9">
      <w:pPr>
        <w:pStyle w:val="7"/>
        <w:spacing w:line="280" w:lineRule="auto"/>
        <w:ind w:right="98"/>
        <w:rPr>
          <w:rFonts w:hint="eastAsia"/>
        </w:rPr>
      </w:pPr>
      <w:r>
        <w:rPr>
          <w:rFonts w:hint="eastAsia"/>
        </w:rPr>
        <w:t>Accordingly, “true” cosmological truth must be discovered by “…sense experience and necessary demonstrations.”</w:t>
      </w:r>
    </w:p>
    <w:p w14:paraId="13C682B6">
      <w:pPr>
        <w:pStyle w:val="7"/>
        <w:spacing w:line="280" w:lineRule="auto"/>
        <w:ind w:right="98"/>
        <w:rPr>
          <w:rFonts w:hint="eastAsia"/>
        </w:rPr>
      </w:pPr>
      <w:r>
        <w:rPr>
          <w:rFonts w:hint="eastAsia"/>
        </w:rPr>
        <w:t>因此，“真正的”宇宙论真理必须通过“……感官经验和必要的证明”来发现。</w:t>
      </w:r>
    </w:p>
    <w:p w14:paraId="523A8EFA">
      <w:pPr>
        <w:pStyle w:val="7"/>
        <w:spacing w:line="280" w:lineRule="auto"/>
        <w:ind w:right="98"/>
        <w:rPr>
          <w:rFonts w:hint="eastAsia"/>
        </w:rPr>
      </w:pPr>
    </w:p>
    <w:p w14:paraId="1A7A7E58">
      <w:pPr>
        <w:pStyle w:val="7"/>
        <w:spacing w:line="280" w:lineRule="auto"/>
        <w:ind w:right="98"/>
        <w:rPr>
          <w:rFonts w:hint="eastAsia"/>
        </w:rPr>
      </w:pPr>
      <w:r>
        <w:rPr>
          <w:rFonts w:hint="eastAsia"/>
        </w:rPr>
        <w:t>In other words, scientific truth must be discovered by the methods of natural science alone.</w:t>
      </w:r>
    </w:p>
    <w:p w14:paraId="264F77D6">
      <w:pPr>
        <w:pStyle w:val="7"/>
        <w:spacing w:line="280" w:lineRule="auto"/>
        <w:ind w:right="98"/>
        <w:rPr>
          <w:rFonts w:hint="eastAsia"/>
        </w:rPr>
      </w:pPr>
      <w:r>
        <w:rPr>
          <w:rFonts w:hint="eastAsia"/>
        </w:rPr>
        <w:t>换句话说，科学真理必须仅通过自然科学的方法来发现。</w:t>
      </w:r>
    </w:p>
    <w:p w14:paraId="47F8A9A2">
      <w:pPr>
        <w:pStyle w:val="7"/>
        <w:spacing w:line="280" w:lineRule="auto"/>
        <w:ind w:right="98"/>
        <w:rPr>
          <w:rFonts w:hint="eastAsia"/>
        </w:rPr>
      </w:pPr>
    </w:p>
    <w:p w14:paraId="15FAFCE7">
      <w:pPr>
        <w:pStyle w:val="7"/>
        <w:spacing w:line="280" w:lineRule="auto"/>
        <w:ind w:right="98"/>
        <w:rPr>
          <w:rFonts w:hint="eastAsia"/>
        </w:rPr>
      </w:pPr>
      <w:r>
        <w:rPr>
          <w:rFonts w:hint="eastAsia"/>
        </w:rPr>
        <w:t>In reply, Church leaders objected that such a view of the Bible impugned the clarity, truthfulness, and epistemological necessity of God’s words about creation.</w:t>
      </w:r>
    </w:p>
    <w:p w14:paraId="4527EDF2">
      <w:pPr>
        <w:pStyle w:val="7"/>
        <w:spacing w:line="280" w:lineRule="auto"/>
        <w:ind w:right="98"/>
        <w:rPr>
          <w:rFonts w:hint="eastAsia"/>
        </w:rPr>
      </w:pPr>
      <w:r>
        <w:rPr>
          <w:rFonts w:hint="eastAsia"/>
        </w:rPr>
        <w:t>作为回应，教会领袖们反对说，这种对圣经的看法，损害了神关于创造的话语的清晰性、真实性和认识论上的必要性。</w:t>
      </w:r>
    </w:p>
    <w:p w14:paraId="63318A45">
      <w:pPr>
        <w:pStyle w:val="7"/>
        <w:spacing w:line="280" w:lineRule="auto"/>
        <w:ind w:right="98"/>
        <w:rPr>
          <w:rFonts w:hint="eastAsia"/>
        </w:rPr>
      </w:pPr>
    </w:p>
    <w:p w14:paraId="2DA19E5A">
      <w:pPr>
        <w:pStyle w:val="7"/>
        <w:spacing w:line="280" w:lineRule="auto"/>
        <w:ind w:right="98"/>
        <w:rPr>
          <w:rFonts w:hint="eastAsia"/>
        </w:rPr>
      </w:pPr>
      <w:r>
        <w:rPr>
          <w:rFonts w:hint="eastAsia"/>
        </w:rPr>
        <w:t>Moreover, they felt sure that such an approach to Genesis would eventually undermine people’s confidence in the rest of divine revelation as well.</w:t>
      </w:r>
    </w:p>
    <w:p w14:paraId="185FD8E8">
      <w:pPr>
        <w:pStyle w:val="7"/>
        <w:spacing w:line="280" w:lineRule="auto"/>
        <w:ind w:right="98"/>
        <w:rPr>
          <w:rFonts w:hint="eastAsia"/>
        </w:rPr>
      </w:pPr>
      <w:r>
        <w:rPr>
          <w:rFonts w:hint="eastAsia"/>
        </w:rPr>
        <w:t>此外，他们确信，这种对待《创世记》的方法最终也会动摇人们对其余神圣启示的信心。</w:t>
      </w:r>
    </w:p>
    <w:p w14:paraId="1B5493D7">
      <w:pPr>
        <w:pStyle w:val="7"/>
        <w:spacing w:line="280" w:lineRule="auto"/>
        <w:ind w:right="98"/>
        <w:rPr>
          <w:rFonts w:hint="eastAsia"/>
        </w:rPr>
      </w:pPr>
    </w:p>
    <w:p w14:paraId="4148A810">
      <w:pPr>
        <w:pStyle w:val="7"/>
        <w:spacing w:line="280" w:lineRule="auto"/>
        <w:ind w:right="98"/>
        <w:rPr>
          <w:rFonts w:hint="eastAsia"/>
        </w:rPr>
      </w:pPr>
      <w:r>
        <w:rPr>
          <w:rFonts w:hint="eastAsia"/>
        </w:rPr>
        <w:t>Therefore they opposed Galileo, preferring instead to trust what they took to be the plain sense of the Word of God over the uncertain, ever-changing, and always conflicting words of men.6</w:t>
      </w:r>
    </w:p>
    <w:p w14:paraId="1194688A">
      <w:pPr>
        <w:pStyle w:val="7"/>
        <w:spacing w:line="280" w:lineRule="auto"/>
        <w:ind w:right="98"/>
        <w:rPr>
          <w:rFonts w:hint="eastAsia"/>
        </w:rPr>
      </w:pPr>
      <w:r>
        <w:rPr>
          <w:rFonts w:hint="eastAsia"/>
        </w:rPr>
        <w:t>因此，他们反对伽利略，宁愿相信他们所理解的神话语的字面意思，而不是人的不确定、不断变化且总是相互冲突的话语。6</w:t>
      </w:r>
    </w:p>
    <w:p w14:paraId="1F7752C8">
      <w:pPr>
        <w:pStyle w:val="7"/>
        <w:spacing w:line="280" w:lineRule="auto"/>
        <w:ind w:right="98"/>
        <w:rPr>
          <w:rFonts w:hint="eastAsia"/>
        </w:rPr>
      </w:pPr>
    </w:p>
    <w:p w14:paraId="7BB60350">
      <w:pPr>
        <w:pStyle w:val="7"/>
        <w:spacing w:line="280" w:lineRule="auto"/>
        <w:ind w:right="98"/>
        <w:rPr>
          <w:rFonts w:hint="eastAsia"/>
        </w:rPr>
      </w:pPr>
      <w:r>
        <w:rPr>
          <w:rFonts w:hint="eastAsia"/>
        </w:rPr>
        <w:t>In passing, it is well worth noting that Galileo himself felt the force of these arguments, so much so that by the end of his life he appears to have freely recanted his heliocentrism and returned to the geocentric view endorsed by the Church.</w:t>
      </w:r>
    </w:p>
    <w:p w14:paraId="6382EB3F">
      <w:pPr>
        <w:pStyle w:val="7"/>
        <w:spacing w:line="280" w:lineRule="auto"/>
        <w:ind w:right="98"/>
        <w:rPr>
          <w:rFonts w:hint="eastAsia"/>
        </w:rPr>
      </w:pPr>
      <w:r>
        <w:rPr>
          <w:rFonts w:hint="eastAsia"/>
        </w:rPr>
        <w:t>顺便提一下，伽利略自己也感受到了这些论点的力量，以至于在他生命的尽头，他似乎自由地撤回了他的日心说，回到了教会所认可的地心说观点。</w:t>
      </w:r>
    </w:p>
    <w:p w14:paraId="58DF19A7">
      <w:pPr>
        <w:pStyle w:val="7"/>
        <w:spacing w:line="280" w:lineRule="auto"/>
        <w:ind w:right="98"/>
        <w:rPr>
          <w:rFonts w:hint="eastAsia"/>
        </w:rPr>
      </w:pPr>
    </w:p>
    <w:p w14:paraId="5BB9A3D7">
      <w:pPr>
        <w:pStyle w:val="7"/>
        <w:spacing w:line="280" w:lineRule="auto"/>
        <w:ind w:right="98"/>
        <w:rPr>
          <w:rFonts w:hint="eastAsia"/>
        </w:rPr>
      </w:pPr>
      <w:r>
        <w:rPr>
          <w:rFonts w:hint="eastAsia"/>
        </w:rPr>
        <w:t>We learn this from his little-known letter to an enthusiastic Copernican friend, Francesco Rinuccini, in which the aged astronomer gives the reasons for his change of heart:</w:t>
      </w:r>
    </w:p>
    <w:p w14:paraId="036BE5B3">
      <w:pPr>
        <w:pStyle w:val="7"/>
        <w:spacing w:line="280" w:lineRule="auto"/>
        <w:ind w:right="98"/>
        <w:rPr>
          <w:rFonts w:hint="eastAsia"/>
        </w:rPr>
      </w:pPr>
      <w:r>
        <w:rPr>
          <w:rFonts w:hint="eastAsia"/>
        </w:rPr>
        <w:t>我们从他写给一位热心的哥白尼朋友弗朗切斯科·里努奇尼的一封鲜为人知的信中得知这一点，信中这位年迈的天文学家给出了他改变心意的理由：</w:t>
      </w:r>
    </w:p>
    <w:p w14:paraId="74EFBF6B">
      <w:pPr>
        <w:pStyle w:val="7"/>
        <w:spacing w:line="280" w:lineRule="auto"/>
        <w:ind w:right="98"/>
        <w:rPr>
          <w:rFonts w:hint="eastAsia"/>
        </w:rPr>
      </w:pPr>
    </w:p>
    <w:p w14:paraId="0513E4E0">
      <w:pPr>
        <w:pStyle w:val="7"/>
        <w:spacing w:line="280" w:lineRule="auto"/>
        <w:ind w:right="98"/>
        <w:rPr>
          <w:rFonts w:hint="eastAsia"/>
        </w:rPr>
      </w:pPr>
      <w:r>
        <w:rPr>
          <w:rFonts w:hint="eastAsia"/>
        </w:rPr>
        <w:t>The falsity of the Copernican system should not in any way be called into question, above all not by Catholics, since we have the unshakeable authority of the Sacred Scripture, interpreted by the most erudite theologians, whose consensus gives us certainty regarding the stability of the Earth, situated in the center, and the motion of the sun around the Earth.</w:t>
      </w:r>
    </w:p>
    <w:p w14:paraId="66A8A16C">
      <w:pPr>
        <w:pStyle w:val="7"/>
        <w:spacing w:line="280" w:lineRule="auto"/>
        <w:ind w:right="98"/>
        <w:rPr>
          <w:rFonts w:hint="eastAsia"/>
        </w:rPr>
      </w:pPr>
      <w:r>
        <w:rPr>
          <w:rFonts w:hint="eastAsia"/>
        </w:rPr>
        <w:t>哥白尼体系的虚假性不应以任何方式受到质疑，尤其是天主教徒，因为我们有圣经不可动摇的权威，由最博学的神学家解释，他们的共识使我们确信地球的稳定性，它位于中心，以及太阳围绕地球的运动。</w:t>
      </w:r>
    </w:p>
    <w:p w14:paraId="66F394DD">
      <w:pPr>
        <w:pStyle w:val="7"/>
        <w:spacing w:line="280" w:lineRule="auto"/>
        <w:ind w:right="98"/>
        <w:rPr>
          <w:rFonts w:hint="eastAsia"/>
        </w:rPr>
      </w:pPr>
    </w:p>
    <w:p w14:paraId="302816AA">
      <w:pPr>
        <w:pStyle w:val="7"/>
        <w:spacing w:line="280" w:lineRule="auto"/>
        <w:ind w:right="98"/>
        <w:rPr>
          <w:rFonts w:hint="eastAsia"/>
        </w:rPr>
      </w:pPr>
      <w:r>
        <w:rPr>
          <w:rFonts w:hint="eastAsia"/>
        </w:rPr>
        <w:t>The conjectures employed by Copernicus and his followers in maintaining the contrary thesis are all sufficiently rebutted by that most solid argument deriving from the omnipotence of God.</w:t>
      </w:r>
    </w:p>
    <w:p w14:paraId="10D9C664">
      <w:pPr>
        <w:pStyle w:val="7"/>
        <w:spacing w:line="280" w:lineRule="auto"/>
        <w:ind w:right="98"/>
        <w:rPr>
          <w:rFonts w:hint="eastAsia"/>
        </w:rPr>
      </w:pPr>
      <w:r>
        <w:rPr>
          <w:rFonts w:hint="eastAsia"/>
        </w:rPr>
        <w:t>哥白尼及其追随者为维持相反论点而使用的推测，都被源于神全能的最坚实论据充分驳斥了。</w:t>
      </w:r>
    </w:p>
    <w:p w14:paraId="05A1B8B1">
      <w:pPr>
        <w:pStyle w:val="7"/>
        <w:spacing w:line="280" w:lineRule="auto"/>
        <w:ind w:right="98"/>
        <w:rPr>
          <w:rFonts w:hint="eastAsia"/>
        </w:rPr>
      </w:pPr>
    </w:p>
    <w:p w14:paraId="03822C09">
      <w:pPr>
        <w:pStyle w:val="7"/>
        <w:spacing w:line="280" w:lineRule="auto"/>
        <w:ind w:right="98"/>
        <w:rPr>
          <w:rFonts w:hint="eastAsia"/>
        </w:rPr>
      </w:pPr>
      <w:r>
        <w:rPr>
          <w:rFonts w:hint="eastAsia"/>
        </w:rPr>
        <w:t>He is able to bring about in different ways—indeed, in an infinite number of ways—things that, according to our opinion and observation, appear to happen in one particular way.</w:t>
      </w:r>
    </w:p>
    <w:p w14:paraId="053DF6C0">
      <w:pPr>
        <w:pStyle w:val="7"/>
        <w:spacing w:line="280" w:lineRule="auto"/>
        <w:ind w:right="98"/>
        <w:rPr>
          <w:rFonts w:hint="eastAsia"/>
        </w:rPr>
      </w:pPr>
      <w:r>
        <w:rPr>
          <w:rFonts w:hint="eastAsia"/>
        </w:rPr>
        <w:t>祂能够以不同的方式——甚至以无限多种方式——实现那些根据我们的观点和观察似乎以一种特定方式发生的事情。</w:t>
      </w:r>
    </w:p>
    <w:p w14:paraId="14E06CD9">
      <w:pPr>
        <w:pStyle w:val="7"/>
        <w:spacing w:line="280" w:lineRule="auto"/>
        <w:ind w:right="98"/>
        <w:rPr>
          <w:rFonts w:hint="eastAsia"/>
        </w:rPr>
      </w:pPr>
    </w:p>
    <w:p w14:paraId="43C2F54D">
      <w:pPr>
        <w:pStyle w:val="7"/>
        <w:spacing w:line="280" w:lineRule="auto"/>
        <w:ind w:right="98"/>
        <w:rPr>
          <w:rFonts w:hint="eastAsia"/>
        </w:rPr>
      </w:pPr>
      <w:r>
        <w:rPr>
          <w:rFonts w:hint="eastAsia"/>
        </w:rPr>
        <w:t>We should not seek to shorten the hand of God and boldly insist on something beyond the limits of our competence.7</w:t>
      </w:r>
    </w:p>
    <w:p w14:paraId="4AA967B7">
      <w:pPr>
        <w:pStyle w:val="7"/>
        <w:spacing w:line="280" w:lineRule="auto"/>
        <w:ind w:right="98"/>
        <w:rPr>
          <w:rFonts w:hint="eastAsia"/>
        </w:rPr>
      </w:pPr>
      <w:r>
        <w:rPr>
          <w:rFonts w:hint="eastAsia"/>
        </w:rPr>
        <w:t>我们不应试图缩短神的手，并大胆地坚持超出我们能力范围的事情。7</w:t>
      </w:r>
    </w:p>
    <w:p w14:paraId="01D92163">
      <w:pPr>
        <w:pStyle w:val="7"/>
        <w:spacing w:line="280" w:lineRule="auto"/>
        <w:ind w:right="98"/>
        <w:rPr>
          <w:rFonts w:hint="eastAsia"/>
        </w:rPr>
      </w:pPr>
    </w:p>
    <w:p w14:paraId="0A335565">
      <w:pPr>
        <w:pStyle w:val="7"/>
        <w:spacing w:line="280" w:lineRule="auto"/>
        <w:ind w:right="98"/>
        <w:rPr>
          <w:rFonts w:hint="eastAsia"/>
        </w:rPr>
      </w:pPr>
      <w:r>
        <w:rPr>
          <w:rFonts w:hint="eastAsia"/>
        </w:rPr>
        <w:t>Since the genuineness of this letter is not in question, skeptics will often respond by saying that its remarkable statements are those of a man under duress from the Church hierarchy.</w:t>
      </w:r>
    </w:p>
    <w:p w14:paraId="2910688D">
      <w:pPr>
        <w:pStyle w:val="7"/>
        <w:spacing w:line="280" w:lineRule="auto"/>
        <w:ind w:right="98"/>
        <w:rPr>
          <w:rFonts w:hint="eastAsia"/>
        </w:rPr>
      </w:pPr>
      <w:r>
        <w:rPr>
          <w:rFonts w:hint="eastAsia"/>
        </w:rPr>
        <w:t>由于这封信的真实性毋庸置疑，怀疑论者通常会回应说，其非凡的陈述是一个在教会等级制度胁迫下的人所为。</w:t>
      </w:r>
    </w:p>
    <w:p w14:paraId="1003344F">
      <w:pPr>
        <w:pStyle w:val="7"/>
        <w:spacing w:line="280" w:lineRule="auto"/>
        <w:ind w:right="98"/>
        <w:rPr>
          <w:rFonts w:hint="eastAsia"/>
        </w:rPr>
      </w:pPr>
    </w:p>
    <w:p w14:paraId="5B446F28">
      <w:pPr>
        <w:pStyle w:val="7"/>
        <w:spacing w:line="280" w:lineRule="auto"/>
        <w:ind w:right="98"/>
        <w:rPr>
          <w:rFonts w:hint="eastAsia"/>
        </w:rPr>
      </w:pPr>
      <w:r>
        <w:rPr>
          <w:rFonts w:hint="eastAsia"/>
        </w:rPr>
        <w:t>But there is no good reason to doubt Galileo’s sincerity, since over the course of his long life he had wrestled with at least three different models of the universe, all of which were more or less observationally equivalent.</w:t>
      </w:r>
    </w:p>
    <w:p w14:paraId="784824F0">
      <w:pPr>
        <w:pStyle w:val="7"/>
        <w:spacing w:line="280" w:lineRule="auto"/>
        <w:ind w:right="98"/>
        <w:rPr>
          <w:rFonts w:hint="eastAsia"/>
        </w:rPr>
      </w:pPr>
      <w:r>
        <w:rPr>
          <w:rFonts w:hint="eastAsia"/>
        </w:rPr>
        <w:t>但没有充分的理由怀疑伽利略的真诚，因为在他漫长的一生中，他曾与至少三种不同的宇宙模型搏斗，所有这些模型在观测上或多或少都是等效的。</w:t>
      </w:r>
    </w:p>
    <w:p w14:paraId="62826A60">
      <w:pPr>
        <w:pStyle w:val="7"/>
        <w:spacing w:line="280" w:lineRule="auto"/>
        <w:ind w:right="98"/>
        <w:rPr>
          <w:rFonts w:hint="eastAsia"/>
        </w:rPr>
      </w:pPr>
    </w:p>
    <w:p w14:paraId="7D1A7708">
      <w:pPr>
        <w:pStyle w:val="7"/>
        <w:spacing w:line="280" w:lineRule="auto"/>
        <w:ind w:right="98"/>
        <w:rPr>
          <w:rFonts w:hint="eastAsia"/>
        </w:rPr>
      </w:pPr>
      <w:r>
        <w:rPr>
          <w:rFonts w:hint="eastAsia"/>
        </w:rPr>
        <w:t>This salient fact apparently brought him face to face with the infinite ingenuity of God, and therefore to the humbling realization that apart from divine revelation finite man can know little or nothing about “how the heavens (actually) go” (Isaiah 55:8-9).</w:t>
      </w:r>
    </w:p>
    <w:p w14:paraId="352D2747">
      <w:pPr>
        <w:pStyle w:val="7"/>
        <w:spacing w:line="280" w:lineRule="auto"/>
        <w:ind w:right="98"/>
        <w:rPr>
          <w:rFonts w:hint="eastAsia"/>
        </w:rPr>
      </w:pPr>
      <w:r>
        <w:rPr>
          <w:rFonts w:hint="eastAsia"/>
        </w:rPr>
        <w:t>这个显著的事实显然使他直面神无限的巧思，因此也使他谦卑地认识到，除了神圣的启示，有限的人对“天（实际上）如何行”知之甚少或一无所知（以赛亚书 55:8-9）。</w:t>
      </w:r>
    </w:p>
    <w:p w14:paraId="1D2A854A">
      <w:pPr>
        <w:pStyle w:val="7"/>
        <w:spacing w:line="280" w:lineRule="auto"/>
        <w:ind w:right="98"/>
        <w:rPr>
          <w:rFonts w:hint="eastAsia"/>
        </w:rPr>
      </w:pPr>
    </w:p>
    <w:p w14:paraId="0B946D8B">
      <w:pPr>
        <w:pStyle w:val="7"/>
        <w:spacing w:line="280" w:lineRule="auto"/>
        <w:ind w:right="98"/>
        <w:rPr>
          <w:rFonts w:hint="eastAsia"/>
        </w:rPr>
      </w:pPr>
      <w:r>
        <w:rPr>
          <w:rFonts w:hint="eastAsia"/>
        </w:rPr>
        <w:t>And since both God and the Church leadership had clearly spoken up in favor of geocentrism, it was only natural for Galileo to relent in this matter.</w:t>
      </w:r>
    </w:p>
    <w:p w14:paraId="02663730">
      <w:pPr>
        <w:pStyle w:val="7"/>
        <w:spacing w:line="280" w:lineRule="auto"/>
        <w:ind w:right="98"/>
        <w:rPr>
          <w:rFonts w:hint="eastAsia"/>
        </w:rPr>
      </w:pPr>
      <w:r>
        <w:rPr>
          <w:rFonts w:hint="eastAsia"/>
        </w:rPr>
        <w:t>既然神和教会领袖都明确地支持地心说，伽利略在这件事上让步是很自然的。</w:t>
      </w:r>
    </w:p>
    <w:p w14:paraId="32593E3A">
      <w:pPr>
        <w:pStyle w:val="7"/>
        <w:spacing w:line="280" w:lineRule="auto"/>
        <w:ind w:right="98"/>
        <w:rPr>
          <w:rFonts w:hint="eastAsia"/>
        </w:rPr>
      </w:pPr>
    </w:p>
    <w:p w14:paraId="1A67EE1B">
      <w:pPr>
        <w:pStyle w:val="7"/>
        <w:spacing w:line="280" w:lineRule="auto"/>
        <w:ind w:right="98"/>
        <w:rPr>
          <w:rFonts w:hint="eastAsia"/>
        </w:rPr>
      </w:pPr>
      <w:r>
        <w:rPr>
          <w:rFonts w:hint="eastAsia"/>
        </w:rPr>
        <w:t>Galileo’s latter-day conversion notwithstanding, history had reached a crux.</w:t>
      </w:r>
    </w:p>
    <w:p w14:paraId="2801090B">
      <w:pPr>
        <w:pStyle w:val="7"/>
        <w:spacing w:line="280" w:lineRule="auto"/>
        <w:ind w:right="98"/>
        <w:rPr>
          <w:rFonts w:hint="eastAsia"/>
        </w:rPr>
      </w:pPr>
      <w:r>
        <w:rPr>
          <w:rFonts w:hint="eastAsia"/>
        </w:rPr>
        <w:t>尽管伽利略晚年悔改，历史已经到达了一个关键点。</w:t>
      </w:r>
    </w:p>
    <w:p w14:paraId="4D3732D5">
      <w:pPr>
        <w:pStyle w:val="7"/>
        <w:spacing w:line="280" w:lineRule="auto"/>
        <w:ind w:right="98"/>
        <w:rPr>
          <w:rFonts w:hint="eastAsia"/>
        </w:rPr>
      </w:pPr>
    </w:p>
    <w:p w14:paraId="346610C1">
      <w:pPr>
        <w:pStyle w:val="7"/>
        <w:spacing w:line="280" w:lineRule="auto"/>
        <w:ind w:right="98"/>
        <w:rPr>
          <w:rFonts w:hint="eastAsia"/>
        </w:rPr>
      </w:pPr>
      <w:r>
        <w:rPr>
          <w:rFonts w:hint="eastAsia"/>
        </w:rPr>
        <w:t>A new cosmology was clearly needed.</w:t>
      </w:r>
    </w:p>
    <w:p w14:paraId="19FB610A">
      <w:pPr>
        <w:pStyle w:val="7"/>
        <w:spacing w:line="280" w:lineRule="auto"/>
        <w:ind w:right="98"/>
        <w:rPr>
          <w:rFonts w:hint="eastAsia"/>
        </w:rPr>
      </w:pPr>
      <w:r>
        <w:rPr>
          <w:rFonts w:hint="eastAsia"/>
        </w:rPr>
        <w:t>显然需要一种新的宇宙论。</w:t>
      </w:r>
    </w:p>
    <w:p w14:paraId="28DD726F">
      <w:pPr>
        <w:pStyle w:val="7"/>
        <w:spacing w:line="280" w:lineRule="auto"/>
        <w:ind w:right="98"/>
        <w:rPr>
          <w:rFonts w:hint="eastAsia"/>
        </w:rPr>
      </w:pPr>
    </w:p>
    <w:p w14:paraId="3615C221">
      <w:pPr>
        <w:pStyle w:val="7"/>
        <w:spacing w:line="280" w:lineRule="auto"/>
        <w:ind w:right="98"/>
        <w:rPr>
          <w:rFonts w:hint="eastAsia"/>
        </w:rPr>
      </w:pPr>
      <w:r>
        <w:rPr>
          <w:rFonts w:hint="eastAsia"/>
        </w:rPr>
        <w:t>But what role, if any, would the Bible play in its formation?</w:t>
      </w:r>
    </w:p>
    <w:p w14:paraId="7984D4C9">
      <w:pPr>
        <w:pStyle w:val="7"/>
        <w:spacing w:line="280" w:lineRule="auto"/>
        <w:ind w:right="98"/>
        <w:rPr>
          <w:rFonts w:hint="eastAsia"/>
        </w:rPr>
      </w:pPr>
      <w:r>
        <w:rPr>
          <w:rFonts w:hint="eastAsia"/>
        </w:rPr>
        <w:t>但圣经在它的形成过程中会扮演什么角色，如果有的话？</w:t>
      </w:r>
    </w:p>
    <w:p w14:paraId="1907E736">
      <w:pPr>
        <w:pStyle w:val="7"/>
        <w:spacing w:line="280" w:lineRule="auto"/>
        <w:ind w:right="98"/>
        <w:rPr>
          <w:rFonts w:hint="eastAsia"/>
        </w:rPr>
      </w:pPr>
    </w:p>
    <w:p w14:paraId="41D29411">
      <w:pPr>
        <w:pStyle w:val="7"/>
        <w:spacing w:line="280" w:lineRule="auto"/>
        <w:ind w:right="98"/>
        <w:rPr>
          <w:rFonts w:hint="eastAsia"/>
        </w:rPr>
      </w:pPr>
      <w:r>
        <w:rPr>
          <w:rFonts w:hint="eastAsia"/>
        </w:rPr>
        <w:t>Would the scientific community embrace the ecclesiastically sanctioned view of Tycho and his disciples or the accomodationist views of the early Galileo?</w:t>
      </w:r>
    </w:p>
    <w:p w14:paraId="027FD2C0">
      <w:pPr>
        <w:pStyle w:val="7"/>
        <w:spacing w:line="280" w:lineRule="auto"/>
        <w:ind w:right="98"/>
        <w:rPr>
          <w:rFonts w:hint="eastAsia"/>
        </w:rPr>
      </w:pPr>
      <w:r>
        <w:rPr>
          <w:rFonts w:hint="eastAsia"/>
        </w:rPr>
        <w:t>科学界会接受教会认可的第谷及其门徒的观点，还是早期伽利略的调和主义观点？</w:t>
      </w:r>
    </w:p>
    <w:p w14:paraId="5232CF82">
      <w:pPr>
        <w:pStyle w:val="7"/>
        <w:spacing w:line="280" w:lineRule="auto"/>
        <w:ind w:right="98"/>
        <w:rPr>
          <w:rFonts w:hint="eastAsia"/>
        </w:rPr>
      </w:pPr>
    </w:p>
    <w:p w14:paraId="05DCD623">
      <w:pPr>
        <w:pStyle w:val="7"/>
        <w:spacing w:line="280" w:lineRule="auto"/>
        <w:ind w:right="98"/>
        <w:rPr>
          <w:rFonts w:hint="eastAsia"/>
        </w:rPr>
      </w:pPr>
      <w:r>
        <w:rPr>
          <w:rFonts w:hint="eastAsia"/>
        </w:rPr>
        <w:t>Those acquainted with the history of science know the answer well: Galileo’s accomodationism definitely prevailed.</w:t>
      </w:r>
    </w:p>
    <w:p w14:paraId="07E252BE">
      <w:pPr>
        <w:pStyle w:val="7"/>
        <w:spacing w:line="280" w:lineRule="auto"/>
        <w:ind w:right="98"/>
        <w:rPr>
          <w:rFonts w:hint="eastAsia"/>
        </w:rPr>
      </w:pPr>
      <w:r>
        <w:rPr>
          <w:rFonts w:hint="eastAsia"/>
        </w:rPr>
        <w:t>熟悉科学史的人很清楚答案：伽利略的调和主义无疑占了上风。</w:t>
      </w:r>
    </w:p>
    <w:p w14:paraId="01CF9A9F">
      <w:pPr>
        <w:pStyle w:val="7"/>
        <w:spacing w:line="280" w:lineRule="auto"/>
        <w:ind w:right="98"/>
        <w:rPr>
          <w:rFonts w:hint="eastAsia"/>
        </w:rPr>
      </w:pPr>
    </w:p>
    <w:p w14:paraId="6D97659B">
      <w:pPr>
        <w:pStyle w:val="7"/>
        <w:spacing w:line="280" w:lineRule="auto"/>
        <w:ind w:right="98"/>
        <w:rPr>
          <w:rFonts w:hint="eastAsia"/>
        </w:rPr>
      </w:pPr>
      <w:r>
        <w:rPr>
          <w:rFonts w:hint="eastAsia"/>
        </w:rPr>
        <w:t>The ensuing trajectory of western cosmology may therefore be likened to a planet that has slipped out of its original orbit (around the Bible) and soon finds itself careening into the outer space of religious and scientific speculation.</w:t>
      </w:r>
    </w:p>
    <w:p w14:paraId="7FE12D5D">
      <w:pPr>
        <w:pStyle w:val="7"/>
        <w:spacing w:line="280" w:lineRule="auto"/>
        <w:ind w:right="98"/>
        <w:rPr>
          <w:rFonts w:hint="eastAsia"/>
        </w:rPr>
      </w:pPr>
      <w:r>
        <w:rPr>
          <w:rFonts w:hint="eastAsia"/>
        </w:rPr>
        <w:t>因此，西方宇宙论随后的轨迹可以比作一颗滑出其原有轨道（围绕圣经）的行星，很快发现自己冲入了宗教和科学思辨的外太空。</w:t>
      </w:r>
    </w:p>
    <w:p w14:paraId="1EBD3415">
      <w:pPr>
        <w:pStyle w:val="7"/>
        <w:spacing w:line="280" w:lineRule="auto"/>
        <w:ind w:right="98"/>
        <w:rPr>
          <w:rFonts w:hint="eastAsia"/>
        </w:rPr>
      </w:pPr>
    </w:p>
    <w:p w14:paraId="3EE240C7">
      <w:pPr>
        <w:pStyle w:val="7"/>
        <w:spacing w:line="280" w:lineRule="auto"/>
        <w:ind w:right="98"/>
        <w:rPr>
          <w:rFonts w:hint="eastAsia"/>
        </w:rPr>
      </w:pPr>
      <w:r>
        <w:rPr>
          <w:rFonts w:hint="eastAsia"/>
        </w:rPr>
        <w:t>Heliocentrist Thomas Digges (1543-1595), for example, with one eye to Scripture, imagined our solar system at the center of an infinitely extended universe full of stars.</w:t>
      </w:r>
    </w:p>
    <w:p w14:paraId="31BB2FB9">
      <w:pPr>
        <w:pStyle w:val="7"/>
        <w:spacing w:line="280" w:lineRule="auto"/>
        <w:ind w:right="98"/>
        <w:rPr>
          <w:rFonts w:hint="eastAsia"/>
        </w:rPr>
      </w:pPr>
      <w:r>
        <w:rPr>
          <w:rFonts w:hint="eastAsia"/>
        </w:rPr>
        <w:t>例如，日心说者托马斯·迪格斯（1543-1595），一只眼盯着圣经，想象我们的太阳系位于一个无限延伸、充满星星的宇宙中心。</w:t>
      </w:r>
    </w:p>
    <w:p w14:paraId="38CF6235">
      <w:pPr>
        <w:pStyle w:val="7"/>
        <w:spacing w:line="280" w:lineRule="auto"/>
        <w:ind w:right="98"/>
        <w:rPr>
          <w:rFonts w:hint="eastAsia"/>
        </w:rPr>
      </w:pPr>
    </w:p>
    <w:p w14:paraId="094FF91D">
      <w:pPr>
        <w:pStyle w:val="7"/>
        <w:spacing w:line="280" w:lineRule="auto"/>
        <w:ind w:right="98"/>
        <w:rPr>
          <w:rFonts w:hint="eastAsia"/>
        </w:rPr>
      </w:pPr>
      <w:r>
        <w:rPr>
          <w:rFonts w:hint="eastAsia"/>
        </w:rPr>
        <w:t>Heaven, he argued, was an invisible spiritual realm situated in the midst of the starry skies.</w:t>
      </w:r>
    </w:p>
    <w:p w14:paraId="3568B21A">
      <w:pPr>
        <w:pStyle w:val="7"/>
        <w:spacing w:line="280" w:lineRule="auto"/>
        <w:ind w:right="98"/>
        <w:rPr>
          <w:rFonts w:hint="eastAsia"/>
        </w:rPr>
      </w:pPr>
      <w:r>
        <w:rPr>
          <w:rFonts w:hint="eastAsia"/>
        </w:rPr>
        <w:t>他认为，天堂是一个位于星空之中的无形属灵领域。</w:t>
      </w:r>
    </w:p>
    <w:p w14:paraId="3B57EB7F">
      <w:pPr>
        <w:pStyle w:val="7"/>
        <w:spacing w:line="280" w:lineRule="auto"/>
        <w:ind w:right="98"/>
        <w:rPr>
          <w:rFonts w:hint="eastAsia"/>
        </w:rPr>
      </w:pPr>
    </w:p>
    <w:p w14:paraId="1AED859C">
      <w:pPr>
        <w:pStyle w:val="7"/>
        <w:spacing w:line="280" w:lineRule="auto"/>
        <w:ind w:right="98"/>
        <w:rPr>
          <w:rFonts w:hint="eastAsia"/>
        </w:rPr>
      </w:pPr>
      <w:r>
        <w:rPr>
          <w:rFonts w:hint="eastAsia"/>
        </w:rPr>
        <w:t>Sir Isaac Newton (1642-1727) also endorsed the new heliocentrism, developing a generally fruitful system of celestial mechanics based on Kepler’s elliptical orbits and his own theory of universal gravitation.</w:t>
      </w:r>
    </w:p>
    <w:p w14:paraId="10C2F0B1">
      <w:pPr>
        <w:pStyle w:val="7"/>
        <w:spacing w:line="280" w:lineRule="auto"/>
        <w:ind w:right="98"/>
        <w:rPr>
          <w:rFonts w:hint="eastAsia"/>
        </w:rPr>
      </w:pPr>
      <w:r>
        <w:rPr>
          <w:rFonts w:hint="eastAsia"/>
        </w:rPr>
        <w:t>艾萨克·牛顿爵士（1642-1727）也赞同新的日心说，他基于开普勒的椭圆轨道和他自己的万有引力理论，发展了一套普遍富有成果的天体力学体系。</w:t>
      </w:r>
    </w:p>
    <w:p w14:paraId="4A3E7F48">
      <w:pPr>
        <w:pStyle w:val="7"/>
        <w:spacing w:line="280" w:lineRule="auto"/>
        <w:ind w:right="98"/>
        <w:rPr>
          <w:rFonts w:hint="eastAsia"/>
        </w:rPr>
      </w:pPr>
    </w:p>
    <w:p w14:paraId="71900FE2">
      <w:pPr>
        <w:pStyle w:val="7"/>
        <w:spacing w:line="280" w:lineRule="auto"/>
        <w:ind w:right="98"/>
        <w:rPr>
          <w:rFonts w:hint="eastAsia"/>
        </w:rPr>
      </w:pPr>
      <w:r>
        <w:rPr>
          <w:rFonts w:hint="eastAsia"/>
        </w:rPr>
        <w:t>Despite his heliocentrism, Newton, like Digges, sought to remain loyal to the God of the Bible.</w:t>
      </w:r>
    </w:p>
    <w:p w14:paraId="22AEC394">
      <w:pPr>
        <w:pStyle w:val="7"/>
        <w:spacing w:line="280" w:lineRule="auto"/>
        <w:ind w:right="98"/>
        <w:rPr>
          <w:rFonts w:hint="eastAsia"/>
        </w:rPr>
      </w:pPr>
      <w:r>
        <w:rPr>
          <w:rFonts w:hint="eastAsia"/>
        </w:rPr>
        <w:t>尽管牛顿是日心说者，但他像迪格斯一样，力图忠于圣经中的神。</w:t>
      </w:r>
    </w:p>
    <w:p w14:paraId="584E8BC4">
      <w:pPr>
        <w:pStyle w:val="7"/>
        <w:spacing w:line="280" w:lineRule="auto"/>
        <w:ind w:right="98"/>
        <w:rPr>
          <w:rFonts w:hint="eastAsia"/>
        </w:rPr>
      </w:pPr>
    </w:p>
    <w:p w14:paraId="4BAFC60B">
      <w:pPr>
        <w:pStyle w:val="7"/>
        <w:spacing w:line="280" w:lineRule="auto"/>
        <w:ind w:right="98"/>
        <w:rPr>
          <w:rFonts w:hint="eastAsia"/>
        </w:rPr>
      </w:pPr>
      <w:r>
        <w:rPr>
          <w:rFonts w:hint="eastAsia"/>
        </w:rPr>
        <w:t>Thus, in developing his own cosmology, he seems to have postulated that time and space are attributes of God, and that they are therefore infinite, corresponding to God’s eternity and omnipresence.</w:t>
      </w:r>
    </w:p>
    <w:p w14:paraId="19CC791C">
      <w:pPr>
        <w:pStyle w:val="7"/>
        <w:spacing w:line="280" w:lineRule="auto"/>
        <w:ind w:right="98"/>
        <w:rPr>
          <w:rFonts w:hint="eastAsia"/>
        </w:rPr>
      </w:pPr>
      <w:r>
        <w:rPr>
          <w:rFonts w:hint="eastAsia"/>
        </w:rPr>
        <w:t>因此，在发展他自己的宇宙论时，他似乎假定了时间和空间是神的属性，因此它们是无限的，对应于神的永恒性和无所不在。</w:t>
      </w:r>
    </w:p>
    <w:p w14:paraId="1691CEB7">
      <w:pPr>
        <w:pStyle w:val="7"/>
        <w:spacing w:line="280" w:lineRule="auto"/>
        <w:ind w:right="98"/>
        <w:rPr>
          <w:rFonts w:hint="eastAsia"/>
        </w:rPr>
      </w:pPr>
    </w:p>
    <w:p w14:paraId="5F71FBA5">
      <w:pPr>
        <w:pStyle w:val="7"/>
        <w:spacing w:line="280" w:lineRule="auto"/>
        <w:ind w:right="98"/>
        <w:rPr>
          <w:rFonts w:hint="eastAsia"/>
        </w:rPr>
      </w:pPr>
      <w:r>
        <w:rPr>
          <w:rFonts w:hint="eastAsia"/>
        </w:rPr>
        <w:t>In these infinite media, God, several thousand years back, created and embedded a finite material universe.</w:t>
      </w:r>
    </w:p>
    <w:p w14:paraId="43D037B7">
      <w:pPr>
        <w:pStyle w:val="7"/>
        <w:spacing w:line="280" w:lineRule="auto"/>
        <w:ind w:right="98"/>
        <w:rPr>
          <w:rFonts w:hint="eastAsia"/>
        </w:rPr>
      </w:pPr>
      <w:r>
        <w:rPr>
          <w:rFonts w:hint="eastAsia"/>
        </w:rPr>
        <w:t>在这些无限的介质中，神，在几千年前，创造并嵌入了一个有限的物质宇宙。</w:t>
      </w:r>
    </w:p>
    <w:p w14:paraId="587BB1CE">
      <w:pPr>
        <w:pStyle w:val="7"/>
        <w:spacing w:line="280" w:lineRule="auto"/>
        <w:ind w:right="98"/>
        <w:rPr>
          <w:rFonts w:hint="eastAsia"/>
        </w:rPr>
      </w:pPr>
    </w:p>
    <w:p w14:paraId="61AE9714">
      <w:pPr>
        <w:pStyle w:val="7"/>
        <w:spacing w:line="280" w:lineRule="auto"/>
        <w:ind w:right="98"/>
        <w:rPr>
          <w:rFonts w:hint="eastAsia"/>
        </w:rPr>
      </w:pPr>
      <w:r>
        <w:rPr>
          <w:rFonts w:hint="eastAsia"/>
        </w:rPr>
        <w:t>Our solar system lies at its center, surrounded by a little sea of stars that in turn is surrounded by an infinite ocean of empty space.</w:t>
      </w:r>
    </w:p>
    <w:p w14:paraId="311C06F7">
      <w:pPr>
        <w:pStyle w:val="7"/>
        <w:spacing w:line="280" w:lineRule="auto"/>
        <w:ind w:right="98"/>
        <w:rPr>
          <w:rFonts w:hint="eastAsia"/>
        </w:rPr>
      </w:pPr>
      <w:r>
        <w:rPr>
          <w:rFonts w:hint="eastAsia"/>
        </w:rPr>
        <w:t>我们的太阳系位于其中心，被一小片星海所环绕，而这片星海又被无限的空旷空间之海所环绕。</w:t>
      </w:r>
    </w:p>
    <w:p w14:paraId="6674C6EB">
      <w:pPr>
        <w:pStyle w:val="7"/>
        <w:spacing w:line="280" w:lineRule="auto"/>
        <w:ind w:right="98"/>
        <w:rPr>
          <w:rFonts w:hint="eastAsia"/>
        </w:rPr>
      </w:pPr>
    </w:p>
    <w:p w14:paraId="0666D13B">
      <w:pPr>
        <w:pStyle w:val="7"/>
        <w:spacing w:line="280" w:lineRule="auto"/>
        <w:ind w:right="98"/>
        <w:rPr>
          <w:rFonts w:hint="eastAsia"/>
        </w:rPr>
      </w:pPr>
      <w:r>
        <w:rPr>
          <w:rFonts w:hint="eastAsia"/>
        </w:rPr>
        <w:t>Alas, the long-term results of these quasi-biblical speculations would not have pleased Newton at all.</w:t>
      </w:r>
    </w:p>
    <w:p w14:paraId="519EC57C">
      <w:pPr>
        <w:pStyle w:val="7"/>
        <w:spacing w:line="280" w:lineRule="auto"/>
        <w:ind w:right="98"/>
        <w:rPr>
          <w:rFonts w:hint="eastAsia"/>
        </w:rPr>
      </w:pPr>
      <w:r>
        <w:rPr>
          <w:rFonts w:hint="eastAsia"/>
        </w:rPr>
        <w:t>唉，这些准圣经推测的长期结果，牛顿一点也不会喜欢。</w:t>
      </w:r>
    </w:p>
    <w:p w14:paraId="2E8F750D">
      <w:pPr>
        <w:pStyle w:val="7"/>
        <w:spacing w:line="280" w:lineRule="auto"/>
        <w:ind w:right="98"/>
        <w:rPr>
          <w:rFonts w:hint="eastAsia"/>
        </w:rPr>
      </w:pPr>
    </w:p>
    <w:p w14:paraId="3538CA1A">
      <w:pPr>
        <w:pStyle w:val="7"/>
        <w:spacing w:line="280" w:lineRule="auto"/>
        <w:ind w:right="98"/>
        <w:rPr>
          <w:rFonts w:hint="eastAsia"/>
        </w:rPr>
      </w:pPr>
      <w:r>
        <w:rPr>
          <w:rFonts w:hint="eastAsia"/>
        </w:rPr>
        <w:t>John Byl describes them as follows:</w:t>
      </w:r>
    </w:p>
    <w:p w14:paraId="1905A3CB">
      <w:pPr>
        <w:pStyle w:val="7"/>
        <w:spacing w:line="280" w:lineRule="auto"/>
        <w:ind w:right="98"/>
        <w:rPr>
          <w:rFonts w:hint="eastAsia"/>
        </w:rPr>
      </w:pPr>
      <w:r>
        <w:rPr>
          <w:rFonts w:hint="eastAsia"/>
        </w:rPr>
        <w:t>约翰·拜尔如此描述它们：</w:t>
      </w:r>
    </w:p>
    <w:p w14:paraId="0AFB4625">
      <w:pPr>
        <w:pStyle w:val="7"/>
        <w:spacing w:line="280" w:lineRule="auto"/>
        <w:ind w:right="98"/>
        <w:rPr>
          <w:rFonts w:hint="eastAsia"/>
        </w:rPr>
      </w:pPr>
    </w:p>
    <w:p w14:paraId="6ACB3A42">
      <w:pPr>
        <w:pStyle w:val="7"/>
        <w:spacing w:line="280" w:lineRule="auto"/>
        <w:ind w:right="98"/>
        <w:rPr>
          <w:rFonts w:hint="eastAsia"/>
        </w:rPr>
      </w:pPr>
      <w:r>
        <w:rPr>
          <w:rFonts w:hint="eastAsia"/>
        </w:rPr>
        <w:t>Newton’s followers soon let the material universe fill all of infinite space, since they saw no reason to limit God’s creative activity to just a small portion of space.</w:t>
      </w:r>
    </w:p>
    <w:p w14:paraId="12F1D0AC">
      <w:pPr>
        <w:pStyle w:val="7"/>
        <w:spacing w:line="280" w:lineRule="auto"/>
        <w:ind w:right="98"/>
        <w:rPr>
          <w:rFonts w:hint="eastAsia"/>
        </w:rPr>
      </w:pPr>
      <w:r>
        <w:rPr>
          <w:rFonts w:hint="eastAsia"/>
        </w:rPr>
        <w:t>牛顿的追随者们很快就让物质宇宙充满了整个无限空间，因为他们看不出有任何理由将神的创造活动限制在一小部分空间内。</w:t>
      </w:r>
    </w:p>
    <w:p w14:paraId="491455F8">
      <w:pPr>
        <w:pStyle w:val="7"/>
        <w:spacing w:line="280" w:lineRule="auto"/>
        <w:ind w:right="98"/>
        <w:rPr>
          <w:rFonts w:hint="eastAsia"/>
        </w:rPr>
      </w:pPr>
    </w:p>
    <w:p w14:paraId="23198808">
      <w:pPr>
        <w:pStyle w:val="7"/>
        <w:spacing w:line="280" w:lineRule="auto"/>
        <w:ind w:right="98"/>
        <w:rPr>
          <w:rFonts w:hint="eastAsia"/>
        </w:rPr>
      </w:pPr>
      <w:r>
        <w:rPr>
          <w:rFonts w:hint="eastAsia"/>
        </w:rPr>
        <w:t>Similar reasoning led to the removal of restrictions on God’s creative action in time.</w:t>
      </w:r>
    </w:p>
    <w:p w14:paraId="4CEC17B9">
      <w:pPr>
        <w:pStyle w:val="7"/>
        <w:spacing w:line="280" w:lineRule="auto"/>
        <w:ind w:right="98"/>
        <w:rPr>
          <w:rFonts w:hint="eastAsia"/>
        </w:rPr>
      </w:pPr>
      <w:r>
        <w:rPr>
          <w:rFonts w:hint="eastAsia"/>
        </w:rPr>
        <w:t>类似的推理导致了对神在时间上创造性行为的限制的取消。</w:t>
      </w:r>
    </w:p>
    <w:p w14:paraId="6624381B">
      <w:pPr>
        <w:pStyle w:val="7"/>
        <w:spacing w:line="280" w:lineRule="auto"/>
        <w:ind w:right="98"/>
        <w:rPr>
          <w:rFonts w:hint="eastAsia"/>
        </w:rPr>
      </w:pPr>
    </w:p>
    <w:p w14:paraId="30EC3A32">
      <w:pPr>
        <w:pStyle w:val="7"/>
        <w:spacing w:line="280" w:lineRule="auto"/>
        <w:ind w:right="98"/>
        <w:rPr>
          <w:rFonts w:hint="eastAsia"/>
        </w:rPr>
      </w:pPr>
      <w:r>
        <w:rPr>
          <w:rFonts w:hint="eastAsia"/>
        </w:rPr>
        <w:t>The created world became infinite in both space and time.</w:t>
      </w:r>
    </w:p>
    <w:p w14:paraId="2AD81EC5">
      <w:pPr>
        <w:pStyle w:val="7"/>
        <w:spacing w:line="280" w:lineRule="auto"/>
        <w:ind w:right="98"/>
        <w:rPr>
          <w:rFonts w:hint="eastAsia"/>
        </w:rPr>
      </w:pPr>
      <w:r>
        <w:rPr>
          <w:rFonts w:hint="eastAsia"/>
        </w:rPr>
        <w:t>被造的世界在空间和时间上都变得无限。</w:t>
      </w:r>
    </w:p>
    <w:p w14:paraId="19EC6A70">
      <w:pPr>
        <w:pStyle w:val="7"/>
        <w:spacing w:line="280" w:lineRule="auto"/>
        <w:ind w:right="98"/>
        <w:rPr>
          <w:rFonts w:hint="eastAsia"/>
        </w:rPr>
      </w:pPr>
    </w:p>
    <w:p w14:paraId="53F6566A">
      <w:pPr>
        <w:pStyle w:val="7"/>
        <w:spacing w:line="280" w:lineRule="auto"/>
        <w:ind w:right="98"/>
        <w:rPr>
          <w:rFonts w:hint="eastAsia"/>
        </w:rPr>
      </w:pPr>
      <w:r>
        <w:rPr>
          <w:rFonts w:hint="eastAsia"/>
        </w:rPr>
        <w:t>(But) since an infinite and eternal world had no need of creation, God soon became superfluous as a Creator…In spite of Newton’s aim to bolster a theistic concept of the universe, the cosmos that emerged from Newtonian mechanics had no need for God…God was gradually expelled from (the stellar) heaven, leaving only the stars.</w:t>
      </w:r>
    </w:p>
    <w:p w14:paraId="3B3A8318">
      <w:pPr>
        <w:pStyle w:val="7"/>
        <w:spacing w:line="280" w:lineRule="auto"/>
        <w:ind w:right="98"/>
        <w:rPr>
          <w:rFonts w:hint="eastAsia"/>
        </w:rPr>
      </w:pPr>
      <w:r>
        <w:rPr>
          <w:rFonts w:hint="eastAsia"/>
        </w:rPr>
        <w:t>（但是）既然一个无限和永恒的世界不需要创造，神作为创造主很快就变得多余了……尽管牛顿旨在支持一个有神论的宇宙概念，但从牛顿力学中产生的宇宙并不需要神……神逐渐被从（星辰的）天上驱逐，只留下了星星。</w:t>
      </w:r>
    </w:p>
    <w:p w14:paraId="09488407">
      <w:pPr>
        <w:pStyle w:val="7"/>
        <w:spacing w:line="280" w:lineRule="auto"/>
        <w:ind w:right="98"/>
        <w:rPr>
          <w:rFonts w:hint="eastAsia"/>
        </w:rPr>
      </w:pPr>
    </w:p>
    <w:p w14:paraId="21559C0C">
      <w:pPr>
        <w:pStyle w:val="7"/>
        <w:spacing w:line="280" w:lineRule="auto"/>
        <w:ind w:right="98"/>
        <w:rPr>
          <w:rFonts w:hint="eastAsia"/>
        </w:rPr>
      </w:pPr>
      <w:r>
        <w:rPr>
          <w:rFonts w:hint="eastAsia"/>
        </w:rPr>
        <w:t>Thus, man was left alone, lost in an infinite maze.8</w:t>
      </w:r>
    </w:p>
    <w:p w14:paraId="1A0CB557">
      <w:pPr>
        <w:pStyle w:val="7"/>
        <w:spacing w:line="280" w:lineRule="auto"/>
        <w:ind w:right="98"/>
        <w:rPr>
          <w:rFonts w:hint="eastAsia"/>
        </w:rPr>
      </w:pPr>
      <w:r>
        <w:rPr>
          <w:rFonts w:hint="eastAsia"/>
        </w:rPr>
        <w:t>因此，人被单独留下，迷失在无限的迷宫中。8</w:t>
      </w:r>
    </w:p>
    <w:p w14:paraId="1C855E41">
      <w:pPr>
        <w:pStyle w:val="7"/>
        <w:spacing w:line="280" w:lineRule="auto"/>
        <w:ind w:right="98"/>
        <w:rPr>
          <w:rFonts w:hint="eastAsia"/>
        </w:rPr>
      </w:pPr>
    </w:p>
    <w:p w14:paraId="704837E0">
      <w:pPr>
        <w:pStyle w:val="7"/>
        <w:spacing w:line="280" w:lineRule="auto"/>
        <w:ind w:right="98"/>
        <w:rPr>
          <w:rFonts w:hint="eastAsia"/>
        </w:rPr>
      </w:pPr>
      <w:r>
        <w:rPr>
          <w:rFonts w:hint="eastAsia"/>
        </w:rPr>
        <w:t>The process Byl describes was gradual and involved a number of intervening steps.</w:t>
      </w:r>
    </w:p>
    <w:p w14:paraId="37B720E4">
      <w:pPr>
        <w:pStyle w:val="7"/>
        <w:spacing w:line="280" w:lineRule="auto"/>
        <w:ind w:right="98"/>
        <w:rPr>
          <w:rFonts w:hint="eastAsia"/>
        </w:rPr>
      </w:pPr>
      <w:r>
        <w:rPr>
          <w:rFonts w:hint="eastAsia"/>
        </w:rPr>
        <w:t>拜尔所描述的过程是渐进的，并涉及许多中间步骤。</w:t>
      </w:r>
    </w:p>
    <w:p w14:paraId="3853C5BB">
      <w:pPr>
        <w:pStyle w:val="7"/>
        <w:spacing w:line="280" w:lineRule="auto"/>
        <w:ind w:right="98"/>
        <w:rPr>
          <w:rFonts w:hint="eastAsia"/>
        </w:rPr>
      </w:pPr>
    </w:p>
    <w:p w14:paraId="77A2F4FD">
      <w:pPr>
        <w:pStyle w:val="7"/>
        <w:spacing w:line="280" w:lineRule="auto"/>
        <w:ind w:right="98"/>
        <w:rPr>
          <w:rFonts w:hint="eastAsia"/>
        </w:rPr>
      </w:pPr>
      <w:r>
        <w:rPr>
          <w:rFonts w:hint="eastAsia"/>
        </w:rPr>
        <w:t>Some of Newton’s successors turned to mysticism, others to Deism.</w:t>
      </w:r>
    </w:p>
    <w:p w14:paraId="22510787">
      <w:pPr>
        <w:pStyle w:val="7"/>
        <w:spacing w:line="280" w:lineRule="auto"/>
        <w:ind w:right="98"/>
        <w:rPr>
          <w:rFonts w:hint="eastAsia"/>
        </w:rPr>
      </w:pPr>
      <w:r>
        <w:rPr>
          <w:rFonts w:hint="eastAsia"/>
        </w:rPr>
        <w:t>牛顿的一些继承者转向了神秘主义，另一些则转向了自然神论。</w:t>
      </w:r>
    </w:p>
    <w:p w14:paraId="6D034E65">
      <w:pPr>
        <w:pStyle w:val="7"/>
        <w:spacing w:line="280" w:lineRule="auto"/>
        <w:ind w:right="98"/>
        <w:rPr>
          <w:rFonts w:hint="eastAsia"/>
        </w:rPr>
      </w:pPr>
    </w:p>
    <w:p w14:paraId="478D6308">
      <w:pPr>
        <w:pStyle w:val="7"/>
        <w:spacing w:line="280" w:lineRule="auto"/>
        <w:ind w:right="98"/>
        <w:rPr>
          <w:rFonts w:hint="eastAsia"/>
        </w:rPr>
      </w:pPr>
      <w:r>
        <w:rPr>
          <w:rFonts w:hint="eastAsia"/>
        </w:rPr>
        <w:t>This opened the way for radically new cosmologies, cosmologies that were increasingly “dynamic” or evolutionary in nature.</w:t>
      </w:r>
    </w:p>
    <w:p w14:paraId="49816956">
      <w:pPr>
        <w:pStyle w:val="7"/>
        <w:spacing w:line="280" w:lineRule="auto"/>
        <w:ind w:right="98"/>
        <w:rPr>
          <w:rFonts w:hint="eastAsia"/>
        </w:rPr>
      </w:pPr>
      <w:r>
        <w:rPr>
          <w:rFonts w:hint="eastAsia"/>
        </w:rPr>
        <w:t>这为全新的宇宙论开辟了道路，这些宇宙论在本质上越来越“动态”或进化性。</w:t>
      </w:r>
    </w:p>
    <w:p w14:paraId="239DFBB8">
      <w:pPr>
        <w:pStyle w:val="7"/>
        <w:spacing w:line="280" w:lineRule="auto"/>
        <w:ind w:right="98"/>
        <w:rPr>
          <w:rFonts w:hint="eastAsia"/>
        </w:rPr>
      </w:pPr>
    </w:p>
    <w:p w14:paraId="1028B8BB">
      <w:pPr>
        <w:pStyle w:val="7"/>
        <w:spacing w:line="280" w:lineRule="auto"/>
        <w:ind w:right="98"/>
        <w:rPr>
          <w:rFonts w:hint="eastAsia"/>
        </w:rPr>
      </w:pPr>
      <w:r>
        <w:rPr>
          <w:rFonts w:hint="eastAsia"/>
        </w:rPr>
        <w:t>Emanuel Swedenborg (1688-1772), for example, declared, on the authority of alleged angelic visitations, that our solar system was generated out of a cloud of swirling gas and dust.</w:t>
      </w:r>
    </w:p>
    <w:p w14:paraId="177C2D0A">
      <w:pPr>
        <w:pStyle w:val="7"/>
        <w:spacing w:line="280" w:lineRule="auto"/>
        <w:ind w:right="98"/>
        <w:rPr>
          <w:rFonts w:hint="eastAsia"/>
        </w:rPr>
      </w:pPr>
      <w:r>
        <w:rPr>
          <w:rFonts w:hint="eastAsia"/>
        </w:rPr>
        <w:t>例如，伊曼纽尔·史威登堡（1688-1772）宣称，根据据称的天使探访的权威，我们的太阳系是由一团旋转的气体和尘埃云产生的。</w:t>
      </w:r>
    </w:p>
    <w:p w14:paraId="5A4FA295">
      <w:pPr>
        <w:pStyle w:val="7"/>
        <w:spacing w:line="280" w:lineRule="auto"/>
        <w:ind w:right="98"/>
        <w:rPr>
          <w:rFonts w:hint="eastAsia"/>
        </w:rPr>
      </w:pPr>
    </w:p>
    <w:p w14:paraId="2654E9E9">
      <w:pPr>
        <w:pStyle w:val="7"/>
        <w:spacing w:line="280" w:lineRule="auto"/>
        <w:ind w:right="98"/>
        <w:rPr>
          <w:rFonts w:hint="eastAsia"/>
        </w:rPr>
      </w:pPr>
      <w:r>
        <w:rPr>
          <w:rFonts w:hint="eastAsia"/>
        </w:rPr>
        <w:t>Immanuel Kant (1724-1804) and Pierre Laplace (1749-1827), though hostile to the idea of divine revelation, nevertheless agreed with Swedenborg’s broadly theistic and evolutionary views.</w:t>
      </w:r>
    </w:p>
    <w:p w14:paraId="36C63DBA">
      <w:pPr>
        <w:pStyle w:val="7"/>
        <w:spacing w:line="280" w:lineRule="auto"/>
        <w:ind w:right="98"/>
        <w:rPr>
          <w:rFonts w:hint="eastAsia"/>
        </w:rPr>
      </w:pPr>
      <w:r>
        <w:rPr>
          <w:rFonts w:hint="eastAsia"/>
        </w:rPr>
        <w:t>伊曼努尔·康德（1724-1804）和皮埃尔·拉普拉斯（1749-1827），虽然对神圣启示的观念持敌对态度，但仍同意史威登堡广义的有神论和进化论观点。</w:t>
      </w:r>
    </w:p>
    <w:p w14:paraId="40D90CA7">
      <w:pPr>
        <w:pStyle w:val="7"/>
        <w:spacing w:line="280" w:lineRule="auto"/>
        <w:ind w:right="98"/>
        <w:rPr>
          <w:rFonts w:hint="eastAsia"/>
        </w:rPr>
      </w:pPr>
    </w:p>
    <w:p w14:paraId="4A9D8A9D">
      <w:pPr>
        <w:pStyle w:val="7"/>
        <w:spacing w:line="280" w:lineRule="auto"/>
        <w:ind w:right="98"/>
        <w:rPr>
          <w:rFonts w:hint="eastAsia"/>
        </w:rPr>
      </w:pPr>
      <w:r>
        <w:rPr>
          <w:rFonts w:hint="eastAsia"/>
        </w:rPr>
        <w:t>In his so-called nebular hypothesis Kant therefore proposed that god (but not the God of the Bible) initially created the void of space and filled it with whirling discs of amorphous gas.</w:t>
      </w:r>
    </w:p>
    <w:p w14:paraId="544F0B7F">
      <w:pPr>
        <w:pStyle w:val="7"/>
        <w:spacing w:line="280" w:lineRule="auto"/>
        <w:ind w:right="98"/>
        <w:rPr>
          <w:rFonts w:hint="eastAsia"/>
        </w:rPr>
      </w:pPr>
      <w:r>
        <w:rPr>
          <w:rFonts w:hint="eastAsia"/>
        </w:rPr>
        <w:t>因此，康德在他所谓的星云假说中提出，神（但不是圣经中的神）最初创造了空间的虚空，并用旋转的无定形气体盘填充它。</w:t>
      </w:r>
    </w:p>
    <w:p w14:paraId="52D04C86">
      <w:pPr>
        <w:pStyle w:val="7"/>
        <w:spacing w:line="280" w:lineRule="auto"/>
        <w:ind w:right="98"/>
        <w:rPr>
          <w:rFonts w:hint="eastAsia"/>
        </w:rPr>
      </w:pPr>
    </w:p>
    <w:p w14:paraId="4BC31F1F">
      <w:pPr>
        <w:pStyle w:val="7"/>
        <w:spacing w:line="280" w:lineRule="auto"/>
        <w:ind w:right="98"/>
        <w:rPr>
          <w:rFonts w:hint="eastAsia"/>
        </w:rPr>
      </w:pPr>
      <w:r>
        <w:rPr>
          <w:rFonts w:hint="eastAsia"/>
        </w:rPr>
        <w:t>Over time, and in strict accordance with natural law, these distilled into a vast “systematic constitution”—a universe of “universes” (i.e., galaxies) all gathered around a common center, and in which multiple solar systems, planets, life forms, and intelligent (human) beings took their rise.</w:t>
      </w:r>
    </w:p>
    <w:p w14:paraId="31F873CB">
      <w:pPr>
        <w:pStyle w:val="7"/>
        <w:spacing w:line="280" w:lineRule="auto"/>
        <w:ind w:right="98"/>
        <w:rPr>
          <w:rFonts w:hint="eastAsia"/>
        </w:rPr>
      </w:pPr>
      <w:r>
        <w:rPr>
          <w:rFonts w:hint="eastAsia"/>
        </w:rPr>
        <w:t>随着时间的推移，并且严格按照自然法则，这些气体盘提炼成一个巨大的“系统性构造”——一个“宇宙”的宇宙（即星系），所有这些都聚集在一个共同的中心周围，其中多个太阳系、行星、生命形式和智慧（人类）生物得以兴起。</w:t>
      </w:r>
    </w:p>
    <w:p w14:paraId="1CC158B0">
      <w:pPr>
        <w:pStyle w:val="7"/>
        <w:spacing w:line="280" w:lineRule="auto"/>
        <w:ind w:right="98"/>
        <w:rPr>
          <w:rFonts w:hint="eastAsia"/>
        </w:rPr>
      </w:pPr>
    </w:p>
    <w:p w14:paraId="3AC3B78A">
      <w:pPr>
        <w:pStyle w:val="7"/>
        <w:spacing w:line="280" w:lineRule="auto"/>
        <w:ind w:right="98"/>
        <w:rPr>
          <w:rFonts w:hint="eastAsia"/>
        </w:rPr>
      </w:pPr>
      <w:r>
        <w:rPr>
          <w:rFonts w:hint="eastAsia"/>
        </w:rPr>
        <w:t>Thus, Kant decisively tilted western cosmology away from the structurally static cosmos of the Bible towards the evolutionary cosmos of modern rationalist science.</w:t>
      </w:r>
    </w:p>
    <w:p w14:paraId="38486E31">
      <w:pPr>
        <w:pStyle w:val="7"/>
        <w:spacing w:line="280" w:lineRule="auto"/>
        <w:ind w:right="98"/>
        <w:rPr>
          <w:rFonts w:hint="eastAsia"/>
        </w:rPr>
      </w:pPr>
      <w:r>
        <w:rPr>
          <w:rFonts w:hint="eastAsia"/>
        </w:rPr>
        <w:t>因此，康德果断地将西方宇宙论从圣经中结构静态的宇宙，转向现代理性主义科学的进化宇宙。</w:t>
      </w:r>
    </w:p>
    <w:p w14:paraId="37AE7D33">
      <w:pPr>
        <w:pStyle w:val="7"/>
        <w:spacing w:line="280" w:lineRule="auto"/>
        <w:ind w:right="98"/>
        <w:rPr>
          <w:rFonts w:hint="eastAsia"/>
        </w:rPr>
      </w:pPr>
    </w:p>
    <w:p w14:paraId="2A11FBCA">
      <w:pPr>
        <w:pStyle w:val="7"/>
        <w:spacing w:line="280" w:lineRule="auto"/>
        <w:ind w:right="98"/>
        <w:rPr>
          <w:rFonts w:hint="eastAsia"/>
        </w:rPr>
      </w:pPr>
      <w:r>
        <w:rPr>
          <w:rFonts w:hint="eastAsia"/>
        </w:rPr>
        <w:t>The later writings of geologist Charles Lyell (1797-1875), biologists Charles Darwin (1809-1882) and Thomas Huxley (1825-1895), and philosopher Herbert Spencer (1820- 1903) only served to reinforce this bias towards evolutionism, and also to further exclude God and divine revelation from the cosmological equation.</w:t>
      </w:r>
    </w:p>
    <w:p w14:paraId="4401EA26">
      <w:pPr>
        <w:pStyle w:val="7"/>
        <w:spacing w:line="280" w:lineRule="auto"/>
        <w:ind w:right="98"/>
        <w:rPr>
          <w:rFonts w:hint="eastAsia"/>
        </w:rPr>
      </w:pPr>
      <w:r>
        <w:rPr>
          <w:rFonts w:hint="eastAsia"/>
        </w:rPr>
        <w:t>地质学家查尔斯·赖尔（1797-1875）、生物学家查尔斯·达尔文（1809-1882）和托马斯·赫胥黎（1825-1895）以及哲学家赫伯特·斯宾塞（1820-1903）的后期著作，只是加强了这种对进化论的偏见，并进一步将神和神圣启示排除在宇宙论的方程式之外。</w:t>
      </w:r>
    </w:p>
    <w:p w14:paraId="504670D8">
      <w:pPr>
        <w:pStyle w:val="7"/>
        <w:spacing w:line="280" w:lineRule="auto"/>
        <w:ind w:right="98"/>
        <w:rPr>
          <w:rFonts w:hint="eastAsia"/>
        </w:rPr>
      </w:pPr>
    </w:p>
    <w:p w14:paraId="241A025C">
      <w:pPr>
        <w:pStyle w:val="5"/>
        <w:bidi w:val="0"/>
        <w:rPr>
          <w:rFonts w:hint="eastAsia"/>
        </w:rPr>
      </w:pPr>
      <w:r>
        <w:rPr>
          <w:rFonts w:hint="eastAsia"/>
        </w:rPr>
        <w:t>The Soil of Relativity</w:t>
      </w:r>
    </w:p>
    <w:p w14:paraId="3F228A82">
      <w:pPr>
        <w:pStyle w:val="5"/>
        <w:bidi w:val="0"/>
        <w:rPr>
          <w:rFonts w:hint="eastAsia"/>
        </w:rPr>
      </w:pPr>
      <w:r>
        <w:rPr>
          <w:rFonts w:hint="eastAsia"/>
        </w:rPr>
        <w:t>相对论的土壤</w:t>
      </w:r>
    </w:p>
    <w:p w14:paraId="2E3B77AB">
      <w:pPr>
        <w:pStyle w:val="7"/>
        <w:spacing w:line="280" w:lineRule="auto"/>
        <w:ind w:right="98"/>
        <w:rPr>
          <w:rFonts w:hint="eastAsia"/>
        </w:rPr>
      </w:pPr>
    </w:p>
    <w:p w14:paraId="47BA8C56">
      <w:pPr>
        <w:pStyle w:val="7"/>
        <w:spacing w:line="280" w:lineRule="auto"/>
        <w:ind w:right="98"/>
        <w:rPr>
          <w:rFonts w:hint="eastAsia"/>
        </w:rPr>
      </w:pPr>
      <w:r>
        <w:rPr>
          <w:rFonts w:hint="eastAsia"/>
        </w:rPr>
        <w:t>At the turn of the 19th century, Albert Einstein (1879-1955) inaugurated the modern era of relativistic cosmology.</w:t>
      </w:r>
    </w:p>
    <w:p w14:paraId="2F9F5535">
      <w:pPr>
        <w:pStyle w:val="7"/>
        <w:spacing w:line="280" w:lineRule="auto"/>
        <w:ind w:right="98"/>
        <w:rPr>
          <w:rFonts w:hint="eastAsia"/>
        </w:rPr>
      </w:pPr>
      <w:r>
        <w:rPr>
          <w:rFonts w:hint="eastAsia"/>
        </w:rPr>
        <w:t>在19世纪之交，阿尔伯特·爱因斯坦（1879-1955）开创了相对论宇宙学的现代纪元。</w:t>
      </w:r>
    </w:p>
    <w:p w14:paraId="4A1301AC">
      <w:pPr>
        <w:pStyle w:val="7"/>
        <w:spacing w:line="280" w:lineRule="auto"/>
        <w:ind w:right="98"/>
        <w:rPr>
          <w:rFonts w:hint="eastAsia"/>
        </w:rPr>
      </w:pPr>
    </w:p>
    <w:p w14:paraId="0D0C3A74">
      <w:pPr>
        <w:pStyle w:val="7"/>
        <w:spacing w:line="280" w:lineRule="auto"/>
        <w:ind w:right="98"/>
        <w:rPr>
          <w:rFonts w:hint="eastAsia"/>
        </w:rPr>
      </w:pPr>
      <w:r>
        <w:rPr>
          <w:rFonts w:hint="eastAsia"/>
        </w:rPr>
        <w:t>Like many of his predecessors, Einstein was a true son of the Enlightenment: He did not believe in the transcendent, personal God of the Bible, nor in special revelation, nor in the traditional biblical cosmology, nor in biblical notions of redemption, heaven, or hell.</w:t>
      </w:r>
    </w:p>
    <w:p w14:paraId="77A29FAF">
      <w:pPr>
        <w:pStyle w:val="7"/>
        <w:spacing w:line="280" w:lineRule="auto"/>
        <w:ind w:right="98"/>
        <w:rPr>
          <w:rFonts w:hint="eastAsia"/>
        </w:rPr>
      </w:pPr>
      <w:r>
        <w:rPr>
          <w:rFonts w:hint="eastAsia"/>
        </w:rPr>
        <w:t>像他的许多前辈一样，爱因斯坦是启蒙运动的真正儿子：他不相信圣经中超越的、有位格的神，也不相信特别启示，也不相信传统的圣经宇宙论，也不相信圣经中关于救赎、天堂或地狱的概念。</w:t>
      </w:r>
    </w:p>
    <w:p w14:paraId="2A2C2F6B">
      <w:pPr>
        <w:pStyle w:val="7"/>
        <w:spacing w:line="280" w:lineRule="auto"/>
        <w:ind w:right="98"/>
        <w:rPr>
          <w:rFonts w:hint="eastAsia"/>
        </w:rPr>
      </w:pPr>
    </w:p>
    <w:p w14:paraId="51491D65">
      <w:pPr>
        <w:pStyle w:val="7"/>
        <w:spacing w:line="280" w:lineRule="auto"/>
        <w:ind w:right="98"/>
        <w:rPr>
          <w:rFonts w:hint="eastAsia"/>
        </w:rPr>
      </w:pPr>
      <w:r>
        <w:rPr>
          <w:rFonts w:hint="eastAsia"/>
        </w:rPr>
        <w:t>Indeed, it may fairly be stated that both in word and life- style Einstein denigrated biblical religion as a hindrance to personal and societal fulfillment.</w:t>
      </w:r>
    </w:p>
    <w:p w14:paraId="722F5287">
      <w:pPr>
        <w:pStyle w:val="7"/>
        <w:spacing w:line="280" w:lineRule="auto"/>
        <w:ind w:right="98"/>
        <w:rPr>
          <w:rFonts w:hint="eastAsia"/>
        </w:rPr>
      </w:pPr>
      <w:r>
        <w:rPr>
          <w:rFonts w:hint="eastAsia"/>
        </w:rPr>
        <w:t>的确，可以公正地说，爱因斯坦在言辞和生活方式上都贬低圣经宗教，认为它是个人和社会成就的障碍。</w:t>
      </w:r>
    </w:p>
    <w:p w14:paraId="23B682B5">
      <w:pPr>
        <w:pStyle w:val="7"/>
        <w:spacing w:line="280" w:lineRule="auto"/>
        <w:ind w:right="98"/>
        <w:rPr>
          <w:rFonts w:hint="eastAsia"/>
        </w:rPr>
      </w:pPr>
    </w:p>
    <w:p w14:paraId="7FF0A828">
      <w:pPr>
        <w:pStyle w:val="7"/>
        <w:spacing w:line="280" w:lineRule="auto"/>
        <w:ind w:right="98"/>
        <w:rPr>
          <w:rFonts w:hint="eastAsia"/>
        </w:rPr>
      </w:pPr>
      <w:r>
        <w:rPr>
          <w:rFonts w:hint="eastAsia"/>
        </w:rPr>
        <w:t>Speaking about theistic faith towards the end of his life, he wrote:</w:t>
      </w:r>
    </w:p>
    <w:p w14:paraId="7A3B3735">
      <w:pPr>
        <w:pStyle w:val="7"/>
        <w:spacing w:line="280" w:lineRule="auto"/>
        <w:ind w:right="98"/>
        <w:rPr>
          <w:rFonts w:hint="eastAsia"/>
        </w:rPr>
      </w:pPr>
      <w:r>
        <w:rPr>
          <w:rFonts w:hint="eastAsia"/>
        </w:rPr>
        <w:t>在他生命的尽头，谈到有神论信仰时，他写道：</w:t>
      </w:r>
    </w:p>
    <w:p w14:paraId="7A5D1A81">
      <w:pPr>
        <w:pStyle w:val="7"/>
        <w:spacing w:line="280" w:lineRule="auto"/>
        <w:ind w:right="98"/>
        <w:rPr>
          <w:rFonts w:hint="eastAsia"/>
        </w:rPr>
      </w:pPr>
    </w:p>
    <w:p w14:paraId="25439E1D">
      <w:pPr>
        <w:pStyle w:val="7"/>
        <w:spacing w:line="280" w:lineRule="auto"/>
        <w:ind w:right="98"/>
        <w:rPr>
          <w:rFonts w:hint="eastAsia"/>
        </w:rPr>
      </w:pPr>
      <w:r>
        <w:rPr>
          <w:rFonts w:hint="eastAsia"/>
        </w:rPr>
        <w:t>Such notions are for the fears or absurd egoism of feeble souls.</w:t>
      </w:r>
    </w:p>
    <w:p w14:paraId="10474C2E">
      <w:pPr>
        <w:pStyle w:val="7"/>
        <w:spacing w:line="280" w:lineRule="auto"/>
        <w:ind w:right="98"/>
        <w:rPr>
          <w:rFonts w:hint="eastAsia"/>
        </w:rPr>
      </w:pPr>
      <w:r>
        <w:rPr>
          <w:rFonts w:hint="eastAsia"/>
        </w:rPr>
        <w:t>这种观念是为软弱灵魂的恐惧或荒谬的自我中心主义而存在的。</w:t>
      </w:r>
    </w:p>
    <w:p w14:paraId="13474B35">
      <w:pPr>
        <w:pStyle w:val="7"/>
        <w:spacing w:line="280" w:lineRule="auto"/>
        <w:ind w:right="98"/>
        <w:rPr>
          <w:rFonts w:hint="eastAsia"/>
        </w:rPr>
      </w:pPr>
    </w:p>
    <w:p w14:paraId="37ED10C7">
      <w:pPr>
        <w:pStyle w:val="7"/>
        <w:spacing w:line="280" w:lineRule="auto"/>
        <w:ind w:right="98"/>
        <w:rPr>
          <w:rFonts w:hint="eastAsia"/>
        </w:rPr>
      </w:pPr>
      <w:r>
        <w:rPr>
          <w:rFonts w:hint="eastAsia"/>
        </w:rPr>
        <w:t>In their struggle for the ethical good, teachers of religion must have the stature to give up the doctrine of a personal God, that is, give up that source of fear and hope which in the past placed such vast power in the hands of priests…The further the spiritual evolution of mankind advances, the more certain it seems to me that the path to genuine religiosity does not lie through the fear of life, the fear of death, and blind faith, but through striving after rational knowledge.9</w:t>
      </w:r>
    </w:p>
    <w:p w14:paraId="070B4A35">
      <w:pPr>
        <w:pStyle w:val="7"/>
        <w:spacing w:line="280" w:lineRule="auto"/>
        <w:ind w:right="98"/>
        <w:rPr>
          <w:rFonts w:hint="eastAsia"/>
        </w:rPr>
      </w:pPr>
      <w:r>
        <w:rPr>
          <w:rFonts w:hint="eastAsia"/>
        </w:rPr>
        <w:t>在他们为伦理善的斗争中，宗教教师必须有放弃有位格之神教义的气度，也就是说，放弃那个在过去把巨大权力交到祭司手中的恐惧和希望的来源……人类的灵性进化越是前进，我就越确信，通往真正宗教信仰的道路不在于对生命的恐惧、对死亡的恐惧和盲目的信仰，而在于追求理性的知识。9</w:t>
      </w:r>
    </w:p>
    <w:p w14:paraId="2392DC5C">
      <w:pPr>
        <w:pStyle w:val="7"/>
        <w:spacing w:line="280" w:lineRule="auto"/>
        <w:ind w:right="98"/>
        <w:rPr>
          <w:rFonts w:hint="eastAsia"/>
        </w:rPr>
      </w:pPr>
    </w:p>
    <w:p w14:paraId="47862B0E">
      <w:pPr>
        <w:pStyle w:val="7"/>
        <w:spacing w:line="280" w:lineRule="auto"/>
        <w:ind w:right="98"/>
        <w:rPr>
          <w:rFonts w:hint="eastAsia"/>
        </w:rPr>
      </w:pPr>
      <w:r>
        <w:rPr>
          <w:rFonts w:hint="eastAsia"/>
        </w:rPr>
        <w:t>And yet for all this, Einstein consistently cast himself as a spiritually minded man, even speaking on occasion of “the good Lord,” as though he were a personal being after all.</w:t>
      </w:r>
    </w:p>
    <w:p w14:paraId="4E11A6F5">
      <w:pPr>
        <w:pStyle w:val="7"/>
        <w:spacing w:line="280" w:lineRule="auto"/>
        <w:ind w:right="98"/>
        <w:rPr>
          <w:rFonts w:hint="eastAsia"/>
        </w:rPr>
      </w:pPr>
      <w:r>
        <w:rPr>
          <w:rFonts w:hint="eastAsia"/>
        </w:rPr>
        <w:t>然而，尽管如此，爱因斯坦始终将自己塑造成一个有灵性的人，甚至偶尔会谈到“良善的主”，好像祂终究是一个有位格的存在。</w:t>
      </w:r>
    </w:p>
    <w:p w14:paraId="6D5BBC76">
      <w:pPr>
        <w:pStyle w:val="7"/>
        <w:spacing w:line="280" w:lineRule="auto"/>
        <w:ind w:right="98"/>
        <w:rPr>
          <w:rFonts w:hint="eastAsia"/>
        </w:rPr>
      </w:pPr>
    </w:p>
    <w:p w14:paraId="6D2D8221">
      <w:pPr>
        <w:pStyle w:val="7"/>
        <w:spacing w:line="280" w:lineRule="auto"/>
        <w:ind w:right="98"/>
        <w:rPr>
          <w:rFonts w:hint="eastAsia"/>
        </w:rPr>
      </w:pPr>
      <w:r>
        <w:rPr>
          <w:rFonts w:hint="eastAsia"/>
        </w:rPr>
        <w:t>Still, it is certainly best to characterize Einstein as a pantheist, for that is precisely how he characterized himself.</w:t>
      </w:r>
    </w:p>
    <w:p w14:paraId="097E6794">
      <w:pPr>
        <w:pStyle w:val="7"/>
        <w:spacing w:line="280" w:lineRule="auto"/>
        <w:ind w:right="98"/>
        <w:rPr>
          <w:rFonts w:hint="eastAsia"/>
        </w:rPr>
      </w:pPr>
      <w:r>
        <w:rPr>
          <w:rFonts w:hint="eastAsia"/>
        </w:rPr>
        <w:t>然而，将爱因斯坦描述为泛神论者肯定是最好的，因为他正是如此描述自己的。</w:t>
      </w:r>
    </w:p>
    <w:p w14:paraId="50416674">
      <w:pPr>
        <w:pStyle w:val="7"/>
        <w:spacing w:line="280" w:lineRule="auto"/>
        <w:ind w:right="98"/>
        <w:rPr>
          <w:rFonts w:hint="eastAsia"/>
        </w:rPr>
      </w:pPr>
    </w:p>
    <w:p w14:paraId="0475612A">
      <w:pPr>
        <w:pStyle w:val="7"/>
        <w:spacing w:line="280" w:lineRule="auto"/>
        <w:ind w:right="98"/>
        <w:rPr>
          <w:rFonts w:hint="eastAsia"/>
        </w:rPr>
      </w:pPr>
      <w:r>
        <w:rPr>
          <w:rFonts w:hint="eastAsia"/>
        </w:rPr>
        <w:t>Stating that he was a believer in “Spinoza’s god,” he described the ultimate reality as “…an illimitable superior Spirit…a superior reasoning Power…a superior Mind” that is the underlying “substance” of all things.</w:t>
      </w:r>
    </w:p>
    <w:p w14:paraId="7437C319">
      <w:pPr>
        <w:pStyle w:val="7"/>
        <w:spacing w:line="280" w:lineRule="auto"/>
        <w:ind w:right="98"/>
        <w:rPr>
          <w:rFonts w:hint="eastAsia"/>
        </w:rPr>
      </w:pPr>
      <w:r>
        <w:rPr>
          <w:rFonts w:hint="eastAsia"/>
        </w:rPr>
        <w:t>他声称自己是“斯宾诺莎之神”的信徒，将终极实相描述为“……一个无限的、优越的灵……一个优越的推理能力……一个优越的心智”，是万物底层的“实体”。</w:t>
      </w:r>
    </w:p>
    <w:p w14:paraId="7C2814BD">
      <w:pPr>
        <w:pStyle w:val="7"/>
        <w:spacing w:line="280" w:lineRule="auto"/>
        <w:ind w:right="98"/>
        <w:rPr>
          <w:rFonts w:hint="eastAsia"/>
        </w:rPr>
      </w:pPr>
    </w:p>
    <w:p w14:paraId="53447E95">
      <w:pPr>
        <w:pStyle w:val="7"/>
        <w:spacing w:line="280" w:lineRule="auto"/>
        <w:ind w:right="98"/>
        <w:rPr>
          <w:rFonts w:hint="eastAsia"/>
        </w:rPr>
      </w:pPr>
      <w:r>
        <w:rPr>
          <w:rFonts w:hint="eastAsia"/>
        </w:rPr>
        <w:t>This explains Einstein’s optimism about our some day coming to understand the origin and structure of the universe.</w:t>
      </w:r>
    </w:p>
    <w:p w14:paraId="356BDE63">
      <w:pPr>
        <w:pStyle w:val="7"/>
        <w:spacing w:line="280" w:lineRule="auto"/>
        <w:ind w:right="98"/>
        <w:rPr>
          <w:rFonts w:hint="eastAsia"/>
        </w:rPr>
      </w:pPr>
      <w:r>
        <w:rPr>
          <w:rFonts w:hint="eastAsia"/>
        </w:rPr>
        <w:t>这解释了爱因斯坦对我们有朝一日能理解宇宙起源和结构的乐观态度。</w:t>
      </w:r>
    </w:p>
    <w:p w14:paraId="07BEDCE9">
      <w:pPr>
        <w:pStyle w:val="7"/>
        <w:spacing w:line="280" w:lineRule="auto"/>
        <w:ind w:right="98"/>
        <w:rPr>
          <w:rFonts w:hint="eastAsia"/>
        </w:rPr>
      </w:pPr>
    </w:p>
    <w:p w14:paraId="470DD349">
      <w:pPr>
        <w:pStyle w:val="7"/>
        <w:spacing w:line="280" w:lineRule="auto"/>
        <w:ind w:right="98"/>
        <w:rPr>
          <w:rFonts w:hint="eastAsia"/>
        </w:rPr>
      </w:pPr>
      <w:r>
        <w:rPr>
          <w:rFonts w:hint="eastAsia"/>
        </w:rPr>
        <w:t>For him, true scientific knowledge is, as it were, both a gift and an evolutionary destiny, arising from the depths of the one cosmic Mind.</w:t>
      </w:r>
    </w:p>
    <w:p w14:paraId="66ED9C44">
      <w:pPr>
        <w:pStyle w:val="7"/>
        <w:spacing w:line="280" w:lineRule="auto"/>
        <w:ind w:right="98"/>
        <w:rPr>
          <w:rFonts w:hint="eastAsia"/>
        </w:rPr>
      </w:pPr>
      <w:r>
        <w:rPr>
          <w:rFonts w:hint="eastAsia"/>
        </w:rPr>
        <w:t>对他来说，真正的科学知识，可以说，既是一份礼物，也是一种进化的宿命，源于那唯一的宇宙心智的深处。</w:t>
      </w:r>
    </w:p>
    <w:p w14:paraId="32541E9D">
      <w:pPr>
        <w:pStyle w:val="7"/>
        <w:spacing w:line="280" w:lineRule="auto"/>
        <w:ind w:right="98"/>
        <w:rPr>
          <w:rFonts w:hint="eastAsia"/>
        </w:rPr>
      </w:pPr>
    </w:p>
    <w:p w14:paraId="5B423FFF">
      <w:pPr>
        <w:pStyle w:val="7"/>
        <w:spacing w:line="280" w:lineRule="auto"/>
        <w:ind w:right="98"/>
        <w:rPr>
          <w:rFonts w:hint="eastAsia"/>
        </w:rPr>
      </w:pPr>
      <w:r>
        <w:rPr>
          <w:rFonts w:hint="eastAsia"/>
        </w:rPr>
        <w:t>It is best attained through humble, persistent, and rational contemplation of the “creation” on the part of man.</w:t>
      </w:r>
    </w:p>
    <w:p w14:paraId="75DAEA18">
      <w:pPr>
        <w:pStyle w:val="7"/>
        <w:spacing w:line="280" w:lineRule="auto"/>
        <w:ind w:right="98"/>
        <w:rPr>
          <w:rFonts w:hint="eastAsia"/>
        </w:rPr>
      </w:pPr>
      <w:r>
        <w:rPr>
          <w:rFonts w:hint="eastAsia"/>
        </w:rPr>
        <w:t>它最好通过人类对“创造”的谦卑、持久和理性的默想来获得。</w:t>
      </w:r>
    </w:p>
    <w:p w14:paraId="2DEFB692">
      <w:pPr>
        <w:pStyle w:val="7"/>
        <w:spacing w:line="280" w:lineRule="auto"/>
        <w:ind w:right="98"/>
        <w:rPr>
          <w:rFonts w:hint="eastAsia"/>
        </w:rPr>
      </w:pPr>
    </w:p>
    <w:p w14:paraId="1E4955DD">
      <w:pPr>
        <w:pStyle w:val="7"/>
        <w:spacing w:line="280" w:lineRule="auto"/>
        <w:ind w:right="98"/>
        <w:rPr>
          <w:rFonts w:hint="eastAsia"/>
        </w:rPr>
      </w:pPr>
      <w:r>
        <w:rPr>
          <w:rFonts w:hint="eastAsia"/>
        </w:rPr>
        <w:t>In order to understand both the nature and appeal of Einstein’s Theory of Relativity, it is vital that we linger for a moment to consider the historical soil out of which it grew.</w:t>
      </w:r>
    </w:p>
    <w:p w14:paraId="7E9ACFFF">
      <w:pPr>
        <w:pStyle w:val="7"/>
        <w:spacing w:line="280" w:lineRule="auto"/>
        <w:ind w:right="98"/>
        <w:rPr>
          <w:rFonts w:hint="eastAsia"/>
        </w:rPr>
      </w:pPr>
      <w:r>
        <w:rPr>
          <w:rFonts w:hint="eastAsia"/>
        </w:rPr>
        <w:t>为了理解爱因斯坦相对论的本质和吸引力，我们有必要稍作停留，思考它生长的历史土壤。</w:t>
      </w:r>
    </w:p>
    <w:p w14:paraId="463184AE">
      <w:pPr>
        <w:pStyle w:val="7"/>
        <w:spacing w:line="280" w:lineRule="auto"/>
        <w:ind w:right="98"/>
        <w:rPr>
          <w:rFonts w:hint="eastAsia"/>
        </w:rPr>
      </w:pPr>
    </w:p>
    <w:p w14:paraId="5CCB2DF1">
      <w:pPr>
        <w:pStyle w:val="7"/>
        <w:spacing w:line="280" w:lineRule="auto"/>
        <w:ind w:right="98"/>
        <w:rPr>
          <w:rFonts w:hint="eastAsia"/>
        </w:rPr>
      </w:pPr>
      <w:r>
        <w:rPr>
          <w:rFonts w:hint="eastAsia"/>
        </w:rPr>
        <w:t>Why?</w:t>
      </w:r>
    </w:p>
    <w:p w14:paraId="77DDE39D">
      <w:pPr>
        <w:pStyle w:val="7"/>
        <w:spacing w:line="280" w:lineRule="auto"/>
        <w:ind w:right="98"/>
        <w:rPr>
          <w:rFonts w:hint="eastAsia"/>
        </w:rPr>
      </w:pPr>
      <w:r>
        <w:rPr>
          <w:rFonts w:hint="eastAsia"/>
        </w:rPr>
        <w:t>为什么？</w:t>
      </w:r>
    </w:p>
    <w:p w14:paraId="0BCC8A6C">
      <w:pPr>
        <w:pStyle w:val="7"/>
        <w:spacing w:line="280" w:lineRule="auto"/>
        <w:ind w:right="98"/>
        <w:rPr>
          <w:rFonts w:hint="eastAsia"/>
        </w:rPr>
      </w:pPr>
    </w:p>
    <w:p w14:paraId="7F3B8ED8">
      <w:pPr>
        <w:pStyle w:val="7"/>
        <w:spacing w:line="280" w:lineRule="auto"/>
        <w:ind w:right="98"/>
        <w:rPr>
          <w:rFonts w:hint="eastAsia"/>
        </w:rPr>
      </w:pPr>
      <w:r>
        <w:rPr>
          <w:rFonts w:hint="eastAsia"/>
        </w:rPr>
        <w:t>Because doing so enables us to see that Relativity Theory (RT) was, in essence, an ideological response to a profound crisis in modern physics.</w:t>
      </w:r>
    </w:p>
    <w:p w14:paraId="154DA28A">
      <w:pPr>
        <w:pStyle w:val="7"/>
        <w:spacing w:line="280" w:lineRule="auto"/>
        <w:ind w:right="98"/>
        <w:rPr>
          <w:rFonts w:hint="eastAsia"/>
        </w:rPr>
      </w:pPr>
      <w:r>
        <w:rPr>
          <w:rFonts w:hint="eastAsia"/>
        </w:rPr>
        <w:t>因为这样做使我们能看到，相对论（RT）本质上是对现代物理学深刻危机的一种意识形态回应。</w:t>
      </w:r>
    </w:p>
    <w:p w14:paraId="49F99733">
      <w:pPr>
        <w:pStyle w:val="7"/>
        <w:spacing w:line="280" w:lineRule="auto"/>
        <w:ind w:right="98"/>
        <w:rPr>
          <w:rFonts w:hint="eastAsia"/>
        </w:rPr>
      </w:pPr>
    </w:p>
    <w:p w14:paraId="4ADA74D3">
      <w:pPr>
        <w:pStyle w:val="7"/>
        <w:spacing w:line="280" w:lineRule="auto"/>
        <w:ind w:right="98"/>
        <w:rPr>
          <w:rFonts w:hint="eastAsia"/>
        </w:rPr>
      </w:pPr>
      <w:r>
        <w:rPr>
          <w:rFonts w:hint="eastAsia"/>
        </w:rPr>
        <w:t>More particularly, it was a last ditch effort to salvage modern Copernican cosmology from a growing body of observational evidence indicating that the Earth is indeed—just as the Bible had taught and the medieval world had believed—stationed immovably at the center of the universe.</w:t>
      </w:r>
    </w:p>
    <w:p w14:paraId="538ECA1B">
      <w:pPr>
        <w:pStyle w:val="7"/>
        <w:spacing w:line="280" w:lineRule="auto"/>
        <w:ind w:right="98"/>
        <w:rPr>
          <w:rFonts w:hint="eastAsia"/>
        </w:rPr>
      </w:pPr>
      <w:r>
        <w:rPr>
          <w:rFonts w:hint="eastAsia"/>
        </w:rPr>
        <w:t>更具体地说，这是为了挽救现代哥白尼宇宙论，使其免于日益增多的观测证据——这些证据表明地球确实——正如圣经所教导和中世纪世界所相信的那样——固定不动地位于宇宙中心。</w:t>
      </w:r>
    </w:p>
    <w:p w14:paraId="134BC520">
      <w:pPr>
        <w:pStyle w:val="7"/>
        <w:spacing w:line="280" w:lineRule="auto"/>
        <w:ind w:right="98"/>
        <w:rPr>
          <w:rFonts w:hint="eastAsia"/>
        </w:rPr>
      </w:pPr>
    </w:p>
    <w:p w14:paraId="7B5151E7">
      <w:pPr>
        <w:pStyle w:val="7"/>
        <w:spacing w:line="280" w:lineRule="auto"/>
        <w:ind w:right="98"/>
        <w:rPr>
          <w:rFonts w:hint="eastAsia"/>
        </w:rPr>
      </w:pPr>
      <w:r>
        <w:rPr>
          <w:rFonts w:hint="eastAsia"/>
        </w:rPr>
        <w:t>A brief survey of the salient historical facts will make this dramatic thesis clear.</w:t>
      </w:r>
    </w:p>
    <w:p w14:paraId="18F39A05">
      <w:pPr>
        <w:pStyle w:val="7"/>
        <w:spacing w:line="280" w:lineRule="auto"/>
        <w:ind w:right="98"/>
        <w:rPr>
          <w:rFonts w:hint="eastAsia"/>
        </w:rPr>
      </w:pPr>
      <w:r>
        <w:rPr>
          <w:rFonts w:hint="eastAsia"/>
        </w:rPr>
        <w:t>对显著历史事实的简要回顾将使这个戏剧性的论点变得清晰。</w:t>
      </w:r>
    </w:p>
    <w:p w14:paraId="0FB88D6A">
      <w:pPr>
        <w:pStyle w:val="7"/>
        <w:spacing w:line="280" w:lineRule="auto"/>
        <w:ind w:right="98"/>
        <w:rPr>
          <w:rFonts w:hint="eastAsia"/>
        </w:rPr>
      </w:pPr>
    </w:p>
    <w:p w14:paraId="0EFF9B5D">
      <w:pPr>
        <w:pStyle w:val="7"/>
        <w:spacing w:line="280" w:lineRule="auto"/>
        <w:ind w:right="98"/>
        <w:rPr>
          <w:rFonts w:hint="eastAsia"/>
        </w:rPr>
      </w:pPr>
      <w:r>
        <w:rPr>
          <w:rFonts w:hint="eastAsia"/>
        </w:rPr>
        <w:t>For well over 150 years—from the appearance of Copernicus’ On the Revolutions of the Heavenly Spheres (1543) to the publication of James Bradley’s work on stellar aberration (1728)—heliocentrists fully recognized that the arguments and evidences for their position were at best equivocal (and occasionally—as in the case of Galileo’s theory of the tides sloshing back and forth in the basins of the sea—downright wrong).</w:t>
      </w:r>
    </w:p>
    <w:p w14:paraId="4335944E">
      <w:pPr>
        <w:pStyle w:val="7"/>
        <w:spacing w:line="280" w:lineRule="auto"/>
        <w:ind w:right="98"/>
        <w:rPr>
          <w:rFonts w:hint="eastAsia"/>
        </w:rPr>
      </w:pPr>
      <w:r>
        <w:rPr>
          <w:rFonts w:hint="eastAsia"/>
        </w:rPr>
        <w:t>超过150年的时间里——从哥白尼的《天体运行论》（1543）出现到詹姆斯·布拉德利关于恒星光行差的著作（1728）发表——日心说者充分认识到，支持他们立场的论点和证据充其量是模棱两可的（偶尔——如伽利略关于潮汐在海盆中来回晃动的理论——甚至是完全错误的）。</w:t>
      </w:r>
    </w:p>
    <w:p w14:paraId="18177518">
      <w:pPr>
        <w:pStyle w:val="7"/>
        <w:spacing w:line="280" w:lineRule="auto"/>
        <w:ind w:right="98"/>
        <w:rPr>
          <w:rFonts w:hint="eastAsia"/>
        </w:rPr>
      </w:pPr>
    </w:p>
    <w:p w14:paraId="0EBCF64B">
      <w:pPr>
        <w:pStyle w:val="7"/>
        <w:spacing w:line="280" w:lineRule="auto"/>
        <w:ind w:right="98"/>
        <w:rPr>
          <w:rFonts w:hint="eastAsia"/>
        </w:rPr>
      </w:pPr>
      <w:r>
        <w:rPr>
          <w:rFonts w:hint="eastAsia"/>
        </w:rPr>
        <w:t>In part, this was because the now-falsified “paradigm baggage” of the medieval view was simply irrelevant to the question at hand.</w:t>
      </w:r>
    </w:p>
    <w:p w14:paraId="17FBBE36">
      <w:pPr>
        <w:pStyle w:val="7"/>
        <w:spacing w:line="280" w:lineRule="auto"/>
        <w:ind w:right="98"/>
        <w:rPr>
          <w:rFonts w:hint="eastAsia"/>
        </w:rPr>
      </w:pPr>
      <w:r>
        <w:rPr>
          <w:rFonts w:hint="eastAsia"/>
        </w:rPr>
        <w:t>在一定程度上，这是因为中世纪观点的现已被证伪的“范式包袱”与手头的问题根本无关。</w:t>
      </w:r>
    </w:p>
    <w:p w14:paraId="27E167B3">
      <w:pPr>
        <w:pStyle w:val="7"/>
        <w:spacing w:line="280" w:lineRule="auto"/>
        <w:ind w:right="98"/>
        <w:rPr>
          <w:rFonts w:hint="eastAsia"/>
        </w:rPr>
      </w:pPr>
    </w:p>
    <w:p w14:paraId="74D1766B">
      <w:pPr>
        <w:pStyle w:val="7"/>
        <w:spacing w:line="280" w:lineRule="auto"/>
        <w:ind w:right="98"/>
        <w:rPr>
          <w:rFonts w:hint="eastAsia"/>
        </w:rPr>
      </w:pPr>
      <w:r>
        <w:rPr>
          <w:rFonts w:hint="eastAsia"/>
        </w:rPr>
        <w:t>Yes, the sun has spots, the moon is pocked, comets pass through the celestial spheres, and Jupiter’s moons revolve around Jupiter, rather than the Earth.</w:t>
      </w:r>
    </w:p>
    <w:p w14:paraId="137A61AB">
      <w:pPr>
        <w:pStyle w:val="7"/>
        <w:spacing w:line="280" w:lineRule="auto"/>
        <w:ind w:right="98"/>
        <w:rPr>
          <w:rFonts w:hint="eastAsia"/>
        </w:rPr>
      </w:pPr>
      <w:r>
        <w:rPr>
          <w:rFonts w:hint="eastAsia"/>
        </w:rPr>
        <w:t>是的，太阳有黑子，月亮有麻点，彗星穿过天球，木星的卫星绕着木星转，而不是地球。</w:t>
      </w:r>
    </w:p>
    <w:p w14:paraId="2866B57B">
      <w:pPr>
        <w:pStyle w:val="7"/>
        <w:spacing w:line="280" w:lineRule="auto"/>
        <w:ind w:right="98"/>
        <w:rPr>
          <w:rFonts w:hint="eastAsia"/>
        </w:rPr>
      </w:pPr>
    </w:p>
    <w:p w14:paraId="23BC5092">
      <w:pPr>
        <w:pStyle w:val="7"/>
        <w:spacing w:line="280" w:lineRule="auto"/>
        <w:ind w:right="98"/>
        <w:rPr>
          <w:rFonts w:hint="eastAsia"/>
        </w:rPr>
      </w:pPr>
      <w:r>
        <w:rPr>
          <w:rFonts w:hint="eastAsia"/>
        </w:rPr>
        <w:t>Yet none of this touches on the burning question: Does the Earth, the Sun, or any other heavenly body rest stationary at the heart of all?</w:t>
      </w:r>
    </w:p>
    <w:p w14:paraId="69100113">
      <w:pPr>
        <w:pStyle w:val="7"/>
        <w:spacing w:line="280" w:lineRule="auto"/>
        <w:ind w:right="98"/>
        <w:rPr>
          <w:rFonts w:hint="eastAsia"/>
        </w:rPr>
      </w:pPr>
      <w:r>
        <w:rPr>
          <w:rFonts w:hint="eastAsia"/>
        </w:rPr>
        <w:t>然而，这一切都没有触及那个炙手可热的问题：地球、太阳，或任何其他天体，是否静止地安息在万物的中心？</w:t>
      </w:r>
    </w:p>
    <w:p w14:paraId="25B4E4BA">
      <w:pPr>
        <w:pStyle w:val="7"/>
        <w:spacing w:line="280" w:lineRule="auto"/>
        <w:ind w:right="98"/>
        <w:rPr>
          <w:rFonts w:hint="eastAsia"/>
        </w:rPr>
      </w:pPr>
    </w:p>
    <w:p w14:paraId="357BE30E">
      <w:pPr>
        <w:pStyle w:val="7"/>
        <w:spacing w:line="280" w:lineRule="auto"/>
        <w:ind w:right="98"/>
        <w:rPr>
          <w:rFonts w:hint="eastAsia"/>
        </w:rPr>
      </w:pPr>
      <w:r>
        <w:rPr>
          <w:rFonts w:hint="eastAsia"/>
        </w:rPr>
        <w:t>In other words, the real crux of the problem was not the paradigm baggage of Aristotelian cosmology, but the widely accepted Galilean and Newtonian Principle of Relativity, which states that there is no mechanical test by which we can determine which of two objects in an “inertial system” (i.e., two objects in uniform motion relative to one another) is really moving and which is at rest.</w:t>
      </w:r>
    </w:p>
    <w:p w14:paraId="5B749BE5">
      <w:pPr>
        <w:pStyle w:val="7"/>
        <w:spacing w:line="280" w:lineRule="auto"/>
        <w:ind w:right="98"/>
        <w:rPr>
          <w:rFonts w:hint="eastAsia"/>
        </w:rPr>
      </w:pPr>
      <w:r>
        <w:rPr>
          <w:rFonts w:hint="eastAsia"/>
        </w:rPr>
        <w:t>换句话说，问题的真正症结不在于亚里士多德宇宙论的范式包袱，而在于被广泛接受的伽利略和牛顿的相对性原理，该原理指出，没有机械测试可以确定“惯性系统”中两个物体（即相对于彼此作匀速运动的两个物体）哪个是真正运动的，哪个是静止的。</w:t>
      </w:r>
    </w:p>
    <w:p w14:paraId="39D024C8">
      <w:pPr>
        <w:pStyle w:val="7"/>
        <w:spacing w:line="280" w:lineRule="auto"/>
        <w:ind w:right="98"/>
        <w:rPr>
          <w:rFonts w:hint="eastAsia"/>
        </w:rPr>
      </w:pPr>
    </w:p>
    <w:p w14:paraId="08D896C1">
      <w:pPr>
        <w:pStyle w:val="7"/>
        <w:spacing w:line="280" w:lineRule="auto"/>
        <w:ind w:right="98"/>
        <w:rPr>
          <w:rFonts w:hint="eastAsia"/>
        </w:rPr>
      </w:pPr>
      <w:r>
        <w:rPr>
          <w:rFonts w:hint="eastAsia"/>
        </w:rPr>
        <w:t>This principle figured prominently in discussions about cosmic structure.</w:t>
      </w:r>
    </w:p>
    <w:p w14:paraId="79577DCB">
      <w:pPr>
        <w:pStyle w:val="7"/>
        <w:spacing w:line="280" w:lineRule="auto"/>
        <w:ind w:right="98"/>
        <w:rPr>
          <w:rFonts w:hint="eastAsia"/>
        </w:rPr>
      </w:pPr>
      <w:r>
        <w:rPr>
          <w:rFonts w:hint="eastAsia"/>
        </w:rPr>
        <w:t>这个原理在关于宇宙结构的讨论中占有重要地位。</w:t>
      </w:r>
    </w:p>
    <w:p w14:paraId="0EE5BC0B">
      <w:pPr>
        <w:pStyle w:val="7"/>
        <w:spacing w:line="280" w:lineRule="auto"/>
        <w:ind w:right="98"/>
        <w:rPr>
          <w:rFonts w:hint="eastAsia"/>
        </w:rPr>
      </w:pPr>
    </w:p>
    <w:p w14:paraId="2AB20942">
      <w:pPr>
        <w:pStyle w:val="7"/>
        <w:spacing w:line="280" w:lineRule="auto"/>
        <w:ind w:right="98"/>
        <w:rPr>
          <w:rFonts w:hint="eastAsia"/>
        </w:rPr>
      </w:pPr>
      <w:r>
        <w:rPr>
          <w:rFonts w:hint="eastAsia"/>
        </w:rPr>
        <w:t>For example, the heliocentric scheme adequately explained the phases of Venus, but the Tychonic system, in which Venus also orbits the sun, explained those phases just as well.</w:t>
      </w:r>
    </w:p>
    <w:p w14:paraId="61B3350A">
      <w:pPr>
        <w:pStyle w:val="7"/>
        <w:spacing w:line="280" w:lineRule="auto"/>
        <w:ind w:right="98"/>
        <w:rPr>
          <w:rFonts w:hint="eastAsia"/>
        </w:rPr>
      </w:pPr>
      <w:r>
        <w:rPr>
          <w:rFonts w:hint="eastAsia"/>
        </w:rPr>
        <w:t>例如，日心说体系充分解释了金星的相位，但第谷的体系，其中金星也绕太阳运行，同样能很好地解释这些相位。</w:t>
      </w:r>
    </w:p>
    <w:p w14:paraId="32D11F73">
      <w:pPr>
        <w:pStyle w:val="7"/>
        <w:spacing w:line="280" w:lineRule="auto"/>
        <w:ind w:right="98"/>
        <w:rPr>
          <w:rFonts w:hint="eastAsia"/>
        </w:rPr>
      </w:pPr>
    </w:p>
    <w:p w14:paraId="457F4B82">
      <w:pPr>
        <w:pStyle w:val="7"/>
        <w:spacing w:line="280" w:lineRule="auto"/>
        <w:ind w:right="98"/>
        <w:rPr>
          <w:rFonts w:hint="eastAsia"/>
        </w:rPr>
      </w:pPr>
      <w:r>
        <w:rPr>
          <w:rFonts w:hint="eastAsia"/>
        </w:rPr>
        <w:t>And much the same could be said about the retrograde motions of the exterior planets, the shape and motion of the Earth’s shadow on the moon, the occurrence of the seasons, the continuing visibility of the sun at high latitudes, and the circumpolarity of the motion of the stars at the North and South poles.</w:t>
      </w:r>
    </w:p>
    <w:p w14:paraId="6ABA8C14">
      <w:pPr>
        <w:pStyle w:val="7"/>
        <w:spacing w:line="280" w:lineRule="auto"/>
        <w:ind w:right="98"/>
        <w:rPr>
          <w:rFonts w:hint="eastAsia"/>
        </w:rPr>
      </w:pPr>
      <w:r>
        <w:rPr>
          <w:rFonts w:hint="eastAsia"/>
        </w:rPr>
        <w:t>对于外行星的逆行运动、地球在月亮上的影子形状和运动、季节的发生、太阳在高纬度地区的持续可见性，以及南北两极恒星运动的环极性，也可以说同样如此。</w:t>
      </w:r>
    </w:p>
    <w:p w14:paraId="01E156DF">
      <w:pPr>
        <w:pStyle w:val="7"/>
        <w:spacing w:line="280" w:lineRule="auto"/>
        <w:ind w:right="98"/>
        <w:rPr>
          <w:rFonts w:hint="eastAsia"/>
        </w:rPr>
      </w:pPr>
    </w:p>
    <w:p w14:paraId="647B67CF">
      <w:pPr>
        <w:pStyle w:val="7"/>
        <w:spacing w:line="280" w:lineRule="auto"/>
        <w:ind w:right="98"/>
        <w:rPr>
          <w:rFonts w:hint="eastAsia"/>
        </w:rPr>
      </w:pPr>
      <w:r>
        <w:rPr>
          <w:rFonts w:hint="eastAsia"/>
        </w:rPr>
        <w:t>All such “evidences” for the Earth’s revolution around the sun, or for its rotation on its axis, could be equally well explained by the Tychonic geocentric model.</w:t>
      </w:r>
    </w:p>
    <w:p w14:paraId="24814D9C">
      <w:pPr>
        <w:pStyle w:val="7"/>
        <w:spacing w:line="280" w:lineRule="auto"/>
        <w:ind w:right="98"/>
        <w:rPr>
          <w:rFonts w:hint="eastAsia"/>
        </w:rPr>
      </w:pPr>
      <w:r>
        <w:rPr>
          <w:rFonts w:hint="eastAsia"/>
        </w:rPr>
        <w:t>所有这些支持地球绕太阳公转或在其轴上自转的“证据”，都可以同样好地被第谷的地心模型所解释。</w:t>
      </w:r>
    </w:p>
    <w:p w14:paraId="3977CFEB">
      <w:pPr>
        <w:pStyle w:val="7"/>
        <w:spacing w:line="280" w:lineRule="auto"/>
        <w:ind w:right="98"/>
        <w:rPr>
          <w:rFonts w:hint="eastAsia"/>
        </w:rPr>
      </w:pPr>
    </w:p>
    <w:p w14:paraId="68E50DD2">
      <w:pPr>
        <w:pStyle w:val="7"/>
        <w:spacing w:line="280" w:lineRule="auto"/>
        <w:ind w:right="98"/>
        <w:rPr>
          <w:rFonts w:hint="eastAsia"/>
        </w:rPr>
      </w:pPr>
      <w:r>
        <w:rPr>
          <w:rFonts w:hint="eastAsia"/>
        </w:rPr>
        <w:t>Thus, as time progressed, scientists became increasingly anxious to find a decisive proof for the heliocentrism that they had chosen to believe.10</w:t>
      </w:r>
    </w:p>
    <w:p w14:paraId="4B8F7377">
      <w:pPr>
        <w:pStyle w:val="7"/>
        <w:spacing w:line="280" w:lineRule="auto"/>
        <w:ind w:right="98"/>
        <w:rPr>
          <w:rFonts w:hint="eastAsia"/>
        </w:rPr>
      </w:pPr>
      <w:r>
        <w:rPr>
          <w:rFonts w:hint="eastAsia"/>
        </w:rPr>
        <w:t>因此，随着时间的推移，科学家们越来越急于找到一个决定性的证据，来证明他们所选择相信的日心说。10</w:t>
      </w:r>
    </w:p>
    <w:p w14:paraId="0DA264AC">
      <w:pPr>
        <w:pStyle w:val="7"/>
        <w:spacing w:line="280" w:lineRule="auto"/>
        <w:ind w:right="98"/>
        <w:rPr>
          <w:rFonts w:hint="eastAsia"/>
        </w:rPr>
      </w:pPr>
    </w:p>
    <w:p w14:paraId="450C345F">
      <w:pPr>
        <w:pStyle w:val="7"/>
        <w:spacing w:line="280" w:lineRule="auto"/>
        <w:ind w:right="98"/>
        <w:rPr>
          <w:rFonts w:hint="eastAsia"/>
        </w:rPr>
      </w:pPr>
      <w:r>
        <w:rPr>
          <w:rFonts w:hint="eastAsia"/>
        </w:rPr>
        <w:t>Interestingly, for the space of a few years they felt that English astronomer James Bradley (1693-1762) had finally given them one.</w:t>
      </w:r>
    </w:p>
    <w:p w14:paraId="3624C5C6">
      <w:pPr>
        <w:pStyle w:val="7"/>
        <w:spacing w:line="280" w:lineRule="auto"/>
        <w:ind w:right="98"/>
        <w:rPr>
          <w:rFonts w:hint="eastAsia"/>
        </w:rPr>
      </w:pPr>
      <w:r>
        <w:rPr>
          <w:rFonts w:hint="eastAsia"/>
        </w:rPr>
        <w:t>有趣的是，在几年的时间里，他们觉得英国天文学家詹姆斯·布拉德利（1693-1762）终于给了他们一个证据。</w:t>
      </w:r>
    </w:p>
    <w:p w14:paraId="1A312877">
      <w:pPr>
        <w:pStyle w:val="7"/>
        <w:spacing w:line="280" w:lineRule="auto"/>
        <w:ind w:right="98"/>
        <w:rPr>
          <w:rFonts w:hint="eastAsia"/>
        </w:rPr>
      </w:pPr>
    </w:p>
    <w:p w14:paraId="756E51FE">
      <w:pPr>
        <w:pStyle w:val="7"/>
        <w:spacing w:line="280" w:lineRule="auto"/>
        <w:ind w:right="98"/>
        <w:rPr>
          <w:rFonts w:hint="eastAsia"/>
        </w:rPr>
      </w:pPr>
      <w:r>
        <w:rPr>
          <w:rFonts w:hint="eastAsia"/>
        </w:rPr>
        <w:t>Bradley discovered that certain stars (e.g., Gamma Draconis)—presumed to be nearer the Earth than the motionless ones behind them—seemed to describe a tiny ellipse in the sky over the course of a year.</w:t>
      </w:r>
    </w:p>
    <w:p w14:paraId="117A56EA">
      <w:pPr>
        <w:pStyle w:val="7"/>
        <w:spacing w:line="280" w:lineRule="auto"/>
        <w:ind w:right="98"/>
        <w:rPr>
          <w:rFonts w:hint="eastAsia"/>
        </w:rPr>
      </w:pPr>
      <w:r>
        <w:rPr>
          <w:rFonts w:hint="eastAsia"/>
        </w:rPr>
        <w:t>布拉德利发现，某些被认为比其后方不动的恒星更靠近地球的恒星（例如，天龙座γ星），似乎在一年内于天空中描绘出一个微小的椭圆。</w:t>
      </w:r>
    </w:p>
    <w:p w14:paraId="2416C1D9">
      <w:pPr>
        <w:pStyle w:val="7"/>
        <w:spacing w:line="280" w:lineRule="auto"/>
        <w:ind w:right="98"/>
        <w:rPr>
          <w:rFonts w:hint="eastAsia"/>
        </w:rPr>
      </w:pPr>
    </w:p>
    <w:p w14:paraId="6D770886">
      <w:pPr>
        <w:pStyle w:val="7"/>
        <w:spacing w:line="280" w:lineRule="auto"/>
        <w:ind w:right="98"/>
        <w:rPr>
          <w:rFonts w:hint="eastAsia"/>
        </w:rPr>
      </w:pPr>
      <w:r>
        <w:rPr>
          <w:rFonts w:hint="eastAsia"/>
        </w:rPr>
        <w:t>Bradley hypothesized that this phenomenon was not due to the intrinsic motion of the star or of the heavens, but was actually an optical effect caused by the revolution of the Earth around the sun.</w:t>
      </w:r>
    </w:p>
    <w:p w14:paraId="04D62633">
      <w:pPr>
        <w:pStyle w:val="7"/>
        <w:spacing w:line="280" w:lineRule="auto"/>
        <w:ind w:right="98"/>
        <w:rPr>
          <w:rFonts w:hint="eastAsia"/>
        </w:rPr>
      </w:pPr>
      <w:r>
        <w:rPr>
          <w:rFonts w:hint="eastAsia"/>
        </w:rPr>
        <w:t>布拉德利假设，这种现象并非由恒星或天体的内在运动引起，而实际上是由地球绕太阳公转造成的一种光学效应。</w:t>
      </w:r>
    </w:p>
    <w:p w14:paraId="2D366B0C">
      <w:pPr>
        <w:pStyle w:val="7"/>
        <w:spacing w:line="280" w:lineRule="auto"/>
        <w:ind w:right="98"/>
        <w:rPr>
          <w:rFonts w:hint="eastAsia"/>
        </w:rPr>
      </w:pPr>
    </w:p>
    <w:p w14:paraId="7DB407BF">
      <w:pPr>
        <w:pStyle w:val="7"/>
        <w:spacing w:line="280" w:lineRule="auto"/>
        <w:ind w:right="98"/>
        <w:rPr>
          <w:rFonts w:hint="eastAsia"/>
        </w:rPr>
      </w:pPr>
      <w:r>
        <w:rPr>
          <w:rFonts w:hint="eastAsia"/>
        </w:rPr>
        <w:t>Philip Stott explains Bradley’s view:</w:t>
      </w:r>
    </w:p>
    <w:p w14:paraId="4E0C3B1E">
      <w:pPr>
        <w:pStyle w:val="7"/>
        <w:spacing w:line="280" w:lineRule="auto"/>
        <w:ind w:right="98"/>
        <w:rPr>
          <w:rFonts w:hint="eastAsia"/>
        </w:rPr>
      </w:pPr>
      <w:r>
        <w:rPr>
          <w:rFonts w:hint="eastAsia"/>
        </w:rPr>
        <w:t>菲利普·斯托特解释布拉德利的观点：</w:t>
      </w:r>
    </w:p>
    <w:p w14:paraId="037A7952">
      <w:pPr>
        <w:pStyle w:val="7"/>
        <w:spacing w:line="280" w:lineRule="auto"/>
        <w:ind w:right="98"/>
        <w:rPr>
          <w:rFonts w:hint="eastAsia"/>
        </w:rPr>
      </w:pPr>
    </w:p>
    <w:p w14:paraId="6307978F">
      <w:pPr>
        <w:pStyle w:val="7"/>
        <w:spacing w:line="280" w:lineRule="auto"/>
        <w:ind w:right="98"/>
        <w:rPr>
          <w:rFonts w:hint="eastAsia"/>
        </w:rPr>
      </w:pPr>
      <w:r>
        <w:rPr>
          <w:rFonts w:hint="eastAsia"/>
        </w:rPr>
        <w:t>To see why he took his “aberration ellipse” as evidence for heliocentricity consider a telescope pointing straight at a star.</w:t>
      </w:r>
    </w:p>
    <w:p w14:paraId="659C5225">
      <w:pPr>
        <w:pStyle w:val="7"/>
        <w:spacing w:line="280" w:lineRule="auto"/>
        <w:ind w:right="98"/>
        <w:rPr>
          <w:rFonts w:hint="eastAsia"/>
        </w:rPr>
      </w:pPr>
      <w:r>
        <w:rPr>
          <w:rFonts w:hint="eastAsia"/>
        </w:rPr>
        <w:t>为了理解为什么他将他的“光行差椭圆”作为日心说的证据，可以考虑一个直指一颗恒星的望远镜。</w:t>
      </w:r>
    </w:p>
    <w:p w14:paraId="4B36758D">
      <w:pPr>
        <w:pStyle w:val="7"/>
        <w:spacing w:line="280" w:lineRule="auto"/>
        <w:ind w:right="98"/>
        <w:rPr>
          <w:rFonts w:hint="eastAsia"/>
        </w:rPr>
      </w:pPr>
    </w:p>
    <w:p w14:paraId="150A40C1">
      <w:pPr>
        <w:pStyle w:val="7"/>
        <w:spacing w:line="280" w:lineRule="auto"/>
        <w:ind w:right="98"/>
        <w:rPr>
          <w:rFonts w:hint="eastAsia"/>
        </w:rPr>
      </w:pPr>
      <w:r>
        <w:rPr>
          <w:rFonts w:hint="eastAsia"/>
        </w:rPr>
        <w:t>A beam of light coming from the star strikes exactly in the very center of the objective lens (i.e., the outer lens at the “top” of the telescope).</w:t>
      </w:r>
    </w:p>
    <w:p w14:paraId="6CBD12F6">
      <w:pPr>
        <w:pStyle w:val="7"/>
        <w:spacing w:line="280" w:lineRule="auto"/>
        <w:ind w:right="98"/>
        <w:rPr>
          <w:rFonts w:hint="eastAsia"/>
        </w:rPr>
      </w:pPr>
      <w:r>
        <w:rPr>
          <w:rFonts w:hint="eastAsia"/>
        </w:rPr>
        <w:t>一束来自恒星的光正好射在物镜（即望远镜“顶部”的外层透镜）的正中央。</w:t>
      </w:r>
    </w:p>
    <w:p w14:paraId="752C4F44">
      <w:pPr>
        <w:pStyle w:val="7"/>
        <w:spacing w:line="280" w:lineRule="auto"/>
        <w:ind w:right="98"/>
        <w:rPr>
          <w:rFonts w:hint="eastAsia"/>
        </w:rPr>
      </w:pPr>
    </w:p>
    <w:p w14:paraId="1BB93B15">
      <w:pPr>
        <w:pStyle w:val="7"/>
        <w:spacing w:line="280" w:lineRule="auto"/>
        <w:ind w:right="98"/>
        <w:rPr>
          <w:rFonts w:hint="eastAsia"/>
        </w:rPr>
      </w:pPr>
      <w:r>
        <w:rPr>
          <w:rFonts w:hint="eastAsia"/>
        </w:rPr>
        <w:t>But the earth is moving, and the telescope is moving along with the earth.</w:t>
      </w:r>
    </w:p>
    <w:p w14:paraId="563BC4DA">
      <w:pPr>
        <w:pStyle w:val="7"/>
        <w:spacing w:line="280" w:lineRule="auto"/>
        <w:ind w:right="98"/>
        <w:rPr>
          <w:rFonts w:hint="eastAsia"/>
        </w:rPr>
      </w:pPr>
      <w:r>
        <w:rPr>
          <w:rFonts w:hint="eastAsia"/>
        </w:rPr>
        <w:t>但地球在运动，望远镜也随之运动。</w:t>
      </w:r>
    </w:p>
    <w:p w14:paraId="4E96FC32">
      <w:pPr>
        <w:pStyle w:val="7"/>
        <w:spacing w:line="280" w:lineRule="auto"/>
        <w:ind w:right="98"/>
        <w:rPr>
          <w:rFonts w:hint="eastAsia"/>
        </w:rPr>
      </w:pPr>
    </w:p>
    <w:p w14:paraId="3F7EE28F">
      <w:pPr>
        <w:pStyle w:val="7"/>
        <w:spacing w:line="280" w:lineRule="auto"/>
        <w:ind w:right="98"/>
        <w:rPr>
          <w:rFonts w:hint="eastAsia"/>
        </w:rPr>
      </w:pPr>
      <w:r>
        <w:rPr>
          <w:rFonts w:hint="eastAsia"/>
        </w:rPr>
        <w:t>By the time the light reaches the eyepiece, the telescope will have moved slightly.</w:t>
      </w:r>
    </w:p>
    <w:p w14:paraId="71672EF7">
      <w:pPr>
        <w:pStyle w:val="7"/>
        <w:spacing w:line="280" w:lineRule="auto"/>
        <w:ind w:right="98"/>
        <w:rPr>
          <w:rFonts w:hint="eastAsia"/>
        </w:rPr>
      </w:pPr>
      <w:r>
        <w:rPr>
          <w:rFonts w:hint="eastAsia"/>
        </w:rPr>
        <w:t>当光到达目镜时，望远镜会轻微移动。</w:t>
      </w:r>
    </w:p>
    <w:p w14:paraId="51823DB4">
      <w:pPr>
        <w:pStyle w:val="7"/>
        <w:spacing w:line="280" w:lineRule="auto"/>
        <w:ind w:right="98"/>
        <w:rPr>
          <w:rFonts w:hint="eastAsia"/>
        </w:rPr>
      </w:pPr>
    </w:p>
    <w:p w14:paraId="7E1A2E0F">
      <w:pPr>
        <w:pStyle w:val="7"/>
        <w:spacing w:line="280" w:lineRule="auto"/>
        <w:ind w:right="98"/>
        <w:rPr>
          <w:rFonts w:hint="eastAsia"/>
        </w:rPr>
      </w:pPr>
      <w:r>
        <w:rPr>
          <w:rFonts w:hint="eastAsia"/>
        </w:rPr>
        <w:t>Not very much, but because the speed of light is not infinite, it has moved a little.</w:t>
      </w:r>
    </w:p>
    <w:p w14:paraId="3470A664">
      <w:pPr>
        <w:pStyle w:val="7"/>
        <w:spacing w:line="280" w:lineRule="auto"/>
        <w:ind w:right="98"/>
        <w:rPr>
          <w:rFonts w:hint="eastAsia"/>
        </w:rPr>
      </w:pPr>
      <w:r>
        <w:rPr>
          <w:rFonts w:hint="eastAsia"/>
        </w:rPr>
        <w:t>不多，但因为光速不是无限的，它移动了一点点。</w:t>
      </w:r>
    </w:p>
    <w:p w14:paraId="61C08E18">
      <w:pPr>
        <w:pStyle w:val="7"/>
        <w:spacing w:line="280" w:lineRule="auto"/>
        <w:ind w:right="98"/>
        <w:rPr>
          <w:rFonts w:hint="eastAsia"/>
        </w:rPr>
      </w:pPr>
    </w:p>
    <w:p w14:paraId="2886A87C">
      <w:pPr>
        <w:pStyle w:val="7"/>
        <w:spacing w:line="280" w:lineRule="auto"/>
        <w:ind w:right="98"/>
        <w:rPr>
          <w:rFonts w:hint="eastAsia"/>
        </w:rPr>
      </w:pPr>
      <w:r>
        <w:rPr>
          <w:rFonts w:hint="eastAsia"/>
        </w:rPr>
        <w:t>So although the light came in absolutely in the center at the top, it is not quite in the center at the bottom—the light is left behind.</w:t>
      </w:r>
    </w:p>
    <w:p w14:paraId="582AB855">
      <w:pPr>
        <w:pStyle w:val="7"/>
        <w:spacing w:line="280" w:lineRule="auto"/>
        <w:ind w:right="98"/>
        <w:rPr>
          <w:rFonts w:hint="eastAsia"/>
        </w:rPr>
      </w:pPr>
      <w:r>
        <w:rPr>
          <w:rFonts w:hint="eastAsia"/>
        </w:rPr>
        <w:t>所以尽管光在顶部绝对中心进入，但在底部却不完全在中心——光被留在了后面。</w:t>
      </w:r>
    </w:p>
    <w:p w14:paraId="46B01636">
      <w:pPr>
        <w:pStyle w:val="7"/>
        <w:spacing w:line="280" w:lineRule="auto"/>
        <w:ind w:right="98"/>
        <w:rPr>
          <w:rFonts w:hint="eastAsia"/>
        </w:rPr>
      </w:pPr>
    </w:p>
    <w:p w14:paraId="00690EDB">
      <w:pPr>
        <w:pStyle w:val="7"/>
        <w:spacing w:line="280" w:lineRule="auto"/>
        <w:ind w:right="98"/>
        <w:rPr>
          <w:rFonts w:hint="eastAsia"/>
        </w:rPr>
      </w:pPr>
      <w:r>
        <w:rPr>
          <w:rFonts w:hint="eastAsia"/>
        </w:rPr>
        <w:t>The direction in which it is left behind depends on the direction that the earth is moving, and since the earth moves in an ellipse around the sun each year, the star will appear to trace out a little ellipse in the eyepiece.11</w:t>
      </w:r>
    </w:p>
    <w:p w14:paraId="2C97D532">
      <w:pPr>
        <w:pStyle w:val="7"/>
        <w:spacing w:line="280" w:lineRule="auto"/>
        <w:ind w:right="98"/>
        <w:rPr>
          <w:rFonts w:hint="eastAsia"/>
        </w:rPr>
      </w:pPr>
      <w:r>
        <w:rPr>
          <w:rFonts w:hint="eastAsia"/>
        </w:rPr>
        <w:t>它被留下的方向取决于地球运动的方向，既然地球每年绕太阳作椭圆运动，那么这颗恒星在目镜中就会显得描绘出一个小椭圆。11</w:t>
      </w:r>
    </w:p>
    <w:p w14:paraId="559BA990">
      <w:pPr>
        <w:pStyle w:val="7"/>
        <w:spacing w:line="280" w:lineRule="auto"/>
        <w:ind w:right="98"/>
        <w:rPr>
          <w:rFonts w:hint="eastAsia"/>
        </w:rPr>
      </w:pPr>
    </w:p>
    <w:p w14:paraId="56888805">
      <w:pPr>
        <w:pStyle w:val="7"/>
        <w:spacing w:line="280" w:lineRule="auto"/>
        <w:ind w:right="98"/>
        <w:rPr>
          <w:rFonts w:hint="eastAsia"/>
        </w:rPr>
      </w:pPr>
      <w:r>
        <w:rPr>
          <w:rFonts w:hint="eastAsia"/>
        </w:rPr>
        <w:t>It is noteworthy that in Bradley’s mind, his careful study of Gamma Draconis did not quite succeed, since he failed to find what he was actually looking for: a clear example of stellar parallax, this being defined as a precise one-to-one correspondence between the shape of the Earth’s (supposed) elliptical orbit around the sun and the shape of the star’s “aberration ellipse.”</w:t>
      </w:r>
    </w:p>
    <w:p w14:paraId="3B3E98F4">
      <w:pPr>
        <w:pStyle w:val="7"/>
        <w:spacing w:line="280" w:lineRule="auto"/>
        <w:ind w:right="98"/>
        <w:rPr>
          <w:rFonts w:hint="eastAsia"/>
        </w:rPr>
      </w:pPr>
      <w:r>
        <w:rPr>
          <w:rFonts w:hint="eastAsia"/>
        </w:rPr>
        <w:t>值得注意的是，在布拉德利看来，他对天龙座γ星的仔细研究并未完全成功，因为他未能找到他真正寻找的东西：一个清晰的恒星视差例子，这被定义为地球（假定的）绕日椭圆轨道形状与恒星“光行差椭圆”形状之间精确的一一对应。</w:t>
      </w:r>
    </w:p>
    <w:p w14:paraId="67AF9A8E">
      <w:pPr>
        <w:pStyle w:val="7"/>
        <w:spacing w:line="280" w:lineRule="auto"/>
        <w:ind w:right="98"/>
        <w:rPr>
          <w:rFonts w:hint="eastAsia"/>
        </w:rPr>
      </w:pPr>
    </w:p>
    <w:p w14:paraId="774898BC">
      <w:pPr>
        <w:pStyle w:val="7"/>
        <w:spacing w:line="280" w:lineRule="auto"/>
        <w:ind w:right="98"/>
        <w:rPr>
          <w:rFonts w:hint="eastAsia"/>
        </w:rPr>
      </w:pPr>
      <w:r>
        <w:rPr>
          <w:rFonts w:hint="eastAsia"/>
        </w:rPr>
        <w:t>Nevertheless, he and many others thought that his work had definitely vindicated the heliocentric view.</w:t>
      </w:r>
    </w:p>
    <w:p w14:paraId="21C7D027">
      <w:pPr>
        <w:pStyle w:val="7"/>
        <w:spacing w:line="280" w:lineRule="auto"/>
        <w:ind w:right="98"/>
        <w:rPr>
          <w:rFonts w:hint="eastAsia"/>
        </w:rPr>
      </w:pPr>
      <w:r>
        <w:rPr>
          <w:rFonts w:hint="eastAsia"/>
        </w:rPr>
        <w:t>然而，他和许多其他人认为他的工作明确地证明了日心说。</w:t>
      </w:r>
    </w:p>
    <w:p w14:paraId="45705BAF">
      <w:pPr>
        <w:pStyle w:val="7"/>
        <w:spacing w:line="280" w:lineRule="auto"/>
        <w:ind w:right="98"/>
        <w:rPr>
          <w:rFonts w:hint="eastAsia"/>
        </w:rPr>
      </w:pPr>
    </w:p>
    <w:p w14:paraId="386B76E3">
      <w:pPr>
        <w:pStyle w:val="7"/>
        <w:spacing w:line="280" w:lineRule="auto"/>
        <w:ind w:right="98"/>
        <w:rPr>
          <w:rFonts w:hint="eastAsia"/>
        </w:rPr>
      </w:pPr>
      <w:r>
        <w:rPr>
          <w:rFonts w:hint="eastAsia"/>
        </w:rPr>
        <w:t>However, controversy and uncertainty still remained—even after F. Bessel claimed, in 1838, that he had discovered an instance of true stellar parallax.12</w:t>
      </w:r>
    </w:p>
    <w:p w14:paraId="59809C7F">
      <w:pPr>
        <w:pStyle w:val="7"/>
        <w:spacing w:line="280" w:lineRule="auto"/>
        <w:ind w:right="98"/>
        <w:rPr>
          <w:rFonts w:hint="eastAsia"/>
        </w:rPr>
      </w:pPr>
      <w:r>
        <w:rPr>
          <w:rFonts w:hint="eastAsia"/>
        </w:rPr>
        <w:t>然而，争议和不确定性依然存在——甚至在1838年F.贝塞尔声称他发现了一个真正的恒星视差实例之后。12</w:t>
      </w:r>
    </w:p>
    <w:p w14:paraId="46FB2B11">
      <w:pPr>
        <w:pStyle w:val="7"/>
        <w:spacing w:line="280" w:lineRule="auto"/>
        <w:ind w:right="98"/>
        <w:rPr>
          <w:rFonts w:hint="eastAsia"/>
        </w:rPr>
      </w:pPr>
    </w:p>
    <w:p w14:paraId="5C22E952">
      <w:pPr>
        <w:pStyle w:val="7"/>
        <w:spacing w:line="280" w:lineRule="auto"/>
        <w:ind w:right="98"/>
        <w:rPr>
          <w:rFonts w:hint="eastAsia"/>
        </w:rPr>
      </w:pPr>
      <w:r>
        <w:rPr>
          <w:rFonts w:hint="eastAsia"/>
        </w:rPr>
        <w:t>Yes, these developments seemed to support heliocentrism, but once again the followers of Brahe showed that the results could as well be explained in terms of the actual motions of the stars in the vault of heaven orbiting the Earth.</w:t>
      </w:r>
    </w:p>
    <w:p w14:paraId="067B2F96">
      <w:pPr>
        <w:pStyle w:val="7"/>
        <w:spacing w:line="280" w:lineRule="auto"/>
        <w:ind w:right="98"/>
        <w:rPr>
          <w:rFonts w:hint="eastAsia"/>
        </w:rPr>
      </w:pPr>
      <w:r>
        <w:rPr>
          <w:rFonts w:hint="eastAsia"/>
        </w:rPr>
        <w:t>是的，这些发展似乎支持日心说，但布拉赫的追随者们再次表明，这些结果同样可以从天上穹顶中恒星绕地球运行的实际运动来解释。</w:t>
      </w:r>
    </w:p>
    <w:p w14:paraId="3844CF37">
      <w:pPr>
        <w:pStyle w:val="7"/>
        <w:spacing w:line="280" w:lineRule="auto"/>
        <w:ind w:right="98"/>
        <w:rPr>
          <w:rFonts w:hint="eastAsia"/>
        </w:rPr>
      </w:pPr>
    </w:p>
    <w:p w14:paraId="6548997F">
      <w:pPr>
        <w:pStyle w:val="7"/>
        <w:spacing w:line="280" w:lineRule="auto"/>
        <w:ind w:right="98"/>
        <w:rPr>
          <w:rFonts w:hint="eastAsia"/>
        </w:rPr>
      </w:pPr>
      <w:r>
        <w:rPr>
          <w:rFonts w:hint="eastAsia"/>
        </w:rPr>
        <w:t>Thus, heliocentrists still lacked the definitive proof of the Earth’s motion through space that they desired.</w:t>
      </w:r>
    </w:p>
    <w:p w14:paraId="46A8ED02">
      <w:pPr>
        <w:pStyle w:val="7"/>
        <w:spacing w:line="280" w:lineRule="auto"/>
        <w:ind w:right="98"/>
        <w:rPr>
          <w:rFonts w:hint="eastAsia"/>
        </w:rPr>
      </w:pPr>
      <w:r>
        <w:rPr>
          <w:rFonts w:hint="eastAsia"/>
        </w:rPr>
        <w:t>因此，日心说者仍然缺乏他们所渴望的、关于地球在空间中运动的决定性证据。</w:t>
      </w:r>
    </w:p>
    <w:p w14:paraId="3DA97D88">
      <w:pPr>
        <w:pStyle w:val="7"/>
        <w:spacing w:line="280" w:lineRule="auto"/>
        <w:ind w:right="98"/>
        <w:rPr>
          <w:rFonts w:hint="eastAsia"/>
        </w:rPr>
      </w:pPr>
    </w:p>
    <w:p w14:paraId="40E87080">
      <w:pPr>
        <w:pStyle w:val="7"/>
        <w:spacing w:line="280" w:lineRule="auto"/>
        <w:ind w:right="98"/>
        <w:rPr>
          <w:rFonts w:hint="eastAsia"/>
        </w:rPr>
      </w:pPr>
      <w:r>
        <w:rPr>
          <w:rFonts w:hint="eastAsia"/>
        </w:rPr>
        <w:t>Fascinatingly, the renewed efforts to confirm heliocentrism gave rise to a number of 19th and 20th century experiments that rocked the scientific world.</w:t>
      </w:r>
    </w:p>
    <w:p w14:paraId="5C8294D0">
      <w:pPr>
        <w:pStyle w:val="7"/>
        <w:spacing w:line="280" w:lineRule="auto"/>
        <w:ind w:right="98"/>
        <w:rPr>
          <w:rFonts w:hint="eastAsia"/>
        </w:rPr>
      </w:pPr>
      <w:r>
        <w:rPr>
          <w:rFonts w:hint="eastAsia"/>
        </w:rPr>
        <w:t>令人着迷的是，重新努力证实日心说，导致了19世纪和20世纪一系列震撼科学界的实验。</w:t>
      </w:r>
    </w:p>
    <w:p w14:paraId="6B2EE638">
      <w:pPr>
        <w:pStyle w:val="7"/>
        <w:spacing w:line="280" w:lineRule="auto"/>
        <w:ind w:right="98"/>
        <w:rPr>
          <w:rFonts w:hint="eastAsia"/>
        </w:rPr>
      </w:pPr>
    </w:p>
    <w:p w14:paraId="00C04BE1">
      <w:pPr>
        <w:pStyle w:val="7"/>
        <w:spacing w:line="280" w:lineRule="auto"/>
        <w:ind w:right="98"/>
        <w:rPr>
          <w:rFonts w:hint="eastAsia"/>
        </w:rPr>
      </w:pPr>
      <w:r>
        <w:rPr>
          <w:rFonts w:hint="eastAsia"/>
        </w:rPr>
        <w:t>Why?</w:t>
      </w:r>
    </w:p>
    <w:p w14:paraId="5811A1D6">
      <w:pPr>
        <w:pStyle w:val="7"/>
        <w:spacing w:line="280" w:lineRule="auto"/>
        <w:ind w:right="98"/>
        <w:rPr>
          <w:rFonts w:hint="eastAsia"/>
        </w:rPr>
      </w:pPr>
      <w:r>
        <w:rPr>
          <w:rFonts w:hint="eastAsia"/>
        </w:rPr>
        <w:t>为什么？</w:t>
      </w:r>
    </w:p>
    <w:p w14:paraId="0C5642B3">
      <w:pPr>
        <w:pStyle w:val="7"/>
        <w:spacing w:line="280" w:lineRule="auto"/>
        <w:ind w:right="98"/>
        <w:rPr>
          <w:rFonts w:hint="eastAsia"/>
        </w:rPr>
      </w:pPr>
    </w:p>
    <w:p w14:paraId="15E44502">
      <w:pPr>
        <w:pStyle w:val="7"/>
        <w:spacing w:line="280" w:lineRule="auto"/>
        <w:ind w:right="98"/>
        <w:rPr>
          <w:rFonts w:hint="eastAsia"/>
        </w:rPr>
      </w:pPr>
      <w:r>
        <w:rPr>
          <w:rFonts w:hint="eastAsia"/>
        </w:rPr>
        <w:t>Because the experiments tended strongly to support the exact opposite of what they sought, showing as they did that the Earth is not in motion at all!</w:t>
      </w:r>
    </w:p>
    <w:p w14:paraId="04B99629">
      <w:pPr>
        <w:pStyle w:val="7"/>
        <w:spacing w:line="280" w:lineRule="auto"/>
        <w:ind w:right="98"/>
        <w:rPr>
          <w:rFonts w:hint="eastAsia"/>
        </w:rPr>
      </w:pPr>
      <w:r>
        <w:rPr>
          <w:rFonts w:hint="eastAsia"/>
        </w:rPr>
        <w:t>因为这些实验强烈地倾向于支持他们所寻求的完全相反的结果，它们表明地球根本没有在运动！</w:t>
      </w:r>
    </w:p>
    <w:p w14:paraId="5277C62A">
      <w:pPr>
        <w:pStyle w:val="7"/>
        <w:spacing w:line="280" w:lineRule="auto"/>
        <w:ind w:right="98"/>
        <w:rPr>
          <w:rFonts w:hint="eastAsia"/>
        </w:rPr>
      </w:pPr>
    </w:p>
    <w:p w14:paraId="02BB3561">
      <w:pPr>
        <w:pStyle w:val="7"/>
        <w:spacing w:line="280" w:lineRule="auto"/>
        <w:ind w:right="98"/>
        <w:rPr>
          <w:rFonts w:hint="eastAsia"/>
        </w:rPr>
      </w:pPr>
      <w:r>
        <w:rPr>
          <w:rFonts w:hint="eastAsia"/>
        </w:rPr>
        <w:t>The players in this drama are numerous, and the story too long to relate here in detail.</w:t>
      </w:r>
    </w:p>
    <w:p w14:paraId="23A4D010">
      <w:pPr>
        <w:pStyle w:val="7"/>
        <w:spacing w:line="280" w:lineRule="auto"/>
        <w:ind w:right="98"/>
        <w:rPr>
          <w:rFonts w:hint="eastAsia"/>
        </w:rPr>
      </w:pPr>
      <w:r>
        <w:rPr>
          <w:rFonts w:hint="eastAsia"/>
        </w:rPr>
        <w:t>这场戏剧中的角色众多，故事也太长，无法在此详细叙述。</w:t>
      </w:r>
    </w:p>
    <w:p w14:paraId="46D7F463">
      <w:pPr>
        <w:pStyle w:val="7"/>
        <w:spacing w:line="280" w:lineRule="auto"/>
        <w:ind w:right="98"/>
        <w:rPr>
          <w:rFonts w:hint="eastAsia"/>
        </w:rPr>
      </w:pPr>
    </w:p>
    <w:p w14:paraId="620D5AF3">
      <w:pPr>
        <w:pStyle w:val="7"/>
        <w:spacing w:line="280" w:lineRule="auto"/>
        <w:ind w:right="98"/>
        <w:rPr>
          <w:rFonts w:hint="eastAsia"/>
        </w:rPr>
      </w:pPr>
      <w:r>
        <w:rPr>
          <w:rFonts w:hint="eastAsia"/>
        </w:rPr>
        <w:t>Nevertheless, we must touch upon at least a few of the key scenes.13</w:t>
      </w:r>
    </w:p>
    <w:p w14:paraId="68F778ED">
      <w:pPr>
        <w:pStyle w:val="7"/>
        <w:spacing w:line="280" w:lineRule="auto"/>
        <w:ind w:right="98"/>
        <w:rPr>
          <w:rFonts w:hint="eastAsia"/>
        </w:rPr>
      </w:pPr>
      <w:r>
        <w:rPr>
          <w:rFonts w:hint="eastAsia"/>
        </w:rPr>
        <w:t>然而，我们必须至少触及几个关键场景。13</w:t>
      </w:r>
    </w:p>
    <w:p w14:paraId="7E776F07">
      <w:pPr>
        <w:pStyle w:val="7"/>
        <w:spacing w:line="280" w:lineRule="auto"/>
        <w:ind w:right="98"/>
        <w:rPr>
          <w:rFonts w:hint="eastAsia"/>
        </w:rPr>
      </w:pPr>
    </w:p>
    <w:p w14:paraId="00C6D7BD">
      <w:pPr>
        <w:pStyle w:val="5"/>
        <w:bidi w:val="0"/>
        <w:rPr>
          <w:rFonts w:hint="eastAsia"/>
        </w:rPr>
      </w:pPr>
      <w:r>
        <w:rPr>
          <w:rFonts w:hint="eastAsia"/>
        </w:rPr>
        <w:t>Airy’s Failure</w:t>
      </w:r>
    </w:p>
    <w:p w14:paraId="6C1BB08C">
      <w:pPr>
        <w:pStyle w:val="5"/>
        <w:bidi w:val="0"/>
        <w:rPr>
          <w:rFonts w:hint="eastAsia"/>
        </w:rPr>
      </w:pPr>
      <w:r>
        <w:rPr>
          <w:rFonts w:hint="eastAsia"/>
        </w:rPr>
        <w:t>艾里的失败</w:t>
      </w:r>
    </w:p>
    <w:p w14:paraId="3920B5D3">
      <w:pPr>
        <w:pStyle w:val="7"/>
        <w:spacing w:line="280" w:lineRule="auto"/>
        <w:ind w:right="98"/>
        <w:rPr>
          <w:rFonts w:hint="eastAsia"/>
        </w:rPr>
      </w:pPr>
    </w:p>
    <w:p w14:paraId="61D01983">
      <w:pPr>
        <w:pStyle w:val="7"/>
        <w:spacing w:line="280" w:lineRule="auto"/>
        <w:ind w:right="98"/>
        <w:rPr>
          <w:rFonts w:hint="eastAsia"/>
        </w:rPr>
      </w:pPr>
      <w:r>
        <w:rPr>
          <w:rFonts w:hint="eastAsia"/>
        </w:rPr>
        <w:t>Let us begin with “Airy’s Failure.”</w:t>
      </w:r>
    </w:p>
    <w:p w14:paraId="78E81749">
      <w:pPr>
        <w:pStyle w:val="7"/>
        <w:spacing w:line="280" w:lineRule="auto"/>
        <w:ind w:right="98"/>
        <w:rPr>
          <w:rFonts w:hint="eastAsia"/>
        </w:rPr>
      </w:pPr>
      <w:r>
        <w:rPr>
          <w:rFonts w:hint="eastAsia"/>
        </w:rPr>
        <w:t>让我们从“艾里的失败”开始。</w:t>
      </w:r>
    </w:p>
    <w:p w14:paraId="4B88EF0F">
      <w:pPr>
        <w:pStyle w:val="7"/>
        <w:spacing w:line="280" w:lineRule="auto"/>
        <w:ind w:right="98"/>
        <w:rPr>
          <w:rFonts w:hint="eastAsia"/>
        </w:rPr>
      </w:pPr>
    </w:p>
    <w:p w14:paraId="5D890653">
      <w:pPr>
        <w:pStyle w:val="7"/>
        <w:spacing w:line="280" w:lineRule="auto"/>
        <w:ind w:right="98"/>
        <w:rPr>
          <w:rFonts w:hint="eastAsia"/>
        </w:rPr>
      </w:pPr>
      <w:r>
        <w:rPr>
          <w:rFonts w:hint="eastAsia"/>
        </w:rPr>
        <w:t>Piqued by certain experiments of F. Arago (1786-1853) that were favorable to the idea of a stationary Earth, English astronomer G. Airy (1801-1892) set out to prove, once for all, that stellar aberration was indeed as Bradley had hypothesized: an optical effect caused by the motion of the Earth into and away from the (stationary) star’s light.</w:t>
      </w:r>
    </w:p>
    <w:p w14:paraId="7AC07FF3">
      <w:pPr>
        <w:pStyle w:val="7"/>
        <w:spacing w:line="280" w:lineRule="auto"/>
        <w:ind w:right="98"/>
        <w:rPr>
          <w:rFonts w:hint="eastAsia"/>
        </w:rPr>
      </w:pPr>
      <w:r>
        <w:rPr>
          <w:rFonts w:hint="eastAsia"/>
        </w:rPr>
        <w:t>受到F.阿拉戈（1786-1853）某些有利于静止地球观念的实验的刺激，英国天文学家G.艾里（1801-1892）着手一劳永逸地证明，恒星光行差确实如布拉德利所假设的那样：是由地球向（静止的）恒星光运动和远离其运动所造成的光学效应。</w:t>
      </w:r>
    </w:p>
    <w:p w14:paraId="760F1FDB">
      <w:pPr>
        <w:pStyle w:val="7"/>
        <w:spacing w:line="280" w:lineRule="auto"/>
        <w:ind w:right="98"/>
        <w:rPr>
          <w:rFonts w:hint="eastAsia"/>
        </w:rPr>
      </w:pPr>
    </w:p>
    <w:p w14:paraId="3D836C6D">
      <w:pPr>
        <w:pStyle w:val="7"/>
        <w:spacing w:line="280" w:lineRule="auto"/>
        <w:ind w:right="98"/>
        <w:rPr>
          <w:rFonts w:hint="eastAsia"/>
        </w:rPr>
      </w:pPr>
      <w:r>
        <w:rPr>
          <w:rFonts w:hint="eastAsia"/>
        </w:rPr>
        <w:t>To this end, he took up an earlier suggestion by Roger Boscovich (1771-1787) and filled one of his two telescopes with water.</w:t>
      </w:r>
    </w:p>
    <w:p w14:paraId="0D6F7D34">
      <w:pPr>
        <w:pStyle w:val="7"/>
        <w:spacing w:line="280" w:lineRule="auto"/>
        <w:ind w:right="98"/>
        <w:rPr>
          <w:rFonts w:hint="eastAsia"/>
        </w:rPr>
      </w:pPr>
      <w:r>
        <w:rPr>
          <w:rFonts w:hint="eastAsia"/>
        </w:rPr>
        <w:t>为此，他采纳了罗杰·博斯科维奇（1771-1787）早先的一个建议，将他两架望远镜中的一架装满了水。</w:t>
      </w:r>
    </w:p>
    <w:p w14:paraId="7E67F4D5">
      <w:pPr>
        <w:pStyle w:val="7"/>
        <w:spacing w:line="280" w:lineRule="auto"/>
        <w:ind w:right="98"/>
        <w:rPr>
          <w:rFonts w:hint="eastAsia"/>
        </w:rPr>
      </w:pPr>
    </w:p>
    <w:p w14:paraId="2BC6EC16">
      <w:pPr>
        <w:pStyle w:val="7"/>
        <w:spacing w:line="280" w:lineRule="auto"/>
        <w:ind w:right="98"/>
        <w:rPr>
          <w:rFonts w:hint="eastAsia"/>
        </w:rPr>
      </w:pPr>
      <w:r>
        <w:rPr>
          <w:rFonts w:hint="eastAsia"/>
        </w:rPr>
        <w:t>Since Airy knew that light travels 1.5 times slower when passing through water, he reasoned that if the Earth were indeed moving, he would need to tilt the water-filled telescope slightly more towards the lower end of the star than the normal telescope in order to get the same reading in his eyepiece.</w:t>
      </w:r>
    </w:p>
    <w:p w14:paraId="0AFCD926">
      <w:pPr>
        <w:pStyle w:val="7"/>
        <w:spacing w:line="280" w:lineRule="auto"/>
        <w:ind w:right="98"/>
        <w:rPr>
          <w:rFonts w:hint="eastAsia"/>
        </w:rPr>
      </w:pPr>
      <w:r>
        <w:rPr>
          <w:rFonts w:hint="eastAsia"/>
        </w:rPr>
        <w:t>因为艾里知道光在水中传播的速度慢1.5倍，他推断，如果地球确实在运动，他需要将装满水的望远镜比普通望远镜稍微向恒星下方多倾斜一点，才能在目镜中得到相同的读数。</w:t>
      </w:r>
    </w:p>
    <w:p w14:paraId="16402336">
      <w:pPr>
        <w:pStyle w:val="7"/>
        <w:spacing w:line="280" w:lineRule="auto"/>
        <w:ind w:right="98"/>
        <w:rPr>
          <w:rFonts w:hint="eastAsia"/>
        </w:rPr>
      </w:pPr>
    </w:p>
    <w:p w14:paraId="5944730F">
      <w:pPr>
        <w:pStyle w:val="7"/>
        <w:spacing w:line="280" w:lineRule="auto"/>
        <w:ind w:right="98"/>
        <w:rPr>
          <w:rFonts w:hint="eastAsia"/>
        </w:rPr>
      </w:pPr>
      <w:r>
        <w:rPr>
          <w:rFonts w:hint="eastAsia"/>
        </w:rPr>
        <w:t>But to his shock and dismay, he repeatedly found that he did not need to tilt it at all!</w:t>
      </w:r>
    </w:p>
    <w:p w14:paraId="1F6F18C0">
      <w:pPr>
        <w:pStyle w:val="7"/>
        <w:spacing w:line="280" w:lineRule="auto"/>
        <w:ind w:right="98"/>
        <w:rPr>
          <w:rFonts w:hint="eastAsia"/>
        </w:rPr>
      </w:pPr>
      <w:r>
        <w:rPr>
          <w:rFonts w:hint="eastAsia"/>
        </w:rPr>
        <w:t>但他震惊和沮丧地发现，他根本不需要倾斜它！</w:t>
      </w:r>
    </w:p>
    <w:p w14:paraId="3DD78F7C">
      <w:pPr>
        <w:pStyle w:val="7"/>
        <w:spacing w:line="280" w:lineRule="auto"/>
        <w:ind w:right="98"/>
        <w:rPr>
          <w:rFonts w:hint="eastAsia"/>
        </w:rPr>
      </w:pPr>
    </w:p>
    <w:p w14:paraId="78D07A99">
      <w:pPr>
        <w:pStyle w:val="7"/>
        <w:spacing w:line="280" w:lineRule="auto"/>
        <w:ind w:right="98"/>
        <w:rPr>
          <w:rFonts w:hint="eastAsia"/>
        </w:rPr>
      </w:pPr>
      <w:r>
        <w:rPr>
          <w:rFonts w:hint="eastAsia"/>
        </w:rPr>
        <w:t>To all appearances, at least, aberration had nothing to do with the motion of the Earth.</w:t>
      </w:r>
    </w:p>
    <w:p w14:paraId="7BDC4B22">
      <w:pPr>
        <w:pStyle w:val="7"/>
        <w:spacing w:line="280" w:lineRule="auto"/>
        <w:ind w:right="98"/>
        <w:rPr>
          <w:rFonts w:hint="eastAsia"/>
        </w:rPr>
      </w:pPr>
      <w:r>
        <w:rPr>
          <w:rFonts w:hint="eastAsia"/>
        </w:rPr>
        <w:t>至少从表面上看，光行差与地球的运动无关。</w:t>
      </w:r>
    </w:p>
    <w:p w14:paraId="6BF5C1B4">
      <w:pPr>
        <w:pStyle w:val="7"/>
        <w:spacing w:line="280" w:lineRule="auto"/>
        <w:ind w:right="98"/>
        <w:rPr>
          <w:rFonts w:hint="eastAsia"/>
        </w:rPr>
      </w:pPr>
    </w:p>
    <w:p w14:paraId="0EBFC144">
      <w:pPr>
        <w:pStyle w:val="7"/>
        <w:spacing w:line="280" w:lineRule="auto"/>
        <w:ind w:right="98"/>
        <w:rPr>
          <w:rFonts w:hint="eastAsia"/>
        </w:rPr>
      </w:pPr>
      <w:r>
        <w:rPr>
          <w:rFonts w:hint="eastAsia"/>
        </w:rPr>
        <w:t>Indeed, to all appearances, the Earth was standing still!</w:t>
      </w:r>
    </w:p>
    <w:p w14:paraId="27DF84B3">
      <w:pPr>
        <w:pStyle w:val="7"/>
        <w:spacing w:line="280" w:lineRule="auto"/>
        <w:ind w:right="98"/>
        <w:rPr>
          <w:rFonts w:hint="eastAsia"/>
        </w:rPr>
      </w:pPr>
      <w:r>
        <w:rPr>
          <w:rFonts w:hint="eastAsia"/>
        </w:rPr>
        <w:t>的确，从表面上看，地球是静止的！</w:t>
      </w:r>
    </w:p>
    <w:p w14:paraId="555EF05E">
      <w:pPr>
        <w:pStyle w:val="7"/>
        <w:spacing w:line="280" w:lineRule="auto"/>
        <w:ind w:right="98"/>
        <w:rPr>
          <w:rFonts w:hint="eastAsia"/>
        </w:rPr>
      </w:pPr>
    </w:p>
    <w:p w14:paraId="4216BDD3">
      <w:pPr>
        <w:pStyle w:val="5"/>
        <w:bidi w:val="0"/>
        <w:rPr>
          <w:rFonts w:hint="eastAsia"/>
        </w:rPr>
      </w:pPr>
      <w:r>
        <w:rPr>
          <w:rFonts w:hint="eastAsia"/>
        </w:rPr>
        <w:t>The Michelson-Morley Experiment</w:t>
      </w:r>
    </w:p>
    <w:p w14:paraId="3011B6CC">
      <w:pPr>
        <w:pStyle w:val="5"/>
        <w:bidi w:val="0"/>
        <w:rPr>
          <w:rFonts w:hint="eastAsia"/>
        </w:rPr>
      </w:pPr>
      <w:r>
        <w:rPr>
          <w:rFonts w:hint="eastAsia"/>
        </w:rPr>
        <w:t>迈克尔逊-莫雷实验</w:t>
      </w:r>
    </w:p>
    <w:p w14:paraId="70A64D63">
      <w:pPr>
        <w:pStyle w:val="7"/>
        <w:spacing w:line="280" w:lineRule="auto"/>
        <w:ind w:right="98"/>
        <w:rPr>
          <w:rFonts w:hint="eastAsia"/>
        </w:rPr>
      </w:pPr>
    </w:p>
    <w:p w14:paraId="367BEA90">
      <w:pPr>
        <w:pStyle w:val="7"/>
        <w:spacing w:line="280" w:lineRule="auto"/>
        <w:ind w:right="98"/>
        <w:rPr>
          <w:rFonts w:hint="eastAsia"/>
        </w:rPr>
      </w:pPr>
      <w:r>
        <w:rPr>
          <w:rFonts w:hint="eastAsia"/>
        </w:rPr>
        <w:t>Keenly aware of Airy’s Failure (and also of other experiments that led to the same geostationary conclusion), A. Michelson (1852-1931) and E. Morley (1838-1923) determined yet again to establish the motion of the Earth through space, thereby confirming Bradley’s view of stellar aberration.</w:t>
      </w:r>
    </w:p>
    <w:p w14:paraId="002CE565">
      <w:pPr>
        <w:pStyle w:val="7"/>
        <w:spacing w:line="280" w:lineRule="auto"/>
        <w:ind w:right="98"/>
        <w:rPr>
          <w:rFonts w:hint="eastAsia"/>
        </w:rPr>
      </w:pPr>
      <w:r>
        <w:rPr>
          <w:rFonts w:hint="eastAsia"/>
        </w:rPr>
        <w:t>深知艾里的失败（以及其他得出相同地静结论的实验），A.迈克尔逊（1852-1931）和E.莫雷（1838-1923）再次决心确立地球在空间中的运动，从而证实布拉德利关于恒星光行差的观点。</w:t>
      </w:r>
    </w:p>
    <w:p w14:paraId="1765F433">
      <w:pPr>
        <w:pStyle w:val="7"/>
        <w:spacing w:line="280" w:lineRule="auto"/>
        <w:ind w:right="98"/>
        <w:rPr>
          <w:rFonts w:hint="eastAsia"/>
        </w:rPr>
      </w:pPr>
    </w:p>
    <w:p w14:paraId="16A0119F">
      <w:pPr>
        <w:pStyle w:val="7"/>
        <w:spacing w:line="280" w:lineRule="auto"/>
        <w:ind w:right="98"/>
        <w:rPr>
          <w:rFonts w:hint="eastAsia"/>
        </w:rPr>
      </w:pPr>
      <w:r>
        <w:rPr>
          <w:rFonts w:hint="eastAsia"/>
        </w:rPr>
        <w:t>Happily, it appeared that Providence had at last given them a means of doing so.</w:t>
      </w:r>
    </w:p>
    <w:p w14:paraId="5AB4C304">
      <w:pPr>
        <w:pStyle w:val="7"/>
        <w:spacing w:line="280" w:lineRule="auto"/>
        <w:ind w:right="98"/>
        <w:rPr>
          <w:rFonts w:hint="eastAsia"/>
        </w:rPr>
      </w:pPr>
      <w:r>
        <w:rPr>
          <w:rFonts w:hint="eastAsia"/>
        </w:rPr>
        <w:t>令人高兴的是，看来护理终于给了他们一种这样做的方法。</w:t>
      </w:r>
    </w:p>
    <w:p w14:paraId="1FFE1D0D">
      <w:pPr>
        <w:pStyle w:val="7"/>
        <w:spacing w:line="280" w:lineRule="auto"/>
        <w:ind w:right="98"/>
        <w:rPr>
          <w:rFonts w:hint="eastAsia"/>
        </w:rPr>
      </w:pPr>
    </w:p>
    <w:p w14:paraId="1C4B60A1">
      <w:pPr>
        <w:pStyle w:val="7"/>
        <w:spacing w:line="280" w:lineRule="auto"/>
        <w:ind w:right="98"/>
        <w:rPr>
          <w:rFonts w:hint="eastAsia"/>
        </w:rPr>
      </w:pPr>
      <w:r>
        <w:rPr>
          <w:rFonts w:hint="eastAsia"/>
        </w:rPr>
        <w:t>Only recently physicist James Clark Maxwell (1831- 1879) had developed his elegant (and fabulously useful) theory of electromagnetism, according to which light consists of electrical and magnetic energy passing at a constant speed as waves through a universal sea of tiny particles that he called the ether.</w:t>
      </w:r>
    </w:p>
    <w:p w14:paraId="68099950">
      <w:pPr>
        <w:pStyle w:val="7"/>
        <w:spacing w:line="280" w:lineRule="auto"/>
        <w:ind w:right="98"/>
        <w:rPr>
          <w:rFonts w:hint="eastAsia"/>
        </w:rPr>
      </w:pPr>
      <w:r>
        <w:rPr>
          <w:rFonts w:hint="eastAsia"/>
        </w:rPr>
        <w:t>就在不久前，物理学家詹姆斯·克拉克·麦克斯韦（1831-1879）发展了他优雅（且极其有用）的电磁学理论，根据该理论，光由电能和磁能组成，以恒定速度作为波通过一个由他称之为以太的微小粒子组成的普遍海洋。</w:t>
      </w:r>
    </w:p>
    <w:p w14:paraId="53143B5C">
      <w:pPr>
        <w:pStyle w:val="7"/>
        <w:spacing w:line="280" w:lineRule="auto"/>
        <w:ind w:right="98"/>
        <w:rPr>
          <w:rFonts w:hint="eastAsia"/>
        </w:rPr>
      </w:pPr>
    </w:p>
    <w:p w14:paraId="38DFFCAE">
      <w:pPr>
        <w:pStyle w:val="7"/>
        <w:spacing w:line="280" w:lineRule="auto"/>
        <w:ind w:right="98"/>
        <w:rPr>
          <w:rFonts w:hint="eastAsia"/>
        </w:rPr>
      </w:pPr>
      <w:r>
        <w:rPr>
          <w:rFonts w:hint="eastAsia"/>
        </w:rPr>
        <w:t>Reflecting on this view, physicists like Michelson and Morley soon realized that Maxwell’s fresh understanding of the physics of light supplied a way to test for absolute rest and motion.</w:t>
      </w:r>
    </w:p>
    <w:p w14:paraId="7CE0AF50">
      <w:pPr>
        <w:pStyle w:val="7"/>
        <w:spacing w:line="280" w:lineRule="auto"/>
        <w:ind w:right="98"/>
        <w:rPr>
          <w:rFonts w:hint="eastAsia"/>
        </w:rPr>
      </w:pPr>
      <w:r>
        <w:rPr>
          <w:rFonts w:hint="eastAsia"/>
        </w:rPr>
        <w:t>反思这个观点，像迈克尔逊和莫雷这样的物理学家很快意识到，麦克斯韦对光物理学的新理解提供了一种测试绝对静止和运动的方法。</w:t>
      </w:r>
    </w:p>
    <w:p w14:paraId="43BC28D4">
      <w:pPr>
        <w:pStyle w:val="7"/>
        <w:spacing w:line="280" w:lineRule="auto"/>
        <w:ind w:right="98"/>
        <w:rPr>
          <w:rFonts w:hint="eastAsia"/>
        </w:rPr>
      </w:pPr>
    </w:p>
    <w:p w14:paraId="30F154B4">
      <w:pPr>
        <w:pStyle w:val="7"/>
        <w:spacing w:line="280" w:lineRule="auto"/>
        <w:ind w:right="98"/>
        <w:rPr>
          <w:rFonts w:hint="eastAsia"/>
        </w:rPr>
      </w:pPr>
      <w:r>
        <w:rPr>
          <w:rFonts w:hint="eastAsia"/>
        </w:rPr>
        <w:t>More particularly, it provided a way to test for the widely assumed motion of the Earth through the ether.</w:t>
      </w:r>
    </w:p>
    <w:p w14:paraId="0BE7593A">
      <w:pPr>
        <w:pStyle w:val="7"/>
        <w:spacing w:line="280" w:lineRule="auto"/>
        <w:ind w:right="98"/>
        <w:rPr>
          <w:rFonts w:hint="eastAsia"/>
        </w:rPr>
      </w:pPr>
      <w:r>
        <w:rPr>
          <w:rFonts w:hint="eastAsia"/>
        </w:rPr>
        <w:t>更具体地说，它提供了一种方法来测试被广泛假定的地球通过以太的运动。</w:t>
      </w:r>
    </w:p>
    <w:p w14:paraId="2BC69AD3">
      <w:pPr>
        <w:pStyle w:val="7"/>
        <w:spacing w:line="280" w:lineRule="auto"/>
        <w:ind w:right="98"/>
        <w:rPr>
          <w:rFonts w:hint="eastAsia"/>
        </w:rPr>
      </w:pPr>
    </w:p>
    <w:p w14:paraId="4DA2E265">
      <w:pPr>
        <w:pStyle w:val="7"/>
        <w:spacing w:line="280" w:lineRule="auto"/>
        <w:ind w:right="98"/>
        <w:rPr>
          <w:rFonts w:hint="eastAsia"/>
        </w:rPr>
      </w:pPr>
      <w:r>
        <w:rPr>
          <w:rFonts w:hint="eastAsia"/>
        </w:rPr>
        <w:t>With this end in view (and amidst great excitement in the scientific community), the two researchers built an ingenious device called an interferometer.</w:t>
      </w:r>
    </w:p>
    <w:p w14:paraId="6A2CAEEC">
      <w:pPr>
        <w:pStyle w:val="7"/>
        <w:spacing w:line="280" w:lineRule="auto"/>
        <w:ind w:right="98"/>
        <w:rPr>
          <w:rFonts w:hint="eastAsia"/>
        </w:rPr>
      </w:pPr>
      <w:r>
        <w:rPr>
          <w:rFonts w:hint="eastAsia"/>
        </w:rPr>
        <w:t>为了这个目的（在科学界一片兴奋之中），两位研究人员建造了一个巧妙的装置，称为干涉仪。</w:t>
      </w:r>
    </w:p>
    <w:p w14:paraId="7E4F059F">
      <w:pPr>
        <w:pStyle w:val="7"/>
        <w:spacing w:line="280" w:lineRule="auto"/>
        <w:ind w:right="98"/>
        <w:rPr>
          <w:rFonts w:hint="eastAsia"/>
        </w:rPr>
      </w:pPr>
    </w:p>
    <w:p w14:paraId="5F6FDB7C">
      <w:pPr>
        <w:pStyle w:val="7"/>
        <w:spacing w:line="280" w:lineRule="auto"/>
        <w:ind w:right="98"/>
        <w:rPr>
          <w:rFonts w:hint="eastAsia"/>
        </w:rPr>
      </w:pPr>
      <w:r>
        <w:rPr>
          <w:rFonts w:hint="eastAsia"/>
        </w:rPr>
        <w:t>The instrument, comprised of two perpendicular arms, is seated upon a table.</w:t>
      </w:r>
    </w:p>
    <w:p w14:paraId="02ADA182">
      <w:pPr>
        <w:pStyle w:val="7"/>
        <w:spacing w:line="280" w:lineRule="auto"/>
        <w:ind w:right="98"/>
        <w:rPr>
          <w:rFonts w:hint="eastAsia"/>
        </w:rPr>
      </w:pPr>
      <w:r>
        <w:rPr>
          <w:rFonts w:hint="eastAsia"/>
        </w:rPr>
        <w:t>该仪器由两根垂直的臂组成，安放在一张桌子上。</w:t>
      </w:r>
    </w:p>
    <w:p w14:paraId="261E1696">
      <w:pPr>
        <w:pStyle w:val="7"/>
        <w:spacing w:line="280" w:lineRule="auto"/>
        <w:ind w:right="98"/>
        <w:rPr>
          <w:rFonts w:hint="eastAsia"/>
        </w:rPr>
      </w:pPr>
    </w:p>
    <w:p w14:paraId="27C86446">
      <w:pPr>
        <w:pStyle w:val="7"/>
        <w:spacing w:line="280" w:lineRule="auto"/>
        <w:ind w:right="98"/>
        <w:rPr>
          <w:rFonts w:hint="eastAsia"/>
        </w:rPr>
      </w:pPr>
      <w:r>
        <w:rPr>
          <w:rFonts w:hint="eastAsia"/>
        </w:rPr>
        <w:t>A beam of light is discharged, then split at a half- silvered mirror into two beams, one moving vertically, the other horizontally.</w:t>
      </w:r>
    </w:p>
    <w:p w14:paraId="7AAB4F6B">
      <w:pPr>
        <w:pStyle w:val="7"/>
        <w:spacing w:line="280" w:lineRule="auto"/>
        <w:ind w:right="98"/>
        <w:rPr>
          <w:rFonts w:hint="eastAsia"/>
        </w:rPr>
      </w:pPr>
      <w:r>
        <w:rPr>
          <w:rFonts w:hint="eastAsia"/>
        </w:rPr>
        <w:t>一束光被发射出去，然后在一个半镀银的镜子上分成两束，一束垂直运动，另一束水平运动。</w:t>
      </w:r>
    </w:p>
    <w:p w14:paraId="61760528">
      <w:pPr>
        <w:pStyle w:val="7"/>
        <w:spacing w:line="280" w:lineRule="auto"/>
        <w:ind w:right="98"/>
        <w:rPr>
          <w:rFonts w:hint="eastAsia"/>
        </w:rPr>
      </w:pPr>
    </w:p>
    <w:p w14:paraId="72D4D5E4">
      <w:pPr>
        <w:pStyle w:val="7"/>
        <w:spacing w:line="280" w:lineRule="auto"/>
        <w:ind w:right="98"/>
        <w:rPr>
          <w:rFonts w:hint="eastAsia"/>
        </w:rPr>
      </w:pPr>
      <w:r>
        <w:rPr>
          <w:rFonts w:hint="eastAsia"/>
        </w:rPr>
        <w:t>By the use of two more mirrors the beams are reflected and then reunited at a photographic plate near the light source.</w:t>
      </w:r>
    </w:p>
    <w:p w14:paraId="78754684">
      <w:pPr>
        <w:pStyle w:val="7"/>
        <w:spacing w:line="280" w:lineRule="auto"/>
        <w:ind w:right="98"/>
        <w:rPr>
          <w:rFonts w:hint="eastAsia"/>
        </w:rPr>
      </w:pPr>
      <w:r>
        <w:rPr>
          <w:rFonts w:hint="eastAsia"/>
        </w:rPr>
        <w:t>通过使用另外两面镜子，光束被反射，然后在靠近光源的感光板上重新汇合。</w:t>
      </w:r>
    </w:p>
    <w:p w14:paraId="1FD41BDF">
      <w:pPr>
        <w:pStyle w:val="7"/>
        <w:spacing w:line="280" w:lineRule="auto"/>
        <w:ind w:right="98"/>
        <w:rPr>
          <w:rFonts w:hint="eastAsia"/>
        </w:rPr>
      </w:pPr>
    </w:p>
    <w:p w14:paraId="1B83CB82">
      <w:pPr>
        <w:pStyle w:val="7"/>
        <w:spacing w:line="280" w:lineRule="auto"/>
        <w:ind w:right="98"/>
        <w:rPr>
          <w:rFonts w:hint="eastAsia"/>
        </w:rPr>
      </w:pPr>
      <w:r>
        <w:rPr>
          <w:rFonts w:hint="eastAsia"/>
        </w:rPr>
        <w:t>Michelson and Morley knew that if there was a difference in the speed at which the light beams arrived at the plate, there would be what is called an “interference,” a unique mingling of the out-of-sync light waves.</w:t>
      </w:r>
    </w:p>
    <w:p w14:paraId="55AC317C">
      <w:pPr>
        <w:pStyle w:val="7"/>
        <w:spacing w:line="280" w:lineRule="auto"/>
        <w:ind w:right="98"/>
        <w:rPr>
          <w:rFonts w:hint="eastAsia"/>
        </w:rPr>
      </w:pPr>
      <w:r>
        <w:rPr>
          <w:rFonts w:hint="eastAsia"/>
        </w:rPr>
        <w:t>迈克尔逊和莫雷知道，如果光束到达感光板的速度有差异，就会产生所谓的“干涉”，即不同步光波的独特混合。</w:t>
      </w:r>
    </w:p>
    <w:p w14:paraId="30249A3E">
      <w:pPr>
        <w:pStyle w:val="7"/>
        <w:spacing w:line="280" w:lineRule="auto"/>
        <w:ind w:right="98"/>
        <w:rPr>
          <w:rFonts w:hint="eastAsia"/>
        </w:rPr>
      </w:pPr>
    </w:p>
    <w:p w14:paraId="23F11D81">
      <w:pPr>
        <w:pStyle w:val="7"/>
        <w:spacing w:line="280" w:lineRule="auto"/>
        <w:ind w:right="98"/>
        <w:rPr>
          <w:rFonts w:hint="eastAsia"/>
        </w:rPr>
      </w:pPr>
      <w:r>
        <w:rPr>
          <w:rFonts w:hint="eastAsia"/>
        </w:rPr>
        <w:t>Photographically, this would show up as a “fringe,” or a pattern of parallel black lines.</w:t>
      </w:r>
    </w:p>
    <w:p w14:paraId="79F0EFB3">
      <w:pPr>
        <w:pStyle w:val="7"/>
        <w:spacing w:line="280" w:lineRule="auto"/>
        <w:ind w:right="98"/>
        <w:rPr>
          <w:rFonts w:hint="eastAsia"/>
        </w:rPr>
      </w:pPr>
      <w:r>
        <w:rPr>
          <w:rFonts w:hint="eastAsia"/>
        </w:rPr>
        <w:t>在摄影上，这会显示为“条纹”，或一种平行黑线的图案。</w:t>
      </w:r>
    </w:p>
    <w:p w14:paraId="183BAF97">
      <w:pPr>
        <w:pStyle w:val="7"/>
        <w:spacing w:line="280" w:lineRule="auto"/>
        <w:ind w:right="98"/>
        <w:rPr>
          <w:rFonts w:hint="eastAsia"/>
        </w:rPr>
      </w:pPr>
    </w:p>
    <w:p w14:paraId="3A0DC74C">
      <w:pPr>
        <w:pStyle w:val="7"/>
        <w:spacing w:line="280" w:lineRule="auto"/>
        <w:ind w:right="98"/>
        <w:rPr>
          <w:rFonts w:hint="eastAsia"/>
        </w:rPr>
      </w:pPr>
      <w:r>
        <w:rPr>
          <w:rFonts w:hint="eastAsia"/>
        </w:rPr>
        <w:t>Accordingly, they reasoned that if indeed the Earth were racing through the ether at 30 km./sec (the assumed speed of its revolution around the sun), then the beam of light heading into the ether would be slowed down, rather like a car is slowed by the air into which it is driving at high speeds.</w:t>
      </w:r>
    </w:p>
    <w:p w14:paraId="16BBDE1A">
      <w:pPr>
        <w:pStyle w:val="7"/>
        <w:spacing w:line="280" w:lineRule="auto"/>
        <w:ind w:right="98"/>
        <w:rPr>
          <w:rFonts w:hint="eastAsia"/>
        </w:rPr>
      </w:pPr>
      <w:r>
        <w:rPr>
          <w:rFonts w:hint="eastAsia"/>
        </w:rPr>
        <w:t>因此，他们推断，如果地球确实以每秒30公里的速度穿过以太（假定这是它绕太阳公转的速度），那么射向以太的光束就会被减速，就像汽车高速驶入空气中时被减速一样。</w:t>
      </w:r>
    </w:p>
    <w:p w14:paraId="0337C99F">
      <w:pPr>
        <w:pStyle w:val="7"/>
        <w:spacing w:line="280" w:lineRule="auto"/>
        <w:ind w:right="98"/>
        <w:rPr>
          <w:rFonts w:hint="eastAsia"/>
        </w:rPr>
      </w:pPr>
    </w:p>
    <w:p w14:paraId="3B0EF234">
      <w:pPr>
        <w:pStyle w:val="7"/>
        <w:spacing w:line="280" w:lineRule="auto"/>
        <w:ind w:right="98"/>
        <w:rPr>
          <w:rFonts w:hint="eastAsia"/>
        </w:rPr>
      </w:pPr>
      <w:r>
        <w:rPr>
          <w:rFonts w:hint="eastAsia"/>
        </w:rPr>
        <w:t>On the other hand, the beam of light running perpendicular to the line of the Earth’s motion would be slowed less.</w:t>
      </w:r>
    </w:p>
    <w:p w14:paraId="5D825789">
      <w:pPr>
        <w:pStyle w:val="7"/>
        <w:spacing w:line="280" w:lineRule="auto"/>
        <w:ind w:right="98"/>
        <w:rPr>
          <w:rFonts w:hint="eastAsia"/>
        </w:rPr>
      </w:pPr>
      <w:r>
        <w:rPr>
          <w:rFonts w:hint="eastAsia"/>
        </w:rPr>
        <w:t>另一方面，垂直于地球运动方向的光束减速较少。</w:t>
      </w:r>
    </w:p>
    <w:p w14:paraId="6358CFB8">
      <w:pPr>
        <w:pStyle w:val="7"/>
        <w:spacing w:line="280" w:lineRule="auto"/>
        <w:ind w:right="98"/>
        <w:rPr>
          <w:rFonts w:hint="eastAsia"/>
        </w:rPr>
      </w:pPr>
    </w:p>
    <w:p w14:paraId="1432D491">
      <w:pPr>
        <w:pStyle w:val="7"/>
        <w:spacing w:line="280" w:lineRule="auto"/>
        <w:ind w:right="98"/>
        <w:rPr>
          <w:rFonts w:hint="eastAsia"/>
        </w:rPr>
      </w:pPr>
      <w:r>
        <w:rPr>
          <w:rFonts w:hint="eastAsia"/>
        </w:rPr>
        <w:t>On this premise, the interferometer should definitely register a “fringe shift,” and this fringe shift would confirm the absolute motion of the Earth.</w:t>
      </w:r>
    </w:p>
    <w:p w14:paraId="39D90D66">
      <w:pPr>
        <w:pStyle w:val="7"/>
        <w:spacing w:line="280" w:lineRule="auto"/>
        <w:ind w:right="98"/>
        <w:rPr>
          <w:rFonts w:hint="eastAsia"/>
        </w:rPr>
      </w:pPr>
      <w:r>
        <w:rPr>
          <w:rFonts w:hint="eastAsia"/>
        </w:rPr>
        <w:t>基于这个前提，干涉仪应该明确地记录到“条纹移动”，而这个条纹移动将证实地球的绝对运动。</w:t>
      </w:r>
    </w:p>
    <w:p w14:paraId="2A22BE0B">
      <w:pPr>
        <w:pStyle w:val="7"/>
        <w:spacing w:line="280" w:lineRule="auto"/>
        <w:ind w:right="98"/>
        <w:rPr>
          <w:rFonts w:hint="eastAsia"/>
        </w:rPr>
      </w:pPr>
    </w:p>
    <w:p w14:paraId="388CBBD5">
      <w:pPr>
        <w:pStyle w:val="7"/>
        <w:spacing w:line="280" w:lineRule="auto"/>
        <w:ind w:right="98"/>
        <w:rPr>
          <w:rFonts w:hint="eastAsia"/>
        </w:rPr>
      </w:pPr>
      <w:r>
        <w:rPr>
          <w:rFonts w:hint="eastAsia"/>
        </w:rPr>
        <w:t>Indeed, by rotating the table, one could use the maximum fringe shift to show the direction of the Earth’s motion, and also to establish experimentally the speed at which it passes through the ether.</w:t>
      </w:r>
    </w:p>
    <w:p w14:paraId="69D308D6">
      <w:pPr>
        <w:pStyle w:val="7"/>
        <w:spacing w:line="280" w:lineRule="auto"/>
        <w:ind w:right="98"/>
        <w:rPr>
          <w:rFonts w:hint="eastAsia"/>
        </w:rPr>
      </w:pPr>
      <w:r>
        <w:rPr>
          <w:rFonts w:hint="eastAsia"/>
        </w:rPr>
        <w:t>的确，通过旋转桌子，人们可以利用最大的条纹移动来显示地球运动的方向，并能通过实验确定它穿过以太的速度。</w:t>
      </w:r>
    </w:p>
    <w:p w14:paraId="3E395A5B">
      <w:pPr>
        <w:pStyle w:val="7"/>
        <w:spacing w:line="280" w:lineRule="auto"/>
        <w:ind w:right="98"/>
        <w:rPr>
          <w:rFonts w:hint="eastAsia"/>
        </w:rPr>
      </w:pPr>
    </w:p>
    <w:p w14:paraId="3494C308">
      <w:pPr>
        <w:pStyle w:val="7"/>
        <w:spacing w:line="280" w:lineRule="auto"/>
        <w:ind w:right="98"/>
        <w:rPr>
          <w:rFonts w:hint="eastAsia"/>
        </w:rPr>
      </w:pPr>
      <w:r>
        <w:rPr>
          <w:rFonts w:hint="eastAsia"/>
        </w:rPr>
        <w:t>The results of this experiment have been described in the annals of physics as nothing short of “convulsive.”</w:t>
      </w:r>
    </w:p>
    <w:p w14:paraId="6222CD68">
      <w:pPr>
        <w:pStyle w:val="7"/>
        <w:spacing w:line="280" w:lineRule="auto"/>
        <w:ind w:right="98"/>
        <w:rPr>
          <w:rFonts w:hint="eastAsia"/>
        </w:rPr>
      </w:pPr>
      <w:r>
        <w:rPr>
          <w:rFonts w:hint="eastAsia"/>
        </w:rPr>
        <w:t>这个实验的结果在物理学史上被描述为简直是“惊天动地的”。</w:t>
      </w:r>
    </w:p>
    <w:p w14:paraId="30D2E4F1">
      <w:pPr>
        <w:pStyle w:val="7"/>
        <w:spacing w:line="280" w:lineRule="auto"/>
        <w:ind w:right="98"/>
        <w:rPr>
          <w:rFonts w:hint="eastAsia"/>
        </w:rPr>
      </w:pPr>
    </w:p>
    <w:p w14:paraId="3B290705">
      <w:pPr>
        <w:pStyle w:val="7"/>
        <w:spacing w:line="280" w:lineRule="auto"/>
        <w:ind w:right="98"/>
        <w:rPr>
          <w:rFonts w:hint="eastAsia"/>
        </w:rPr>
      </w:pPr>
      <w:r>
        <w:rPr>
          <w:rFonts w:hint="eastAsia"/>
        </w:rPr>
        <w:t>Factoring in the supposed motion of the solar system through space, Michelson and Morley predicted shifts of at least 0.4 of a fringe width.</w:t>
      </w:r>
    </w:p>
    <w:p w14:paraId="4A2A5F23">
      <w:pPr>
        <w:pStyle w:val="7"/>
        <w:spacing w:line="280" w:lineRule="auto"/>
        <w:ind w:right="98"/>
        <w:rPr>
          <w:rFonts w:hint="eastAsia"/>
        </w:rPr>
      </w:pPr>
      <w:r>
        <w:rPr>
          <w:rFonts w:hint="eastAsia"/>
        </w:rPr>
        <w:t>考虑到太阳系在空间中假定的运动，迈克尔逊和莫雷预测条纹移动至少为0.4个条纹宽度。</w:t>
      </w:r>
    </w:p>
    <w:p w14:paraId="133372F3">
      <w:pPr>
        <w:pStyle w:val="7"/>
        <w:spacing w:line="280" w:lineRule="auto"/>
        <w:ind w:right="98"/>
        <w:rPr>
          <w:rFonts w:hint="eastAsia"/>
        </w:rPr>
      </w:pPr>
    </w:p>
    <w:p w14:paraId="2BEAA733">
      <w:pPr>
        <w:pStyle w:val="7"/>
        <w:spacing w:line="280" w:lineRule="auto"/>
        <w:ind w:right="98"/>
        <w:rPr>
          <w:rFonts w:hint="eastAsia"/>
        </w:rPr>
      </w:pPr>
      <w:r>
        <w:rPr>
          <w:rFonts w:hint="eastAsia"/>
        </w:rPr>
        <w:t>However, the maximum change discovered was only 0.02, and the average change less than 0.01.</w:t>
      </w:r>
    </w:p>
    <w:p w14:paraId="41E288F2">
      <w:pPr>
        <w:pStyle w:val="7"/>
        <w:spacing w:line="280" w:lineRule="auto"/>
        <w:ind w:right="98"/>
        <w:rPr>
          <w:rFonts w:hint="eastAsia"/>
        </w:rPr>
      </w:pPr>
      <w:r>
        <w:rPr>
          <w:rFonts w:hint="eastAsia"/>
        </w:rPr>
        <w:t>然而，发现的最大变化仅为0.02，平均变化小于0.01。</w:t>
      </w:r>
    </w:p>
    <w:p w14:paraId="433A6E5F">
      <w:pPr>
        <w:pStyle w:val="7"/>
        <w:spacing w:line="280" w:lineRule="auto"/>
        <w:ind w:right="98"/>
        <w:rPr>
          <w:rFonts w:hint="eastAsia"/>
        </w:rPr>
      </w:pPr>
    </w:p>
    <w:p w14:paraId="38B689B1">
      <w:pPr>
        <w:pStyle w:val="7"/>
        <w:spacing w:line="280" w:lineRule="auto"/>
        <w:ind w:right="98"/>
        <w:rPr>
          <w:rFonts w:hint="eastAsia"/>
        </w:rPr>
      </w:pPr>
      <w:r>
        <w:rPr>
          <w:rFonts w:hint="eastAsia"/>
        </w:rPr>
        <w:t>These results were so close to the margin of instrumental error that the two scientists dismissed them as insignificant.</w:t>
      </w:r>
    </w:p>
    <w:p w14:paraId="0C22E95E">
      <w:pPr>
        <w:pStyle w:val="7"/>
        <w:spacing w:line="280" w:lineRule="auto"/>
        <w:ind w:right="98"/>
        <w:rPr>
          <w:rFonts w:hint="eastAsia"/>
        </w:rPr>
      </w:pPr>
      <w:r>
        <w:rPr>
          <w:rFonts w:hint="eastAsia"/>
        </w:rPr>
        <w:t>这些结果与仪器误差范围如此接近，以至于两位科学家认为它们无足轻重。</w:t>
      </w:r>
    </w:p>
    <w:p w14:paraId="6A8F6BDE">
      <w:pPr>
        <w:pStyle w:val="7"/>
        <w:spacing w:line="280" w:lineRule="auto"/>
        <w:ind w:right="98"/>
        <w:rPr>
          <w:rFonts w:hint="eastAsia"/>
        </w:rPr>
      </w:pPr>
    </w:p>
    <w:p w14:paraId="79E022DD">
      <w:pPr>
        <w:pStyle w:val="7"/>
        <w:spacing w:line="280" w:lineRule="auto"/>
        <w:ind w:right="98"/>
        <w:rPr>
          <w:rFonts w:hint="eastAsia"/>
        </w:rPr>
      </w:pPr>
      <w:r>
        <w:rPr>
          <w:rFonts w:hint="eastAsia"/>
        </w:rPr>
        <w:t>Thinking that the motion of the solar system had perhaps cancelled out the motion of the Earth around the sun, they repeated the experiment six months later.</w:t>
      </w:r>
    </w:p>
    <w:p w14:paraId="3492DD5A">
      <w:pPr>
        <w:pStyle w:val="7"/>
        <w:spacing w:line="280" w:lineRule="auto"/>
        <w:ind w:right="98"/>
        <w:rPr>
          <w:rFonts w:hint="eastAsia"/>
        </w:rPr>
      </w:pPr>
      <w:r>
        <w:rPr>
          <w:rFonts w:hint="eastAsia"/>
        </w:rPr>
        <w:t>他们认为，太阳系的运动可能抵消了地球绕太阳的运动，于是六个月后他们重复了实验。</w:t>
      </w:r>
    </w:p>
    <w:p w14:paraId="39EB1844">
      <w:pPr>
        <w:pStyle w:val="7"/>
        <w:spacing w:line="280" w:lineRule="auto"/>
        <w:ind w:right="98"/>
        <w:rPr>
          <w:rFonts w:hint="eastAsia"/>
        </w:rPr>
      </w:pPr>
    </w:p>
    <w:p w14:paraId="5FBF50C8">
      <w:pPr>
        <w:pStyle w:val="7"/>
        <w:spacing w:line="280" w:lineRule="auto"/>
        <w:ind w:right="98"/>
        <w:rPr>
          <w:rFonts w:hint="eastAsia"/>
        </w:rPr>
      </w:pPr>
      <w:r>
        <w:rPr>
          <w:rFonts w:hint="eastAsia"/>
        </w:rPr>
        <w:t>Still no change.</w:t>
      </w:r>
    </w:p>
    <w:p w14:paraId="6E9C5E77">
      <w:pPr>
        <w:pStyle w:val="7"/>
        <w:spacing w:line="280" w:lineRule="auto"/>
        <w:ind w:right="98"/>
        <w:rPr>
          <w:rFonts w:hint="eastAsia"/>
        </w:rPr>
      </w:pPr>
      <w:r>
        <w:rPr>
          <w:rFonts w:hint="eastAsia"/>
        </w:rPr>
        <w:t>仍然没有变化。</w:t>
      </w:r>
    </w:p>
    <w:p w14:paraId="3B633E43">
      <w:pPr>
        <w:pStyle w:val="7"/>
        <w:spacing w:line="280" w:lineRule="auto"/>
        <w:ind w:right="98"/>
        <w:rPr>
          <w:rFonts w:hint="eastAsia"/>
        </w:rPr>
      </w:pPr>
    </w:p>
    <w:p w14:paraId="397BFBC9">
      <w:pPr>
        <w:pStyle w:val="7"/>
        <w:spacing w:line="280" w:lineRule="auto"/>
        <w:ind w:right="98"/>
        <w:rPr>
          <w:rFonts w:hint="eastAsia"/>
        </w:rPr>
      </w:pPr>
      <w:r>
        <w:rPr>
          <w:rFonts w:hint="eastAsia"/>
        </w:rPr>
        <w:t>Documenting their growing desperation, Stott writes, “They repeated the experiment at all seasons of the year.</w:t>
      </w:r>
    </w:p>
    <w:p w14:paraId="085AEC7E">
      <w:pPr>
        <w:pStyle w:val="7"/>
        <w:spacing w:line="280" w:lineRule="auto"/>
        <w:ind w:right="98"/>
        <w:rPr>
          <w:rFonts w:hint="eastAsia"/>
        </w:rPr>
      </w:pPr>
      <w:r>
        <w:rPr>
          <w:rFonts w:hint="eastAsia"/>
        </w:rPr>
        <w:t>斯托特记录了他们日益增长的绝望，写道：“他们在一年四季都重复了这个实验。</w:t>
      </w:r>
    </w:p>
    <w:p w14:paraId="0C6C6E33">
      <w:pPr>
        <w:pStyle w:val="7"/>
        <w:spacing w:line="280" w:lineRule="auto"/>
        <w:ind w:right="98"/>
        <w:rPr>
          <w:rFonts w:hint="eastAsia"/>
        </w:rPr>
      </w:pPr>
    </w:p>
    <w:p w14:paraId="59410E9C">
      <w:pPr>
        <w:pStyle w:val="7"/>
        <w:spacing w:line="280" w:lineRule="auto"/>
        <w:ind w:right="98"/>
        <w:rPr>
          <w:rFonts w:hint="eastAsia"/>
        </w:rPr>
      </w:pPr>
      <w:r>
        <w:rPr>
          <w:rFonts w:hint="eastAsia"/>
        </w:rPr>
        <w:t>They repeated it all times of the day and night.</w:t>
      </w:r>
    </w:p>
    <w:p w14:paraId="483979DA">
      <w:pPr>
        <w:pStyle w:val="7"/>
        <w:spacing w:line="280" w:lineRule="auto"/>
        <w:ind w:right="98"/>
        <w:rPr>
          <w:rFonts w:hint="eastAsia"/>
        </w:rPr>
      </w:pPr>
      <w:r>
        <w:rPr>
          <w:rFonts w:hint="eastAsia"/>
        </w:rPr>
        <w:t>他们在一天的所有时间和夜晚都重复了它。</w:t>
      </w:r>
    </w:p>
    <w:p w14:paraId="321EE825">
      <w:pPr>
        <w:pStyle w:val="7"/>
        <w:spacing w:line="280" w:lineRule="auto"/>
        <w:ind w:right="98"/>
        <w:rPr>
          <w:rFonts w:hint="eastAsia"/>
        </w:rPr>
      </w:pPr>
    </w:p>
    <w:p w14:paraId="1C3836E6">
      <w:pPr>
        <w:pStyle w:val="7"/>
        <w:spacing w:line="280" w:lineRule="auto"/>
        <w:ind w:right="98"/>
        <w:rPr>
          <w:rFonts w:hint="eastAsia"/>
        </w:rPr>
      </w:pPr>
      <w:r>
        <w:rPr>
          <w:rFonts w:hint="eastAsia"/>
        </w:rPr>
        <w:t>They repeated it in Berlin, in Chicago, on the tops of mountains, and everywhere.</w:t>
      </w:r>
    </w:p>
    <w:p w14:paraId="7F2936BC">
      <w:pPr>
        <w:pStyle w:val="7"/>
        <w:spacing w:line="280" w:lineRule="auto"/>
        <w:ind w:right="98"/>
        <w:rPr>
          <w:rFonts w:hint="eastAsia"/>
        </w:rPr>
      </w:pPr>
      <w:r>
        <w:rPr>
          <w:rFonts w:hint="eastAsia"/>
        </w:rPr>
        <w:t>他们在柏林、芝加哥、山顶上，以及各处都重复了它。</w:t>
      </w:r>
    </w:p>
    <w:p w14:paraId="68C4023D">
      <w:pPr>
        <w:pStyle w:val="7"/>
        <w:spacing w:line="280" w:lineRule="auto"/>
        <w:ind w:right="98"/>
        <w:rPr>
          <w:rFonts w:hint="eastAsia"/>
        </w:rPr>
      </w:pPr>
    </w:p>
    <w:p w14:paraId="1042F03E">
      <w:pPr>
        <w:pStyle w:val="7"/>
        <w:spacing w:line="280" w:lineRule="auto"/>
        <w:ind w:right="98"/>
        <w:rPr>
          <w:rFonts w:hint="eastAsia"/>
        </w:rPr>
      </w:pPr>
      <w:r>
        <w:rPr>
          <w:rFonts w:hint="eastAsia"/>
        </w:rPr>
        <w:t>No fringe shift.”14</w:t>
      </w:r>
    </w:p>
    <w:p w14:paraId="5EDB24DB">
      <w:pPr>
        <w:pStyle w:val="7"/>
        <w:spacing w:line="280" w:lineRule="auto"/>
        <w:ind w:right="98"/>
        <w:rPr>
          <w:rFonts w:hint="eastAsia"/>
        </w:rPr>
      </w:pPr>
      <w:r>
        <w:rPr>
          <w:rFonts w:hint="eastAsia"/>
        </w:rPr>
        <w:t>没有条纹移动。”14</w:t>
      </w:r>
    </w:p>
    <w:p w14:paraId="248D4130">
      <w:pPr>
        <w:pStyle w:val="7"/>
        <w:spacing w:line="280" w:lineRule="auto"/>
        <w:ind w:right="98"/>
        <w:rPr>
          <w:rFonts w:hint="eastAsia"/>
        </w:rPr>
      </w:pPr>
    </w:p>
    <w:p w14:paraId="755687F8">
      <w:pPr>
        <w:pStyle w:val="7"/>
        <w:spacing w:line="280" w:lineRule="auto"/>
        <w:ind w:right="98"/>
        <w:rPr>
          <w:rFonts w:hint="eastAsia"/>
        </w:rPr>
      </w:pPr>
      <w:r>
        <w:rPr>
          <w:rFonts w:hint="eastAsia"/>
        </w:rPr>
        <w:t>And such would be the case for years to come: The interferometers— built with ever increasing sophistication—would continually register very small fringe shifts, enough perhaps to indicate a slight “ether drift,” but certainly nowhere near enough to vindicate the Copernican notion of an Earth revolving around the sun at 30 km/sec, or a solar system hurtling through space at 300 km/sec.</w:t>
      </w:r>
    </w:p>
    <w:p w14:paraId="58B4134B">
      <w:pPr>
        <w:pStyle w:val="7"/>
        <w:spacing w:line="280" w:lineRule="auto"/>
        <w:ind w:right="98"/>
        <w:rPr>
          <w:rFonts w:hint="eastAsia"/>
        </w:rPr>
      </w:pPr>
      <w:r>
        <w:rPr>
          <w:rFonts w:hint="eastAsia"/>
        </w:rPr>
        <w:t>未来的几年也会是这样：干涉仪——以日益精密的程度建造——将持续记录到非常小的条纹移动，或许足以表明轻微的“以太漂移”，但肯定远远不足以证明哥白尼关于地球以每秒30公里绕太阳公转，或太阳系以每秒300公里在空间中飞驰的概念。</w:t>
      </w:r>
    </w:p>
    <w:p w14:paraId="5B514569">
      <w:pPr>
        <w:pStyle w:val="7"/>
        <w:spacing w:line="280" w:lineRule="auto"/>
        <w:ind w:right="98"/>
        <w:rPr>
          <w:rFonts w:hint="eastAsia"/>
        </w:rPr>
      </w:pPr>
    </w:p>
    <w:p w14:paraId="4F2F1DB2">
      <w:pPr>
        <w:pStyle w:val="7"/>
        <w:spacing w:line="280" w:lineRule="auto"/>
        <w:ind w:right="98"/>
        <w:rPr>
          <w:rFonts w:hint="eastAsia"/>
        </w:rPr>
      </w:pPr>
      <w:r>
        <w:rPr>
          <w:rFonts w:hint="eastAsia"/>
        </w:rPr>
        <w:t>Wrote Michelson when all was done, “This (experiment) directly contradicts the explanation of aberration which has been hitherto accepted, and which presupposes that the Earth moves through the ether, the latter remaining at rest.”</w:t>
      </w:r>
    </w:p>
    <w:p w14:paraId="571E3D14">
      <w:pPr>
        <w:pStyle w:val="7"/>
        <w:spacing w:line="280" w:lineRule="auto"/>
        <w:ind w:right="98"/>
        <w:rPr>
          <w:rFonts w:hint="eastAsia"/>
        </w:rPr>
      </w:pPr>
      <w:r>
        <w:rPr>
          <w:rFonts w:hint="eastAsia"/>
        </w:rPr>
        <w:t>当一切都完成后，迈克尔逊写道：“这个（实验）直接与迄今为止被接受的光行差解释相矛盾，该解释预设地球穿过静止的以太。”</w:t>
      </w:r>
    </w:p>
    <w:p w14:paraId="150BF2EF">
      <w:pPr>
        <w:pStyle w:val="7"/>
        <w:spacing w:line="280" w:lineRule="auto"/>
        <w:ind w:right="98"/>
        <w:rPr>
          <w:rFonts w:hint="eastAsia"/>
        </w:rPr>
      </w:pPr>
    </w:p>
    <w:p w14:paraId="31D54DB5">
      <w:pPr>
        <w:pStyle w:val="7"/>
        <w:spacing w:line="280" w:lineRule="auto"/>
        <w:ind w:right="98"/>
        <w:rPr>
          <w:rFonts w:hint="eastAsia"/>
        </w:rPr>
      </w:pPr>
      <w:r>
        <w:rPr>
          <w:rFonts w:hint="eastAsia"/>
        </w:rPr>
        <w:t>Again, the Michelson-Morley experiment—along with its sequels— precipitated a definite crisis in modern physics.</w:t>
      </w:r>
    </w:p>
    <w:p w14:paraId="56C7AE79">
      <w:pPr>
        <w:pStyle w:val="7"/>
        <w:spacing w:line="280" w:lineRule="auto"/>
        <w:ind w:right="98"/>
        <w:rPr>
          <w:rFonts w:hint="eastAsia"/>
        </w:rPr>
      </w:pPr>
      <w:r>
        <w:rPr>
          <w:rFonts w:hint="eastAsia"/>
        </w:rPr>
        <w:t>再次，迈克尔逊-莫雷实验——以及其后续实验——在现代物理学中引发了一场明确的危机。</w:t>
      </w:r>
    </w:p>
    <w:p w14:paraId="161E41B1">
      <w:pPr>
        <w:pStyle w:val="7"/>
        <w:spacing w:line="280" w:lineRule="auto"/>
        <w:ind w:right="98"/>
        <w:rPr>
          <w:rFonts w:hint="eastAsia"/>
        </w:rPr>
      </w:pPr>
    </w:p>
    <w:p w14:paraId="2E4A471D">
      <w:pPr>
        <w:pStyle w:val="7"/>
        <w:spacing w:line="280" w:lineRule="auto"/>
        <w:ind w:right="98"/>
        <w:rPr>
          <w:rFonts w:hint="eastAsia"/>
        </w:rPr>
      </w:pPr>
      <w:r>
        <w:rPr>
          <w:rFonts w:hint="eastAsia"/>
        </w:rPr>
        <w:t>It is not hard to see why.</w:t>
      </w:r>
    </w:p>
    <w:p w14:paraId="49F726F5">
      <w:pPr>
        <w:pStyle w:val="7"/>
        <w:spacing w:line="280" w:lineRule="auto"/>
        <w:ind w:right="98"/>
        <w:rPr>
          <w:rFonts w:hint="eastAsia"/>
        </w:rPr>
      </w:pPr>
      <w:r>
        <w:rPr>
          <w:rFonts w:hint="eastAsia"/>
        </w:rPr>
        <w:t>不难看出原因。</w:t>
      </w:r>
    </w:p>
    <w:p w14:paraId="12842D75">
      <w:pPr>
        <w:pStyle w:val="7"/>
        <w:spacing w:line="280" w:lineRule="auto"/>
        <w:ind w:right="98"/>
        <w:rPr>
          <w:rFonts w:hint="eastAsia"/>
        </w:rPr>
      </w:pPr>
    </w:p>
    <w:p w14:paraId="760E9C72">
      <w:pPr>
        <w:pStyle w:val="7"/>
        <w:spacing w:line="280" w:lineRule="auto"/>
        <w:ind w:right="98"/>
        <w:rPr>
          <w:rFonts w:hint="eastAsia"/>
        </w:rPr>
      </w:pPr>
      <w:r>
        <w:rPr>
          <w:rFonts w:hint="eastAsia"/>
        </w:rPr>
        <w:t>In essence, these astonishing results left scientists with three options, none of which they found palatable.</w:t>
      </w:r>
    </w:p>
    <w:p w14:paraId="07151F11">
      <w:pPr>
        <w:pStyle w:val="7"/>
        <w:spacing w:line="280" w:lineRule="auto"/>
        <w:ind w:right="98"/>
        <w:rPr>
          <w:rFonts w:hint="eastAsia"/>
        </w:rPr>
      </w:pPr>
      <w:r>
        <w:rPr>
          <w:rFonts w:hint="eastAsia"/>
        </w:rPr>
        <w:t>本质上，这些惊人的结果给科学家们留下了三个选择，没有一个是他们能接受的。</w:t>
      </w:r>
    </w:p>
    <w:p w14:paraId="1E9525C3">
      <w:pPr>
        <w:pStyle w:val="7"/>
        <w:spacing w:line="280" w:lineRule="auto"/>
        <w:ind w:right="98"/>
        <w:rPr>
          <w:rFonts w:hint="eastAsia"/>
        </w:rPr>
      </w:pPr>
    </w:p>
    <w:p w14:paraId="1B5DFE8E">
      <w:pPr>
        <w:pStyle w:val="7"/>
        <w:spacing w:line="280" w:lineRule="auto"/>
        <w:ind w:right="98"/>
        <w:rPr>
          <w:rFonts w:hint="eastAsia"/>
        </w:rPr>
      </w:pPr>
      <w:r>
        <w:rPr>
          <w:rFonts w:hint="eastAsia"/>
        </w:rPr>
        <w:t>The first was to say that the Earth is somehow dragging the ether on its journey through space, an implausible notion ruled out by a number of previous experiments.</w:t>
      </w:r>
    </w:p>
    <w:p w14:paraId="5836EBE1">
      <w:pPr>
        <w:pStyle w:val="7"/>
        <w:spacing w:line="280" w:lineRule="auto"/>
        <w:ind w:right="98"/>
        <w:rPr>
          <w:rFonts w:hint="eastAsia"/>
        </w:rPr>
      </w:pPr>
      <w:r>
        <w:rPr>
          <w:rFonts w:hint="eastAsia"/>
        </w:rPr>
        <w:t>第一种是说地球在穿越空间的旅程中以某种方式拖拽着以太，这是一个被先前多个实验排除的难以置信的观念。</w:t>
      </w:r>
    </w:p>
    <w:p w14:paraId="450A1399">
      <w:pPr>
        <w:pStyle w:val="7"/>
        <w:spacing w:line="280" w:lineRule="auto"/>
        <w:ind w:right="98"/>
        <w:rPr>
          <w:rFonts w:hint="eastAsia"/>
        </w:rPr>
      </w:pPr>
    </w:p>
    <w:p w14:paraId="270DFEDB">
      <w:pPr>
        <w:pStyle w:val="7"/>
        <w:spacing w:line="280" w:lineRule="auto"/>
        <w:ind w:right="98"/>
        <w:rPr>
          <w:rFonts w:hint="eastAsia"/>
        </w:rPr>
      </w:pPr>
      <w:r>
        <w:rPr>
          <w:rFonts w:hint="eastAsia"/>
        </w:rPr>
        <w:t>The second was that there is simply no such thing as the ether, a truly alarming prospect, since modern views of light, electricity, and magnetism—thoroughly established by Maxwell in his famous equations—were all built squarely upon the premise of an ethereal medium.</w:t>
      </w:r>
    </w:p>
    <w:p w14:paraId="7FBD39E3">
      <w:pPr>
        <w:pStyle w:val="7"/>
        <w:spacing w:line="280" w:lineRule="auto"/>
        <w:ind w:right="98"/>
        <w:rPr>
          <w:rFonts w:hint="eastAsia"/>
        </w:rPr>
      </w:pPr>
      <w:r>
        <w:rPr>
          <w:rFonts w:hint="eastAsia"/>
        </w:rPr>
        <w:t>第二种是根本就没有以太这种东西，这是一个真正令人担忧的前景，因为现代关于光、电和磁的观点——由麦克斯韦在他著名的方程中彻底建立的——都完全建立在以太介质的前提之上。</w:t>
      </w:r>
    </w:p>
    <w:p w14:paraId="518ABDC9">
      <w:pPr>
        <w:pStyle w:val="7"/>
        <w:spacing w:line="280" w:lineRule="auto"/>
        <w:ind w:right="98"/>
        <w:rPr>
          <w:rFonts w:hint="eastAsia"/>
        </w:rPr>
      </w:pPr>
    </w:p>
    <w:p w14:paraId="49EAB648">
      <w:pPr>
        <w:pStyle w:val="7"/>
        <w:spacing w:line="280" w:lineRule="auto"/>
        <w:ind w:right="98"/>
        <w:rPr>
          <w:rFonts w:hint="eastAsia"/>
        </w:rPr>
      </w:pPr>
      <w:r>
        <w:rPr>
          <w:rFonts w:hint="eastAsia"/>
        </w:rPr>
        <w:t>And then there was the third possibility, namely that the Earth is at rest.</w:t>
      </w:r>
    </w:p>
    <w:p w14:paraId="169F5CDD">
      <w:pPr>
        <w:pStyle w:val="7"/>
        <w:spacing w:line="280" w:lineRule="auto"/>
        <w:ind w:right="98"/>
        <w:rPr>
          <w:rFonts w:hint="eastAsia"/>
        </w:rPr>
      </w:pPr>
      <w:r>
        <w:rPr>
          <w:rFonts w:hint="eastAsia"/>
        </w:rPr>
        <w:t>然后是第三种可能性，即地球是静止的。</w:t>
      </w:r>
    </w:p>
    <w:p w14:paraId="51FDE9DC">
      <w:pPr>
        <w:pStyle w:val="7"/>
        <w:spacing w:line="280" w:lineRule="auto"/>
        <w:ind w:right="98"/>
        <w:rPr>
          <w:rFonts w:hint="eastAsia"/>
        </w:rPr>
      </w:pPr>
    </w:p>
    <w:p w14:paraId="3A61DF28">
      <w:pPr>
        <w:pStyle w:val="7"/>
        <w:spacing w:line="280" w:lineRule="auto"/>
        <w:ind w:right="98"/>
        <w:rPr>
          <w:rFonts w:hint="eastAsia"/>
        </w:rPr>
      </w:pPr>
      <w:r>
        <w:rPr>
          <w:rFonts w:hint="eastAsia"/>
        </w:rPr>
        <w:t>This was, of course, the most repugnant option of all, being widely and swiftly dismissed as “preposterous” and “unthinkable.”</w:t>
      </w:r>
    </w:p>
    <w:p w14:paraId="56129818">
      <w:pPr>
        <w:pStyle w:val="7"/>
        <w:spacing w:line="280" w:lineRule="auto"/>
        <w:ind w:right="98"/>
        <w:rPr>
          <w:rFonts w:hint="eastAsia"/>
        </w:rPr>
      </w:pPr>
      <w:r>
        <w:rPr>
          <w:rFonts w:hint="eastAsia"/>
        </w:rPr>
        <w:t>当然，这是所有选项中最令人厌恶的，被广泛而迅速地斥为“荒谬”和“不可思议”。</w:t>
      </w:r>
    </w:p>
    <w:p w14:paraId="67B17AF3">
      <w:pPr>
        <w:pStyle w:val="7"/>
        <w:spacing w:line="280" w:lineRule="auto"/>
        <w:ind w:right="98"/>
        <w:rPr>
          <w:rFonts w:hint="eastAsia"/>
        </w:rPr>
      </w:pPr>
    </w:p>
    <w:p w14:paraId="6AA4AD66">
      <w:pPr>
        <w:pStyle w:val="7"/>
        <w:spacing w:line="280" w:lineRule="auto"/>
        <w:ind w:right="98"/>
        <w:rPr>
          <w:rFonts w:hint="eastAsia"/>
        </w:rPr>
      </w:pPr>
      <w:r>
        <w:rPr>
          <w:rFonts w:hint="eastAsia"/>
        </w:rPr>
        <w:t>Why?</w:t>
      </w:r>
    </w:p>
    <w:p w14:paraId="23E1899D">
      <w:pPr>
        <w:pStyle w:val="7"/>
        <w:spacing w:line="280" w:lineRule="auto"/>
        <w:ind w:right="98"/>
        <w:rPr>
          <w:rFonts w:hint="eastAsia"/>
        </w:rPr>
      </w:pPr>
      <w:r>
        <w:rPr>
          <w:rFonts w:hint="eastAsia"/>
        </w:rPr>
        <w:t>为什么？</w:t>
      </w:r>
    </w:p>
    <w:p w14:paraId="6A9E6325">
      <w:pPr>
        <w:pStyle w:val="7"/>
        <w:spacing w:line="280" w:lineRule="auto"/>
        <w:ind w:right="98"/>
        <w:rPr>
          <w:rFonts w:hint="eastAsia"/>
        </w:rPr>
      </w:pPr>
    </w:p>
    <w:p w14:paraId="2F80F35C">
      <w:pPr>
        <w:pStyle w:val="7"/>
        <w:spacing w:line="280" w:lineRule="auto"/>
        <w:ind w:right="98"/>
        <w:rPr>
          <w:rFonts w:hint="eastAsia"/>
        </w:rPr>
      </w:pPr>
      <w:r>
        <w:rPr>
          <w:rFonts w:hint="eastAsia"/>
        </w:rPr>
        <w:t>Because, if true, it meant not only that the Earth is at rest, but also that it is the center around which everything else in the heavens is orbiting!</w:t>
      </w:r>
    </w:p>
    <w:p w14:paraId="2AEAD6A5">
      <w:pPr>
        <w:pStyle w:val="7"/>
        <w:spacing w:line="280" w:lineRule="auto"/>
        <w:ind w:right="98"/>
        <w:rPr>
          <w:rFonts w:hint="eastAsia"/>
        </w:rPr>
      </w:pPr>
      <w:r>
        <w:rPr>
          <w:rFonts w:hint="eastAsia"/>
        </w:rPr>
        <w:t>因为，如果这是真的，那不仅意味着地球是静止的，还意味着它是天上万物环绕的中心！</w:t>
      </w:r>
    </w:p>
    <w:p w14:paraId="3B87839C">
      <w:pPr>
        <w:pStyle w:val="7"/>
        <w:spacing w:line="280" w:lineRule="auto"/>
        <w:ind w:right="98"/>
        <w:rPr>
          <w:rFonts w:hint="eastAsia"/>
        </w:rPr>
      </w:pPr>
    </w:p>
    <w:p w14:paraId="7E57399B">
      <w:pPr>
        <w:pStyle w:val="7"/>
        <w:spacing w:line="280" w:lineRule="auto"/>
        <w:ind w:right="98"/>
        <w:rPr>
          <w:rFonts w:hint="eastAsia"/>
        </w:rPr>
      </w:pPr>
      <w:r>
        <w:rPr>
          <w:rFonts w:hint="eastAsia"/>
        </w:rPr>
        <w:t>In other words, this experiment threatened completely to overthrow the deep-seated Copernican hypothesis, shatter the reputation of the scientific establishment, and (most frighteningly of all) force a direct confrontation with the God and cosmology of the Bible.</w:t>
      </w:r>
    </w:p>
    <w:p w14:paraId="001A853A">
      <w:pPr>
        <w:pStyle w:val="7"/>
        <w:spacing w:line="280" w:lineRule="auto"/>
        <w:ind w:right="98"/>
        <w:rPr>
          <w:rFonts w:hint="eastAsia"/>
        </w:rPr>
      </w:pPr>
      <w:r>
        <w:rPr>
          <w:rFonts w:hint="eastAsia"/>
        </w:rPr>
        <w:t>换句话说，这个实验威胁要彻底推翻根深蒂固的哥白尼假说，粉碎科学界的声誉，并且（最可怕的是）迫使人们直接面对圣经中的神和宇宙论。</w:t>
      </w:r>
    </w:p>
    <w:p w14:paraId="7DE3474D">
      <w:pPr>
        <w:pStyle w:val="7"/>
        <w:spacing w:line="280" w:lineRule="auto"/>
        <w:ind w:right="98"/>
        <w:rPr>
          <w:rFonts w:hint="eastAsia"/>
        </w:rPr>
      </w:pPr>
    </w:p>
    <w:p w14:paraId="4FF86926">
      <w:pPr>
        <w:pStyle w:val="7"/>
        <w:spacing w:line="280" w:lineRule="auto"/>
        <w:ind w:right="98"/>
        <w:rPr>
          <w:rFonts w:hint="eastAsia"/>
        </w:rPr>
      </w:pPr>
      <w:r>
        <w:rPr>
          <w:rFonts w:hint="eastAsia"/>
        </w:rPr>
        <w:t>Fully aware of the narrow straits in which Enlightenment man was now sailing, relativist Henri Poincare’ nervously mused:</w:t>
      </w:r>
    </w:p>
    <w:p w14:paraId="448DA379">
      <w:pPr>
        <w:pStyle w:val="7"/>
        <w:spacing w:line="280" w:lineRule="auto"/>
        <w:ind w:right="98"/>
        <w:rPr>
          <w:rFonts w:hint="eastAsia"/>
        </w:rPr>
      </w:pPr>
      <w:r>
        <w:rPr>
          <w:rFonts w:hint="eastAsia"/>
        </w:rPr>
        <w:t>充分意识到启蒙运动之人现在正航行于狭窄的海峡中，相对论者亨利·庞加莱紧张地沉思道：</w:t>
      </w:r>
    </w:p>
    <w:p w14:paraId="72CD8DCD">
      <w:pPr>
        <w:pStyle w:val="7"/>
        <w:spacing w:line="280" w:lineRule="auto"/>
        <w:ind w:right="98"/>
        <w:rPr>
          <w:rFonts w:hint="eastAsia"/>
        </w:rPr>
      </w:pPr>
    </w:p>
    <w:p w14:paraId="0188E9DC">
      <w:pPr>
        <w:pStyle w:val="7"/>
        <w:spacing w:line="280" w:lineRule="auto"/>
        <w:ind w:right="98"/>
        <w:rPr>
          <w:rFonts w:hint="eastAsia"/>
        </w:rPr>
      </w:pPr>
      <w:r>
        <w:rPr>
          <w:rFonts w:hint="eastAsia"/>
        </w:rPr>
        <w:t>Are we about to enter now upon the eve of a second crisis?</w:t>
      </w:r>
    </w:p>
    <w:p w14:paraId="048FEF80">
      <w:pPr>
        <w:pStyle w:val="7"/>
        <w:spacing w:line="280" w:lineRule="auto"/>
        <w:ind w:right="98"/>
        <w:rPr>
          <w:rFonts w:hint="eastAsia"/>
        </w:rPr>
      </w:pPr>
      <w:r>
        <w:rPr>
          <w:rFonts w:hint="eastAsia"/>
        </w:rPr>
        <w:t>我们现在是否即将进入第二次危机的前夜？</w:t>
      </w:r>
    </w:p>
    <w:p w14:paraId="3920C9B1">
      <w:pPr>
        <w:pStyle w:val="7"/>
        <w:spacing w:line="280" w:lineRule="auto"/>
        <w:ind w:right="98"/>
        <w:rPr>
          <w:rFonts w:hint="eastAsia"/>
        </w:rPr>
      </w:pPr>
    </w:p>
    <w:p w14:paraId="38E27D35">
      <w:pPr>
        <w:pStyle w:val="7"/>
        <w:spacing w:line="280" w:lineRule="auto"/>
        <w:ind w:right="98"/>
        <w:rPr>
          <w:rFonts w:hint="eastAsia"/>
        </w:rPr>
      </w:pPr>
      <w:r>
        <w:rPr>
          <w:rFonts w:hint="eastAsia"/>
        </w:rPr>
        <w:t>These principles on which we have built all, are they about to crumble away in their turn?</w:t>
      </w:r>
    </w:p>
    <w:p w14:paraId="21D9D854">
      <w:pPr>
        <w:pStyle w:val="7"/>
        <w:spacing w:line="280" w:lineRule="auto"/>
        <w:ind w:right="98"/>
        <w:rPr>
          <w:rFonts w:hint="eastAsia"/>
        </w:rPr>
      </w:pPr>
      <w:r>
        <w:rPr>
          <w:rFonts w:hint="eastAsia"/>
        </w:rPr>
        <w:t>我们所建立的一切原则，难道也要轮到它们崩溃了吗？</w:t>
      </w:r>
    </w:p>
    <w:p w14:paraId="535F7435">
      <w:pPr>
        <w:pStyle w:val="7"/>
        <w:spacing w:line="280" w:lineRule="auto"/>
        <w:ind w:right="98"/>
        <w:rPr>
          <w:rFonts w:hint="eastAsia"/>
        </w:rPr>
      </w:pPr>
    </w:p>
    <w:p w14:paraId="76B34D11">
      <w:pPr>
        <w:pStyle w:val="7"/>
        <w:spacing w:line="280" w:lineRule="auto"/>
        <w:ind w:right="98"/>
        <w:rPr>
          <w:rFonts w:hint="eastAsia"/>
        </w:rPr>
      </w:pPr>
      <w:r>
        <w:rPr>
          <w:rFonts w:hint="eastAsia"/>
        </w:rPr>
        <w:t>Alas, such are the indubitable results of the experiments of Michelson.15</w:t>
      </w:r>
    </w:p>
    <w:p w14:paraId="019B983B">
      <w:pPr>
        <w:pStyle w:val="7"/>
        <w:spacing w:line="280" w:lineRule="auto"/>
        <w:ind w:right="98"/>
        <w:rPr>
          <w:rFonts w:hint="eastAsia"/>
        </w:rPr>
      </w:pPr>
      <w:r>
        <w:rPr>
          <w:rFonts w:hint="eastAsia"/>
        </w:rPr>
        <w:t>唉，这就是迈克尔逊实验无可置疑的结果。15</w:t>
      </w:r>
    </w:p>
    <w:p w14:paraId="515C2952">
      <w:pPr>
        <w:pStyle w:val="7"/>
        <w:spacing w:line="280" w:lineRule="auto"/>
        <w:ind w:right="98"/>
        <w:rPr>
          <w:rFonts w:hint="eastAsia"/>
        </w:rPr>
      </w:pPr>
    </w:p>
    <w:p w14:paraId="510C1D9B">
      <w:pPr>
        <w:pStyle w:val="5"/>
        <w:bidi w:val="0"/>
        <w:rPr>
          <w:rFonts w:hint="eastAsia"/>
        </w:rPr>
      </w:pPr>
      <w:r>
        <w:rPr>
          <w:rFonts w:hint="eastAsia"/>
        </w:rPr>
        <w:t>Mach’s Principle</w:t>
      </w:r>
    </w:p>
    <w:p w14:paraId="1FEAFA0D">
      <w:pPr>
        <w:pStyle w:val="5"/>
        <w:bidi w:val="0"/>
        <w:rPr>
          <w:rFonts w:hint="eastAsia"/>
        </w:rPr>
      </w:pPr>
      <w:r>
        <w:rPr>
          <w:rFonts w:hint="eastAsia"/>
        </w:rPr>
        <w:t>马赫原理</w:t>
      </w:r>
    </w:p>
    <w:p w14:paraId="64CF399F">
      <w:pPr>
        <w:pStyle w:val="7"/>
        <w:spacing w:line="280" w:lineRule="auto"/>
        <w:ind w:right="98"/>
        <w:rPr>
          <w:rFonts w:hint="eastAsia"/>
        </w:rPr>
      </w:pPr>
    </w:p>
    <w:p w14:paraId="43052F06">
      <w:pPr>
        <w:pStyle w:val="7"/>
        <w:spacing w:line="280" w:lineRule="auto"/>
        <w:ind w:right="98"/>
        <w:rPr>
          <w:rFonts w:hint="eastAsia"/>
        </w:rPr>
      </w:pPr>
      <w:r>
        <w:rPr>
          <w:rFonts w:hint="eastAsia"/>
        </w:rPr>
        <w:t>This brings us to Einstein, or almost.</w:t>
      </w:r>
    </w:p>
    <w:p w14:paraId="6CDA3D07">
      <w:pPr>
        <w:pStyle w:val="7"/>
        <w:spacing w:line="280" w:lineRule="auto"/>
        <w:ind w:right="98"/>
        <w:rPr>
          <w:rFonts w:hint="eastAsia"/>
        </w:rPr>
      </w:pPr>
      <w:r>
        <w:rPr>
          <w:rFonts w:hint="eastAsia"/>
        </w:rPr>
        <w:t>这把我们带到了爱因斯坦，或者说几乎是。</w:t>
      </w:r>
    </w:p>
    <w:p w14:paraId="5486CE65">
      <w:pPr>
        <w:pStyle w:val="7"/>
        <w:spacing w:line="280" w:lineRule="auto"/>
        <w:ind w:right="98"/>
        <w:rPr>
          <w:rFonts w:hint="eastAsia"/>
        </w:rPr>
      </w:pPr>
    </w:p>
    <w:p w14:paraId="786FA86B">
      <w:pPr>
        <w:pStyle w:val="7"/>
        <w:spacing w:line="280" w:lineRule="auto"/>
        <w:ind w:right="98"/>
        <w:rPr>
          <w:rFonts w:hint="eastAsia"/>
        </w:rPr>
      </w:pPr>
      <w:r>
        <w:rPr>
          <w:rFonts w:hint="eastAsia"/>
        </w:rPr>
        <w:t>For first we must say a few words about one of Einstein’s most influential precursors, the German physicist and philosopher, Ernst Mach (1838-1916).</w:t>
      </w:r>
    </w:p>
    <w:p w14:paraId="66119084">
      <w:pPr>
        <w:pStyle w:val="7"/>
        <w:spacing w:line="280" w:lineRule="auto"/>
        <w:ind w:right="98"/>
        <w:rPr>
          <w:rFonts w:hint="eastAsia"/>
        </w:rPr>
      </w:pPr>
      <w:r>
        <w:rPr>
          <w:rFonts w:hint="eastAsia"/>
        </w:rPr>
        <w:t>因为首先我们必须谈谈爱因斯坦一位最具影响力的先行者，德国物理学家和哲学家恩斯特·马赫（1838-1916）。</w:t>
      </w:r>
    </w:p>
    <w:p w14:paraId="139CE618">
      <w:pPr>
        <w:pStyle w:val="7"/>
        <w:spacing w:line="280" w:lineRule="auto"/>
        <w:ind w:right="98"/>
        <w:rPr>
          <w:rFonts w:hint="eastAsia"/>
        </w:rPr>
      </w:pPr>
    </w:p>
    <w:p w14:paraId="759039A8">
      <w:pPr>
        <w:pStyle w:val="7"/>
        <w:spacing w:line="280" w:lineRule="auto"/>
        <w:ind w:right="98"/>
        <w:rPr>
          <w:rFonts w:hint="eastAsia"/>
        </w:rPr>
      </w:pPr>
      <w:r>
        <w:rPr>
          <w:rFonts w:hint="eastAsia"/>
        </w:rPr>
        <w:t>Though himself a professing Copernican, Mach well understood that from a purely observational and geometric viewpoint the Copernican and Tychonean models of the universe were equivalent.</w:t>
      </w:r>
    </w:p>
    <w:p w14:paraId="0C4BF70D">
      <w:pPr>
        <w:pStyle w:val="7"/>
        <w:spacing w:line="280" w:lineRule="auto"/>
        <w:ind w:right="98"/>
        <w:rPr>
          <w:rFonts w:hint="eastAsia"/>
        </w:rPr>
      </w:pPr>
      <w:r>
        <w:rPr>
          <w:rFonts w:hint="eastAsia"/>
        </w:rPr>
        <w:t>虽然马赫自己声称是哥白尼学派的，但他很清楚，从纯粹的观测和几何角度来看，哥白尼模型和第谷模型是等效的。</w:t>
      </w:r>
    </w:p>
    <w:p w14:paraId="3DA8DA76">
      <w:pPr>
        <w:pStyle w:val="7"/>
        <w:spacing w:line="280" w:lineRule="auto"/>
        <w:ind w:right="98"/>
        <w:rPr>
          <w:rFonts w:hint="eastAsia"/>
        </w:rPr>
      </w:pPr>
    </w:p>
    <w:p w14:paraId="0A231410">
      <w:pPr>
        <w:pStyle w:val="7"/>
        <w:spacing w:line="280" w:lineRule="auto"/>
        <w:ind w:right="98"/>
        <w:rPr>
          <w:rFonts w:hint="eastAsia"/>
        </w:rPr>
      </w:pPr>
      <w:r>
        <w:rPr>
          <w:rFonts w:hint="eastAsia"/>
        </w:rPr>
        <w:t>But this got Mach to thinking “outside the box.”</w:t>
      </w:r>
    </w:p>
    <w:p w14:paraId="41B4DBBB">
      <w:pPr>
        <w:pStyle w:val="7"/>
        <w:spacing w:line="280" w:lineRule="auto"/>
        <w:ind w:right="98"/>
        <w:rPr>
          <w:rFonts w:hint="eastAsia"/>
        </w:rPr>
      </w:pPr>
      <w:r>
        <w:rPr>
          <w:rFonts w:hint="eastAsia"/>
        </w:rPr>
        <w:t>但这让马赫开始“跳出框框”思考。</w:t>
      </w:r>
    </w:p>
    <w:p w14:paraId="7D27E621">
      <w:pPr>
        <w:pStyle w:val="7"/>
        <w:spacing w:line="280" w:lineRule="auto"/>
        <w:ind w:right="98"/>
        <w:rPr>
          <w:rFonts w:hint="eastAsia"/>
        </w:rPr>
      </w:pPr>
    </w:p>
    <w:p w14:paraId="68F2C8FC">
      <w:pPr>
        <w:pStyle w:val="7"/>
        <w:spacing w:line="280" w:lineRule="auto"/>
        <w:ind w:right="98"/>
        <w:rPr>
          <w:rFonts w:hint="eastAsia"/>
        </w:rPr>
      </w:pPr>
      <w:r>
        <w:rPr>
          <w:rFonts w:hint="eastAsia"/>
        </w:rPr>
        <w:t>Could it be, he wondered, that the two models are also dynamically equivalent?</w:t>
      </w:r>
    </w:p>
    <w:p w14:paraId="317C3344">
      <w:pPr>
        <w:pStyle w:val="7"/>
        <w:spacing w:line="280" w:lineRule="auto"/>
        <w:ind w:right="98"/>
        <w:rPr>
          <w:rFonts w:hint="eastAsia"/>
        </w:rPr>
      </w:pPr>
      <w:r>
        <w:rPr>
          <w:rFonts w:hint="eastAsia"/>
        </w:rPr>
        <w:t>他想，这两个模型在动力学上是否也等效？</w:t>
      </w:r>
    </w:p>
    <w:p w14:paraId="1001AF16">
      <w:pPr>
        <w:pStyle w:val="7"/>
        <w:spacing w:line="280" w:lineRule="auto"/>
        <w:ind w:right="98"/>
        <w:rPr>
          <w:rFonts w:hint="eastAsia"/>
        </w:rPr>
      </w:pPr>
    </w:p>
    <w:p w14:paraId="17E3232F">
      <w:pPr>
        <w:pStyle w:val="7"/>
        <w:spacing w:line="280" w:lineRule="auto"/>
        <w:ind w:right="98"/>
        <w:rPr>
          <w:rFonts w:hint="eastAsia"/>
        </w:rPr>
      </w:pPr>
      <w:r>
        <w:rPr>
          <w:rFonts w:hint="eastAsia"/>
        </w:rPr>
        <w:t>In other words, could it be that the centrifugal and Coriolis effects that scientists typically ascribe to the rotation of the Earth on its axis (e.g., the Earth’s equatorial bulge, the rise of air and water at the equator, the East-to-West motion of projectiles, the behavior of Foucault pendulums, the whirling air of cyclones, etc.) are all actually gravitational effects somehow induced by the rotation of the stars in the vault of heaven around a stationary Earth?16</w:t>
      </w:r>
    </w:p>
    <w:p w14:paraId="641DACCC">
      <w:pPr>
        <w:pStyle w:val="7"/>
        <w:spacing w:line="280" w:lineRule="auto"/>
        <w:ind w:right="98"/>
        <w:rPr>
          <w:rFonts w:hint="eastAsia"/>
        </w:rPr>
      </w:pPr>
      <w:r>
        <w:rPr>
          <w:rFonts w:hint="eastAsia"/>
        </w:rPr>
        <w:t>换句话说，科学家们通常归因于地球自转的离心力和科里奥利效应（例如，地球的赤道隆起、赤道空气和水的上升、抛射物的东向运动、傅科摆的行为、气旋的旋转空气等），是否实际上都是由静止地球周围天穹中恒星的旋转以某种方式引起的引力效应？16</w:t>
      </w:r>
    </w:p>
    <w:p w14:paraId="57DD77EB">
      <w:pPr>
        <w:pStyle w:val="7"/>
        <w:spacing w:line="280" w:lineRule="auto"/>
        <w:ind w:right="98"/>
        <w:rPr>
          <w:rFonts w:hint="eastAsia"/>
        </w:rPr>
      </w:pPr>
    </w:p>
    <w:p w14:paraId="69BAB726">
      <w:pPr>
        <w:pStyle w:val="7"/>
        <w:spacing w:line="280" w:lineRule="auto"/>
        <w:ind w:right="98"/>
        <w:rPr>
          <w:rFonts w:hint="eastAsia"/>
        </w:rPr>
      </w:pPr>
      <w:r>
        <w:rPr>
          <w:rFonts w:hint="eastAsia"/>
        </w:rPr>
        <w:t>Here, then, in what Einstein would later call “Mach’s Principle,” was a possible way of escape from the crisis brought on by Michelson, et al.</w:t>
      </w:r>
    </w:p>
    <w:p w14:paraId="7F742BCA">
      <w:pPr>
        <w:pStyle w:val="7"/>
        <w:spacing w:line="280" w:lineRule="auto"/>
        <w:ind w:right="98"/>
        <w:rPr>
          <w:rFonts w:hint="eastAsia"/>
        </w:rPr>
      </w:pPr>
      <w:r>
        <w:rPr>
          <w:rFonts w:hint="eastAsia"/>
        </w:rPr>
        <w:t>那么，在这里，在爱因斯坦后来称之为“马赫原理”的东西中，存在着一条摆脱迈克尔逊等人所带来危机的可能出路。</w:t>
      </w:r>
    </w:p>
    <w:p w14:paraId="60B3E8BA">
      <w:pPr>
        <w:pStyle w:val="7"/>
        <w:spacing w:line="280" w:lineRule="auto"/>
        <w:ind w:right="98"/>
        <w:rPr>
          <w:rFonts w:hint="eastAsia"/>
        </w:rPr>
      </w:pPr>
    </w:p>
    <w:p w14:paraId="3EDBEA35">
      <w:pPr>
        <w:pStyle w:val="7"/>
        <w:spacing w:line="280" w:lineRule="auto"/>
        <w:ind w:right="98"/>
        <w:rPr>
          <w:rFonts w:hint="eastAsia"/>
        </w:rPr>
      </w:pPr>
      <w:r>
        <w:rPr>
          <w:rFonts w:hint="eastAsia"/>
        </w:rPr>
        <w:t>For perhaps—as Airy, Michelson, Morley and others had certainly seemed to show—the Earth really does sit at rest in the center of the universe.</w:t>
      </w:r>
    </w:p>
    <w:p w14:paraId="54DF1B89">
      <w:pPr>
        <w:pStyle w:val="7"/>
        <w:spacing w:line="280" w:lineRule="auto"/>
        <w:ind w:right="98"/>
        <w:rPr>
          <w:rFonts w:hint="eastAsia"/>
        </w:rPr>
      </w:pPr>
      <w:r>
        <w:rPr>
          <w:rFonts w:hint="eastAsia"/>
        </w:rPr>
        <w:t>因为也许——正如艾里、迈克尔逊、莫雷和其他人似乎已经表明的那样——地球确实静止地坐落在宇宙的中心。</w:t>
      </w:r>
    </w:p>
    <w:p w14:paraId="00572238">
      <w:pPr>
        <w:pStyle w:val="7"/>
        <w:spacing w:line="280" w:lineRule="auto"/>
        <w:ind w:right="98"/>
        <w:rPr>
          <w:rFonts w:hint="eastAsia"/>
        </w:rPr>
      </w:pPr>
    </w:p>
    <w:p w14:paraId="018CCC54">
      <w:pPr>
        <w:pStyle w:val="7"/>
        <w:spacing w:line="280" w:lineRule="auto"/>
        <w:ind w:right="98"/>
        <w:rPr>
          <w:rFonts w:hint="eastAsia"/>
        </w:rPr>
      </w:pPr>
      <w:r>
        <w:rPr>
          <w:rFonts w:hint="eastAsia"/>
        </w:rPr>
        <w:t>Perhaps the ether—as the “negligible” results of the interferometer experiments repeatedly indicated—really is slowly revolving around the Earth.</w:t>
      </w:r>
    </w:p>
    <w:p w14:paraId="4021D057">
      <w:pPr>
        <w:pStyle w:val="7"/>
        <w:spacing w:line="280" w:lineRule="auto"/>
        <w:ind w:right="98"/>
        <w:rPr>
          <w:rFonts w:hint="eastAsia"/>
        </w:rPr>
      </w:pPr>
      <w:r>
        <w:rPr>
          <w:rFonts w:hint="eastAsia"/>
        </w:rPr>
        <w:t>也许以太——正如干涉仪实验一再显示的“微不足道”的结果所表明的那样——确实在缓慢地围绕地球旋转。</w:t>
      </w:r>
    </w:p>
    <w:p w14:paraId="50B72BEA">
      <w:pPr>
        <w:pStyle w:val="7"/>
        <w:spacing w:line="280" w:lineRule="auto"/>
        <w:ind w:right="98"/>
        <w:rPr>
          <w:rFonts w:hint="eastAsia"/>
        </w:rPr>
      </w:pPr>
    </w:p>
    <w:p w14:paraId="3471DA36">
      <w:pPr>
        <w:pStyle w:val="7"/>
        <w:spacing w:line="280" w:lineRule="auto"/>
        <w:ind w:right="98"/>
        <w:rPr>
          <w:rFonts w:hint="eastAsia"/>
        </w:rPr>
      </w:pPr>
      <w:r>
        <w:rPr>
          <w:rFonts w:hint="eastAsia"/>
        </w:rPr>
        <w:t>Perhaps gravity is an ether effect, and perhaps inertial and centrifugal forces are further ether-effects, somehow induced by the gravity and motion of the stars in the sphere of space, a la Tycho Brahe.</w:t>
      </w:r>
    </w:p>
    <w:p w14:paraId="23254691">
      <w:pPr>
        <w:pStyle w:val="7"/>
        <w:spacing w:line="280" w:lineRule="auto"/>
        <w:ind w:right="98"/>
        <w:rPr>
          <w:rFonts w:hint="eastAsia"/>
        </w:rPr>
      </w:pPr>
      <w:r>
        <w:rPr>
          <w:rFonts w:hint="eastAsia"/>
        </w:rPr>
        <w:t>也许引力是以太效应，也许惯性力和离心力是进一步的以太效应，以某种方式由空间球体中恒星的引力和运动所引起，正如第谷·布拉赫所言。</w:t>
      </w:r>
    </w:p>
    <w:p w14:paraId="60004A95">
      <w:pPr>
        <w:pStyle w:val="7"/>
        <w:spacing w:line="280" w:lineRule="auto"/>
        <w:ind w:right="98"/>
        <w:rPr>
          <w:rFonts w:hint="eastAsia"/>
        </w:rPr>
      </w:pPr>
    </w:p>
    <w:p w14:paraId="05DD16DB">
      <w:pPr>
        <w:pStyle w:val="7"/>
        <w:spacing w:line="280" w:lineRule="auto"/>
        <w:ind w:right="98"/>
        <w:rPr>
          <w:rFonts w:hint="eastAsia"/>
        </w:rPr>
      </w:pPr>
      <w:r>
        <w:rPr>
          <w:rFonts w:hint="eastAsia"/>
        </w:rPr>
        <w:t>Poincare’ had cast all this as a crisis.</w:t>
      </w:r>
    </w:p>
    <w:p w14:paraId="00E5E6A0">
      <w:pPr>
        <w:pStyle w:val="7"/>
        <w:spacing w:line="280" w:lineRule="auto"/>
        <w:ind w:right="98"/>
        <w:rPr>
          <w:rFonts w:hint="eastAsia"/>
        </w:rPr>
      </w:pPr>
      <w:r>
        <w:rPr>
          <w:rFonts w:hint="eastAsia"/>
        </w:rPr>
        <w:t>庞加莱曾将这一切描绘成一场危机。</w:t>
      </w:r>
    </w:p>
    <w:p w14:paraId="351EAE43">
      <w:pPr>
        <w:pStyle w:val="7"/>
        <w:spacing w:line="280" w:lineRule="auto"/>
        <w:ind w:right="98"/>
        <w:rPr>
          <w:rFonts w:hint="eastAsia"/>
        </w:rPr>
      </w:pPr>
    </w:p>
    <w:p w14:paraId="40BAB4EA">
      <w:pPr>
        <w:pStyle w:val="7"/>
        <w:spacing w:line="280" w:lineRule="auto"/>
        <w:ind w:right="98"/>
        <w:rPr>
          <w:rFonts w:hint="eastAsia"/>
        </w:rPr>
      </w:pPr>
      <w:r>
        <w:rPr>
          <w:rFonts w:hint="eastAsia"/>
        </w:rPr>
        <w:t>But with Mach, the crisis suddenly begins to look like a golden opportunity.</w:t>
      </w:r>
    </w:p>
    <w:p w14:paraId="3F0014C8">
      <w:pPr>
        <w:pStyle w:val="7"/>
        <w:spacing w:line="280" w:lineRule="auto"/>
        <w:ind w:right="98"/>
        <w:rPr>
          <w:rFonts w:hint="eastAsia"/>
        </w:rPr>
      </w:pPr>
      <w:r>
        <w:rPr>
          <w:rFonts w:hint="eastAsia"/>
        </w:rPr>
        <w:t>但有了马赫，危机突然开始看起来像一个黄金机会。</w:t>
      </w:r>
    </w:p>
    <w:p w14:paraId="3C18F459">
      <w:pPr>
        <w:pStyle w:val="7"/>
        <w:spacing w:line="280" w:lineRule="auto"/>
        <w:ind w:right="98"/>
        <w:rPr>
          <w:rFonts w:hint="eastAsia"/>
        </w:rPr>
      </w:pPr>
    </w:p>
    <w:p w14:paraId="2E148D16">
      <w:pPr>
        <w:pStyle w:val="7"/>
        <w:spacing w:line="280" w:lineRule="auto"/>
        <w:ind w:right="98"/>
        <w:rPr>
          <w:rFonts w:hint="eastAsia"/>
        </w:rPr>
      </w:pPr>
      <w:r>
        <w:rPr>
          <w:rFonts w:hint="eastAsia"/>
        </w:rPr>
        <w:t>Here, for all with eyes to see it, was an open door to a new understanding of the universe; to a new and more fully integrated physics; and—among the leaders of western science—to a new infusion of faith in the forgotten God of their fathers.</w:t>
      </w:r>
    </w:p>
    <w:p w14:paraId="5882C9DF">
      <w:pPr>
        <w:pStyle w:val="7"/>
        <w:spacing w:line="280" w:lineRule="auto"/>
        <w:ind w:right="98"/>
        <w:rPr>
          <w:rFonts w:hint="eastAsia"/>
        </w:rPr>
      </w:pPr>
      <w:r>
        <w:rPr>
          <w:rFonts w:hint="eastAsia"/>
        </w:rPr>
        <w:t>在这里，对所有有眼能看的人来说，是一扇通往对宇宙新理解的敞开大门；通往一种新的、更全面整合的物理学；并且——在西方科学领袖中——通往对他们父辈遗忘之神信仰的新注入。</w:t>
      </w:r>
    </w:p>
    <w:p w14:paraId="45048F65">
      <w:pPr>
        <w:pStyle w:val="7"/>
        <w:spacing w:line="280" w:lineRule="auto"/>
        <w:ind w:right="98"/>
        <w:rPr>
          <w:rFonts w:hint="eastAsia"/>
        </w:rPr>
      </w:pPr>
    </w:p>
    <w:p w14:paraId="57E4CA95">
      <w:pPr>
        <w:pStyle w:val="7"/>
        <w:spacing w:line="280" w:lineRule="auto"/>
        <w:ind w:right="98"/>
        <w:rPr>
          <w:rFonts w:hint="eastAsia"/>
        </w:rPr>
      </w:pPr>
      <w:r>
        <w:rPr>
          <w:rFonts w:hint="eastAsia"/>
        </w:rPr>
        <w:t>But who, if anyone, would dare to lead the way?</w:t>
      </w:r>
    </w:p>
    <w:p w14:paraId="1629A0BD">
      <w:pPr>
        <w:pStyle w:val="7"/>
        <w:spacing w:line="280" w:lineRule="auto"/>
        <w:ind w:right="98"/>
        <w:rPr>
          <w:rFonts w:hint="eastAsia"/>
        </w:rPr>
      </w:pPr>
      <w:r>
        <w:rPr>
          <w:rFonts w:hint="eastAsia"/>
        </w:rPr>
        <w:t>但有谁，如果有人，敢于领路？</w:t>
      </w:r>
    </w:p>
    <w:p w14:paraId="5B01B084">
      <w:pPr>
        <w:pStyle w:val="7"/>
        <w:spacing w:line="280" w:lineRule="auto"/>
        <w:ind w:right="98"/>
        <w:rPr>
          <w:rFonts w:hint="eastAsia"/>
        </w:rPr>
      </w:pPr>
    </w:p>
    <w:p w14:paraId="7720F5C9">
      <w:pPr>
        <w:pStyle w:val="7"/>
        <w:spacing w:line="280" w:lineRule="auto"/>
        <w:ind w:right="98"/>
        <w:rPr>
          <w:rFonts w:hint="eastAsia"/>
        </w:rPr>
      </w:pPr>
      <w:r>
        <w:rPr>
          <w:rFonts w:hint="eastAsia"/>
        </w:rPr>
        <w:t>Who would venture to take even the smallest step into the luminous “new” world waiting just beyond this open door?</w:t>
      </w:r>
    </w:p>
    <w:p w14:paraId="331FA3E9">
      <w:pPr>
        <w:pStyle w:val="7"/>
        <w:spacing w:line="280" w:lineRule="auto"/>
        <w:ind w:right="98"/>
        <w:rPr>
          <w:rFonts w:hint="eastAsia"/>
        </w:rPr>
      </w:pPr>
      <w:r>
        <w:rPr>
          <w:rFonts w:hint="eastAsia"/>
        </w:rPr>
        <w:t>谁敢于踏出哪怕是最小的一步，进入那扇敞开大门之外等待着的、光明的“新”世界？</w:t>
      </w:r>
    </w:p>
    <w:p w14:paraId="07DF5214">
      <w:pPr>
        <w:pStyle w:val="7"/>
        <w:spacing w:line="280" w:lineRule="auto"/>
        <w:ind w:right="98"/>
        <w:rPr>
          <w:rFonts w:hint="eastAsia"/>
        </w:rPr>
      </w:pPr>
    </w:p>
    <w:p w14:paraId="6F37A948">
      <w:pPr>
        <w:pStyle w:val="5"/>
        <w:bidi w:val="0"/>
        <w:rPr>
          <w:rFonts w:hint="eastAsia"/>
        </w:rPr>
      </w:pPr>
      <w:r>
        <w:rPr>
          <w:rFonts w:hint="eastAsia"/>
        </w:rPr>
        <w:t>Einstein’s Fateful Choice</w:t>
      </w:r>
    </w:p>
    <w:p w14:paraId="569A75EC">
      <w:pPr>
        <w:pStyle w:val="5"/>
        <w:bidi w:val="0"/>
        <w:rPr>
          <w:rFonts w:hint="eastAsia"/>
        </w:rPr>
      </w:pPr>
      <w:r>
        <w:rPr>
          <w:rFonts w:hint="eastAsia"/>
        </w:rPr>
        <w:t>爱因斯坦的命运抉择</w:t>
      </w:r>
    </w:p>
    <w:p w14:paraId="3BD0FFE9">
      <w:pPr>
        <w:pStyle w:val="7"/>
        <w:spacing w:line="280" w:lineRule="auto"/>
        <w:ind w:right="98"/>
        <w:rPr>
          <w:rFonts w:hint="eastAsia"/>
        </w:rPr>
      </w:pPr>
    </w:p>
    <w:p w14:paraId="7FBB1BCB">
      <w:pPr>
        <w:pStyle w:val="7"/>
        <w:spacing w:line="280" w:lineRule="auto"/>
        <w:ind w:right="98"/>
        <w:rPr>
          <w:rFonts w:hint="eastAsia"/>
        </w:rPr>
      </w:pPr>
      <w:r>
        <w:rPr>
          <w:rFonts w:hint="eastAsia"/>
        </w:rPr>
        <w:t>As we learn from his early writings, Einstein was a close student of Mach, so much so that he apparently gave serious consideration to the geocentric option that Mach had opened up—and that the interferometer experiments now seemed to confirm.</w:t>
      </w:r>
    </w:p>
    <w:p w14:paraId="084D5092">
      <w:pPr>
        <w:pStyle w:val="7"/>
        <w:spacing w:line="280" w:lineRule="auto"/>
        <w:ind w:right="98"/>
        <w:rPr>
          <w:rFonts w:hint="eastAsia"/>
        </w:rPr>
      </w:pPr>
      <w:r>
        <w:rPr>
          <w:rFonts w:hint="eastAsia"/>
        </w:rPr>
        <w:t>从他的早期著作中我们得知，爱因斯坦是马赫的亲密学生，以至于他显然认真考虑了马赫所开启的地心说选项——而干涉仪实验现在似乎证实了这一点。</w:t>
      </w:r>
    </w:p>
    <w:p w14:paraId="6FC52C2B">
      <w:pPr>
        <w:pStyle w:val="7"/>
        <w:spacing w:line="280" w:lineRule="auto"/>
        <w:ind w:right="98"/>
        <w:rPr>
          <w:rFonts w:hint="eastAsia"/>
        </w:rPr>
      </w:pPr>
    </w:p>
    <w:p w14:paraId="4272FB24">
      <w:pPr>
        <w:pStyle w:val="7"/>
        <w:spacing w:line="280" w:lineRule="auto"/>
        <w:ind w:right="98"/>
        <w:rPr>
          <w:rFonts w:hint="eastAsia"/>
        </w:rPr>
      </w:pPr>
      <w:r>
        <w:rPr>
          <w:rFonts w:hint="eastAsia"/>
        </w:rPr>
        <w:t>In the end, however, he chose to turn away, following instead the lead of other theoretical physicists who were trying to save Copernicanism with radically counterintuitive ad hoc “explanations” of Michelson’s “null” results.</w:t>
      </w:r>
    </w:p>
    <w:p w14:paraId="024A0A8F">
      <w:pPr>
        <w:pStyle w:val="7"/>
        <w:spacing w:line="280" w:lineRule="auto"/>
        <w:ind w:right="98"/>
        <w:rPr>
          <w:rFonts w:hint="eastAsia"/>
        </w:rPr>
      </w:pPr>
      <w:r>
        <w:rPr>
          <w:rFonts w:hint="eastAsia"/>
        </w:rPr>
        <w:t>然而，最终他选择转身离开，转而追随其他理论物理学家的引导，他们试图用激进的、反直觉的、临时的“解释”来挽救哥白尼学说，以应对迈克尔逊的“零”结果。</w:t>
      </w:r>
    </w:p>
    <w:p w14:paraId="0C81687C">
      <w:pPr>
        <w:pStyle w:val="7"/>
        <w:spacing w:line="280" w:lineRule="auto"/>
        <w:ind w:right="98"/>
        <w:rPr>
          <w:rFonts w:hint="eastAsia"/>
        </w:rPr>
      </w:pPr>
    </w:p>
    <w:p w14:paraId="5B489AB5">
      <w:pPr>
        <w:pStyle w:val="7"/>
        <w:spacing w:line="280" w:lineRule="auto"/>
        <w:ind w:right="98"/>
        <w:rPr>
          <w:rFonts w:hint="eastAsia"/>
        </w:rPr>
      </w:pPr>
      <w:r>
        <w:rPr>
          <w:rFonts w:hint="eastAsia"/>
        </w:rPr>
        <w:t>Accordingly, in light of his outspoken convictions on spiritual matters, it seems only fair to conclude that Einstein’s fateful choice was motivated philosophically rather than scientifically.</w:t>
      </w:r>
    </w:p>
    <w:p w14:paraId="3A124EFA">
      <w:pPr>
        <w:pStyle w:val="7"/>
        <w:spacing w:line="280" w:lineRule="auto"/>
        <w:ind w:right="98"/>
        <w:rPr>
          <w:rFonts w:hint="eastAsia"/>
        </w:rPr>
      </w:pPr>
      <w:r>
        <w:rPr>
          <w:rFonts w:hint="eastAsia"/>
        </w:rPr>
        <w:t>因此，鉴于他在属灵问题上直言不讳的信念，似乎可以公正地得出结论，爱因斯坦的命运抉择是出于哲学动机而非科学动机。</w:t>
      </w:r>
    </w:p>
    <w:p w14:paraId="206542C4">
      <w:pPr>
        <w:pStyle w:val="7"/>
        <w:spacing w:line="280" w:lineRule="auto"/>
        <w:ind w:right="98"/>
        <w:rPr>
          <w:rFonts w:hint="eastAsia"/>
        </w:rPr>
      </w:pPr>
    </w:p>
    <w:p w14:paraId="18F3FB1C">
      <w:pPr>
        <w:pStyle w:val="7"/>
        <w:spacing w:line="280" w:lineRule="auto"/>
        <w:ind w:right="98"/>
        <w:rPr>
          <w:rFonts w:hint="eastAsia"/>
        </w:rPr>
      </w:pPr>
      <w:r>
        <w:rPr>
          <w:rFonts w:hint="eastAsia"/>
        </w:rPr>
        <w:t>In other words, rather than follow the data into a well- deserved reconsideration of the venerable cosmology of his own Judeo- Christian heritage, he preferred instead to join with his Rationalist colleagues in creating a new, humanistic universe of his own.17</w:t>
      </w:r>
    </w:p>
    <w:p w14:paraId="2FAF0A5E">
      <w:pPr>
        <w:pStyle w:val="7"/>
        <w:spacing w:line="280" w:lineRule="auto"/>
        <w:ind w:right="98"/>
        <w:rPr>
          <w:rFonts w:hint="eastAsia"/>
        </w:rPr>
      </w:pPr>
      <w:r>
        <w:rPr>
          <w:rFonts w:hint="eastAsia"/>
        </w:rPr>
        <w:t>换句话说，他没有跟随数据，对自己犹太-基督教遗产中可敬的宇宙论进行一次应有的重新考虑，而是宁愿与他的理性主义同事们一起，创造一个属于他自己的、新的人文主义宇宙。17</w:t>
      </w:r>
    </w:p>
    <w:p w14:paraId="093FD4BE">
      <w:pPr>
        <w:pStyle w:val="7"/>
        <w:spacing w:line="280" w:lineRule="auto"/>
        <w:ind w:right="98"/>
        <w:rPr>
          <w:rFonts w:hint="eastAsia"/>
        </w:rPr>
      </w:pPr>
    </w:p>
    <w:p w14:paraId="582BB968">
      <w:pPr>
        <w:pStyle w:val="5"/>
        <w:bidi w:val="0"/>
        <w:rPr>
          <w:rFonts w:hint="eastAsia"/>
        </w:rPr>
      </w:pPr>
      <w:r>
        <w:rPr>
          <w:rFonts w:hint="eastAsia"/>
        </w:rPr>
        <w:t>Special Relativity</w:t>
      </w:r>
    </w:p>
    <w:p w14:paraId="2C194B7D">
      <w:pPr>
        <w:pStyle w:val="5"/>
        <w:bidi w:val="0"/>
        <w:rPr>
          <w:rFonts w:hint="eastAsia"/>
        </w:rPr>
      </w:pPr>
      <w:r>
        <w:rPr>
          <w:rFonts w:hint="eastAsia"/>
        </w:rPr>
        <w:t>狭义相对论</w:t>
      </w:r>
    </w:p>
    <w:p w14:paraId="4633BC4E">
      <w:pPr>
        <w:pStyle w:val="7"/>
        <w:spacing w:line="280" w:lineRule="auto"/>
        <w:ind w:right="98"/>
        <w:rPr>
          <w:rFonts w:hint="eastAsia"/>
        </w:rPr>
      </w:pPr>
    </w:p>
    <w:p w14:paraId="2C6B85BA">
      <w:pPr>
        <w:pStyle w:val="7"/>
        <w:spacing w:line="280" w:lineRule="auto"/>
        <w:ind w:right="98"/>
        <w:rPr>
          <w:rFonts w:hint="eastAsia"/>
        </w:rPr>
      </w:pPr>
      <w:r>
        <w:rPr>
          <w:rFonts w:hint="eastAsia"/>
        </w:rPr>
        <w:t>The building project began in 1905, when Einstein set forth his Special Theory of Relativity (STR).</w:t>
      </w:r>
    </w:p>
    <w:p w14:paraId="4F386247">
      <w:pPr>
        <w:pStyle w:val="7"/>
        <w:spacing w:line="280" w:lineRule="auto"/>
        <w:ind w:right="98"/>
        <w:rPr>
          <w:rFonts w:hint="eastAsia"/>
        </w:rPr>
      </w:pPr>
      <w:r>
        <w:rPr>
          <w:rFonts w:hint="eastAsia"/>
        </w:rPr>
        <w:t>这个建造项目始于1905年，当时爱因斯坦提出了他的狭义相对论（STR）。</w:t>
      </w:r>
    </w:p>
    <w:p w14:paraId="7187922C">
      <w:pPr>
        <w:pStyle w:val="7"/>
        <w:spacing w:line="280" w:lineRule="auto"/>
        <w:ind w:right="98"/>
        <w:rPr>
          <w:rFonts w:hint="eastAsia"/>
        </w:rPr>
      </w:pPr>
    </w:p>
    <w:p w14:paraId="0887D3C2">
      <w:pPr>
        <w:pStyle w:val="7"/>
        <w:spacing w:line="280" w:lineRule="auto"/>
        <w:ind w:right="98"/>
        <w:rPr>
          <w:rFonts w:hint="eastAsia"/>
        </w:rPr>
      </w:pPr>
      <w:r>
        <w:rPr>
          <w:rFonts w:hint="eastAsia"/>
        </w:rPr>
        <w:t>It was based, in large part, on the work of two contemporaries.</w:t>
      </w:r>
    </w:p>
    <w:p w14:paraId="6BFB399B">
      <w:pPr>
        <w:pStyle w:val="7"/>
        <w:spacing w:line="280" w:lineRule="auto"/>
        <w:ind w:right="98"/>
        <w:rPr>
          <w:rFonts w:hint="eastAsia"/>
        </w:rPr>
      </w:pPr>
      <w:r>
        <w:rPr>
          <w:rFonts w:hint="eastAsia"/>
        </w:rPr>
        <w:t>它在很大程度上基于两位同代人的工作。</w:t>
      </w:r>
    </w:p>
    <w:p w14:paraId="560D9639">
      <w:pPr>
        <w:pStyle w:val="7"/>
        <w:spacing w:line="280" w:lineRule="auto"/>
        <w:ind w:right="98"/>
        <w:rPr>
          <w:rFonts w:hint="eastAsia"/>
        </w:rPr>
      </w:pPr>
    </w:p>
    <w:p w14:paraId="64BE462F">
      <w:pPr>
        <w:pStyle w:val="7"/>
        <w:spacing w:line="280" w:lineRule="auto"/>
        <w:ind w:right="98"/>
        <w:rPr>
          <w:rFonts w:hint="eastAsia"/>
        </w:rPr>
      </w:pPr>
      <w:r>
        <w:rPr>
          <w:rFonts w:hint="eastAsia"/>
        </w:rPr>
        <w:t>The first, physicist G. Fitzgerald (1851-1901), offered this astonishing explanation for the unwelcome results of the Michelson-Morley experiment: Their interferometer gave a null reading because the horizontal arm of the apparatus had “contracted” by just the right amount as it moved through the ether in the direction of the Earth’s motion!</w:t>
      </w:r>
    </w:p>
    <w:p w14:paraId="07AD057A">
      <w:pPr>
        <w:pStyle w:val="7"/>
        <w:spacing w:line="280" w:lineRule="auto"/>
        <w:ind w:right="98"/>
        <w:rPr>
          <w:rFonts w:hint="eastAsia"/>
        </w:rPr>
      </w:pPr>
      <w:r>
        <w:rPr>
          <w:rFonts w:hint="eastAsia"/>
        </w:rPr>
        <w:t>第一位是物理学家G.菲茨杰拉德（1851-1901），他为迈克尔逊-莫雷实验不受欢迎的结果提出了这个惊人的解释：他们的干涉仪给出零读数，是因为仪器的水平臂在地球运动方向上穿过以太时，正好收缩了恰当的量！</w:t>
      </w:r>
    </w:p>
    <w:p w14:paraId="562EFE19">
      <w:pPr>
        <w:pStyle w:val="7"/>
        <w:spacing w:line="280" w:lineRule="auto"/>
        <w:ind w:right="98"/>
        <w:rPr>
          <w:rFonts w:hint="eastAsia"/>
        </w:rPr>
      </w:pPr>
    </w:p>
    <w:p w14:paraId="5870B518">
      <w:pPr>
        <w:pStyle w:val="7"/>
        <w:spacing w:line="280" w:lineRule="auto"/>
        <w:ind w:right="98"/>
        <w:rPr>
          <w:rFonts w:hint="eastAsia"/>
        </w:rPr>
      </w:pPr>
      <w:r>
        <w:rPr>
          <w:rFonts w:hint="eastAsia"/>
        </w:rPr>
        <w:t>Alas, in 1932 physicists Kennedy and Thorndike used an interferometer with arms of differing lengths to test Fitzgerald’s thesis, and showed it to be false.</w:t>
      </w:r>
    </w:p>
    <w:p w14:paraId="27C9E94F">
      <w:pPr>
        <w:pStyle w:val="7"/>
        <w:spacing w:line="280" w:lineRule="auto"/>
        <w:ind w:right="98"/>
        <w:rPr>
          <w:rFonts w:hint="eastAsia"/>
        </w:rPr>
      </w:pPr>
      <w:r>
        <w:rPr>
          <w:rFonts w:hint="eastAsia"/>
        </w:rPr>
        <w:t>唉，1932年，物理学家肯尼迪和桑代克使用臂长不同的干涉仪来检验菲茨杰拉德的论点，并证明其是错误的。</w:t>
      </w:r>
    </w:p>
    <w:p w14:paraId="7019B782">
      <w:pPr>
        <w:pStyle w:val="7"/>
        <w:spacing w:line="280" w:lineRule="auto"/>
        <w:ind w:right="98"/>
        <w:rPr>
          <w:rFonts w:hint="eastAsia"/>
        </w:rPr>
      </w:pPr>
    </w:p>
    <w:p w14:paraId="150AE207">
      <w:pPr>
        <w:pStyle w:val="7"/>
        <w:spacing w:line="280" w:lineRule="auto"/>
        <w:ind w:right="98"/>
        <w:rPr>
          <w:rFonts w:hint="eastAsia"/>
        </w:rPr>
      </w:pPr>
      <w:r>
        <w:rPr>
          <w:rFonts w:hint="eastAsia"/>
        </w:rPr>
        <w:t>However, Einstein’s forerunner in relativity theory, Dutch physicist H. A. Lorentz (1853-1928), responded to Kennedy and Thorndike by going even further: He hypothesized that the continuous motion of an object through the ether would not only cause its length to contract, but its mass to increase, and any clocks resting upon the object to slow!</w:t>
      </w:r>
    </w:p>
    <w:p w14:paraId="0D81A29E">
      <w:pPr>
        <w:pStyle w:val="7"/>
        <w:spacing w:line="280" w:lineRule="auto"/>
        <w:ind w:right="98"/>
        <w:rPr>
          <w:rFonts w:hint="eastAsia"/>
        </w:rPr>
      </w:pPr>
      <w:r>
        <w:rPr>
          <w:rFonts w:hint="eastAsia"/>
        </w:rPr>
        <w:t>然而，爱因斯坦在相对论上的先行者，荷兰物理学家H. A. 洛伦兹（1853-1928），对肯尼迪和桑代克的回应是更进一步：他假设物体在以太中连续运动不仅会导致其长度收缩，还会导致其质量增加，以及任何放在物体上的钟表变慢！</w:t>
      </w:r>
    </w:p>
    <w:p w14:paraId="3757445A">
      <w:pPr>
        <w:pStyle w:val="7"/>
        <w:spacing w:line="280" w:lineRule="auto"/>
        <w:ind w:right="98"/>
        <w:rPr>
          <w:rFonts w:hint="eastAsia"/>
        </w:rPr>
      </w:pPr>
    </w:p>
    <w:p w14:paraId="00B43A62">
      <w:pPr>
        <w:pStyle w:val="7"/>
        <w:spacing w:line="280" w:lineRule="auto"/>
        <w:ind w:right="98"/>
        <w:rPr>
          <w:rFonts w:hint="eastAsia"/>
        </w:rPr>
      </w:pPr>
      <w:r>
        <w:rPr>
          <w:rFonts w:hint="eastAsia"/>
        </w:rPr>
        <w:t>It was, then, these mysterious “Fitzgerald-Lorentz contractions” that had caused the interferometers to give the appearance of a stationary Earth.</w:t>
      </w:r>
    </w:p>
    <w:p w14:paraId="72A3D3E5">
      <w:pPr>
        <w:pStyle w:val="7"/>
        <w:spacing w:line="280" w:lineRule="auto"/>
        <w:ind w:right="98"/>
        <w:rPr>
          <w:rFonts w:hint="eastAsia"/>
        </w:rPr>
      </w:pPr>
      <w:r>
        <w:rPr>
          <w:rFonts w:hint="eastAsia"/>
        </w:rPr>
        <w:t>那么，正是这些神秘的“菲茨杰拉德-洛伦兹收缩”，导致了干涉仪呈现出地球静止的假象。</w:t>
      </w:r>
    </w:p>
    <w:p w14:paraId="16AC6139">
      <w:pPr>
        <w:pStyle w:val="7"/>
        <w:spacing w:line="280" w:lineRule="auto"/>
        <w:ind w:right="98"/>
        <w:rPr>
          <w:rFonts w:hint="eastAsia"/>
        </w:rPr>
      </w:pPr>
    </w:p>
    <w:p w14:paraId="1CFBF730">
      <w:pPr>
        <w:pStyle w:val="7"/>
        <w:spacing w:line="280" w:lineRule="auto"/>
        <w:ind w:right="98"/>
        <w:rPr>
          <w:rFonts w:hint="eastAsia"/>
        </w:rPr>
      </w:pPr>
      <w:r>
        <w:rPr>
          <w:rFonts w:hint="eastAsia"/>
        </w:rPr>
        <w:t>What actually caused the contractions?</w:t>
      </w:r>
    </w:p>
    <w:p w14:paraId="2EC26DEE">
      <w:pPr>
        <w:pStyle w:val="7"/>
        <w:spacing w:line="280" w:lineRule="auto"/>
        <w:ind w:right="98"/>
        <w:rPr>
          <w:rFonts w:hint="eastAsia"/>
        </w:rPr>
      </w:pPr>
      <w:r>
        <w:rPr>
          <w:rFonts w:hint="eastAsia"/>
        </w:rPr>
        <w:t>究竟是什么导致了收缩？</w:t>
      </w:r>
    </w:p>
    <w:p w14:paraId="381D34B9">
      <w:pPr>
        <w:pStyle w:val="7"/>
        <w:spacing w:line="280" w:lineRule="auto"/>
        <w:ind w:right="98"/>
        <w:rPr>
          <w:rFonts w:hint="eastAsia"/>
        </w:rPr>
      </w:pPr>
    </w:p>
    <w:p w14:paraId="72B19D0C">
      <w:pPr>
        <w:pStyle w:val="7"/>
        <w:spacing w:line="280" w:lineRule="auto"/>
        <w:ind w:right="98"/>
        <w:rPr>
          <w:rFonts w:hint="eastAsia"/>
        </w:rPr>
      </w:pPr>
      <w:r>
        <w:rPr>
          <w:rFonts w:hint="eastAsia"/>
        </w:rPr>
        <w:t>No one knew for sure, though all presumed that interaction with the ether was involved.</w:t>
      </w:r>
    </w:p>
    <w:p w14:paraId="5A1D7769">
      <w:pPr>
        <w:pStyle w:val="7"/>
        <w:spacing w:line="280" w:lineRule="auto"/>
        <w:ind w:right="98"/>
        <w:rPr>
          <w:rFonts w:hint="eastAsia"/>
        </w:rPr>
      </w:pPr>
      <w:r>
        <w:rPr>
          <w:rFonts w:hint="eastAsia"/>
        </w:rPr>
        <w:t>没人确切知道，尽管所有人都推测与以太的相互作用有关。</w:t>
      </w:r>
    </w:p>
    <w:p w14:paraId="4DA03D1A">
      <w:pPr>
        <w:pStyle w:val="7"/>
        <w:spacing w:line="280" w:lineRule="auto"/>
        <w:ind w:right="98"/>
        <w:rPr>
          <w:rFonts w:hint="eastAsia"/>
        </w:rPr>
      </w:pPr>
    </w:p>
    <w:p w14:paraId="6BD8E55C">
      <w:pPr>
        <w:pStyle w:val="7"/>
        <w:spacing w:line="280" w:lineRule="auto"/>
        <w:ind w:right="98"/>
        <w:rPr>
          <w:rFonts w:hint="eastAsia"/>
        </w:rPr>
      </w:pPr>
      <w:r>
        <w:rPr>
          <w:rFonts w:hint="eastAsia"/>
        </w:rPr>
        <w:t>And so, despite the uncertainties, many physicists welcomed the Lorentz hypothesis—largely, it would appear, because it offered a plausible way of escape from the “preposterous” geocentric option.</w:t>
      </w:r>
    </w:p>
    <w:p w14:paraId="48F09D06">
      <w:pPr>
        <w:pStyle w:val="7"/>
        <w:spacing w:line="280" w:lineRule="auto"/>
        <w:ind w:right="98"/>
        <w:rPr>
          <w:rFonts w:hint="eastAsia"/>
        </w:rPr>
      </w:pPr>
      <w:r>
        <w:rPr>
          <w:rFonts w:hint="eastAsia"/>
        </w:rPr>
        <w:t>因此，尽管存在不确定性，许多物理学家还是欢迎洛伦兹的假设——很大程度上，看来是因为它提供了一条摆脱“荒谬”地心说选项的合理途径。</w:t>
      </w:r>
    </w:p>
    <w:p w14:paraId="05D64489">
      <w:pPr>
        <w:pStyle w:val="7"/>
        <w:spacing w:line="280" w:lineRule="auto"/>
        <w:ind w:right="98"/>
        <w:rPr>
          <w:rFonts w:hint="eastAsia"/>
        </w:rPr>
      </w:pPr>
    </w:p>
    <w:p w14:paraId="7DA31E38">
      <w:pPr>
        <w:pStyle w:val="7"/>
        <w:spacing w:line="280" w:lineRule="auto"/>
        <w:ind w:right="98"/>
        <w:rPr>
          <w:rFonts w:hint="eastAsia"/>
        </w:rPr>
      </w:pPr>
      <w:r>
        <w:rPr>
          <w:rFonts w:hint="eastAsia"/>
        </w:rPr>
        <w:t>Enter Einstein and his STR.</w:t>
      </w:r>
    </w:p>
    <w:p w14:paraId="31111A3D">
      <w:pPr>
        <w:pStyle w:val="7"/>
        <w:spacing w:line="280" w:lineRule="auto"/>
        <w:ind w:right="98"/>
        <w:rPr>
          <w:rFonts w:hint="eastAsia"/>
        </w:rPr>
      </w:pPr>
      <w:r>
        <w:rPr>
          <w:rFonts w:hint="eastAsia"/>
        </w:rPr>
        <w:t>进入爱因斯坦和他的狭义相对论。</w:t>
      </w:r>
    </w:p>
    <w:p w14:paraId="3BB13684">
      <w:pPr>
        <w:pStyle w:val="7"/>
        <w:spacing w:line="280" w:lineRule="auto"/>
        <w:ind w:right="98"/>
        <w:rPr>
          <w:rFonts w:hint="eastAsia"/>
        </w:rPr>
      </w:pPr>
    </w:p>
    <w:p w14:paraId="625849C8">
      <w:pPr>
        <w:pStyle w:val="7"/>
        <w:spacing w:line="280" w:lineRule="auto"/>
        <w:ind w:right="98"/>
        <w:rPr>
          <w:rFonts w:hint="eastAsia"/>
        </w:rPr>
      </w:pPr>
      <w:r>
        <w:rPr>
          <w:rFonts w:hint="eastAsia"/>
        </w:rPr>
        <w:t>In it he proposed a still more radical solution for the “null” results of the interferometer experiments: Abolish the ether altogether!</w:t>
      </w:r>
    </w:p>
    <w:p w14:paraId="5C139C4F">
      <w:pPr>
        <w:pStyle w:val="7"/>
        <w:spacing w:line="280" w:lineRule="auto"/>
        <w:ind w:right="98"/>
        <w:rPr>
          <w:rFonts w:hint="eastAsia"/>
        </w:rPr>
      </w:pPr>
      <w:r>
        <w:rPr>
          <w:rFonts w:hint="eastAsia"/>
        </w:rPr>
        <w:t>在其中，他为干涉仪实验的“零”结果提出了一个更激进的解决方案：彻底废除以太！</w:t>
      </w:r>
    </w:p>
    <w:p w14:paraId="51F531D1">
      <w:pPr>
        <w:pStyle w:val="7"/>
        <w:spacing w:line="280" w:lineRule="auto"/>
        <w:ind w:right="98"/>
        <w:rPr>
          <w:rFonts w:hint="eastAsia"/>
        </w:rPr>
      </w:pPr>
    </w:p>
    <w:p w14:paraId="25297719">
      <w:pPr>
        <w:pStyle w:val="7"/>
        <w:spacing w:line="280" w:lineRule="auto"/>
        <w:ind w:right="98"/>
        <w:rPr>
          <w:rFonts w:hint="eastAsia"/>
        </w:rPr>
      </w:pPr>
      <w:r>
        <w:rPr>
          <w:rFonts w:hint="eastAsia"/>
        </w:rPr>
        <w:t>Indeed, he urged that, along with the ether, we also abolish the very ideas of absolute space, motion, and rest—ideas that physicists had presupposed from time immemorial.</w:t>
      </w:r>
    </w:p>
    <w:p w14:paraId="7B736B04">
      <w:pPr>
        <w:pStyle w:val="7"/>
        <w:spacing w:line="280" w:lineRule="auto"/>
        <w:ind w:right="98"/>
        <w:rPr>
          <w:rFonts w:hint="eastAsia"/>
        </w:rPr>
      </w:pPr>
      <w:r>
        <w:rPr>
          <w:rFonts w:hint="eastAsia"/>
        </w:rPr>
        <w:t>的确，他敦促，除了以太，我们还应该废除绝对空间、运动和静止的观念——这些是物理学家们自古以来就预设的观念。</w:t>
      </w:r>
    </w:p>
    <w:p w14:paraId="277357B8">
      <w:pPr>
        <w:pStyle w:val="7"/>
        <w:spacing w:line="280" w:lineRule="auto"/>
        <w:ind w:right="98"/>
        <w:rPr>
          <w:rFonts w:hint="eastAsia"/>
        </w:rPr>
      </w:pPr>
    </w:p>
    <w:p w14:paraId="5F8B6625">
      <w:pPr>
        <w:pStyle w:val="7"/>
        <w:spacing w:line="280" w:lineRule="auto"/>
        <w:ind w:right="98"/>
        <w:rPr>
          <w:rFonts w:hint="eastAsia"/>
        </w:rPr>
      </w:pPr>
      <w:r>
        <w:rPr>
          <w:rFonts w:hint="eastAsia"/>
        </w:rPr>
        <w:t>Yet it seemed to him a logical choice.</w:t>
      </w:r>
    </w:p>
    <w:p w14:paraId="3A4FAE22">
      <w:pPr>
        <w:pStyle w:val="7"/>
        <w:spacing w:line="280" w:lineRule="auto"/>
        <w:ind w:right="98"/>
        <w:rPr>
          <w:rFonts w:hint="eastAsia"/>
        </w:rPr>
      </w:pPr>
      <w:r>
        <w:rPr>
          <w:rFonts w:hint="eastAsia"/>
        </w:rPr>
        <w:t>然而，这对他来说似乎是一个合乎逻辑的选择。</w:t>
      </w:r>
    </w:p>
    <w:p w14:paraId="169C4675">
      <w:pPr>
        <w:pStyle w:val="7"/>
        <w:spacing w:line="280" w:lineRule="auto"/>
        <w:ind w:right="98"/>
        <w:rPr>
          <w:rFonts w:hint="eastAsia"/>
        </w:rPr>
      </w:pPr>
    </w:p>
    <w:p w14:paraId="1586F6E4">
      <w:pPr>
        <w:pStyle w:val="7"/>
        <w:spacing w:line="280" w:lineRule="auto"/>
        <w:ind w:right="98"/>
        <w:rPr>
          <w:rFonts w:hint="eastAsia"/>
        </w:rPr>
      </w:pPr>
      <w:r>
        <w:rPr>
          <w:rFonts w:hint="eastAsia"/>
        </w:rPr>
        <w:t>Like Fitzgerald and Lorentz, Einstein found it “unthinkable” that the Earth should be stationary and central, the preferred frame of reference for the entire universe.</w:t>
      </w:r>
    </w:p>
    <w:p w14:paraId="7E2A0DA5">
      <w:pPr>
        <w:pStyle w:val="7"/>
        <w:spacing w:line="280" w:lineRule="auto"/>
        <w:ind w:right="98"/>
        <w:rPr>
          <w:rFonts w:hint="eastAsia"/>
        </w:rPr>
      </w:pPr>
      <w:r>
        <w:rPr>
          <w:rFonts w:hint="eastAsia"/>
        </w:rPr>
        <w:t>像菲茨杰拉德和洛伦兹一样，爱因斯坦觉得地球是静止和中心的，是整个宇宙的首选参照系，这是“不可思议的”。</w:t>
      </w:r>
    </w:p>
    <w:p w14:paraId="6EB654A9">
      <w:pPr>
        <w:pStyle w:val="7"/>
        <w:spacing w:line="280" w:lineRule="auto"/>
        <w:ind w:right="98"/>
        <w:rPr>
          <w:rFonts w:hint="eastAsia"/>
        </w:rPr>
      </w:pPr>
    </w:p>
    <w:p w14:paraId="0096FE3F">
      <w:pPr>
        <w:pStyle w:val="7"/>
        <w:spacing w:line="280" w:lineRule="auto"/>
        <w:ind w:right="98"/>
        <w:rPr>
          <w:rFonts w:hint="eastAsia"/>
        </w:rPr>
      </w:pPr>
      <w:r>
        <w:rPr>
          <w:rFonts w:hint="eastAsia"/>
        </w:rPr>
        <w:t>Like them, he also judged it highly implausible that the Earth “entrained” the ether in its high-speed journey through space in just such a way as to give the impression that it (the ether) is not even there!</w:t>
      </w:r>
    </w:p>
    <w:p w14:paraId="747C5B9A">
      <w:pPr>
        <w:pStyle w:val="7"/>
        <w:spacing w:line="280" w:lineRule="auto"/>
        <w:ind w:right="98"/>
        <w:rPr>
          <w:rFonts w:hint="eastAsia"/>
        </w:rPr>
      </w:pPr>
      <w:r>
        <w:rPr>
          <w:rFonts w:hint="eastAsia"/>
        </w:rPr>
        <w:t>像他们一样，他也判断地球在高速穿越空间的旅程中“携带”以太，以至于给人一种它（以太）根本不存在的印象，这是极不可能的！</w:t>
      </w:r>
    </w:p>
    <w:p w14:paraId="4C798FF7">
      <w:pPr>
        <w:pStyle w:val="7"/>
        <w:spacing w:line="280" w:lineRule="auto"/>
        <w:ind w:right="98"/>
        <w:rPr>
          <w:rFonts w:hint="eastAsia"/>
        </w:rPr>
      </w:pPr>
    </w:p>
    <w:p w14:paraId="47793F9E">
      <w:pPr>
        <w:pStyle w:val="7"/>
        <w:spacing w:line="280" w:lineRule="auto"/>
        <w:ind w:right="98"/>
        <w:rPr>
          <w:rFonts w:hint="eastAsia"/>
        </w:rPr>
      </w:pPr>
      <w:r>
        <w:rPr>
          <w:rFonts w:hint="eastAsia"/>
        </w:rPr>
        <w:t>But unlike them, he saw no need to assume a physical basis for the various contractions (i.e., the ether), a physical basis that left intact long-cherished notions of absolute space, motion, and rest.</w:t>
      </w:r>
    </w:p>
    <w:p w14:paraId="63C78BAB">
      <w:pPr>
        <w:pStyle w:val="7"/>
        <w:spacing w:line="280" w:lineRule="auto"/>
        <w:ind w:right="98"/>
        <w:rPr>
          <w:rFonts w:hint="eastAsia"/>
        </w:rPr>
      </w:pPr>
      <w:r>
        <w:rPr>
          <w:rFonts w:hint="eastAsia"/>
        </w:rPr>
        <w:t>但与他们不同的是，他认为没有必要为各种收缩（即以太）假定一个物理基础，一个保留了长期珍视的绝对空间、运动和静止观念的物理基础。</w:t>
      </w:r>
    </w:p>
    <w:p w14:paraId="3DDB33D6">
      <w:pPr>
        <w:pStyle w:val="7"/>
        <w:spacing w:line="280" w:lineRule="auto"/>
        <w:ind w:right="98"/>
        <w:rPr>
          <w:rFonts w:hint="eastAsia"/>
        </w:rPr>
      </w:pPr>
    </w:p>
    <w:p w14:paraId="736DA696">
      <w:pPr>
        <w:pStyle w:val="7"/>
        <w:spacing w:line="280" w:lineRule="auto"/>
        <w:ind w:right="98"/>
        <w:rPr>
          <w:rFonts w:hint="eastAsia"/>
        </w:rPr>
      </w:pPr>
      <w:r>
        <w:rPr>
          <w:rFonts w:hint="eastAsia"/>
        </w:rPr>
        <w:t>In other words, Einstein, departing both from Newton and Maxwell, daringly proposed to create a whole new physics based upon the idea of “pure relativity” (or, if one may so speak, “absolute relativity”).</w:t>
      </w:r>
    </w:p>
    <w:p w14:paraId="05FAE9CC">
      <w:pPr>
        <w:pStyle w:val="7"/>
        <w:spacing w:line="280" w:lineRule="auto"/>
        <w:ind w:right="98"/>
        <w:rPr>
          <w:rFonts w:hint="eastAsia"/>
        </w:rPr>
      </w:pPr>
      <w:r>
        <w:rPr>
          <w:rFonts w:hint="eastAsia"/>
        </w:rPr>
        <w:t>换句话说，爱因斯坦，背离了牛顿和麦克斯韦，大胆地提议创造一种全新的物理学，基于“纯粹相对性”（或者，如果可以这么说，“绝对相对性”）的观念。</w:t>
      </w:r>
    </w:p>
    <w:p w14:paraId="35CE93AE">
      <w:pPr>
        <w:pStyle w:val="7"/>
        <w:spacing w:line="280" w:lineRule="auto"/>
        <w:ind w:right="98"/>
        <w:rPr>
          <w:rFonts w:hint="eastAsia"/>
        </w:rPr>
      </w:pPr>
    </w:p>
    <w:p w14:paraId="227FFEB4">
      <w:pPr>
        <w:pStyle w:val="7"/>
        <w:spacing w:line="280" w:lineRule="auto"/>
        <w:ind w:right="98"/>
        <w:rPr>
          <w:rFonts w:hint="eastAsia"/>
        </w:rPr>
      </w:pPr>
      <w:r>
        <w:rPr>
          <w:rFonts w:hint="eastAsia"/>
        </w:rPr>
        <w:t>In order to carry out his program, he set forth two postulates (i.e., assumptions).</w:t>
      </w:r>
    </w:p>
    <w:p w14:paraId="28B51C48">
      <w:pPr>
        <w:pStyle w:val="7"/>
        <w:spacing w:line="280" w:lineRule="auto"/>
        <w:ind w:right="98"/>
        <w:rPr>
          <w:rFonts w:hint="eastAsia"/>
        </w:rPr>
      </w:pPr>
      <w:r>
        <w:rPr>
          <w:rFonts w:hint="eastAsia"/>
        </w:rPr>
        <w:t>为了实施他的计划，他提出了两个公设（即假设）。</w:t>
      </w:r>
    </w:p>
    <w:p w14:paraId="0A7536BF">
      <w:pPr>
        <w:pStyle w:val="7"/>
        <w:spacing w:line="280" w:lineRule="auto"/>
        <w:ind w:right="98"/>
        <w:rPr>
          <w:rFonts w:hint="eastAsia"/>
        </w:rPr>
      </w:pPr>
    </w:p>
    <w:p w14:paraId="2EA0E17E">
      <w:pPr>
        <w:pStyle w:val="7"/>
        <w:spacing w:line="280" w:lineRule="auto"/>
        <w:ind w:right="98"/>
        <w:rPr>
          <w:rFonts w:hint="eastAsia"/>
        </w:rPr>
      </w:pPr>
      <w:r>
        <w:rPr>
          <w:rFonts w:hint="eastAsia"/>
        </w:rPr>
        <w:t>The first, if I understand it correctly, was that there is no “preferred” point of reference in the universe by which we might be able to make a determination of an object’s absolute uniform motion or rest.</w:t>
      </w:r>
    </w:p>
    <w:p w14:paraId="2F19B5C5">
      <w:pPr>
        <w:pStyle w:val="7"/>
        <w:spacing w:line="280" w:lineRule="auto"/>
        <w:ind w:right="98"/>
        <w:rPr>
          <w:rFonts w:hint="eastAsia"/>
        </w:rPr>
      </w:pPr>
      <w:r>
        <w:rPr>
          <w:rFonts w:hint="eastAsia"/>
        </w:rPr>
        <w:t>第一个，如果我理解得正确，是宇宙中没有“优选的”参考点，我们可以借此确定一个物体的绝对匀速运动或静止。</w:t>
      </w:r>
    </w:p>
    <w:p w14:paraId="56015F0A">
      <w:pPr>
        <w:pStyle w:val="7"/>
        <w:spacing w:line="280" w:lineRule="auto"/>
        <w:ind w:right="98"/>
        <w:rPr>
          <w:rFonts w:hint="eastAsia"/>
        </w:rPr>
      </w:pPr>
    </w:p>
    <w:p w14:paraId="64D7D736">
      <w:pPr>
        <w:pStyle w:val="7"/>
        <w:spacing w:line="280" w:lineRule="auto"/>
        <w:ind w:right="98"/>
        <w:rPr>
          <w:rFonts w:hint="eastAsia"/>
        </w:rPr>
      </w:pPr>
      <w:r>
        <w:rPr>
          <w:rFonts w:hint="eastAsia"/>
        </w:rPr>
        <w:t>This was not the same as the far more humble Galilean-Newtonian principle of relativity, which simply stated that there is no mechanical experiment by which we can detect absolute motion.</w:t>
      </w:r>
    </w:p>
    <w:p w14:paraId="3912C544">
      <w:pPr>
        <w:pStyle w:val="7"/>
        <w:spacing w:line="280" w:lineRule="auto"/>
        <w:ind w:right="98"/>
        <w:rPr>
          <w:rFonts w:hint="eastAsia"/>
        </w:rPr>
      </w:pPr>
      <w:r>
        <w:rPr>
          <w:rFonts w:hint="eastAsia"/>
        </w:rPr>
        <w:t>这与远为谦逊的伽利略-牛顿相对性原理不同，后者仅表明没有机械实验可以检测到绝对运动。</w:t>
      </w:r>
    </w:p>
    <w:p w14:paraId="167EA5C6">
      <w:pPr>
        <w:pStyle w:val="7"/>
        <w:spacing w:line="280" w:lineRule="auto"/>
        <w:ind w:right="98"/>
        <w:rPr>
          <w:rFonts w:hint="eastAsia"/>
        </w:rPr>
      </w:pPr>
    </w:p>
    <w:p w14:paraId="54F8BFD0">
      <w:pPr>
        <w:pStyle w:val="7"/>
        <w:spacing w:line="280" w:lineRule="auto"/>
        <w:ind w:right="98"/>
        <w:rPr>
          <w:rFonts w:hint="eastAsia"/>
        </w:rPr>
      </w:pPr>
      <w:r>
        <w:rPr>
          <w:rFonts w:hint="eastAsia"/>
        </w:rPr>
        <w:t>Rather, Einstein here affirms that because of the way the universe itself operates, absolute space, motion, and rest do not even exist.</w:t>
      </w:r>
    </w:p>
    <w:p w14:paraId="392B25C8">
      <w:pPr>
        <w:pStyle w:val="7"/>
        <w:spacing w:line="280" w:lineRule="auto"/>
        <w:ind w:right="98"/>
        <w:rPr>
          <w:rFonts w:hint="eastAsia"/>
        </w:rPr>
      </w:pPr>
      <w:r>
        <w:rPr>
          <w:rFonts w:hint="eastAsia"/>
        </w:rPr>
        <w:t>相反，爱因斯坦在此申明，由于宇宙本身的运作方式，绝对空间、运动和静止根本不存在。</w:t>
      </w:r>
    </w:p>
    <w:p w14:paraId="1D486F07">
      <w:pPr>
        <w:pStyle w:val="7"/>
        <w:spacing w:line="280" w:lineRule="auto"/>
        <w:ind w:right="98"/>
        <w:rPr>
          <w:rFonts w:hint="eastAsia"/>
        </w:rPr>
      </w:pPr>
    </w:p>
    <w:p w14:paraId="39767DF7">
      <w:pPr>
        <w:pStyle w:val="7"/>
        <w:spacing w:line="280" w:lineRule="auto"/>
        <w:ind w:right="98"/>
        <w:rPr>
          <w:rFonts w:hint="eastAsia"/>
        </w:rPr>
      </w:pPr>
      <w:r>
        <w:rPr>
          <w:rFonts w:hint="eastAsia"/>
        </w:rPr>
        <w:t>The result, not surprisingly, was his further declaration that no physical experiment of any kind (e.g., the Michelson- Morley experiment), based on any physical law (e.g., Maxwell’s laws of electromagnetism), can ever detect absolute motion.</w:t>
      </w:r>
    </w:p>
    <w:p w14:paraId="0B748BE1">
      <w:pPr>
        <w:pStyle w:val="7"/>
        <w:spacing w:line="280" w:lineRule="auto"/>
        <w:ind w:right="98"/>
        <w:rPr>
          <w:rFonts w:hint="eastAsia"/>
        </w:rPr>
      </w:pPr>
      <w:r>
        <w:rPr>
          <w:rFonts w:hint="eastAsia"/>
        </w:rPr>
        <w:t>结果，不足为奇的是，他进一步宣告，任何种类的物理实验（例如，迈克尔逊-莫雷实验），基于任何物理定律（例如，麦克斯韦的电磁学定律），都永远无法检测到绝对运动。</w:t>
      </w:r>
    </w:p>
    <w:p w14:paraId="3BAF45C8">
      <w:pPr>
        <w:pStyle w:val="7"/>
        <w:spacing w:line="280" w:lineRule="auto"/>
        <w:ind w:right="98"/>
        <w:rPr>
          <w:rFonts w:hint="eastAsia"/>
        </w:rPr>
      </w:pPr>
    </w:p>
    <w:p w14:paraId="7115CE76">
      <w:pPr>
        <w:pStyle w:val="7"/>
        <w:spacing w:line="280" w:lineRule="auto"/>
        <w:ind w:right="98"/>
        <w:rPr>
          <w:rFonts w:hint="eastAsia"/>
        </w:rPr>
      </w:pPr>
      <w:r>
        <w:rPr>
          <w:rFonts w:hint="eastAsia"/>
        </w:rPr>
        <w:t>His second postulate states that observers in all inertial systems will measure the same value for the speed of light (“c”) in a vacuum.</w:t>
      </w:r>
    </w:p>
    <w:p w14:paraId="394819FE">
      <w:pPr>
        <w:pStyle w:val="7"/>
        <w:spacing w:line="280" w:lineRule="auto"/>
        <w:ind w:right="98"/>
        <w:rPr>
          <w:rFonts w:hint="eastAsia"/>
        </w:rPr>
      </w:pPr>
      <w:r>
        <w:rPr>
          <w:rFonts w:hint="eastAsia"/>
        </w:rPr>
        <w:t>他的第二个公设指出，所有惯性系中的观察者在真空中测量的光速（“c”）值都相同。</w:t>
      </w:r>
    </w:p>
    <w:p w14:paraId="1E73B371">
      <w:pPr>
        <w:pStyle w:val="7"/>
        <w:spacing w:line="280" w:lineRule="auto"/>
        <w:ind w:right="98"/>
        <w:rPr>
          <w:rFonts w:hint="eastAsia"/>
        </w:rPr>
      </w:pPr>
    </w:p>
    <w:p w14:paraId="716A5116">
      <w:pPr>
        <w:pStyle w:val="7"/>
        <w:spacing w:line="280" w:lineRule="auto"/>
        <w:ind w:right="98"/>
        <w:rPr>
          <w:rFonts w:hint="eastAsia"/>
        </w:rPr>
      </w:pPr>
      <w:r>
        <w:rPr>
          <w:rFonts w:hint="eastAsia"/>
        </w:rPr>
        <w:t>This assumption is also quite counterintuitive.</w:t>
      </w:r>
    </w:p>
    <w:p w14:paraId="3709BF66">
      <w:pPr>
        <w:pStyle w:val="7"/>
        <w:spacing w:line="280" w:lineRule="auto"/>
        <w:ind w:right="98"/>
        <w:rPr>
          <w:rFonts w:hint="eastAsia"/>
        </w:rPr>
      </w:pPr>
      <w:r>
        <w:rPr>
          <w:rFonts w:hint="eastAsia"/>
        </w:rPr>
        <w:t>这个假设也相当反直觉。</w:t>
      </w:r>
    </w:p>
    <w:p w14:paraId="0F5BBF49">
      <w:pPr>
        <w:pStyle w:val="7"/>
        <w:spacing w:line="280" w:lineRule="auto"/>
        <w:ind w:right="98"/>
        <w:rPr>
          <w:rFonts w:hint="eastAsia"/>
        </w:rPr>
      </w:pPr>
    </w:p>
    <w:p w14:paraId="402416BA">
      <w:pPr>
        <w:pStyle w:val="7"/>
        <w:spacing w:line="280" w:lineRule="auto"/>
        <w:ind w:right="98"/>
        <w:rPr>
          <w:rFonts w:hint="eastAsia"/>
        </w:rPr>
      </w:pPr>
      <w:r>
        <w:rPr>
          <w:rFonts w:hint="eastAsia"/>
        </w:rPr>
        <w:t>Imagine a space ship traveling towards the Earth at .5 c.</w:t>
      </w:r>
    </w:p>
    <w:p w14:paraId="6CE9FFEA">
      <w:pPr>
        <w:pStyle w:val="7"/>
        <w:spacing w:line="280" w:lineRule="auto"/>
        <w:ind w:right="98"/>
        <w:rPr>
          <w:rFonts w:hint="eastAsia"/>
        </w:rPr>
      </w:pPr>
      <w:r>
        <w:rPr>
          <w:rFonts w:hint="eastAsia"/>
        </w:rPr>
        <w:t>想象一艘以0.5倍光速飞向地球的宇宙飞船。</w:t>
      </w:r>
    </w:p>
    <w:p w14:paraId="421A3041">
      <w:pPr>
        <w:pStyle w:val="7"/>
        <w:spacing w:line="280" w:lineRule="auto"/>
        <w:ind w:right="98"/>
        <w:rPr>
          <w:rFonts w:hint="eastAsia"/>
        </w:rPr>
      </w:pPr>
    </w:p>
    <w:p w14:paraId="416127BD">
      <w:pPr>
        <w:pStyle w:val="7"/>
        <w:spacing w:line="280" w:lineRule="auto"/>
        <w:ind w:right="98"/>
        <w:rPr>
          <w:rFonts w:hint="eastAsia"/>
        </w:rPr>
      </w:pPr>
      <w:r>
        <w:rPr>
          <w:rFonts w:hint="eastAsia"/>
        </w:rPr>
        <w:t>The captain sends out a beam of light to prepare us for his arrival.</w:t>
      </w:r>
    </w:p>
    <w:p w14:paraId="333E5772">
      <w:pPr>
        <w:pStyle w:val="7"/>
        <w:spacing w:line="280" w:lineRule="auto"/>
        <w:ind w:right="98"/>
        <w:rPr>
          <w:rFonts w:hint="eastAsia"/>
        </w:rPr>
      </w:pPr>
      <w:r>
        <w:rPr>
          <w:rFonts w:hint="eastAsia"/>
        </w:rPr>
        <w:t>船长发出一束光，为他的到来做准备。</w:t>
      </w:r>
    </w:p>
    <w:p w14:paraId="6CEBE944">
      <w:pPr>
        <w:pStyle w:val="7"/>
        <w:spacing w:line="280" w:lineRule="auto"/>
        <w:ind w:right="98"/>
        <w:rPr>
          <w:rFonts w:hint="eastAsia"/>
        </w:rPr>
      </w:pPr>
    </w:p>
    <w:p w14:paraId="3A6C8C0B">
      <w:pPr>
        <w:pStyle w:val="7"/>
        <w:spacing w:line="280" w:lineRule="auto"/>
        <w:ind w:right="98"/>
        <w:rPr>
          <w:rFonts w:hint="eastAsia"/>
        </w:rPr>
      </w:pPr>
      <w:r>
        <w:rPr>
          <w:rFonts w:hint="eastAsia"/>
        </w:rPr>
        <w:t>The common sense view is that the light will reach us at a speed of 1.5 c.</w:t>
      </w:r>
    </w:p>
    <w:p w14:paraId="08A6F7F0">
      <w:pPr>
        <w:pStyle w:val="7"/>
        <w:spacing w:line="280" w:lineRule="auto"/>
        <w:ind w:right="98"/>
        <w:rPr>
          <w:rFonts w:hint="eastAsia"/>
        </w:rPr>
      </w:pPr>
      <w:r>
        <w:rPr>
          <w:rFonts w:hint="eastAsia"/>
        </w:rPr>
        <w:t>常识认为，光会以1.5倍光速到达我们这里。</w:t>
      </w:r>
    </w:p>
    <w:p w14:paraId="0351D5C2">
      <w:pPr>
        <w:pStyle w:val="7"/>
        <w:spacing w:line="280" w:lineRule="auto"/>
        <w:ind w:right="98"/>
        <w:rPr>
          <w:rFonts w:hint="eastAsia"/>
        </w:rPr>
      </w:pPr>
    </w:p>
    <w:p w14:paraId="62CD7AAE">
      <w:pPr>
        <w:pStyle w:val="7"/>
        <w:spacing w:line="280" w:lineRule="auto"/>
        <w:ind w:right="98"/>
        <w:rPr>
          <w:rFonts w:hint="eastAsia"/>
        </w:rPr>
      </w:pPr>
      <w:r>
        <w:rPr>
          <w:rFonts w:hint="eastAsia"/>
        </w:rPr>
        <w:t>Yet Einstein says, “No, it will arrive at c.”</w:t>
      </w:r>
    </w:p>
    <w:p w14:paraId="293D3B5E">
      <w:pPr>
        <w:pStyle w:val="7"/>
        <w:spacing w:line="280" w:lineRule="auto"/>
        <w:ind w:right="98"/>
        <w:rPr>
          <w:rFonts w:hint="eastAsia"/>
        </w:rPr>
      </w:pPr>
      <w:r>
        <w:rPr>
          <w:rFonts w:hint="eastAsia"/>
        </w:rPr>
        <w:t>然而爱因斯坦说：“不，它会以c的速度到达。”</w:t>
      </w:r>
    </w:p>
    <w:p w14:paraId="5128E24B">
      <w:pPr>
        <w:pStyle w:val="7"/>
        <w:spacing w:line="280" w:lineRule="auto"/>
        <w:ind w:right="98"/>
        <w:rPr>
          <w:rFonts w:hint="eastAsia"/>
        </w:rPr>
      </w:pPr>
    </w:p>
    <w:p w14:paraId="4DD9A199">
      <w:pPr>
        <w:pStyle w:val="7"/>
        <w:spacing w:line="280" w:lineRule="auto"/>
        <w:ind w:right="98"/>
        <w:rPr>
          <w:rFonts w:hint="eastAsia"/>
        </w:rPr>
      </w:pPr>
      <w:r>
        <w:rPr>
          <w:rFonts w:hint="eastAsia"/>
        </w:rPr>
        <w:t>How did he arrive at this strange conclusion?</w:t>
      </w:r>
    </w:p>
    <w:p w14:paraId="0EBE525E">
      <w:pPr>
        <w:pStyle w:val="7"/>
        <w:spacing w:line="280" w:lineRule="auto"/>
        <w:ind w:right="98"/>
        <w:rPr>
          <w:rFonts w:hint="eastAsia"/>
        </w:rPr>
      </w:pPr>
      <w:r>
        <w:rPr>
          <w:rFonts w:hint="eastAsia"/>
        </w:rPr>
        <w:t>他是如何得出这个奇怪的结论的？</w:t>
      </w:r>
    </w:p>
    <w:p w14:paraId="0B5D41B3">
      <w:pPr>
        <w:pStyle w:val="7"/>
        <w:spacing w:line="280" w:lineRule="auto"/>
        <w:ind w:right="98"/>
        <w:rPr>
          <w:rFonts w:hint="eastAsia"/>
        </w:rPr>
      </w:pPr>
    </w:p>
    <w:p w14:paraId="2B6C01DF">
      <w:pPr>
        <w:pStyle w:val="7"/>
        <w:spacing w:line="280" w:lineRule="auto"/>
        <w:ind w:right="98"/>
        <w:rPr>
          <w:rFonts w:hint="eastAsia"/>
        </w:rPr>
      </w:pPr>
      <w:r>
        <w:rPr>
          <w:rFonts w:hint="eastAsia"/>
        </w:rPr>
        <w:t>Again, he appears to have deduced it from the Michelson-Morley experiment.</w:t>
      </w:r>
    </w:p>
    <w:p w14:paraId="1ECB4FB5">
      <w:pPr>
        <w:pStyle w:val="7"/>
        <w:spacing w:line="280" w:lineRule="auto"/>
        <w:ind w:right="98"/>
        <w:rPr>
          <w:rFonts w:hint="eastAsia"/>
        </w:rPr>
      </w:pPr>
      <w:r>
        <w:rPr>
          <w:rFonts w:hint="eastAsia"/>
        </w:rPr>
        <w:t>再次，他似乎是从迈克尔逊-莫雷实验中推断出来的。</w:t>
      </w:r>
    </w:p>
    <w:p w14:paraId="79FB3722">
      <w:pPr>
        <w:pStyle w:val="7"/>
        <w:spacing w:line="280" w:lineRule="auto"/>
        <w:ind w:right="98"/>
        <w:rPr>
          <w:rFonts w:hint="eastAsia"/>
        </w:rPr>
      </w:pPr>
    </w:p>
    <w:p w14:paraId="15EDBCEE">
      <w:pPr>
        <w:pStyle w:val="7"/>
        <w:spacing w:line="280" w:lineRule="auto"/>
        <w:ind w:right="98"/>
        <w:rPr>
          <w:rFonts w:hint="eastAsia"/>
        </w:rPr>
      </w:pPr>
      <w:r>
        <w:rPr>
          <w:rFonts w:hint="eastAsia"/>
        </w:rPr>
        <w:t>“Knowing” that the Earth is moving uniformly through space, Einstein saw that for some reason its motion had no effect on the observed speed of light in the interferometer.</w:t>
      </w:r>
    </w:p>
    <w:p w14:paraId="5B29D3DF">
      <w:pPr>
        <w:pStyle w:val="7"/>
        <w:spacing w:line="280" w:lineRule="auto"/>
        <w:ind w:right="98"/>
        <w:rPr>
          <w:rFonts w:hint="eastAsia"/>
        </w:rPr>
      </w:pPr>
      <w:r>
        <w:rPr>
          <w:rFonts w:hint="eastAsia"/>
        </w:rPr>
        <w:t>“知道”地球在空间中匀速运动，爱因斯坦看到，出于某种原因，它的运动对干涉仪中观测到的光速没有影响。</w:t>
      </w:r>
    </w:p>
    <w:p w14:paraId="7721B388">
      <w:pPr>
        <w:pStyle w:val="7"/>
        <w:spacing w:line="280" w:lineRule="auto"/>
        <w:ind w:right="98"/>
        <w:rPr>
          <w:rFonts w:hint="eastAsia"/>
        </w:rPr>
      </w:pPr>
    </w:p>
    <w:p w14:paraId="76C53A20">
      <w:pPr>
        <w:pStyle w:val="7"/>
        <w:spacing w:line="280" w:lineRule="auto"/>
        <w:ind w:right="98"/>
        <w:rPr>
          <w:rFonts w:hint="eastAsia"/>
        </w:rPr>
      </w:pPr>
      <w:r>
        <w:rPr>
          <w:rFonts w:hint="eastAsia"/>
        </w:rPr>
        <w:t>Therefore, abandoning the highly intuitive Theorem of the Addition of Velocities (upon which the experiment was based), he concluded that c must remain constant in all inertial systems.</w:t>
      </w:r>
    </w:p>
    <w:p w14:paraId="37B8AC68">
      <w:pPr>
        <w:pStyle w:val="7"/>
        <w:spacing w:line="280" w:lineRule="auto"/>
        <w:ind w:right="98"/>
        <w:rPr>
          <w:rFonts w:hint="eastAsia"/>
        </w:rPr>
      </w:pPr>
      <w:r>
        <w:rPr>
          <w:rFonts w:hint="eastAsia"/>
        </w:rPr>
        <w:t>因此，他放弃了高度直观的速度叠加定理（实验所基于的），得出结论，即在所有惯性系中，c必须保持恒定。</w:t>
      </w:r>
    </w:p>
    <w:p w14:paraId="3C2C819A">
      <w:pPr>
        <w:pStyle w:val="7"/>
        <w:spacing w:line="280" w:lineRule="auto"/>
        <w:ind w:right="98"/>
        <w:rPr>
          <w:rFonts w:hint="eastAsia"/>
        </w:rPr>
      </w:pPr>
    </w:p>
    <w:p w14:paraId="34EAE5D6">
      <w:pPr>
        <w:pStyle w:val="7"/>
        <w:spacing w:line="280" w:lineRule="auto"/>
        <w:ind w:right="98"/>
        <w:rPr>
          <w:rFonts w:hint="eastAsia"/>
        </w:rPr>
      </w:pPr>
      <w:r>
        <w:rPr>
          <w:rFonts w:hint="eastAsia"/>
        </w:rPr>
        <w:t>Here Einstein introduces the one and only absolute in his new version of the universe: the speed of light.</w:t>
      </w:r>
    </w:p>
    <w:p w14:paraId="5F0838DC">
      <w:pPr>
        <w:pStyle w:val="7"/>
        <w:spacing w:line="280" w:lineRule="auto"/>
        <w:ind w:right="98"/>
        <w:rPr>
          <w:rFonts w:hint="eastAsia"/>
        </w:rPr>
      </w:pPr>
      <w:r>
        <w:rPr>
          <w:rFonts w:hint="eastAsia"/>
        </w:rPr>
        <w:t>在这里，爱因斯坦在他新版本的宇宙中引入了唯一的一个绝对量：光速。</w:t>
      </w:r>
    </w:p>
    <w:p w14:paraId="6FFCEAAF">
      <w:pPr>
        <w:pStyle w:val="7"/>
        <w:spacing w:line="280" w:lineRule="auto"/>
        <w:ind w:right="98"/>
        <w:rPr>
          <w:rFonts w:hint="eastAsia"/>
        </w:rPr>
      </w:pPr>
    </w:p>
    <w:p w14:paraId="54A5EDEC">
      <w:pPr>
        <w:pStyle w:val="7"/>
        <w:spacing w:line="280" w:lineRule="auto"/>
        <w:ind w:right="98"/>
        <w:rPr>
          <w:rFonts w:hint="eastAsia"/>
        </w:rPr>
      </w:pPr>
      <w:r>
        <w:rPr>
          <w:rFonts w:hint="eastAsia"/>
        </w:rPr>
        <w:t>The Bible, as we shall see, gives us a central, stationary Earth as the divinely approved reference point for determining absolute place, distance, motion, and velocity.</w:t>
      </w:r>
    </w:p>
    <w:p w14:paraId="47B7DFE3">
      <w:pPr>
        <w:pStyle w:val="7"/>
        <w:spacing w:line="280" w:lineRule="auto"/>
        <w:ind w:right="98"/>
        <w:rPr>
          <w:rFonts w:hint="eastAsia"/>
        </w:rPr>
      </w:pPr>
      <w:r>
        <w:rPr>
          <w:rFonts w:hint="eastAsia"/>
        </w:rPr>
        <w:t>圣经，正如我们将看到的，给了我们一个中心的、静止的地球，作为神所认可的参考点，来确定绝对的位置、距离、运动和速度。</w:t>
      </w:r>
    </w:p>
    <w:p w14:paraId="0BE0DB1F">
      <w:pPr>
        <w:pStyle w:val="7"/>
        <w:spacing w:line="280" w:lineRule="auto"/>
        <w:ind w:right="98"/>
        <w:rPr>
          <w:rFonts w:hint="eastAsia"/>
        </w:rPr>
      </w:pPr>
    </w:p>
    <w:p w14:paraId="2E971012">
      <w:pPr>
        <w:pStyle w:val="7"/>
        <w:spacing w:line="280" w:lineRule="auto"/>
        <w:ind w:right="98"/>
        <w:rPr>
          <w:rFonts w:hint="eastAsia"/>
        </w:rPr>
      </w:pPr>
      <w:r>
        <w:rPr>
          <w:rFonts w:hint="eastAsia"/>
        </w:rPr>
        <w:t>Newton gives us a cosmic center of gravity somewhere near the Sun.</w:t>
      </w:r>
    </w:p>
    <w:p w14:paraId="4BE657BA">
      <w:pPr>
        <w:pStyle w:val="7"/>
        <w:spacing w:line="280" w:lineRule="auto"/>
        <w:ind w:right="98"/>
        <w:rPr>
          <w:rFonts w:hint="eastAsia"/>
        </w:rPr>
      </w:pPr>
      <w:r>
        <w:rPr>
          <w:rFonts w:hint="eastAsia"/>
        </w:rPr>
        <w:t>牛顿给了我们一个在太阳附近的宇宙重心。</w:t>
      </w:r>
    </w:p>
    <w:p w14:paraId="3FD586B3">
      <w:pPr>
        <w:pStyle w:val="7"/>
        <w:spacing w:line="280" w:lineRule="auto"/>
        <w:ind w:right="98"/>
        <w:rPr>
          <w:rFonts w:hint="eastAsia"/>
        </w:rPr>
      </w:pPr>
    </w:p>
    <w:p w14:paraId="73841D2A">
      <w:pPr>
        <w:pStyle w:val="7"/>
        <w:spacing w:line="280" w:lineRule="auto"/>
        <w:ind w:right="98"/>
        <w:rPr>
          <w:rFonts w:hint="eastAsia"/>
        </w:rPr>
      </w:pPr>
      <w:r>
        <w:rPr>
          <w:rFonts w:hint="eastAsia"/>
        </w:rPr>
        <w:t>But Einstein, denying the Bible, Newton, and all other absolutes, gives us instead the absolute speed of light.18</w:t>
      </w:r>
    </w:p>
    <w:p w14:paraId="75784D3A">
      <w:pPr>
        <w:pStyle w:val="7"/>
        <w:spacing w:line="280" w:lineRule="auto"/>
        <w:ind w:right="98"/>
        <w:rPr>
          <w:rFonts w:hint="eastAsia"/>
        </w:rPr>
      </w:pPr>
      <w:r>
        <w:rPr>
          <w:rFonts w:hint="eastAsia"/>
        </w:rPr>
        <w:t>但爱因斯坦，否认圣经、牛顿和所有其他绝对量，却给了我们绝对的光速。18</w:t>
      </w:r>
    </w:p>
    <w:p w14:paraId="01507E7A">
      <w:pPr>
        <w:pStyle w:val="7"/>
        <w:spacing w:line="280" w:lineRule="auto"/>
        <w:ind w:right="98"/>
        <w:rPr>
          <w:rFonts w:hint="eastAsia"/>
        </w:rPr>
      </w:pPr>
    </w:p>
    <w:p w14:paraId="7AA33793">
      <w:pPr>
        <w:pStyle w:val="7"/>
        <w:spacing w:line="280" w:lineRule="auto"/>
        <w:ind w:right="98"/>
        <w:rPr>
          <w:rFonts w:hint="eastAsia"/>
        </w:rPr>
      </w:pPr>
      <w:r>
        <w:rPr>
          <w:rFonts w:hint="eastAsia"/>
        </w:rPr>
        <w:t>The consequences of this latter-day substitution were mind-boggling.</w:t>
      </w:r>
    </w:p>
    <w:p w14:paraId="4EBC758E">
      <w:pPr>
        <w:pStyle w:val="7"/>
        <w:spacing w:line="280" w:lineRule="auto"/>
        <w:ind w:right="98"/>
        <w:rPr>
          <w:rFonts w:hint="eastAsia"/>
        </w:rPr>
      </w:pPr>
      <w:r>
        <w:rPr>
          <w:rFonts w:hint="eastAsia"/>
        </w:rPr>
        <w:t>这种晚近的替代，其后果令人难以置信。</w:t>
      </w:r>
    </w:p>
    <w:p w14:paraId="0591B93B">
      <w:pPr>
        <w:pStyle w:val="7"/>
        <w:spacing w:line="280" w:lineRule="auto"/>
        <w:ind w:right="98"/>
        <w:rPr>
          <w:rFonts w:hint="eastAsia"/>
        </w:rPr>
      </w:pPr>
    </w:p>
    <w:p w14:paraId="7A4576CA">
      <w:pPr>
        <w:pStyle w:val="7"/>
        <w:spacing w:line="280" w:lineRule="auto"/>
        <w:ind w:right="98"/>
        <w:rPr>
          <w:rFonts w:hint="eastAsia"/>
        </w:rPr>
      </w:pPr>
      <w:r>
        <w:rPr>
          <w:rFonts w:hint="eastAsia"/>
        </w:rPr>
        <w:t>Imagine an inertial system comprised of two space ships, A and B.</w:t>
      </w:r>
    </w:p>
    <w:p w14:paraId="2F91F5EB">
      <w:pPr>
        <w:pStyle w:val="7"/>
        <w:spacing w:line="280" w:lineRule="auto"/>
        <w:ind w:right="98"/>
        <w:rPr>
          <w:rFonts w:hint="eastAsia"/>
        </w:rPr>
      </w:pPr>
      <w:r>
        <w:rPr>
          <w:rFonts w:hint="eastAsia"/>
        </w:rPr>
        <w:t>想象一个由两艘宇宙飞船A和B组成的惯性系统。</w:t>
      </w:r>
    </w:p>
    <w:p w14:paraId="7013C4B7">
      <w:pPr>
        <w:pStyle w:val="7"/>
        <w:spacing w:line="280" w:lineRule="auto"/>
        <w:ind w:right="98"/>
        <w:rPr>
          <w:rFonts w:hint="eastAsia"/>
        </w:rPr>
      </w:pPr>
    </w:p>
    <w:p w14:paraId="4882619E">
      <w:pPr>
        <w:pStyle w:val="7"/>
        <w:spacing w:line="280" w:lineRule="auto"/>
        <w:ind w:right="98"/>
        <w:rPr>
          <w:rFonts w:hint="eastAsia"/>
        </w:rPr>
      </w:pPr>
      <w:r>
        <w:rPr>
          <w:rFonts w:hint="eastAsia"/>
        </w:rPr>
        <w:t>They are headed towards each other, both traveling at .5 c.</w:t>
      </w:r>
    </w:p>
    <w:p w14:paraId="6199C347">
      <w:pPr>
        <w:pStyle w:val="7"/>
        <w:spacing w:line="280" w:lineRule="auto"/>
        <w:ind w:right="98"/>
        <w:rPr>
          <w:rFonts w:hint="eastAsia"/>
        </w:rPr>
      </w:pPr>
      <w:r>
        <w:rPr>
          <w:rFonts w:hint="eastAsia"/>
        </w:rPr>
        <w:t>它们正朝着对方飞去，两者的速度都是0.5倍光速。</w:t>
      </w:r>
    </w:p>
    <w:p w14:paraId="0DC29B9C">
      <w:pPr>
        <w:pStyle w:val="7"/>
        <w:spacing w:line="280" w:lineRule="auto"/>
        <w:ind w:right="98"/>
        <w:rPr>
          <w:rFonts w:hint="eastAsia"/>
        </w:rPr>
      </w:pPr>
    </w:p>
    <w:p w14:paraId="0710C4FC">
      <w:pPr>
        <w:pStyle w:val="7"/>
        <w:spacing w:line="280" w:lineRule="auto"/>
        <w:ind w:right="98"/>
        <w:rPr>
          <w:rFonts w:hint="eastAsia"/>
        </w:rPr>
      </w:pPr>
      <w:r>
        <w:rPr>
          <w:rFonts w:hint="eastAsia"/>
        </w:rPr>
        <w:t>Now suppose that space ship A sends out a flash of light as a warning to space ship B.</w:t>
      </w:r>
    </w:p>
    <w:p w14:paraId="1F50A32D">
      <w:pPr>
        <w:pStyle w:val="7"/>
        <w:spacing w:line="280" w:lineRule="auto"/>
        <w:ind w:right="98"/>
        <w:rPr>
          <w:rFonts w:hint="eastAsia"/>
        </w:rPr>
      </w:pPr>
      <w:r>
        <w:rPr>
          <w:rFonts w:hint="eastAsia"/>
        </w:rPr>
        <w:t>现在假设飞船A发出一道闪光警告飞船B。</w:t>
      </w:r>
    </w:p>
    <w:p w14:paraId="5276E8BB">
      <w:pPr>
        <w:pStyle w:val="7"/>
        <w:spacing w:line="280" w:lineRule="auto"/>
        <w:ind w:right="98"/>
        <w:rPr>
          <w:rFonts w:hint="eastAsia"/>
        </w:rPr>
      </w:pPr>
    </w:p>
    <w:p w14:paraId="12B6B2DE">
      <w:pPr>
        <w:pStyle w:val="7"/>
        <w:spacing w:line="280" w:lineRule="auto"/>
        <w:ind w:right="98"/>
        <w:rPr>
          <w:rFonts w:hint="eastAsia"/>
        </w:rPr>
      </w:pPr>
      <w:r>
        <w:rPr>
          <w:rFonts w:hint="eastAsia"/>
        </w:rPr>
        <w:t>Again, common sense indicates that the velocity of the light impacting an observer’s eye in space ship B will be twice the speed of light: c + .5 c (for the velocity of space ship A) + .5 c (for the velocity of space ship B) = 2 c.</w:t>
      </w:r>
    </w:p>
    <w:p w14:paraId="31A6B763">
      <w:pPr>
        <w:pStyle w:val="7"/>
        <w:spacing w:line="280" w:lineRule="auto"/>
        <w:ind w:right="98"/>
        <w:rPr>
          <w:rFonts w:hint="eastAsia"/>
        </w:rPr>
      </w:pPr>
      <w:r>
        <w:rPr>
          <w:rFonts w:hint="eastAsia"/>
        </w:rPr>
        <w:t>再次，常识表明，撞击B飞船中观察者眼睛的光的速度将是光速的两倍：c + 0.5c（对于A飞船的速度） + 0.5c（对于B飞船的速度） = 2c。</w:t>
      </w:r>
    </w:p>
    <w:p w14:paraId="7A3D054A">
      <w:pPr>
        <w:pStyle w:val="7"/>
        <w:spacing w:line="280" w:lineRule="auto"/>
        <w:ind w:right="98"/>
        <w:rPr>
          <w:rFonts w:hint="eastAsia"/>
        </w:rPr>
      </w:pPr>
    </w:p>
    <w:p w14:paraId="1052FC50">
      <w:pPr>
        <w:pStyle w:val="7"/>
        <w:spacing w:line="280" w:lineRule="auto"/>
        <w:ind w:right="98"/>
        <w:rPr>
          <w:rFonts w:hint="eastAsia"/>
        </w:rPr>
      </w:pPr>
      <w:r>
        <w:rPr>
          <w:rFonts w:hint="eastAsia"/>
        </w:rPr>
        <w:t>But according to Einstein’s STR, we must think about all this in a completely new way: relativistically.</w:t>
      </w:r>
    </w:p>
    <w:p w14:paraId="00C8396D">
      <w:pPr>
        <w:pStyle w:val="7"/>
        <w:spacing w:line="280" w:lineRule="auto"/>
        <w:ind w:right="98"/>
        <w:rPr>
          <w:rFonts w:hint="eastAsia"/>
        </w:rPr>
      </w:pPr>
      <w:r>
        <w:rPr>
          <w:rFonts w:hint="eastAsia"/>
        </w:rPr>
        <w:t>但根据爱因斯坦的狭义相对论，我们必须以一种全新的方式思考这一切：相对论地。</w:t>
      </w:r>
    </w:p>
    <w:p w14:paraId="2D314E97">
      <w:pPr>
        <w:pStyle w:val="7"/>
        <w:spacing w:line="280" w:lineRule="auto"/>
        <w:ind w:right="98"/>
        <w:rPr>
          <w:rFonts w:hint="eastAsia"/>
        </w:rPr>
      </w:pPr>
    </w:p>
    <w:p w14:paraId="14935968">
      <w:pPr>
        <w:pStyle w:val="7"/>
        <w:spacing w:line="280" w:lineRule="auto"/>
        <w:ind w:right="98"/>
        <w:rPr>
          <w:rFonts w:hint="eastAsia"/>
        </w:rPr>
      </w:pPr>
      <w:r>
        <w:rPr>
          <w:rFonts w:hint="eastAsia"/>
        </w:rPr>
        <w:t>We must first isolate an inertial system (A and B).</w:t>
      </w:r>
    </w:p>
    <w:p w14:paraId="3D072B17">
      <w:pPr>
        <w:pStyle w:val="7"/>
        <w:spacing w:line="280" w:lineRule="auto"/>
        <w:ind w:right="98"/>
        <w:rPr>
          <w:rFonts w:hint="eastAsia"/>
        </w:rPr>
      </w:pPr>
      <w:r>
        <w:rPr>
          <w:rFonts w:hint="eastAsia"/>
        </w:rPr>
        <w:t>我们必须首先隔离一个惯性系统（A和B）。</w:t>
      </w:r>
    </w:p>
    <w:p w14:paraId="63467A75">
      <w:pPr>
        <w:pStyle w:val="7"/>
        <w:spacing w:line="280" w:lineRule="auto"/>
        <w:ind w:right="98"/>
        <w:rPr>
          <w:rFonts w:hint="eastAsia"/>
        </w:rPr>
      </w:pPr>
    </w:p>
    <w:p w14:paraId="1C1C2BC7">
      <w:pPr>
        <w:pStyle w:val="7"/>
        <w:spacing w:line="280" w:lineRule="auto"/>
        <w:ind w:right="98"/>
        <w:rPr>
          <w:rFonts w:hint="eastAsia"/>
        </w:rPr>
      </w:pPr>
      <w:r>
        <w:rPr>
          <w:rFonts w:hint="eastAsia"/>
        </w:rPr>
        <w:t>We must then choose a frame of reference (A or B), and we must also keep c constant.</w:t>
      </w:r>
    </w:p>
    <w:p w14:paraId="428F9B85">
      <w:pPr>
        <w:pStyle w:val="7"/>
        <w:spacing w:line="280" w:lineRule="auto"/>
        <w:ind w:right="98"/>
        <w:rPr>
          <w:rFonts w:hint="eastAsia"/>
        </w:rPr>
      </w:pPr>
      <w:r>
        <w:rPr>
          <w:rFonts w:hint="eastAsia"/>
        </w:rPr>
        <w:t>然后我们必须选择一个参考系（A或B），并且我们还必须保持c为常数。</w:t>
      </w:r>
    </w:p>
    <w:p w14:paraId="0F4DD98E">
      <w:pPr>
        <w:pStyle w:val="7"/>
        <w:spacing w:line="280" w:lineRule="auto"/>
        <w:ind w:right="98"/>
        <w:rPr>
          <w:rFonts w:hint="eastAsia"/>
        </w:rPr>
      </w:pPr>
    </w:p>
    <w:p w14:paraId="14527651">
      <w:pPr>
        <w:pStyle w:val="7"/>
        <w:spacing w:line="280" w:lineRule="auto"/>
        <w:ind w:right="98"/>
        <w:rPr>
          <w:rFonts w:hint="eastAsia"/>
        </w:rPr>
      </w:pPr>
      <w:r>
        <w:rPr>
          <w:rFonts w:hint="eastAsia"/>
        </w:rPr>
        <w:t>Now at this point, according to Einstein and his equations, one of the space ships (the one we assume to be moving) must undergo some very strange contortions.</w:t>
      </w:r>
    </w:p>
    <w:p w14:paraId="37E1ACC7">
      <w:pPr>
        <w:pStyle w:val="7"/>
        <w:spacing w:line="280" w:lineRule="auto"/>
        <w:ind w:right="98"/>
        <w:rPr>
          <w:rFonts w:hint="eastAsia"/>
        </w:rPr>
      </w:pPr>
      <w:r>
        <w:rPr>
          <w:rFonts w:hint="eastAsia"/>
        </w:rPr>
        <w:t>现在，在这一点上，根据爱因斯坦和他的方程，其中一艘宇宙飞船（我们假设正在移动的那艘）必须经历一些非常奇怪的扭曲。</w:t>
      </w:r>
    </w:p>
    <w:p w14:paraId="1BEEB1CD">
      <w:pPr>
        <w:pStyle w:val="7"/>
        <w:spacing w:line="280" w:lineRule="auto"/>
        <w:ind w:right="98"/>
        <w:rPr>
          <w:rFonts w:hint="eastAsia"/>
        </w:rPr>
      </w:pPr>
    </w:p>
    <w:p w14:paraId="1B046883">
      <w:pPr>
        <w:pStyle w:val="7"/>
        <w:spacing w:line="280" w:lineRule="auto"/>
        <w:ind w:right="98"/>
        <w:rPr>
          <w:rFonts w:hint="eastAsia"/>
        </w:rPr>
      </w:pPr>
      <w:r>
        <w:rPr>
          <w:rFonts w:hint="eastAsia"/>
        </w:rPr>
        <w:t>In particular, its length must contract, its mass must increase, and clocks on board the ship must slow down, all in just the right amount so as to preserve c as the one universal absolute!</w:t>
      </w:r>
    </w:p>
    <w:p w14:paraId="3A8D84C7">
      <w:pPr>
        <w:pStyle w:val="7"/>
        <w:spacing w:line="280" w:lineRule="auto"/>
        <w:ind w:right="98"/>
        <w:rPr>
          <w:rFonts w:hint="eastAsia"/>
        </w:rPr>
      </w:pPr>
      <w:r>
        <w:rPr>
          <w:rFonts w:hint="eastAsia"/>
        </w:rPr>
        <w:t>特别是，它的长度必须收缩，它的质量必须增加，船上的时钟必须变慢，所有这些都必须以恰当的量发生，以保持c为唯一的普适绝对量！</w:t>
      </w:r>
    </w:p>
    <w:p w14:paraId="35924495">
      <w:pPr>
        <w:pStyle w:val="7"/>
        <w:spacing w:line="280" w:lineRule="auto"/>
        <w:ind w:right="98"/>
        <w:rPr>
          <w:rFonts w:hint="eastAsia"/>
        </w:rPr>
      </w:pPr>
    </w:p>
    <w:p w14:paraId="5A621C05">
      <w:pPr>
        <w:pStyle w:val="7"/>
        <w:spacing w:line="280" w:lineRule="auto"/>
        <w:ind w:right="98"/>
        <w:rPr>
          <w:rFonts w:hint="eastAsia"/>
        </w:rPr>
      </w:pPr>
      <w:r>
        <w:rPr>
          <w:rFonts w:hint="eastAsia"/>
        </w:rPr>
        <w:t>Here, then, is the theoretical basis for what relativists call “space- time,” an elusive concept that Einstein would develop more fully in his General Theory of Relativity.</w:t>
      </w:r>
    </w:p>
    <w:p w14:paraId="17F9BF08">
      <w:pPr>
        <w:pStyle w:val="7"/>
        <w:spacing w:line="280" w:lineRule="auto"/>
        <w:ind w:right="98"/>
        <w:rPr>
          <w:rFonts w:hint="eastAsia"/>
        </w:rPr>
      </w:pPr>
      <w:r>
        <w:rPr>
          <w:rFonts w:hint="eastAsia"/>
        </w:rPr>
        <w:t>那么，这就是相对论者称之为“时空”的理论基础，一个难以捉摸的概念，爱因斯坦将在他的广义相对论中更充分地发展它。</w:t>
      </w:r>
    </w:p>
    <w:p w14:paraId="37A6A97C">
      <w:pPr>
        <w:pStyle w:val="7"/>
        <w:spacing w:line="280" w:lineRule="auto"/>
        <w:ind w:right="98"/>
        <w:rPr>
          <w:rFonts w:hint="eastAsia"/>
        </w:rPr>
      </w:pPr>
    </w:p>
    <w:p w14:paraId="4EFF281A">
      <w:pPr>
        <w:pStyle w:val="7"/>
        <w:spacing w:line="280" w:lineRule="auto"/>
        <w:ind w:right="98"/>
        <w:rPr>
          <w:rFonts w:hint="eastAsia"/>
        </w:rPr>
      </w:pPr>
      <w:r>
        <w:rPr>
          <w:rFonts w:hint="eastAsia"/>
        </w:rPr>
        <w:t>Because of its strange behavior, moving rulers will contract, two people (one in a space ship, one on Earth) will age at different rates, and the speed of light that reaches us from a distant star will always be 186,000 mps, whether that star is racing away from us or towards us, even at the speed of light!</w:t>
      </w:r>
    </w:p>
    <w:p w14:paraId="2970EC8F">
      <w:pPr>
        <w:pStyle w:val="7"/>
        <w:spacing w:line="280" w:lineRule="auto"/>
        <w:ind w:right="98"/>
        <w:rPr>
          <w:rFonts w:hint="eastAsia"/>
        </w:rPr>
      </w:pPr>
      <w:r>
        <w:rPr>
          <w:rFonts w:hint="eastAsia"/>
        </w:rPr>
        <w:t>由于其奇怪的行为，移动的尺子会收缩，两个人（一个在宇宙飞船里，一个在地球上）会以不同的速率衰老，并且从遥远恒星到达我们的光速将永远是每秒186,000英里，无论那颗恒星是远离我们还是朝向我们，即使是以光速！</w:t>
      </w:r>
    </w:p>
    <w:p w14:paraId="2588B45B">
      <w:pPr>
        <w:pStyle w:val="7"/>
        <w:spacing w:line="280" w:lineRule="auto"/>
        <w:ind w:right="98"/>
        <w:rPr>
          <w:rFonts w:hint="eastAsia"/>
        </w:rPr>
      </w:pPr>
    </w:p>
    <w:p w14:paraId="3274095B">
      <w:pPr>
        <w:pStyle w:val="7"/>
        <w:spacing w:line="280" w:lineRule="auto"/>
        <w:ind w:right="98"/>
        <w:rPr>
          <w:rFonts w:hint="eastAsia"/>
        </w:rPr>
      </w:pPr>
      <w:r>
        <w:rPr>
          <w:rFonts w:hint="eastAsia"/>
        </w:rPr>
        <w:t>Observant seekers will realize that in developing his STR Einstein actually departed from the sphere of physical science altogether—a sphere that strictly holds itself to physical explanations and experimentally verifiable models of nature.</w:t>
      </w:r>
    </w:p>
    <w:p w14:paraId="77FA71E5">
      <w:pPr>
        <w:pStyle w:val="7"/>
        <w:spacing w:line="280" w:lineRule="auto"/>
        <w:ind w:right="98"/>
        <w:rPr>
          <w:rFonts w:hint="eastAsia"/>
        </w:rPr>
      </w:pPr>
      <w:r>
        <w:rPr>
          <w:rFonts w:hint="eastAsia"/>
        </w:rPr>
        <w:t>细心的寻求者会意识到，在发展他的狭义相对论时，爱因斯坦实际上完全脱离了物理科学的领域——这个领域严格地坚持对自然的物理解释和实验可验证的模型。</w:t>
      </w:r>
    </w:p>
    <w:p w14:paraId="0AB9ECB0">
      <w:pPr>
        <w:pStyle w:val="7"/>
        <w:spacing w:line="280" w:lineRule="auto"/>
        <w:ind w:right="98"/>
        <w:rPr>
          <w:rFonts w:hint="eastAsia"/>
        </w:rPr>
      </w:pPr>
    </w:p>
    <w:p w14:paraId="103C8E0C">
      <w:pPr>
        <w:pStyle w:val="7"/>
        <w:spacing w:line="280" w:lineRule="auto"/>
        <w:ind w:right="98"/>
        <w:rPr>
          <w:rFonts w:hint="eastAsia"/>
        </w:rPr>
      </w:pPr>
      <w:r>
        <w:rPr>
          <w:rFonts w:hint="eastAsia"/>
        </w:rPr>
        <w:t>Instead, he based his theory on what might be called “mathematical metaphysics.”</w:t>
      </w:r>
    </w:p>
    <w:p w14:paraId="0931D964">
      <w:pPr>
        <w:pStyle w:val="7"/>
        <w:spacing w:line="280" w:lineRule="auto"/>
        <w:ind w:right="98"/>
        <w:rPr>
          <w:rFonts w:hint="eastAsia"/>
        </w:rPr>
      </w:pPr>
      <w:r>
        <w:rPr>
          <w:rFonts w:hint="eastAsia"/>
        </w:rPr>
        <w:t>相反，他将他的理论建立在可以称之为“数学形而上学”的基础上。</w:t>
      </w:r>
    </w:p>
    <w:p w14:paraId="4DB23045">
      <w:pPr>
        <w:pStyle w:val="7"/>
        <w:spacing w:line="280" w:lineRule="auto"/>
        <w:ind w:right="98"/>
        <w:rPr>
          <w:rFonts w:hint="eastAsia"/>
        </w:rPr>
      </w:pPr>
    </w:p>
    <w:p w14:paraId="35A847B6">
      <w:pPr>
        <w:pStyle w:val="7"/>
        <w:spacing w:line="280" w:lineRule="auto"/>
        <w:ind w:right="98"/>
        <w:rPr>
          <w:rFonts w:hint="eastAsia"/>
        </w:rPr>
      </w:pPr>
      <w:r>
        <w:rPr>
          <w:rFonts w:hint="eastAsia"/>
        </w:rPr>
        <w:t>In other words, he apparently felt that his relativistic equations exist in the mind of god, and that god himself is the one who conforms the behavior of the phenomena of nature to the equations that his man Einstein had finally “discovered.”</w:t>
      </w:r>
    </w:p>
    <w:p w14:paraId="247305F7">
      <w:pPr>
        <w:pStyle w:val="7"/>
        <w:spacing w:line="280" w:lineRule="auto"/>
        <w:ind w:right="98"/>
        <w:rPr>
          <w:rFonts w:hint="eastAsia"/>
        </w:rPr>
      </w:pPr>
      <w:r>
        <w:rPr>
          <w:rFonts w:hint="eastAsia"/>
        </w:rPr>
        <w:t>换句话说，他显然觉得他的相对论方程存在于神的意念中，并且神自己就是那个使自然现象的行为符合他的人爱因斯坦最终“发现”的方程的那一位。</w:t>
      </w:r>
    </w:p>
    <w:p w14:paraId="5C56C6BE">
      <w:pPr>
        <w:pStyle w:val="7"/>
        <w:spacing w:line="280" w:lineRule="auto"/>
        <w:ind w:right="98"/>
        <w:rPr>
          <w:rFonts w:hint="eastAsia"/>
        </w:rPr>
      </w:pPr>
    </w:p>
    <w:p w14:paraId="09A407B0">
      <w:pPr>
        <w:pStyle w:val="7"/>
        <w:spacing w:line="280" w:lineRule="auto"/>
        <w:ind w:right="98"/>
        <w:rPr>
          <w:rFonts w:hint="eastAsia"/>
        </w:rPr>
      </w:pPr>
      <w:r>
        <w:rPr>
          <w:rFonts w:hint="eastAsia"/>
        </w:rPr>
        <w:t>Thus, to the question, “What actually causes your Lorentz contractions?” Einstein effectively replied, “The mathematics of god’s universe causes them.</w:t>
      </w:r>
    </w:p>
    <w:p w14:paraId="5EDCE609">
      <w:pPr>
        <w:pStyle w:val="7"/>
        <w:spacing w:line="280" w:lineRule="auto"/>
        <w:ind w:right="98"/>
        <w:rPr>
          <w:rFonts w:hint="eastAsia"/>
        </w:rPr>
      </w:pPr>
      <w:r>
        <w:rPr>
          <w:rFonts w:hint="eastAsia"/>
        </w:rPr>
        <w:t>因此，对于“究竟是什么导致了你的洛伦兹收缩？”这个问题，爱因斯坦实际上回答说：“神宇宙的数学导致了它们。</w:t>
      </w:r>
    </w:p>
    <w:p w14:paraId="2F3608D9">
      <w:pPr>
        <w:pStyle w:val="7"/>
        <w:spacing w:line="280" w:lineRule="auto"/>
        <w:ind w:right="98"/>
        <w:rPr>
          <w:rFonts w:hint="eastAsia"/>
        </w:rPr>
      </w:pPr>
    </w:p>
    <w:p w14:paraId="174DAA3E">
      <w:pPr>
        <w:pStyle w:val="7"/>
        <w:spacing w:line="280" w:lineRule="auto"/>
        <w:ind w:right="98"/>
        <w:rPr>
          <w:rFonts w:hint="eastAsia"/>
        </w:rPr>
      </w:pPr>
      <w:r>
        <w:rPr>
          <w:rFonts w:hint="eastAsia"/>
        </w:rPr>
        <w:t>That is all we know, and that is all we need to know.”</w:t>
      </w:r>
    </w:p>
    <w:p w14:paraId="25404B48">
      <w:pPr>
        <w:pStyle w:val="7"/>
        <w:spacing w:line="280" w:lineRule="auto"/>
        <w:ind w:right="98"/>
        <w:rPr>
          <w:rFonts w:hint="eastAsia"/>
        </w:rPr>
      </w:pPr>
      <w:r>
        <w:rPr>
          <w:rFonts w:hint="eastAsia"/>
        </w:rPr>
        <w:t>这就是我们所知道的一切，也是我们需要知道的一切。”</w:t>
      </w:r>
    </w:p>
    <w:p w14:paraId="304CE380">
      <w:pPr>
        <w:pStyle w:val="7"/>
        <w:spacing w:line="280" w:lineRule="auto"/>
        <w:ind w:right="98"/>
        <w:rPr>
          <w:rFonts w:hint="eastAsia"/>
        </w:rPr>
      </w:pPr>
    </w:p>
    <w:p w14:paraId="04974217">
      <w:pPr>
        <w:pStyle w:val="7"/>
        <w:spacing w:line="280" w:lineRule="auto"/>
        <w:ind w:right="98"/>
        <w:rPr>
          <w:rFonts w:hint="eastAsia"/>
        </w:rPr>
      </w:pPr>
      <w:r>
        <w:rPr>
          <w:rFonts w:hint="eastAsia"/>
        </w:rPr>
        <w:t>In considering STR, seekers must also keep in view Einstein’s underlying motive in developing the theory in the first place, which was to avoid the simplest and most natural interpretation of the null result of the Michelson-Morley experiment: cosmic geocentricity.</w:t>
      </w:r>
    </w:p>
    <w:p w14:paraId="73B018B0">
      <w:pPr>
        <w:pStyle w:val="7"/>
        <w:spacing w:line="280" w:lineRule="auto"/>
        <w:ind w:right="98"/>
        <w:rPr>
          <w:rFonts w:hint="eastAsia"/>
        </w:rPr>
      </w:pPr>
      <w:r>
        <w:rPr>
          <w:rFonts w:hint="eastAsia"/>
        </w:rPr>
        <w:t>在考虑狭义相对论时，寻求者还必须记住爱因斯坦最初发展该理论的根本动机，那就是为了避免对迈克尔逊-莫雷实验零结果的最简单和最自然的解释：宇宙地心说。</w:t>
      </w:r>
    </w:p>
    <w:p w14:paraId="1EBC6BD4">
      <w:pPr>
        <w:pStyle w:val="7"/>
        <w:spacing w:line="280" w:lineRule="auto"/>
        <w:ind w:right="98"/>
        <w:rPr>
          <w:rFonts w:hint="eastAsia"/>
        </w:rPr>
      </w:pPr>
    </w:p>
    <w:p w14:paraId="26C14F5E">
      <w:pPr>
        <w:pStyle w:val="7"/>
        <w:spacing w:line="280" w:lineRule="auto"/>
        <w:ind w:right="98"/>
        <w:rPr>
          <w:rFonts w:hint="eastAsia"/>
        </w:rPr>
      </w:pPr>
      <w:r>
        <w:rPr>
          <w:rFonts w:hint="eastAsia"/>
        </w:rPr>
        <w:t>This motive is evident in the many assumptions underlying his theory.</w:t>
      </w:r>
    </w:p>
    <w:p w14:paraId="5E064D39">
      <w:pPr>
        <w:pStyle w:val="7"/>
        <w:spacing w:line="280" w:lineRule="auto"/>
        <w:ind w:right="98"/>
        <w:rPr>
          <w:rFonts w:hint="eastAsia"/>
        </w:rPr>
      </w:pPr>
      <w:r>
        <w:rPr>
          <w:rFonts w:hint="eastAsia"/>
        </w:rPr>
        <w:t>这个动机在他理论的许多假设中是显而易见的。</w:t>
      </w:r>
    </w:p>
    <w:p w14:paraId="53923209">
      <w:pPr>
        <w:pStyle w:val="7"/>
        <w:spacing w:line="280" w:lineRule="auto"/>
        <w:ind w:right="98"/>
        <w:rPr>
          <w:rFonts w:hint="eastAsia"/>
        </w:rPr>
      </w:pPr>
    </w:p>
    <w:p w14:paraId="72AA1B79">
      <w:pPr>
        <w:pStyle w:val="7"/>
        <w:spacing w:line="280" w:lineRule="auto"/>
        <w:ind w:right="98"/>
        <w:rPr>
          <w:rFonts w:hint="eastAsia"/>
        </w:rPr>
      </w:pPr>
      <w:r>
        <w:rPr>
          <w:rFonts w:hint="eastAsia"/>
        </w:rPr>
        <w:t>They include the assumption that the Earth is in motion, that the universe has no center or “preferred reference frame,” that there is no ether, that the laws of physics are invariant throughout the cosmos (which they surely would not be if the Earth were central and unique), and that c is a universal constant in the so- called “vacuum of space.”</w:t>
      </w:r>
    </w:p>
    <w:p w14:paraId="08A34119">
      <w:pPr>
        <w:pStyle w:val="7"/>
        <w:spacing w:line="280" w:lineRule="auto"/>
        <w:ind w:right="98"/>
        <w:rPr>
          <w:rFonts w:hint="eastAsia"/>
        </w:rPr>
      </w:pPr>
      <w:r>
        <w:rPr>
          <w:rFonts w:hint="eastAsia"/>
        </w:rPr>
        <w:t>它们包括地球在运动的假设，宇宙没有中心或“优选参考系”的假设，没有以太的假设，物理定律在整个宇宙中是不变的假设（如果地球是中心和独特的，它们肯定不会是不变的），以及c在所谓的“空间真空”中是普适常数的假设。</w:t>
      </w:r>
    </w:p>
    <w:p w14:paraId="4E0CFE56">
      <w:pPr>
        <w:pStyle w:val="7"/>
        <w:spacing w:line="280" w:lineRule="auto"/>
        <w:ind w:right="98"/>
        <w:rPr>
          <w:rFonts w:hint="eastAsia"/>
        </w:rPr>
      </w:pPr>
    </w:p>
    <w:p w14:paraId="0F79E5F7">
      <w:pPr>
        <w:pStyle w:val="7"/>
        <w:spacing w:line="280" w:lineRule="auto"/>
        <w:ind w:right="98"/>
        <w:rPr>
          <w:rFonts w:hint="eastAsia"/>
        </w:rPr>
      </w:pPr>
      <w:r>
        <w:rPr>
          <w:rFonts w:hint="eastAsia"/>
        </w:rPr>
        <w:t>However, as we shall soon see, there are excellent reasons for doubting all of these axioms of RT, as well as the results of the occasional experiments alleged to confirm it.</w:t>
      </w:r>
    </w:p>
    <w:p w14:paraId="774080FD">
      <w:pPr>
        <w:pStyle w:val="7"/>
        <w:spacing w:line="280" w:lineRule="auto"/>
        <w:ind w:right="98"/>
        <w:rPr>
          <w:rFonts w:hint="eastAsia"/>
        </w:rPr>
      </w:pPr>
      <w:r>
        <w:rPr>
          <w:rFonts w:hint="eastAsia"/>
        </w:rPr>
        <w:t>然而，正如我们很快将看到的，有充分的理由怀疑相对论的所有这些公理，以及偶尔声称证实它的实验结果。</w:t>
      </w:r>
    </w:p>
    <w:p w14:paraId="1E90BDC0">
      <w:pPr>
        <w:pStyle w:val="7"/>
        <w:spacing w:line="280" w:lineRule="auto"/>
        <w:ind w:right="98"/>
        <w:rPr>
          <w:rFonts w:hint="eastAsia"/>
        </w:rPr>
      </w:pPr>
    </w:p>
    <w:p w14:paraId="77B670ED">
      <w:pPr>
        <w:pStyle w:val="5"/>
        <w:bidi w:val="0"/>
        <w:rPr>
          <w:rFonts w:hint="eastAsia"/>
        </w:rPr>
      </w:pPr>
      <w:r>
        <w:rPr>
          <w:rFonts w:hint="eastAsia"/>
        </w:rPr>
        <w:t>General Relativity</w:t>
      </w:r>
    </w:p>
    <w:p w14:paraId="5C84A98A">
      <w:pPr>
        <w:pStyle w:val="5"/>
        <w:bidi w:val="0"/>
        <w:rPr>
          <w:rFonts w:hint="eastAsia"/>
        </w:rPr>
      </w:pPr>
      <w:r>
        <w:rPr>
          <w:rFonts w:hint="eastAsia"/>
        </w:rPr>
        <w:t>广义相对论</w:t>
      </w:r>
    </w:p>
    <w:p w14:paraId="33AD97BC">
      <w:pPr>
        <w:pStyle w:val="7"/>
        <w:spacing w:line="280" w:lineRule="auto"/>
        <w:ind w:right="98"/>
        <w:rPr>
          <w:rFonts w:hint="eastAsia"/>
        </w:rPr>
      </w:pPr>
    </w:p>
    <w:p w14:paraId="56B5A7EC">
      <w:pPr>
        <w:pStyle w:val="7"/>
        <w:spacing w:line="280" w:lineRule="auto"/>
        <w:ind w:right="98"/>
        <w:rPr>
          <w:rFonts w:hint="eastAsia"/>
        </w:rPr>
      </w:pPr>
      <w:r>
        <w:rPr>
          <w:rFonts w:hint="eastAsia"/>
        </w:rPr>
        <w:t>In 1916 Einstein propounded his General Theory of Relativity (GTR).</w:t>
      </w:r>
    </w:p>
    <w:p w14:paraId="67358D2A">
      <w:pPr>
        <w:pStyle w:val="7"/>
        <w:spacing w:line="280" w:lineRule="auto"/>
        <w:ind w:right="98"/>
        <w:rPr>
          <w:rFonts w:hint="eastAsia"/>
        </w:rPr>
      </w:pPr>
      <w:r>
        <w:rPr>
          <w:rFonts w:hint="eastAsia"/>
        </w:rPr>
        <w:t>1916年，爱因斯坦提出了他的广义相对论（GTR）。</w:t>
      </w:r>
    </w:p>
    <w:p w14:paraId="0BC711B2">
      <w:pPr>
        <w:pStyle w:val="7"/>
        <w:spacing w:line="280" w:lineRule="auto"/>
        <w:ind w:right="98"/>
        <w:rPr>
          <w:rFonts w:hint="eastAsia"/>
        </w:rPr>
      </w:pPr>
    </w:p>
    <w:p w14:paraId="2A0E0CB9">
      <w:pPr>
        <w:pStyle w:val="7"/>
        <w:spacing w:line="280" w:lineRule="auto"/>
        <w:ind w:right="98"/>
        <w:rPr>
          <w:rFonts w:hint="eastAsia"/>
        </w:rPr>
      </w:pPr>
      <w:r>
        <w:rPr>
          <w:rFonts w:hint="eastAsia"/>
        </w:rPr>
        <w:t>This was, of course, a further modification of his earlier work, and one that would alter the shape of cosmological thought for at least a century to come.</w:t>
      </w:r>
    </w:p>
    <w:p w14:paraId="24D9485E">
      <w:pPr>
        <w:pStyle w:val="7"/>
        <w:spacing w:line="280" w:lineRule="auto"/>
        <w:ind w:right="98"/>
        <w:rPr>
          <w:rFonts w:hint="eastAsia"/>
        </w:rPr>
      </w:pPr>
      <w:r>
        <w:rPr>
          <w:rFonts w:hint="eastAsia"/>
        </w:rPr>
        <w:t>当然，这是对他早期工作的进一步修改，并且将改变至少未来一个世纪的宇宙论思想的形态。</w:t>
      </w:r>
    </w:p>
    <w:p w14:paraId="7869306E">
      <w:pPr>
        <w:pStyle w:val="7"/>
        <w:spacing w:line="280" w:lineRule="auto"/>
        <w:ind w:right="98"/>
        <w:rPr>
          <w:rFonts w:hint="eastAsia"/>
        </w:rPr>
      </w:pPr>
    </w:p>
    <w:p w14:paraId="0E8ACF3E">
      <w:pPr>
        <w:pStyle w:val="7"/>
        <w:spacing w:line="280" w:lineRule="auto"/>
        <w:ind w:right="98"/>
        <w:rPr>
          <w:rFonts w:hint="eastAsia"/>
        </w:rPr>
      </w:pPr>
      <w:r>
        <w:rPr>
          <w:rFonts w:hint="eastAsia"/>
        </w:rPr>
        <w:t>Interestingly, it too arose from a crisis.</w:t>
      </w:r>
    </w:p>
    <w:p w14:paraId="56111BCF">
      <w:pPr>
        <w:pStyle w:val="7"/>
        <w:spacing w:line="280" w:lineRule="auto"/>
        <w:ind w:right="98"/>
        <w:rPr>
          <w:rFonts w:hint="eastAsia"/>
        </w:rPr>
      </w:pPr>
      <w:r>
        <w:rPr>
          <w:rFonts w:hint="eastAsia"/>
        </w:rPr>
        <w:t>有趣的是，它也源于一场危机。</w:t>
      </w:r>
    </w:p>
    <w:p w14:paraId="0CE6704D">
      <w:pPr>
        <w:pStyle w:val="7"/>
        <w:spacing w:line="280" w:lineRule="auto"/>
        <w:ind w:right="98"/>
        <w:rPr>
          <w:rFonts w:hint="eastAsia"/>
        </w:rPr>
      </w:pPr>
    </w:p>
    <w:p w14:paraId="152DB070">
      <w:pPr>
        <w:pStyle w:val="7"/>
        <w:spacing w:line="280" w:lineRule="auto"/>
        <w:ind w:right="98"/>
        <w:rPr>
          <w:rFonts w:hint="eastAsia"/>
        </w:rPr>
      </w:pPr>
      <w:r>
        <w:rPr>
          <w:rFonts w:hint="eastAsia"/>
        </w:rPr>
        <w:t>As we just saw, in his STR Einstein had banished the idea of absolute motion.</w:t>
      </w:r>
    </w:p>
    <w:p w14:paraId="66EE3D64">
      <w:pPr>
        <w:pStyle w:val="7"/>
        <w:spacing w:line="280" w:lineRule="auto"/>
        <w:ind w:right="98"/>
        <w:rPr>
          <w:rFonts w:hint="eastAsia"/>
        </w:rPr>
      </w:pPr>
      <w:r>
        <w:rPr>
          <w:rFonts w:hint="eastAsia"/>
        </w:rPr>
        <w:t>正如我们刚才所见，爱因斯坦在他的狭义相对论中已经驱逐了绝对运动的概念。</w:t>
      </w:r>
    </w:p>
    <w:p w14:paraId="6F47FF7B">
      <w:pPr>
        <w:pStyle w:val="7"/>
        <w:spacing w:line="280" w:lineRule="auto"/>
        <w:ind w:right="98"/>
        <w:rPr>
          <w:rFonts w:hint="eastAsia"/>
        </w:rPr>
      </w:pPr>
    </w:p>
    <w:p w14:paraId="3D85B9B2">
      <w:pPr>
        <w:pStyle w:val="7"/>
        <w:spacing w:line="280" w:lineRule="auto"/>
        <w:ind w:right="98"/>
        <w:rPr>
          <w:rFonts w:hint="eastAsia"/>
        </w:rPr>
      </w:pPr>
      <w:r>
        <w:rPr>
          <w:rFonts w:hint="eastAsia"/>
        </w:rPr>
        <w:t>However, he well understood that the phenomenon of acceleration implies absolute motion.</w:t>
      </w:r>
    </w:p>
    <w:p w14:paraId="2A88AA00">
      <w:pPr>
        <w:pStyle w:val="7"/>
        <w:spacing w:line="280" w:lineRule="auto"/>
        <w:ind w:right="98"/>
        <w:rPr>
          <w:rFonts w:hint="eastAsia"/>
        </w:rPr>
      </w:pPr>
      <w:r>
        <w:rPr>
          <w:rFonts w:hint="eastAsia"/>
        </w:rPr>
        <w:t>然而，他很清楚加速度现象意味着绝对运动。</w:t>
      </w:r>
    </w:p>
    <w:p w14:paraId="0B279FE6">
      <w:pPr>
        <w:pStyle w:val="7"/>
        <w:spacing w:line="280" w:lineRule="auto"/>
        <w:ind w:right="98"/>
        <w:rPr>
          <w:rFonts w:hint="eastAsia"/>
        </w:rPr>
      </w:pPr>
    </w:p>
    <w:p w14:paraId="2ECAC05F">
      <w:pPr>
        <w:pStyle w:val="7"/>
        <w:spacing w:line="280" w:lineRule="auto"/>
        <w:ind w:right="98"/>
        <w:rPr>
          <w:rFonts w:hint="eastAsia"/>
        </w:rPr>
      </w:pPr>
      <w:r>
        <w:rPr>
          <w:rFonts w:hint="eastAsia"/>
        </w:rPr>
        <w:t>If I step on the gas pedal of my Maserati, I can feel myself in (accelerating) motion, even though I am not looking out the window, watching the world go by (this is strictly a thought experiment!).</w:t>
      </w:r>
    </w:p>
    <w:p w14:paraId="79545A20">
      <w:pPr>
        <w:pStyle w:val="7"/>
        <w:spacing w:line="280" w:lineRule="auto"/>
        <w:ind w:right="98"/>
        <w:rPr>
          <w:rFonts w:hint="eastAsia"/>
        </w:rPr>
      </w:pPr>
      <w:r>
        <w:rPr>
          <w:rFonts w:hint="eastAsia"/>
        </w:rPr>
        <w:t>如果我踩下我的玛莎拉蒂的油门，我能感觉到自己在（加速）运动，即使我没有看窗外，看着世界飞驰而过（这纯粹是一个思想实验！）。</w:t>
      </w:r>
    </w:p>
    <w:p w14:paraId="5B193E7F">
      <w:pPr>
        <w:pStyle w:val="7"/>
        <w:spacing w:line="280" w:lineRule="auto"/>
        <w:ind w:right="98"/>
        <w:rPr>
          <w:rFonts w:hint="eastAsia"/>
        </w:rPr>
      </w:pPr>
    </w:p>
    <w:p w14:paraId="1A0FE14B">
      <w:pPr>
        <w:pStyle w:val="7"/>
        <w:spacing w:line="280" w:lineRule="auto"/>
        <w:ind w:right="98"/>
        <w:rPr>
          <w:rFonts w:hint="eastAsia"/>
        </w:rPr>
      </w:pPr>
      <w:r>
        <w:rPr>
          <w:rFonts w:hint="eastAsia"/>
        </w:rPr>
        <w:t>But such absolute motion clearly implies absolute rest.</w:t>
      </w:r>
    </w:p>
    <w:p w14:paraId="3C02B4BE">
      <w:pPr>
        <w:pStyle w:val="7"/>
        <w:spacing w:line="280" w:lineRule="auto"/>
        <w:ind w:right="98"/>
        <w:rPr>
          <w:rFonts w:hint="eastAsia"/>
        </w:rPr>
      </w:pPr>
      <w:r>
        <w:rPr>
          <w:rFonts w:hint="eastAsia"/>
        </w:rPr>
        <w:t>但这种绝对运动明确地意味着绝对静止。</w:t>
      </w:r>
    </w:p>
    <w:p w14:paraId="1584D532">
      <w:pPr>
        <w:pStyle w:val="7"/>
        <w:spacing w:line="280" w:lineRule="auto"/>
        <w:ind w:right="98"/>
        <w:rPr>
          <w:rFonts w:hint="eastAsia"/>
        </w:rPr>
      </w:pPr>
    </w:p>
    <w:p w14:paraId="3AB619EA">
      <w:pPr>
        <w:pStyle w:val="7"/>
        <w:spacing w:line="280" w:lineRule="auto"/>
        <w:ind w:right="98"/>
        <w:rPr>
          <w:rFonts w:hint="eastAsia"/>
        </w:rPr>
      </w:pPr>
      <w:r>
        <w:rPr>
          <w:rFonts w:hint="eastAsia"/>
        </w:rPr>
        <w:t>If I can accelerate at all, then obviously I can also be at rest.</w:t>
      </w:r>
    </w:p>
    <w:p w14:paraId="03AF8E2C">
      <w:pPr>
        <w:pStyle w:val="7"/>
        <w:spacing w:line="280" w:lineRule="auto"/>
        <w:ind w:right="98"/>
        <w:rPr>
          <w:rFonts w:hint="eastAsia"/>
        </w:rPr>
      </w:pPr>
      <w:r>
        <w:rPr>
          <w:rFonts w:hint="eastAsia"/>
        </w:rPr>
        <w:t>如果我能加速，那么显然我也能静止。</w:t>
      </w:r>
    </w:p>
    <w:p w14:paraId="580B221B">
      <w:pPr>
        <w:pStyle w:val="7"/>
        <w:spacing w:line="280" w:lineRule="auto"/>
        <w:ind w:right="98"/>
        <w:rPr>
          <w:rFonts w:hint="eastAsia"/>
        </w:rPr>
      </w:pPr>
    </w:p>
    <w:p w14:paraId="236A53C8">
      <w:pPr>
        <w:pStyle w:val="7"/>
        <w:spacing w:line="280" w:lineRule="auto"/>
        <w:ind w:right="98"/>
        <w:rPr>
          <w:rFonts w:hint="eastAsia"/>
        </w:rPr>
      </w:pPr>
      <w:r>
        <w:rPr>
          <w:rFonts w:hint="eastAsia"/>
        </w:rPr>
        <w:t>Thus, the phenomenon of absolute motion implies that something in the universe (e.g., the Earth, space, etc.) could be at absolute rest, with everything else in absolute motion relative to it.</w:t>
      </w:r>
    </w:p>
    <w:p w14:paraId="420C2FEE">
      <w:pPr>
        <w:pStyle w:val="7"/>
        <w:spacing w:line="280" w:lineRule="auto"/>
        <w:ind w:right="98"/>
        <w:rPr>
          <w:rFonts w:hint="eastAsia"/>
        </w:rPr>
      </w:pPr>
      <w:r>
        <w:rPr>
          <w:rFonts w:hint="eastAsia"/>
        </w:rPr>
        <w:t>因此，绝对运动现象意味着宇宙中的某个东西（例如，地球、空间等）可能是绝对静止的，而其他一切都相对于它作绝对运动。</w:t>
      </w:r>
    </w:p>
    <w:p w14:paraId="04726CE6">
      <w:pPr>
        <w:pStyle w:val="7"/>
        <w:spacing w:line="280" w:lineRule="auto"/>
        <w:ind w:right="98"/>
        <w:rPr>
          <w:rFonts w:hint="eastAsia"/>
        </w:rPr>
      </w:pPr>
    </w:p>
    <w:p w14:paraId="4C187AE9">
      <w:pPr>
        <w:pStyle w:val="7"/>
        <w:spacing w:line="280" w:lineRule="auto"/>
        <w:ind w:right="98"/>
        <w:rPr>
          <w:rFonts w:hint="eastAsia"/>
        </w:rPr>
      </w:pPr>
      <w:r>
        <w:rPr>
          <w:rFonts w:hint="eastAsia"/>
        </w:rPr>
        <w:t>This, in turn, spells the end of pure relativity—and opens the door once again to the geocentric interpretation of the Michelson-Morley experiment.</w:t>
      </w:r>
    </w:p>
    <w:p w14:paraId="1138A5F1">
      <w:pPr>
        <w:pStyle w:val="7"/>
        <w:spacing w:line="280" w:lineRule="auto"/>
        <w:ind w:right="98"/>
        <w:rPr>
          <w:rFonts w:hint="eastAsia"/>
        </w:rPr>
      </w:pPr>
      <w:r>
        <w:rPr>
          <w:rFonts w:hint="eastAsia"/>
        </w:rPr>
        <w:t>这反过来意味着纯粹相对论的终结——并再次为迈克尔逊-莫雷实验的地心解释打开了大门。</w:t>
      </w:r>
    </w:p>
    <w:p w14:paraId="0F59B5D5">
      <w:pPr>
        <w:pStyle w:val="7"/>
        <w:spacing w:line="280" w:lineRule="auto"/>
        <w:ind w:right="98"/>
        <w:rPr>
          <w:rFonts w:hint="eastAsia"/>
        </w:rPr>
      </w:pPr>
    </w:p>
    <w:p w14:paraId="43A5F427">
      <w:pPr>
        <w:pStyle w:val="7"/>
        <w:spacing w:line="280" w:lineRule="auto"/>
        <w:ind w:right="98"/>
        <w:rPr>
          <w:rFonts w:hint="eastAsia"/>
        </w:rPr>
      </w:pPr>
      <w:r>
        <w:rPr>
          <w:rFonts w:hint="eastAsia"/>
        </w:rPr>
        <w:t>In order to escape this dilemma, Einstein set forth his Principle of Equivalence, the very heart of GR.</w:t>
      </w:r>
    </w:p>
    <w:p w14:paraId="3E48F5D0">
      <w:pPr>
        <w:pStyle w:val="7"/>
        <w:spacing w:line="280" w:lineRule="auto"/>
        <w:ind w:right="98"/>
        <w:rPr>
          <w:rFonts w:hint="eastAsia"/>
        </w:rPr>
      </w:pPr>
      <w:r>
        <w:rPr>
          <w:rFonts w:hint="eastAsia"/>
        </w:rPr>
        <w:t>为了摆脱这个困境，爱因斯坦提出了他的等效原理，即广义相对论的核心。</w:t>
      </w:r>
    </w:p>
    <w:p w14:paraId="1ECF39E5">
      <w:pPr>
        <w:pStyle w:val="7"/>
        <w:spacing w:line="280" w:lineRule="auto"/>
        <w:ind w:right="98"/>
        <w:rPr>
          <w:rFonts w:hint="eastAsia"/>
        </w:rPr>
      </w:pPr>
    </w:p>
    <w:p w14:paraId="15F7715E">
      <w:pPr>
        <w:pStyle w:val="7"/>
        <w:spacing w:line="280" w:lineRule="auto"/>
        <w:ind w:right="98"/>
        <w:rPr>
          <w:rFonts w:hint="eastAsia"/>
        </w:rPr>
      </w:pPr>
      <w:r>
        <w:rPr>
          <w:rFonts w:hint="eastAsia"/>
        </w:rPr>
        <w:t>According to this principle acceleration and gravity are equivalent.</w:t>
      </w:r>
    </w:p>
    <w:p w14:paraId="6DE6B438">
      <w:pPr>
        <w:pStyle w:val="7"/>
        <w:spacing w:line="280" w:lineRule="auto"/>
        <w:ind w:right="98"/>
        <w:rPr>
          <w:rFonts w:hint="eastAsia"/>
        </w:rPr>
      </w:pPr>
      <w:r>
        <w:rPr>
          <w:rFonts w:hint="eastAsia"/>
        </w:rPr>
        <w:t>根据这个原理，加速度和引力是等效的。</w:t>
      </w:r>
    </w:p>
    <w:p w14:paraId="7A41525E">
      <w:pPr>
        <w:pStyle w:val="7"/>
        <w:spacing w:line="280" w:lineRule="auto"/>
        <w:ind w:right="98"/>
        <w:rPr>
          <w:rFonts w:hint="eastAsia"/>
        </w:rPr>
      </w:pPr>
    </w:p>
    <w:p w14:paraId="0898C6C1">
      <w:pPr>
        <w:pStyle w:val="7"/>
        <w:spacing w:line="280" w:lineRule="auto"/>
        <w:ind w:right="98"/>
        <w:rPr>
          <w:rFonts w:hint="eastAsia"/>
        </w:rPr>
      </w:pPr>
      <w:r>
        <w:rPr>
          <w:rFonts w:hint="eastAsia"/>
        </w:rPr>
        <w:t>That is, they are really two ways of looking at the same thing.</w:t>
      </w:r>
    </w:p>
    <w:p w14:paraId="6A6F5BC8">
      <w:pPr>
        <w:pStyle w:val="7"/>
        <w:spacing w:line="280" w:lineRule="auto"/>
        <w:ind w:right="98"/>
        <w:rPr>
          <w:rFonts w:hint="eastAsia"/>
        </w:rPr>
      </w:pPr>
      <w:r>
        <w:rPr>
          <w:rFonts w:hint="eastAsia"/>
        </w:rPr>
        <w:t>也就是说，它们实际上是看待同一事物的两种方式。</w:t>
      </w:r>
    </w:p>
    <w:p w14:paraId="633FFD42">
      <w:pPr>
        <w:pStyle w:val="7"/>
        <w:spacing w:line="280" w:lineRule="auto"/>
        <w:ind w:right="98"/>
        <w:rPr>
          <w:rFonts w:hint="eastAsia"/>
        </w:rPr>
      </w:pPr>
    </w:p>
    <w:p w14:paraId="5895B83D">
      <w:pPr>
        <w:pStyle w:val="7"/>
        <w:spacing w:line="280" w:lineRule="auto"/>
        <w:ind w:right="98"/>
        <w:rPr>
          <w:rFonts w:hint="eastAsia"/>
        </w:rPr>
      </w:pPr>
      <w:r>
        <w:rPr>
          <w:rFonts w:hint="eastAsia"/>
        </w:rPr>
        <w:t>Imagine a space ship launching from the Earth.</w:t>
      </w:r>
    </w:p>
    <w:p w14:paraId="14D83498">
      <w:pPr>
        <w:pStyle w:val="7"/>
        <w:spacing w:line="280" w:lineRule="auto"/>
        <w:ind w:right="98"/>
        <w:rPr>
          <w:rFonts w:hint="eastAsia"/>
        </w:rPr>
      </w:pPr>
      <w:r>
        <w:rPr>
          <w:rFonts w:hint="eastAsia"/>
        </w:rPr>
        <w:t>想象一艘从地球发射的宇宙飞船。</w:t>
      </w:r>
    </w:p>
    <w:p w14:paraId="7EBC0008">
      <w:pPr>
        <w:pStyle w:val="7"/>
        <w:spacing w:line="280" w:lineRule="auto"/>
        <w:ind w:right="98"/>
        <w:rPr>
          <w:rFonts w:hint="eastAsia"/>
        </w:rPr>
      </w:pPr>
    </w:p>
    <w:p w14:paraId="62605E13">
      <w:pPr>
        <w:pStyle w:val="7"/>
        <w:spacing w:line="280" w:lineRule="auto"/>
        <w:ind w:right="98"/>
        <w:rPr>
          <w:rFonts w:hint="eastAsia"/>
        </w:rPr>
      </w:pPr>
      <w:r>
        <w:rPr>
          <w:rFonts w:hint="eastAsia"/>
        </w:rPr>
        <w:t>Upon aceleration, the astronauts feel a force pulling them back into their seats.</w:t>
      </w:r>
    </w:p>
    <w:p w14:paraId="6120558D">
      <w:pPr>
        <w:pStyle w:val="7"/>
        <w:spacing w:line="280" w:lineRule="auto"/>
        <w:ind w:right="98"/>
        <w:rPr>
          <w:rFonts w:hint="eastAsia"/>
        </w:rPr>
      </w:pPr>
      <w:r>
        <w:rPr>
          <w:rFonts w:hint="eastAsia"/>
        </w:rPr>
        <w:t>加速时，宇航员们感觉到一股力量把他们往座位上拉。</w:t>
      </w:r>
    </w:p>
    <w:p w14:paraId="1F442359">
      <w:pPr>
        <w:pStyle w:val="7"/>
        <w:spacing w:line="280" w:lineRule="auto"/>
        <w:ind w:right="98"/>
        <w:rPr>
          <w:rFonts w:hint="eastAsia"/>
        </w:rPr>
      </w:pPr>
    </w:p>
    <w:p w14:paraId="0A54AE64">
      <w:pPr>
        <w:pStyle w:val="7"/>
        <w:spacing w:line="280" w:lineRule="auto"/>
        <w:ind w:right="98"/>
        <w:rPr>
          <w:rFonts w:hint="eastAsia"/>
        </w:rPr>
      </w:pPr>
      <w:r>
        <w:rPr>
          <w:rFonts w:hint="eastAsia"/>
        </w:rPr>
        <w:t>According to the well-accepted Weak Equivalence Principle, acceleration, in this case, is behaving like gravity—pulling the astronauts earthwards.</w:t>
      </w:r>
    </w:p>
    <w:p w14:paraId="1CC70EDE">
      <w:pPr>
        <w:pStyle w:val="7"/>
        <w:spacing w:line="280" w:lineRule="auto"/>
        <w:ind w:right="98"/>
        <w:rPr>
          <w:rFonts w:hint="eastAsia"/>
        </w:rPr>
      </w:pPr>
      <w:r>
        <w:rPr>
          <w:rFonts w:hint="eastAsia"/>
        </w:rPr>
        <w:t>根据被广泛接受的弱等效原理，在这种情况下，加速度表现得像引力——将宇航员拉向地球。</w:t>
      </w:r>
    </w:p>
    <w:p w14:paraId="7F86DB96">
      <w:pPr>
        <w:pStyle w:val="7"/>
        <w:spacing w:line="280" w:lineRule="auto"/>
        <w:ind w:right="98"/>
        <w:rPr>
          <w:rFonts w:hint="eastAsia"/>
        </w:rPr>
      </w:pPr>
    </w:p>
    <w:p w14:paraId="5A9E5B6C">
      <w:pPr>
        <w:pStyle w:val="7"/>
        <w:spacing w:line="280" w:lineRule="auto"/>
        <w:ind w:right="98"/>
        <w:rPr>
          <w:rFonts w:hint="eastAsia"/>
        </w:rPr>
      </w:pPr>
      <w:r>
        <w:rPr>
          <w:rFonts w:hint="eastAsia"/>
        </w:rPr>
        <w:t>Though the two forces, according to classical physics, are not really the same, they are functionally equivalent.</w:t>
      </w:r>
    </w:p>
    <w:p w14:paraId="3597827B">
      <w:pPr>
        <w:pStyle w:val="7"/>
        <w:spacing w:line="280" w:lineRule="auto"/>
        <w:ind w:right="98"/>
        <w:rPr>
          <w:rFonts w:hint="eastAsia"/>
        </w:rPr>
      </w:pPr>
      <w:r>
        <w:rPr>
          <w:rFonts w:hint="eastAsia"/>
        </w:rPr>
        <w:t>虽然根据经典物理学，这两种力并非真正相同，但它们在功能上是等效的。</w:t>
      </w:r>
    </w:p>
    <w:p w14:paraId="7715440D">
      <w:pPr>
        <w:pStyle w:val="7"/>
        <w:spacing w:line="280" w:lineRule="auto"/>
        <w:ind w:right="98"/>
        <w:rPr>
          <w:rFonts w:hint="eastAsia"/>
        </w:rPr>
      </w:pPr>
    </w:p>
    <w:p w14:paraId="2A86DEDA">
      <w:pPr>
        <w:pStyle w:val="7"/>
        <w:spacing w:line="280" w:lineRule="auto"/>
        <w:ind w:right="98"/>
        <w:rPr>
          <w:rFonts w:hint="eastAsia"/>
        </w:rPr>
      </w:pPr>
      <w:r>
        <w:rPr>
          <w:rFonts w:hint="eastAsia"/>
        </w:rPr>
        <w:t>Newton accepted this idea gladly.</w:t>
      </w:r>
    </w:p>
    <w:p w14:paraId="3C810F69">
      <w:pPr>
        <w:pStyle w:val="7"/>
        <w:spacing w:line="280" w:lineRule="auto"/>
        <w:ind w:right="98"/>
        <w:rPr>
          <w:rFonts w:hint="eastAsia"/>
        </w:rPr>
      </w:pPr>
      <w:r>
        <w:rPr>
          <w:rFonts w:hint="eastAsia"/>
        </w:rPr>
        <w:t>牛顿欣然接受了这个想法。</w:t>
      </w:r>
    </w:p>
    <w:p w14:paraId="2CB2316E">
      <w:pPr>
        <w:pStyle w:val="7"/>
        <w:spacing w:line="280" w:lineRule="auto"/>
        <w:ind w:right="98"/>
        <w:rPr>
          <w:rFonts w:hint="eastAsia"/>
        </w:rPr>
      </w:pPr>
    </w:p>
    <w:p w14:paraId="063FEDBD">
      <w:pPr>
        <w:pStyle w:val="7"/>
        <w:spacing w:line="280" w:lineRule="auto"/>
        <w:ind w:right="98"/>
        <w:rPr>
          <w:rFonts w:hint="eastAsia"/>
        </w:rPr>
      </w:pPr>
      <w:r>
        <w:rPr>
          <w:rFonts w:hint="eastAsia"/>
        </w:rPr>
        <w:t>But according to Einstein’s (Strong) Principle of Equivalence, the two forces really are the same; gravitational force appears only in conjunction with acceleration, and vice-versa.</w:t>
      </w:r>
    </w:p>
    <w:p w14:paraId="2EA265FC">
      <w:pPr>
        <w:pStyle w:val="7"/>
        <w:spacing w:line="280" w:lineRule="auto"/>
        <w:ind w:right="98"/>
        <w:rPr>
          <w:rFonts w:hint="eastAsia"/>
        </w:rPr>
      </w:pPr>
      <w:r>
        <w:rPr>
          <w:rFonts w:hint="eastAsia"/>
        </w:rPr>
        <w:t>但根据爱因斯坦的（强）等效原理，这两种力实际上是相同的；引力只与加速度同时出现，反之亦然。</w:t>
      </w:r>
    </w:p>
    <w:p w14:paraId="7BEF777E">
      <w:pPr>
        <w:pStyle w:val="7"/>
        <w:spacing w:line="280" w:lineRule="auto"/>
        <w:ind w:right="98"/>
        <w:rPr>
          <w:rFonts w:hint="eastAsia"/>
        </w:rPr>
      </w:pPr>
    </w:p>
    <w:p w14:paraId="288BC3E3">
      <w:pPr>
        <w:pStyle w:val="7"/>
        <w:spacing w:line="280" w:lineRule="auto"/>
        <w:ind w:right="98"/>
        <w:rPr>
          <w:rFonts w:hint="eastAsia"/>
        </w:rPr>
      </w:pPr>
      <w:r>
        <w:rPr>
          <w:rFonts w:hint="eastAsia"/>
        </w:rPr>
        <w:t>According to physicist Martin Gardner, this was a “staggering” assertion, one that Newton would have thought “mad.”</w:t>
      </w:r>
    </w:p>
    <w:p w14:paraId="7A23D3E5">
      <w:pPr>
        <w:pStyle w:val="7"/>
        <w:spacing w:line="280" w:lineRule="auto"/>
        <w:ind w:right="98"/>
        <w:rPr>
          <w:rFonts w:hint="eastAsia"/>
        </w:rPr>
      </w:pPr>
      <w:r>
        <w:rPr>
          <w:rFonts w:hint="eastAsia"/>
        </w:rPr>
        <w:t>根据物理学家马丁·加德纳的说法，这是一个“惊人的”断言，牛顿会认为这是“疯狂的”。</w:t>
      </w:r>
    </w:p>
    <w:p w14:paraId="3C20355F">
      <w:pPr>
        <w:pStyle w:val="7"/>
        <w:spacing w:line="280" w:lineRule="auto"/>
        <w:ind w:right="98"/>
        <w:rPr>
          <w:rFonts w:hint="eastAsia"/>
        </w:rPr>
      </w:pPr>
    </w:p>
    <w:p w14:paraId="18D43E04">
      <w:pPr>
        <w:pStyle w:val="7"/>
        <w:spacing w:line="280" w:lineRule="auto"/>
        <w:ind w:right="98"/>
        <w:rPr>
          <w:rFonts w:hint="eastAsia"/>
        </w:rPr>
      </w:pPr>
      <w:r>
        <w:rPr>
          <w:rFonts w:hint="eastAsia"/>
        </w:rPr>
        <w:t>Once again Einstein was striking out on his own, leaving the comfortable world of classical physics far behind.</w:t>
      </w:r>
    </w:p>
    <w:p w14:paraId="4EBD1C97">
      <w:pPr>
        <w:pStyle w:val="7"/>
        <w:spacing w:line="280" w:lineRule="auto"/>
        <w:ind w:right="98"/>
        <w:rPr>
          <w:rFonts w:hint="eastAsia"/>
        </w:rPr>
      </w:pPr>
      <w:r>
        <w:rPr>
          <w:rFonts w:hint="eastAsia"/>
        </w:rPr>
        <w:t>爱因斯坦再次独自出击，把舒适的经典物理学世界远远抛在身后。</w:t>
      </w:r>
    </w:p>
    <w:p w14:paraId="56CDB702">
      <w:pPr>
        <w:pStyle w:val="7"/>
        <w:spacing w:line="280" w:lineRule="auto"/>
        <w:ind w:right="98"/>
        <w:rPr>
          <w:rFonts w:hint="eastAsia"/>
        </w:rPr>
      </w:pPr>
    </w:p>
    <w:p w14:paraId="1FCEA56C">
      <w:pPr>
        <w:pStyle w:val="7"/>
        <w:spacing w:line="280" w:lineRule="auto"/>
        <w:ind w:right="98"/>
        <w:rPr>
          <w:rFonts w:hint="eastAsia"/>
        </w:rPr>
      </w:pPr>
      <w:r>
        <w:rPr>
          <w:rFonts w:hint="eastAsia"/>
        </w:rPr>
        <w:t>In doing so, the universe got stranger still.</w:t>
      </w:r>
    </w:p>
    <w:p w14:paraId="12B220F8">
      <w:pPr>
        <w:pStyle w:val="7"/>
        <w:spacing w:line="280" w:lineRule="auto"/>
        <w:ind w:right="98"/>
        <w:rPr>
          <w:rFonts w:hint="eastAsia"/>
        </w:rPr>
      </w:pPr>
      <w:r>
        <w:rPr>
          <w:rFonts w:hint="eastAsia"/>
        </w:rPr>
        <w:t>这样做，宇宙变得更加奇怪。</w:t>
      </w:r>
    </w:p>
    <w:p w14:paraId="6AF39D66">
      <w:pPr>
        <w:pStyle w:val="7"/>
        <w:spacing w:line="280" w:lineRule="auto"/>
        <w:ind w:right="98"/>
        <w:rPr>
          <w:rFonts w:hint="eastAsia"/>
        </w:rPr>
      </w:pPr>
    </w:p>
    <w:p w14:paraId="38B6A1C0">
      <w:pPr>
        <w:pStyle w:val="7"/>
        <w:spacing w:line="280" w:lineRule="auto"/>
        <w:ind w:right="98"/>
        <w:rPr>
          <w:rFonts w:hint="eastAsia"/>
        </w:rPr>
      </w:pPr>
      <w:r>
        <w:rPr>
          <w:rFonts w:hint="eastAsia"/>
        </w:rPr>
        <w:t>To understand why, consider a problem that Einstein now faced.</w:t>
      </w:r>
    </w:p>
    <w:p w14:paraId="1818B1FF">
      <w:pPr>
        <w:pStyle w:val="7"/>
        <w:spacing w:line="280" w:lineRule="auto"/>
        <w:ind w:right="98"/>
        <w:rPr>
          <w:rFonts w:hint="eastAsia"/>
        </w:rPr>
      </w:pPr>
      <w:r>
        <w:rPr>
          <w:rFonts w:hint="eastAsia"/>
        </w:rPr>
        <w:t>要理解为什么，可以思考一个爱因斯坦现在面临的问题。</w:t>
      </w:r>
    </w:p>
    <w:p w14:paraId="73DCB84C">
      <w:pPr>
        <w:pStyle w:val="7"/>
        <w:spacing w:line="280" w:lineRule="auto"/>
        <w:ind w:right="98"/>
        <w:rPr>
          <w:rFonts w:hint="eastAsia"/>
        </w:rPr>
      </w:pPr>
    </w:p>
    <w:p w14:paraId="0CCE76FA">
      <w:pPr>
        <w:pStyle w:val="7"/>
        <w:spacing w:line="280" w:lineRule="auto"/>
        <w:ind w:right="98"/>
        <w:rPr>
          <w:rFonts w:hint="eastAsia"/>
        </w:rPr>
      </w:pPr>
      <w:r>
        <w:rPr>
          <w:rFonts w:hint="eastAsia"/>
        </w:rPr>
        <w:t>Suppose a rocket ship launches from the North Pole.</w:t>
      </w:r>
    </w:p>
    <w:p w14:paraId="6CC1327E">
      <w:pPr>
        <w:pStyle w:val="7"/>
        <w:spacing w:line="280" w:lineRule="auto"/>
        <w:ind w:right="98"/>
        <w:rPr>
          <w:rFonts w:hint="eastAsia"/>
        </w:rPr>
      </w:pPr>
      <w:r>
        <w:rPr>
          <w:rFonts w:hint="eastAsia"/>
        </w:rPr>
        <w:t>假设一艘火箭从北极发射。</w:t>
      </w:r>
    </w:p>
    <w:p w14:paraId="0EF6E349">
      <w:pPr>
        <w:pStyle w:val="7"/>
        <w:spacing w:line="280" w:lineRule="auto"/>
        <w:ind w:right="98"/>
        <w:rPr>
          <w:rFonts w:hint="eastAsia"/>
        </w:rPr>
      </w:pPr>
    </w:p>
    <w:p w14:paraId="5EEA3563">
      <w:pPr>
        <w:pStyle w:val="7"/>
        <w:spacing w:line="280" w:lineRule="auto"/>
        <w:ind w:right="98"/>
        <w:rPr>
          <w:rFonts w:hint="eastAsia"/>
        </w:rPr>
      </w:pPr>
      <w:r>
        <w:rPr>
          <w:rFonts w:hint="eastAsia"/>
        </w:rPr>
        <w:t>According to GR, we can say that the force the astronauts feel is a result of gravity, the gravity generated by an Earth moving “downward” (i.e., in a direction opposite from the rocket).</w:t>
      </w:r>
    </w:p>
    <w:p w14:paraId="5130CA1F">
      <w:pPr>
        <w:pStyle w:val="7"/>
        <w:spacing w:line="280" w:lineRule="auto"/>
        <w:ind w:right="98"/>
        <w:rPr>
          <w:rFonts w:hint="eastAsia"/>
        </w:rPr>
      </w:pPr>
      <w:r>
        <w:rPr>
          <w:rFonts w:hint="eastAsia"/>
        </w:rPr>
        <w:t>根据广义相对论，我们可以说宇航员感受到的力是引力的结果，是由地球“向下”（即与火箭相反的方向）运动所产生的引力。</w:t>
      </w:r>
    </w:p>
    <w:p w14:paraId="1BE8CA23">
      <w:pPr>
        <w:pStyle w:val="7"/>
        <w:spacing w:line="280" w:lineRule="auto"/>
        <w:ind w:right="98"/>
        <w:rPr>
          <w:rFonts w:hint="eastAsia"/>
        </w:rPr>
      </w:pPr>
    </w:p>
    <w:p w14:paraId="5379E1DF">
      <w:pPr>
        <w:pStyle w:val="7"/>
        <w:spacing w:line="280" w:lineRule="auto"/>
        <w:ind w:right="98"/>
        <w:rPr>
          <w:rFonts w:hint="eastAsia"/>
        </w:rPr>
      </w:pPr>
      <w:r>
        <w:rPr>
          <w:rFonts w:hint="eastAsia"/>
        </w:rPr>
        <w:t>But now imagine another rocket launched simultaneously from the South Pole.</w:t>
      </w:r>
    </w:p>
    <w:p w14:paraId="074B09F2">
      <w:pPr>
        <w:pStyle w:val="7"/>
        <w:spacing w:line="280" w:lineRule="auto"/>
        <w:ind w:right="98"/>
        <w:rPr>
          <w:rFonts w:hint="eastAsia"/>
        </w:rPr>
      </w:pPr>
      <w:r>
        <w:rPr>
          <w:rFonts w:hint="eastAsia"/>
        </w:rPr>
        <w:t>但现在想象另一枚火箭同时从南极发射。</w:t>
      </w:r>
    </w:p>
    <w:p w14:paraId="6CE2C7EB">
      <w:pPr>
        <w:pStyle w:val="7"/>
        <w:spacing w:line="280" w:lineRule="auto"/>
        <w:ind w:right="98"/>
        <w:rPr>
          <w:rFonts w:hint="eastAsia"/>
        </w:rPr>
      </w:pPr>
    </w:p>
    <w:p w14:paraId="0541F694">
      <w:pPr>
        <w:pStyle w:val="7"/>
        <w:spacing w:line="280" w:lineRule="auto"/>
        <w:ind w:right="98"/>
        <w:rPr>
          <w:rFonts w:hint="eastAsia"/>
        </w:rPr>
      </w:pPr>
      <w:r>
        <w:rPr>
          <w:rFonts w:hint="eastAsia"/>
        </w:rPr>
        <w:t>According to GR, we can say that the force the astronauts feel is caused by the gravity generated by the Earth moving “upward.”</w:t>
      </w:r>
    </w:p>
    <w:p w14:paraId="3602BE7B">
      <w:pPr>
        <w:pStyle w:val="7"/>
        <w:spacing w:line="280" w:lineRule="auto"/>
        <w:ind w:right="98"/>
        <w:rPr>
          <w:rFonts w:hint="eastAsia"/>
        </w:rPr>
      </w:pPr>
      <w:r>
        <w:rPr>
          <w:rFonts w:hint="eastAsia"/>
        </w:rPr>
        <w:t>根据广义相对论，我们可以说宇航员感觉到的力是由地球“向上”运动产生的引力引起的。</w:t>
      </w:r>
    </w:p>
    <w:p w14:paraId="4D735683">
      <w:pPr>
        <w:pStyle w:val="7"/>
        <w:spacing w:line="280" w:lineRule="auto"/>
        <w:ind w:right="98"/>
        <w:rPr>
          <w:rFonts w:hint="eastAsia"/>
        </w:rPr>
      </w:pPr>
    </w:p>
    <w:p w14:paraId="1103B049">
      <w:pPr>
        <w:pStyle w:val="7"/>
        <w:spacing w:line="280" w:lineRule="auto"/>
        <w:ind w:right="98"/>
        <w:rPr>
          <w:rFonts w:hint="eastAsia"/>
        </w:rPr>
      </w:pPr>
      <w:r>
        <w:rPr>
          <w:rFonts w:hint="eastAsia"/>
        </w:rPr>
        <w:t>However, it is obvious that the Earth cannot move upward and downward at the same time—even though the Principle of Equivalence requires it.</w:t>
      </w:r>
    </w:p>
    <w:p w14:paraId="13DFC168">
      <w:pPr>
        <w:pStyle w:val="7"/>
        <w:spacing w:line="280" w:lineRule="auto"/>
        <w:ind w:right="98"/>
        <w:rPr>
          <w:rFonts w:hint="eastAsia"/>
        </w:rPr>
      </w:pPr>
      <w:r>
        <w:rPr>
          <w:rFonts w:hint="eastAsia"/>
        </w:rPr>
        <w:t>然而，很明显，地球不能同时向上和向下运动——即使等效原理要求如此。</w:t>
      </w:r>
    </w:p>
    <w:p w14:paraId="4A6092C7">
      <w:pPr>
        <w:pStyle w:val="7"/>
        <w:spacing w:line="280" w:lineRule="auto"/>
        <w:ind w:right="98"/>
        <w:rPr>
          <w:rFonts w:hint="eastAsia"/>
        </w:rPr>
      </w:pPr>
    </w:p>
    <w:p w14:paraId="5FB943A4">
      <w:pPr>
        <w:pStyle w:val="7"/>
        <w:spacing w:line="280" w:lineRule="auto"/>
        <w:ind w:right="98"/>
        <w:rPr>
          <w:rFonts w:hint="eastAsia"/>
        </w:rPr>
      </w:pPr>
      <w:r>
        <w:rPr>
          <w:rFonts w:hint="eastAsia"/>
        </w:rPr>
        <w:t>How did Einstein solve this problem?</w:t>
      </w:r>
    </w:p>
    <w:p w14:paraId="69711928">
      <w:pPr>
        <w:pStyle w:val="7"/>
        <w:spacing w:line="280" w:lineRule="auto"/>
        <w:ind w:right="98"/>
        <w:rPr>
          <w:rFonts w:hint="eastAsia"/>
        </w:rPr>
      </w:pPr>
      <w:r>
        <w:rPr>
          <w:rFonts w:hint="eastAsia"/>
        </w:rPr>
        <w:t>爱因斯坦是如何解决这个问题的？</w:t>
      </w:r>
    </w:p>
    <w:p w14:paraId="2AD368BC">
      <w:pPr>
        <w:pStyle w:val="7"/>
        <w:spacing w:line="280" w:lineRule="auto"/>
        <w:ind w:right="98"/>
        <w:rPr>
          <w:rFonts w:hint="eastAsia"/>
        </w:rPr>
      </w:pPr>
    </w:p>
    <w:p w14:paraId="581A4750">
      <w:pPr>
        <w:pStyle w:val="7"/>
        <w:spacing w:line="280" w:lineRule="auto"/>
        <w:ind w:right="98"/>
        <w:rPr>
          <w:rFonts w:hint="eastAsia"/>
        </w:rPr>
      </w:pPr>
      <w:r>
        <w:rPr>
          <w:rFonts w:hint="eastAsia"/>
        </w:rPr>
        <w:t>According to Stephen Hawking, he had the “brain wave” of realizing that the equivalence would work if the geometry of space-time were curved and not flat, as had hitherto been assumed.</w:t>
      </w:r>
    </w:p>
    <w:p w14:paraId="12EC2E7F">
      <w:pPr>
        <w:pStyle w:val="7"/>
        <w:spacing w:line="280" w:lineRule="auto"/>
        <w:ind w:right="98"/>
        <w:rPr>
          <w:rFonts w:hint="eastAsia"/>
        </w:rPr>
      </w:pPr>
      <w:r>
        <w:rPr>
          <w:rFonts w:hint="eastAsia"/>
        </w:rPr>
        <w:t>根据斯蒂芬·霍金的说法，他灵光一闪，意识到如果时空的几何是弯曲的而非平坦的，正如迄今所假设的那样，那么等效性就会成立。</w:t>
      </w:r>
    </w:p>
    <w:p w14:paraId="3F1E2767">
      <w:pPr>
        <w:pStyle w:val="7"/>
        <w:spacing w:line="280" w:lineRule="auto"/>
        <w:ind w:right="98"/>
        <w:rPr>
          <w:rFonts w:hint="eastAsia"/>
        </w:rPr>
      </w:pPr>
    </w:p>
    <w:p w14:paraId="6CD25C9A">
      <w:pPr>
        <w:pStyle w:val="7"/>
        <w:spacing w:line="280" w:lineRule="auto"/>
        <w:ind w:right="98"/>
        <w:rPr>
          <w:rFonts w:hint="eastAsia"/>
        </w:rPr>
      </w:pPr>
      <w:r>
        <w:rPr>
          <w:rFonts w:hint="eastAsia"/>
        </w:rPr>
        <w:t>He writes:</w:t>
      </w:r>
    </w:p>
    <w:p w14:paraId="59C57B3E">
      <w:pPr>
        <w:pStyle w:val="7"/>
        <w:spacing w:line="280" w:lineRule="auto"/>
        <w:ind w:right="98"/>
        <w:rPr>
          <w:rFonts w:hint="eastAsia"/>
        </w:rPr>
      </w:pPr>
      <w:r>
        <w:rPr>
          <w:rFonts w:hint="eastAsia"/>
        </w:rPr>
        <w:t>他写道：</w:t>
      </w:r>
    </w:p>
    <w:p w14:paraId="6C262ED1">
      <w:pPr>
        <w:pStyle w:val="7"/>
        <w:spacing w:line="280" w:lineRule="auto"/>
        <w:ind w:right="98"/>
        <w:rPr>
          <w:rFonts w:hint="eastAsia"/>
        </w:rPr>
      </w:pPr>
    </w:p>
    <w:p w14:paraId="14F895BC">
      <w:pPr>
        <w:pStyle w:val="7"/>
        <w:spacing w:line="280" w:lineRule="auto"/>
        <w:ind w:right="98"/>
        <w:rPr>
          <w:rFonts w:hint="eastAsia"/>
        </w:rPr>
      </w:pPr>
      <w:r>
        <w:rPr>
          <w:rFonts w:hint="eastAsia"/>
        </w:rPr>
        <w:t>Acceleration and gravity can be equivalent only if the massive body curves space-time, therefore bending the paths of objects in its neighborhood.</w:t>
      </w:r>
    </w:p>
    <w:p w14:paraId="0D210C44">
      <w:pPr>
        <w:pStyle w:val="7"/>
        <w:spacing w:line="280" w:lineRule="auto"/>
        <w:ind w:right="98"/>
        <w:rPr>
          <w:rFonts w:hint="eastAsia"/>
        </w:rPr>
      </w:pPr>
      <w:r>
        <w:rPr>
          <w:rFonts w:hint="eastAsia"/>
        </w:rPr>
        <w:t>只有当大质量物体使时空弯曲，从而弯曲其邻近物体的路径时，加速度和引力才能等效。</w:t>
      </w:r>
    </w:p>
    <w:p w14:paraId="3D8EC360">
      <w:pPr>
        <w:pStyle w:val="7"/>
        <w:spacing w:line="280" w:lineRule="auto"/>
        <w:ind w:right="98"/>
        <w:rPr>
          <w:rFonts w:hint="eastAsia"/>
        </w:rPr>
      </w:pPr>
    </w:p>
    <w:p w14:paraId="1187C477">
      <w:pPr>
        <w:pStyle w:val="7"/>
        <w:spacing w:line="280" w:lineRule="auto"/>
        <w:ind w:right="98"/>
        <w:rPr>
          <w:rFonts w:hint="eastAsia"/>
        </w:rPr>
      </w:pPr>
      <w:r>
        <w:rPr>
          <w:rFonts w:hint="eastAsia"/>
        </w:rPr>
        <w:t>His idea was that mass and energy would warp space-time in some manner yet to be determined.</w:t>
      </w:r>
    </w:p>
    <w:p w14:paraId="2ED59BB1">
      <w:pPr>
        <w:pStyle w:val="7"/>
        <w:spacing w:line="280" w:lineRule="auto"/>
        <w:ind w:right="98"/>
        <w:rPr>
          <w:rFonts w:hint="eastAsia"/>
        </w:rPr>
      </w:pPr>
      <w:r>
        <w:rPr>
          <w:rFonts w:hint="eastAsia"/>
        </w:rPr>
        <w:t>他的想法是，质量和能量会以某种尚未确定的方式扭曲时空。</w:t>
      </w:r>
    </w:p>
    <w:p w14:paraId="0395727C">
      <w:pPr>
        <w:pStyle w:val="7"/>
        <w:spacing w:line="280" w:lineRule="auto"/>
        <w:ind w:right="98"/>
        <w:rPr>
          <w:rFonts w:hint="eastAsia"/>
        </w:rPr>
      </w:pPr>
    </w:p>
    <w:p w14:paraId="26FCF317">
      <w:pPr>
        <w:pStyle w:val="7"/>
        <w:spacing w:line="280" w:lineRule="auto"/>
        <w:ind w:right="98"/>
        <w:rPr>
          <w:rFonts w:hint="eastAsia"/>
        </w:rPr>
      </w:pPr>
      <w:r>
        <w:rPr>
          <w:rFonts w:hint="eastAsia"/>
        </w:rPr>
        <w:t>Objects such as apples or planets would try to move in straight lines through space-time, but their paths would appear to be bent by a gravitational field because space-time is curved.19</w:t>
      </w:r>
    </w:p>
    <w:p w14:paraId="0A581AB9">
      <w:pPr>
        <w:pStyle w:val="7"/>
        <w:spacing w:line="280" w:lineRule="auto"/>
        <w:ind w:right="98"/>
        <w:rPr>
          <w:rFonts w:hint="eastAsia"/>
        </w:rPr>
      </w:pPr>
      <w:r>
        <w:rPr>
          <w:rFonts w:hint="eastAsia"/>
        </w:rPr>
        <w:t>像苹果或行星这样的物体会试图在时空中沿直线运动，但它们的路径会因为时空是弯曲的而显得被引力场弯曲了。19</w:t>
      </w:r>
    </w:p>
    <w:p w14:paraId="597671C8">
      <w:pPr>
        <w:pStyle w:val="7"/>
        <w:spacing w:line="280" w:lineRule="auto"/>
        <w:ind w:right="98"/>
        <w:rPr>
          <w:rFonts w:hint="eastAsia"/>
        </w:rPr>
      </w:pPr>
    </w:p>
    <w:p w14:paraId="6F486E0B">
      <w:pPr>
        <w:pStyle w:val="7"/>
        <w:spacing w:line="280" w:lineRule="auto"/>
        <w:ind w:right="98"/>
        <w:rPr>
          <w:rFonts w:hint="eastAsia"/>
        </w:rPr>
      </w:pPr>
      <w:r>
        <w:rPr>
          <w:rFonts w:hint="eastAsia"/>
        </w:rPr>
        <w:t>Are you having trouble fathoming this “explanation”?</w:t>
      </w:r>
    </w:p>
    <w:p w14:paraId="5C4373CD">
      <w:pPr>
        <w:pStyle w:val="7"/>
        <w:spacing w:line="280" w:lineRule="auto"/>
        <w:ind w:right="98"/>
        <w:rPr>
          <w:rFonts w:hint="eastAsia"/>
        </w:rPr>
      </w:pPr>
      <w:r>
        <w:rPr>
          <w:rFonts w:hint="eastAsia"/>
        </w:rPr>
        <w:t>你是否难以理解这个“解释”？</w:t>
      </w:r>
    </w:p>
    <w:p w14:paraId="67E26CA9">
      <w:pPr>
        <w:pStyle w:val="7"/>
        <w:spacing w:line="280" w:lineRule="auto"/>
        <w:ind w:right="98"/>
        <w:rPr>
          <w:rFonts w:hint="eastAsia"/>
        </w:rPr>
      </w:pPr>
    </w:p>
    <w:p w14:paraId="28853BF7">
      <w:pPr>
        <w:pStyle w:val="7"/>
        <w:spacing w:line="280" w:lineRule="auto"/>
        <w:ind w:right="98"/>
        <w:rPr>
          <w:rFonts w:hint="eastAsia"/>
        </w:rPr>
      </w:pPr>
      <w:r>
        <w:rPr>
          <w:rFonts w:hint="eastAsia"/>
        </w:rPr>
        <w:t>If so, you are not alone.</w:t>
      </w:r>
    </w:p>
    <w:p w14:paraId="1208531E">
      <w:pPr>
        <w:pStyle w:val="7"/>
        <w:spacing w:line="280" w:lineRule="auto"/>
        <w:ind w:right="98"/>
        <w:rPr>
          <w:rFonts w:hint="eastAsia"/>
        </w:rPr>
      </w:pPr>
      <w:r>
        <w:rPr>
          <w:rFonts w:hint="eastAsia"/>
        </w:rPr>
        <w:t>如果是，你并不孤单。</w:t>
      </w:r>
    </w:p>
    <w:p w14:paraId="7B5D6627">
      <w:pPr>
        <w:pStyle w:val="7"/>
        <w:spacing w:line="280" w:lineRule="auto"/>
        <w:ind w:right="98"/>
        <w:rPr>
          <w:rFonts w:hint="eastAsia"/>
        </w:rPr>
      </w:pPr>
    </w:p>
    <w:p w14:paraId="353C5B6F">
      <w:pPr>
        <w:pStyle w:val="7"/>
        <w:spacing w:line="280" w:lineRule="auto"/>
        <w:ind w:right="98"/>
        <w:rPr>
          <w:rFonts w:hint="eastAsia"/>
        </w:rPr>
      </w:pPr>
      <w:r>
        <w:rPr>
          <w:rFonts w:hint="eastAsia"/>
        </w:rPr>
        <w:t>However, at one level the reason for our confusion is quite understandable: Here Einstein and Hawking are completely leaving behind both us and our everyday concept of the “flat,” stable, three-dimensional receptacle that we think of as “space,” while they themselves follow speculative mathematicians such as B. Riemann (1826-1866) into a bizarre new world of non-Euclidean geometry, where space can move, warp, twist, or even grow!</w:t>
      </w:r>
    </w:p>
    <w:p w14:paraId="49FDF35F">
      <w:pPr>
        <w:pStyle w:val="7"/>
        <w:spacing w:line="280" w:lineRule="auto"/>
        <w:ind w:right="98"/>
        <w:rPr>
          <w:rFonts w:hint="eastAsia"/>
        </w:rPr>
      </w:pPr>
      <w:r>
        <w:rPr>
          <w:rFonts w:hint="eastAsia"/>
        </w:rPr>
        <w:t>然而，在某种程度上，我们困惑的原因是完全可以理解的：在这里，爱因斯坦和霍金完全抛弃了我们以及我们日常观念中那个我们认为是“空间”的“平坦”、稳定、三维的容器，而他们自己则跟随像B.黎曼（1826-1866）这样的思辨数学家，进入一个奇异的非欧几何新世界，在那里空间可以移动、弯曲、扭曲，甚至生长！</w:t>
      </w:r>
    </w:p>
    <w:p w14:paraId="309DA51F">
      <w:pPr>
        <w:pStyle w:val="7"/>
        <w:spacing w:line="280" w:lineRule="auto"/>
        <w:ind w:right="98"/>
        <w:rPr>
          <w:rFonts w:hint="eastAsia"/>
        </w:rPr>
      </w:pPr>
    </w:p>
    <w:p w14:paraId="3BDBC200">
      <w:pPr>
        <w:pStyle w:val="7"/>
        <w:spacing w:line="280" w:lineRule="auto"/>
        <w:ind w:right="98"/>
        <w:rPr>
          <w:rFonts w:hint="eastAsia"/>
        </w:rPr>
      </w:pPr>
      <w:r>
        <w:rPr>
          <w:rFonts w:hint="eastAsia"/>
        </w:rPr>
        <w:t>Under cover of these unimaginable notions, Einstein could seriously propose that so-called gravitational effects are actually caused by a curvature of space; a curvature that is itself caused by the acceleration of neighboring masses.</w:t>
      </w:r>
    </w:p>
    <w:p w14:paraId="05DC610E">
      <w:pPr>
        <w:pStyle w:val="7"/>
        <w:spacing w:line="280" w:lineRule="auto"/>
        <w:ind w:right="98"/>
        <w:rPr>
          <w:rFonts w:hint="eastAsia"/>
        </w:rPr>
      </w:pPr>
      <w:r>
        <w:rPr>
          <w:rFonts w:hint="eastAsia"/>
        </w:rPr>
        <w:t>在这些难以想象的概念的掩护下，爱因斯坦可以认真地提出，所谓的引力效应实际上是由空间的曲率引起的；这种曲率本身是由邻近质量的加速度引起的。</w:t>
      </w:r>
    </w:p>
    <w:p w14:paraId="53AF3B1E">
      <w:pPr>
        <w:pStyle w:val="7"/>
        <w:spacing w:line="280" w:lineRule="auto"/>
        <w:ind w:right="98"/>
        <w:rPr>
          <w:rFonts w:hint="eastAsia"/>
        </w:rPr>
      </w:pPr>
    </w:p>
    <w:p w14:paraId="6C397EE3">
      <w:pPr>
        <w:pStyle w:val="7"/>
        <w:spacing w:line="280" w:lineRule="auto"/>
        <w:ind w:right="98"/>
        <w:rPr>
          <w:rFonts w:hint="eastAsia"/>
        </w:rPr>
      </w:pPr>
      <w:r>
        <w:rPr>
          <w:rFonts w:hint="eastAsia"/>
        </w:rPr>
        <w:t>In other words, he hypothesized that objects in accelerated motion would somehow bend—or possibly even create—the space-time around them, thus “gravitationally” influencing other objects in their vicinity, including light.</w:t>
      </w:r>
    </w:p>
    <w:p w14:paraId="223EF9C7">
      <w:pPr>
        <w:pStyle w:val="7"/>
        <w:spacing w:line="280" w:lineRule="auto"/>
        <w:ind w:right="98"/>
        <w:rPr>
          <w:rFonts w:hint="eastAsia"/>
        </w:rPr>
      </w:pPr>
      <w:r>
        <w:rPr>
          <w:rFonts w:hint="eastAsia"/>
        </w:rPr>
        <w:t>换句话说，他假设加速运动的物体会以某种方式弯曲——或者甚至可能创造——它们周围的时空，从而“引力地”影响其附近的其他物体，包括光。</w:t>
      </w:r>
    </w:p>
    <w:p w14:paraId="5B30A92D">
      <w:pPr>
        <w:pStyle w:val="7"/>
        <w:spacing w:line="280" w:lineRule="auto"/>
        <w:ind w:right="98"/>
        <w:rPr>
          <w:rFonts w:hint="eastAsia"/>
        </w:rPr>
      </w:pPr>
    </w:p>
    <w:p w14:paraId="0207BAA1">
      <w:pPr>
        <w:pStyle w:val="7"/>
        <w:spacing w:line="280" w:lineRule="auto"/>
        <w:ind w:right="98"/>
        <w:rPr>
          <w:rFonts w:hint="eastAsia"/>
        </w:rPr>
      </w:pPr>
      <w:r>
        <w:rPr>
          <w:rFonts w:hint="eastAsia"/>
        </w:rPr>
        <w:t>Such notions would become the theoretical basis of a Big Bang cosmology soon to be born.</w:t>
      </w:r>
    </w:p>
    <w:p w14:paraId="7B40ACCC">
      <w:pPr>
        <w:pStyle w:val="7"/>
        <w:spacing w:line="280" w:lineRule="auto"/>
        <w:ind w:right="98"/>
        <w:rPr>
          <w:rFonts w:hint="eastAsia"/>
        </w:rPr>
      </w:pPr>
      <w:r>
        <w:rPr>
          <w:rFonts w:hint="eastAsia"/>
        </w:rPr>
        <w:t>这样的观念将成为即将诞生的大爆炸宇宙论的理论基础。</w:t>
      </w:r>
    </w:p>
    <w:p w14:paraId="0B957B66">
      <w:pPr>
        <w:pStyle w:val="7"/>
        <w:spacing w:line="280" w:lineRule="auto"/>
        <w:ind w:right="98"/>
        <w:rPr>
          <w:rFonts w:hint="eastAsia"/>
        </w:rPr>
      </w:pPr>
    </w:p>
    <w:p w14:paraId="59FE64C7">
      <w:pPr>
        <w:pStyle w:val="7"/>
        <w:spacing w:line="280" w:lineRule="auto"/>
        <w:ind w:right="98"/>
        <w:rPr>
          <w:rFonts w:hint="eastAsia"/>
        </w:rPr>
      </w:pPr>
      <w:r>
        <w:rPr>
          <w:rFonts w:hint="eastAsia"/>
        </w:rPr>
        <w:t>Again, if this kind of cosmos sounds fairly radical (not to mention unintelligible), that’s because it is.</w:t>
      </w:r>
    </w:p>
    <w:p w14:paraId="52F44A7B">
      <w:pPr>
        <w:pStyle w:val="7"/>
        <w:spacing w:line="280" w:lineRule="auto"/>
        <w:ind w:right="98"/>
        <w:rPr>
          <w:rFonts w:hint="eastAsia"/>
        </w:rPr>
      </w:pPr>
      <w:r>
        <w:rPr>
          <w:rFonts w:hint="eastAsia"/>
        </w:rPr>
        <w:t>再次，如果这种宇宙听起来相当激进（更不用说难以理解），那是因为它确实如此。</w:t>
      </w:r>
    </w:p>
    <w:p w14:paraId="1525850E">
      <w:pPr>
        <w:pStyle w:val="7"/>
        <w:spacing w:line="280" w:lineRule="auto"/>
        <w:ind w:right="98"/>
        <w:rPr>
          <w:rFonts w:hint="eastAsia"/>
        </w:rPr>
      </w:pPr>
    </w:p>
    <w:p w14:paraId="30E5D5B0">
      <w:pPr>
        <w:pStyle w:val="7"/>
        <w:spacing w:line="280" w:lineRule="auto"/>
        <w:ind w:right="98"/>
        <w:rPr>
          <w:rFonts w:hint="eastAsia"/>
        </w:rPr>
      </w:pPr>
      <w:r>
        <w:rPr>
          <w:rFonts w:hint="eastAsia"/>
        </w:rPr>
        <w:t>Underscoring the novelty and counter- intuitiveness of GR, science writer Lee Smolin states:</w:t>
      </w:r>
    </w:p>
    <w:p w14:paraId="55256052">
      <w:pPr>
        <w:pStyle w:val="7"/>
        <w:spacing w:line="280" w:lineRule="auto"/>
        <w:ind w:right="98"/>
        <w:rPr>
          <w:rFonts w:hint="eastAsia"/>
        </w:rPr>
      </w:pPr>
      <w:r>
        <w:rPr>
          <w:rFonts w:hint="eastAsia"/>
        </w:rPr>
        <w:t>科学作家李·斯莫林强调广义相对论的新颖性和反直觉性，他指出：</w:t>
      </w:r>
    </w:p>
    <w:p w14:paraId="16627E37">
      <w:pPr>
        <w:pStyle w:val="7"/>
        <w:spacing w:line="280" w:lineRule="auto"/>
        <w:ind w:right="98"/>
        <w:rPr>
          <w:rFonts w:hint="eastAsia"/>
        </w:rPr>
      </w:pPr>
    </w:p>
    <w:p w14:paraId="224DA81C">
      <w:pPr>
        <w:pStyle w:val="7"/>
        <w:spacing w:line="280" w:lineRule="auto"/>
        <w:ind w:right="98"/>
        <w:rPr>
          <w:rFonts w:hint="eastAsia"/>
        </w:rPr>
      </w:pPr>
      <w:r>
        <w:rPr>
          <w:rFonts w:hint="eastAsia"/>
        </w:rPr>
        <w:t>General Relativity…demands a radical change in how we think of space and time…All previous theories said that space and time have a fixed structure and that it is this structure that gives rise to the properties of things in the world, by giving every object a place and every event a time…GR is not about adding to those structures…It rejects the whole idea that space and time are fixed at all.</w:t>
      </w:r>
    </w:p>
    <w:p w14:paraId="7052A685">
      <w:pPr>
        <w:pStyle w:val="7"/>
        <w:spacing w:line="280" w:lineRule="auto"/>
        <w:ind w:right="98"/>
        <w:rPr>
          <w:rFonts w:hint="eastAsia"/>
        </w:rPr>
      </w:pPr>
      <w:r>
        <w:rPr>
          <w:rFonts w:hint="eastAsia"/>
        </w:rPr>
        <w:t>广义相对论……要求我们对空间和时间的思考方式进行根本性的改变……所有先前的理论都说空间和时间有固定的结构，正是这个结构通过给每个物体一个位置和每个事件一个时间，产生了世界万物的属性……广义相对论不是在那些结构上增加什么……它完全拒绝了空间和时间是固定的这个想法。</w:t>
      </w:r>
    </w:p>
    <w:p w14:paraId="02A0E230">
      <w:pPr>
        <w:pStyle w:val="7"/>
        <w:spacing w:line="280" w:lineRule="auto"/>
        <w:ind w:right="98"/>
        <w:rPr>
          <w:rFonts w:hint="eastAsia"/>
        </w:rPr>
      </w:pPr>
    </w:p>
    <w:p w14:paraId="429CDE08">
      <w:pPr>
        <w:pStyle w:val="7"/>
        <w:spacing w:line="280" w:lineRule="auto"/>
        <w:ind w:right="98"/>
        <w:rPr>
          <w:rFonts w:hint="eastAsia"/>
        </w:rPr>
      </w:pPr>
      <w:r>
        <w:rPr>
          <w:rFonts w:hint="eastAsia"/>
        </w:rPr>
        <w:t>Instead, in GR the properties of space and time evolve dynamically, in interaction with everything they contain.20</w:t>
      </w:r>
    </w:p>
    <w:p w14:paraId="47B1C98A">
      <w:pPr>
        <w:pStyle w:val="7"/>
        <w:spacing w:line="280" w:lineRule="auto"/>
        <w:ind w:right="98"/>
        <w:rPr>
          <w:rFonts w:hint="eastAsia"/>
        </w:rPr>
      </w:pPr>
      <w:r>
        <w:rPr>
          <w:rFonts w:hint="eastAsia"/>
        </w:rPr>
        <w:t>相反，在广义相对论中，空间和时间的属性是动态演化的，与它们所包含的一切相互作用。20</w:t>
      </w:r>
    </w:p>
    <w:p w14:paraId="25DF5B22">
      <w:pPr>
        <w:pStyle w:val="7"/>
        <w:spacing w:line="280" w:lineRule="auto"/>
        <w:ind w:right="98"/>
        <w:rPr>
          <w:rFonts w:hint="eastAsia"/>
        </w:rPr>
      </w:pPr>
    </w:p>
    <w:p w14:paraId="1781159E">
      <w:pPr>
        <w:pStyle w:val="7"/>
        <w:spacing w:line="280" w:lineRule="auto"/>
        <w:ind w:right="98"/>
        <w:rPr>
          <w:rFonts w:hint="eastAsia"/>
        </w:rPr>
      </w:pPr>
      <w:r>
        <w:rPr>
          <w:rFonts w:hint="eastAsia"/>
        </w:rPr>
        <w:t>Not surprisingly, in the eyes of many physicists a worldview such as this seemed more like mysticism than hard science.</w:t>
      </w:r>
    </w:p>
    <w:p w14:paraId="448CAF2C">
      <w:pPr>
        <w:pStyle w:val="7"/>
        <w:spacing w:line="280" w:lineRule="auto"/>
        <w:ind w:right="98"/>
        <w:rPr>
          <w:rFonts w:hint="eastAsia"/>
        </w:rPr>
      </w:pPr>
      <w:r>
        <w:rPr>
          <w:rFonts w:hint="eastAsia"/>
        </w:rPr>
        <w:t>不足为奇的是，在许多物理学家看来，这样的世界观更像是神秘主义，而非硬科学。</w:t>
      </w:r>
    </w:p>
    <w:p w14:paraId="726E735E">
      <w:pPr>
        <w:pStyle w:val="7"/>
        <w:spacing w:line="280" w:lineRule="auto"/>
        <w:ind w:right="98"/>
        <w:rPr>
          <w:rFonts w:hint="eastAsia"/>
        </w:rPr>
      </w:pPr>
    </w:p>
    <w:p w14:paraId="07262D5F">
      <w:pPr>
        <w:pStyle w:val="7"/>
        <w:spacing w:line="280" w:lineRule="auto"/>
        <w:ind w:right="98"/>
        <w:rPr>
          <w:rFonts w:hint="eastAsia"/>
        </w:rPr>
      </w:pPr>
      <w:r>
        <w:rPr>
          <w:rFonts w:hint="eastAsia"/>
        </w:rPr>
        <w:t>Therefore, in the pages ahead we must examine their criticisms carefully.</w:t>
      </w:r>
    </w:p>
    <w:p w14:paraId="42B69ED8">
      <w:pPr>
        <w:pStyle w:val="7"/>
        <w:spacing w:line="280" w:lineRule="auto"/>
        <w:ind w:right="98"/>
        <w:rPr>
          <w:rFonts w:hint="eastAsia"/>
        </w:rPr>
      </w:pPr>
      <w:r>
        <w:rPr>
          <w:rFonts w:hint="eastAsia"/>
        </w:rPr>
        <w:t>因此，在接下来的篇章中，我们必须仔细审视他们的批评。</w:t>
      </w:r>
    </w:p>
    <w:p w14:paraId="201EB367">
      <w:pPr>
        <w:pStyle w:val="7"/>
        <w:spacing w:line="280" w:lineRule="auto"/>
        <w:ind w:right="98"/>
        <w:rPr>
          <w:rFonts w:hint="eastAsia"/>
        </w:rPr>
      </w:pPr>
    </w:p>
    <w:p w14:paraId="5606E8CF">
      <w:pPr>
        <w:pStyle w:val="7"/>
        <w:spacing w:line="280" w:lineRule="auto"/>
        <w:ind w:right="98"/>
        <w:rPr>
          <w:rFonts w:hint="eastAsia"/>
        </w:rPr>
      </w:pPr>
      <w:r>
        <w:rPr>
          <w:rFonts w:hint="eastAsia"/>
        </w:rPr>
        <w:t>Before we do, however, let us complete our survey of 20th century naturalistic cosmology, carefully noting the profound influence of Einstein’s speculative thought.</w:t>
      </w:r>
    </w:p>
    <w:p w14:paraId="360C8805">
      <w:pPr>
        <w:pStyle w:val="7"/>
        <w:spacing w:line="280" w:lineRule="auto"/>
        <w:ind w:right="98"/>
        <w:rPr>
          <w:rFonts w:hint="eastAsia"/>
        </w:rPr>
      </w:pPr>
      <w:r>
        <w:rPr>
          <w:rFonts w:hint="eastAsia"/>
        </w:rPr>
        <w:t>然而，在此之前，让我们完成对20世纪自然主义宇宙论的考察，并仔细注意爱因斯坦思辨思想的深远影响。</w:t>
      </w:r>
    </w:p>
    <w:p w14:paraId="51E603B1">
      <w:pPr>
        <w:pStyle w:val="7"/>
        <w:spacing w:line="280" w:lineRule="auto"/>
        <w:ind w:right="98"/>
        <w:rPr>
          <w:rFonts w:hint="eastAsia"/>
        </w:rPr>
      </w:pPr>
    </w:p>
    <w:p w14:paraId="56C52180">
      <w:pPr>
        <w:pStyle w:val="5"/>
        <w:bidi w:val="0"/>
        <w:rPr>
          <w:rFonts w:hint="eastAsia"/>
        </w:rPr>
      </w:pPr>
      <w:r>
        <w:rPr>
          <w:rFonts w:hint="eastAsia"/>
        </w:rPr>
        <w:t>Towards the Big Bang</w:t>
      </w:r>
    </w:p>
    <w:p w14:paraId="198EC027">
      <w:pPr>
        <w:pStyle w:val="5"/>
        <w:bidi w:val="0"/>
        <w:rPr>
          <w:rFonts w:hint="eastAsia"/>
        </w:rPr>
      </w:pPr>
      <w:r>
        <w:rPr>
          <w:rFonts w:hint="eastAsia"/>
        </w:rPr>
        <w:t>迈向大爆炸</w:t>
      </w:r>
    </w:p>
    <w:p w14:paraId="3DED3C09">
      <w:pPr>
        <w:pStyle w:val="7"/>
        <w:spacing w:line="280" w:lineRule="auto"/>
        <w:ind w:right="98"/>
        <w:rPr>
          <w:rFonts w:hint="eastAsia"/>
        </w:rPr>
      </w:pPr>
    </w:p>
    <w:p w14:paraId="1228C476">
      <w:pPr>
        <w:pStyle w:val="7"/>
        <w:spacing w:line="280" w:lineRule="auto"/>
        <w:ind w:right="98"/>
        <w:rPr>
          <w:rFonts w:hint="eastAsia"/>
        </w:rPr>
      </w:pPr>
      <w:r>
        <w:rPr>
          <w:rFonts w:hint="eastAsia"/>
        </w:rPr>
        <w:t>Einstein and his disciples now sought to apply these new ideas to cosmology.</w:t>
      </w:r>
    </w:p>
    <w:p w14:paraId="1BEF172F">
      <w:pPr>
        <w:pStyle w:val="7"/>
        <w:spacing w:line="280" w:lineRule="auto"/>
        <w:ind w:right="98"/>
        <w:rPr>
          <w:rFonts w:hint="eastAsia"/>
        </w:rPr>
      </w:pPr>
      <w:r>
        <w:rPr>
          <w:rFonts w:hint="eastAsia"/>
        </w:rPr>
        <w:t>爱因斯坦和他的门徒们现在试图将这些新思想应用于宇宙论。</w:t>
      </w:r>
    </w:p>
    <w:p w14:paraId="6EEF2BBF">
      <w:pPr>
        <w:pStyle w:val="7"/>
        <w:spacing w:line="280" w:lineRule="auto"/>
        <w:ind w:right="98"/>
        <w:rPr>
          <w:rFonts w:hint="eastAsia"/>
        </w:rPr>
      </w:pPr>
    </w:p>
    <w:p w14:paraId="32A30F81">
      <w:pPr>
        <w:pStyle w:val="7"/>
        <w:spacing w:line="280" w:lineRule="auto"/>
        <w:ind w:right="98"/>
        <w:rPr>
          <w:rFonts w:hint="eastAsia"/>
        </w:rPr>
      </w:pPr>
      <w:r>
        <w:rPr>
          <w:rFonts w:hint="eastAsia"/>
        </w:rPr>
        <w:t>In so doing, they began with two assumptions common in their day.</w:t>
      </w:r>
    </w:p>
    <w:p w14:paraId="16633B0F">
      <w:pPr>
        <w:pStyle w:val="7"/>
        <w:spacing w:line="280" w:lineRule="auto"/>
        <w:ind w:right="98"/>
        <w:rPr>
          <w:rFonts w:hint="eastAsia"/>
        </w:rPr>
      </w:pPr>
      <w:r>
        <w:rPr>
          <w:rFonts w:hint="eastAsia"/>
        </w:rPr>
        <w:t>这样做，他们从当时普遍的两个假设开始。</w:t>
      </w:r>
    </w:p>
    <w:p w14:paraId="45D94B7F">
      <w:pPr>
        <w:pStyle w:val="7"/>
        <w:spacing w:line="280" w:lineRule="auto"/>
        <w:ind w:right="98"/>
        <w:rPr>
          <w:rFonts w:hint="eastAsia"/>
        </w:rPr>
      </w:pPr>
    </w:p>
    <w:p w14:paraId="2CF3BBCF">
      <w:pPr>
        <w:pStyle w:val="7"/>
        <w:spacing w:line="280" w:lineRule="auto"/>
        <w:ind w:right="98"/>
        <w:rPr>
          <w:rFonts w:hint="eastAsia"/>
        </w:rPr>
      </w:pPr>
      <w:r>
        <w:rPr>
          <w:rFonts w:hint="eastAsia"/>
        </w:rPr>
        <w:t>The first asserts that the universe is homogeneous.</w:t>
      </w:r>
    </w:p>
    <w:p w14:paraId="7CC980F5">
      <w:pPr>
        <w:pStyle w:val="7"/>
        <w:spacing w:line="280" w:lineRule="auto"/>
        <w:ind w:right="98"/>
        <w:rPr>
          <w:rFonts w:hint="eastAsia"/>
        </w:rPr>
      </w:pPr>
      <w:r>
        <w:rPr>
          <w:rFonts w:hint="eastAsia"/>
        </w:rPr>
        <w:t>第一个断言宇宙是均匀的。</w:t>
      </w:r>
    </w:p>
    <w:p w14:paraId="3B9F974A">
      <w:pPr>
        <w:pStyle w:val="7"/>
        <w:spacing w:line="280" w:lineRule="auto"/>
        <w:ind w:right="98"/>
        <w:rPr>
          <w:rFonts w:hint="eastAsia"/>
        </w:rPr>
      </w:pPr>
    </w:p>
    <w:p w14:paraId="2E3479BC">
      <w:pPr>
        <w:pStyle w:val="7"/>
        <w:spacing w:line="280" w:lineRule="auto"/>
        <w:ind w:right="98"/>
        <w:rPr>
          <w:rFonts w:hint="eastAsia"/>
        </w:rPr>
      </w:pPr>
      <w:r>
        <w:rPr>
          <w:rFonts w:hint="eastAsia"/>
        </w:rPr>
        <w:t>This means that matter, on the largest scale, is evenly distributed throughout the cosmos.</w:t>
      </w:r>
    </w:p>
    <w:p w14:paraId="7F5431C4">
      <w:pPr>
        <w:pStyle w:val="7"/>
        <w:spacing w:line="280" w:lineRule="auto"/>
        <w:ind w:right="98"/>
        <w:rPr>
          <w:rFonts w:hint="eastAsia"/>
        </w:rPr>
      </w:pPr>
      <w:r>
        <w:rPr>
          <w:rFonts w:hint="eastAsia"/>
        </w:rPr>
        <w:t>这意味着物质，在最大的尺度上，是均匀地分布在整个宇宙中的。</w:t>
      </w:r>
    </w:p>
    <w:p w14:paraId="16C5C32D">
      <w:pPr>
        <w:pStyle w:val="7"/>
        <w:spacing w:line="280" w:lineRule="auto"/>
        <w:ind w:right="98"/>
        <w:rPr>
          <w:rFonts w:hint="eastAsia"/>
        </w:rPr>
      </w:pPr>
    </w:p>
    <w:p w14:paraId="4252E8B8">
      <w:pPr>
        <w:pStyle w:val="7"/>
        <w:spacing w:line="280" w:lineRule="auto"/>
        <w:ind w:right="98"/>
        <w:rPr>
          <w:rFonts w:hint="eastAsia"/>
        </w:rPr>
      </w:pPr>
      <w:r>
        <w:rPr>
          <w:rFonts w:hint="eastAsia"/>
        </w:rPr>
        <w:t>The second—which must be understood as a direct repudiation of geocentrism—states that the universe is also isotropic from all points of view.</w:t>
      </w:r>
    </w:p>
    <w:p w14:paraId="1C7134C0">
      <w:pPr>
        <w:pStyle w:val="7"/>
        <w:spacing w:line="280" w:lineRule="auto"/>
        <w:ind w:right="98"/>
        <w:rPr>
          <w:rFonts w:hint="eastAsia"/>
        </w:rPr>
      </w:pPr>
      <w:r>
        <w:rPr>
          <w:rFonts w:hint="eastAsia"/>
        </w:rPr>
        <w:t>第二个——必须理解为对地心说的直接否定——指出宇宙从所有角度看也是各向同性的。</w:t>
      </w:r>
    </w:p>
    <w:p w14:paraId="68C8F507">
      <w:pPr>
        <w:pStyle w:val="7"/>
        <w:spacing w:line="280" w:lineRule="auto"/>
        <w:ind w:right="98"/>
        <w:rPr>
          <w:rFonts w:hint="eastAsia"/>
        </w:rPr>
      </w:pPr>
    </w:p>
    <w:p w14:paraId="7E037463">
      <w:pPr>
        <w:pStyle w:val="7"/>
        <w:spacing w:line="280" w:lineRule="auto"/>
        <w:ind w:right="98"/>
        <w:rPr>
          <w:rFonts w:hint="eastAsia"/>
          <w:sz w:val="30"/>
          <w:szCs w:val="30"/>
        </w:rPr>
      </w:pPr>
      <w:r>
        <w:rPr>
          <w:rFonts w:hint="eastAsia"/>
          <w:sz w:val="30"/>
          <w:szCs w:val="30"/>
        </w:rPr>
        <w:t>Sometimes referred to as the Cosmological (or Copernican) Principle, this means that the heavens will look roughly the same (i.e., spherically symmetrical and homogeneous) to an imaginary observer stationed anywhere in space.</w:t>
      </w:r>
    </w:p>
    <w:p w14:paraId="4363FA4A">
      <w:pPr>
        <w:pStyle w:val="7"/>
        <w:spacing w:line="280" w:lineRule="auto"/>
        <w:ind w:right="98"/>
        <w:rPr>
          <w:rFonts w:hint="eastAsia"/>
          <w:sz w:val="30"/>
          <w:szCs w:val="30"/>
        </w:rPr>
      </w:pPr>
      <w:r>
        <w:rPr>
          <w:rFonts w:hint="eastAsia"/>
          <w:sz w:val="30"/>
          <w:szCs w:val="30"/>
        </w:rPr>
        <w:t>这个有时被称为宇宙学（或哥白尼）原理的原则，意味着对于一个驻扎在空间任何地方的假想观察者来说，天体看起来大致相同（即球形对称和均匀）。</w:t>
      </w:r>
    </w:p>
    <w:p w14:paraId="582834B5">
      <w:pPr>
        <w:pStyle w:val="7"/>
        <w:spacing w:line="280" w:lineRule="auto"/>
        <w:ind w:right="98"/>
        <w:rPr>
          <w:rFonts w:hint="eastAsia"/>
          <w:sz w:val="30"/>
          <w:szCs w:val="30"/>
        </w:rPr>
      </w:pPr>
    </w:p>
    <w:p w14:paraId="193FE67B">
      <w:pPr>
        <w:pStyle w:val="7"/>
        <w:spacing w:line="280" w:lineRule="auto"/>
        <w:ind w:right="98"/>
        <w:rPr>
          <w:rFonts w:hint="eastAsia"/>
          <w:sz w:val="30"/>
          <w:szCs w:val="30"/>
        </w:rPr>
      </w:pPr>
      <w:r>
        <w:rPr>
          <w:rFonts w:hint="eastAsia"/>
          <w:sz w:val="30"/>
          <w:szCs w:val="30"/>
        </w:rPr>
        <w:t>A profoundly important implication of this principle is that the universe has no center, no outer edge, and no place that is unique or “special.”</w:t>
      </w:r>
    </w:p>
    <w:p w14:paraId="3803BE62">
      <w:pPr>
        <w:pStyle w:val="7"/>
        <w:spacing w:line="280" w:lineRule="auto"/>
        <w:ind w:right="98"/>
        <w:rPr>
          <w:rFonts w:hint="eastAsia"/>
          <w:sz w:val="30"/>
          <w:szCs w:val="30"/>
        </w:rPr>
      </w:pPr>
      <w:r>
        <w:rPr>
          <w:rFonts w:hint="eastAsia"/>
          <w:sz w:val="30"/>
          <w:szCs w:val="30"/>
        </w:rPr>
        <w:t>这个原理一个极其重要的含义是，宇宙没有中心，没有外边缘，也没有任何独特或“特殊”的地方。</w:t>
      </w:r>
    </w:p>
    <w:p w14:paraId="19666094">
      <w:pPr>
        <w:pStyle w:val="7"/>
        <w:spacing w:line="280" w:lineRule="auto"/>
        <w:ind w:right="98"/>
        <w:rPr>
          <w:rFonts w:hint="eastAsia"/>
          <w:sz w:val="30"/>
          <w:szCs w:val="30"/>
        </w:rPr>
      </w:pPr>
    </w:p>
    <w:p w14:paraId="740455C0">
      <w:pPr>
        <w:pStyle w:val="7"/>
        <w:spacing w:line="280" w:lineRule="auto"/>
        <w:ind w:right="98"/>
        <w:rPr>
          <w:rFonts w:hint="eastAsia"/>
          <w:sz w:val="30"/>
          <w:szCs w:val="30"/>
        </w:rPr>
      </w:pPr>
      <w:r>
        <w:rPr>
          <w:rFonts w:hint="eastAsia"/>
          <w:sz w:val="30"/>
          <w:szCs w:val="30"/>
        </w:rPr>
        <w:t>Clearly, this arbitrary assumption would not have played well in the Middle Ages!</w:t>
      </w:r>
    </w:p>
    <w:p w14:paraId="1201EDAF">
      <w:pPr>
        <w:pStyle w:val="7"/>
        <w:spacing w:line="280" w:lineRule="auto"/>
        <w:ind w:right="98"/>
        <w:rPr>
          <w:rFonts w:hint="eastAsia"/>
          <w:sz w:val="30"/>
          <w:szCs w:val="30"/>
        </w:rPr>
      </w:pPr>
      <w:r>
        <w:rPr>
          <w:rFonts w:hint="eastAsia"/>
          <w:sz w:val="30"/>
          <w:szCs w:val="30"/>
        </w:rPr>
        <w:t>显然，这个任意的假设在中世纪是行不通的！</w:t>
      </w:r>
    </w:p>
    <w:p w14:paraId="5B13B116">
      <w:pPr>
        <w:pStyle w:val="7"/>
        <w:spacing w:line="280" w:lineRule="auto"/>
        <w:ind w:right="98"/>
        <w:rPr>
          <w:rFonts w:hint="eastAsia"/>
          <w:sz w:val="30"/>
          <w:szCs w:val="30"/>
        </w:rPr>
      </w:pPr>
    </w:p>
    <w:p w14:paraId="48697C21">
      <w:pPr>
        <w:pStyle w:val="7"/>
        <w:spacing w:line="280" w:lineRule="auto"/>
        <w:ind w:right="98"/>
        <w:rPr>
          <w:rFonts w:hint="eastAsia"/>
          <w:sz w:val="30"/>
          <w:szCs w:val="30"/>
        </w:rPr>
      </w:pPr>
      <w:r>
        <w:rPr>
          <w:rFonts w:hint="eastAsia"/>
          <w:sz w:val="30"/>
          <w:szCs w:val="30"/>
        </w:rPr>
        <w:t>Now prior to Einstein, the only way to satisfy the assumed Cosmological Principle (i.e., to avoid a center and edges) was to think of the universe as infinite.</w:t>
      </w:r>
    </w:p>
    <w:p w14:paraId="2627E9DB">
      <w:pPr>
        <w:pStyle w:val="7"/>
        <w:spacing w:line="280" w:lineRule="auto"/>
        <w:ind w:right="98"/>
        <w:rPr>
          <w:rFonts w:hint="eastAsia"/>
          <w:sz w:val="30"/>
          <w:szCs w:val="30"/>
        </w:rPr>
      </w:pPr>
      <w:r>
        <w:rPr>
          <w:rFonts w:hint="eastAsia"/>
          <w:sz w:val="30"/>
          <w:szCs w:val="30"/>
        </w:rPr>
        <w:t>现在，在爱因斯坦之前，满足所假定的宇宙学原理（即避免中心和边缘）的唯一方法是认为宇宙是无限的。</w:t>
      </w:r>
    </w:p>
    <w:p w14:paraId="39681F65">
      <w:pPr>
        <w:pStyle w:val="7"/>
        <w:spacing w:line="280" w:lineRule="auto"/>
        <w:ind w:right="98"/>
        <w:rPr>
          <w:rFonts w:hint="eastAsia"/>
          <w:sz w:val="30"/>
          <w:szCs w:val="30"/>
        </w:rPr>
      </w:pPr>
    </w:p>
    <w:p w14:paraId="33C057FD">
      <w:pPr>
        <w:pStyle w:val="7"/>
        <w:spacing w:line="280" w:lineRule="auto"/>
        <w:ind w:right="98"/>
        <w:rPr>
          <w:rFonts w:hint="eastAsia"/>
          <w:sz w:val="30"/>
          <w:szCs w:val="30"/>
        </w:rPr>
      </w:pPr>
      <w:r>
        <w:rPr>
          <w:rFonts w:hint="eastAsia"/>
          <w:sz w:val="30"/>
          <w:szCs w:val="30"/>
        </w:rPr>
        <w:t>Such, for example, was the cosmos of Digges and the successors of Newton.</w:t>
      </w:r>
    </w:p>
    <w:p w14:paraId="2175325E">
      <w:pPr>
        <w:pStyle w:val="7"/>
        <w:spacing w:line="280" w:lineRule="auto"/>
        <w:ind w:right="98"/>
        <w:rPr>
          <w:rFonts w:hint="eastAsia"/>
          <w:sz w:val="30"/>
          <w:szCs w:val="30"/>
        </w:rPr>
      </w:pPr>
      <w:r>
        <w:rPr>
          <w:rFonts w:hint="eastAsia"/>
          <w:sz w:val="30"/>
          <w:szCs w:val="30"/>
        </w:rPr>
        <w:t>例如，迪格斯和牛顿继承者们的宇宙就是如此。</w:t>
      </w:r>
    </w:p>
    <w:p w14:paraId="7E9DD7DD">
      <w:pPr>
        <w:pStyle w:val="7"/>
        <w:spacing w:line="280" w:lineRule="auto"/>
        <w:ind w:right="98"/>
        <w:rPr>
          <w:rFonts w:hint="eastAsia"/>
          <w:sz w:val="30"/>
          <w:szCs w:val="30"/>
        </w:rPr>
      </w:pPr>
    </w:p>
    <w:p w14:paraId="61D3B77D">
      <w:pPr>
        <w:pStyle w:val="7"/>
        <w:spacing w:line="280" w:lineRule="auto"/>
        <w:ind w:right="98"/>
        <w:rPr>
          <w:rFonts w:hint="eastAsia"/>
          <w:sz w:val="30"/>
          <w:szCs w:val="30"/>
        </w:rPr>
      </w:pPr>
      <w:r>
        <w:rPr>
          <w:rFonts w:hint="eastAsia"/>
          <w:sz w:val="30"/>
          <w:szCs w:val="30"/>
        </w:rPr>
        <w:t>However, with the advent of GR the way was opened for a new view.</w:t>
      </w:r>
    </w:p>
    <w:p w14:paraId="0C08DA3F">
      <w:pPr>
        <w:pStyle w:val="7"/>
        <w:spacing w:line="280" w:lineRule="auto"/>
        <w:ind w:right="98"/>
        <w:rPr>
          <w:rFonts w:hint="eastAsia"/>
          <w:sz w:val="30"/>
          <w:szCs w:val="30"/>
        </w:rPr>
      </w:pPr>
      <w:r>
        <w:rPr>
          <w:rFonts w:hint="eastAsia"/>
          <w:sz w:val="30"/>
          <w:szCs w:val="30"/>
        </w:rPr>
        <w:t>然而，随着广义相对论的出现，为一种新的观点开辟了道路。</w:t>
      </w:r>
    </w:p>
    <w:p w14:paraId="0DFB6C04">
      <w:pPr>
        <w:pStyle w:val="7"/>
        <w:spacing w:line="280" w:lineRule="auto"/>
        <w:ind w:right="98"/>
        <w:rPr>
          <w:rFonts w:hint="eastAsia"/>
          <w:sz w:val="30"/>
          <w:szCs w:val="30"/>
        </w:rPr>
      </w:pPr>
    </w:p>
    <w:p w14:paraId="5DF8ABC9">
      <w:pPr>
        <w:pStyle w:val="7"/>
        <w:spacing w:line="280" w:lineRule="auto"/>
        <w:ind w:right="98"/>
        <w:rPr>
          <w:rFonts w:hint="eastAsia"/>
          <w:sz w:val="30"/>
          <w:szCs w:val="30"/>
        </w:rPr>
      </w:pPr>
      <w:r>
        <w:rPr>
          <w:rFonts w:hint="eastAsia"/>
          <w:sz w:val="30"/>
          <w:szCs w:val="30"/>
        </w:rPr>
        <w:t>If there were enough accelerating matter in the cosmos, then, according to GR, space-time may be so highly distorted that it actually “curves back on itself,” thereby creating a most unexpected result—a universe that is at once finite, homogenous, and isotropic from all points of view!</w:t>
      </w:r>
    </w:p>
    <w:p w14:paraId="6D89B669">
      <w:pPr>
        <w:pStyle w:val="7"/>
        <w:spacing w:line="280" w:lineRule="auto"/>
        <w:ind w:right="98"/>
        <w:rPr>
          <w:rFonts w:hint="eastAsia"/>
          <w:sz w:val="30"/>
          <w:szCs w:val="30"/>
        </w:rPr>
      </w:pPr>
      <w:r>
        <w:rPr>
          <w:rFonts w:hint="eastAsia"/>
          <w:sz w:val="30"/>
          <w:szCs w:val="30"/>
        </w:rPr>
        <w:t>如果宇宙中有足够的加速物质，那么，根据广义相对论，时空可能会被高度扭曲，以至于它实际上“向自身弯曲”，从而产生一个最意想不到的结果——一个同时是有限的、均匀的，并且从所有角度看都是各向同性的宇宙！</w:t>
      </w:r>
    </w:p>
    <w:p w14:paraId="6722005D">
      <w:pPr>
        <w:pStyle w:val="7"/>
        <w:spacing w:line="280" w:lineRule="auto"/>
        <w:ind w:right="98"/>
        <w:rPr>
          <w:rFonts w:hint="eastAsia"/>
          <w:sz w:val="30"/>
          <w:szCs w:val="30"/>
        </w:rPr>
      </w:pPr>
    </w:p>
    <w:p w14:paraId="525B9713">
      <w:pPr>
        <w:pStyle w:val="7"/>
        <w:spacing w:line="280" w:lineRule="auto"/>
        <w:ind w:right="98"/>
        <w:rPr>
          <w:rFonts w:hint="eastAsia"/>
          <w:sz w:val="30"/>
          <w:szCs w:val="30"/>
        </w:rPr>
      </w:pPr>
      <w:r>
        <w:rPr>
          <w:rFonts w:hint="eastAsia"/>
          <w:sz w:val="30"/>
          <w:szCs w:val="30"/>
        </w:rPr>
        <w:t>Once again, if you are having trouble visualizing this universe, you are not alone.</w:t>
      </w:r>
    </w:p>
    <w:p w14:paraId="7CDBB88E">
      <w:pPr>
        <w:pStyle w:val="7"/>
        <w:spacing w:line="280" w:lineRule="auto"/>
        <w:ind w:right="98"/>
        <w:rPr>
          <w:rFonts w:hint="eastAsia"/>
          <w:sz w:val="30"/>
          <w:szCs w:val="30"/>
        </w:rPr>
      </w:pPr>
      <w:r>
        <w:rPr>
          <w:rFonts w:hint="eastAsia"/>
          <w:sz w:val="30"/>
          <w:szCs w:val="30"/>
        </w:rPr>
        <w:t>再次，如果你在想象这个宇宙时遇到困难，你并不孤单。</w:t>
      </w:r>
    </w:p>
    <w:p w14:paraId="02D50498">
      <w:pPr>
        <w:pStyle w:val="7"/>
        <w:spacing w:line="280" w:lineRule="auto"/>
        <w:ind w:right="98"/>
        <w:rPr>
          <w:rFonts w:hint="eastAsia"/>
          <w:sz w:val="30"/>
          <w:szCs w:val="30"/>
        </w:rPr>
      </w:pPr>
    </w:p>
    <w:p w14:paraId="6B59A75F">
      <w:pPr>
        <w:pStyle w:val="7"/>
        <w:spacing w:line="280" w:lineRule="auto"/>
        <w:ind w:right="98"/>
        <w:rPr>
          <w:rFonts w:hint="eastAsia"/>
          <w:sz w:val="30"/>
          <w:szCs w:val="30"/>
        </w:rPr>
      </w:pPr>
      <w:r>
        <w:rPr>
          <w:rFonts w:hint="eastAsia"/>
          <w:sz w:val="30"/>
          <w:szCs w:val="30"/>
        </w:rPr>
        <w:t>Indeed, relativists themselves admit that curved-space models of the cosmos are, in strictness, unimaginable.</w:t>
      </w:r>
    </w:p>
    <w:p w14:paraId="6DB25C1E">
      <w:pPr>
        <w:pStyle w:val="7"/>
        <w:spacing w:line="280" w:lineRule="auto"/>
        <w:ind w:right="98"/>
        <w:rPr>
          <w:rFonts w:hint="eastAsia"/>
          <w:sz w:val="30"/>
          <w:szCs w:val="30"/>
        </w:rPr>
      </w:pPr>
      <w:r>
        <w:rPr>
          <w:rFonts w:hint="eastAsia"/>
          <w:sz w:val="30"/>
          <w:szCs w:val="30"/>
        </w:rPr>
        <w:t>的确，相对论者自己也承认，严格来说，宇宙的曲面空间模型是无法想象的。</w:t>
      </w:r>
    </w:p>
    <w:p w14:paraId="3495A908">
      <w:pPr>
        <w:pStyle w:val="7"/>
        <w:spacing w:line="280" w:lineRule="auto"/>
        <w:ind w:right="98"/>
        <w:rPr>
          <w:rFonts w:hint="eastAsia"/>
          <w:sz w:val="30"/>
          <w:szCs w:val="30"/>
        </w:rPr>
      </w:pPr>
    </w:p>
    <w:p w14:paraId="7FCC3209">
      <w:pPr>
        <w:pStyle w:val="7"/>
        <w:spacing w:line="280" w:lineRule="auto"/>
        <w:ind w:right="98"/>
        <w:rPr>
          <w:rFonts w:hint="eastAsia"/>
          <w:sz w:val="30"/>
          <w:szCs w:val="30"/>
        </w:rPr>
      </w:pPr>
      <w:r>
        <w:rPr>
          <w:rFonts w:hint="eastAsia"/>
          <w:sz w:val="30"/>
          <w:szCs w:val="30"/>
        </w:rPr>
        <w:t>However, to help laymen grasp them they will sometimes propose analogies.</w:t>
      </w:r>
    </w:p>
    <w:p w14:paraId="69032DFB">
      <w:pPr>
        <w:pStyle w:val="7"/>
        <w:spacing w:line="280" w:lineRule="auto"/>
        <w:ind w:right="98"/>
        <w:rPr>
          <w:rFonts w:hint="eastAsia"/>
          <w:sz w:val="30"/>
          <w:szCs w:val="30"/>
        </w:rPr>
      </w:pPr>
      <w:r>
        <w:rPr>
          <w:rFonts w:hint="eastAsia"/>
          <w:sz w:val="30"/>
          <w:szCs w:val="30"/>
        </w:rPr>
        <w:t>然而，为了帮助门外汉理解它们，他们有时会提出类比。</w:t>
      </w:r>
    </w:p>
    <w:p w14:paraId="3281A9F4">
      <w:pPr>
        <w:pStyle w:val="7"/>
        <w:spacing w:line="280" w:lineRule="auto"/>
        <w:ind w:right="98"/>
        <w:rPr>
          <w:rFonts w:hint="eastAsia"/>
          <w:sz w:val="30"/>
          <w:szCs w:val="30"/>
        </w:rPr>
      </w:pPr>
    </w:p>
    <w:p w14:paraId="52C32EEE">
      <w:pPr>
        <w:pStyle w:val="7"/>
        <w:spacing w:line="280" w:lineRule="auto"/>
        <w:ind w:right="98"/>
        <w:rPr>
          <w:rFonts w:hint="eastAsia"/>
          <w:sz w:val="30"/>
          <w:szCs w:val="30"/>
        </w:rPr>
      </w:pPr>
      <w:r>
        <w:rPr>
          <w:rFonts w:hint="eastAsia"/>
          <w:sz w:val="30"/>
          <w:szCs w:val="30"/>
        </w:rPr>
        <w:t>For example, they will liken the space-time-energy/matter continuum to the surface of a balloon, a surface that is both curved and stretchable.</w:t>
      </w:r>
    </w:p>
    <w:p w14:paraId="1CD40F39">
      <w:pPr>
        <w:pStyle w:val="7"/>
        <w:spacing w:line="280" w:lineRule="auto"/>
        <w:ind w:right="98"/>
        <w:rPr>
          <w:rFonts w:hint="eastAsia"/>
          <w:sz w:val="30"/>
          <w:szCs w:val="30"/>
        </w:rPr>
      </w:pPr>
      <w:r>
        <w:rPr>
          <w:rFonts w:hint="eastAsia"/>
          <w:sz w:val="30"/>
          <w:szCs w:val="30"/>
        </w:rPr>
        <w:t>例如，他们会将时空-能量/物质连续体比作气球的表面，这个表面既是弯曲的又是可伸展的。</w:t>
      </w:r>
    </w:p>
    <w:p w14:paraId="4EA1F5EA">
      <w:pPr>
        <w:pStyle w:val="7"/>
        <w:spacing w:line="280" w:lineRule="auto"/>
        <w:ind w:right="98"/>
        <w:rPr>
          <w:rFonts w:hint="eastAsia"/>
          <w:sz w:val="30"/>
          <w:szCs w:val="30"/>
        </w:rPr>
      </w:pPr>
    </w:p>
    <w:p w14:paraId="736025CD">
      <w:pPr>
        <w:pStyle w:val="7"/>
        <w:spacing w:line="280" w:lineRule="auto"/>
        <w:ind w:right="98"/>
        <w:rPr>
          <w:rFonts w:hint="eastAsia"/>
          <w:sz w:val="30"/>
          <w:szCs w:val="30"/>
        </w:rPr>
      </w:pPr>
      <w:r>
        <w:rPr>
          <w:rFonts w:hint="eastAsia"/>
          <w:sz w:val="30"/>
          <w:szCs w:val="30"/>
        </w:rPr>
        <w:t>These theorists confess, however, that such analogies are always defective, and that they themselves can only “visualize” their new worlds mathematically, by means of the non-Euclidean geometries mentioned above.</w:t>
      </w:r>
    </w:p>
    <w:p w14:paraId="4757E74E">
      <w:pPr>
        <w:pStyle w:val="7"/>
        <w:spacing w:line="280" w:lineRule="auto"/>
        <w:ind w:right="98"/>
        <w:rPr>
          <w:rFonts w:hint="eastAsia"/>
          <w:sz w:val="30"/>
          <w:szCs w:val="30"/>
        </w:rPr>
      </w:pPr>
      <w:r>
        <w:rPr>
          <w:rFonts w:hint="eastAsia"/>
          <w:sz w:val="30"/>
          <w:szCs w:val="30"/>
        </w:rPr>
        <w:t>然而，这些理论家承认，这样的类比总是有缺陷的，他们自己只能通过上面提到的非欧几何，以数学方式“想象”他们的新世界。</w:t>
      </w:r>
    </w:p>
    <w:p w14:paraId="4FCF374C">
      <w:pPr>
        <w:pStyle w:val="7"/>
        <w:spacing w:line="280" w:lineRule="auto"/>
        <w:ind w:right="98"/>
        <w:rPr>
          <w:rFonts w:hint="eastAsia"/>
          <w:sz w:val="30"/>
          <w:szCs w:val="30"/>
        </w:rPr>
      </w:pPr>
    </w:p>
    <w:p w14:paraId="20477241">
      <w:pPr>
        <w:pStyle w:val="7"/>
        <w:spacing w:line="280" w:lineRule="auto"/>
        <w:ind w:right="98"/>
        <w:rPr>
          <w:rFonts w:hint="eastAsia"/>
          <w:sz w:val="30"/>
          <w:szCs w:val="30"/>
        </w:rPr>
      </w:pPr>
      <w:r>
        <w:rPr>
          <w:rFonts w:hint="eastAsia"/>
          <w:sz w:val="30"/>
          <w:szCs w:val="30"/>
        </w:rPr>
        <w:t>Thus, curved-space models of the cosmos may be mathematically intuitive (to some), but the “picture” of the cosmos they yield is counterintuitive (to all), being contrary to our everyday experience and completely inaccessible to our imagination.</w:t>
      </w:r>
    </w:p>
    <w:p w14:paraId="6E083C36">
      <w:pPr>
        <w:pStyle w:val="7"/>
        <w:spacing w:line="280" w:lineRule="auto"/>
        <w:ind w:right="98"/>
        <w:rPr>
          <w:rFonts w:hint="eastAsia"/>
          <w:sz w:val="30"/>
          <w:szCs w:val="30"/>
        </w:rPr>
      </w:pPr>
      <w:r>
        <w:rPr>
          <w:rFonts w:hint="eastAsia"/>
          <w:sz w:val="30"/>
          <w:szCs w:val="30"/>
        </w:rPr>
        <w:t>因此，宇宙的曲面空间模型在数学上可能是直观的（对某些人而言），但它们产生的宇宙“图景”却是反直觉的（对所有人而言），与我们的日常经验相悖，并且完全无法被我们的想象力所触及。</w:t>
      </w:r>
    </w:p>
    <w:p w14:paraId="33F28990">
      <w:pPr>
        <w:pStyle w:val="7"/>
        <w:spacing w:line="280" w:lineRule="auto"/>
        <w:ind w:right="98"/>
        <w:rPr>
          <w:rFonts w:hint="eastAsia"/>
          <w:sz w:val="30"/>
          <w:szCs w:val="30"/>
        </w:rPr>
      </w:pPr>
    </w:p>
    <w:p w14:paraId="29248A0C">
      <w:pPr>
        <w:pStyle w:val="7"/>
        <w:spacing w:line="280" w:lineRule="auto"/>
        <w:ind w:right="98"/>
        <w:rPr>
          <w:rFonts w:hint="eastAsia"/>
          <w:sz w:val="30"/>
          <w:szCs w:val="30"/>
        </w:rPr>
      </w:pPr>
      <w:r>
        <w:rPr>
          <w:rFonts w:hint="eastAsia"/>
          <w:sz w:val="30"/>
          <w:szCs w:val="30"/>
        </w:rPr>
        <w:t>More on this telling characteristic of modern cosmology below.</w:t>
      </w:r>
    </w:p>
    <w:p w14:paraId="4DCAA465">
      <w:pPr>
        <w:pStyle w:val="7"/>
        <w:spacing w:line="280" w:lineRule="auto"/>
        <w:ind w:right="98"/>
        <w:rPr>
          <w:rFonts w:hint="eastAsia"/>
          <w:sz w:val="30"/>
          <w:szCs w:val="30"/>
        </w:rPr>
      </w:pPr>
      <w:r>
        <w:rPr>
          <w:rFonts w:hint="eastAsia"/>
          <w:sz w:val="30"/>
          <w:szCs w:val="30"/>
        </w:rPr>
        <w:t>下面将更多地讨论现代宇宙论的这个显著特征。</w:t>
      </w:r>
    </w:p>
    <w:p w14:paraId="5F19AC45">
      <w:pPr>
        <w:pStyle w:val="7"/>
        <w:spacing w:line="280" w:lineRule="auto"/>
        <w:ind w:right="98"/>
        <w:rPr>
          <w:rFonts w:hint="eastAsia"/>
          <w:sz w:val="30"/>
          <w:szCs w:val="30"/>
        </w:rPr>
      </w:pPr>
    </w:p>
    <w:p w14:paraId="7B4558D9">
      <w:pPr>
        <w:pStyle w:val="7"/>
        <w:spacing w:line="280" w:lineRule="auto"/>
        <w:ind w:right="98"/>
        <w:rPr>
          <w:rFonts w:hint="eastAsia"/>
          <w:sz w:val="30"/>
          <w:szCs w:val="30"/>
        </w:rPr>
      </w:pPr>
      <w:r>
        <w:rPr>
          <w:rFonts w:hint="eastAsia"/>
          <w:sz w:val="30"/>
          <w:szCs w:val="30"/>
        </w:rPr>
        <w:t>Early in his career, Einstein himself favored the view that our spatially curved universe is eternal, “closed” (i.e., finite), and essentially “static” (i.e., unchanging in its basic structure).</w:t>
      </w:r>
    </w:p>
    <w:p w14:paraId="495581AA">
      <w:pPr>
        <w:pStyle w:val="7"/>
        <w:spacing w:line="280" w:lineRule="auto"/>
        <w:ind w:right="98"/>
        <w:rPr>
          <w:rFonts w:hint="eastAsia"/>
          <w:sz w:val="30"/>
          <w:szCs w:val="30"/>
        </w:rPr>
      </w:pPr>
      <w:r>
        <w:rPr>
          <w:rFonts w:hint="eastAsia"/>
          <w:sz w:val="30"/>
          <w:szCs w:val="30"/>
        </w:rPr>
        <w:t>在他职业生涯的早期，爱因斯坦本人倾向于认为，我们空间弯曲的宇宙是永恒的、“封闭的”（即有限的），并且本质上是“静态的”（即其基本结构不变）。</w:t>
      </w:r>
    </w:p>
    <w:p w14:paraId="3712DAD1">
      <w:pPr>
        <w:pStyle w:val="7"/>
        <w:spacing w:line="280" w:lineRule="auto"/>
        <w:ind w:right="98"/>
        <w:rPr>
          <w:rFonts w:hint="eastAsia"/>
          <w:sz w:val="30"/>
          <w:szCs w:val="30"/>
        </w:rPr>
      </w:pPr>
    </w:p>
    <w:p w14:paraId="0D1566EE">
      <w:pPr>
        <w:pStyle w:val="7"/>
        <w:spacing w:line="280" w:lineRule="auto"/>
        <w:ind w:right="98"/>
        <w:rPr>
          <w:rFonts w:hint="eastAsia"/>
          <w:sz w:val="30"/>
          <w:szCs w:val="30"/>
        </w:rPr>
      </w:pPr>
      <w:r>
        <w:rPr>
          <w:rFonts w:hint="eastAsia"/>
          <w:sz w:val="30"/>
          <w:szCs w:val="30"/>
        </w:rPr>
        <w:t>However, since he felt that such a universe would have no way to protect itself from gravitational collapse, he argued that it is held in homeostasis by a mysterious repulsive force called “Lambda.”</w:t>
      </w:r>
    </w:p>
    <w:p w14:paraId="4E6EED91">
      <w:pPr>
        <w:pStyle w:val="7"/>
        <w:spacing w:line="280" w:lineRule="auto"/>
        <w:ind w:right="98"/>
        <w:rPr>
          <w:rFonts w:hint="eastAsia"/>
          <w:sz w:val="30"/>
          <w:szCs w:val="30"/>
        </w:rPr>
      </w:pPr>
      <w:r>
        <w:rPr>
          <w:rFonts w:hint="eastAsia"/>
          <w:sz w:val="30"/>
          <w:szCs w:val="30"/>
        </w:rPr>
        <w:t>然而，由于他觉得这样的宇宙无法保护自己免于引力坍缩，他论证说，它是由一种名为“拉姆达”的神秘排斥力维持在动态平衡状态。</w:t>
      </w:r>
    </w:p>
    <w:p w14:paraId="3AD759BF">
      <w:pPr>
        <w:pStyle w:val="7"/>
        <w:spacing w:line="280" w:lineRule="auto"/>
        <w:ind w:right="98"/>
        <w:rPr>
          <w:rFonts w:hint="eastAsia"/>
          <w:sz w:val="30"/>
          <w:szCs w:val="30"/>
        </w:rPr>
      </w:pPr>
    </w:p>
    <w:p w14:paraId="64F4E00B">
      <w:pPr>
        <w:pStyle w:val="7"/>
        <w:spacing w:line="280" w:lineRule="auto"/>
        <w:ind w:right="98"/>
        <w:rPr>
          <w:rFonts w:hint="eastAsia"/>
          <w:sz w:val="30"/>
          <w:szCs w:val="30"/>
        </w:rPr>
      </w:pPr>
      <w:r>
        <w:rPr>
          <w:rFonts w:hint="eastAsia"/>
          <w:sz w:val="30"/>
          <w:szCs w:val="30"/>
        </w:rPr>
        <w:t>In time, however, astronomers such as Edwin Hubble (1889-1953) began to notice that light emanating from (what they assumed to be) the more distant galaxies was consistently shifted towards the red end of the electromagnetic spectrum.</w:t>
      </w:r>
    </w:p>
    <w:p w14:paraId="7A09CB26">
      <w:pPr>
        <w:pStyle w:val="7"/>
        <w:spacing w:line="280" w:lineRule="auto"/>
        <w:ind w:right="98"/>
        <w:rPr>
          <w:rFonts w:hint="eastAsia"/>
          <w:sz w:val="30"/>
          <w:szCs w:val="30"/>
        </w:rPr>
      </w:pPr>
      <w:r>
        <w:rPr>
          <w:rFonts w:hint="eastAsia"/>
          <w:sz w:val="30"/>
          <w:szCs w:val="30"/>
        </w:rPr>
        <w:t>然而，随着时间的推移，像埃德温·哈勃（1889-1953）这样的天文学家开始注意到，来自（他们假定的）更遥远星系的光，始终向电磁波谱的红端移动。</w:t>
      </w:r>
    </w:p>
    <w:p w14:paraId="426E4664">
      <w:pPr>
        <w:pStyle w:val="7"/>
        <w:spacing w:line="280" w:lineRule="auto"/>
        <w:ind w:right="98"/>
        <w:rPr>
          <w:rFonts w:hint="eastAsia"/>
          <w:sz w:val="30"/>
          <w:szCs w:val="30"/>
        </w:rPr>
      </w:pPr>
    </w:p>
    <w:p w14:paraId="2D679041">
      <w:pPr>
        <w:pStyle w:val="7"/>
        <w:spacing w:line="280" w:lineRule="auto"/>
        <w:ind w:right="98"/>
        <w:rPr>
          <w:rFonts w:hint="eastAsia"/>
          <w:sz w:val="30"/>
          <w:szCs w:val="30"/>
        </w:rPr>
      </w:pPr>
      <w:r>
        <w:rPr>
          <w:rFonts w:hint="eastAsia"/>
          <w:sz w:val="30"/>
          <w:szCs w:val="30"/>
        </w:rPr>
        <w:t>Hubble interpreted this so-called “red shift” as a Doppler effect; that is, as an indication that the galaxies themselves are receding from us, with the result that light emitted from them is stretched towards the red end of the spectrum.</w:t>
      </w:r>
    </w:p>
    <w:p w14:paraId="60B16286">
      <w:pPr>
        <w:pStyle w:val="7"/>
        <w:spacing w:line="280" w:lineRule="auto"/>
        <w:ind w:right="98"/>
        <w:rPr>
          <w:rFonts w:hint="eastAsia"/>
          <w:sz w:val="30"/>
          <w:szCs w:val="30"/>
        </w:rPr>
      </w:pPr>
      <w:r>
        <w:rPr>
          <w:rFonts w:hint="eastAsia"/>
          <w:sz w:val="30"/>
          <w:szCs w:val="30"/>
        </w:rPr>
        <w:t>哈勃将这种所谓的“红移”解释为多普勒效应；也就是说，作为星系本身正在远离我们的一个迹象，其结果是从它们发出的光被拉伸到光谱的红端。</w:t>
      </w:r>
    </w:p>
    <w:p w14:paraId="7E8F6CD9">
      <w:pPr>
        <w:pStyle w:val="7"/>
        <w:spacing w:line="280" w:lineRule="auto"/>
        <w:ind w:right="98"/>
        <w:rPr>
          <w:rFonts w:hint="eastAsia"/>
          <w:sz w:val="30"/>
          <w:szCs w:val="30"/>
        </w:rPr>
      </w:pPr>
    </w:p>
    <w:p w14:paraId="1D1CD5FB">
      <w:pPr>
        <w:pStyle w:val="7"/>
        <w:spacing w:line="280" w:lineRule="auto"/>
        <w:ind w:right="98"/>
        <w:rPr>
          <w:rFonts w:hint="eastAsia"/>
          <w:sz w:val="30"/>
          <w:szCs w:val="30"/>
        </w:rPr>
      </w:pPr>
      <w:r>
        <w:rPr>
          <w:rFonts w:hint="eastAsia"/>
          <w:sz w:val="30"/>
          <w:szCs w:val="30"/>
        </w:rPr>
        <w:t>Very importantly, Hubble realized that the most natural interpretation of the radial symmetry of the red-shifts was that the Earth lies at the center of the universe.</w:t>
      </w:r>
    </w:p>
    <w:p w14:paraId="6A70AFE5">
      <w:pPr>
        <w:pStyle w:val="7"/>
        <w:spacing w:line="280" w:lineRule="auto"/>
        <w:ind w:right="98"/>
        <w:rPr>
          <w:rFonts w:hint="eastAsia"/>
          <w:sz w:val="30"/>
          <w:szCs w:val="30"/>
        </w:rPr>
      </w:pPr>
      <w:r>
        <w:rPr>
          <w:rFonts w:hint="eastAsia"/>
          <w:sz w:val="30"/>
          <w:szCs w:val="30"/>
        </w:rPr>
        <w:t>非常重要的是，哈勃意识到对红移的径向对称性最自然的解释是，地球位于宇宙的中心。</w:t>
      </w:r>
    </w:p>
    <w:p w14:paraId="4B041A2D">
      <w:pPr>
        <w:pStyle w:val="7"/>
        <w:spacing w:line="280" w:lineRule="auto"/>
        <w:ind w:right="98"/>
        <w:rPr>
          <w:rFonts w:hint="eastAsia"/>
          <w:sz w:val="30"/>
          <w:szCs w:val="30"/>
        </w:rPr>
      </w:pPr>
    </w:p>
    <w:p w14:paraId="4DB65C3E">
      <w:pPr>
        <w:pStyle w:val="7"/>
        <w:spacing w:line="280" w:lineRule="auto"/>
        <w:ind w:right="98"/>
        <w:rPr>
          <w:rFonts w:hint="eastAsia"/>
          <w:sz w:val="30"/>
          <w:szCs w:val="30"/>
        </w:rPr>
      </w:pPr>
      <w:r>
        <w:rPr>
          <w:rFonts w:hint="eastAsia"/>
          <w:sz w:val="30"/>
          <w:szCs w:val="30"/>
        </w:rPr>
        <w:t>It was not a thought he liked to entertain:</w:t>
      </w:r>
    </w:p>
    <w:p w14:paraId="153488BF">
      <w:pPr>
        <w:pStyle w:val="7"/>
        <w:spacing w:line="280" w:lineRule="auto"/>
        <w:ind w:right="98"/>
        <w:rPr>
          <w:rFonts w:hint="eastAsia"/>
          <w:sz w:val="30"/>
          <w:szCs w:val="30"/>
        </w:rPr>
      </w:pPr>
      <w:r>
        <w:rPr>
          <w:rFonts w:hint="eastAsia"/>
          <w:sz w:val="30"/>
          <w:szCs w:val="30"/>
        </w:rPr>
        <w:t>这不是一个他乐于考虑的想法：</w:t>
      </w:r>
    </w:p>
    <w:p w14:paraId="074F5872">
      <w:pPr>
        <w:pStyle w:val="7"/>
        <w:spacing w:line="280" w:lineRule="auto"/>
        <w:ind w:right="98"/>
        <w:rPr>
          <w:rFonts w:hint="eastAsia"/>
          <w:sz w:val="30"/>
          <w:szCs w:val="30"/>
        </w:rPr>
      </w:pPr>
    </w:p>
    <w:p w14:paraId="535E7370">
      <w:pPr>
        <w:pStyle w:val="7"/>
        <w:spacing w:line="280" w:lineRule="auto"/>
        <w:ind w:right="98"/>
        <w:rPr>
          <w:rFonts w:hint="eastAsia"/>
          <w:sz w:val="30"/>
          <w:szCs w:val="30"/>
        </w:rPr>
      </w:pPr>
      <w:r>
        <w:rPr>
          <w:rFonts w:hint="eastAsia"/>
          <w:sz w:val="30"/>
          <w:szCs w:val="30"/>
        </w:rPr>
        <w:t>Such a condition would imply that we occupy a unique position in the universe, analogous, in a sense, to the ancient conception of a central Earth…This hypothesis cannot be disproved, but it is unwelcome and would only be accepted as a last resort in order to save the phenomena.</w:t>
      </w:r>
    </w:p>
    <w:p w14:paraId="026AC85C">
      <w:pPr>
        <w:pStyle w:val="7"/>
        <w:spacing w:line="280" w:lineRule="auto"/>
        <w:ind w:right="98"/>
        <w:rPr>
          <w:rFonts w:hint="eastAsia"/>
          <w:sz w:val="30"/>
          <w:szCs w:val="30"/>
        </w:rPr>
      </w:pPr>
      <w:r>
        <w:rPr>
          <w:rFonts w:hint="eastAsia"/>
          <w:sz w:val="30"/>
          <w:szCs w:val="30"/>
        </w:rPr>
        <w:t>这种情况将意味着我们在宇宙中占据一个独特的位置，在某种意义上，类似于古代关于中心地球的概念……这个假设无法被证伪，但它不受欢迎，只有在为了拯救现象的最后关头才会被接受。</w:t>
      </w:r>
    </w:p>
    <w:p w14:paraId="47A02106">
      <w:pPr>
        <w:pStyle w:val="7"/>
        <w:spacing w:line="280" w:lineRule="auto"/>
        <w:ind w:right="98"/>
        <w:rPr>
          <w:rFonts w:hint="eastAsia"/>
          <w:sz w:val="30"/>
          <w:szCs w:val="30"/>
        </w:rPr>
      </w:pPr>
    </w:p>
    <w:p w14:paraId="372F903B">
      <w:pPr>
        <w:pStyle w:val="7"/>
        <w:spacing w:line="280" w:lineRule="auto"/>
        <w:ind w:right="98"/>
        <w:rPr>
          <w:rFonts w:hint="eastAsia"/>
          <w:sz w:val="30"/>
          <w:szCs w:val="30"/>
        </w:rPr>
      </w:pPr>
      <w:r>
        <w:rPr>
          <w:rFonts w:hint="eastAsia"/>
          <w:sz w:val="30"/>
          <w:szCs w:val="30"/>
        </w:rPr>
        <w:t>Therefore, we disregard this possibility…The unwelcome position of a favored location must be avoided at all costs…Such a favored position is intolerable…Therefore, in order to restore homogeneity (i.e., to maintain the Cosmological Principle), and to escape the horror of a unique position…(the evidence) must be compensated by (accepting the hypothesis of) spatial curvature.</w:t>
      </w:r>
    </w:p>
    <w:p w14:paraId="5ECBD19F">
      <w:pPr>
        <w:pStyle w:val="7"/>
        <w:spacing w:line="280" w:lineRule="auto"/>
        <w:ind w:right="98"/>
        <w:rPr>
          <w:rFonts w:hint="eastAsia"/>
          <w:sz w:val="30"/>
          <w:szCs w:val="30"/>
        </w:rPr>
      </w:pPr>
      <w:r>
        <w:rPr>
          <w:rFonts w:hint="eastAsia"/>
          <w:sz w:val="30"/>
          <w:szCs w:val="30"/>
        </w:rPr>
        <w:t>因此，我们不考虑这种可能性……必须不惜一切代价避免拥有一个优越位置的不受欢迎的处境……这种优越的位置是无法容忍的……因此，为了恢复均匀性（即，维持宇宙学原理），并逃避一个独特位置的恐怖……（证据）必须通过（接受）空间曲率的（假设）来补偿。</w:t>
      </w:r>
    </w:p>
    <w:p w14:paraId="320DA567">
      <w:pPr>
        <w:pStyle w:val="7"/>
        <w:spacing w:line="280" w:lineRule="auto"/>
        <w:ind w:right="98"/>
        <w:rPr>
          <w:rFonts w:hint="eastAsia"/>
          <w:sz w:val="30"/>
          <w:szCs w:val="30"/>
        </w:rPr>
      </w:pPr>
    </w:p>
    <w:p w14:paraId="075FD365">
      <w:pPr>
        <w:pStyle w:val="7"/>
        <w:spacing w:line="280" w:lineRule="auto"/>
        <w:ind w:right="98"/>
        <w:rPr>
          <w:rFonts w:hint="eastAsia"/>
          <w:sz w:val="30"/>
          <w:szCs w:val="30"/>
        </w:rPr>
      </w:pPr>
      <w:r>
        <w:rPr>
          <w:rFonts w:hint="eastAsia"/>
          <w:sz w:val="30"/>
          <w:szCs w:val="30"/>
        </w:rPr>
        <w:t>There seems to be no other escape.21</w:t>
      </w:r>
    </w:p>
    <w:p w14:paraId="161CB9E7">
      <w:pPr>
        <w:pStyle w:val="7"/>
        <w:spacing w:line="280" w:lineRule="auto"/>
        <w:ind w:right="98"/>
        <w:rPr>
          <w:rFonts w:hint="eastAsia"/>
          <w:sz w:val="30"/>
          <w:szCs w:val="30"/>
        </w:rPr>
      </w:pPr>
      <w:r>
        <w:rPr>
          <w:rFonts w:hint="eastAsia"/>
          <w:sz w:val="30"/>
          <w:szCs w:val="30"/>
        </w:rPr>
        <w:t>似乎没有别的出路了。21</w:t>
      </w:r>
    </w:p>
    <w:p w14:paraId="032D1F82">
      <w:pPr>
        <w:pStyle w:val="7"/>
        <w:spacing w:line="280" w:lineRule="auto"/>
        <w:ind w:right="98"/>
        <w:rPr>
          <w:rFonts w:hint="eastAsia"/>
          <w:sz w:val="30"/>
          <w:szCs w:val="30"/>
        </w:rPr>
      </w:pPr>
    </w:p>
    <w:p w14:paraId="1263EBDB">
      <w:pPr>
        <w:pStyle w:val="7"/>
        <w:spacing w:line="280" w:lineRule="auto"/>
        <w:ind w:right="98"/>
        <w:rPr>
          <w:rFonts w:hint="eastAsia"/>
          <w:sz w:val="30"/>
          <w:szCs w:val="30"/>
        </w:rPr>
      </w:pPr>
      <w:r>
        <w:rPr>
          <w:rFonts w:hint="eastAsia"/>
          <w:sz w:val="30"/>
          <w:szCs w:val="30"/>
        </w:rPr>
        <w:t>So then, rejecting out of hand the very idea of geocentrism, Hubble, following Einstein and GR, rejected the traditional notion of space as a “flat,” static receptacle, in favor of a spatially curved universe in which all the galaxies are receding one from one another.</w:t>
      </w:r>
    </w:p>
    <w:p w14:paraId="57F421CC">
      <w:pPr>
        <w:pStyle w:val="7"/>
        <w:spacing w:line="280" w:lineRule="auto"/>
        <w:ind w:right="98"/>
        <w:rPr>
          <w:rFonts w:hint="eastAsia"/>
          <w:sz w:val="30"/>
          <w:szCs w:val="30"/>
        </w:rPr>
      </w:pPr>
      <w:r>
        <w:rPr>
          <w:rFonts w:hint="eastAsia"/>
          <w:sz w:val="30"/>
          <w:szCs w:val="30"/>
        </w:rPr>
        <w:t>于是，哈勃断然拒绝了地心说的观念，追随爱因斯坦和广义相对论，摒弃了空间是“平坦”、静态容器的传统观念，转而支持一个空间弯曲的宇宙，其中所有星系都在相互远离。</w:t>
      </w:r>
    </w:p>
    <w:p w14:paraId="65A13580">
      <w:pPr>
        <w:pStyle w:val="7"/>
        <w:spacing w:line="280" w:lineRule="auto"/>
        <w:ind w:right="98"/>
        <w:rPr>
          <w:rFonts w:hint="eastAsia"/>
          <w:sz w:val="30"/>
          <w:szCs w:val="30"/>
        </w:rPr>
      </w:pPr>
    </w:p>
    <w:p w14:paraId="7331B368">
      <w:pPr>
        <w:pStyle w:val="7"/>
        <w:spacing w:line="280" w:lineRule="auto"/>
        <w:ind w:right="98"/>
        <w:rPr>
          <w:rFonts w:hint="eastAsia"/>
          <w:sz w:val="30"/>
          <w:szCs w:val="30"/>
        </w:rPr>
      </w:pPr>
      <w:r>
        <w:rPr>
          <w:rFonts w:hint="eastAsia"/>
          <w:sz w:val="30"/>
          <w:szCs w:val="30"/>
        </w:rPr>
        <w:t>It was, however, still necessary to explain the observations.</w:t>
      </w:r>
    </w:p>
    <w:p w14:paraId="4C0322BB">
      <w:pPr>
        <w:pStyle w:val="7"/>
        <w:spacing w:line="280" w:lineRule="auto"/>
        <w:ind w:right="98"/>
        <w:rPr>
          <w:rFonts w:hint="eastAsia"/>
          <w:sz w:val="30"/>
          <w:szCs w:val="30"/>
        </w:rPr>
      </w:pPr>
      <w:r>
        <w:rPr>
          <w:rFonts w:hint="eastAsia"/>
          <w:sz w:val="30"/>
          <w:szCs w:val="30"/>
        </w:rPr>
        <w:t>然而，仍然需要解释这些观测。</w:t>
      </w:r>
    </w:p>
    <w:p w14:paraId="23ADB296">
      <w:pPr>
        <w:pStyle w:val="7"/>
        <w:spacing w:line="280" w:lineRule="auto"/>
        <w:ind w:right="98"/>
        <w:rPr>
          <w:rFonts w:hint="eastAsia"/>
          <w:sz w:val="30"/>
          <w:szCs w:val="30"/>
        </w:rPr>
      </w:pPr>
    </w:p>
    <w:p w14:paraId="6DC10CF2">
      <w:pPr>
        <w:pStyle w:val="7"/>
        <w:spacing w:line="280" w:lineRule="auto"/>
        <w:ind w:right="98"/>
        <w:rPr>
          <w:rFonts w:hint="eastAsia"/>
          <w:sz w:val="30"/>
          <w:szCs w:val="30"/>
        </w:rPr>
      </w:pPr>
      <w:r>
        <w:rPr>
          <w:rFonts w:hint="eastAsia"/>
          <w:sz w:val="30"/>
          <w:szCs w:val="30"/>
        </w:rPr>
        <w:t>Why were the galaxies (apparently) receding from one another?</w:t>
      </w:r>
    </w:p>
    <w:p w14:paraId="45470F98">
      <w:pPr>
        <w:pStyle w:val="7"/>
        <w:spacing w:line="280" w:lineRule="auto"/>
        <w:ind w:right="98"/>
        <w:rPr>
          <w:rFonts w:hint="eastAsia"/>
          <w:sz w:val="30"/>
          <w:szCs w:val="30"/>
        </w:rPr>
      </w:pPr>
      <w:r>
        <w:rPr>
          <w:rFonts w:hint="eastAsia"/>
          <w:sz w:val="30"/>
          <w:szCs w:val="30"/>
        </w:rPr>
        <w:t>为什么星系（显然）在相互远离？</w:t>
      </w:r>
    </w:p>
    <w:p w14:paraId="43AB4E7F">
      <w:pPr>
        <w:pStyle w:val="7"/>
        <w:spacing w:line="280" w:lineRule="auto"/>
        <w:ind w:right="98"/>
        <w:rPr>
          <w:rFonts w:hint="eastAsia"/>
          <w:sz w:val="30"/>
          <w:szCs w:val="30"/>
        </w:rPr>
      </w:pPr>
    </w:p>
    <w:p w14:paraId="2878229B">
      <w:pPr>
        <w:pStyle w:val="7"/>
        <w:spacing w:line="280" w:lineRule="auto"/>
        <w:ind w:right="98"/>
        <w:rPr>
          <w:rFonts w:hint="eastAsia"/>
          <w:sz w:val="30"/>
          <w:szCs w:val="30"/>
        </w:rPr>
      </w:pPr>
      <w:r>
        <w:rPr>
          <w:rFonts w:hint="eastAsia"/>
          <w:sz w:val="30"/>
          <w:szCs w:val="30"/>
        </w:rPr>
        <w:t>In the late 1920’s, the Belgian priest and cosmologist, Georges LeMaitre (1894-1966), stepped forward with an answer that, in due season, would capture the imagination of the world.</w:t>
      </w:r>
    </w:p>
    <w:p w14:paraId="552A343E">
      <w:pPr>
        <w:pStyle w:val="7"/>
        <w:spacing w:line="280" w:lineRule="auto"/>
        <w:ind w:right="98"/>
        <w:rPr>
          <w:rFonts w:hint="eastAsia"/>
          <w:sz w:val="30"/>
          <w:szCs w:val="30"/>
        </w:rPr>
      </w:pPr>
      <w:r>
        <w:rPr>
          <w:rFonts w:hint="eastAsia"/>
          <w:sz w:val="30"/>
          <w:szCs w:val="30"/>
        </w:rPr>
        <w:t>在1920年代末，比利时神父兼宇宙学家乔治·勒梅特（1894-1966）提出了一个答案，在适当的时候，这个答案将俘获全世界的想象力。</w:t>
      </w:r>
    </w:p>
    <w:p w14:paraId="2AE60B3E">
      <w:pPr>
        <w:pStyle w:val="7"/>
        <w:spacing w:line="280" w:lineRule="auto"/>
        <w:ind w:right="98"/>
        <w:rPr>
          <w:rFonts w:hint="eastAsia"/>
          <w:sz w:val="30"/>
          <w:szCs w:val="30"/>
        </w:rPr>
      </w:pPr>
    </w:p>
    <w:p w14:paraId="7F70C72A">
      <w:pPr>
        <w:pStyle w:val="7"/>
        <w:spacing w:line="280" w:lineRule="auto"/>
        <w:ind w:right="98"/>
        <w:rPr>
          <w:rFonts w:hint="eastAsia"/>
          <w:sz w:val="30"/>
          <w:szCs w:val="30"/>
        </w:rPr>
      </w:pPr>
      <w:r>
        <w:rPr>
          <w:rFonts w:hint="eastAsia"/>
          <w:sz w:val="30"/>
          <w:szCs w:val="30"/>
        </w:rPr>
        <w:t>The galaxies are receding, argued LeMaitre, because of the explosion of a “primeval atom” that God created in the beginning; an explosion by means of which he launched the universe on its appointed evolutionary journey, presumably towards the Kingdom of God.</w:t>
      </w:r>
    </w:p>
    <w:p w14:paraId="14B694DE">
      <w:pPr>
        <w:pStyle w:val="7"/>
        <w:spacing w:line="280" w:lineRule="auto"/>
        <w:ind w:right="98"/>
        <w:rPr>
          <w:rFonts w:hint="eastAsia"/>
          <w:sz w:val="30"/>
          <w:szCs w:val="30"/>
        </w:rPr>
      </w:pPr>
      <w:r>
        <w:rPr>
          <w:rFonts w:hint="eastAsia"/>
          <w:sz w:val="30"/>
          <w:szCs w:val="30"/>
        </w:rPr>
        <w:t>勒梅特认为，星系正在退行，是因为神在太初创造的“原始原子”发生了爆炸；通过这次爆炸，祂使宇宙踏上了其指定的进化旅程，大概是朝向神的国度。</w:t>
      </w:r>
    </w:p>
    <w:p w14:paraId="795D300E">
      <w:pPr>
        <w:pStyle w:val="7"/>
        <w:spacing w:line="280" w:lineRule="auto"/>
        <w:ind w:right="98"/>
        <w:rPr>
          <w:rFonts w:hint="eastAsia"/>
          <w:sz w:val="30"/>
          <w:szCs w:val="30"/>
        </w:rPr>
      </w:pPr>
    </w:p>
    <w:p w14:paraId="755469A5">
      <w:pPr>
        <w:pStyle w:val="7"/>
        <w:spacing w:line="280" w:lineRule="auto"/>
        <w:ind w:right="98"/>
        <w:rPr>
          <w:rFonts w:hint="eastAsia"/>
          <w:sz w:val="30"/>
          <w:szCs w:val="30"/>
        </w:rPr>
      </w:pPr>
      <w:r>
        <w:rPr>
          <w:rFonts w:hint="eastAsia"/>
          <w:sz w:val="30"/>
          <w:szCs w:val="30"/>
        </w:rPr>
        <w:t>Here, for the first time, GR was pressed into the service of cosmogony.</w:t>
      </w:r>
    </w:p>
    <w:p w14:paraId="64C8CE86">
      <w:pPr>
        <w:pStyle w:val="7"/>
        <w:spacing w:line="280" w:lineRule="auto"/>
        <w:ind w:right="98"/>
        <w:rPr>
          <w:rFonts w:hint="eastAsia"/>
          <w:sz w:val="30"/>
          <w:szCs w:val="30"/>
        </w:rPr>
      </w:pPr>
      <w:r>
        <w:rPr>
          <w:rFonts w:hint="eastAsia"/>
          <w:sz w:val="30"/>
          <w:szCs w:val="30"/>
        </w:rPr>
        <w:t>在这里，广义相对论第一次被用于宇宙起源学。</w:t>
      </w:r>
    </w:p>
    <w:p w14:paraId="3E00405B">
      <w:pPr>
        <w:pStyle w:val="7"/>
        <w:spacing w:line="280" w:lineRule="auto"/>
        <w:ind w:right="98"/>
        <w:rPr>
          <w:rFonts w:hint="eastAsia"/>
          <w:sz w:val="30"/>
          <w:szCs w:val="30"/>
        </w:rPr>
      </w:pPr>
    </w:p>
    <w:p w14:paraId="7103C6CB">
      <w:pPr>
        <w:pStyle w:val="7"/>
        <w:spacing w:line="280" w:lineRule="auto"/>
        <w:ind w:right="98"/>
        <w:rPr>
          <w:rFonts w:hint="eastAsia"/>
          <w:sz w:val="30"/>
          <w:szCs w:val="30"/>
        </w:rPr>
      </w:pPr>
      <w:r>
        <w:rPr>
          <w:rFonts w:hint="eastAsia"/>
          <w:sz w:val="30"/>
          <w:szCs w:val="30"/>
        </w:rPr>
        <w:t>For if, as Einstein had argued, space, time, and energy/matter are all aspects of a single continuum—if, indeed, they are all modifications of a single (moving, accelerating) substance—then perhaps the great “dance” of the evolving universe actually arose from the stillness of a tiny primeval “singularity.”</w:t>
      </w:r>
    </w:p>
    <w:p w14:paraId="190793DD">
      <w:pPr>
        <w:pStyle w:val="7"/>
        <w:spacing w:line="280" w:lineRule="auto"/>
        <w:ind w:right="98"/>
        <w:rPr>
          <w:rFonts w:hint="eastAsia"/>
          <w:sz w:val="30"/>
          <w:szCs w:val="30"/>
        </w:rPr>
      </w:pPr>
      <w:r>
        <w:rPr>
          <w:rFonts w:hint="eastAsia"/>
          <w:sz w:val="30"/>
          <w:szCs w:val="30"/>
        </w:rPr>
        <w:t>因为，如果正如爱因斯坦所论证的，空间、时间、能量/物质都是单一连续体的各个方面——如果，的确，它们都是单一（运动、加速）实体的变体——那么，或许进化宇宙的伟大“舞蹈”实际上源于一个微小的原始“奇点”的静止。</w:t>
      </w:r>
    </w:p>
    <w:p w14:paraId="7FFC6814">
      <w:pPr>
        <w:pStyle w:val="7"/>
        <w:spacing w:line="280" w:lineRule="auto"/>
        <w:ind w:right="98"/>
        <w:rPr>
          <w:rFonts w:hint="eastAsia"/>
          <w:sz w:val="30"/>
          <w:szCs w:val="30"/>
        </w:rPr>
      </w:pPr>
    </w:p>
    <w:p w14:paraId="7EBA1A4C">
      <w:pPr>
        <w:pStyle w:val="7"/>
        <w:spacing w:line="280" w:lineRule="auto"/>
        <w:ind w:right="98"/>
        <w:rPr>
          <w:rFonts w:hint="eastAsia"/>
          <w:sz w:val="30"/>
          <w:szCs w:val="30"/>
        </w:rPr>
      </w:pPr>
      <w:r>
        <w:rPr>
          <w:rFonts w:hint="eastAsia"/>
          <w:sz w:val="30"/>
          <w:szCs w:val="30"/>
        </w:rPr>
        <w:t>Wrote LeMaitre:</w:t>
      </w:r>
    </w:p>
    <w:p w14:paraId="1D5FE9C4">
      <w:pPr>
        <w:pStyle w:val="7"/>
        <w:spacing w:line="280" w:lineRule="auto"/>
        <w:ind w:right="98"/>
        <w:rPr>
          <w:rFonts w:hint="eastAsia"/>
          <w:sz w:val="30"/>
          <w:szCs w:val="30"/>
        </w:rPr>
      </w:pPr>
      <w:r>
        <w:rPr>
          <w:rFonts w:hint="eastAsia"/>
          <w:sz w:val="30"/>
          <w:szCs w:val="30"/>
        </w:rPr>
        <w:t>勒梅特写道：</w:t>
      </w:r>
    </w:p>
    <w:p w14:paraId="398F3781">
      <w:pPr>
        <w:pStyle w:val="7"/>
        <w:spacing w:line="280" w:lineRule="auto"/>
        <w:ind w:right="98"/>
        <w:rPr>
          <w:rFonts w:hint="eastAsia"/>
          <w:sz w:val="30"/>
          <w:szCs w:val="30"/>
        </w:rPr>
      </w:pPr>
    </w:p>
    <w:p w14:paraId="00F000E0">
      <w:pPr>
        <w:pStyle w:val="7"/>
        <w:spacing w:line="280" w:lineRule="auto"/>
        <w:ind w:right="98"/>
        <w:rPr>
          <w:rFonts w:hint="eastAsia"/>
          <w:sz w:val="30"/>
          <w:szCs w:val="30"/>
        </w:rPr>
      </w:pPr>
      <w:r>
        <w:rPr>
          <w:rFonts w:hint="eastAsia"/>
          <w:sz w:val="30"/>
          <w:szCs w:val="30"/>
        </w:rPr>
        <w:t>We can compare space-time to an open, conic cup.</w:t>
      </w:r>
    </w:p>
    <w:p w14:paraId="17E3E51F">
      <w:pPr>
        <w:pStyle w:val="7"/>
        <w:spacing w:line="280" w:lineRule="auto"/>
        <w:ind w:right="98"/>
        <w:rPr>
          <w:rFonts w:hint="eastAsia"/>
          <w:sz w:val="30"/>
          <w:szCs w:val="30"/>
        </w:rPr>
      </w:pPr>
      <w:r>
        <w:rPr>
          <w:rFonts w:hint="eastAsia"/>
          <w:sz w:val="30"/>
          <w:szCs w:val="30"/>
        </w:rPr>
        <w:t>我们可以把时空比作一个敞口的锥形杯子。</w:t>
      </w:r>
    </w:p>
    <w:p w14:paraId="4773DB0C">
      <w:pPr>
        <w:pStyle w:val="7"/>
        <w:spacing w:line="280" w:lineRule="auto"/>
        <w:ind w:right="98"/>
        <w:rPr>
          <w:rFonts w:hint="eastAsia"/>
          <w:sz w:val="30"/>
          <w:szCs w:val="30"/>
        </w:rPr>
      </w:pPr>
    </w:p>
    <w:p w14:paraId="745BA489">
      <w:pPr>
        <w:pStyle w:val="7"/>
        <w:spacing w:line="280" w:lineRule="auto"/>
        <w:ind w:right="98"/>
        <w:rPr>
          <w:rFonts w:hint="eastAsia"/>
          <w:sz w:val="30"/>
          <w:szCs w:val="30"/>
        </w:rPr>
      </w:pPr>
      <w:r>
        <w:rPr>
          <w:rFonts w:hint="eastAsia"/>
          <w:sz w:val="30"/>
          <w:szCs w:val="30"/>
        </w:rPr>
        <w:t>The bottom of the cup is the origin of the atomic disintegration (i.e., the point from which the cosmic expansion began); it is the first instant at the bottom of space-time, the “now” which has no yesterday, because yesterday there was no space.22</w:t>
      </w:r>
    </w:p>
    <w:p w14:paraId="7EB8E539">
      <w:pPr>
        <w:pStyle w:val="7"/>
        <w:spacing w:line="280" w:lineRule="auto"/>
        <w:ind w:right="98"/>
        <w:rPr>
          <w:rFonts w:hint="eastAsia"/>
          <w:sz w:val="30"/>
          <w:szCs w:val="30"/>
        </w:rPr>
      </w:pPr>
      <w:r>
        <w:rPr>
          <w:rFonts w:hint="eastAsia"/>
          <w:sz w:val="30"/>
          <w:szCs w:val="30"/>
        </w:rPr>
        <w:t>杯子的底部是原子解体的起源（即宇宙膨胀开始的点）；它是时空底部的第一个瞬间，是那个没有昨天的“现在”，因为昨天没有空间。22</w:t>
      </w:r>
    </w:p>
    <w:p w14:paraId="63AD6734">
      <w:pPr>
        <w:pStyle w:val="7"/>
        <w:spacing w:line="280" w:lineRule="auto"/>
        <w:ind w:right="98"/>
        <w:rPr>
          <w:rFonts w:hint="eastAsia"/>
          <w:sz w:val="30"/>
          <w:szCs w:val="30"/>
        </w:rPr>
      </w:pPr>
    </w:p>
    <w:p w14:paraId="27F1E989">
      <w:pPr>
        <w:pStyle w:val="7"/>
        <w:spacing w:line="280" w:lineRule="auto"/>
        <w:ind w:right="98"/>
        <w:rPr>
          <w:rFonts w:hint="eastAsia"/>
          <w:sz w:val="30"/>
          <w:szCs w:val="30"/>
        </w:rPr>
      </w:pPr>
      <w:r>
        <w:rPr>
          <w:rFonts w:hint="eastAsia"/>
          <w:sz w:val="30"/>
          <w:szCs w:val="30"/>
        </w:rPr>
        <w:t>The theistic implications of this cosmogony were clear from the start: An expanding universe like this definitely had a beginning, and its beginning definitely needed an adequate cause.</w:t>
      </w:r>
    </w:p>
    <w:p w14:paraId="61B3D37A">
      <w:pPr>
        <w:pStyle w:val="7"/>
        <w:spacing w:line="280" w:lineRule="auto"/>
        <w:ind w:right="98"/>
        <w:rPr>
          <w:rFonts w:hint="eastAsia"/>
          <w:sz w:val="30"/>
          <w:szCs w:val="30"/>
        </w:rPr>
      </w:pPr>
      <w:r>
        <w:rPr>
          <w:rFonts w:hint="eastAsia"/>
          <w:sz w:val="30"/>
          <w:szCs w:val="30"/>
        </w:rPr>
        <w:t>这个宇宙起源学的有神论含义从一开始就很清楚：这样一个膨胀的宇宙肯定有一个开端，而它的开端肯定需要一个充分的原因。</w:t>
      </w:r>
    </w:p>
    <w:p w14:paraId="6A6BACCC">
      <w:pPr>
        <w:pStyle w:val="7"/>
        <w:spacing w:line="280" w:lineRule="auto"/>
        <w:ind w:right="98"/>
        <w:rPr>
          <w:rFonts w:hint="eastAsia"/>
          <w:sz w:val="30"/>
          <w:szCs w:val="30"/>
        </w:rPr>
      </w:pPr>
    </w:p>
    <w:p w14:paraId="125352EF">
      <w:pPr>
        <w:pStyle w:val="7"/>
        <w:spacing w:line="280" w:lineRule="auto"/>
        <w:ind w:right="98"/>
        <w:rPr>
          <w:rFonts w:hint="eastAsia"/>
          <w:sz w:val="30"/>
          <w:szCs w:val="30"/>
        </w:rPr>
      </w:pPr>
      <w:r>
        <w:rPr>
          <w:rFonts w:hint="eastAsia"/>
          <w:sz w:val="30"/>
          <w:szCs w:val="30"/>
        </w:rPr>
        <w:t>Therefore, at least in part because of the creationist implications involved, Le Maitre’s theory met with opposition from the likes of Einstein, A. Eddington, and F. Hoyle (who later relented his atheism, allowing that the nuances of cosmic order positively demand a divine Orderer).</w:t>
      </w:r>
    </w:p>
    <w:p w14:paraId="7A03A291">
      <w:pPr>
        <w:pStyle w:val="7"/>
        <w:spacing w:line="280" w:lineRule="auto"/>
        <w:ind w:right="98"/>
        <w:rPr>
          <w:rFonts w:hint="eastAsia"/>
          <w:sz w:val="30"/>
          <w:szCs w:val="30"/>
        </w:rPr>
      </w:pPr>
      <w:r>
        <w:rPr>
          <w:rFonts w:hint="eastAsia"/>
          <w:sz w:val="30"/>
          <w:szCs w:val="30"/>
        </w:rPr>
        <w:t>因此，至少部分因为涉及的创世论含义，勒梅特的理论遭到了爱因斯坦、A.爱丁顿和F.霍伊尔等人的反对（霍伊尔后来放弃了他的无神论，承认宇宙秩序的细微之处确实需要一位神圣的秩序者）。</w:t>
      </w:r>
    </w:p>
    <w:p w14:paraId="2665A9F5">
      <w:pPr>
        <w:pStyle w:val="7"/>
        <w:spacing w:line="280" w:lineRule="auto"/>
        <w:ind w:right="98"/>
        <w:rPr>
          <w:rFonts w:hint="eastAsia"/>
          <w:sz w:val="30"/>
          <w:szCs w:val="30"/>
        </w:rPr>
      </w:pPr>
    </w:p>
    <w:p w14:paraId="1210246F">
      <w:pPr>
        <w:pStyle w:val="7"/>
        <w:spacing w:line="280" w:lineRule="auto"/>
        <w:ind w:right="98"/>
        <w:rPr>
          <w:rFonts w:hint="eastAsia"/>
          <w:sz w:val="30"/>
          <w:szCs w:val="30"/>
        </w:rPr>
      </w:pPr>
      <w:r>
        <w:rPr>
          <w:rFonts w:hint="eastAsia"/>
          <w:sz w:val="30"/>
          <w:szCs w:val="30"/>
        </w:rPr>
        <w:t>Interestingly, it was Hoyle who derisively dubbed Le Maitre’s primeval explosion “the Big Bang,” not realizing that it would be LeMaitre who enjoyed the last laugh.</w:t>
      </w:r>
    </w:p>
    <w:p w14:paraId="474387B1">
      <w:pPr>
        <w:pStyle w:val="7"/>
        <w:spacing w:line="280" w:lineRule="auto"/>
        <w:ind w:right="98"/>
        <w:rPr>
          <w:rFonts w:hint="eastAsia"/>
          <w:sz w:val="30"/>
          <w:szCs w:val="30"/>
        </w:rPr>
      </w:pPr>
      <w:r>
        <w:rPr>
          <w:rFonts w:hint="eastAsia"/>
          <w:sz w:val="30"/>
          <w:szCs w:val="30"/>
        </w:rPr>
        <w:t>有趣的是，正是霍伊尔讥讽地将勒梅特的原始爆炸称为“大爆炸”，却没有意识到最终笑到最后的是勒梅特。</w:t>
      </w:r>
    </w:p>
    <w:p w14:paraId="519B1014">
      <w:pPr>
        <w:pStyle w:val="7"/>
        <w:spacing w:line="280" w:lineRule="auto"/>
        <w:ind w:right="98"/>
        <w:rPr>
          <w:rFonts w:hint="eastAsia"/>
          <w:sz w:val="30"/>
          <w:szCs w:val="30"/>
        </w:rPr>
      </w:pPr>
    </w:p>
    <w:p w14:paraId="22A0551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Because evidence for a Big Bang was slender and equivocal, a lively debate ensued.</w:t>
      </w:r>
    </w:p>
    <w:p w14:paraId="4D7907C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由于大爆炸的证据既少又模棱两可，一场激烈的辩论随之展开。</w:t>
      </w:r>
    </w:p>
    <w:p w14:paraId="71FF998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CC6C45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Parting ways both with Einstein and Le-Maitre, Herman Bondi, Thomas Gold, and Fred Hoyle proposed a new model.</w:t>
      </w:r>
    </w:p>
    <w:p w14:paraId="4534AC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赫尔曼·邦迪、托马斯·戈尔德和弗雷德·霍伊尔与爱因斯坦和勒梅特分道扬镳，提出了一个新模型。</w:t>
      </w:r>
    </w:p>
    <w:p w14:paraId="435154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781C1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1948 they argued that our eternal universe is both infinite and infinitely expanding.</w:t>
      </w:r>
    </w:p>
    <w:p w14:paraId="3B03999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1948年，他们论证说，我们永恒的宇宙既是无限的，也是无限膨胀的。</w:t>
      </w:r>
    </w:p>
    <w:p w14:paraId="53647BE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2AD11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Its eternal uniformity is maintained by the continuous creation of new matter, from which new galaxies are ever being formed.</w:t>
      </w:r>
    </w:p>
    <w:p w14:paraId="4B73430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它的永恒均匀性是通过新物质的持续创造来维持的，新的星系正从这些物质中不断形成。</w:t>
      </w:r>
    </w:p>
    <w:p w14:paraId="6FCD75E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6722BB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Though no one had ever observed such continuous creation, or explained how and why it might take place, the Steady State model of the cosmos enjoyed a significant following for some twenty years.</w:t>
      </w:r>
    </w:p>
    <w:p w14:paraId="2D8C18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尽管没有人曾观察到这种持续的创造，也没有解释它如何以及为何会发生，但宇宙的稳态模型在约二十年里仍拥有大量的追随者。</w:t>
      </w:r>
    </w:p>
    <w:p w14:paraId="41DE9CB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C312D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However, in time a decisive blow was struck in favor of the Big Bang.</w:t>
      </w:r>
    </w:p>
    <w:p w14:paraId="6302A6E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然而，随着时间的推移，一记决定性的重击支持了大爆炸理论。</w:t>
      </w:r>
    </w:p>
    <w:p w14:paraId="56D5975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B5185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George Gamow (1904-1968), a long-time defender of the theory, had for some years argued that a primeval explosion would leave behind a uniform radiation of about 30o K, a radiation that should reach the Earth from all directions.</w:t>
      </w:r>
    </w:p>
    <w:p w14:paraId="3DC7D3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乔治·伽莫夫（1904-1968），该理论的长期捍卫者，多年来一直主张，一次原始爆炸会留下大约30开尔文的均匀辐射，这种辐射应该从各个方向到达地球。</w:t>
      </w:r>
    </w:p>
    <w:p w14:paraId="2F6713A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E5E4A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1965, A. Penzias and R. Wilson observed such a radiation— today called the Cosmic Microwave Background (CMB)—though at a much lower temperature than Gamow had predicted (i.e., 3o K, the measurement that Eddington had expected based on the temperature of starlight).</w:t>
      </w:r>
    </w:p>
    <w:p w14:paraId="028C8DD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1965年，A.彭齐亚斯和R.威尔逊观测到了这样一种辐射——今天被称为宇宙微波背景（CMB）——尽管其温度比伽莫夫预测的要低得多（即3开尔文，这是爱丁顿根据星光温度所预期的测量值）。</w:t>
      </w:r>
    </w:p>
    <w:p w14:paraId="13C5E1A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72014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Since the Steady State model had difficulty interpreting this phenomenon, cosmological opinion swung decisively towards the Big Bang.</w:t>
      </w:r>
    </w:p>
    <w:p w14:paraId="532AC0C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由于稳态模型难以解释这一现象，宇宙论的观点决定性地转向了大爆炸理论。</w:t>
      </w:r>
    </w:p>
    <w:p w14:paraId="742554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C12EBA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we shall see later, the Big Bang hypothesis is not without serious problems, formidable opponents, and viable alternatives.</w:t>
      </w:r>
    </w:p>
    <w:p w14:paraId="1DC6CD5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正如我们稍后将看到的，大爆炸假说并非没有严重的问题、强大的反对者和可行的替代方案。</w:t>
      </w:r>
    </w:p>
    <w:p w14:paraId="62DC2F9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2A49D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Nevertheless, it has undeniably remained king of the mountain ever since.</w:t>
      </w:r>
    </w:p>
    <w:p w14:paraId="7727B32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然而，无可否认，从那时起它就一直稳坐头把交椅。</w:t>
      </w:r>
    </w:p>
    <w:p w14:paraId="3ED6C5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0CEFA35">
      <w:pPr>
        <w:pStyle w:val="5"/>
        <w:bidi w:val="0"/>
        <w:rPr>
          <w:rFonts w:hint="eastAsia"/>
        </w:rPr>
      </w:pPr>
      <w:r>
        <w:rPr>
          <w:rFonts w:hint="eastAsia"/>
        </w:rPr>
        <w:t>Einstein on Einstein</w:t>
      </w:r>
    </w:p>
    <w:p w14:paraId="7EF4B74B">
      <w:pPr>
        <w:pStyle w:val="5"/>
        <w:bidi w:val="0"/>
        <w:rPr>
          <w:rFonts w:hint="eastAsia"/>
        </w:rPr>
      </w:pPr>
      <w:r>
        <w:rPr>
          <w:rFonts w:hint="eastAsia"/>
        </w:rPr>
        <w:t>爱因斯坦论爱因斯坦</w:t>
      </w:r>
    </w:p>
    <w:p w14:paraId="0AEB07C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1F879F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And what of Einstein, the preeminent Enlightenment man of the 20th century; the New Copernicus who would abolish all the old absolutes, both spiritual and physical, replacing them with c and “the observer;” the would- be mediator of a new god, a new universe, and a new humanity?23</w:t>
      </w:r>
    </w:p>
    <w:p w14:paraId="1B939FA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那么，20世纪卓越的启蒙运动人物爱因斯坦又如何呢？这位新哥白尼，他将废除所有旧的绝对量，无论是属灵的还是物质的，用c和“观察者”来取代它们；这位自命为新神、新宇宙和新人类的调解者？23</w:t>
      </w:r>
    </w:p>
    <w:p w14:paraId="3C409AD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F63056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What became of him?</w:t>
      </w:r>
    </w:p>
    <w:p w14:paraId="14158B2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他后来怎么样了？</w:t>
      </w:r>
    </w:p>
    <w:p w14:paraId="79A2B3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36C5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sobering answer is well worth careful reflection.</w:t>
      </w:r>
    </w:p>
    <w:p w14:paraId="45A6726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这个令人警醒的答案值得仔细反思。</w:t>
      </w:r>
    </w:p>
    <w:p w14:paraId="6C3DE5B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364017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the end drew near, Einstein increasingly found himself opposing the Big Bang, fending off a growing chorus of disenchanted critics, struggling with doubts about the fundamentals of RT, and therefore questioning the substance of his legacy to science.</w:t>
      </w:r>
    </w:p>
    <w:p w14:paraId="7A5CEC8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随着生命终点的临近，爱因斯坦越来越发现自己反对大爆炸理论，抵御着一群日益增多的失望批评者的声音，挣扎于对相对论基础的怀疑，并因此质疑他给科学留下的遗产的实质。</w:t>
      </w:r>
    </w:p>
    <w:p w14:paraId="60DE9A2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85E67E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a melancholy letter to his confidant, Solervine, he wrote:</w:t>
      </w:r>
    </w:p>
    <w:p w14:paraId="786CC9D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在他写给知己索勒文的一封忧郁的信中，他写道：</w:t>
      </w:r>
    </w:p>
    <w:p w14:paraId="5466E7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C266CA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You imagine that I regard my life’s work with calm satisfaction.</w:t>
      </w:r>
    </w:p>
    <w:p w14:paraId="689789F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你想象我以平静的满足感看待我一生的工作。</w:t>
      </w:r>
    </w:p>
    <w:p w14:paraId="26A77D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AC381F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a close look yields a completely different picture.</w:t>
      </w:r>
    </w:p>
    <w:p w14:paraId="778620F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但仔细一看，却是一幅完全不同的景象。</w:t>
      </w:r>
    </w:p>
    <w:p w14:paraId="2A941BC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730471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 am not convinced of the certainty of a simple (i.e., single) concept, and I am uncertain as to whether I was both a heretic and a reactionary who has, so to speak, survived himself.24</w:t>
      </w:r>
    </w:p>
    <w:p w14:paraId="4B25EBC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我对于一个简单（即单一）概念的确定性并不信服，而且我不确定自己是否既是一个异教徒，又是一个可以说活过了自己的反动派。24</w:t>
      </w:r>
    </w:p>
    <w:p w14:paraId="414857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43265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Early in his career, Einstein declared that he had one supreme goal: to know how god had created the world.</w:t>
      </w:r>
    </w:p>
    <w:p w14:paraId="5112FD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在他职业生涯的早期，爱因斯坦宣称他有一个最高目标：知道神是如何创造世界的。</w:t>
      </w:r>
    </w:p>
    <w:p w14:paraId="3991B3C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6A57DD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the end, however, the icon of modern humanistic genius who had no use for divine revelation was forced to confess that he really knew nothing at all about the origin of the universe, life, and man.</w:t>
      </w:r>
    </w:p>
    <w:p w14:paraId="29DA17E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然而，最终，这位现代人文主义天才的偶像，一个对神圣启示毫无用处的人，被迫承认他对宇宙、生命和人的起源一无所知。</w:t>
      </w:r>
    </w:p>
    <w:p w14:paraId="369CF9C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051CE40">
      <w:pPr>
        <w:pStyle w:val="5"/>
        <w:bidi w:val="0"/>
        <w:rPr>
          <w:rFonts w:hint="eastAsia"/>
        </w:rPr>
      </w:pPr>
      <w:r>
        <w:rPr>
          <w:rFonts w:hint="eastAsia"/>
        </w:rPr>
        <w:t>Characteristics of Modern Cosmology</w:t>
      </w:r>
    </w:p>
    <w:p w14:paraId="4DEBAA3A">
      <w:pPr>
        <w:pStyle w:val="5"/>
        <w:bidi w:val="0"/>
        <w:rPr>
          <w:rFonts w:hint="eastAsia"/>
        </w:rPr>
      </w:pPr>
      <w:r>
        <w:rPr>
          <w:rFonts w:hint="eastAsia"/>
        </w:rPr>
        <w:t>现代宇宙论的特征</w:t>
      </w:r>
    </w:p>
    <w:p w14:paraId="4497DFB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B47FD9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Before passing on to a critique of naturalistic cosmic evolution (NCE), it is important that we pause to highlight yet again three important characteristics of modern cosmology.</w:t>
      </w:r>
    </w:p>
    <w:p w14:paraId="647D17D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在转入对自然主义宇宙进化论（NCE）的批判之前，我们有必要停下来，再次强调现代宇宙论的三个重要特征。</w:t>
      </w:r>
    </w:p>
    <w:p w14:paraId="07FE93D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94EC92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Seekers will do well to ponder them with great care.</w:t>
      </w:r>
    </w:p>
    <w:p w14:paraId="68CF4A1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寻求者最好仔细默想它们。</w:t>
      </w:r>
    </w:p>
    <w:p w14:paraId="1F6A359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63232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First, the philosophical tendency of modern cosmology has been away from theism and toward naturalism.</w:t>
      </w:r>
    </w:p>
    <w:p w14:paraId="07A3AC7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首先，现代宇宙论的哲学倾向已从有神论转向自然主义。</w:t>
      </w:r>
    </w:p>
    <w:p w14:paraId="73EBED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1F7B2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More particularly, there has been a three-century drift, first away from the God of the Bible, then from the god of Deism, and finally from any appeal to god at all.</w:t>
      </w:r>
    </w:p>
    <w:p w14:paraId="18C9CE5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更具体地说，存在一个长达三个世纪的漂移，首先是远离圣经中的神，然后是远离自然神论的神，最后是完全不求助于神。</w:t>
      </w:r>
    </w:p>
    <w:p w14:paraId="18CD88D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F6486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does not mean that all modern cosmologists were atheists (though many were and are).</w:t>
      </w:r>
    </w:p>
    <w:p w14:paraId="60D4C27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这并不意味着所有现代宇宙学家都是无神论者（尽管许多人曾经是，现在也是）。</w:t>
      </w:r>
    </w:p>
    <w:p w14:paraId="56CE797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12E2DD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does mean, however, that ever-increasingly they declined to involve god, miracles, or divine interventions of any kind in their theorizing.</w:t>
      </w:r>
    </w:p>
    <w:p w14:paraId="34A7038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然而，这确实意味着，他们越来越倾向于在他们的理论中不涉及神、神迹或任何形式的神圣干预。</w:t>
      </w:r>
    </w:p>
    <w:p w14:paraId="254C257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CEB917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Secondly, modern cosmology is anti-revelational.</w:t>
      </w:r>
    </w:p>
    <w:p w14:paraId="74CBBF1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其次，现代宇宙论是反启示的。</w:t>
      </w:r>
    </w:p>
    <w:p w14:paraId="2AA4BC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8FA9D9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That is, its proponents have generally taken the position that mankind cannot receive trustworthy knowledge about the beginning from “religious” sources.</w:t>
      </w:r>
    </w:p>
    <w:p w14:paraId="374448E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也就是说，其支持者普遍认为，人类无法从“宗教”来源获得关于太初的可信知识。</w:t>
      </w:r>
    </w:p>
    <w:p w14:paraId="195D425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ED645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With a religious dogmatism of his own, Carl Sagan speaks for many when he asserts, “There are no sacred truths…Arguments from authority are worthless.”25</w:t>
      </w:r>
    </w:p>
    <w:p w14:paraId="0404620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卡尔·萨根以其自己的宗教教条主义，代表许多人断言：“没有神圣的真理……来自权威的论证是毫无价值的。”25</w:t>
      </w:r>
    </w:p>
    <w:p w14:paraId="7B9CFF6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334C0D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means, of course, that we are henceforth shut up to “science.”</w:t>
      </w:r>
    </w:p>
    <w:p w14:paraId="00C561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这当然意味着，我们从此被局限于“科学”。</w:t>
      </w:r>
    </w:p>
    <w:p w14:paraId="77F1BBF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AA71C5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matters cosmological, scientists and scientific method are the only teachers we are allowed to have.</w:t>
      </w:r>
    </w:p>
    <w:p w14:paraId="7B5D994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在宇宙论问题上，科学家和科学方法是我们被允许拥有的唯一教师。</w:t>
      </w:r>
    </w:p>
    <w:p w14:paraId="236E510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9265FF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passing, let us note that this conclusion is not, and cannot be, reached by logic.</w:t>
      </w:r>
    </w:p>
    <w:p w14:paraId="7F56293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顺便提一下，这个结论不是，也不可能是，通过逻辑得出的。</w:t>
      </w:r>
    </w:p>
    <w:p w14:paraId="58579D9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187E35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On the premise that there is no god, it does indeed follow that we cannot receive revelations from him.</w:t>
      </w:r>
    </w:p>
    <w:p w14:paraId="43D2F0D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基于没有神的这个前提，我们确实可以推断出我们无法从祂那里得到启示。</w:t>
      </w:r>
    </w:p>
    <w:p w14:paraId="621B812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7361A1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how can finite human beings know for sure that that premise is true?</w:t>
      </w:r>
    </w:p>
    <w:p w14:paraId="16565A7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但是，有限的人类如何能确定那个前提是真的呢？</w:t>
      </w:r>
    </w:p>
    <w:p w14:paraId="638998C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A5AC9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And on the premise that there is a god, how do we know that he cannot or will not give us revelations— unless, of course, he reveals to us that that is not his way?</w:t>
      </w:r>
    </w:p>
    <w:p w14:paraId="4CD3350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并且基于有神的这个前提，我们如何知道祂不能或不会给我们启示——除非，当然，祂向我们启示那不是祂的方式？</w:t>
      </w:r>
    </w:p>
    <w:p w14:paraId="0DF95C9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9E0845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if logic is not the source of this stance, what is?</w:t>
      </w:r>
    </w:p>
    <w:p w14:paraId="59C30A1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但如果逻辑不是这种立场的来源，那又是什么呢？</w:t>
      </w:r>
    </w:p>
    <w:p w14:paraId="4989BB1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189357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answer here is complex.</w:t>
      </w:r>
    </w:p>
    <w:p w14:paraId="4105731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这里的答案是复杂的。</w:t>
      </w:r>
    </w:p>
    <w:p w14:paraId="20A99E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A3E67E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Some modern scientists assume the truth of atheism, and therefore automatically rule out divine revelation.</w:t>
      </w:r>
    </w:p>
    <w:p w14:paraId="3503D11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一些现代科学家假定无神论是真理，因此自动排除了神圣的启示。</w:t>
      </w:r>
    </w:p>
    <w:p w14:paraId="2EAB294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99D91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Others, like Kant and Einstein, assume special kinds of gods, gods who by definition do not impart knowledge through special revelation, but who do impart it through the right use of reason in philosophy and science.</w:t>
      </w:r>
    </w:p>
    <w:p w14:paraId="2DF1684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另一些人，像康德和爱因斯坦，假定有特殊种类的神，这些神根据定义不通过特别启示来传授知识，而是通过在哲学和科学中正确使用理性来传授知识。</w:t>
      </w:r>
    </w:p>
    <w:p w14:paraId="5A7C218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40162F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Others, seeing that most religious cosmology is mythological and unscientific, assume that all religious cosmology is mythological and unscientific.</w:t>
      </w:r>
    </w:p>
    <w:p w14:paraId="39A97A7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另一些人，看到大多数宗教宇宙论都是神话和不科学的，就假定所有宗教宇宙论都是神话和不科学的。</w:t>
      </w:r>
    </w:p>
    <w:p w14:paraId="5CA862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671A5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Still others, assuming the truth of evolution, conclude that religious cosmologies belong to a primitive stage of man’s intellectual development, while “scientific” cosmologies belong to an advanced.</w:t>
      </w:r>
    </w:p>
    <w:p w14:paraId="3932DCF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还有一些人，假定进化论是真理，得出结论说宗教宇宙论属于人类智力发展的原始阶段，而“科学”宇宙论则属于高级阶段。</w:t>
      </w:r>
    </w:p>
    <w:p w14:paraId="694930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B2D4A7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Plainly, there is a whole lot of assuming go on around us.</w:t>
      </w:r>
    </w:p>
    <w:p w14:paraId="2867419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显然，我们周围充满了各种各样的假设。</w:t>
      </w:r>
    </w:p>
    <w:p w14:paraId="7290B1B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67D146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Just as plainly, the assumptions have produced a widespread bias against turning to divine revelation for cosmological truth.</w:t>
      </w:r>
    </w:p>
    <w:p w14:paraId="063A73D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同样明显的是，这些假设导致了人们普遍存在一种偏见，不愿向神圣启示寻求宇宙论的真理。</w:t>
      </w:r>
    </w:p>
    <w:p w14:paraId="3110AED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C4FE2C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are the assumptions valid?</w:t>
      </w:r>
    </w:p>
    <w:p w14:paraId="1FF8DF8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但这些假设有效吗？</w:t>
      </w:r>
    </w:p>
    <w:p w14:paraId="21FDE86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573B25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Are the conclusions drawn reasonable?</w:t>
      </w:r>
    </w:p>
    <w:p w14:paraId="15C86A2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得出的结论合理吗？</w:t>
      </w:r>
    </w:p>
    <w:p w14:paraId="34DE7C0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E85DD9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Is this bias based on truth?</w:t>
      </w:r>
    </w:p>
    <w:p w14:paraId="474B5C1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这种偏见是基于真理吗？</w:t>
      </w:r>
    </w:p>
    <w:p w14:paraId="53B309C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3551F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Or could it be based on something far less noble?</w:t>
      </w:r>
    </w:p>
    <w:p w14:paraId="2A695D6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或者它可能基于某些远不那么高尚的东西？</w:t>
      </w:r>
    </w:p>
    <w:p w14:paraId="3E4BB06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2DD28B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Could it even be based on an irrational aversion to admitting the unknown god into the citadel of modern, humanistic science?</w:t>
      </w:r>
    </w:p>
    <w:p w14:paraId="630A5B5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它甚至可能基于一种非理性的厌恶，不愿将那位未识之神接纳进现代人文主义科学的堡垒吗？</w:t>
      </w:r>
    </w:p>
    <w:p w14:paraId="73C7921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87705C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Seekers must answer these questions with great care.</w:t>
      </w:r>
    </w:p>
    <w:p w14:paraId="295DED7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寻求者必须极其仔细地回答这些问题。</w:t>
      </w:r>
    </w:p>
    <w:p w14:paraId="276CE11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C7EB28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And as they do, let them fervently hope that the bias against revelation is not based on truth.</w:t>
      </w:r>
    </w:p>
    <w:p w14:paraId="6F1C81C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并且在他们这样做时，让他们热切地盼望，对启示的偏见并非基于真理。</w:t>
      </w:r>
    </w:p>
    <w:p w14:paraId="6476C0C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8F12B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in our journey thus far we have seen more than once what many modern scientists have not: Natural science has neither the calling nor the competence to take us to the beginning.</w:t>
      </w:r>
    </w:p>
    <w:p w14:paraId="6D91155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因为在我们迄今的旅程中，我们不止一次地看到许多现代科学家所没有看到的：自然科学既没有呼召也没有能力带我们到太初。</w:t>
      </w:r>
    </w:p>
    <w:p w14:paraId="6B38FC4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D79292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Nor can it answer any of the other questions of life.</w:t>
      </w:r>
    </w:p>
    <w:p w14:paraId="312D03D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它也无法回答任何其他生命的问题。</w:t>
      </w:r>
    </w:p>
    <w:p w14:paraId="6CF52F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4E7DD0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Nor can philosophy.</w:t>
      </w:r>
    </w:p>
    <w:p w14:paraId="223DB08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哲学也不能。</w:t>
      </w:r>
    </w:p>
    <w:p w14:paraId="2943B9C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C4652C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then, divine revelation does not come to our aid, we are in the dark forever.</w:t>
      </w:r>
    </w:p>
    <w:p w14:paraId="08781FB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那么，如果神圣的启示不来帮助我们，我们将永远处于黑暗之中。</w:t>
      </w:r>
    </w:p>
    <w:p w14:paraId="1B4CAC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0BDA6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Finally, modern cosmology is largely committed to evolutionism.</w:t>
      </w:r>
    </w:p>
    <w:p w14:paraId="590523E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最后，现代宇宙论在很大程度上致力于进化论。</w:t>
      </w:r>
    </w:p>
    <w:p w14:paraId="057B89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BBEB02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tends to view the universe not as a static creation (as did the medieval mind) but as a continually evolving (or devolving) reality.</w:t>
      </w:r>
    </w:p>
    <w:p w14:paraId="4B196D1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它倾向于将宇宙视为一个持续进化（或退化）的实相，而非像中世纪思想那样，视为一个静态的创造。</w:t>
      </w:r>
    </w:p>
    <w:p w14:paraId="7A1539E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B66A4E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as it were, a growing, living, and dying material organism.</w:t>
      </w:r>
    </w:p>
    <w:p w14:paraId="5B5BDAB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可以说，它是一个生长、存活和死亡的物质有机体。</w:t>
      </w:r>
    </w:p>
    <w:p w14:paraId="5C4CD49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608CCA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perspective, which was first seen in ancient Greece, fully emerged in the 19th century when evolutionary geology, biology, and philosophy won broad allegiance among the western intelligentsia.</w:t>
      </w:r>
    </w:p>
    <w:p w14:paraId="2A3946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这种观点最早见于古希腊，在19世纪充分显现，当时进化地质学、生物学和哲学在西方知识分子中赢得了广泛的拥护。</w:t>
      </w:r>
    </w:p>
    <w:p w14:paraId="44AAB64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6BCD84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time it overflowed into other areas of inquiry.</w:t>
      </w:r>
    </w:p>
    <w:p w14:paraId="59CD902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随着时间的推移，它溢出到其他探究领域。</w:t>
      </w:r>
    </w:p>
    <w:p w14:paraId="350BBDA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753211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Eventually, the idea of cosmic evolution so firmly took hold upon the Western imagination that today many treat it as an axiom and the organizing principle of all science and culture.</w:t>
      </w:r>
    </w:p>
    <w:p w14:paraId="5E23C2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最终，宇宙进化的观念如此牢固地占据了西方人的想象，以至于今天许多人把它当作一个公理，以及所有科学和文化的组织原则。</w:t>
      </w:r>
    </w:p>
    <w:p w14:paraId="0DD5BAB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9ADC8D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few citations will demonstrate this important point.</w:t>
      </w:r>
    </w:p>
    <w:p w14:paraId="23C3B07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几处引文将证明这个重要的观点。</w:t>
      </w:r>
    </w:p>
    <w:p w14:paraId="0643D95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B49CD2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Evolutionist Julian Huxley, tracing the history of evolutionism, wrote as follows:</w:t>
      </w:r>
    </w:p>
    <w:p w14:paraId="674203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进化论者朱利安·赫胥黎在追溯进化论历史时写道：</w:t>
      </w:r>
    </w:p>
    <w:p w14:paraId="36C17F2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A8A2A0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concept of evolution was soon extended into other than biological fields.</w:t>
      </w:r>
    </w:p>
    <w:p w14:paraId="1AB7A94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进化论的概念很快就扩展到生物学以外的领域。</w:t>
      </w:r>
    </w:p>
    <w:p w14:paraId="76E3DB5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4D7D4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Inorganic subjects such as the life-history of stars and the formation of the chemical elements on the one hand, and on the other hand subjects like linguistics, social anthropology, and comparative law and religion, began to be studied from an evolutionary angle, until today we are enabled to see evolution as a universal and all-pervading process.26</w:t>
      </w:r>
    </w:p>
    <w:p w14:paraId="65ECB15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一方面，像恒星的生命史和化学元素的形成这样的无机主题，另一方面，像语言学、社会人类学、比较法和宗教这样的主题，都开始从进化的角度来研究，直到今天我们能够将进化看作一个普遍且无所不包的过程。26</w:t>
      </w:r>
    </w:p>
    <w:p w14:paraId="6CD4F63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8A9F3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pantheistically minded Teilhard de Chardin agrees:</w:t>
      </w:r>
    </w:p>
    <w:p w14:paraId="16D0A9A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具有泛神论思想的德日进也同意：</w:t>
      </w:r>
    </w:p>
    <w:p w14:paraId="65E34C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EAC3D2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Evolution is a general postulate to which all theories, all hypotheses, all systems must henceforward bow, and which they must satisfy in order to be thinkable and true.</w:t>
      </w:r>
    </w:p>
    <w:p w14:paraId="4A43EF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进化是一个普遍的公设，所有理论、所有假说、所有体系从此都必须向它低头，并且必须满足它，才能被认为是可思的和真实的。</w:t>
      </w:r>
    </w:p>
    <w:p w14:paraId="3E46EAA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0A5B1A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Evolution is a light which illuminates all facts, a trajectory which all lines of thought must follow.27</w:t>
      </w:r>
    </w:p>
    <w:p w14:paraId="15FC7B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进化是一道光，照亮所有事实，是一条所有思想路线都必须遵循的轨迹。27</w:t>
      </w:r>
    </w:p>
    <w:p w14:paraId="7F4A440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855171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These are strong, even imperious words, echoed today by an intelligentsia that often ridicules anyone who dares to question the evolutionary paradigm.</w:t>
      </w:r>
    </w:p>
    <w:p w14:paraId="3B35AA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这些是强有力，甚至专横的话语，今天被一群知识分子所呼应，他们常常嘲笑任何敢于质疑进化论范式的人。</w:t>
      </w:r>
    </w:p>
    <w:p w14:paraId="586935C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20716E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Careful seekers, however, will not bow to evolutionism simply because men assert that it is true or picture it as such.</w:t>
      </w:r>
    </w:p>
    <w:p w14:paraId="7EBFCA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然而，细心的寻求者不会仅仅因为有人断言进化论是真理或将其描绘成那样而向它屈服。</w:t>
      </w:r>
    </w:p>
    <w:p w14:paraId="600971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4E800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They will bow only if the evidence proves it to be true.</w:t>
      </w:r>
    </w:p>
    <w:p w14:paraId="2C4EBA8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他们只会在证据证明其为真理时才屈服。</w:t>
      </w:r>
    </w:p>
    <w:p w14:paraId="28FCB2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A72BA2D">
      <w:pPr>
        <w:pStyle w:val="5"/>
        <w:bidi w:val="0"/>
        <w:rPr>
          <w:rFonts w:hint="eastAsia"/>
        </w:rPr>
      </w:pPr>
      <w:r>
        <w:rPr>
          <w:rFonts w:hint="eastAsia"/>
        </w:rPr>
        <w:t>Summary of Modern NCE</w:t>
      </w:r>
    </w:p>
    <w:p w14:paraId="0B361767">
      <w:pPr>
        <w:pStyle w:val="5"/>
        <w:bidi w:val="0"/>
        <w:rPr>
          <w:rFonts w:hint="eastAsia"/>
        </w:rPr>
      </w:pPr>
      <w:r>
        <w:rPr>
          <w:rFonts w:hint="eastAsia"/>
        </w:rPr>
        <w:t>现代自然主义宇宙进化论总结</w:t>
      </w:r>
    </w:p>
    <w:p w14:paraId="281F8A5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543377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All of this brings us at last to a brief statement of the modern, naturalistic cosmology.</w:t>
      </w:r>
    </w:p>
    <w:p w14:paraId="025DC34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所有这些最终使我们对现代自然主义宇宙论作一个简短的陈述。</w:t>
      </w:r>
    </w:p>
    <w:p w14:paraId="37ED89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CC7EAD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setting it forth, I will incorporate the naturalist’s responses to the basic cosmological questions cited at the beginning of this chapter.</w:t>
      </w:r>
    </w:p>
    <w:p w14:paraId="0D19434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在阐述它时，我将结合自然主义者对本章开头所引用的基本宇宙论问题的回应。</w:t>
      </w:r>
    </w:p>
    <w:p w14:paraId="150F59B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5428C5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According to most modern naturalists, the cosmos, in one form or another, is eternal.</w:t>
      </w:r>
    </w:p>
    <w:p w14:paraId="6FFB53A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根据大多数现代自然主义者的说法，宇宙，以某种形式，是永恒的。</w:t>
      </w:r>
    </w:p>
    <w:p w14:paraId="012E70F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78F80A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About 13.5 billion years ago it existed as a super- condensed “singularity” containing all the time, space, and mass/energy of the universe.</w:t>
      </w:r>
    </w:p>
    <w:p w14:paraId="7929AFF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大约135亿年前，它以一个超凝聚的“奇点”形式存在，包含了宇宙所有的时间、空间和质能。</w:t>
      </w:r>
    </w:p>
    <w:p w14:paraId="64849F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C4021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reasons not as yet understood, it exploded; or rather, it suddenly (and unimaginably) began to inflate like the surface of balloon, so that henceforth all the evolving material objects embedded in expanding space-time were moving away from one another at higher and higher speeds.</w:t>
      </w:r>
    </w:p>
    <w:p w14:paraId="1898C3C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由于尚未明了的原因，它爆炸了；或者更确切地说，它突然（且难以想象地）开始像气球表面一样膨胀，从此以后，所有嵌入膨胀时空中的进化物质物体都以越来越高的速度相互远离。</w:t>
      </w:r>
    </w:p>
    <w:p w14:paraId="6EE1F6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37F21B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After a very rapid initial inflation—perfectly timed so as to make the subsequent cosmic evolution gravitationally possible—the lightest elements (i.e., hydrogen and helium) began to form from energy and sub- atomic matter.</w:t>
      </w:r>
    </w:p>
    <w:p w14:paraId="4AFD1C6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在一次非常迅速的初始膨胀之后——时间恰到好处，使得随后的宇宙进化在引力上成为可能——最轻的元素（即氢和氦）开始由能量和亚原子物质形成。</w:t>
      </w:r>
    </w:p>
    <w:p w14:paraId="45C6E16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3B4DF6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By gravitational attraction, these gradually coalesced into primitive stars and galaxies.</w:t>
      </w:r>
    </w:p>
    <w:p w14:paraId="175881A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通过引力吸引，这些物质逐渐凝聚成原始的恒星和星系。</w:t>
      </w:r>
    </w:p>
    <w:p w14:paraId="2D9C68D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5E7D48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Inside the stars, nuclear reactions generated carbon and oxygen.</w:t>
      </w:r>
    </w:p>
    <w:p w14:paraId="66E01D7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在恒星内部，核反应产生了碳和氧。</w:t>
      </w:r>
    </w:p>
    <w:p w14:paraId="4C00133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A3227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time a second generation of stars was born from the first, in which the heavier elements now began to form.</w:t>
      </w:r>
    </w:p>
    <w:p w14:paraId="64D5188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随着时间的推移，第二代恒星从第一代中诞生，其中更重的元素现在开始形成。</w:t>
      </w:r>
    </w:p>
    <w:p w14:paraId="21135E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EBC42A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this process, there somehow arose in our neck of the woods a solar system of several planets orbiting an ordinary star that we call the sun.</w:t>
      </w:r>
    </w:p>
    <w:p w14:paraId="04CF1F0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在这个过程中，不知何故，在我们这个角落里出现了一个太阳系，有几颗行星围绕着一颗我们称之为太阳的普通恒星运行。</w:t>
      </w:r>
    </w:p>
    <w:p w14:paraId="618B48E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AC4E49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still more time, one of those planets somehow evolved water, a primitive atmosphere, organic molecules, and plant and animal life.</w:t>
      </w:r>
    </w:p>
    <w:p w14:paraId="6B76259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再经过更长的时间，其中一颗行星不知何故进化出了水、原始大气、有机分子，以及植物和动物生命。</w:t>
      </w:r>
    </w:p>
    <w:p w14:paraId="05736B7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0184C2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Finally, in a climactic triumph over the Second Law of Thermodynamics, the whole process produced man, whose unspeakably complex brain chemistry exuded the mystery of consciousness.</w:t>
      </w:r>
    </w:p>
    <w:p w14:paraId="4A2E122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最后，在对热力学第二定律的决定性胜利中，整个过程产生了人，其难以言喻的复杂大脑化学物质散发着意识的奥秘。</w:t>
      </w:r>
    </w:p>
    <w:p w14:paraId="78CC191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27E60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And so, quite apart from the activity of an intelligent creator, the universe was now able to look upon itself and think about the beginning.</w:t>
      </w:r>
    </w:p>
    <w:p w14:paraId="397D993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于是，完全脱离了智慧创造主的活动，宇宙现在能够审视自己，并思考太初。</w:t>
      </w:r>
    </w:p>
    <w:p w14:paraId="773DF65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D43B39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With characteristic literary flair, the late Carl Sagan expressed it this way:</w:t>
      </w:r>
    </w:p>
    <w:p w14:paraId="60C3C9C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已故的卡尔·萨根以其特有的文学才华如此表达：</w:t>
      </w:r>
    </w:p>
    <w:p w14:paraId="6E4FEC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7C74E1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We are the local embodiment of a Cosmos grown to self-awareness.</w:t>
      </w:r>
    </w:p>
    <w:p w14:paraId="0AF4AD0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我们是一个长成自我意识的宇宙的局部体现。</w:t>
      </w:r>
    </w:p>
    <w:p w14:paraId="1F5564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218E1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We have begun to contemplate our origins.</w:t>
      </w:r>
    </w:p>
    <w:p w14:paraId="6B02668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我们已经开始默想我们的起源。</w:t>
      </w:r>
    </w:p>
    <w:p w14:paraId="4174D1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762178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We are star-stuff pondering the stars!</w:t>
      </w:r>
    </w:p>
    <w:p w14:paraId="0F539F3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我们是思考星星的星尘！</w:t>
      </w:r>
    </w:p>
    <w:p w14:paraId="0ADBACF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10BA98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Our ancestors worshiped the Sun, and they were not that foolish.</w:t>
      </w:r>
    </w:p>
    <w:p w14:paraId="2BA7A98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我们的祖先崇拜太阳，他们并非那么愚蠢。</w:t>
      </w:r>
    </w:p>
    <w:p w14:paraId="5C0ABA4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254D89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makes sense to revere the Sun and the stars, for we are their children.28</w:t>
      </w:r>
    </w:p>
    <w:p w14:paraId="4BC0FD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敬畏太阳和星星是有道理的，因为我们是它们的儿女。28</w:t>
      </w:r>
    </w:p>
    <w:p w14:paraId="2FBC87E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F5F1A8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Importantly, Big Bang cosmology is currently embraced not only by naturalists but also by many pantheists and theists, as well.</w:t>
      </w:r>
    </w:p>
    <w:p w14:paraId="6C5C9F5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重要的是，大爆炸宇宙论目前不仅被自然主义者所接受，也被许多泛神论者和有神论者所接受。</w:t>
      </w:r>
    </w:p>
    <w:p w14:paraId="6C4777F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55C2A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is hardly surprising since the existence of the primeval particle, its delicate composition, its sudden explosion, its perfectly timed inflation, and the inexplicable development of raw energy into a complex, orderly, and seemingly purposeful cosmos all cry loudly for the participation of an intelligent and powerful supreme being.</w:t>
      </w:r>
    </w:p>
    <w:p w14:paraId="07005DA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这不足为奇，因为原始粒子的存在，其精巧的构成，其突然的爆炸，其完美定时的膨胀，以及原始能量向一个复杂、有序、看似有目的的宇宙的不可解释的发展，都大声呼唤着一位智慧而强大的至高存在的参与。</w:t>
      </w:r>
    </w:p>
    <w:p w14:paraId="2B1A18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0EB1D9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Nevertheless, the strict naturalist does not (or will not) hear the cry.</w:t>
      </w:r>
    </w:p>
    <w:p w14:paraId="1C0EAA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然而，严格的自然主义者听不到（或者不愿意听）这个呼声。</w:t>
      </w:r>
    </w:p>
    <w:p w14:paraId="11D0F1F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2E82DF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him there is no god, no spirit (whether animal, human, or angelic), no spiritual realm, and no life force—in short, nothing supernatural.</w:t>
      </w:r>
    </w:p>
    <w:p w14:paraId="3E7C67C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对他来说，没有神，没有灵（无论是动物、人或天使），没有属灵领域，也没有生命力——简而言之，没有任何超自然的东西。</w:t>
      </w:r>
    </w:p>
    <w:p w14:paraId="5E8EAFF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56BFA6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Nature, in one form or another, is all there is, eternal and uncreated.</w:t>
      </w:r>
    </w:p>
    <w:p w14:paraId="3396E78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自然，以某种形式，就是一切，是永恒和非被造的。</w:t>
      </w:r>
    </w:p>
    <w:p w14:paraId="6CAF6AF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D082DD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Accordingly, behind its evolutionary development there is no divine intelligence, purpose, plan, or activity.</w:t>
      </w:r>
    </w:p>
    <w:p w14:paraId="5E3E669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因此，在其进化发展背后，没有神圣的智慧、目的、计划或活动。</w:t>
      </w:r>
    </w:p>
    <w:p w14:paraId="15A3D61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5873D2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Rather, the material universe—by a fortuitous combination of explosion, mere chance, rigorous natural law, and (in the case of life) spontaneous generation, random mutation, and natural selection —somehow shaped itself into the orderly cosmos that we observe and contemplate today.</w:t>
      </w:r>
    </w:p>
    <w:p w14:paraId="2FCE260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相反，物质宇宙——通过爆炸、纯粹的偶然、严格的自然法则，以及（在生命的情况下）自发生成、随机突变和自然选择的偶然组合——以某种方式塑造成了我们今天观察和默想的有序宇宙。</w:t>
      </w:r>
    </w:p>
    <w:p w14:paraId="045E6BD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55FD5E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a miracle without a miracle worker; the product—in Richard Dawkins’ famous phrase—of a “blind watchmaker.”</w:t>
      </w:r>
    </w:p>
    <w:p w14:paraId="67E702E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这是一个没有行奇迹者的奇迹；是——用理查德·道金斯的著名短语来说——“盲眼钟表匠”的产物。</w:t>
      </w:r>
    </w:p>
    <w:p w14:paraId="400B02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3207A5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Naturalists freely admit that this view strains credulity, that it has worthy opponents, and that it is not without serious theoretical and observational problems.</w:t>
      </w:r>
    </w:p>
    <w:p w14:paraId="286F4A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自然主义者坦然承认，这种观点难以置信，它有值得尊敬的反对者，并且并非没有严重的理论和观测问题。</w:t>
      </w:r>
    </w:p>
    <w:p w14:paraId="412FC0B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AB2C7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They even concede that we, who were not present at the beginning, can never really be certain whether it is so.</w:t>
      </w:r>
    </w:p>
    <w:p w14:paraId="6D2DE82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他们甚至承认，我们，没有在太初时在场的人，永远无法真正确定是否如此。</w:t>
      </w:r>
    </w:p>
    <w:p w14:paraId="14BB9DC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50AB6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since they “know” there is no god, they also know that something like this must have taken place.</w:t>
      </w:r>
    </w:p>
    <w:p w14:paraId="467595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但既然他们“知道”没有神，他们也知道类似这样的事情必定发生了。</w:t>
      </w:r>
    </w:p>
    <w:p w14:paraId="72E200C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21A496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And until they can come up with a better explanation, they are pretty much agreed in presenting this one to the world as the truth.</w:t>
      </w:r>
    </w:p>
    <w:p w14:paraId="215773F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在他们能提出更好的解释之前，他们基本上都同意将这个解释作为真理呈现给世界。</w:t>
      </w:r>
    </w:p>
    <w:p w14:paraId="745BF28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234E0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Given the pretensions, popularity, and problems of NCE, it clearly behooves every seeker of cosmological truth to evaluate this cosmology with the utmost care.</w:t>
      </w:r>
    </w:p>
    <w:p w14:paraId="00005A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鉴于自然主义宇宙进化论的自命不凡、流行程度及其问题，每个宇宙论真理的寻求者都有责任极其仔细地评估这一宇宙论。</w:t>
      </w:r>
    </w:p>
    <w:p w14:paraId="12480EC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493769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On the next leg of our journey we will do that very thing.</w:t>
      </w:r>
    </w:p>
    <w:p w14:paraId="7A6F49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在我们旅程的下一站，我们将做这件事。</w:t>
      </w:r>
    </w:p>
    <w:p w14:paraId="2F99C91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8CD7F94">
      <w:pPr>
        <w:pStyle w:val="3"/>
        <w:bidi w:val="0"/>
        <w:rPr>
          <w:rFonts w:hint="eastAsia"/>
        </w:rPr>
      </w:pPr>
      <w:r>
        <w:rPr>
          <w:rFonts w:hint="eastAsia"/>
        </w:rPr>
        <w:t>Notes</w:t>
      </w:r>
    </w:p>
    <w:p w14:paraId="60321690">
      <w:pPr>
        <w:pStyle w:val="3"/>
        <w:bidi w:val="0"/>
        <w:rPr>
          <w:rFonts w:hint="eastAsia"/>
        </w:rPr>
      </w:pPr>
      <w:r>
        <w:rPr>
          <w:rFonts w:hint="eastAsia"/>
        </w:rPr>
        <w:t>注释</w:t>
      </w:r>
    </w:p>
    <w:p w14:paraId="204D51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47095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1.My survey of the history of modern cosmology draws heavily upon three outstanding works.</w:t>
      </w:r>
    </w:p>
    <w:p w14:paraId="50E4753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1.我对现代宇宙论历史的考察，在很大程度上借鉴了三部杰出的著作。</w:t>
      </w:r>
    </w:p>
    <w:p w14:paraId="4EDBDC0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3ABDB3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first is by Dr. John Byl, author of God and Cosmos: A Christian View of Time, Space, and the Universe, (Banner of Truth, 2001) pp. 15-39.</w:t>
      </w:r>
    </w:p>
    <w:p w14:paraId="206553D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第一本是约翰·拜尔博士所著的《神与宇宙：基督教对时间、空间和宇宙的看法》，（真理旗帜出版社，2001年），第15-39页。</w:t>
      </w:r>
    </w:p>
    <w:p w14:paraId="64B2E4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77C6F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depth and comprehensiveness, this is the single most helpful volume I have found.</w:t>
      </w:r>
    </w:p>
    <w:p w14:paraId="5F3992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就深度和全面性而言，这是我发现的最有帮助的一本书。</w:t>
      </w:r>
    </w:p>
    <w:p w14:paraId="3EE71D0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67F61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second, written by Doctors Robert Sungenis and Robert Bennett, is entitled, Galileo Was Wrong (GWW).</w:t>
      </w:r>
    </w:p>
    <w:p w14:paraId="5FF795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第二本由罗伯特·孙根尼斯博士和罗伯特·贝内特博士合著，题为《伽利略错了》（GWW）。</w:t>
      </w:r>
    </w:p>
    <w:p w14:paraId="4B4BD3F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5CBF2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currently available in several formats @ www.galileowaswrong.com.</w:t>
      </w:r>
    </w:p>
    <w:p w14:paraId="33171DC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它目前有多种格式，可在 www.galileowaswrong.com 获取。</w:t>
      </w:r>
    </w:p>
    <w:p w14:paraId="074A08B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96840C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the first of two volumes, the authors use copious scientific evidence to mount a devastating challenge to Relativity Theory and Big Bang cosmology.</w:t>
      </w:r>
    </w:p>
    <w:p w14:paraId="4685FBA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在两卷中的第一卷，作者们使用大量的科学证据，对相对论和宇宙大爆炸宇宙论提出了毁灭性的挑战。</w:t>
      </w:r>
    </w:p>
    <w:p w14:paraId="7135A28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B1D052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Along the way, they offer a scientific exposition and defense of modern biblical geocentrism.</w:t>
      </w:r>
    </w:p>
    <w:p w14:paraId="56E1AF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在此过程中，他们对现代圣经地心说进行了科学的阐述和辩护。</w:t>
      </w:r>
    </w:p>
    <w:p w14:paraId="6573FD4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CE84EA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Though slightly marred by an appeal to extra-biblical revelation, this is without doubt an epochal work, sure to produce lively discussion in the years ahead.</w:t>
      </w:r>
    </w:p>
    <w:p w14:paraId="11C502E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尽管因诉诸圣经之外的启示而略有瑕疵，但这无疑是一部划时代的作品，必将在未来几年引发热烈的讨论。</w:t>
      </w:r>
    </w:p>
    <w:p w14:paraId="721617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1EF57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third work is entitled Geocentricity, Relativity, and the Big Bang (Lindquist, 2008).</w:t>
      </w:r>
    </w:p>
    <w:p w14:paraId="66A3FE7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第三部著作名为《地心说、相对论与大爆炸》（林奎斯特出版社，2008年）。</w:t>
      </w:r>
    </w:p>
    <w:p w14:paraId="0BCCD57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BEA63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Written by Dr. Russell Arndts, this readable volume is the best layman’s introduction to and critique of Relativity Theory that I have found.</w:t>
      </w:r>
    </w:p>
    <w:p w14:paraId="65EFE29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由罗素·阿恩茨博士撰写，这本可读性强的著作是我发现的最好的非专业人士相对论入门和批判。</w:t>
      </w:r>
    </w:p>
    <w:p w14:paraId="7AA958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5861ED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available through www.geocentricity.com.</w:t>
      </w:r>
    </w:p>
    <w:p w14:paraId="37EEDDD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可通过 www.geocentricity.com 获取。</w:t>
      </w:r>
    </w:p>
    <w:p w14:paraId="302C72A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831416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2.Thomas Kuhn, The Copernican Revolution, (Random House, 1958), p.</w:t>
      </w:r>
    </w:p>
    <w:p w14:paraId="2B4D4C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2.托马斯·库恩，《哥白尼革命》，（兰登书屋，1958年），第</w:t>
      </w:r>
    </w:p>
    <w:p w14:paraId="3F8C159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3C4207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171. Cited in GWW, p. 29.</w:t>
      </w:r>
    </w:p>
    <w:p w14:paraId="56C2365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171. 引自GWW，第29页。</w:t>
      </w:r>
    </w:p>
    <w:p w14:paraId="1567AEE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D462A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Observe from the following quotation that, as many historians of science have noted, Copernicus’ attraction to helio- centrism was not rooted in a scientific spirit, still less a biblical, but in a philosophical, religious, and even mystical:</w:t>
      </w:r>
    </w:p>
    <w:p w14:paraId="1C33393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从下面的引文中可以看出，正如许多科学史家所指出的，哥白尼对日心说的吸引力并非源于科学精神，更非圣经精神，而是源于哲学、宗教甚至神秘主义：</w:t>
      </w:r>
    </w:p>
    <w:p w14:paraId="4F55D91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54D35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the middle of all sits Sun enthroned.</w:t>
      </w:r>
    </w:p>
    <w:p w14:paraId="19036E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在万物之中，太阳高踞宝座。</w:t>
      </w:r>
    </w:p>
    <w:p w14:paraId="10E8427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731E80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this most beautiful temple could we place this luminary in any better position from which he can illuminate the whole at once?</w:t>
      </w:r>
    </w:p>
    <w:p w14:paraId="6B65C71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在这座最美丽的殿堂里，我们能把这颗发光体放在任何更好的位置上，让它能同时照亮整个殿堂吗？</w:t>
      </w:r>
    </w:p>
    <w:p w14:paraId="0D5FDD2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BDEA2F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 is rightly called the Lamp, the Mind, the Ruler of the Universe.</w:t>
      </w:r>
    </w:p>
    <w:p w14:paraId="4C5DCEA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祂被正确地称为灯，心智，宇宙的统治者。</w:t>
      </w:r>
    </w:p>
    <w:p w14:paraId="0C925F9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CF6B6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Hermes Trismegistus names him the Visible God; Sophocles’ Electra calls him the All-seeing.</w:t>
      </w:r>
    </w:p>
    <w:p w14:paraId="798A7C4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赫尔墨斯·特里斯墨吉斯忒斯称祂为可见的神；索福克勒斯的厄勒克特拉称祂为全视者。</w:t>
      </w:r>
    </w:p>
    <w:p w14:paraId="17C8896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11ABE7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So the Sun sits as upon a royal throne ruling his children, the planets, which circle round him.</w:t>
      </w:r>
    </w:p>
    <w:p w14:paraId="118B6DC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所以太阳像坐在王座上一样，统治着它的孩子们——行星，它们围绕着它旋转。</w:t>
      </w:r>
    </w:p>
    <w:p w14:paraId="1035CBB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74EEE3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Earth has the Moon at her service.</w:t>
      </w:r>
    </w:p>
    <w:p w14:paraId="799B40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地球有月亮为她服务。</w:t>
      </w:r>
    </w:p>
    <w:p w14:paraId="363FDAF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B56820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Aristotle says, in his On Animals, the Moon has the closest relationship with the Earth.</w:t>
      </w:r>
    </w:p>
    <w:p w14:paraId="2A9837A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正如亚里士多德在其《论动物》中所说，月亮与地球的关系最密切。</w:t>
      </w:r>
    </w:p>
    <w:p w14:paraId="3427BED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498B6C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Meanwhile the Earth conceives by the Sun, and becomes pregnant with an annual rebirth.</w:t>
      </w:r>
    </w:p>
    <w:p w14:paraId="3E6E193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与此同时，地球因太阳而受孕，并以每年的新生而怀孕。</w:t>
      </w:r>
    </w:p>
    <w:p w14:paraId="612A525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54BDF2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GWW, p. 609</w:t>
      </w:r>
    </w:p>
    <w:p w14:paraId="162C9E9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——引自GWW，第609页</w:t>
      </w:r>
    </w:p>
    <w:p w14:paraId="267A04B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69C8D4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3.Physicist I. B. Cohen explains the geometrical equivalence of the heliocentric and geocentric systems as follows:</w:t>
      </w:r>
    </w:p>
    <w:p w14:paraId="6674101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3.物理学家I. B. 科恩如下解释了日心系统和地心系统的几何等效性：</w:t>
      </w:r>
    </w:p>
    <w:p w14:paraId="0C636DC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3561D5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There is no planetary observation by which we on Earth can prove that the Earth is moving in an orbit around the sun.</w:t>
      </w:r>
    </w:p>
    <w:p w14:paraId="6136EE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地球上没有任何行星观测可以证明地球在绕太阳的轨道上运动。</w:t>
      </w:r>
    </w:p>
    <w:p w14:paraId="57C4A4E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9BDF52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Thus, all Galileo’s discoveries with the telescope can be accommodated to the system invented by Tycho Brahe just before Galileo began his observations of the heavens.</w:t>
      </w:r>
    </w:p>
    <w:p w14:paraId="2DC207B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因此，伽利略用望远镜的所有发现，都可以被纳入第谷·布拉赫在伽利略开始观测天体之前发明的系统中。</w:t>
      </w:r>
    </w:p>
    <w:p w14:paraId="432BABF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7D6663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this Tychonic system, the planets…move in orbits around the sun, while the sun moves in an orbit around the Earth (both daily and once) in a year.</w:t>
      </w:r>
    </w:p>
    <w:p w14:paraId="7D0FF42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在这个第谷系统中，行星……在围绕太阳的轨道上运行，而太阳则在一年内（每日和每年一次）围绕地球的轨道上运行。</w:t>
      </w:r>
    </w:p>
    <w:p w14:paraId="077949B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208E6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Furthermore, the daily rotation of the heavens is communicated to the sun and planets, so that the Earth itself neither rotates nor revolves in an orbit.</w:t>
      </w:r>
    </w:p>
    <w:p w14:paraId="233393A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此外，天体的每日旋转被传递给太阳和行星，因此地球本身既不自转，也不在轨道上公转。</w:t>
      </w:r>
    </w:p>
    <w:p w14:paraId="4BA37CB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641A4F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 B. Cohen, Birth of a New Physics, (Norton, 1955), p. 78. Cited in GWW, p. 33</w:t>
      </w:r>
    </w:p>
    <w:p w14:paraId="088A57B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 B. 科恩，《新物理学的诞生》，（诺顿出版社，1955年），第78页。引自GWW，第33页。</w:t>
      </w:r>
    </w:p>
    <w:p w14:paraId="5E41E67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7F3841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4.The Bible does not teach the existence of other habitable worlds or extra-terrestrial beings (angels, yes; but rational physical creatures, no).</w:t>
      </w:r>
    </w:p>
    <w:p w14:paraId="552CD68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4.圣经没有教导存在其他可居住的世界或外星生物（天使，是的；但理性的物质生物，没有）。</w:t>
      </w:r>
    </w:p>
    <w:p w14:paraId="22C8BB5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56DD5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To the contrary, its view is that all the heavenly bodies were created to serve mankind, and also to glorify God in the sight of mankind (Gen. 1:14-19).</w:t>
      </w:r>
    </w:p>
    <w:p w14:paraId="62B2408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恰恰相反，它的观点是，所有天体被造是为了服事人类，也是为了在人类眼前荣耀神（创 1:14-19）。</w:t>
      </w:r>
    </w:p>
    <w:p w14:paraId="2E713E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36C51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universe is geocentric because it is anthropocentric.</w:t>
      </w:r>
    </w:p>
    <w:p w14:paraId="21633C8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宇宙是地心的，因为它是以人为中心的。</w:t>
      </w:r>
    </w:p>
    <w:p w14:paraId="56BB7A9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A1864C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the biblical case against extra-terrestrials runs deeper than this.</w:t>
      </w:r>
    </w:p>
    <w:p w14:paraId="4078910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但圣经反对外星人的理由比这更深。</w:t>
      </w:r>
    </w:p>
    <w:p w14:paraId="545C0ED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BEE8A6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Bible also declares that “the whole creation” was cursed; that it was “subjected to futility” (i.e., to decay, death) due to the sin of Adam (Rom. 8:18-23).</w:t>
      </w:r>
    </w:p>
    <w:p w14:paraId="3CD5DF3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圣经也宣告“一切受造之物”都受了咒诅；因亚当的罪，它“服在虚空之下”（即，服在败坏、死亡之下）（罗 8:18-23）。</w:t>
      </w:r>
    </w:p>
    <w:p w14:paraId="76ABB7A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7C5E12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Moreover, because of this wounding, it will one day be destroyed—stars, planets, and all— prior to its eternal renewal (2 Peter 3:10-13).</w:t>
      </w:r>
    </w:p>
    <w:p w14:paraId="337CA0E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此外，因为这次的创伤，它有朝一日将被毁灭——星星、行星，以及所有的一切——在其永恒更新之前（彼得后书 3:10-13）。</w:t>
      </w:r>
    </w:p>
    <w:p w14:paraId="5319A9D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24C661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then, extra-terrestrials existed, they and their world(s) would be compelled to suffer the consequences of Adam’s sin, though they themselves were not his offspring and stood in no spiritual relationship to him whatsoever (Rom. 5:12f).</w:t>
      </w:r>
    </w:p>
    <w:p w14:paraId="74E941E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那么，如果外星人存在，他们和他们的世界将被迫承受亚当罪的后果，尽管他们自己不是他的后裔，与他也没有任何属灵关系（罗 5:12f）。</w:t>
      </w:r>
    </w:p>
    <w:p w14:paraId="654B198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F6A41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conclusion seems all the more inescapable when we remember that extra- terrestrials would have no savior.</w:t>
      </w:r>
    </w:p>
    <w:p w14:paraId="7B7E099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当我们记得外星人将没有救主时，这个结论似乎更加不可避免。</w:t>
      </w:r>
    </w:p>
    <w:p w14:paraId="7260F61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3D0957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is because the Bible consistently represents the cosmic Redeemer as having taken to himself, once for all, “the likeness of men” (Phil. 2:5f, 1 Tim. 2:5, Heb. 2:14f, Rev. 19f).</w:t>
      </w:r>
    </w:p>
    <w:p w14:paraId="4E0317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这是因为圣经一贯地将宇宙的救赎主描绘成一次性地取了“人的样式”（腓 2:5f, 提前 2:5, 来 2:14f, 启 19f）。</w:t>
      </w:r>
    </w:p>
    <w:p w14:paraId="14500F5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095FDA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as a man—and not as an extra-terrestrial— that the Son of God became the High Priest of his people, dying for them, rising for them, and interceding for them in Heaven to this very day (Rom. 8:34, Heb. 7:25, 9:24).</w:t>
      </w:r>
    </w:p>
    <w:p w14:paraId="2752235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正是作为一个人——而不是作为一个外星人——神的儿子成为祂子民的大祭司，为他们死，为他们复活，并在天上为他们代求，直到今日（罗 8:34, 来 7:25, 9:24）。</w:t>
      </w:r>
    </w:p>
    <w:p w14:paraId="6672204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F58366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So again, extra-terrestrials, having no connection with Adam and no connection with the Redeemer made in Adam’s likeness, would nevertheless all perish in the end time conflagration.</w:t>
      </w:r>
    </w:p>
    <w:p w14:paraId="3517B61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所以再次，外星人，与亚当没有关系，与那位照着亚当样式造的救赎主也没有关系，然而在末日的焚烧中都将灭亡。</w:t>
      </w:r>
    </w:p>
    <w:p w14:paraId="18A24DD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6AFE04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Yet the Scriptures repeatedly assure us that God is not unrighteous to perform such a manifestly unjust act (Deut. 32:4, Isaiah 30:18, 61:8, 2 Tim. 4:8, Rev. 15:3).</w:t>
      </w:r>
    </w:p>
    <w:p w14:paraId="45F3E3C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然而，圣经一再向我们保证，神行如此明显不公之举并非不义（申命记 32:4, 以赛亚书 30:18, 61:8, 提摩太后书 4:8, 启示录 15:3）。</w:t>
      </w:r>
    </w:p>
    <w:p w14:paraId="234437A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37AC3A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conclusion, then, on biblical premises, is that extra-terrestrials cannot exist.</w:t>
      </w:r>
    </w:p>
    <w:p w14:paraId="4553E43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那么，根据圣经的前提，结论是外星人不可能存在。</w:t>
      </w:r>
    </w:p>
    <w:p w14:paraId="0C0BDA9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6BD6F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what of all the alleged sightings of UFO’s and/or contacts with aliens?</w:t>
      </w:r>
    </w:p>
    <w:p w14:paraId="0E3399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但是，所有那些所谓的UFO目击事件和/或与外星人的接触又如何呢？</w:t>
      </w:r>
    </w:p>
    <w:p w14:paraId="71B083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E78BB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Biblically, the options are few, simple, and sobering: They are either scams, purely natural phenomena, or demonic deceptions (2 Cor. 11:14, 2 Thess. 2:9-12, 1 Tim. 4:1).</w:t>
      </w:r>
    </w:p>
    <w:p w14:paraId="7BD47D0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从圣经的角度来看，选择很少、简单且发人深省：它们要么是骗局，要么是纯粹的自然现象，要么是魔鬼的欺骗（哥林多后书 11:14，帖撒罗尼迦后书 2:9-12，提摩太前书 4:1）。</w:t>
      </w:r>
    </w:p>
    <w:p w14:paraId="12211C2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160FF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those who reckon the Bible to be a trustworthy revelation from God, this is useful information indeed, especially in our credulous times.</w:t>
      </w:r>
    </w:p>
    <w:p w14:paraId="222A5BE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对于那些认为圣经是来自神的可信启示的人来说，这确实是有用的信息，尤其是在我们这个轻信的时代。</w:t>
      </w:r>
    </w:p>
    <w:p w14:paraId="38D53C9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2BA648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more, see The New Answers Book (Master Books, 2007), chapter 18.</w:t>
      </w:r>
    </w:p>
    <w:p w14:paraId="15E3430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更多信息，请参阅《新答案之书》（大师出版社，2007年），第18章。</w:t>
      </w:r>
    </w:p>
    <w:p w14:paraId="0663FA8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6C678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See also the book and/or DVD entitled Alien Intrusion, available at www.creation.com</w:t>
      </w:r>
    </w:p>
    <w:p w14:paraId="25EDBFC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另见名为《外星人入侵》的书籍和/或DVD，可在 www.creation.com 获取。</w:t>
      </w:r>
    </w:p>
    <w:p w14:paraId="7DD3BC4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3C5DCD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5.In the following historical sketch, Arthur Koestler gives us a Galileo whose reputation looms considerably larger than his accomplishments:</w:t>
      </w:r>
    </w:p>
    <w:p w14:paraId="11FE279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5.在下面的历史速写中，阿瑟·凯斯特勒给了我们一个伽利略，他的声誉远比他的成就大得多：</w:t>
      </w:r>
    </w:p>
    <w:p w14:paraId="121D6C3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E7C38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rationalist mythography (Galileo appears) as the Maid of Orleans of Science, the St. George who slew the dragon of the Inquisition.</w:t>
      </w:r>
    </w:p>
    <w:p w14:paraId="07DB70B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在理性主义的神话学中（伽利略出现）如同科学的圣女贞德，那位屠杀宗教裁判所之龙的圣乔治。</w:t>
      </w:r>
    </w:p>
    <w:p w14:paraId="41364C6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A7836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therefore, hardly surprising that the fame of this outstanding genius rests mostly on discoveries he never made, and on feats he never performed.</w:t>
      </w:r>
    </w:p>
    <w:p w14:paraId="4408F3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因此，这位杰出天才的声誉主要建立在他从未做过的发现和他从未完成的壮举上，这毫不奇怪。</w:t>
      </w:r>
    </w:p>
    <w:p w14:paraId="2173ED0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AEF3C4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Contrary to statements in even recent outlines of science, Galileo did not invent the telescope, or the microscope, or the thermometer, or the pendulum clock.</w:t>
      </w:r>
    </w:p>
    <w:p w14:paraId="1A1AEFC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与甚至近代科学纲要中的陈述相反，伽利略没有发明望远镜，也没有发明显微镜、温度计或摆钟。</w:t>
      </w:r>
    </w:p>
    <w:p w14:paraId="5CBEEA3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812D3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 did not discover the law of inertia, or the parallelogram of forces or motions, or the sunspots.</w:t>
      </w:r>
    </w:p>
    <w:p w14:paraId="3F7D52A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他没有发现惯性定律，也没有发现力的平行四边形法则或运动的平行四边形法则，也没有发现太阳黑子。</w:t>
      </w:r>
    </w:p>
    <w:p w14:paraId="4EB0083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BFD881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 made no contribution to theoretical astronomy; he did not throw down weights from the leaning tower of Pisa and did not prove the truth of the Copernican system.</w:t>
      </w:r>
    </w:p>
    <w:p w14:paraId="4DB69F2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他对理论天文学没有做出任何贡献；他没有从比萨斜塔上扔下重物，也没有证明哥白尼体系的真理。</w:t>
      </w:r>
    </w:p>
    <w:p w14:paraId="7B8BAC3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846F79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 was not tortured by the Inquisition, did not languish in its dungeons, did not say “eppur si muove,” and he was not a martyr of science.</w:t>
      </w:r>
    </w:p>
    <w:p w14:paraId="1EA350B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他没有被宗教裁判所折磨，没有在其地牢中 languish，没有说“eppur si muove”，他也不是科学的殉道者。</w:t>
      </w:r>
    </w:p>
    <w:p w14:paraId="41A6BA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DB8B8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Koestler, The Sleepwalkers, p. 358. Cited in GWW, p. 617</w:t>
      </w:r>
    </w:p>
    <w:p w14:paraId="0426AF1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凯斯特勒，《梦游者》，第358页。引自GWW，第617页。</w:t>
      </w:r>
    </w:p>
    <w:p w14:paraId="0E86B72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18818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all this is so, it is hard to escape the conclusion that Galileo was actually a scientific dilettante who loved the limelight more than the truth, and who would go to just about any lengths to stay in it.</w:t>
      </w:r>
    </w:p>
    <w:p w14:paraId="765DAEE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如果这一切都是真的，就很难不得出这样的结论：伽利略实际上是一个科学业余爱好者，他爱聚光灯胜过爱真理，并且会不择手段地留在其中。</w:t>
      </w:r>
    </w:p>
    <w:p w14:paraId="09006CA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51CC3D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more on his personal life, see GWW, Appendix 9.</w:t>
      </w:r>
    </w:p>
    <w:p w14:paraId="20D952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关于他个人生活的更多信息，请参见GWW，附录9。</w:t>
      </w:r>
    </w:p>
    <w:p w14:paraId="4F1C1CC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CE5B30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6.God and Cosmos, pp. 27-34.</w:t>
      </w:r>
    </w:p>
    <w:p w14:paraId="5FC1709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6.《神与宇宙》，第27-34页。</w:t>
      </w:r>
    </w:p>
    <w:p w14:paraId="353144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C5711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Interestingly, Byl points out that Copernicus and Galileo actually stood on no firmer ground than Ptolemy when they declared the sun to be at rest at the center of the solar system.</w:t>
      </w:r>
    </w:p>
    <w:p w14:paraId="00FBE70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有趣的是，拜尔指出，当哥白尼和伽利略宣称太阳静止在太阳系中心时，他们实际上并没有比托勒密站得更稳。</w:t>
      </w:r>
    </w:p>
    <w:p w14:paraId="67DCAA0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F36776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is because all we can ever observe is relative motion.</w:t>
      </w:r>
    </w:p>
    <w:p w14:paraId="5F7617D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这是因为我们所能观察到的都只是相对运动。</w:t>
      </w:r>
    </w:p>
    <w:p w14:paraId="1907C2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755896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other words, we can know that one heavenly body is moving relative to another, but, unless a creator god exists and tells us the truth, we cannot know which body is at rest and which is moving.</w:t>
      </w:r>
    </w:p>
    <w:p w14:paraId="46F204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换句话说，我们可以知道一个天体相对于另一个天体在运动，但是，除非有一位创造主神存在并告诉我们真相，否则我们无法知道哪个天体是静止的，哪个是运动的。</w:t>
      </w:r>
    </w:p>
    <w:p w14:paraId="658CB20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EA2910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Says Byl, “The question as to whether it is really the Earth or the sun that moves cannot be answered through scientific investigation…Ultimately, it is only God who can adequately answer the question of absolute rest and absolute motion.”</w:t>
      </w:r>
    </w:p>
    <w:p w14:paraId="3CF2351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拜尔说，“地球和太阳究竟哪个在运动这个问题，无法通过科学调查来回答……最终，只有神才能充分回答绝对静止和绝对运动的问题。”</w:t>
      </w:r>
    </w:p>
    <w:p w14:paraId="789B654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EAA959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7.For a detailed account of Galileo’s return to geocentrism, see GWW,</w:t>
      </w:r>
    </w:p>
    <w:p w14:paraId="4DF50A9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7.关于伽利略回归地心说的详细记述，请参见GWW，</w:t>
      </w:r>
    </w:p>
    <w:p w14:paraId="0D3A163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63CFD4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pp. 12f.</w:t>
      </w:r>
    </w:p>
    <w:p w14:paraId="7304FF3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第12页及后。</w:t>
      </w:r>
    </w:p>
    <w:p w14:paraId="2044EB9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C4DB6E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we shall see later, nothing has really changed in the 400 years since Galileo: Cosmological models keep multiplying like rabbits, with the clear implication that cosmological truth cannot be known apart from a gracious revelation from the one true god.</w:t>
      </w:r>
    </w:p>
    <w:p w14:paraId="5BB95AC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正如我们稍后将看到的，自伽利略以来的400年里，实际上什么都没有改变：宇宙论模型像兔子一样不断繁殖，这清楚地意味着，除非有来自独一真神的恩典启示，否则宇宙论的真理是无法被知晓的。</w:t>
      </w:r>
    </w:p>
    <w:p w14:paraId="0FFC90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963787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8.God and Cosmos, pp. 35-38.</w:t>
      </w:r>
    </w:p>
    <w:p w14:paraId="6E151CA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8.《神与宇宙》，第35-38页。</w:t>
      </w:r>
    </w:p>
    <w:p w14:paraId="501227E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92BBD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9.A. Einstein, The World as I See It, (Citadel Press, 1993); Ideas and Opinions, (Wings Press, 1998).</w:t>
      </w:r>
    </w:p>
    <w:p w14:paraId="3F00D71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9.A. 爱因斯坦，《我眼中的世界》，（城堡出版社，1993年）；《思想与观点》，（翼出版社，1998年）。</w:t>
      </w:r>
    </w:p>
    <w:p w14:paraId="1A2D461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E3EC98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John Byl, The Divine Challenge, (Banner of Truth, 2005), p.1.</w:t>
      </w:r>
    </w:p>
    <w:p w14:paraId="7987175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引自约翰·拜尔，《神圣的挑战》，（真理旗帜出版社，2005年），第1页。</w:t>
      </w:r>
    </w:p>
    <w:p w14:paraId="1415DFB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58053D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further discussion of the personal life of Einstein, see GWW, Appendix 9.</w:t>
      </w:r>
    </w:p>
    <w:p w14:paraId="24C66B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关于爱因斯坦个人生活的进一步讨论，请参见GWW，附录9。</w:t>
      </w:r>
    </w:p>
    <w:p w14:paraId="375F943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A97347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10.For a technical discussion of the various evidences for Co- pernicanism, both old and new, see GWW, Chapter 12.</w:t>
      </w:r>
    </w:p>
    <w:p w14:paraId="3B224C6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10.关于哥白尼主义新旧各种证据的技术性讨论，请参见GWW，第12章。</w:t>
      </w:r>
    </w:p>
    <w:p w14:paraId="6758F0F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35A66E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Also, see James Hanson, The Bible and Geocentricity, (Association for Biblical Astronomy, 2005), Chapters 8-10.</w:t>
      </w:r>
    </w:p>
    <w:p w14:paraId="5BE7540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另见詹姆斯·汉森，《圣经与地心说》，（圣经天文学协会，2005年），第8-10章。</w:t>
      </w:r>
    </w:p>
    <w:p w14:paraId="35301A0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2032A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11.Philip Stott, Vital Questions (Reformation Media Press, 2002), p. 119.</w:t>
      </w:r>
    </w:p>
    <w:p w14:paraId="443E111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11.菲利普·斯托特，《重要问题》（宗教改革媒体出版社，2002年），第119页。</w:t>
      </w:r>
    </w:p>
    <w:p w14:paraId="4E64F49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FFE69C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12.While stellar aberration is easy to observe and measure, there seems to be considerable debate about the existence of true stellar parallax, since accurate measurements of the delicate stellar motions involved are difficult to make.</w:t>
      </w:r>
    </w:p>
    <w:p w14:paraId="0941F32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12.虽然恒星光行差容易观察和测量，但关于真恒星视差的存在似乎有相当大的争论，因为要精确测量所涉及的精细恒星运动是很困难的。</w:t>
      </w:r>
    </w:p>
    <w:p w14:paraId="1142D66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FDD7B6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13.For an excellent short survey of the history of scientific debate about geocentrism, see Stott’s very readable book, Vital Questions, Chapter 6.</w:t>
      </w:r>
    </w:p>
    <w:p w14:paraId="401D3D3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13.关于地心说科学辩论史的一个极佳简短概述，请参阅斯托特的可读性很强的书《重要问题》第6章。</w:t>
      </w:r>
    </w:p>
    <w:p w14:paraId="3DF21A9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5526B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14.Vital Questions, p. 124.</w:t>
      </w:r>
    </w:p>
    <w:p w14:paraId="3A584C2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14.《重要问题》，第124页。</w:t>
      </w:r>
    </w:p>
    <w:p w14:paraId="5FC4489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BDE25C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15.H. Poincare’, “The Principles of Mathematical Physics,” The Monist, vol. XV, January 1905, pp. 6, 20.</w:t>
      </w:r>
    </w:p>
    <w:p w14:paraId="364311A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15.H. 庞加莱，“数学物理学的原理”，《一元论者》，第XV卷，1905年1月，第6, 20页。</w:t>
      </w:r>
    </w:p>
    <w:p w14:paraId="08915B9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2FCEDA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GWW, p. 160.</w:t>
      </w:r>
    </w:p>
    <w:p w14:paraId="70B6F3F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引自GWW，第160页。</w:t>
      </w:r>
    </w:p>
    <w:p w14:paraId="17F7B8F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8D7EB1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Philip Stott quotes physicist D. Giancoli on the M-M experiment:</w:t>
      </w:r>
    </w:p>
    <w:p w14:paraId="15FA5D1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菲利普·斯托特引述物理学家D. 詹科利关于M-M实验的话：</w:t>
      </w:r>
    </w:p>
    <w:p w14:paraId="289A1B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10C6B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this (null result) implies that the earth is somehow a preferred object; only with respect to the earth would the speed of light be c as predicted by Maxwell’s equations.</w:t>
      </w:r>
    </w:p>
    <w:p w14:paraId="5B72E41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但这个（零结果）意味着地球以某种方式是一个优选的物体；只有相对于地球，光速才会是麦克斯韦方程所预测的c。</w:t>
      </w:r>
    </w:p>
    <w:p w14:paraId="398022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7E62B9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is tantamount to assuming that the earth is the central body of the universe.</w:t>
      </w:r>
    </w:p>
    <w:p w14:paraId="7A47B51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这等同于假设地球是宇宙的中心天体。</w:t>
      </w:r>
    </w:p>
    <w:p w14:paraId="02A78D8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DF7356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Vital Questions, p. 124 Similarly, physicist Paul Davies wrote:</w:t>
      </w:r>
    </w:p>
    <w:p w14:paraId="31F0E8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——引自《重要问题》，第124页。同样，物理学家保罗·戴维斯写道：</w:t>
      </w:r>
    </w:p>
    <w:p w14:paraId="55B1B38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4603D5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M-M experiment failed to reveal any evidence at all for an ether stream (or “wind”).</w:t>
      </w:r>
    </w:p>
    <w:p w14:paraId="6C5FA2F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M-M实验未能揭示任何以太流（或“风”）的证据。</w:t>
      </w:r>
    </w:p>
    <w:p w14:paraId="2B9E8AF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8A7F01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More precisely, the speed of the ether stream was not measurably different from zero.</w:t>
      </w:r>
    </w:p>
    <w:p w14:paraId="1B872C5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更准确地说，以太流的速度与零没有可测量的差异。</w:t>
      </w:r>
    </w:p>
    <w:p w14:paraId="577384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8AF5D3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there is an ether, the Earth is evidently more or less at rest in it.</w:t>
      </w:r>
    </w:p>
    <w:p w14:paraId="1B6249E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如果存在以太，地球显然或多或少地静止于其中。</w:t>
      </w:r>
    </w:p>
    <w:p w14:paraId="5DCAF21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CB1CA6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Since this implies that the sun and stars would have to go around the Earth, after the fashion of the pre-Copernican cosmology, it was not long before physicists, taking Einstein’s lead, decided the ether simply did not exist (and all motion was relative).</w:t>
      </w:r>
    </w:p>
    <w:p w14:paraId="18C3590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因为这意味着太阳和星星必须围绕地球运行，就像前哥白尼宇宙论那样，不久之后，物理学家们在爱因斯坦的带领下，决定以太根本不存在（并且所有运动都是相对的）。</w:t>
      </w:r>
    </w:p>
    <w:p w14:paraId="7EFCF71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82824C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Russell Arndts, Geocentricity, Relativity, and the Big Bang (GRBB), Lindquist Books, 2008, p. 67</w:t>
      </w:r>
    </w:p>
    <w:p w14:paraId="382E14A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——引自罗素·阿恩茨，《地心说、相对论与大爆炸》（GRBB），林奎斯特图书公司，2008年，第67页。</w:t>
      </w:r>
    </w:p>
    <w:p w14:paraId="07E7EDF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800263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16.In the following quote, Mach describes the general equivalence of the heliocentric and geocentric systems.</w:t>
      </w:r>
    </w:p>
    <w:p w14:paraId="47E0367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16.在下面的引文中，马赫描述了日心说和地心说系统的一般等效性。</w:t>
      </w:r>
    </w:p>
    <w:p w14:paraId="7977642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85F5A5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Observe his openness to a brand new approach to celestial dynamics, one that is decidedly more holistic than the Newtonian, since it factors in the whole universe:</w:t>
      </w:r>
    </w:p>
    <w:p w14:paraId="1A34E1F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观察他对一种全新的天体动力学方法的开放态度，这种方法比牛顿的方法更具整体性，因为它考虑了整个宇宙：</w:t>
      </w:r>
    </w:p>
    <w:p w14:paraId="7E98CC0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ED8C80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Obviously, it doesn’t matter if we think of the Earth as turning round on its axis, or at rest while the fixed stars revolve round it.</w:t>
      </w:r>
    </w:p>
    <w:p w14:paraId="3CEC04D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显然，我们是认为地球绕其轴旋转，还是认为它静止而恒星围绕它旋转，这都无所谓。</w:t>
      </w:r>
    </w:p>
    <w:p w14:paraId="1883E5A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5F8696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Geometrically these are exactly the same case of relative rotation of the Earth and the fixed stars with respect to one another.</w:t>
      </w:r>
    </w:p>
    <w:p w14:paraId="5174AF6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从几何学上讲，这两种情况完全相同，都是地球和恒星相对于彼此的相对旋转。</w:t>
      </w:r>
    </w:p>
    <w:p w14:paraId="1FF6142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24F887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if we think of the Earth at rest and the fixed stars revolving round it, there is no flattening of the Earth, no Foucault’s (pendulum) experiment, and so on—at least according to our usual (Newtonian) conception of the law of inertia.</w:t>
      </w:r>
    </w:p>
    <w:p w14:paraId="47E9F5C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但如果我们认为地球是静止的，恒星围绕它旋转，那么地球就不会变扁，傅科（摆）实验也不会发生，等等——至少根据我们通常的（牛顿）惯性定律概念是这样。</w:t>
      </w:r>
    </w:p>
    <w:p w14:paraId="0A709D8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C17F38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Now one can solve the difficulty in two ways.</w:t>
      </w:r>
    </w:p>
    <w:p w14:paraId="64061CF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现在，可以用两种方式解决这个困难。</w:t>
      </w:r>
    </w:p>
    <w:p w14:paraId="5F0A419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65D5AF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Either all motion is absolute, or our law of inertia is wrongly expressed.</w:t>
      </w:r>
    </w:p>
    <w:p w14:paraId="0B9EBC1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要么所有运动都是绝对的，要么我们的惯性定律表达有误。</w:t>
      </w:r>
    </w:p>
    <w:p w14:paraId="58BA39A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C2DF45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 prefer the second way.</w:t>
      </w:r>
    </w:p>
    <w:p w14:paraId="79C5D3A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我偏爱第二种方式。</w:t>
      </w:r>
    </w:p>
    <w:p w14:paraId="75AEE7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172D3B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law of inertia must be so conceived that exactly the same thing results from the second supposition as from the first.</w:t>
      </w:r>
    </w:p>
    <w:p w14:paraId="421F667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惯性定律必须被这样构想，即从第二种假设得出的结果与从第一种假设得出的结果完全相同。</w:t>
      </w:r>
    </w:p>
    <w:p w14:paraId="11026B3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03B4C6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in this it will be evident that in its expression, regard must be paid to the masses of the universe.</w:t>
      </w:r>
    </w:p>
    <w:p w14:paraId="52AE52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但在这一点上，很明显，在其表达中，必须考虑到宇宙的质量。</w:t>
      </w:r>
    </w:p>
    <w:p w14:paraId="6C57D7A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B6BCC3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GWW, p. 280</w:t>
      </w:r>
    </w:p>
    <w:p w14:paraId="36DB71B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——引自GWW，第280页</w:t>
      </w:r>
    </w:p>
    <w:p w14:paraId="03AFEF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10F52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17.That Einstein knew of the growing body of evidence favorable to geocentrism is clear from the following quote, in which we see that his acceptance of Copernicanism was not determined by scientific fact but by personal preference:</w:t>
      </w:r>
    </w:p>
    <w:p w14:paraId="1E7F3D3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17.爱因斯坦知道有越来越多的证据支持地心说，这从下面的引文中可以清楚地看出，其中我们看到他对哥白尼主义的接受并非由科学事实决定，而是由个人偏好决定：</w:t>
      </w:r>
    </w:p>
    <w:p w14:paraId="1352398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373C6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Since the time of Copernicus we have known that the Earth rotates on its axis and moves around the sun.</w:t>
      </w:r>
    </w:p>
    <w:p w14:paraId="64FD7FB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自哥白尼时代起，我们就知道地球绕其轴自转，并围绕太阳运行。</w:t>
      </w:r>
    </w:p>
    <w:p w14:paraId="7F4C030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E2863A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Even this simple idea, so clear to everyone, was not left untouched by the advance of science.</w:t>
      </w:r>
    </w:p>
    <w:p w14:paraId="4738A78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即使是这个对每个人来说都如此清晰的简单想法，也没有被科学的进步所触及。</w:t>
      </w:r>
    </w:p>
    <w:p w14:paraId="165240D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52D77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let us leave this question for the time being and accept Copernicus’ view.</w:t>
      </w:r>
    </w:p>
    <w:p w14:paraId="3A276DD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但让我们暂时搁置这个问题，接受哥白尼的观点。</w:t>
      </w:r>
    </w:p>
    <w:p w14:paraId="1BB724A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8A4354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Einstein and L. Infield, The Evolution of Physics, (Simon and Shuster, 1938), pp. 154-155. Cited in GWW, p. 1</w:t>
      </w:r>
    </w:p>
    <w:p w14:paraId="41EA1F0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爱因斯坦和L. 英费尔德，《物理学的进化》，（西蒙与舒斯特出版社，1938年），第154-155页。引自GWW，第1页。</w:t>
      </w:r>
    </w:p>
    <w:p w14:paraId="3B3616D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0E3326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18.Anthony Standen, with more than a touch of humor, comments on Einstein’s absolute of choice, the speed of light:</w:t>
      </w:r>
    </w:p>
    <w:p w14:paraId="1AE408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18.安东尼·斯坦登带着一丝幽默，评论了爱因斯坦选择的绝对量——光速：</w:t>
      </w:r>
    </w:p>
    <w:p w14:paraId="3CEC8E2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1EC102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Einstein made space and time relative, but in order to do this he had to take something else, which was the velocity of light, and make it absolute.</w:t>
      </w:r>
    </w:p>
    <w:p w14:paraId="61C1B09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爱因斯坦使空间和时间相对化，但为了做到这一点，他必须取别的东西，也就是光速，并使之绝对化。</w:t>
      </w:r>
    </w:p>
    <w:p w14:paraId="4D8B26E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39D77F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velocity of light occupies an extraordinary place in modern physics.</w:t>
      </w:r>
    </w:p>
    <w:p w14:paraId="79C21A9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光速在现代物理学中占有非凡的地位。</w:t>
      </w:r>
    </w:p>
    <w:p w14:paraId="1DDBBD2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912A2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lese-majeste’ to make any criticism of the velocity of light.</w:t>
      </w:r>
    </w:p>
    <w:p w14:paraId="63CF238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对光速提出任何批评都是大不敬。</w:t>
      </w:r>
    </w:p>
    <w:p w14:paraId="086DAD3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BB0D0A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It is a sacred cow within a sacred cow, and it is just about the Absolutest Absolute in the history of human thought.</w:t>
      </w:r>
    </w:p>
    <w:p w14:paraId="5EAA8D3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它是圣牛中的圣牛，是人类思想史上最绝对的绝对。</w:t>
      </w:r>
    </w:p>
    <w:p w14:paraId="3D76F12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BD073A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There is a textbook on physics which openly says, “Relativity is now accepted as a faith.”</w:t>
      </w:r>
    </w:p>
    <w:p w14:paraId="7A39A81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有一本物理教科书公开说，“相对论现在被当作一种信仰来接受。”</w:t>
      </w:r>
    </w:p>
    <w:p w14:paraId="3F07C58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78AB8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This statement, although utterly astounding in what purports to be a science, is unfortunately only too true.</w:t>
      </w:r>
    </w:p>
    <w:p w14:paraId="742289C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这个说法，尽管在一个声称是科学的领域里完全令人震惊，但不幸的是，它太真实了。</w:t>
      </w:r>
    </w:p>
    <w:p w14:paraId="0DD2B95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FD301B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Standen, Science is a Sacred Cow, (Sheed and Ward, 1952), pp. 52-53. Cited in GWW, p. 179</w:t>
      </w:r>
    </w:p>
    <w:p w14:paraId="2EAE4D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 斯坦登，《科学是神圣的牛》，（希德与沃德出版社，1952年），第52-53页。引自GWW，第179页。</w:t>
      </w:r>
    </w:p>
    <w:p w14:paraId="299728C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A6A5DC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19.Stephen Hawking, The Universe in a Nutshell (Bantam, NY, 2001), pp. 17-18.</w:t>
      </w:r>
    </w:p>
    <w:p w14:paraId="0AC3CA3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19.斯蒂芬·霍金，《果壳中的宇宙》（班坦出版社，纽约，2001年），第17-18页。</w:t>
      </w:r>
    </w:p>
    <w:p w14:paraId="7DAFD33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425EF5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more on GR, see GRBB, chapters 9 and 10. Also, GWW, pp. 199-203.</w:t>
      </w:r>
    </w:p>
    <w:p w14:paraId="2937789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关于广义相对论的更多信息，请参见GRBB，第9章和第10章。另见GWW，第199-203页。</w:t>
      </w:r>
    </w:p>
    <w:p w14:paraId="43FB3DC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0FF863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20.Lee Smolin, Discover Magazine, September 2004, p. 38.</w:t>
      </w:r>
    </w:p>
    <w:p w14:paraId="794595D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20.李·斯莫林，《发现杂志》，2004年9月，第38页。</w:t>
      </w:r>
    </w:p>
    <w:p w14:paraId="57B4E96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4407BA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GWW, p. 202.</w:t>
      </w:r>
    </w:p>
    <w:p w14:paraId="376DD86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引自GWW，第202页。</w:t>
      </w:r>
    </w:p>
    <w:p w14:paraId="4CCF805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9D7F5F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Smolin’s remarks sound very much like these, written by Einstein himself:</w:t>
      </w:r>
    </w:p>
    <w:p w14:paraId="49B5CB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斯莫林的言论听起来很像爱因斯坦自己写的这些话：</w:t>
      </w:r>
    </w:p>
    <w:p w14:paraId="39E0424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F6A16B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Physical objects are not in space, but these objects are spatially extended (as fields).</w:t>
      </w:r>
    </w:p>
    <w:p w14:paraId="20CEC4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物质物体不在空间中，但这些物体是空间上延伸的（作为场）。</w:t>
      </w:r>
    </w:p>
    <w:p w14:paraId="6FA90BB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91CF06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this way the concept “empty space” loses its meaning…The field thus becomes an irreducible element of physical description, irreducible in the same sense as the concept of matter (particles) in the theory of Newton…The physical reality of space is represented by a field whose components are continuous functions of four independent variables, the co-ordinates of space and time.</w:t>
      </w:r>
    </w:p>
    <w:p w14:paraId="2425FFF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这样，“空的空间”这个概念就失去了意义……场因此成为物理描述中一个不可简化的元素，其不可简化的意义与牛顿理论中物质（粒子）的概念相同……空间的物理实相由一个场来表示，其分量是四个独立变量——空间和时间的坐标——的连续函数。</w:t>
      </w:r>
    </w:p>
    <w:p w14:paraId="35F7DC4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7118B7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Since the theory of general relativity implies the representation of physical reality by a continuous field, the concept of particles or material points cannot play a fundamental part, nor can the concept of motions.</w:t>
      </w:r>
    </w:p>
    <w:p w14:paraId="5D7E34B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由于广义相对论意味着用一个连续场来表示物理实相，因此粒子或质点的概念不能起根本作用，运动的概念也不能。</w:t>
      </w:r>
    </w:p>
    <w:p w14:paraId="6BD216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525C04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The particle can only appear as a limited region in space, in which the field strength or the energy density is particularly high.</w:t>
      </w:r>
    </w:p>
    <w:p w14:paraId="767F09D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粒子只能作为空间中的一个有限区域出现，在该区域中，场强或能量密度特别高。</w:t>
      </w:r>
    </w:p>
    <w:p w14:paraId="65FF7A0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B3BE67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—Metaphysics of Relativity, 1950</w:t>
      </w:r>
    </w:p>
    <w:p w14:paraId="792FAF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——《相对论的形而上学》，1950年</w:t>
      </w:r>
    </w:p>
    <w:p w14:paraId="66A74A0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0A2F5C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Here we see clearly that Einstein has committed himself to monism, the idea that all of reality consists of a single substance.</w:t>
      </w:r>
    </w:p>
    <w:p w14:paraId="52144B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在这里我们清楚地看到，爱因斯坦已经致力于一元论，即所有实相都由单一实体构成的观点。</w:t>
      </w:r>
    </w:p>
    <w:p w14:paraId="054969D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F6C91E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this case, the substance is a time/space/energy continuum, wherein variations in energy density produce the phenomena that we call things and motion.</w:t>
      </w:r>
    </w:p>
    <w:p w14:paraId="71DE99B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在这种情况下，这个实体是一个时间/空间/能量连续体，其中能量密度的变化产生了我们称之为事物和运动的现象。</w:t>
      </w:r>
    </w:p>
    <w:p w14:paraId="64AE715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44AA37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we have seen, Einstein, following Spinoza, ultimately identifies this single substance as god, and so becomes a pantheist.</w:t>
      </w:r>
    </w:p>
    <w:p w14:paraId="65C9DE6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正如我们所见，爱因斯坦追随斯宾诺莎，最终将这个单一实体等同于神，从而成为一位泛神论者。</w:t>
      </w:r>
    </w:p>
    <w:p w14:paraId="7B40E0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87195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For more on pantheism, see Chapter 4.</w:t>
      </w:r>
    </w:p>
    <w:p w14:paraId="49CC490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关于泛神论的更多信息，请参见第4章。</w:t>
      </w:r>
    </w:p>
    <w:p w14:paraId="6C814D9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489665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21.E. Hubble, The Observational Approach to Cosmology, (Clarendon Press, 1937), pp. 50, 51, 58. Cited in GWW, p, 56.</w:t>
      </w:r>
    </w:p>
    <w:p w14:paraId="2AD02CE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21.E. 哈勃，《宇宙论的观测方法》，（克拉伦登出版社，1937年），第50, 51, 58页。引自GWW，第56页。</w:t>
      </w:r>
    </w:p>
    <w:p w14:paraId="2C93287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2BE5C2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22.The LeMaitre quote is found in his book, The Primeval Atom: An Essay on Cosmogony. OP.</w:t>
      </w:r>
    </w:p>
    <w:p w14:paraId="5888ECF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22.勒梅特的引文见于他的书《原始原子：宇宙起源论随笔》。OP.</w:t>
      </w:r>
    </w:p>
    <w:p w14:paraId="4C35910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693180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a similar vein, he wrote to Eddington:</w:t>
      </w:r>
    </w:p>
    <w:p w14:paraId="67D0F0F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以类似的口吻，他写信给爱丁顿：</w:t>
      </w:r>
    </w:p>
    <w:p w14:paraId="16ABBE0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9169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the world has begun with a single quantum, the notion of space and time would altogether fail to have any meaning at the beginning; they would only begin to have a sensible meaning when the original quantum had been divided into a sufficient number of quanta.</w:t>
      </w:r>
    </w:p>
    <w:p w14:paraId="12DD268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如果世界始于一个单一的量子，那么空间和时间的概念在开始时将完全没有意义；只有当原始量子被分割成足够数量的量子时，它们才开始具有可感知的意义。</w:t>
      </w:r>
    </w:p>
    <w:p w14:paraId="6FE6502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89BC21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If this system is correct, the beginning of the world (i.e., the universe) happened a little before the beginning of space and time.</w:t>
      </w:r>
    </w:p>
    <w:p w14:paraId="196C2E9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如果这个系统是正确的，那么世界（即宇宙）的开始发生于空间和时间开始之前一点点。</w:t>
      </w:r>
    </w:p>
    <w:p w14:paraId="5F59628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FEF37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—Nature, May 9, 1931</w:t>
      </w:r>
    </w:p>
    <w:p w14:paraId="1C350DF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——《自然》杂志，1931年5月9日</w:t>
      </w:r>
    </w:p>
    <w:p w14:paraId="6C575A7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11DEC6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Some have argued that this view finds support in Genesis 1:1, which allegedly speaks of the creation of time, space, and the universe.</w:t>
      </w:r>
    </w:p>
    <w:p w14:paraId="6BF6174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一些人认为，这个观点在《创世记》1:1中找到了支持，据说该节经文谈到了时间、空间和宇宙的创造。</w:t>
      </w:r>
    </w:p>
    <w:p w14:paraId="02991AE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A50892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But as we shall see later, the similarity is only apparent, since the Bible does not teach that time is a creation, or that space is curved, or that the physical universe evolved from a primordial explosion.</w:t>
      </w:r>
    </w:p>
    <w:p w14:paraId="37C783B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但正如我们稍后将看到的，这种相似性只是表面的，因为圣经没有教导时间是被造的，或者空间是弯曲的，或者物质宇宙是从一次原始爆炸中进化而来的。</w:t>
      </w:r>
    </w:p>
    <w:p w14:paraId="7B32B81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4D648B5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Le Maitre’s view owes far more to Einstein than it does to Moses.</w:t>
      </w:r>
    </w:p>
    <w:p w14:paraId="2ABEDB4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勒梅特的观点更多地归功于爱因斯坦，而不是摩西。</w:t>
      </w:r>
    </w:p>
    <w:p w14:paraId="74EDB7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80D733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23.There is a sense in which it is not so much light, but the observer of light, that serves as the absolute in Relativity Theory.</w:t>
      </w:r>
    </w:p>
    <w:p w14:paraId="2A4ABC9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23.在某种意义上，相对论中的绝对量与其说是光，不如说是光的观察者。</w:t>
      </w:r>
    </w:p>
    <w:p w14:paraId="081D82D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64E5929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As Sungenis puts it, “If there is no immovable Earth, then each observer will act as his own immovable frame, and all the laws of motion will act upon him as if he were an absolute.”</w:t>
      </w:r>
    </w:p>
    <w:p w14:paraId="559C5DA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正如孙根尼斯所说，“如果没有不动的地球，那么每个观察者都将充当他自己不动的参考系，所有运动定律都将作用于他，仿佛他是一个绝对量。”</w:t>
      </w:r>
    </w:p>
    <w:p w14:paraId="14ADE4E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39A153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 then goes on to quote D. and S. Birks, who write, “In essence, Einstein theorized a ‘self-centric’ universe, where the entire universe of the individual conforms to the individual’s motion” (GWW, p. 181).</w:t>
      </w:r>
    </w:p>
    <w:p w14:paraId="04E939F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然后他继续引用D.和S.伯克斯的话，他们写道：“本质上，爱因斯坦理论化了一个‘自我中心’的宇宙，其中个体的整个宇宙都符合个体的运动”（GWW，第181页）。</w:t>
      </w:r>
    </w:p>
    <w:p w14:paraId="77416BE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4A1565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All this raises the philosophical question of whether it is the universe itself, or the observer’s experience of the universe, that is continually ad- justing so as to keep c constant.</w:t>
      </w:r>
    </w:p>
    <w:p w14:paraId="0507B47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所有这一切都提出了一个哲学问题，即究竟是宇宙本身，还是观察者对宇宙的体验，在不断调整以保持c为常数。</w:t>
      </w:r>
    </w:p>
    <w:p w14:paraId="6E98BB4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EE379B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Here, then, is where we meet the mystical and pantheistic element in Relativity Theory, wherein the universe and the observer’s consciousness of the universe are one, the whole being governed by mysterious laws, apparently of matter, but ultimately of Mind.</w:t>
      </w:r>
    </w:p>
    <w:p w14:paraId="6881564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那么，在这里，我们遇到了相对论中的神秘和泛神论元素，其中宇宙和观察者对宇宙的意识是合一的，整个存在由神秘的法则所支配，表面上是物质的，但最终是心智的。</w:t>
      </w:r>
    </w:p>
    <w:p w14:paraId="481F4E3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0A394C4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From this it appears that Einstein meant to give us not only a new physics, but also a new god.</w:t>
      </w:r>
    </w:p>
    <w:p w14:paraId="579B986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由此看来，爱因斯坦不仅想给我们一种新的物理学，也想给我们一位新的神。</w:t>
      </w:r>
    </w:p>
    <w:p w14:paraId="46445CC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DA1547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See GWW, pp. 277 f., for a discussion of the influence of Kant’s subjectivism on Einstein.</w:t>
      </w:r>
    </w:p>
    <w:p w14:paraId="35B401D9">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关于康德主观主义对爱因斯坦的影响的讨论，请参见GWW，第277页及后。</w:t>
      </w:r>
    </w:p>
    <w:p w14:paraId="6ACB0F8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1272729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24.Letters to Solovine, (Philosophical Library, 1987), p. 111.</w:t>
      </w:r>
    </w:p>
    <w:p w14:paraId="6289530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24.《致索洛文的信》，（哲学图书馆，1987年），第111页。</w:t>
      </w:r>
    </w:p>
    <w:p w14:paraId="15655395">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D5AD67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Shortly before he died, Einstein expressed similar doubts to his friend Michel Besso, saying:</w:t>
      </w:r>
    </w:p>
    <w:p w14:paraId="4D2BB85D">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在他去世前不久，爱因斯坦向他的朋友米歇尔·贝索表达了类似的疑虑，说：</w:t>
      </w:r>
    </w:p>
    <w:p w14:paraId="06FB254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527F404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 consider it quite possible that physics cannot be based on the field concept, i.e., continuous structures.</w:t>
      </w:r>
    </w:p>
    <w:p w14:paraId="23F9E25F">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我完全有可能认为，物理学不能建立在场概念上，即连续结构上。</w:t>
      </w:r>
    </w:p>
    <w:p w14:paraId="3492EC92">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73F796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In that case, nothing remains of my entire castle in the air, gravitation theory included, (and of) the rest of modern physics.</w:t>
      </w:r>
    </w:p>
    <w:p w14:paraId="140B9F6E">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在这种情况下，我整个空中楼阁，包括引力理论，（以及）其余的现代物理学，都将荡然无存。</w:t>
      </w:r>
    </w:p>
    <w:p w14:paraId="675F23F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304ADC97">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—Cited in GWW, p. 56</w:t>
      </w:r>
    </w:p>
    <w:p w14:paraId="0AFDA5F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——引自GWW，第56页</w:t>
      </w:r>
    </w:p>
    <w:p w14:paraId="7433C64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2EBEE5F6">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25.Carl Sagan, Cosmos, (Random House, 1980), p. 62</w:t>
      </w:r>
    </w:p>
    <w:p w14:paraId="3C469FE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25.卡尔·萨根，《宇宙》，（兰登书屋，1980年），第62页。</w:t>
      </w:r>
    </w:p>
    <w:p w14:paraId="5748250A">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4B26D53">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26.Julian Huxley, “Evolution and Genetics,” Chapter 8 in What is Science? (J. R. Newman, ed., Simon and Schuster, 1955), p. 272.</w:t>
      </w:r>
    </w:p>
    <w:p w14:paraId="29F9695B">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26.朱利安·赫胥黎，“进化与遗传学”，《什么是科学？》第8章（J. R. 纽曼编，西蒙与舒斯特出版社，1955年），第272页。</w:t>
      </w:r>
    </w:p>
    <w:p w14:paraId="3A575A08">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307B394">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27.Cited in Henry Morris, The Long War Against God, (Master Books, 2000), p. 22.</w:t>
      </w:r>
    </w:p>
    <w:p w14:paraId="5C7DEA8C">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27.引自亨利·莫里斯，《与神的长久战争》，（大师图书公司，2000年），第22页。</w:t>
      </w:r>
    </w:p>
    <w:p w14:paraId="1178D761">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p>
    <w:p w14:paraId="7CFA64C0">
      <w:pPr>
        <w:pStyle w:val="11"/>
        <w:numPr>
          <w:ilvl w:val="0"/>
          <w:numId w:val="0"/>
        </w:numPr>
        <w:tabs>
          <w:tab w:val="left" w:pos="887"/>
        </w:tabs>
        <w:spacing w:before="138" w:after="0" w:line="240" w:lineRule="auto"/>
        <w:ind w:left="887" w:leftChars="0" w:right="0" w:rightChars="0" w:hanging="450" w:firstLineChars="0"/>
        <w:jc w:val="left"/>
        <w:rPr>
          <w:rFonts w:hint="eastAsia"/>
          <w:sz w:val="30"/>
          <w:szCs w:val="30"/>
        </w:rPr>
      </w:pPr>
      <w:r>
        <w:rPr>
          <w:rFonts w:hint="eastAsia"/>
          <w:sz w:val="30"/>
          <w:szCs w:val="30"/>
        </w:rPr>
        <w:t>28.Cosmos, p. 243.</w:t>
      </w:r>
    </w:p>
    <w:p w14:paraId="792DDC4B">
      <w:pPr>
        <w:pStyle w:val="11"/>
        <w:numPr>
          <w:ilvl w:val="0"/>
          <w:numId w:val="0"/>
        </w:numPr>
        <w:tabs>
          <w:tab w:val="left" w:pos="887"/>
        </w:tabs>
        <w:spacing w:before="138" w:after="0" w:line="240" w:lineRule="auto"/>
        <w:ind w:left="887" w:leftChars="0" w:right="0" w:rightChars="0" w:hanging="450" w:firstLineChars="0"/>
        <w:jc w:val="left"/>
        <w:rPr>
          <w:sz w:val="30"/>
          <w:szCs w:val="30"/>
        </w:rPr>
      </w:pPr>
      <w:r>
        <w:rPr>
          <w:rFonts w:hint="eastAsia"/>
          <w:sz w:val="30"/>
          <w:szCs w:val="30"/>
        </w:rPr>
        <w:t>28.《宇宙》，第243页。</w:t>
      </w:r>
      <w:r>
        <w:rPr>
          <w:spacing w:val="-4"/>
          <w:sz w:val="30"/>
          <w:szCs w:val="30"/>
        </w:rPr>
        <w:t>.</w:t>
      </w:r>
    </w:p>
    <w:p w14:paraId="551EDE9A">
      <w:pPr>
        <w:pStyle w:val="11"/>
        <w:spacing w:after="0" w:line="240" w:lineRule="auto"/>
        <w:jc w:val="left"/>
        <w:rPr>
          <w:sz w:val="30"/>
        </w:rPr>
        <w:sectPr>
          <w:pgSz w:w="12240" w:h="15840"/>
          <w:pgMar w:top="1400" w:right="1440" w:bottom="280" w:left="1440" w:header="720" w:footer="720" w:gutter="0"/>
          <w:cols w:space="720" w:num="1"/>
        </w:sectPr>
      </w:pPr>
    </w:p>
    <w:p w14:paraId="09442621">
      <w:pPr>
        <w:pStyle w:val="2"/>
        <w:bidi w:val="0"/>
        <w:rPr>
          <w:rFonts w:hint="eastAsia"/>
        </w:rPr>
      </w:pPr>
      <w:bookmarkStart w:id="4" w:name="_bookmark73"/>
      <w:bookmarkEnd w:id="4"/>
      <w:bookmarkStart w:id="5" w:name="Chapter 3: A Critique of the Naturalist "/>
      <w:bookmarkEnd w:id="5"/>
      <w:r>
        <w:rPr>
          <w:rFonts w:hint="eastAsia"/>
        </w:rPr>
        <w:t>Chapter 3</w:t>
      </w:r>
    </w:p>
    <w:p w14:paraId="30EBEB7F">
      <w:pPr>
        <w:pStyle w:val="2"/>
        <w:bidi w:val="0"/>
        <w:rPr>
          <w:rFonts w:hint="eastAsia"/>
        </w:rPr>
      </w:pPr>
      <w:r>
        <w:rPr>
          <w:rFonts w:hint="eastAsia"/>
        </w:rPr>
        <w:t>第3章</w:t>
      </w:r>
    </w:p>
    <w:p w14:paraId="7D94FFA6">
      <w:pPr>
        <w:pStyle w:val="7"/>
        <w:spacing w:before="13" w:line="280" w:lineRule="auto"/>
        <w:ind w:right="98"/>
        <w:rPr>
          <w:rFonts w:hint="eastAsia"/>
        </w:rPr>
      </w:pPr>
    </w:p>
    <w:p w14:paraId="71561760">
      <w:pPr>
        <w:pStyle w:val="2"/>
        <w:bidi w:val="0"/>
        <w:rPr>
          <w:rFonts w:hint="eastAsia"/>
        </w:rPr>
      </w:pPr>
      <w:r>
        <w:rPr>
          <w:rFonts w:hint="eastAsia"/>
        </w:rPr>
        <w:t>A CRITIQUE OF THE NATURALIST BEGINNING</w:t>
      </w:r>
    </w:p>
    <w:p w14:paraId="7A4B9A22">
      <w:pPr>
        <w:pStyle w:val="2"/>
        <w:bidi w:val="0"/>
        <w:rPr>
          <w:rFonts w:hint="eastAsia"/>
        </w:rPr>
      </w:pPr>
      <w:r>
        <w:rPr>
          <w:rFonts w:hint="eastAsia"/>
        </w:rPr>
        <w:t>对自然主义太初论的批判</w:t>
      </w:r>
    </w:p>
    <w:p w14:paraId="53189D91">
      <w:pPr>
        <w:pStyle w:val="7"/>
        <w:spacing w:before="13" w:line="280" w:lineRule="auto"/>
        <w:ind w:right="98"/>
        <w:rPr>
          <w:rFonts w:hint="eastAsia"/>
        </w:rPr>
      </w:pPr>
    </w:p>
    <w:p w14:paraId="4D546CC2">
      <w:pPr>
        <w:pStyle w:val="7"/>
        <w:spacing w:before="13" w:line="280" w:lineRule="auto"/>
        <w:ind w:right="98"/>
        <w:rPr>
          <w:rFonts w:hint="eastAsia"/>
        </w:rPr>
      </w:pPr>
      <w:r>
        <w:rPr>
          <w:rFonts w:hint="eastAsia"/>
        </w:rPr>
        <w:t>Many who have traveled with me thus far are now in pain.</w:t>
      </w:r>
    </w:p>
    <w:p w14:paraId="7C96ACB9">
      <w:pPr>
        <w:pStyle w:val="7"/>
        <w:spacing w:before="13" w:line="280" w:lineRule="auto"/>
        <w:ind w:right="98"/>
        <w:rPr>
          <w:rFonts w:hint="eastAsia"/>
        </w:rPr>
      </w:pPr>
      <w:r>
        <w:rPr>
          <w:rFonts w:hint="eastAsia"/>
        </w:rPr>
        <w:t>许多与我同行至今的人现在感到痛苦。</w:t>
      </w:r>
    </w:p>
    <w:p w14:paraId="24687E99">
      <w:pPr>
        <w:pStyle w:val="7"/>
        <w:spacing w:before="13" w:line="280" w:lineRule="auto"/>
        <w:ind w:right="98"/>
        <w:rPr>
          <w:rFonts w:hint="eastAsia"/>
        </w:rPr>
      </w:pPr>
    </w:p>
    <w:p w14:paraId="64C9E76A">
      <w:pPr>
        <w:pStyle w:val="7"/>
        <w:spacing w:before="13" w:line="280" w:lineRule="auto"/>
        <w:ind w:right="98"/>
        <w:rPr>
          <w:rFonts w:hint="eastAsia"/>
        </w:rPr>
      </w:pPr>
      <w:r>
        <w:rPr>
          <w:rFonts w:hint="eastAsia"/>
        </w:rPr>
        <w:t>Or at least they should be.</w:t>
      </w:r>
    </w:p>
    <w:p w14:paraId="26749825">
      <w:pPr>
        <w:pStyle w:val="7"/>
        <w:spacing w:before="13" w:line="280" w:lineRule="auto"/>
        <w:ind w:right="98"/>
        <w:rPr>
          <w:rFonts w:hint="eastAsia"/>
        </w:rPr>
      </w:pPr>
      <w:r>
        <w:rPr>
          <w:rFonts w:hint="eastAsia"/>
        </w:rPr>
        <w:t>或者至少他们应该感到痛苦。</w:t>
      </w:r>
    </w:p>
    <w:p w14:paraId="70933B79">
      <w:pPr>
        <w:pStyle w:val="7"/>
        <w:spacing w:before="13" w:line="280" w:lineRule="auto"/>
        <w:ind w:right="98"/>
        <w:rPr>
          <w:rFonts w:hint="eastAsia"/>
        </w:rPr>
      </w:pPr>
    </w:p>
    <w:p w14:paraId="43BD30A8">
      <w:pPr>
        <w:pStyle w:val="7"/>
        <w:spacing w:before="13" w:line="280" w:lineRule="auto"/>
        <w:ind w:right="98"/>
        <w:rPr>
          <w:rFonts w:hint="eastAsia"/>
        </w:rPr>
      </w:pPr>
      <w:r>
        <w:rPr>
          <w:rFonts w:hint="eastAsia"/>
        </w:rPr>
        <w:t>In my earlier summary of The Test I introduced them to an impressive body of evidence suggesting that the Bible is a trustworthy revelation from the unknown god, and that Jesus of Nazareth is his appointed Teacher.</w:t>
      </w:r>
    </w:p>
    <w:p w14:paraId="5D2F70B8">
      <w:pPr>
        <w:pStyle w:val="7"/>
        <w:spacing w:before="13" w:line="280" w:lineRule="auto"/>
        <w:ind w:right="98"/>
        <w:rPr>
          <w:rFonts w:hint="eastAsia"/>
        </w:rPr>
      </w:pPr>
      <w:r>
        <w:rPr>
          <w:rFonts w:hint="eastAsia"/>
        </w:rPr>
        <w:t>在我早先对《考验》的总结中，我向他们介绍了一系列令人印象深刻的证据，表明圣经是来自那位未识之神的可信启示，并且拿撒勒人耶稣是祂所指定的教师。</w:t>
      </w:r>
    </w:p>
    <w:p w14:paraId="581B5B0B">
      <w:pPr>
        <w:pStyle w:val="7"/>
        <w:spacing w:before="13" w:line="280" w:lineRule="auto"/>
        <w:ind w:right="98"/>
        <w:rPr>
          <w:rFonts w:hint="eastAsia"/>
        </w:rPr>
      </w:pPr>
    </w:p>
    <w:p w14:paraId="431FF6AC">
      <w:pPr>
        <w:pStyle w:val="7"/>
        <w:spacing w:before="13" w:line="280" w:lineRule="auto"/>
        <w:ind w:right="98"/>
        <w:rPr>
          <w:rFonts w:hint="eastAsia"/>
        </w:rPr>
      </w:pPr>
      <w:r>
        <w:rPr>
          <w:rFonts w:hint="eastAsia"/>
        </w:rPr>
        <w:t>This means, of course, that both the testimony of Jesus and the panoply of signs supporting it lend supernatural authority to the core affirmation of biblical cos- mology: Yahweh Elohim, the LORD God of Israel, created a mature, fully- functioning, Earth-centered universe in six days, pronounced it good, and then “rested” from his creative work.</w:t>
      </w:r>
    </w:p>
    <w:p w14:paraId="1045E5D1">
      <w:pPr>
        <w:pStyle w:val="7"/>
        <w:spacing w:before="13" w:line="280" w:lineRule="auto"/>
        <w:ind w:right="98"/>
        <w:rPr>
          <w:rFonts w:hint="eastAsia"/>
        </w:rPr>
      </w:pPr>
      <w:r>
        <w:rPr>
          <w:rFonts w:hint="eastAsia"/>
        </w:rPr>
        <w:t>这当然意味着，耶稣的见证和支持它的全副神迹，都为圣经宇宙论的核心肯定赋予了超自然的权威：雅威以罗欣，以色列的主神，在六天内创造了一个成熟、功能齐全、以地球为中心的宇宙，宣告其为善，然后“安息”了祂的创造之工。</w:t>
      </w:r>
    </w:p>
    <w:p w14:paraId="7B0A3346">
      <w:pPr>
        <w:pStyle w:val="7"/>
        <w:spacing w:before="13" w:line="280" w:lineRule="auto"/>
        <w:ind w:right="98"/>
        <w:rPr>
          <w:rFonts w:hint="eastAsia"/>
        </w:rPr>
      </w:pPr>
    </w:p>
    <w:p w14:paraId="2B9675DA">
      <w:pPr>
        <w:pStyle w:val="7"/>
        <w:spacing w:before="13" w:line="280" w:lineRule="auto"/>
        <w:ind w:right="98"/>
        <w:rPr>
          <w:rFonts w:hint="eastAsia"/>
        </w:rPr>
      </w:pPr>
      <w:r>
        <w:rPr>
          <w:rFonts w:hint="eastAsia"/>
        </w:rPr>
        <w:t>Yet throughout their lives these seekers have also repeatedly encountered what appears to be a large body of scientific evidence supporting cosmic evolution, and have perhaps themselves become part of a widespread cultural consensus to the effect that cosmic evolution is an established scientific fact.</w:t>
      </w:r>
    </w:p>
    <w:p w14:paraId="56A9CAED">
      <w:pPr>
        <w:pStyle w:val="7"/>
        <w:spacing w:before="13" w:line="280" w:lineRule="auto"/>
        <w:ind w:right="98"/>
        <w:rPr>
          <w:rFonts w:hint="eastAsia"/>
        </w:rPr>
      </w:pPr>
      <w:r>
        <w:rPr>
          <w:rFonts w:hint="eastAsia"/>
        </w:rPr>
        <w:t>然而，在他们的一生中，这些寻求者也一再遇到似乎是大量支持宇宙进化的科学证据，并且他们自己可能也已成为一种普遍文化共识的一部分，即宇宙进化是一个既定的科学事实。</w:t>
      </w:r>
    </w:p>
    <w:p w14:paraId="4C261C21">
      <w:pPr>
        <w:pStyle w:val="7"/>
        <w:spacing w:before="13" w:line="280" w:lineRule="auto"/>
        <w:ind w:right="98"/>
        <w:rPr>
          <w:rFonts w:hint="eastAsia"/>
        </w:rPr>
      </w:pPr>
    </w:p>
    <w:p w14:paraId="7E772F6E">
      <w:pPr>
        <w:pStyle w:val="7"/>
        <w:spacing w:before="13" w:line="280" w:lineRule="auto"/>
        <w:ind w:right="98"/>
        <w:rPr>
          <w:rFonts w:hint="eastAsia"/>
        </w:rPr>
      </w:pPr>
      <w:r>
        <w:rPr>
          <w:rFonts w:hint="eastAsia"/>
        </w:rPr>
        <w:t>In short, the two cosmologies seem well supported by good evidence, the two are completely irreconcilable, and the two, crashing together in one head therefore produce pain.1</w:t>
      </w:r>
    </w:p>
    <w:p w14:paraId="42F84663">
      <w:pPr>
        <w:pStyle w:val="7"/>
        <w:spacing w:before="13" w:line="280" w:lineRule="auto"/>
        <w:ind w:right="98"/>
        <w:rPr>
          <w:rFonts w:hint="eastAsia"/>
        </w:rPr>
      </w:pPr>
      <w:r>
        <w:rPr>
          <w:rFonts w:hint="eastAsia"/>
        </w:rPr>
        <w:t>简而言之，这两种宇宙论似乎都有充分的证据支持，两者完全不可调和，两者在一个人头脑中碰撞，因此产生了痛苦。1</w:t>
      </w:r>
    </w:p>
    <w:p w14:paraId="31BCF099">
      <w:pPr>
        <w:pStyle w:val="7"/>
        <w:spacing w:before="13" w:line="280" w:lineRule="auto"/>
        <w:ind w:right="98"/>
        <w:rPr>
          <w:rFonts w:hint="eastAsia"/>
        </w:rPr>
      </w:pPr>
    </w:p>
    <w:p w14:paraId="3C8D2E1D">
      <w:pPr>
        <w:pStyle w:val="7"/>
        <w:spacing w:before="13" w:line="280" w:lineRule="auto"/>
        <w:ind w:right="98"/>
        <w:rPr>
          <w:rFonts w:hint="eastAsia"/>
        </w:rPr>
      </w:pPr>
      <w:r>
        <w:rPr>
          <w:rFonts w:hint="eastAsia"/>
        </w:rPr>
        <w:t>I have felt it.</w:t>
      </w:r>
    </w:p>
    <w:p w14:paraId="6023B813">
      <w:pPr>
        <w:pStyle w:val="7"/>
        <w:spacing w:before="13" w:line="280" w:lineRule="auto"/>
        <w:ind w:right="98"/>
        <w:rPr>
          <w:rFonts w:hint="eastAsia"/>
        </w:rPr>
      </w:pPr>
      <w:r>
        <w:rPr>
          <w:rFonts w:hint="eastAsia"/>
        </w:rPr>
        <w:t>我感受过。</w:t>
      </w:r>
    </w:p>
    <w:p w14:paraId="13B6D19C">
      <w:pPr>
        <w:pStyle w:val="7"/>
        <w:spacing w:before="13" w:line="280" w:lineRule="auto"/>
        <w:ind w:right="98"/>
        <w:rPr>
          <w:rFonts w:hint="eastAsia"/>
        </w:rPr>
      </w:pPr>
    </w:p>
    <w:p w14:paraId="35AA821D">
      <w:pPr>
        <w:pStyle w:val="7"/>
        <w:spacing w:before="13" w:line="280" w:lineRule="auto"/>
        <w:ind w:right="98"/>
        <w:rPr>
          <w:rFonts w:hint="eastAsia"/>
        </w:rPr>
      </w:pPr>
      <w:r>
        <w:rPr>
          <w:rFonts w:hint="eastAsia"/>
        </w:rPr>
        <w:t>Back in 1970, as I studied with Father Barry and seriously considered the Bible for the first time, I knew immediately that both cosmologies could not be true, and that at least one of them was a myth.</w:t>
      </w:r>
    </w:p>
    <w:p w14:paraId="52C5CC58">
      <w:pPr>
        <w:pStyle w:val="7"/>
        <w:spacing w:before="13" w:line="280" w:lineRule="auto"/>
        <w:ind w:right="98"/>
        <w:rPr>
          <w:rFonts w:hint="eastAsia"/>
        </w:rPr>
      </w:pPr>
      <w:r>
        <w:rPr>
          <w:rFonts w:hint="eastAsia"/>
        </w:rPr>
        <w:t>早在1970年，当我和巴里神父一起学习，并第一次认真考虑圣经时，我立刻就知道这两种宇宙论不可能都为真，至少其中一个是神话。</w:t>
      </w:r>
    </w:p>
    <w:p w14:paraId="2258F3C8">
      <w:pPr>
        <w:pStyle w:val="7"/>
        <w:spacing w:before="13" w:line="280" w:lineRule="auto"/>
        <w:ind w:right="98"/>
        <w:rPr>
          <w:rFonts w:hint="eastAsia"/>
        </w:rPr>
      </w:pPr>
    </w:p>
    <w:p w14:paraId="4BF9865D">
      <w:pPr>
        <w:pStyle w:val="7"/>
        <w:spacing w:before="13" w:line="280" w:lineRule="auto"/>
        <w:ind w:right="98"/>
        <w:rPr>
          <w:rFonts w:hint="eastAsia"/>
        </w:rPr>
      </w:pPr>
      <w:r>
        <w:rPr>
          <w:rFonts w:hint="eastAsia"/>
        </w:rPr>
        <w:t>How did I resolve the tension?</w:t>
      </w:r>
    </w:p>
    <w:p w14:paraId="0CA74A16">
      <w:pPr>
        <w:pStyle w:val="7"/>
        <w:spacing w:before="13" w:line="280" w:lineRule="auto"/>
        <w:ind w:right="98"/>
        <w:rPr>
          <w:rFonts w:hint="eastAsia"/>
        </w:rPr>
      </w:pPr>
      <w:r>
        <w:rPr>
          <w:rFonts w:hint="eastAsia"/>
        </w:rPr>
        <w:t>我是如何解决这种紧张关系的？</w:t>
      </w:r>
    </w:p>
    <w:p w14:paraId="49BFC140">
      <w:pPr>
        <w:pStyle w:val="7"/>
        <w:spacing w:before="13" w:line="280" w:lineRule="auto"/>
        <w:ind w:right="98"/>
        <w:rPr>
          <w:rFonts w:hint="eastAsia"/>
        </w:rPr>
      </w:pPr>
    </w:p>
    <w:p w14:paraId="586AB4F9">
      <w:pPr>
        <w:pStyle w:val="7"/>
        <w:spacing w:before="13" w:line="280" w:lineRule="auto"/>
        <w:ind w:right="98"/>
        <w:rPr>
          <w:rFonts w:hint="eastAsia"/>
        </w:rPr>
      </w:pPr>
      <w:r>
        <w:rPr>
          <w:rFonts w:hint="eastAsia"/>
        </w:rPr>
        <w:t>I’m afraid that with an educational experience such as mine, and with no one in my life to defend the biblical view, the result was all but inevitable.</w:t>
      </w:r>
    </w:p>
    <w:p w14:paraId="19F78416">
      <w:pPr>
        <w:pStyle w:val="7"/>
        <w:spacing w:before="13" w:line="280" w:lineRule="auto"/>
        <w:ind w:right="98"/>
        <w:rPr>
          <w:rFonts w:hint="eastAsia"/>
        </w:rPr>
      </w:pPr>
      <w:r>
        <w:rPr>
          <w:rFonts w:hint="eastAsia"/>
        </w:rPr>
        <w:t>恐怕，以我这样的教育经历，并且我生命中没有人来为圣经的观点辩护，结果几乎是不可避免的。</w:t>
      </w:r>
    </w:p>
    <w:p w14:paraId="6AD95C02">
      <w:pPr>
        <w:pStyle w:val="7"/>
        <w:spacing w:before="13" w:line="280" w:lineRule="auto"/>
        <w:ind w:right="98"/>
        <w:rPr>
          <w:rFonts w:hint="eastAsia"/>
        </w:rPr>
      </w:pPr>
    </w:p>
    <w:p w14:paraId="4BD0D1FE">
      <w:pPr>
        <w:pStyle w:val="7"/>
        <w:spacing w:before="13" w:line="280" w:lineRule="auto"/>
        <w:ind w:right="98"/>
        <w:rPr>
          <w:rFonts w:hint="eastAsia"/>
        </w:rPr>
      </w:pPr>
      <w:r>
        <w:rPr>
          <w:rFonts w:hint="eastAsia"/>
        </w:rPr>
        <w:t>Today, however, the situation is much changed.</w:t>
      </w:r>
    </w:p>
    <w:p w14:paraId="33B0293F">
      <w:pPr>
        <w:pStyle w:val="7"/>
        <w:spacing w:before="13" w:line="280" w:lineRule="auto"/>
        <w:ind w:right="98"/>
        <w:rPr>
          <w:rFonts w:hint="eastAsia"/>
        </w:rPr>
      </w:pPr>
      <w:r>
        <w:rPr>
          <w:rFonts w:hint="eastAsia"/>
        </w:rPr>
        <w:t>然而，今天的情况已大不相同。</w:t>
      </w:r>
    </w:p>
    <w:p w14:paraId="5B8CFAC2">
      <w:pPr>
        <w:pStyle w:val="7"/>
        <w:spacing w:before="13" w:line="280" w:lineRule="auto"/>
        <w:ind w:right="98"/>
        <w:rPr>
          <w:rFonts w:hint="eastAsia"/>
        </w:rPr>
      </w:pPr>
    </w:p>
    <w:p w14:paraId="6A2D62EB">
      <w:pPr>
        <w:pStyle w:val="7"/>
        <w:spacing w:before="13" w:line="280" w:lineRule="auto"/>
        <w:ind w:right="98"/>
        <w:rPr>
          <w:rFonts w:hint="eastAsia"/>
        </w:rPr>
      </w:pPr>
      <w:r>
        <w:rPr>
          <w:rFonts w:hint="eastAsia"/>
        </w:rPr>
        <w:t>Yes, seekers are still in conflict over competing views of the beginning.</w:t>
      </w:r>
    </w:p>
    <w:p w14:paraId="6B50688D">
      <w:pPr>
        <w:pStyle w:val="7"/>
        <w:spacing w:before="13" w:line="280" w:lineRule="auto"/>
        <w:ind w:right="98"/>
        <w:rPr>
          <w:rFonts w:hint="eastAsia"/>
        </w:rPr>
      </w:pPr>
      <w:r>
        <w:rPr>
          <w:rFonts w:hint="eastAsia"/>
        </w:rPr>
        <w:t>是的，寻求者们仍在关于太初的各种竞争观点上存在冲突。</w:t>
      </w:r>
    </w:p>
    <w:p w14:paraId="3BD6B4A2">
      <w:pPr>
        <w:pStyle w:val="7"/>
        <w:spacing w:before="13" w:line="280" w:lineRule="auto"/>
        <w:ind w:right="98"/>
        <w:rPr>
          <w:rFonts w:hint="eastAsia"/>
        </w:rPr>
      </w:pPr>
    </w:p>
    <w:p w14:paraId="5B091B4E">
      <w:pPr>
        <w:pStyle w:val="7"/>
        <w:spacing w:before="13" w:line="280" w:lineRule="auto"/>
        <w:ind w:right="98"/>
        <w:rPr>
          <w:rFonts w:hint="eastAsia"/>
        </w:rPr>
      </w:pPr>
      <w:r>
        <w:rPr>
          <w:rFonts w:hint="eastAsia"/>
        </w:rPr>
        <w:t>But now the pendulum appears to be swinging in the other direction, so that many are actually quite open to seeing cosmic evolution as the myth and the Bible as the truth.</w:t>
      </w:r>
    </w:p>
    <w:p w14:paraId="7B05C93B">
      <w:pPr>
        <w:pStyle w:val="7"/>
        <w:spacing w:before="13" w:line="280" w:lineRule="auto"/>
        <w:ind w:right="98"/>
        <w:rPr>
          <w:rFonts w:hint="eastAsia"/>
        </w:rPr>
      </w:pPr>
      <w:r>
        <w:rPr>
          <w:rFonts w:hint="eastAsia"/>
        </w:rPr>
        <w:t>但现在，钟摆似乎正向另一个方向摆动，以至于许多人实际上相当愿意将宇宙进化视为神话，而将圣经视为真理。</w:t>
      </w:r>
    </w:p>
    <w:p w14:paraId="40B72DAB">
      <w:pPr>
        <w:pStyle w:val="7"/>
        <w:spacing w:before="13" w:line="280" w:lineRule="auto"/>
        <w:ind w:right="98"/>
        <w:rPr>
          <w:rFonts w:hint="eastAsia"/>
        </w:rPr>
      </w:pPr>
    </w:p>
    <w:p w14:paraId="2871FC07">
      <w:pPr>
        <w:pStyle w:val="7"/>
        <w:spacing w:before="13" w:line="280" w:lineRule="auto"/>
        <w:ind w:right="98"/>
        <w:rPr>
          <w:rFonts w:hint="eastAsia"/>
        </w:rPr>
      </w:pPr>
      <w:r>
        <w:rPr>
          <w:rFonts w:hint="eastAsia"/>
        </w:rPr>
        <w:t>Evolutionism remains, of course, the dominant cosmological model among the Western intelligentsia.</w:t>
      </w:r>
    </w:p>
    <w:p w14:paraId="6BD1282D">
      <w:pPr>
        <w:pStyle w:val="7"/>
        <w:spacing w:before="13" w:line="280" w:lineRule="auto"/>
        <w:ind w:right="98"/>
        <w:rPr>
          <w:rFonts w:hint="eastAsia"/>
        </w:rPr>
      </w:pPr>
      <w:r>
        <w:rPr>
          <w:rFonts w:hint="eastAsia"/>
        </w:rPr>
        <w:t>当然，进化论仍然是西方知识分子中占主导地位的宇宙论模型。</w:t>
      </w:r>
    </w:p>
    <w:p w14:paraId="4C33C778">
      <w:pPr>
        <w:pStyle w:val="7"/>
        <w:spacing w:before="13" w:line="280" w:lineRule="auto"/>
        <w:ind w:right="98"/>
        <w:rPr>
          <w:rFonts w:hint="eastAsia"/>
        </w:rPr>
      </w:pPr>
    </w:p>
    <w:p w14:paraId="70C688CE">
      <w:pPr>
        <w:pStyle w:val="7"/>
        <w:spacing w:before="13" w:line="280" w:lineRule="auto"/>
        <w:ind w:right="98"/>
        <w:rPr>
          <w:rFonts w:hint="eastAsia"/>
        </w:rPr>
      </w:pPr>
      <w:r>
        <w:rPr>
          <w:rFonts w:hint="eastAsia"/>
        </w:rPr>
        <w:t>And it is still purveyed as fact in our schools and media.</w:t>
      </w:r>
    </w:p>
    <w:p w14:paraId="3156CB9F">
      <w:pPr>
        <w:pStyle w:val="7"/>
        <w:spacing w:before="13" w:line="280" w:lineRule="auto"/>
        <w:ind w:right="98"/>
        <w:rPr>
          <w:rFonts w:hint="eastAsia"/>
        </w:rPr>
      </w:pPr>
      <w:r>
        <w:rPr>
          <w:rFonts w:hint="eastAsia"/>
        </w:rPr>
        <w:t>而且它仍然在我们的学校和媒体中作为事实来传播。</w:t>
      </w:r>
    </w:p>
    <w:p w14:paraId="58D5A482">
      <w:pPr>
        <w:pStyle w:val="7"/>
        <w:spacing w:before="13" w:line="280" w:lineRule="auto"/>
        <w:ind w:right="98"/>
        <w:rPr>
          <w:rFonts w:hint="eastAsia"/>
        </w:rPr>
      </w:pPr>
    </w:p>
    <w:p w14:paraId="42BD8964">
      <w:pPr>
        <w:pStyle w:val="7"/>
        <w:spacing w:before="13" w:line="280" w:lineRule="auto"/>
        <w:ind w:right="98"/>
        <w:rPr>
          <w:rFonts w:hint="eastAsia"/>
        </w:rPr>
      </w:pPr>
      <w:r>
        <w:rPr>
          <w:rFonts w:hint="eastAsia"/>
        </w:rPr>
        <w:t>But even the least alert among us realize that the theory of evolution has become highly controversial, that it is now “a theory in crisis.”2</w:t>
      </w:r>
    </w:p>
    <w:p w14:paraId="7A676D05">
      <w:pPr>
        <w:pStyle w:val="7"/>
        <w:spacing w:before="13" w:line="280" w:lineRule="auto"/>
        <w:ind w:right="98"/>
        <w:rPr>
          <w:rFonts w:hint="eastAsia"/>
        </w:rPr>
      </w:pPr>
      <w:r>
        <w:rPr>
          <w:rFonts w:hint="eastAsia"/>
        </w:rPr>
        <w:t>但即使是我们中最不警觉的人也意识到，进化论已变得极具争议性，它现在是“一个处于危机中的理论”。2</w:t>
      </w:r>
    </w:p>
    <w:p w14:paraId="6ABC4CA5">
      <w:pPr>
        <w:pStyle w:val="7"/>
        <w:spacing w:before="13" w:line="280" w:lineRule="auto"/>
        <w:ind w:right="98"/>
        <w:rPr>
          <w:rFonts w:hint="eastAsia"/>
        </w:rPr>
      </w:pPr>
    </w:p>
    <w:p w14:paraId="74CBCE9F">
      <w:pPr>
        <w:pStyle w:val="7"/>
        <w:spacing w:before="13" w:line="280" w:lineRule="auto"/>
        <w:ind w:right="98"/>
        <w:rPr>
          <w:rFonts w:hint="eastAsia"/>
        </w:rPr>
      </w:pPr>
      <w:r>
        <w:rPr>
          <w:rFonts w:hint="eastAsia"/>
        </w:rPr>
        <w:t>As we are about to see, this is because the traditional evidences and arguments for cosmic evolution largely have been discredited, and because much new evidence favors not only divine creation, but even divine creation of the biblical kind.</w:t>
      </w:r>
    </w:p>
    <w:p w14:paraId="5D2D6541">
      <w:pPr>
        <w:pStyle w:val="7"/>
        <w:spacing w:before="13" w:line="280" w:lineRule="auto"/>
        <w:ind w:right="98"/>
        <w:rPr>
          <w:rFonts w:hint="eastAsia"/>
        </w:rPr>
      </w:pPr>
      <w:r>
        <w:rPr>
          <w:rFonts w:hint="eastAsia"/>
        </w:rPr>
        <w:t>正如我们将要看到的，这是因为支持宇宙进化的传统证据和论点在很大程度上已被证伪，并且许多新证据不仅支持神圣的创造，甚至支持圣经式的神圣创造。</w:t>
      </w:r>
    </w:p>
    <w:p w14:paraId="14774699">
      <w:pPr>
        <w:pStyle w:val="7"/>
        <w:spacing w:before="13" w:line="280" w:lineRule="auto"/>
        <w:ind w:right="98"/>
        <w:rPr>
          <w:rFonts w:hint="eastAsia"/>
        </w:rPr>
      </w:pPr>
    </w:p>
    <w:p w14:paraId="52741820">
      <w:pPr>
        <w:pStyle w:val="7"/>
        <w:spacing w:before="13" w:line="280" w:lineRule="auto"/>
        <w:ind w:right="98"/>
        <w:rPr>
          <w:rFonts w:hint="eastAsia"/>
        </w:rPr>
      </w:pPr>
      <w:r>
        <w:rPr>
          <w:rFonts w:hint="eastAsia"/>
        </w:rPr>
        <w:t>As a result of all this, some observers are suggesting that the signs of a cosmological “paradigm shift” are appearing all around us.</w:t>
      </w:r>
    </w:p>
    <w:p w14:paraId="1CE3516D">
      <w:pPr>
        <w:pStyle w:val="7"/>
        <w:spacing w:before="13" w:line="280" w:lineRule="auto"/>
        <w:ind w:right="98"/>
        <w:rPr>
          <w:rFonts w:hint="eastAsia"/>
        </w:rPr>
      </w:pPr>
      <w:r>
        <w:rPr>
          <w:rFonts w:hint="eastAsia"/>
        </w:rPr>
        <w:t>由于所有这一切，一些观察家认为，宇宙论“范式转换”的迹象正出现在我们周围。</w:t>
      </w:r>
    </w:p>
    <w:p w14:paraId="7E729DC8">
      <w:pPr>
        <w:pStyle w:val="7"/>
        <w:spacing w:before="13" w:line="280" w:lineRule="auto"/>
        <w:ind w:right="98"/>
        <w:rPr>
          <w:rFonts w:hint="eastAsia"/>
        </w:rPr>
      </w:pPr>
    </w:p>
    <w:p w14:paraId="74ADA422">
      <w:pPr>
        <w:pStyle w:val="7"/>
        <w:spacing w:before="13" w:line="280" w:lineRule="auto"/>
        <w:ind w:right="98"/>
        <w:rPr>
          <w:rFonts w:hint="eastAsia"/>
        </w:rPr>
      </w:pPr>
      <w:r>
        <w:rPr>
          <w:rFonts w:hint="eastAsia"/>
        </w:rPr>
        <w:t>Many scientists —both religious and nonreligious—have begun privately to express doubts about cosmic evolution.</w:t>
      </w:r>
    </w:p>
    <w:p w14:paraId="29DFF4D7">
      <w:pPr>
        <w:pStyle w:val="7"/>
        <w:spacing w:before="13" w:line="280" w:lineRule="auto"/>
        <w:ind w:right="98"/>
        <w:rPr>
          <w:rFonts w:hint="eastAsia"/>
        </w:rPr>
      </w:pPr>
      <w:r>
        <w:rPr>
          <w:rFonts w:hint="eastAsia"/>
        </w:rPr>
        <w:t>许多科学家——无论是宗教的还是非宗教的——已经开始私下对宇宙进化表示怀疑。</w:t>
      </w:r>
    </w:p>
    <w:p w14:paraId="107F4693">
      <w:pPr>
        <w:pStyle w:val="7"/>
        <w:spacing w:before="13" w:line="280" w:lineRule="auto"/>
        <w:ind w:right="98"/>
        <w:rPr>
          <w:rFonts w:hint="eastAsia"/>
        </w:rPr>
      </w:pPr>
    </w:p>
    <w:p w14:paraId="7F3FC6B8">
      <w:pPr>
        <w:pStyle w:val="7"/>
        <w:spacing w:before="13" w:line="280" w:lineRule="auto"/>
        <w:ind w:right="98"/>
        <w:rPr>
          <w:rFonts w:hint="eastAsia"/>
        </w:rPr>
      </w:pPr>
      <w:r>
        <w:rPr>
          <w:rFonts w:hint="eastAsia"/>
        </w:rPr>
        <w:t>A few, daring to break with orthodoxy, have openly exposed its problems to the lay public.3</w:t>
      </w:r>
    </w:p>
    <w:p w14:paraId="66A6C9FF">
      <w:pPr>
        <w:pStyle w:val="7"/>
        <w:spacing w:before="13" w:line="280" w:lineRule="auto"/>
        <w:ind w:right="98"/>
        <w:rPr>
          <w:rFonts w:hint="eastAsia"/>
        </w:rPr>
      </w:pPr>
      <w:r>
        <w:rPr>
          <w:rFonts w:hint="eastAsia"/>
        </w:rPr>
        <w:t>少数人，敢于打破正统，已公开向普通大众揭露其问题。3</w:t>
      </w:r>
    </w:p>
    <w:p w14:paraId="4F69050A">
      <w:pPr>
        <w:pStyle w:val="7"/>
        <w:spacing w:before="13" w:line="280" w:lineRule="auto"/>
        <w:ind w:right="98"/>
        <w:rPr>
          <w:rFonts w:hint="eastAsia"/>
        </w:rPr>
      </w:pPr>
    </w:p>
    <w:p w14:paraId="23904D3A">
      <w:pPr>
        <w:pStyle w:val="7"/>
        <w:spacing w:before="13" w:line="280" w:lineRule="auto"/>
        <w:ind w:right="98"/>
        <w:rPr>
          <w:rFonts w:hint="eastAsia"/>
        </w:rPr>
      </w:pPr>
      <w:r>
        <w:rPr>
          <w:rFonts w:hint="eastAsia"/>
        </w:rPr>
        <w:t>The Intelligent Design Movement is now gaining a respectful hearing in our universities.4</w:t>
      </w:r>
    </w:p>
    <w:p w14:paraId="20DA8ED1">
      <w:pPr>
        <w:pStyle w:val="7"/>
        <w:spacing w:before="13" w:line="280" w:lineRule="auto"/>
        <w:ind w:right="98"/>
        <w:rPr>
          <w:rFonts w:hint="eastAsia"/>
        </w:rPr>
      </w:pPr>
      <w:r>
        <w:rPr>
          <w:rFonts w:hint="eastAsia"/>
        </w:rPr>
        <w:t>智能设计运动现在在我们的大学里获得了尊重的听证。4</w:t>
      </w:r>
    </w:p>
    <w:p w14:paraId="3B52CFCD">
      <w:pPr>
        <w:pStyle w:val="7"/>
        <w:spacing w:before="13" w:line="280" w:lineRule="auto"/>
        <w:ind w:right="98"/>
        <w:rPr>
          <w:rFonts w:hint="eastAsia"/>
        </w:rPr>
      </w:pPr>
    </w:p>
    <w:p w14:paraId="6D116135">
      <w:pPr>
        <w:pStyle w:val="7"/>
        <w:spacing w:before="13" w:line="280" w:lineRule="auto"/>
        <w:ind w:right="98"/>
        <w:rPr>
          <w:rFonts w:hint="eastAsia"/>
        </w:rPr>
      </w:pPr>
      <w:r>
        <w:rPr>
          <w:rFonts w:hint="eastAsia"/>
        </w:rPr>
        <w:t>The older Biblical Creationist Movement is now much enlarged, strengthened, and streamlined by a new generation of zealous young scholars.</w:t>
      </w:r>
    </w:p>
    <w:p w14:paraId="0433E8C1">
      <w:pPr>
        <w:pStyle w:val="7"/>
        <w:spacing w:before="13" w:line="280" w:lineRule="auto"/>
        <w:ind w:right="98"/>
        <w:rPr>
          <w:rFonts w:hint="eastAsia"/>
        </w:rPr>
      </w:pPr>
      <w:r>
        <w:rPr>
          <w:rFonts w:hint="eastAsia"/>
        </w:rPr>
        <w:t>古老的圣经创造论运动现在被新一代热心的年轻学者大大扩展、加强和精简了。</w:t>
      </w:r>
    </w:p>
    <w:p w14:paraId="47DD0230">
      <w:pPr>
        <w:pStyle w:val="7"/>
        <w:spacing w:before="13" w:line="280" w:lineRule="auto"/>
        <w:ind w:right="98"/>
        <w:rPr>
          <w:rFonts w:hint="eastAsia"/>
        </w:rPr>
      </w:pPr>
    </w:p>
    <w:p w14:paraId="0DBA0FFB">
      <w:pPr>
        <w:pStyle w:val="7"/>
        <w:spacing w:before="13" w:line="280" w:lineRule="auto"/>
        <w:ind w:right="98"/>
        <w:rPr>
          <w:rFonts w:hint="eastAsia"/>
        </w:rPr>
      </w:pPr>
      <w:r>
        <w:rPr>
          <w:rFonts w:hint="eastAsia"/>
        </w:rPr>
        <w:t>Quality creationist books, magazines, and films are readily available to the public.</w:t>
      </w:r>
    </w:p>
    <w:p w14:paraId="1FB3FF3B">
      <w:pPr>
        <w:pStyle w:val="7"/>
        <w:spacing w:before="13" w:line="280" w:lineRule="auto"/>
        <w:ind w:right="98"/>
        <w:rPr>
          <w:rFonts w:hint="eastAsia"/>
        </w:rPr>
      </w:pPr>
      <w:r>
        <w:rPr>
          <w:rFonts w:hint="eastAsia"/>
        </w:rPr>
        <w:t>高质量的创造论书籍、杂志和电影已向公众开放。</w:t>
      </w:r>
    </w:p>
    <w:p w14:paraId="66A62A7B">
      <w:pPr>
        <w:pStyle w:val="7"/>
        <w:spacing w:before="13" w:line="280" w:lineRule="auto"/>
        <w:ind w:right="98"/>
        <w:rPr>
          <w:rFonts w:hint="eastAsia"/>
        </w:rPr>
      </w:pPr>
    </w:p>
    <w:p w14:paraId="5D75648C">
      <w:pPr>
        <w:pStyle w:val="7"/>
        <w:spacing w:before="13" w:line="280" w:lineRule="auto"/>
        <w:ind w:right="98"/>
        <w:rPr>
          <w:rFonts w:hint="eastAsia"/>
        </w:rPr>
      </w:pPr>
      <w:r>
        <w:rPr>
          <w:rFonts w:hint="eastAsia"/>
        </w:rPr>
        <w:t>Creation vs. Evolution debates are commonplace (or were, till evolutionists realized that they usually damaged their cause).</w:t>
      </w:r>
    </w:p>
    <w:p w14:paraId="5A054310">
      <w:pPr>
        <w:pStyle w:val="7"/>
        <w:spacing w:before="13" w:line="280" w:lineRule="auto"/>
        <w:ind w:right="98"/>
        <w:rPr>
          <w:rFonts w:hint="eastAsia"/>
        </w:rPr>
      </w:pPr>
      <w:r>
        <w:rPr>
          <w:rFonts w:hint="eastAsia"/>
        </w:rPr>
        <w:t>创造论与进化论的辩论很常见（或者说曾经是，直到进化论者意识到他们通常会损害自己的事业）。</w:t>
      </w:r>
    </w:p>
    <w:p w14:paraId="24A6CDF1">
      <w:pPr>
        <w:pStyle w:val="7"/>
        <w:spacing w:before="13" w:line="280" w:lineRule="auto"/>
        <w:ind w:right="98"/>
        <w:rPr>
          <w:rFonts w:hint="eastAsia"/>
        </w:rPr>
      </w:pPr>
    </w:p>
    <w:p w14:paraId="7F987B7B">
      <w:pPr>
        <w:pStyle w:val="7"/>
        <w:spacing w:before="13" w:line="280" w:lineRule="auto"/>
        <w:ind w:right="98"/>
        <w:rPr>
          <w:rFonts w:hint="eastAsia"/>
        </w:rPr>
      </w:pPr>
      <w:r>
        <w:rPr>
          <w:rFonts w:hint="eastAsia"/>
        </w:rPr>
        <w:t>Sophisticated creationist websites attract millions of visitors yearly.5</w:t>
      </w:r>
    </w:p>
    <w:p w14:paraId="5F86F81E">
      <w:pPr>
        <w:pStyle w:val="7"/>
        <w:spacing w:before="13" w:line="280" w:lineRule="auto"/>
        <w:ind w:right="98"/>
        <w:rPr>
          <w:rFonts w:hint="eastAsia"/>
        </w:rPr>
      </w:pPr>
      <w:r>
        <w:rPr>
          <w:rFonts w:hint="eastAsia"/>
        </w:rPr>
        <w:t>复杂的创造论网站每年吸引数百万访客。5</w:t>
      </w:r>
    </w:p>
    <w:p w14:paraId="63247DF4">
      <w:pPr>
        <w:pStyle w:val="7"/>
        <w:spacing w:before="13" w:line="280" w:lineRule="auto"/>
        <w:ind w:right="98"/>
        <w:rPr>
          <w:rFonts w:hint="eastAsia"/>
        </w:rPr>
      </w:pPr>
    </w:p>
    <w:p w14:paraId="4E00F61C">
      <w:pPr>
        <w:pStyle w:val="7"/>
        <w:spacing w:before="13" w:line="280" w:lineRule="auto"/>
        <w:ind w:right="98"/>
        <w:rPr>
          <w:rFonts w:hint="eastAsia"/>
        </w:rPr>
      </w:pPr>
      <w:r>
        <w:rPr>
          <w:rFonts w:hint="eastAsia"/>
        </w:rPr>
        <w:t>Parents throughout the country, wondering why the Disestablishment Clause in the First Amendment means that their children cannot even hear about God-centered perspectives, continue to urge school districts to accommodate both sides of the Great Debate.</w:t>
      </w:r>
    </w:p>
    <w:p w14:paraId="43834760">
      <w:pPr>
        <w:pStyle w:val="7"/>
        <w:spacing w:before="13" w:line="280" w:lineRule="auto"/>
        <w:ind w:right="98"/>
        <w:rPr>
          <w:rFonts w:hint="eastAsia"/>
        </w:rPr>
      </w:pPr>
      <w:r>
        <w:rPr>
          <w:rFonts w:hint="eastAsia"/>
        </w:rPr>
        <w:t>全国各地的父母们，想知道为什么第一修正案中的政教分离条款意味着他们的孩子甚至不能听到以神为中心的观点，继续敦促学区接纳这场大辩论的双方。</w:t>
      </w:r>
    </w:p>
    <w:p w14:paraId="7E53BC06">
      <w:pPr>
        <w:pStyle w:val="7"/>
        <w:spacing w:before="13" w:line="280" w:lineRule="auto"/>
        <w:ind w:right="98"/>
        <w:rPr>
          <w:rFonts w:hint="eastAsia"/>
        </w:rPr>
      </w:pPr>
    </w:p>
    <w:p w14:paraId="1AAC435B">
      <w:pPr>
        <w:pStyle w:val="7"/>
        <w:spacing w:before="13" w:line="280" w:lineRule="auto"/>
        <w:ind w:right="98"/>
        <w:rPr>
          <w:rFonts w:hint="eastAsia"/>
        </w:rPr>
      </w:pPr>
      <w:r>
        <w:rPr>
          <w:rFonts w:hint="eastAsia"/>
        </w:rPr>
        <w:t>Could it be, then, that the thought-world of my own childhood is about to be turned upside down?</w:t>
      </w:r>
    </w:p>
    <w:p w14:paraId="5E7484FA">
      <w:pPr>
        <w:pStyle w:val="7"/>
        <w:spacing w:before="13" w:line="280" w:lineRule="auto"/>
        <w:ind w:right="98"/>
        <w:rPr>
          <w:rFonts w:hint="eastAsia"/>
        </w:rPr>
      </w:pPr>
      <w:r>
        <w:rPr>
          <w:rFonts w:hint="eastAsia"/>
        </w:rPr>
        <w:t>那么，我童年的思想世界是否即将被颠覆？</w:t>
      </w:r>
    </w:p>
    <w:p w14:paraId="27594FBC">
      <w:pPr>
        <w:pStyle w:val="7"/>
        <w:spacing w:before="13" w:line="280" w:lineRule="auto"/>
        <w:ind w:right="98"/>
        <w:rPr>
          <w:rFonts w:hint="eastAsia"/>
        </w:rPr>
      </w:pPr>
    </w:p>
    <w:p w14:paraId="7BA00ED4">
      <w:pPr>
        <w:pStyle w:val="7"/>
        <w:spacing w:before="13" w:line="280" w:lineRule="auto"/>
        <w:ind w:right="98"/>
        <w:rPr>
          <w:rFonts w:hint="eastAsia"/>
        </w:rPr>
      </w:pPr>
      <w:r>
        <w:rPr>
          <w:rFonts w:hint="eastAsia"/>
        </w:rPr>
        <w:t>Could it be that tomorrow’s children will look upon cosmic evolution as “the great cosmogenic myth of the twentieth century”?6</w:t>
      </w:r>
    </w:p>
    <w:p w14:paraId="0AE93078">
      <w:pPr>
        <w:pStyle w:val="7"/>
        <w:spacing w:before="13" w:line="280" w:lineRule="auto"/>
        <w:ind w:right="98"/>
        <w:rPr>
          <w:rFonts w:hint="eastAsia"/>
        </w:rPr>
      </w:pPr>
      <w:r>
        <w:rPr>
          <w:rFonts w:hint="eastAsia"/>
        </w:rPr>
        <w:t>未来的孩子们是否会把宇宙进化看作是“二十世纪伟大的宇宙起源神话”？6</w:t>
      </w:r>
    </w:p>
    <w:p w14:paraId="32CCC184">
      <w:pPr>
        <w:pStyle w:val="7"/>
        <w:spacing w:before="13" w:line="280" w:lineRule="auto"/>
        <w:ind w:right="98"/>
        <w:rPr>
          <w:rFonts w:hint="eastAsia"/>
        </w:rPr>
      </w:pPr>
    </w:p>
    <w:p w14:paraId="56498AFB">
      <w:pPr>
        <w:pStyle w:val="7"/>
        <w:spacing w:before="13" w:line="280" w:lineRule="auto"/>
        <w:ind w:right="98"/>
        <w:rPr>
          <w:rFonts w:hint="eastAsia"/>
        </w:rPr>
      </w:pPr>
      <w:r>
        <w:rPr>
          <w:rFonts w:hint="eastAsia"/>
        </w:rPr>
        <w:t>Could it be that generations to come will view one or another form of divine creation as well established scientific fact?</w:t>
      </w:r>
    </w:p>
    <w:p w14:paraId="7F7A70AA">
      <w:pPr>
        <w:pStyle w:val="7"/>
        <w:spacing w:before="13" w:line="280" w:lineRule="auto"/>
        <w:ind w:right="98"/>
        <w:rPr>
          <w:rFonts w:hint="eastAsia"/>
        </w:rPr>
      </w:pPr>
      <w:r>
        <w:rPr>
          <w:rFonts w:hint="eastAsia"/>
        </w:rPr>
        <w:t>未来的世代是否会把某种形式的神圣创造看作是既定的科学事实？</w:t>
      </w:r>
    </w:p>
    <w:p w14:paraId="15AC83CD">
      <w:pPr>
        <w:pStyle w:val="7"/>
        <w:spacing w:before="13" w:line="280" w:lineRule="auto"/>
        <w:ind w:right="98"/>
        <w:rPr>
          <w:rFonts w:hint="eastAsia"/>
        </w:rPr>
      </w:pPr>
    </w:p>
    <w:p w14:paraId="5F965AED">
      <w:pPr>
        <w:pStyle w:val="7"/>
        <w:spacing w:before="13" w:line="280" w:lineRule="auto"/>
        <w:ind w:right="98"/>
        <w:rPr>
          <w:rFonts w:hint="eastAsia"/>
        </w:rPr>
      </w:pPr>
      <w:r>
        <w:rPr>
          <w:rFonts w:hint="eastAsia"/>
        </w:rPr>
        <w:t>Time will tell.</w:t>
      </w:r>
    </w:p>
    <w:p w14:paraId="058C6A7E">
      <w:pPr>
        <w:pStyle w:val="7"/>
        <w:spacing w:before="13" w:line="280" w:lineRule="auto"/>
        <w:ind w:right="98"/>
        <w:rPr>
          <w:rFonts w:hint="eastAsia"/>
        </w:rPr>
      </w:pPr>
      <w:r>
        <w:rPr>
          <w:rFonts w:hint="eastAsia"/>
        </w:rPr>
        <w:t>时间会证明一切。</w:t>
      </w:r>
    </w:p>
    <w:p w14:paraId="02F94568">
      <w:pPr>
        <w:pStyle w:val="7"/>
        <w:spacing w:before="13" w:line="280" w:lineRule="auto"/>
        <w:ind w:right="98"/>
        <w:rPr>
          <w:rFonts w:hint="eastAsia"/>
        </w:rPr>
      </w:pPr>
    </w:p>
    <w:p w14:paraId="61D40183">
      <w:pPr>
        <w:pStyle w:val="7"/>
        <w:spacing w:before="13" w:line="280" w:lineRule="auto"/>
        <w:ind w:right="98"/>
        <w:rPr>
          <w:rFonts w:hint="eastAsia"/>
        </w:rPr>
      </w:pPr>
      <w:r>
        <w:rPr>
          <w:rFonts w:hint="eastAsia"/>
        </w:rPr>
        <w:t>In any case, this much is sure: A great debate about the beginning is currently in progress.</w:t>
      </w:r>
    </w:p>
    <w:p w14:paraId="7D888BD9">
      <w:pPr>
        <w:pStyle w:val="7"/>
        <w:spacing w:before="13" w:line="280" w:lineRule="auto"/>
        <w:ind w:right="98"/>
        <w:rPr>
          <w:rFonts w:hint="eastAsia"/>
        </w:rPr>
      </w:pPr>
      <w:r>
        <w:rPr>
          <w:rFonts w:hint="eastAsia"/>
        </w:rPr>
        <w:t>无论如何，这一点是肯定的：一场关于太初的伟大辩论正在进行中。</w:t>
      </w:r>
    </w:p>
    <w:p w14:paraId="6EDFAED6">
      <w:pPr>
        <w:pStyle w:val="7"/>
        <w:spacing w:before="13" w:line="280" w:lineRule="auto"/>
        <w:ind w:right="98"/>
        <w:rPr>
          <w:rFonts w:hint="eastAsia"/>
        </w:rPr>
      </w:pPr>
    </w:p>
    <w:p w14:paraId="47F4D07A">
      <w:pPr>
        <w:pStyle w:val="7"/>
        <w:spacing w:before="13" w:line="280" w:lineRule="auto"/>
        <w:ind w:right="98"/>
        <w:rPr>
          <w:rFonts w:hint="eastAsia"/>
        </w:rPr>
      </w:pPr>
      <w:r>
        <w:rPr>
          <w:rFonts w:hint="eastAsia"/>
        </w:rPr>
        <w:t>To thoughtful seekers it speaks of a test.</w:t>
      </w:r>
    </w:p>
    <w:p w14:paraId="495AB3B4">
      <w:pPr>
        <w:pStyle w:val="7"/>
        <w:spacing w:before="13" w:line="280" w:lineRule="auto"/>
        <w:ind w:right="98"/>
        <w:rPr>
          <w:rFonts w:hint="eastAsia"/>
        </w:rPr>
      </w:pPr>
      <w:r>
        <w:rPr>
          <w:rFonts w:hint="eastAsia"/>
        </w:rPr>
        <w:t>对深思熟虑的寻求者来说，它意味着一场考验。</w:t>
      </w:r>
    </w:p>
    <w:p w14:paraId="101F9714">
      <w:pPr>
        <w:pStyle w:val="7"/>
        <w:spacing w:before="13" w:line="280" w:lineRule="auto"/>
        <w:ind w:right="98"/>
        <w:rPr>
          <w:rFonts w:hint="eastAsia"/>
        </w:rPr>
      </w:pPr>
    </w:p>
    <w:p w14:paraId="6142264F">
      <w:pPr>
        <w:pStyle w:val="7"/>
        <w:spacing w:before="13" w:line="280" w:lineRule="auto"/>
        <w:ind w:right="98"/>
        <w:rPr>
          <w:rFonts w:hint="eastAsia"/>
        </w:rPr>
      </w:pPr>
      <w:r>
        <w:rPr>
          <w:rFonts w:hint="eastAsia"/>
        </w:rPr>
        <w:t>Desiring to pass it, they also desire carefully to examine the evidence on both sides.</w:t>
      </w:r>
    </w:p>
    <w:p w14:paraId="771A4D7C">
      <w:pPr>
        <w:pStyle w:val="7"/>
        <w:spacing w:before="13" w:line="280" w:lineRule="auto"/>
        <w:ind w:right="98"/>
        <w:rPr>
          <w:rFonts w:hint="eastAsia"/>
        </w:rPr>
      </w:pPr>
      <w:r>
        <w:rPr>
          <w:rFonts w:hint="eastAsia"/>
        </w:rPr>
        <w:t>为了通过它，他们也渴望仔细审视双方的证据。</w:t>
      </w:r>
    </w:p>
    <w:p w14:paraId="356C498E">
      <w:pPr>
        <w:pStyle w:val="7"/>
        <w:spacing w:before="13" w:line="280" w:lineRule="auto"/>
        <w:ind w:right="98"/>
        <w:rPr>
          <w:rFonts w:hint="eastAsia"/>
        </w:rPr>
      </w:pPr>
    </w:p>
    <w:p w14:paraId="31C65CE1">
      <w:pPr>
        <w:pStyle w:val="7"/>
        <w:spacing w:before="13" w:line="280" w:lineRule="auto"/>
        <w:ind w:right="98"/>
        <w:rPr>
          <w:rFonts w:hint="eastAsia"/>
        </w:rPr>
      </w:pPr>
      <w:r>
        <w:rPr>
          <w:rFonts w:hint="eastAsia"/>
        </w:rPr>
        <w:t>Only then will they be able to decide what is myth and what is truth.</w:t>
      </w:r>
    </w:p>
    <w:p w14:paraId="4BBFC6DE">
      <w:pPr>
        <w:pStyle w:val="7"/>
        <w:spacing w:before="13" w:line="280" w:lineRule="auto"/>
        <w:ind w:right="98"/>
        <w:rPr>
          <w:rFonts w:hint="eastAsia"/>
        </w:rPr>
      </w:pPr>
      <w:r>
        <w:rPr>
          <w:rFonts w:hint="eastAsia"/>
        </w:rPr>
        <w:t>只有这样，他们才能决定什么是神话，什么是真理。</w:t>
      </w:r>
    </w:p>
    <w:p w14:paraId="3AA9CB73">
      <w:pPr>
        <w:pStyle w:val="7"/>
        <w:spacing w:before="13" w:line="280" w:lineRule="auto"/>
        <w:ind w:right="98"/>
        <w:rPr>
          <w:rFonts w:hint="eastAsia"/>
        </w:rPr>
      </w:pPr>
    </w:p>
    <w:p w14:paraId="32B185B0">
      <w:pPr>
        <w:pStyle w:val="7"/>
        <w:spacing w:before="13" w:line="280" w:lineRule="auto"/>
        <w:ind w:right="98"/>
        <w:rPr>
          <w:rFonts w:hint="eastAsia"/>
        </w:rPr>
      </w:pPr>
      <w:r>
        <w:rPr>
          <w:rFonts w:hint="eastAsia"/>
        </w:rPr>
        <w:t>We must turn, then, to an evaluation of naturalistic cosmic evolution (NCE).</w:t>
      </w:r>
    </w:p>
    <w:p w14:paraId="7D0D8D2A">
      <w:pPr>
        <w:pStyle w:val="7"/>
        <w:spacing w:before="13" w:line="280" w:lineRule="auto"/>
        <w:ind w:right="98"/>
        <w:rPr>
          <w:rFonts w:hint="eastAsia"/>
        </w:rPr>
      </w:pPr>
      <w:r>
        <w:rPr>
          <w:rFonts w:hint="eastAsia"/>
        </w:rPr>
        <w:t>那么，我们必须转向对自然主义宇宙进化论（NCE）的评估。</w:t>
      </w:r>
    </w:p>
    <w:p w14:paraId="68F7B37D">
      <w:pPr>
        <w:pStyle w:val="7"/>
        <w:spacing w:before="13" w:line="280" w:lineRule="auto"/>
        <w:ind w:right="98"/>
        <w:rPr>
          <w:rFonts w:hint="eastAsia"/>
        </w:rPr>
      </w:pPr>
    </w:p>
    <w:p w14:paraId="1EE424E6">
      <w:pPr>
        <w:pStyle w:val="7"/>
        <w:spacing w:before="13" w:line="280" w:lineRule="auto"/>
        <w:ind w:right="98"/>
        <w:rPr>
          <w:rFonts w:hint="eastAsia"/>
        </w:rPr>
      </w:pPr>
      <w:r>
        <w:rPr>
          <w:rFonts w:hint="eastAsia"/>
        </w:rPr>
        <w:t>In the space allotted to me I cannot, of course, do full justice to a controversy that now engages the attention of thousands of scientific professionals, many of whom have written extensively on this subject.</w:t>
      </w:r>
    </w:p>
    <w:p w14:paraId="0AA88986">
      <w:pPr>
        <w:pStyle w:val="7"/>
        <w:spacing w:before="13" w:line="280" w:lineRule="auto"/>
        <w:ind w:right="98"/>
        <w:rPr>
          <w:rFonts w:hint="eastAsia"/>
        </w:rPr>
      </w:pPr>
      <w:r>
        <w:rPr>
          <w:rFonts w:hint="eastAsia"/>
        </w:rPr>
        <w:t>当然，在我有限的篇幅里，我无法充分公正地处理一个现在吸引了数千名科学专业人士注意力的争议，他们中的许多人已经就这个主题写了大量的文章。</w:t>
      </w:r>
    </w:p>
    <w:p w14:paraId="3F12618D">
      <w:pPr>
        <w:pStyle w:val="7"/>
        <w:spacing w:before="13" w:line="280" w:lineRule="auto"/>
        <w:ind w:right="98"/>
        <w:rPr>
          <w:rFonts w:hint="eastAsia"/>
        </w:rPr>
      </w:pPr>
    </w:p>
    <w:p w14:paraId="533800DC">
      <w:pPr>
        <w:pStyle w:val="7"/>
        <w:spacing w:before="13" w:line="280" w:lineRule="auto"/>
        <w:ind w:right="98"/>
        <w:rPr>
          <w:rFonts w:hint="eastAsia"/>
        </w:rPr>
      </w:pPr>
      <w:r>
        <w:rPr>
          <w:rFonts w:hint="eastAsia"/>
        </w:rPr>
        <w:t>Nevertheless, because of its great importance, it is vital at least to touch on the main issues and arguments involved.</w:t>
      </w:r>
    </w:p>
    <w:p w14:paraId="726B1215">
      <w:pPr>
        <w:pStyle w:val="7"/>
        <w:spacing w:before="13" w:line="280" w:lineRule="auto"/>
        <w:ind w:right="98"/>
        <w:rPr>
          <w:rFonts w:hint="eastAsia"/>
        </w:rPr>
      </w:pPr>
      <w:r>
        <w:rPr>
          <w:rFonts w:hint="eastAsia"/>
        </w:rPr>
        <w:t>然而，由于其重要性，至少触及所涉及的主要问题和论点是至关重要的。</w:t>
      </w:r>
    </w:p>
    <w:p w14:paraId="31363015">
      <w:pPr>
        <w:pStyle w:val="7"/>
        <w:spacing w:before="13" w:line="280" w:lineRule="auto"/>
        <w:ind w:right="98"/>
        <w:rPr>
          <w:rFonts w:hint="eastAsia"/>
        </w:rPr>
      </w:pPr>
    </w:p>
    <w:p w14:paraId="62A8A4BA">
      <w:pPr>
        <w:pStyle w:val="7"/>
        <w:spacing w:before="13" w:line="280" w:lineRule="auto"/>
        <w:ind w:right="98"/>
        <w:rPr>
          <w:rFonts w:hint="eastAsia"/>
        </w:rPr>
      </w:pPr>
      <w:r>
        <w:rPr>
          <w:rFonts w:hint="eastAsia"/>
        </w:rPr>
        <w:t>Beyond that, I must rely on copious endnotes to direct motivated seekers to valuable books, articles, videos, and websites where they may plumb the depths of the Great Debate to their heart’s content.</w:t>
      </w:r>
    </w:p>
    <w:p w14:paraId="5C0318A2">
      <w:pPr>
        <w:pStyle w:val="7"/>
        <w:spacing w:before="13" w:line="280" w:lineRule="auto"/>
        <w:ind w:right="98"/>
        <w:rPr>
          <w:rFonts w:hint="eastAsia"/>
        </w:rPr>
      </w:pPr>
      <w:r>
        <w:rPr>
          <w:rFonts w:hint="eastAsia"/>
        </w:rPr>
        <w:t>除此之外，我必须依靠大量的尾注来引导有动力的寻求者去查阅有价值的书籍、文章、视频和网站，在那里他们可以尽情地探究这场大辩论的深处。</w:t>
      </w:r>
    </w:p>
    <w:p w14:paraId="5BF5079E">
      <w:pPr>
        <w:pStyle w:val="7"/>
        <w:spacing w:before="13" w:line="280" w:lineRule="auto"/>
        <w:ind w:right="98"/>
        <w:rPr>
          <w:rFonts w:hint="eastAsia"/>
        </w:rPr>
      </w:pPr>
    </w:p>
    <w:p w14:paraId="649AAE7F">
      <w:pPr>
        <w:pStyle w:val="4"/>
        <w:bidi w:val="0"/>
        <w:rPr>
          <w:rFonts w:hint="eastAsia"/>
        </w:rPr>
      </w:pPr>
      <w:r>
        <w:rPr>
          <w:rFonts w:hint="eastAsia"/>
        </w:rPr>
        <w:t>Is NCE Intuitive?</w:t>
      </w:r>
    </w:p>
    <w:p w14:paraId="0EB2B52A">
      <w:pPr>
        <w:pStyle w:val="4"/>
        <w:bidi w:val="0"/>
        <w:rPr>
          <w:rFonts w:hint="eastAsia"/>
        </w:rPr>
      </w:pPr>
      <w:r>
        <w:rPr>
          <w:rFonts w:hint="eastAsia"/>
        </w:rPr>
        <w:t>自然主义宇宙进化论是直觉的吗？</w:t>
      </w:r>
    </w:p>
    <w:p w14:paraId="4D674C31">
      <w:pPr>
        <w:pStyle w:val="7"/>
        <w:spacing w:before="13" w:line="280" w:lineRule="auto"/>
        <w:ind w:right="98"/>
        <w:rPr>
          <w:rFonts w:hint="eastAsia"/>
        </w:rPr>
      </w:pPr>
    </w:p>
    <w:p w14:paraId="4F381095">
      <w:pPr>
        <w:pStyle w:val="7"/>
        <w:spacing w:before="13" w:line="280" w:lineRule="auto"/>
        <w:ind w:right="98"/>
        <w:rPr>
          <w:rFonts w:hint="eastAsia"/>
        </w:rPr>
      </w:pPr>
      <w:r>
        <w:rPr>
          <w:rFonts w:hint="eastAsia"/>
        </w:rPr>
        <w:t>Is the naturalistic cosmogony intuitive?</w:t>
      </w:r>
    </w:p>
    <w:p w14:paraId="65D1043A">
      <w:pPr>
        <w:pStyle w:val="7"/>
        <w:spacing w:before="13" w:line="280" w:lineRule="auto"/>
        <w:ind w:right="98"/>
        <w:rPr>
          <w:rFonts w:hint="eastAsia"/>
        </w:rPr>
      </w:pPr>
      <w:r>
        <w:rPr>
          <w:rFonts w:hint="eastAsia"/>
        </w:rPr>
        <w:t>自然主义的宇宙起源学是直觉的吗？</w:t>
      </w:r>
    </w:p>
    <w:p w14:paraId="11D1E237">
      <w:pPr>
        <w:pStyle w:val="7"/>
        <w:spacing w:before="13" w:line="280" w:lineRule="auto"/>
        <w:ind w:right="98"/>
        <w:rPr>
          <w:rFonts w:hint="eastAsia"/>
        </w:rPr>
      </w:pPr>
    </w:p>
    <w:p w14:paraId="664D1197">
      <w:pPr>
        <w:pStyle w:val="7"/>
        <w:spacing w:before="13" w:line="280" w:lineRule="auto"/>
        <w:ind w:right="98"/>
        <w:rPr>
          <w:rFonts w:hint="eastAsia"/>
        </w:rPr>
      </w:pPr>
      <w:r>
        <w:rPr>
          <w:rFonts w:hint="eastAsia"/>
        </w:rPr>
        <w:t>To judge from the ninety percent of Americans who reject it, apparently not.7</w:t>
      </w:r>
    </w:p>
    <w:p w14:paraId="65BDB66E">
      <w:pPr>
        <w:pStyle w:val="7"/>
        <w:spacing w:before="13" w:line="280" w:lineRule="auto"/>
        <w:ind w:right="98"/>
        <w:rPr>
          <w:rFonts w:hint="eastAsia"/>
        </w:rPr>
      </w:pPr>
      <w:r>
        <w:rPr>
          <w:rFonts w:hint="eastAsia"/>
        </w:rPr>
        <w:t>从百分之九十拒绝它的美国人来看，显然不是。7</w:t>
      </w:r>
    </w:p>
    <w:p w14:paraId="6DAE2D64">
      <w:pPr>
        <w:pStyle w:val="7"/>
        <w:spacing w:before="13" w:line="280" w:lineRule="auto"/>
        <w:ind w:right="98"/>
        <w:rPr>
          <w:rFonts w:hint="eastAsia"/>
        </w:rPr>
      </w:pPr>
    </w:p>
    <w:p w14:paraId="06DBD849">
      <w:pPr>
        <w:pStyle w:val="7"/>
        <w:spacing w:before="13" w:line="280" w:lineRule="auto"/>
        <w:ind w:right="98"/>
        <w:rPr>
          <w:rFonts w:hint="eastAsia"/>
        </w:rPr>
      </w:pPr>
      <w:r>
        <w:rPr>
          <w:rFonts w:hint="eastAsia"/>
        </w:rPr>
        <w:t>This rejection stems not only from its inherent atheism, but also from the many cosmological propositions that necessarily flow from it.</w:t>
      </w:r>
    </w:p>
    <w:p w14:paraId="0E6EDCBA">
      <w:pPr>
        <w:pStyle w:val="7"/>
        <w:spacing w:before="13" w:line="280" w:lineRule="auto"/>
        <w:ind w:right="98"/>
        <w:rPr>
          <w:rFonts w:hint="eastAsia"/>
        </w:rPr>
      </w:pPr>
      <w:r>
        <w:rPr>
          <w:rFonts w:hint="eastAsia"/>
        </w:rPr>
        <w:t>这种拒绝不仅源于其固有的无神论，也源于由此必然产生的许多宇宙论命题。</w:t>
      </w:r>
    </w:p>
    <w:p w14:paraId="03A9ABD5">
      <w:pPr>
        <w:pStyle w:val="7"/>
        <w:spacing w:before="13" w:line="280" w:lineRule="auto"/>
        <w:ind w:right="98"/>
        <w:rPr>
          <w:rFonts w:hint="eastAsia"/>
        </w:rPr>
      </w:pPr>
    </w:p>
    <w:p w14:paraId="1F9B86F3">
      <w:pPr>
        <w:pStyle w:val="7"/>
        <w:spacing w:before="13" w:line="280" w:lineRule="auto"/>
        <w:ind w:right="98"/>
        <w:rPr>
          <w:rFonts w:hint="eastAsia"/>
        </w:rPr>
      </w:pPr>
      <w:r>
        <w:rPr>
          <w:rFonts w:hint="eastAsia"/>
        </w:rPr>
        <w:t>Let us consider a few of the most important.</w:t>
      </w:r>
    </w:p>
    <w:p w14:paraId="1DA731BF">
      <w:pPr>
        <w:pStyle w:val="7"/>
        <w:spacing w:before="13" w:line="280" w:lineRule="auto"/>
        <w:ind w:right="98"/>
        <w:rPr>
          <w:rFonts w:hint="eastAsia"/>
        </w:rPr>
      </w:pPr>
      <w:r>
        <w:rPr>
          <w:rFonts w:hint="eastAsia"/>
        </w:rPr>
        <w:t>让我们思考几个最重要的。</w:t>
      </w:r>
    </w:p>
    <w:p w14:paraId="3C5FB74F">
      <w:pPr>
        <w:pStyle w:val="7"/>
        <w:spacing w:before="13" w:line="280" w:lineRule="auto"/>
        <w:ind w:right="98"/>
        <w:rPr>
          <w:rFonts w:hint="eastAsia"/>
        </w:rPr>
      </w:pPr>
    </w:p>
    <w:p w14:paraId="1170FE33">
      <w:pPr>
        <w:pStyle w:val="7"/>
        <w:spacing w:before="13" w:line="280" w:lineRule="auto"/>
        <w:ind w:right="98"/>
        <w:rPr>
          <w:rFonts w:hint="eastAsia"/>
        </w:rPr>
      </w:pPr>
      <w:r>
        <w:rPr>
          <w:rFonts w:hint="eastAsia"/>
        </w:rPr>
        <w:t>First, NCE asserts that the cosmos, in one form or another, is eternal.</w:t>
      </w:r>
    </w:p>
    <w:p w14:paraId="74A5695C">
      <w:pPr>
        <w:pStyle w:val="7"/>
        <w:spacing w:before="13" w:line="280" w:lineRule="auto"/>
        <w:ind w:right="98"/>
        <w:rPr>
          <w:rFonts w:hint="eastAsia"/>
        </w:rPr>
      </w:pPr>
      <w:r>
        <w:rPr>
          <w:rFonts w:hint="eastAsia"/>
        </w:rPr>
        <w:t>首先，自然主义宇宙进化论断言，宇宙，以某种形式，是永恒的。</w:t>
      </w:r>
    </w:p>
    <w:p w14:paraId="1CD80070">
      <w:pPr>
        <w:pStyle w:val="7"/>
        <w:spacing w:before="13" w:line="280" w:lineRule="auto"/>
        <w:ind w:right="98"/>
        <w:rPr>
          <w:rFonts w:hint="eastAsia"/>
        </w:rPr>
      </w:pPr>
    </w:p>
    <w:p w14:paraId="5947FC35">
      <w:pPr>
        <w:pStyle w:val="7"/>
        <w:spacing w:before="13" w:line="280" w:lineRule="auto"/>
        <w:ind w:right="98"/>
        <w:rPr>
          <w:rFonts w:hint="eastAsia"/>
        </w:rPr>
      </w:pPr>
      <w:r>
        <w:rPr>
          <w:rFonts w:hint="eastAsia"/>
        </w:rPr>
        <w:t>It would have to be since, on naturalistic premises, there is no god to create it.</w:t>
      </w:r>
    </w:p>
    <w:p w14:paraId="3BFA5374">
      <w:pPr>
        <w:pStyle w:val="7"/>
        <w:spacing w:before="13" w:line="280" w:lineRule="auto"/>
        <w:ind w:right="98"/>
        <w:rPr>
          <w:rFonts w:hint="eastAsia"/>
        </w:rPr>
      </w:pPr>
      <w:r>
        <w:rPr>
          <w:rFonts w:hint="eastAsia"/>
        </w:rPr>
        <w:t>它必须是，因为在自然主义的前提下，没有神来创造它。</w:t>
      </w:r>
    </w:p>
    <w:p w14:paraId="697A1B9D">
      <w:pPr>
        <w:pStyle w:val="7"/>
        <w:spacing w:before="13" w:line="280" w:lineRule="auto"/>
        <w:ind w:right="98"/>
        <w:rPr>
          <w:rFonts w:hint="eastAsia"/>
        </w:rPr>
      </w:pPr>
    </w:p>
    <w:p w14:paraId="2564F985">
      <w:pPr>
        <w:pStyle w:val="7"/>
        <w:spacing w:before="13" w:line="280" w:lineRule="auto"/>
        <w:ind w:right="98"/>
        <w:rPr>
          <w:rFonts w:hint="eastAsia"/>
        </w:rPr>
      </w:pPr>
      <w:r>
        <w:rPr>
          <w:rFonts w:hint="eastAsia"/>
        </w:rPr>
        <w:t>But for whatever reasons, most of us balk at this assertion.</w:t>
      </w:r>
    </w:p>
    <w:p w14:paraId="6E0C0E1C">
      <w:pPr>
        <w:pStyle w:val="7"/>
        <w:spacing w:before="13" w:line="280" w:lineRule="auto"/>
        <w:ind w:right="98"/>
        <w:rPr>
          <w:rFonts w:hint="eastAsia"/>
        </w:rPr>
      </w:pPr>
      <w:r>
        <w:rPr>
          <w:rFonts w:hint="eastAsia"/>
        </w:rPr>
        <w:t>但无论出于何种原因，我们大多数人都对这个断言感到犹豫。</w:t>
      </w:r>
    </w:p>
    <w:p w14:paraId="31EE06BC">
      <w:pPr>
        <w:pStyle w:val="7"/>
        <w:spacing w:before="13" w:line="280" w:lineRule="auto"/>
        <w:ind w:right="98"/>
        <w:rPr>
          <w:rFonts w:hint="eastAsia"/>
        </w:rPr>
      </w:pPr>
    </w:p>
    <w:p w14:paraId="221AE668">
      <w:pPr>
        <w:pStyle w:val="7"/>
        <w:spacing w:before="13" w:line="280" w:lineRule="auto"/>
        <w:ind w:right="98"/>
        <w:rPr>
          <w:rFonts w:hint="eastAsia"/>
        </w:rPr>
      </w:pPr>
      <w:r>
        <w:rPr>
          <w:rFonts w:hint="eastAsia"/>
        </w:rPr>
        <w:t>We are comfortable enough ascribing eternity to a self-existent creator Spirit, but ill at ease ascribing it to the material cosmos itself.</w:t>
      </w:r>
    </w:p>
    <w:p w14:paraId="24EBF1E7">
      <w:pPr>
        <w:pStyle w:val="7"/>
        <w:spacing w:before="13" w:line="280" w:lineRule="auto"/>
        <w:ind w:right="98"/>
        <w:rPr>
          <w:rFonts w:hint="eastAsia"/>
        </w:rPr>
      </w:pPr>
      <w:r>
        <w:rPr>
          <w:rFonts w:hint="eastAsia"/>
        </w:rPr>
        <w:t>我们足够舒适地将永恒归于一个自存的创造之灵，但却不自在地将其归于物质宇宙本身。</w:t>
      </w:r>
    </w:p>
    <w:p w14:paraId="33B32986">
      <w:pPr>
        <w:pStyle w:val="7"/>
        <w:spacing w:before="13" w:line="280" w:lineRule="auto"/>
        <w:ind w:right="98"/>
        <w:rPr>
          <w:rFonts w:hint="eastAsia"/>
        </w:rPr>
      </w:pPr>
    </w:p>
    <w:p w14:paraId="5CF74946">
      <w:pPr>
        <w:pStyle w:val="7"/>
        <w:spacing w:before="13" w:line="280" w:lineRule="auto"/>
        <w:ind w:right="98"/>
        <w:rPr>
          <w:rFonts w:hint="eastAsia"/>
        </w:rPr>
      </w:pPr>
      <w:r>
        <w:rPr>
          <w:rFonts w:hint="eastAsia"/>
        </w:rPr>
        <w:t>In part, this is because we sense that the physical cosmos is a dependent reality—that its very existence, as well as its marvelous order and proper functioning, all depend upon a distinctly spiritual reality higher than themselves.</w:t>
      </w:r>
    </w:p>
    <w:p w14:paraId="21897D1D">
      <w:pPr>
        <w:pStyle w:val="7"/>
        <w:spacing w:before="13" w:line="280" w:lineRule="auto"/>
        <w:ind w:right="98"/>
        <w:rPr>
          <w:rFonts w:hint="eastAsia"/>
        </w:rPr>
      </w:pPr>
      <w:r>
        <w:rPr>
          <w:rFonts w:hint="eastAsia"/>
        </w:rPr>
        <w:t>在一定程度上，这是因为我们感觉到物质宇宙是一个依赖性的实相——它的存在本身，以及它奇妙的秩序和正常的运作，都依赖于一个明显比它们自身更高的属灵实相。</w:t>
      </w:r>
    </w:p>
    <w:p w14:paraId="1A1EDDD3">
      <w:pPr>
        <w:pStyle w:val="7"/>
        <w:spacing w:before="13" w:line="280" w:lineRule="auto"/>
        <w:ind w:right="98"/>
        <w:rPr>
          <w:rFonts w:hint="eastAsia"/>
        </w:rPr>
      </w:pPr>
    </w:p>
    <w:p w14:paraId="0A443F8F">
      <w:pPr>
        <w:pStyle w:val="7"/>
        <w:spacing w:before="13" w:line="280" w:lineRule="auto"/>
        <w:ind w:right="98"/>
        <w:rPr>
          <w:rFonts w:hint="eastAsia"/>
        </w:rPr>
      </w:pPr>
      <w:r>
        <w:rPr>
          <w:rFonts w:hint="eastAsia"/>
        </w:rPr>
        <w:t>NCE also denies the existence of any lesser supernatural entities such as spiritual realms, angels, demons, animal or human souls, and any kind of nonphysical life force animating matter.</w:t>
      </w:r>
    </w:p>
    <w:p w14:paraId="40DAC3EA">
      <w:pPr>
        <w:pStyle w:val="7"/>
        <w:spacing w:before="13" w:line="280" w:lineRule="auto"/>
        <w:ind w:right="98"/>
        <w:rPr>
          <w:rFonts w:hint="eastAsia"/>
        </w:rPr>
      </w:pPr>
      <w:r>
        <w:rPr>
          <w:rFonts w:hint="eastAsia"/>
        </w:rPr>
        <w:t>自然主义宇宙进化论还否认任何次级超自然实体的存在，例如属灵领域、天使、魔鬼、动物或人类的灵魂，以及任何形式的使物质充满活力的非物质生命力。</w:t>
      </w:r>
    </w:p>
    <w:p w14:paraId="725C14BB">
      <w:pPr>
        <w:pStyle w:val="7"/>
        <w:spacing w:before="13" w:line="280" w:lineRule="auto"/>
        <w:ind w:right="98"/>
        <w:rPr>
          <w:rFonts w:hint="eastAsia"/>
        </w:rPr>
      </w:pPr>
    </w:p>
    <w:p w14:paraId="075A8E62">
      <w:pPr>
        <w:pStyle w:val="7"/>
        <w:spacing w:before="13" w:line="280" w:lineRule="auto"/>
        <w:ind w:right="98"/>
        <w:rPr>
          <w:rFonts w:hint="eastAsia"/>
        </w:rPr>
      </w:pPr>
      <w:r>
        <w:rPr>
          <w:rFonts w:hint="eastAsia"/>
        </w:rPr>
        <w:t>On atheistic premises, this denial again makes perfect sense: Where could such realities come from, if not from a spiritual creator?</w:t>
      </w:r>
    </w:p>
    <w:p w14:paraId="65113C73">
      <w:pPr>
        <w:pStyle w:val="7"/>
        <w:spacing w:before="13" w:line="280" w:lineRule="auto"/>
        <w:ind w:right="98"/>
        <w:rPr>
          <w:rFonts w:hint="eastAsia"/>
        </w:rPr>
      </w:pPr>
      <w:r>
        <w:rPr>
          <w:rFonts w:hint="eastAsia"/>
        </w:rPr>
        <w:t>在无神论的前提下，这种否认再次完全合理：如果不是来自一个属灵的创造主，这样的实相能从何而来？</w:t>
      </w:r>
    </w:p>
    <w:p w14:paraId="53A38056">
      <w:pPr>
        <w:pStyle w:val="7"/>
        <w:spacing w:before="13" w:line="280" w:lineRule="auto"/>
        <w:ind w:right="98"/>
        <w:rPr>
          <w:rFonts w:hint="eastAsia"/>
        </w:rPr>
      </w:pPr>
    </w:p>
    <w:p w14:paraId="05A9AE3B">
      <w:pPr>
        <w:pStyle w:val="7"/>
        <w:spacing w:before="13" w:line="280" w:lineRule="auto"/>
        <w:ind w:right="98"/>
        <w:rPr>
          <w:rFonts w:hint="eastAsia"/>
        </w:rPr>
      </w:pPr>
      <w:r>
        <w:rPr>
          <w:rFonts w:hint="eastAsia"/>
        </w:rPr>
        <w:t>But here too most people do not accept the premises.</w:t>
      </w:r>
    </w:p>
    <w:p w14:paraId="46674B03">
      <w:pPr>
        <w:pStyle w:val="7"/>
        <w:spacing w:before="13" w:line="280" w:lineRule="auto"/>
        <w:ind w:right="98"/>
        <w:rPr>
          <w:rFonts w:hint="eastAsia"/>
        </w:rPr>
      </w:pPr>
      <w:r>
        <w:rPr>
          <w:rFonts w:hint="eastAsia"/>
        </w:rPr>
        <w:t>但在这里，大多数人也不接受这个前提。</w:t>
      </w:r>
    </w:p>
    <w:p w14:paraId="5920DEAE">
      <w:pPr>
        <w:pStyle w:val="7"/>
        <w:spacing w:before="13" w:line="280" w:lineRule="auto"/>
        <w:ind w:right="98"/>
        <w:rPr>
          <w:rFonts w:hint="eastAsia"/>
        </w:rPr>
      </w:pPr>
    </w:p>
    <w:p w14:paraId="7E70B84B">
      <w:pPr>
        <w:pStyle w:val="7"/>
        <w:spacing w:before="13" w:line="280" w:lineRule="auto"/>
        <w:ind w:right="98"/>
        <w:rPr>
          <w:rFonts w:hint="eastAsia"/>
        </w:rPr>
      </w:pPr>
      <w:r>
        <w:rPr>
          <w:rFonts w:hint="eastAsia"/>
        </w:rPr>
        <w:t>Therefore, the naturalist’s denial of lesser spiritual realities—and especially of the human soul—strikes them as counterintuitive.</w:t>
      </w:r>
    </w:p>
    <w:p w14:paraId="53A96781">
      <w:pPr>
        <w:pStyle w:val="7"/>
        <w:spacing w:before="13" w:line="280" w:lineRule="auto"/>
        <w:ind w:right="98"/>
        <w:rPr>
          <w:rFonts w:hint="eastAsia"/>
        </w:rPr>
      </w:pPr>
      <w:r>
        <w:rPr>
          <w:rFonts w:hint="eastAsia"/>
        </w:rPr>
        <w:t>因此，自然主义者对次级属灵实相——尤其是人类灵魂——的否认，在他们看来是反直觉的。</w:t>
      </w:r>
    </w:p>
    <w:p w14:paraId="34FEE08C">
      <w:pPr>
        <w:pStyle w:val="7"/>
        <w:spacing w:before="13" w:line="280" w:lineRule="auto"/>
        <w:ind w:right="98"/>
        <w:rPr>
          <w:rFonts w:hint="eastAsia"/>
        </w:rPr>
      </w:pPr>
    </w:p>
    <w:p w14:paraId="5E4051CE">
      <w:pPr>
        <w:pStyle w:val="7"/>
        <w:spacing w:before="13" w:line="280" w:lineRule="auto"/>
        <w:ind w:right="98"/>
        <w:rPr>
          <w:rFonts w:hint="eastAsia"/>
        </w:rPr>
      </w:pPr>
      <w:r>
        <w:rPr>
          <w:rFonts w:hint="eastAsia"/>
        </w:rPr>
        <w:t>Modern NCE declares that “in the beginning” all the time, space, and mass/energy of the universe were bundled up in a primeval particle.</w:t>
      </w:r>
    </w:p>
    <w:p w14:paraId="70030BC8">
      <w:pPr>
        <w:pStyle w:val="7"/>
        <w:spacing w:before="13" w:line="280" w:lineRule="auto"/>
        <w:ind w:right="98"/>
        <w:rPr>
          <w:rFonts w:hint="eastAsia"/>
        </w:rPr>
      </w:pPr>
      <w:r>
        <w:rPr>
          <w:rFonts w:hint="eastAsia"/>
        </w:rPr>
        <w:t>现代自然主义宇宙进化论宣称，“在太初”，宇宙所有的时间、空间和质能都被捆绑在一个原始粒子中。</w:t>
      </w:r>
    </w:p>
    <w:p w14:paraId="665681D3">
      <w:pPr>
        <w:pStyle w:val="7"/>
        <w:spacing w:before="13" w:line="280" w:lineRule="auto"/>
        <w:ind w:right="98"/>
        <w:rPr>
          <w:rFonts w:hint="eastAsia"/>
        </w:rPr>
      </w:pPr>
    </w:p>
    <w:p w14:paraId="4D0FA1B8">
      <w:pPr>
        <w:pStyle w:val="7"/>
        <w:spacing w:before="13" w:line="280" w:lineRule="auto"/>
        <w:ind w:right="98"/>
        <w:rPr>
          <w:rFonts w:hint="eastAsia"/>
        </w:rPr>
      </w:pPr>
      <w:r>
        <w:rPr>
          <w:rFonts w:hint="eastAsia"/>
        </w:rPr>
        <w:t>Such a proposition—to the extent that we can even conceive it—is highly counterintuitive.</w:t>
      </w:r>
    </w:p>
    <w:p w14:paraId="0E9DFAFD">
      <w:pPr>
        <w:pStyle w:val="7"/>
        <w:spacing w:before="13" w:line="280" w:lineRule="auto"/>
        <w:ind w:right="98"/>
        <w:rPr>
          <w:rFonts w:hint="eastAsia"/>
        </w:rPr>
      </w:pPr>
      <w:r>
        <w:rPr>
          <w:rFonts w:hint="eastAsia"/>
        </w:rPr>
        <w:t>这样一个命题——在我们能构想的程度上——是高度反直觉的。</w:t>
      </w:r>
    </w:p>
    <w:p w14:paraId="0E5BBEEF">
      <w:pPr>
        <w:pStyle w:val="7"/>
        <w:spacing w:before="13" w:line="280" w:lineRule="auto"/>
        <w:ind w:right="98"/>
        <w:rPr>
          <w:rFonts w:hint="eastAsia"/>
        </w:rPr>
      </w:pPr>
    </w:p>
    <w:p w14:paraId="18214398">
      <w:pPr>
        <w:pStyle w:val="7"/>
        <w:spacing w:before="13" w:line="280" w:lineRule="auto"/>
        <w:ind w:right="98"/>
        <w:rPr>
          <w:rFonts w:hint="eastAsia"/>
        </w:rPr>
      </w:pPr>
      <w:r>
        <w:rPr>
          <w:rFonts w:hint="eastAsia"/>
        </w:rPr>
        <w:t>Yes, the measurement of the motion of a body is inseparable from considerations of time and space (e.g., the miles-per-hour it travels).</w:t>
      </w:r>
    </w:p>
    <w:p w14:paraId="55047F9B">
      <w:pPr>
        <w:pStyle w:val="7"/>
        <w:spacing w:before="13" w:line="280" w:lineRule="auto"/>
        <w:ind w:right="98"/>
        <w:rPr>
          <w:rFonts w:hint="eastAsia"/>
        </w:rPr>
      </w:pPr>
      <w:r>
        <w:rPr>
          <w:rFonts w:hint="eastAsia"/>
        </w:rPr>
        <w:t>是的，测量一个物体的运动离不开对时间和空间的考量（例如，它每小时行驶的英里数）。</w:t>
      </w:r>
    </w:p>
    <w:p w14:paraId="3BAFA9D7">
      <w:pPr>
        <w:pStyle w:val="7"/>
        <w:spacing w:before="13" w:line="280" w:lineRule="auto"/>
        <w:ind w:right="98"/>
        <w:rPr>
          <w:rFonts w:hint="eastAsia"/>
        </w:rPr>
      </w:pPr>
    </w:p>
    <w:p w14:paraId="3652E0F9">
      <w:pPr>
        <w:pStyle w:val="7"/>
        <w:spacing w:before="13" w:line="280" w:lineRule="auto"/>
        <w:ind w:right="98"/>
        <w:rPr>
          <w:rFonts w:hint="eastAsia"/>
        </w:rPr>
      </w:pPr>
      <w:r>
        <w:rPr>
          <w:rFonts w:hint="eastAsia"/>
        </w:rPr>
        <w:t>But can we really leap from this simple fact to the conclusion of the relativists, that time and space themselves are inseparable from matter, or that they were once compressed together, substance-like, in a tiny singularity?</w:t>
      </w:r>
    </w:p>
    <w:p w14:paraId="48634794">
      <w:pPr>
        <w:pStyle w:val="7"/>
        <w:spacing w:before="13" w:line="280" w:lineRule="auto"/>
        <w:ind w:right="98"/>
        <w:rPr>
          <w:rFonts w:hint="eastAsia"/>
        </w:rPr>
      </w:pPr>
      <w:r>
        <w:rPr>
          <w:rFonts w:hint="eastAsia"/>
        </w:rPr>
        <w:t>但我们真的能从这个简单的事实跳跃到相对论者的结论，即时间和空间本身与物质密不可分，或者它们曾像实体一样被压缩在一个微小的奇点中吗？</w:t>
      </w:r>
    </w:p>
    <w:p w14:paraId="1E57134D">
      <w:pPr>
        <w:pStyle w:val="7"/>
        <w:spacing w:before="13" w:line="280" w:lineRule="auto"/>
        <w:ind w:right="98"/>
        <w:rPr>
          <w:rFonts w:hint="eastAsia"/>
        </w:rPr>
      </w:pPr>
    </w:p>
    <w:p w14:paraId="7A2CAE61">
      <w:pPr>
        <w:pStyle w:val="7"/>
        <w:spacing w:before="13" w:line="280" w:lineRule="auto"/>
        <w:ind w:right="98"/>
        <w:rPr>
          <w:rFonts w:hint="eastAsia"/>
        </w:rPr>
      </w:pPr>
      <w:r>
        <w:rPr>
          <w:rFonts w:hint="eastAsia"/>
        </w:rPr>
        <w:t>But since these matters are so weighty, let us consider them a bit more closely, beginning with the naturalist’s idea of time.</w:t>
      </w:r>
    </w:p>
    <w:p w14:paraId="6382F586">
      <w:pPr>
        <w:pStyle w:val="7"/>
        <w:spacing w:before="13" w:line="280" w:lineRule="auto"/>
        <w:ind w:right="98"/>
        <w:rPr>
          <w:rFonts w:hint="eastAsia"/>
        </w:rPr>
      </w:pPr>
      <w:r>
        <w:rPr>
          <w:rFonts w:hint="eastAsia"/>
        </w:rPr>
        <w:t>但既然这些问题如此重要，让我们更仔细地思考一下，从自然主义者的时间观念开始。</w:t>
      </w:r>
    </w:p>
    <w:p w14:paraId="2CA04C72">
      <w:pPr>
        <w:pStyle w:val="7"/>
        <w:spacing w:before="13" w:line="280" w:lineRule="auto"/>
        <w:ind w:right="98"/>
        <w:rPr>
          <w:rFonts w:hint="eastAsia"/>
        </w:rPr>
      </w:pPr>
    </w:p>
    <w:p w14:paraId="5DD59E06">
      <w:pPr>
        <w:pStyle w:val="5"/>
        <w:bidi w:val="0"/>
        <w:rPr>
          <w:rFonts w:hint="eastAsia"/>
        </w:rPr>
      </w:pPr>
      <w:r>
        <w:rPr>
          <w:rFonts w:hint="eastAsia"/>
        </w:rPr>
        <w:t>Time</w:t>
      </w:r>
    </w:p>
    <w:p w14:paraId="643CA569">
      <w:pPr>
        <w:pStyle w:val="5"/>
        <w:bidi w:val="0"/>
        <w:rPr>
          <w:rFonts w:hint="eastAsia"/>
        </w:rPr>
      </w:pPr>
      <w:r>
        <w:rPr>
          <w:rFonts w:hint="eastAsia"/>
        </w:rPr>
        <w:t>时间</w:t>
      </w:r>
    </w:p>
    <w:p w14:paraId="3C6D2059">
      <w:pPr>
        <w:pStyle w:val="7"/>
        <w:spacing w:before="13" w:line="280" w:lineRule="auto"/>
        <w:ind w:right="98"/>
        <w:rPr>
          <w:rFonts w:hint="eastAsia"/>
        </w:rPr>
      </w:pPr>
    </w:p>
    <w:p w14:paraId="4B279628">
      <w:pPr>
        <w:pStyle w:val="7"/>
        <w:spacing w:before="13" w:line="280" w:lineRule="auto"/>
        <w:ind w:right="98"/>
        <w:rPr>
          <w:rFonts w:hint="eastAsia"/>
        </w:rPr>
      </w:pPr>
      <w:r>
        <w:rPr>
          <w:rFonts w:hint="eastAsia"/>
        </w:rPr>
        <w:t>Time, we are told, is an altogether natural phenomenon that began with the Big Bang and is strictly tied to motion and change—whether of light, objects in space, or (the stretching of) space itself.</w:t>
      </w:r>
    </w:p>
    <w:p w14:paraId="38EE2184">
      <w:pPr>
        <w:pStyle w:val="7"/>
        <w:spacing w:before="13" w:line="280" w:lineRule="auto"/>
        <w:ind w:right="98"/>
        <w:rPr>
          <w:rFonts w:hint="eastAsia"/>
        </w:rPr>
      </w:pPr>
      <w:r>
        <w:rPr>
          <w:rFonts w:hint="eastAsia"/>
        </w:rPr>
        <w:t>我们被告知，时间是一种完全自然的现象，始于大爆炸，并严格与运动和变化——无论是光、空间中的物体，还是空间本身的（伸展）——联系在一起。</w:t>
      </w:r>
    </w:p>
    <w:p w14:paraId="45D337DE">
      <w:pPr>
        <w:pStyle w:val="7"/>
        <w:spacing w:before="13" w:line="280" w:lineRule="auto"/>
        <w:ind w:right="98"/>
        <w:rPr>
          <w:rFonts w:hint="eastAsia"/>
        </w:rPr>
      </w:pPr>
    </w:p>
    <w:p w14:paraId="011E10A1">
      <w:pPr>
        <w:pStyle w:val="7"/>
        <w:spacing w:before="13" w:line="280" w:lineRule="auto"/>
        <w:ind w:right="98"/>
        <w:rPr>
          <w:rFonts w:hint="eastAsia"/>
        </w:rPr>
      </w:pPr>
      <w:r>
        <w:rPr>
          <w:rFonts w:hint="eastAsia"/>
        </w:rPr>
        <w:t>But again, while it is true that cosmological time must always be measured in terms of the motion of physical objects (e.g., the motion of the sun, enabling us to measure days), it does not follow that time itself is a purely natural phenomenon.</w:t>
      </w:r>
    </w:p>
    <w:p w14:paraId="21896066">
      <w:pPr>
        <w:pStyle w:val="7"/>
        <w:spacing w:before="13" w:line="280" w:lineRule="auto"/>
        <w:ind w:right="98"/>
        <w:rPr>
          <w:rFonts w:hint="eastAsia"/>
        </w:rPr>
      </w:pPr>
      <w:r>
        <w:rPr>
          <w:rFonts w:hint="eastAsia"/>
        </w:rPr>
        <w:t>但再次，虽然宇宙论的时间确实必须根据物质物体的运动来测量（例如，太阳的运动，使我们能量度天数），但这并不意味着时间本身是一种纯粹的自然现象。</w:t>
      </w:r>
    </w:p>
    <w:p w14:paraId="056AD3A8">
      <w:pPr>
        <w:pStyle w:val="7"/>
        <w:spacing w:before="13" w:line="280" w:lineRule="auto"/>
        <w:ind w:right="98"/>
        <w:rPr>
          <w:rFonts w:hint="eastAsia"/>
        </w:rPr>
      </w:pPr>
    </w:p>
    <w:p w14:paraId="2C8130BF">
      <w:pPr>
        <w:pStyle w:val="7"/>
        <w:spacing w:before="13" w:line="280" w:lineRule="auto"/>
        <w:ind w:right="98"/>
        <w:rPr>
          <w:rFonts w:hint="eastAsia"/>
        </w:rPr>
      </w:pPr>
      <w:r>
        <w:rPr>
          <w:rFonts w:hint="eastAsia"/>
        </w:rPr>
        <w:t>Indeed, common sense insists that it is not.</w:t>
      </w:r>
    </w:p>
    <w:p w14:paraId="29226433">
      <w:pPr>
        <w:pStyle w:val="7"/>
        <w:spacing w:before="13" w:line="280" w:lineRule="auto"/>
        <w:ind w:right="98"/>
        <w:rPr>
          <w:rFonts w:hint="eastAsia"/>
        </w:rPr>
      </w:pPr>
      <w:r>
        <w:rPr>
          <w:rFonts w:hint="eastAsia"/>
        </w:rPr>
        <w:t>的确，常识坚持它不是。</w:t>
      </w:r>
    </w:p>
    <w:p w14:paraId="1BE10D64">
      <w:pPr>
        <w:pStyle w:val="7"/>
        <w:spacing w:before="13" w:line="280" w:lineRule="auto"/>
        <w:ind w:right="98"/>
        <w:rPr>
          <w:rFonts w:hint="eastAsia"/>
        </w:rPr>
      </w:pPr>
    </w:p>
    <w:p w14:paraId="1F7BA7C5">
      <w:pPr>
        <w:pStyle w:val="7"/>
        <w:spacing w:before="13" w:line="280" w:lineRule="auto"/>
        <w:ind w:right="98"/>
        <w:rPr>
          <w:rFonts w:hint="eastAsia"/>
        </w:rPr>
      </w:pPr>
      <w:r>
        <w:rPr>
          <w:rFonts w:hint="eastAsia"/>
        </w:rPr>
        <w:t>Observe, for example, the workings of your own mind as you try to understand the Big Bang: Though warned against it, you simply cannot keep yourself from imagining the singularity suspended in time and space, or from pondering how long it was there before it exploded, or from asking how it got there in the first place, etc.</w:t>
      </w:r>
    </w:p>
    <w:p w14:paraId="05B34D72">
      <w:pPr>
        <w:pStyle w:val="7"/>
        <w:spacing w:before="13" w:line="280" w:lineRule="auto"/>
        <w:ind w:right="98"/>
        <w:rPr>
          <w:rFonts w:hint="eastAsia"/>
        </w:rPr>
      </w:pPr>
      <w:r>
        <w:rPr>
          <w:rFonts w:hint="eastAsia"/>
        </w:rPr>
        <w:t>例如，观察你自己心智的运作，当你试图理解大爆炸时：尽管被警告不要这样做，你就是无法阻止自己去想象那个悬浮在时间和空间中的奇点，去思考它在那里待了多久才爆炸，或者去问它最初是如何到达那里的，等等。</w:t>
      </w:r>
    </w:p>
    <w:p w14:paraId="6099592B">
      <w:pPr>
        <w:pStyle w:val="7"/>
        <w:spacing w:before="13" w:line="280" w:lineRule="auto"/>
        <w:ind w:right="98"/>
        <w:rPr>
          <w:rFonts w:hint="eastAsia"/>
        </w:rPr>
      </w:pPr>
    </w:p>
    <w:p w14:paraId="4B5DEEE1">
      <w:pPr>
        <w:pStyle w:val="7"/>
        <w:spacing w:before="13" w:line="280" w:lineRule="auto"/>
        <w:ind w:right="98"/>
        <w:rPr>
          <w:rFonts w:hint="eastAsia"/>
        </w:rPr>
      </w:pPr>
      <w:r>
        <w:rPr>
          <w:rFonts w:hint="eastAsia"/>
        </w:rPr>
        <w:t>Indeed, in their unguarded moments, naturalists themselves address these very questions!</w:t>
      </w:r>
    </w:p>
    <w:p w14:paraId="274B75DE">
      <w:pPr>
        <w:pStyle w:val="7"/>
        <w:spacing w:before="13" w:line="280" w:lineRule="auto"/>
        <w:ind w:right="98"/>
        <w:rPr>
          <w:rFonts w:hint="eastAsia"/>
        </w:rPr>
      </w:pPr>
      <w:r>
        <w:rPr>
          <w:rFonts w:hint="eastAsia"/>
        </w:rPr>
        <w:t>的确，在他们不经意的时候，自然主义者自己也会探讨这些问题！</w:t>
      </w:r>
    </w:p>
    <w:p w14:paraId="797E45CE">
      <w:pPr>
        <w:pStyle w:val="7"/>
        <w:spacing w:before="13" w:line="280" w:lineRule="auto"/>
        <w:ind w:right="98"/>
        <w:rPr>
          <w:rFonts w:hint="eastAsia"/>
        </w:rPr>
      </w:pPr>
    </w:p>
    <w:p w14:paraId="6FC13DED">
      <w:pPr>
        <w:pStyle w:val="7"/>
        <w:spacing w:before="13" w:line="280" w:lineRule="auto"/>
        <w:ind w:right="98"/>
        <w:rPr>
          <w:rFonts w:hint="eastAsia"/>
        </w:rPr>
      </w:pPr>
      <w:r>
        <w:rPr>
          <w:rFonts w:hint="eastAsia"/>
        </w:rPr>
        <w:t>Why?</w:t>
      </w:r>
    </w:p>
    <w:p w14:paraId="69935029">
      <w:pPr>
        <w:pStyle w:val="7"/>
        <w:spacing w:before="13" w:line="280" w:lineRule="auto"/>
        <w:ind w:right="98"/>
        <w:rPr>
          <w:rFonts w:hint="eastAsia"/>
        </w:rPr>
      </w:pPr>
      <w:r>
        <w:rPr>
          <w:rFonts w:hint="eastAsia"/>
        </w:rPr>
        <w:t>为什么？</w:t>
      </w:r>
    </w:p>
    <w:p w14:paraId="64E52543">
      <w:pPr>
        <w:pStyle w:val="7"/>
        <w:spacing w:before="13" w:line="280" w:lineRule="auto"/>
        <w:ind w:right="98"/>
        <w:rPr>
          <w:rFonts w:hint="eastAsia"/>
        </w:rPr>
      </w:pPr>
    </w:p>
    <w:p w14:paraId="0CE6C36B">
      <w:pPr>
        <w:pStyle w:val="7"/>
        <w:spacing w:before="13" w:line="280" w:lineRule="auto"/>
        <w:ind w:right="98"/>
        <w:rPr>
          <w:rFonts w:hint="eastAsia"/>
        </w:rPr>
      </w:pPr>
      <w:r>
        <w:rPr>
          <w:rFonts w:hint="eastAsia"/>
        </w:rPr>
        <w:t>Because we all have the same intuitive understanding of time: It is eternal and unchanging (and in this sense “absolute,” relative to nothing, unless perhaps to god), going infinitely far back into the past and infinitely far forward into the future.</w:t>
      </w:r>
    </w:p>
    <w:p w14:paraId="0A9F6513">
      <w:pPr>
        <w:pStyle w:val="7"/>
        <w:spacing w:before="13" w:line="280" w:lineRule="auto"/>
        <w:ind w:right="98"/>
        <w:rPr>
          <w:rFonts w:hint="eastAsia"/>
        </w:rPr>
      </w:pPr>
      <w:r>
        <w:rPr>
          <w:rFonts w:hint="eastAsia"/>
        </w:rPr>
        <w:t>因为我们对时间都有同样的直觉理解：它是永恒和不变的（在这个意义上是“绝对的”，不相对于任何事物，或许除了神），无限地追溯到过去，无限地延伸到未来。</w:t>
      </w:r>
    </w:p>
    <w:p w14:paraId="25CA7AE0">
      <w:pPr>
        <w:pStyle w:val="7"/>
        <w:spacing w:before="13" w:line="280" w:lineRule="auto"/>
        <w:ind w:right="98"/>
        <w:rPr>
          <w:rFonts w:hint="eastAsia"/>
        </w:rPr>
      </w:pPr>
    </w:p>
    <w:p w14:paraId="62F0D8A0">
      <w:pPr>
        <w:pStyle w:val="7"/>
        <w:spacing w:before="13" w:line="280" w:lineRule="auto"/>
        <w:ind w:right="98"/>
        <w:rPr>
          <w:rFonts w:hint="eastAsia"/>
        </w:rPr>
      </w:pPr>
      <w:r>
        <w:rPr>
          <w:rFonts w:hint="eastAsia"/>
        </w:rPr>
        <w:t>Therefore, try as we may, we cannot accustom ourselves to the idea of time having a beginning, or of slowing down or speeding up in any absolute sense.</w:t>
      </w:r>
    </w:p>
    <w:p w14:paraId="73C07E27">
      <w:pPr>
        <w:pStyle w:val="7"/>
        <w:spacing w:before="13" w:line="280" w:lineRule="auto"/>
        <w:ind w:right="98"/>
        <w:rPr>
          <w:rFonts w:hint="eastAsia"/>
        </w:rPr>
      </w:pPr>
      <w:r>
        <w:rPr>
          <w:rFonts w:hint="eastAsia"/>
        </w:rPr>
        <w:t>因此，无论我们如何尝试，我们都无法习惯时间有开端的想法，或者在任何绝对意义上时间会变慢或变快的想法。</w:t>
      </w:r>
    </w:p>
    <w:p w14:paraId="4CDCE7A3">
      <w:pPr>
        <w:pStyle w:val="7"/>
        <w:spacing w:before="13" w:line="280" w:lineRule="auto"/>
        <w:ind w:right="98"/>
        <w:rPr>
          <w:rFonts w:hint="eastAsia"/>
        </w:rPr>
      </w:pPr>
    </w:p>
    <w:p w14:paraId="70C226B3">
      <w:pPr>
        <w:pStyle w:val="7"/>
        <w:spacing w:before="13" w:line="280" w:lineRule="auto"/>
        <w:ind w:right="98"/>
        <w:rPr>
          <w:rFonts w:hint="eastAsia"/>
        </w:rPr>
      </w:pPr>
      <w:r>
        <w:rPr>
          <w:rFonts w:hint="eastAsia"/>
        </w:rPr>
        <w:t>And this is not all.</w:t>
      </w:r>
    </w:p>
    <w:p w14:paraId="7D336E85">
      <w:pPr>
        <w:pStyle w:val="7"/>
        <w:spacing w:before="13" w:line="280" w:lineRule="auto"/>
        <w:ind w:right="98"/>
        <w:rPr>
          <w:rFonts w:hint="eastAsia"/>
        </w:rPr>
      </w:pPr>
      <w:r>
        <w:rPr>
          <w:rFonts w:hint="eastAsia"/>
        </w:rPr>
        <w:t>这还不是全部。</w:t>
      </w:r>
    </w:p>
    <w:p w14:paraId="65A8F350">
      <w:pPr>
        <w:pStyle w:val="7"/>
        <w:spacing w:before="13" w:line="280" w:lineRule="auto"/>
        <w:ind w:right="98"/>
        <w:rPr>
          <w:rFonts w:hint="eastAsia"/>
        </w:rPr>
      </w:pPr>
    </w:p>
    <w:p w14:paraId="59AAC7CB">
      <w:pPr>
        <w:pStyle w:val="7"/>
        <w:spacing w:before="13" w:line="280" w:lineRule="auto"/>
        <w:ind w:right="98"/>
        <w:rPr>
          <w:rFonts w:hint="eastAsia"/>
        </w:rPr>
      </w:pPr>
      <w:r>
        <w:rPr>
          <w:rFonts w:hint="eastAsia"/>
        </w:rPr>
        <w:t>For the more we ponder it, the more we also realize that time always has a subjective, or spiritual, dimension.</w:t>
      </w:r>
    </w:p>
    <w:p w14:paraId="47DD5E19">
      <w:pPr>
        <w:pStyle w:val="7"/>
        <w:spacing w:before="13" w:line="280" w:lineRule="auto"/>
        <w:ind w:right="98"/>
        <w:rPr>
          <w:rFonts w:hint="eastAsia"/>
        </w:rPr>
      </w:pPr>
      <w:r>
        <w:rPr>
          <w:rFonts w:hint="eastAsia"/>
        </w:rPr>
        <w:t>因为我们越是默想它，就越是意识到时间总有一个主观的，或者说属灵的维度。</w:t>
      </w:r>
    </w:p>
    <w:p w14:paraId="5187A74C">
      <w:pPr>
        <w:pStyle w:val="7"/>
        <w:spacing w:before="13" w:line="280" w:lineRule="auto"/>
        <w:ind w:right="98"/>
        <w:rPr>
          <w:rFonts w:hint="eastAsia"/>
        </w:rPr>
      </w:pPr>
    </w:p>
    <w:p w14:paraId="7ED77D03">
      <w:pPr>
        <w:pStyle w:val="7"/>
        <w:spacing w:before="13" w:line="280" w:lineRule="auto"/>
        <w:ind w:right="98"/>
        <w:rPr>
          <w:rFonts w:hint="eastAsia"/>
        </w:rPr>
      </w:pPr>
      <w:r>
        <w:rPr>
          <w:rFonts w:hint="eastAsia"/>
        </w:rPr>
        <w:t>In other words, we realize that time essentially involves consciousness.</w:t>
      </w:r>
    </w:p>
    <w:p w14:paraId="5BCBAD51">
      <w:pPr>
        <w:pStyle w:val="7"/>
        <w:spacing w:before="13" w:line="280" w:lineRule="auto"/>
        <w:ind w:right="98"/>
        <w:rPr>
          <w:rFonts w:hint="eastAsia"/>
        </w:rPr>
      </w:pPr>
      <w:r>
        <w:rPr>
          <w:rFonts w:hint="eastAsia"/>
        </w:rPr>
        <w:t>换句话说，我们意识到时间本质上涉及意识。</w:t>
      </w:r>
    </w:p>
    <w:p w14:paraId="0A014A40">
      <w:pPr>
        <w:pStyle w:val="7"/>
        <w:spacing w:before="13" w:line="280" w:lineRule="auto"/>
        <w:ind w:right="98"/>
        <w:rPr>
          <w:rFonts w:hint="eastAsia"/>
        </w:rPr>
      </w:pPr>
    </w:p>
    <w:p w14:paraId="229C4A8A">
      <w:pPr>
        <w:pStyle w:val="7"/>
        <w:spacing w:before="13" w:line="280" w:lineRule="auto"/>
        <w:ind w:right="98"/>
        <w:rPr>
          <w:rFonts w:hint="eastAsia"/>
        </w:rPr>
      </w:pPr>
      <w:r>
        <w:rPr>
          <w:rFonts w:hint="eastAsia"/>
        </w:rPr>
        <w:t>In particular, it involves consciousness of duration—an ineffable awareness in some person’s mind that both he and the world he lives in are moving out of the present, into the future, leaving behind the past.</w:t>
      </w:r>
    </w:p>
    <w:p w14:paraId="7E01FEE0">
      <w:pPr>
        <w:pStyle w:val="7"/>
        <w:spacing w:before="13" w:line="280" w:lineRule="auto"/>
        <w:ind w:right="98"/>
        <w:rPr>
          <w:rFonts w:hint="eastAsia"/>
        </w:rPr>
      </w:pPr>
      <w:r>
        <w:rPr>
          <w:rFonts w:hint="eastAsia"/>
        </w:rPr>
        <w:t>特别是，它涉及对持续时间的意识——某人头脑中一种难以言喻的觉知，即他和他所生活的世界正在从现在走向未来，把过去抛在身后。</w:t>
      </w:r>
    </w:p>
    <w:p w14:paraId="7266EFC3">
      <w:pPr>
        <w:pStyle w:val="7"/>
        <w:spacing w:before="13" w:line="280" w:lineRule="auto"/>
        <w:ind w:right="98"/>
        <w:rPr>
          <w:rFonts w:hint="eastAsia"/>
        </w:rPr>
      </w:pPr>
    </w:p>
    <w:p w14:paraId="3BE7C259">
      <w:pPr>
        <w:pStyle w:val="7"/>
        <w:spacing w:before="13" w:line="280" w:lineRule="auto"/>
        <w:ind w:right="98"/>
        <w:rPr>
          <w:rFonts w:hint="eastAsia"/>
        </w:rPr>
      </w:pPr>
      <w:r>
        <w:rPr>
          <w:rFonts w:hint="eastAsia"/>
        </w:rPr>
        <w:t>To get a feel for this point, you may perform a humble thought experiment.</w:t>
      </w:r>
    </w:p>
    <w:p w14:paraId="774FDB15">
      <w:pPr>
        <w:pStyle w:val="7"/>
        <w:spacing w:before="13" w:line="280" w:lineRule="auto"/>
        <w:ind w:right="98"/>
        <w:rPr>
          <w:rFonts w:hint="eastAsia"/>
        </w:rPr>
      </w:pPr>
      <w:r>
        <w:rPr>
          <w:rFonts w:hint="eastAsia"/>
        </w:rPr>
        <w:t>为了感受这一点，你可以做一个谦卑的思想实验。</w:t>
      </w:r>
    </w:p>
    <w:p w14:paraId="773197A0">
      <w:pPr>
        <w:pStyle w:val="7"/>
        <w:spacing w:before="13" w:line="280" w:lineRule="auto"/>
        <w:ind w:right="98"/>
        <w:rPr>
          <w:rFonts w:hint="eastAsia"/>
        </w:rPr>
      </w:pPr>
    </w:p>
    <w:p w14:paraId="34BCB3BC">
      <w:pPr>
        <w:pStyle w:val="7"/>
        <w:spacing w:before="13" w:line="280" w:lineRule="auto"/>
        <w:ind w:right="98"/>
        <w:rPr>
          <w:rFonts w:hint="eastAsia"/>
        </w:rPr>
      </w:pPr>
      <w:r>
        <w:rPr>
          <w:rFonts w:hint="eastAsia"/>
        </w:rPr>
        <w:t>Picture a rock in your back yard.</w:t>
      </w:r>
    </w:p>
    <w:p w14:paraId="781F8F66">
      <w:pPr>
        <w:pStyle w:val="7"/>
        <w:spacing w:before="13" w:line="280" w:lineRule="auto"/>
        <w:ind w:right="98"/>
        <w:rPr>
          <w:rFonts w:hint="eastAsia"/>
        </w:rPr>
      </w:pPr>
      <w:r>
        <w:rPr>
          <w:rFonts w:hint="eastAsia"/>
        </w:rPr>
        <w:t>想象你后院的一块石头。</w:t>
      </w:r>
    </w:p>
    <w:p w14:paraId="7F1420E3">
      <w:pPr>
        <w:pStyle w:val="7"/>
        <w:spacing w:before="13" w:line="280" w:lineRule="auto"/>
        <w:ind w:right="98"/>
        <w:rPr>
          <w:rFonts w:hint="eastAsia"/>
        </w:rPr>
      </w:pPr>
    </w:p>
    <w:p w14:paraId="63B96AD4">
      <w:pPr>
        <w:pStyle w:val="7"/>
        <w:spacing w:before="13" w:line="280" w:lineRule="auto"/>
        <w:ind w:right="98"/>
        <w:rPr>
          <w:rFonts w:hint="eastAsia"/>
        </w:rPr>
      </w:pPr>
      <w:r>
        <w:rPr>
          <w:rFonts w:hint="eastAsia"/>
        </w:rPr>
        <w:t>You know intuitively that the rock is not conscious.</w:t>
      </w:r>
    </w:p>
    <w:p w14:paraId="67300369">
      <w:pPr>
        <w:pStyle w:val="7"/>
        <w:spacing w:before="13" w:line="280" w:lineRule="auto"/>
        <w:ind w:right="98"/>
        <w:rPr>
          <w:rFonts w:hint="eastAsia"/>
        </w:rPr>
      </w:pPr>
      <w:r>
        <w:rPr>
          <w:rFonts w:hint="eastAsia"/>
        </w:rPr>
        <w:t>你直觉地知道那块石头没有意识。</w:t>
      </w:r>
    </w:p>
    <w:p w14:paraId="737639C4">
      <w:pPr>
        <w:pStyle w:val="7"/>
        <w:spacing w:before="13" w:line="280" w:lineRule="auto"/>
        <w:ind w:right="98"/>
        <w:rPr>
          <w:rFonts w:hint="eastAsia"/>
        </w:rPr>
      </w:pPr>
    </w:p>
    <w:p w14:paraId="37638279">
      <w:pPr>
        <w:pStyle w:val="7"/>
        <w:spacing w:before="13" w:line="280" w:lineRule="auto"/>
        <w:ind w:right="98"/>
        <w:rPr>
          <w:rFonts w:hint="eastAsia"/>
        </w:rPr>
      </w:pPr>
      <w:r>
        <w:rPr>
          <w:rFonts w:hint="eastAsia"/>
        </w:rPr>
        <w:t>Therefore, for the rock, time does not exist.</w:t>
      </w:r>
    </w:p>
    <w:p w14:paraId="59D5ADDC">
      <w:pPr>
        <w:pStyle w:val="7"/>
        <w:spacing w:before="13" w:line="280" w:lineRule="auto"/>
        <w:ind w:right="98"/>
        <w:rPr>
          <w:rFonts w:hint="eastAsia"/>
        </w:rPr>
      </w:pPr>
      <w:r>
        <w:rPr>
          <w:rFonts w:hint="eastAsia"/>
        </w:rPr>
        <w:t>因此，对石头来说，时间不存在。</w:t>
      </w:r>
    </w:p>
    <w:p w14:paraId="51C103A5">
      <w:pPr>
        <w:pStyle w:val="7"/>
        <w:spacing w:before="13" w:line="280" w:lineRule="auto"/>
        <w:ind w:right="98"/>
        <w:rPr>
          <w:rFonts w:hint="eastAsia"/>
        </w:rPr>
      </w:pPr>
    </w:p>
    <w:p w14:paraId="1BF8F830">
      <w:pPr>
        <w:pStyle w:val="7"/>
        <w:spacing w:before="13" w:line="280" w:lineRule="auto"/>
        <w:ind w:right="98"/>
        <w:rPr>
          <w:rFonts w:hint="eastAsia"/>
        </w:rPr>
      </w:pPr>
      <w:r>
        <w:rPr>
          <w:rFonts w:hint="eastAsia"/>
        </w:rPr>
        <w:t>This does not mean, however, that the rock does not exist in time.</w:t>
      </w:r>
    </w:p>
    <w:p w14:paraId="77EDAC8F">
      <w:pPr>
        <w:pStyle w:val="7"/>
        <w:spacing w:before="13" w:line="280" w:lineRule="auto"/>
        <w:ind w:right="98"/>
        <w:rPr>
          <w:rFonts w:hint="eastAsia"/>
        </w:rPr>
      </w:pPr>
      <w:r>
        <w:rPr>
          <w:rFonts w:hint="eastAsia"/>
        </w:rPr>
        <w:t>然而，这并不意味着石头不存在于时间中。</w:t>
      </w:r>
    </w:p>
    <w:p w14:paraId="6CF7DA6E">
      <w:pPr>
        <w:pStyle w:val="7"/>
        <w:spacing w:before="13" w:line="280" w:lineRule="auto"/>
        <w:ind w:right="98"/>
        <w:rPr>
          <w:rFonts w:hint="eastAsia"/>
        </w:rPr>
      </w:pPr>
    </w:p>
    <w:p w14:paraId="0816C0C8">
      <w:pPr>
        <w:pStyle w:val="7"/>
        <w:spacing w:before="13" w:line="280" w:lineRule="auto"/>
        <w:ind w:right="98"/>
        <w:rPr>
          <w:rFonts w:hint="eastAsia"/>
        </w:rPr>
      </w:pPr>
      <w:r>
        <w:rPr>
          <w:rFonts w:hint="eastAsia"/>
        </w:rPr>
        <w:t>For if you are conscious of the rock, then it exists in time, since you are aware of its existing in time.</w:t>
      </w:r>
    </w:p>
    <w:p w14:paraId="7AE9A1F8">
      <w:pPr>
        <w:pStyle w:val="7"/>
        <w:spacing w:before="13" w:line="280" w:lineRule="auto"/>
        <w:ind w:right="98"/>
        <w:rPr>
          <w:rFonts w:hint="eastAsia"/>
        </w:rPr>
      </w:pPr>
      <w:r>
        <w:rPr>
          <w:rFonts w:hint="eastAsia"/>
        </w:rPr>
        <w:t>因为如果你意识到那块石头，那么它就存在于时间中，因为你意识到它存在于时间中。</w:t>
      </w:r>
    </w:p>
    <w:p w14:paraId="7424B2DE">
      <w:pPr>
        <w:pStyle w:val="7"/>
        <w:spacing w:before="13" w:line="280" w:lineRule="auto"/>
        <w:ind w:right="98"/>
        <w:rPr>
          <w:rFonts w:hint="eastAsia"/>
        </w:rPr>
      </w:pPr>
    </w:p>
    <w:p w14:paraId="0EB814AD">
      <w:pPr>
        <w:pStyle w:val="7"/>
        <w:spacing w:before="13" w:line="280" w:lineRule="auto"/>
        <w:ind w:right="98"/>
        <w:rPr>
          <w:rFonts w:hint="eastAsia"/>
        </w:rPr>
      </w:pPr>
      <w:r>
        <w:rPr>
          <w:rFonts w:hint="eastAsia"/>
        </w:rPr>
        <w:t>What’s more, you know that even if you yourself are not conscious of the rock, it still exists in time.</w:t>
      </w:r>
    </w:p>
    <w:p w14:paraId="04FC6CFF">
      <w:pPr>
        <w:pStyle w:val="7"/>
        <w:spacing w:before="13" w:line="280" w:lineRule="auto"/>
        <w:ind w:right="98"/>
        <w:rPr>
          <w:rFonts w:hint="eastAsia"/>
        </w:rPr>
      </w:pPr>
      <w:r>
        <w:rPr>
          <w:rFonts w:hint="eastAsia"/>
        </w:rPr>
        <w:t>更重要的是，你知道即使你自己没有意识到那块石头，它仍然存在于时间中。</w:t>
      </w:r>
    </w:p>
    <w:p w14:paraId="293F43B5">
      <w:pPr>
        <w:pStyle w:val="7"/>
        <w:spacing w:before="13" w:line="280" w:lineRule="auto"/>
        <w:ind w:right="98"/>
        <w:rPr>
          <w:rFonts w:hint="eastAsia"/>
        </w:rPr>
      </w:pPr>
    </w:p>
    <w:p w14:paraId="605A45D7">
      <w:pPr>
        <w:pStyle w:val="7"/>
        <w:spacing w:before="13" w:line="280" w:lineRule="auto"/>
        <w:ind w:right="98"/>
        <w:rPr>
          <w:rFonts w:hint="eastAsia"/>
        </w:rPr>
      </w:pPr>
      <w:r>
        <w:rPr>
          <w:rFonts w:hint="eastAsia"/>
        </w:rPr>
        <w:t>And reflecting on this, you finally realize that it continually exists in time only because there is a continually existing god who is continually conscious of it.</w:t>
      </w:r>
    </w:p>
    <w:p w14:paraId="07C2B361">
      <w:pPr>
        <w:pStyle w:val="7"/>
        <w:spacing w:before="13" w:line="280" w:lineRule="auto"/>
        <w:ind w:right="98"/>
        <w:rPr>
          <w:rFonts w:hint="eastAsia"/>
        </w:rPr>
      </w:pPr>
      <w:r>
        <w:rPr>
          <w:rFonts w:hint="eastAsia"/>
        </w:rPr>
        <w:t>反思这一点，你最终意识到，它之所以能持续存在于时间中，只是因为有一位持续存在的神在持续地意识到它。</w:t>
      </w:r>
    </w:p>
    <w:p w14:paraId="49DEA4BD">
      <w:pPr>
        <w:pStyle w:val="7"/>
        <w:spacing w:before="13" w:line="280" w:lineRule="auto"/>
        <w:ind w:right="98"/>
        <w:rPr>
          <w:rFonts w:hint="eastAsia"/>
        </w:rPr>
      </w:pPr>
    </w:p>
    <w:p w14:paraId="323A829A">
      <w:pPr>
        <w:pStyle w:val="7"/>
        <w:spacing w:before="13" w:line="280" w:lineRule="auto"/>
        <w:ind w:right="98"/>
        <w:rPr>
          <w:rFonts w:hint="eastAsia"/>
        </w:rPr>
      </w:pPr>
      <w:r>
        <w:rPr>
          <w:rFonts w:hint="eastAsia"/>
        </w:rPr>
        <w:t>Time, then, as opposed to rates of physical change, is essentially related, not to the speed of light, or to the motion of physical bodies, or to the expansion of space, but to consciousness and self-awareness.</w:t>
      </w:r>
    </w:p>
    <w:p w14:paraId="4E4305F4">
      <w:pPr>
        <w:pStyle w:val="7"/>
        <w:spacing w:before="13" w:line="280" w:lineRule="auto"/>
        <w:ind w:right="98"/>
        <w:rPr>
          <w:rFonts w:hint="eastAsia"/>
        </w:rPr>
      </w:pPr>
      <w:r>
        <w:rPr>
          <w:rFonts w:hint="eastAsia"/>
        </w:rPr>
        <w:t>那么，时间，与物理变化的速率相对，本质上与光速、物质物体的运动或空间的膨胀无关，而与意识和自我意识有关。</w:t>
      </w:r>
    </w:p>
    <w:p w14:paraId="1DED4A1F">
      <w:pPr>
        <w:pStyle w:val="7"/>
        <w:spacing w:before="13" w:line="280" w:lineRule="auto"/>
        <w:ind w:right="98"/>
        <w:rPr>
          <w:rFonts w:hint="eastAsia"/>
        </w:rPr>
      </w:pPr>
    </w:p>
    <w:p w14:paraId="0B222659">
      <w:pPr>
        <w:pStyle w:val="7"/>
        <w:spacing w:before="13" w:line="280" w:lineRule="auto"/>
        <w:ind w:right="98"/>
        <w:rPr>
          <w:rFonts w:hint="eastAsia"/>
        </w:rPr>
      </w:pPr>
      <w:r>
        <w:rPr>
          <w:rFonts w:hint="eastAsia"/>
        </w:rPr>
        <w:t>In other words, it is not a natural but a supernatural phenomenon.</w:t>
      </w:r>
    </w:p>
    <w:p w14:paraId="6BB02363">
      <w:pPr>
        <w:pStyle w:val="7"/>
        <w:spacing w:before="13" w:line="280" w:lineRule="auto"/>
        <w:ind w:right="98"/>
        <w:rPr>
          <w:rFonts w:hint="eastAsia"/>
        </w:rPr>
      </w:pPr>
      <w:r>
        <w:rPr>
          <w:rFonts w:hint="eastAsia"/>
        </w:rPr>
        <w:t>换句话说，它不是一种自然现象，而是一种超自然现象。</w:t>
      </w:r>
    </w:p>
    <w:p w14:paraId="2A0BFF59">
      <w:pPr>
        <w:pStyle w:val="7"/>
        <w:spacing w:before="13" w:line="280" w:lineRule="auto"/>
        <w:ind w:right="98"/>
        <w:rPr>
          <w:rFonts w:hint="eastAsia"/>
        </w:rPr>
      </w:pPr>
    </w:p>
    <w:p w14:paraId="464424A5">
      <w:pPr>
        <w:pStyle w:val="7"/>
        <w:spacing w:before="13" w:line="280" w:lineRule="auto"/>
        <w:ind w:right="98"/>
        <w:rPr>
          <w:rFonts w:hint="eastAsia"/>
        </w:rPr>
      </w:pPr>
      <w:r>
        <w:rPr>
          <w:rFonts w:hint="eastAsia"/>
        </w:rPr>
        <w:t>Indeed, it may be that we humans find ourselves “in” time, not because we are in the universe, but because we (along with the universe) are in god, and because god allows us to share a limited awareness of his own eternally enduring self.</w:t>
      </w:r>
    </w:p>
    <w:p w14:paraId="5B53A7F7">
      <w:pPr>
        <w:pStyle w:val="7"/>
        <w:spacing w:before="13" w:line="280" w:lineRule="auto"/>
        <w:ind w:right="98"/>
        <w:rPr>
          <w:rFonts w:hint="eastAsia"/>
        </w:rPr>
      </w:pPr>
      <w:r>
        <w:rPr>
          <w:rFonts w:hint="eastAsia"/>
        </w:rPr>
        <w:t>的确，我们人类发现自己“在”时间中，可能不是因为我们在宇宙中，而是因为我们（连同宇宙）在神里面，并且因为神允许我们分享一点祂自己永恒持久的自我的意识。</w:t>
      </w:r>
    </w:p>
    <w:p w14:paraId="50C12EE6">
      <w:pPr>
        <w:pStyle w:val="7"/>
        <w:spacing w:before="13" w:line="280" w:lineRule="auto"/>
        <w:ind w:right="98"/>
        <w:rPr>
          <w:rFonts w:hint="eastAsia"/>
        </w:rPr>
      </w:pPr>
    </w:p>
    <w:p w14:paraId="65DAF50A">
      <w:pPr>
        <w:pStyle w:val="7"/>
        <w:spacing w:before="13" w:line="280" w:lineRule="auto"/>
        <w:ind w:right="98"/>
        <w:rPr>
          <w:rFonts w:hint="eastAsia"/>
        </w:rPr>
      </w:pPr>
      <w:r>
        <w:rPr>
          <w:rFonts w:hint="eastAsia"/>
        </w:rPr>
        <w:t>If this is so, it is hardly surprising that statements about time “beginning” with the Big Bang—with neither god nor man upon the scene —scandalize our intuitions.8</w:t>
      </w:r>
    </w:p>
    <w:p w14:paraId="08520F78">
      <w:pPr>
        <w:pStyle w:val="7"/>
        <w:spacing w:before="13" w:line="280" w:lineRule="auto"/>
        <w:ind w:right="98"/>
        <w:rPr>
          <w:rFonts w:hint="eastAsia"/>
        </w:rPr>
      </w:pPr>
      <w:r>
        <w:rPr>
          <w:rFonts w:hint="eastAsia"/>
        </w:rPr>
        <w:t>如果是这样，那么关于时间随着大爆炸“开始”——当时既没有神也没有人在场——的说法，冒犯了我们的直觉，就不足为奇了。8</w:t>
      </w:r>
    </w:p>
    <w:p w14:paraId="0CBDA262">
      <w:pPr>
        <w:pStyle w:val="7"/>
        <w:spacing w:before="13" w:line="280" w:lineRule="auto"/>
        <w:ind w:right="98"/>
        <w:rPr>
          <w:rFonts w:hint="eastAsia"/>
        </w:rPr>
      </w:pPr>
    </w:p>
    <w:p w14:paraId="5BEDF366">
      <w:pPr>
        <w:pStyle w:val="5"/>
        <w:bidi w:val="0"/>
        <w:rPr>
          <w:rFonts w:hint="eastAsia"/>
        </w:rPr>
      </w:pPr>
      <w:r>
        <w:rPr>
          <w:rFonts w:hint="eastAsia"/>
        </w:rPr>
        <w:t>Space</w:t>
      </w:r>
    </w:p>
    <w:p w14:paraId="2613C8F2">
      <w:pPr>
        <w:pStyle w:val="5"/>
        <w:bidi w:val="0"/>
        <w:rPr>
          <w:rFonts w:hint="eastAsia"/>
        </w:rPr>
      </w:pPr>
      <w:r>
        <w:rPr>
          <w:rFonts w:hint="eastAsia"/>
        </w:rPr>
        <w:t>空间</w:t>
      </w:r>
    </w:p>
    <w:p w14:paraId="72BA0F6D">
      <w:pPr>
        <w:pStyle w:val="7"/>
        <w:spacing w:before="13" w:line="280" w:lineRule="auto"/>
        <w:ind w:right="98"/>
        <w:rPr>
          <w:rFonts w:hint="eastAsia"/>
        </w:rPr>
      </w:pPr>
    </w:p>
    <w:p w14:paraId="25A3DA68">
      <w:pPr>
        <w:pStyle w:val="7"/>
        <w:spacing w:before="13" w:line="280" w:lineRule="auto"/>
        <w:ind w:right="98"/>
        <w:rPr>
          <w:rFonts w:hint="eastAsia"/>
        </w:rPr>
      </w:pPr>
      <w:r>
        <w:rPr>
          <w:rFonts w:hint="eastAsia"/>
        </w:rPr>
        <w:t>The modern view of space is, if possible, even more unsettling.</w:t>
      </w:r>
    </w:p>
    <w:p w14:paraId="458BAABD">
      <w:pPr>
        <w:pStyle w:val="7"/>
        <w:spacing w:before="13" w:line="280" w:lineRule="auto"/>
        <w:ind w:right="98"/>
        <w:rPr>
          <w:rFonts w:hint="eastAsia"/>
        </w:rPr>
      </w:pPr>
      <w:r>
        <w:rPr>
          <w:rFonts w:hint="eastAsia"/>
        </w:rPr>
        <w:t>现代对空间的看法，如果可能的话，甚至更令人不安。</w:t>
      </w:r>
    </w:p>
    <w:p w14:paraId="196C07B6">
      <w:pPr>
        <w:pStyle w:val="7"/>
        <w:spacing w:before="13" w:line="280" w:lineRule="auto"/>
        <w:ind w:right="98"/>
        <w:rPr>
          <w:rFonts w:hint="eastAsia"/>
        </w:rPr>
      </w:pPr>
    </w:p>
    <w:p w14:paraId="49F0B596">
      <w:pPr>
        <w:pStyle w:val="7"/>
        <w:spacing w:before="13" w:line="280" w:lineRule="auto"/>
        <w:ind w:right="98"/>
        <w:rPr>
          <w:rFonts w:hint="eastAsia"/>
        </w:rPr>
      </w:pPr>
      <w:r>
        <w:rPr>
          <w:rFonts w:hint="eastAsia"/>
        </w:rPr>
        <w:t>Big Bang cosmologists, borrowing from General Relativity, speak of space as though it were a physical substance or an attribute of matter.</w:t>
      </w:r>
    </w:p>
    <w:p w14:paraId="0AAF1585">
      <w:pPr>
        <w:pStyle w:val="7"/>
        <w:spacing w:before="13" w:line="280" w:lineRule="auto"/>
        <w:ind w:right="98"/>
        <w:rPr>
          <w:rFonts w:hint="eastAsia"/>
        </w:rPr>
      </w:pPr>
      <w:r>
        <w:rPr>
          <w:rFonts w:hint="eastAsia"/>
        </w:rPr>
        <w:t>大爆炸宇宙学家，借鉴广义相对论，谈论空间时，仿佛它是一种物质实体或物质的属性。</w:t>
      </w:r>
    </w:p>
    <w:p w14:paraId="16516CAE">
      <w:pPr>
        <w:pStyle w:val="7"/>
        <w:spacing w:before="13" w:line="280" w:lineRule="auto"/>
        <w:ind w:right="98"/>
        <w:rPr>
          <w:rFonts w:hint="eastAsia"/>
        </w:rPr>
      </w:pPr>
    </w:p>
    <w:p w14:paraId="773590BE">
      <w:pPr>
        <w:pStyle w:val="7"/>
        <w:spacing w:before="13" w:line="280" w:lineRule="auto"/>
        <w:ind w:right="98"/>
        <w:rPr>
          <w:rFonts w:hint="eastAsia"/>
        </w:rPr>
      </w:pPr>
      <w:r>
        <w:rPr>
          <w:rFonts w:hint="eastAsia"/>
        </w:rPr>
        <w:t>In a time before time, they say, all space was “compressed” into the primeval particle; then, after the Big Bang, it “stretched” or “expanded” (along with time and matter) to produce our present universe.</w:t>
      </w:r>
    </w:p>
    <w:p w14:paraId="1F05D1A5">
      <w:pPr>
        <w:pStyle w:val="7"/>
        <w:spacing w:before="13" w:line="280" w:lineRule="auto"/>
        <w:ind w:right="98"/>
        <w:rPr>
          <w:rFonts w:hint="eastAsia"/>
        </w:rPr>
      </w:pPr>
      <w:r>
        <w:rPr>
          <w:rFonts w:hint="eastAsia"/>
        </w:rPr>
        <w:t>他们说，在时间之前的时间里，所有的空间都被“压缩”进了原始粒子中；然后，在大爆炸之后，它“伸展”或“膨胀”（连同时间和物质），产生了我们现在的宇宙。</w:t>
      </w:r>
    </w:p>
    <w:p w14:paraId="2B36C8C5">
      <w:pPr>
        <w:pStyle w:val="7"/>
        <w:spacing w:before="13" w:line="280" w:lineRule="auto"/>
        <w:ind w:right="98"/>
        <w:rPr>
          <w:rFonts w:hint="eastAsia"/>
        </w:rPr>
      </w:pPr>
    </w:p>
    <w:p w14:paraId="03EB43EE">
      <w:pPr>
        <w:pStyle w:val="7"/>
        <w:spacing w:before="13" w:line="280" w:lineRule="auto"/>
        <w:ind w:right="98"/>
        <w:rPr>
          <w:rFonts w:hint="eastAsia"/>
        </w:rPr>
      </w:pPr>
      <w:r>
        <w:rPr>
          <w:rFonts w:hint="eastAsia"/>
        </w:rPr>
        <w:t>Furthermore, if we are thinking of this space as expanding away from a center, we are getting it wrong.</w:t>
      </w:r>
    </w:p>
    <w:p w14:paraId="3BFAA0DC">
      <w:pPr>
        <w:pStyle w:val="7"/>
        <w:spacing w:before="13" w:line="280" w:lineRule="auto"/>
        <w:ind w:right="98"/>
        <w:rPr>
          <w:rFonts w:hint="eastAsia"/>
        </w:rPr>
      </w:pPr>
      <w:r>
        <w:rPr>
          <w:rFonts w:hint="eastAsia"/>
        </w:rPr>
        <w:t>此外，如果我们认为这个空间是从一个中心向外膨胀，我们就错了。</w:t>
      </w:r>
    </w:p>
    <w:p w14:paraId="745C129A">
      <w:pPr>
        <w:pStyle w:val="7"/>
        <w:spacing w:before="13" w:line="280" w:lineRule="auto"/>
        <w:ind w:right="98"/>
        <w:rPr>
          <w:rFonts w:hint="eastAsia"/>
        </w:rPr>
      </w:pPr>
    </w:p>
    <w:p w14:paraId="5CF9817C">
      <w:pPr>
        <w:pStyle w:val="7"/>
        <w:spacing w:before="13" w:line="280" w:lineRule="auto"/>
        <w:ind w:right="98"/>
        <w:rPr>
          <w:rFonts w:hint="eastAsia"/>
        </w:rPr>
      </w:pPr>
      <w:r>
        <w:rPr>
          <w:rFonts w:hint="eastAsia"/>
        </w:rPr>
        <w:t>For according to the Cosmological Principle space has no center, no outer edge, and no fixed frame of reference.</w:t>
      </w:r>
    </w:p>
    <w:p w14:paraId="2701AC33">
      <w:pPr>
        <w:pStyle w:val="7"/>
        <w:spacing w:before="13" w:line="280" w:lineRule="auto"/>
        <w:ind w:right="98"/>
        <w:rPr>
          <w:rFonts w:hint="eastAsia"/>
        </w:rPr>
      </w:pPr>
      <w:r>
        <w:rPr>
          <w:rFonts w:hint="eastAsia"/>
        </w:rPr>
        <w:t>因为根据宇宙学原理，空间没有中心，没有外边缘，也没有固定的参考系。</w:t>
      </w:r>
    </w:p>
    <w:p w14:paraId="07567537">
      <w:pPr>
        <w:pStyle w:val="7"/>
        <w:spacing w:before="13" w:line="280" w:lineRule="auto"/>
        <w:ind w:right="98"/>
        <w:rPr>
          <w:rFonts w:hint="eastAsia"/>
        </w:rPr>
      </w:pPr>
    </w:p>
    <w:p w14:paraId="07C53457">
      <w:pPr>
        <w:pStyle w:val="7"/>
        <w:spacing w:before="13" w:line="280" w:lineRule="auto"/>
        <w:ind w:right="98"/>
        <w:rPr>
          <w:rFonts w:hint="eastAsia"/>
        </w:rPr>
      </w:pPr>
      <w:r>
        <w:rPr>
          <w:rFonts w:hint="eastAsia"/>
        </w:rPr>
        <w:t>Instead, it is like the surface of a balloon with dots on it: As the cosmic balloon inflates, space stretches, thereby causing the material objects forming and moving in space (i.e., “dots” of matter—stars, galaxies, etc.) to recede from one another.</w:t>
      </w:r>
    </w:p>
    <w:p w14:paraId="00A7AE59">
      <w:pPr>
        <w:pStyle w:val="7"/>
        <w:spacing w:before="13" w:line="280" w:lineRule="auto"/>
        <w:ind w:right="98"/>
        <w:rPr>
          <w:rFonts w:hint="eastAsia"/>
        </w:rPr>
      </w:pPr>
      <w:r>
        <w:rPr>
          <w:rFonts w:hint="eastAsia"/>
        </w:rPr>
        <w:t>相反，它就像一个上面有点点的气球表面：当宇宙气球膨胀时，空间伸展，从而导致在空间中形成和运动的物质物体（即，“点”状的物质——恒星、星系等）相互远离。</w:t>
      </w:r>
    </w:p>
    <w:p w14:paraId="2FF329EF">
      <w:pPr>
        <w:pStyle w:val="7"/>
        <w:spacing w:before="13" w:line="280" w:lineRule="auto"/>
        <w:ind w:right="98"/>
        <w:rPr>
          <w:rFonts w:hint="eastAsia"/>
        </w:rPr>
      </w:pPr>
    </w:p>
    <w:p w14:paraId="7E8073E0">
      <w:pPr>
        <w:pStyle w:val="7"/>
        <w:spacing w:before="13" w:line="280" w:lineRule="auto"/>
        <w:ind w:right="98"/>
        <w:rPr>
          <w:rFonts w:hint="eastAsia"/>
        </w:rPr>
      </w:pPr>
      <w:r>
        <w:rPr>
          <w:rFonts w:hint="eastAsia"/>
        </w:rPr>
        <w:t>And what is the structure of space-time as a whole?</w:t>
      </w:r>
    </w:p>
    <w:p w14:paraId="32A499EE">
      <w:pPr>
        <w:pStyle w:val="7"/>
        <w:spacing w:before="13" w:line="280" w:lineRule="auto"/>
        <w:ind w:right="98"/>
        <w:rPr>
          <w:rFonts w:hint="eastAsia"/>
        </w:rPr>
      </w:pPr>
      <w:r>
        <w:rPr>
          <w:rFonts w:hint="eastAsia"/>
        </w:rPr>
        <w:t>那么，时空作为一个整体的结构是什么呢？</w:t>
      </w:r>
    </w:p>
    <w:p w14:paraId="17A15AC8">
      <w:pPr>
        <w:pStyle w:val="7"/>
        <w:spacing w:before="13" w:line="280" w:lineRule="auto"/>
        <w:ind w:right="98"/>
        <w:rPr>
          <w:rFonts w:hint="eastAsia"/>
        </w:rPr>
      </w:pPr>
    </w:p>
    <w:p w14:paraId="28DE80C6">
      <w:pPr>
        <w:pStyle w:val="7"/>
        <w:spacing w:before="13" w:line="280" w:lineRule="auto"/>
        <w:ind w:right="98"/>
        <w:rPr>
          <w:rFonts w:hint="eastAsia"/>
        </w:rPr>
      </w:pPr>
      <w:r>
        <w:rPr>
          <w:rFonts w:hint="eastAsia"/>
        </w:rPr>
        <w:t>Appealing to exotic non-Euclidean geometries, some naturalists suggest it is a saddle, others a hypercube, others still a multi-dimensional toroid!</w:t>
      </w:r>
    </w:p>
    <w:p w14:paraId="159447E5">
      <w:pPr>
        <w:pStyle w:val="7"/>
        <w:spacing w:before="13" w:line="280" w:lineRule="auto"/>
        <w:ind w:right="98"/>
        <w:rPr>
          <w:rFonts w:hint="eastAsia"/>
        </w:rPr>
      </w:pPr>
      <w:r>
        <w:rPr>
          <w:rFonts w:hint="eastAsia"/>
        </w:rPr>
        <w:t>诉诸奇异的非欧几何，一些自然主义者认为它是一个马鞍形，另一些人认为是超立方体，还有一些人认为是多维环面！</w:t>
      </w:r>
    </w:p>
    <w:p w14:paraId="0BE3C12A">
      <w:pPr>
        <w:pStyle w:val="7"/>
        <w:spacing w:before="13" w:line="280" w:lineRule="auto"/>
        <w:ind w:right="98"/>
        <w:rPr>
          <w:rFonts w:hint="eastAsia"/>
        </w:rPr>
      </w:pPr>
    </w:p>
    <w:p w14:paraId="75AB4622">
      <w:pPr>
        <w:pStyle w:val="7"/>
        <w:spacing w:before="13" w:line="280" w:lineRule="auto"/>
        <w:ind w:right="98"/>
        <w:rPr>
          <w:rFonts w:hint="eastAsia"/>
        </w:rPr>
      </w:pPr>
      <w:r>
        <w:rPr>
          <w:rFonts w:hint="eastAsia"/>
        </w:rPr>
        <w:t>In other words, no one really knows.</w:t>
      </w:r>
    </w:p>
    <w:p w14:paraId="23E66BC9">
      <w:pPr>
        <w:pStyle w:val="7"/>
        <w:spacing w:before="13" w:line="280" w:lineRule="auto"/>
        <w:ind w:right="98"/>
        <w:rPr>
          <w:rFonts w:hint="eastAsia"/>
        </w:rPr>
      </w:pPr>
      <w:r>
        <w:rPr>
          <w:rFonts w:hint="eastAsia"/>
        </w:rPr>
        <w:t>换句话说，没人真正知道。</w:t>
      </w:r>
    </w:p>
    <w:p w14:paraId="589F311C">
      <w:pPr>
        <w:pStyle w:val="7"/>
        <w:spacing w:before="13" w:line="280" w:lineRule="auto"/>
        <w:ind w:right="98"/>
        <w:rPr>
          <w:rFonts w:hint="eastAsia"/>
        </w:rPr>
      </w:pPr>
    </w:p>
    <w:p w14:paraId="25844282">
      <w:pPr>
        <w:pStyle w:val="7"/>
        <w:spacing w:before="13" w:line="280" w:lineRule="auto"/>
        <w:ind w:right="98"/>
        <w:rPr>
          <w:rFonts w:hint="eastAsia"/>
        </w:rPr>
      </w:pPr>
      <w:r>
        <w:rPr>
          <w:rFonts w:hint="eastAsia"/>
        </w:rPr>
        <w:t>Again, it is important to remember that these torturous ideas were not generated by common sense, sound physical theory, or detailed astronomical observations.</w:t>
      </w:r>
    </w:p>
    <w:p w14:paraId="6539797D">
      <w:pPr>
        <w:pStyle w:val="7"/>
        <w:spacing w:before="13" w:line="280" w:lineRule="auto"/>
        <w:ind w:right="98"/>
        <w:rPr>
          <w:rFonts w:hint="eastAsia"/>
        </w:rPr>
      </w:pPr>
      <w:r>
        <w:rPr>
          <w:rFonts w:hint="eastAsia"/>
        </w:rPr>
        <w:t>再次，重要的是要记住，这些折磨人的想法并非源于常识、健全的物理理论或详细的天文观测。</w:t>
      </w:r>
    </w:p>
    <w:p w14:paraId="0A8B0BE1">
      <w:pPr>
        <w:pStyle w:val="7"/>
        <w:spacing w:before="13" w:line="280" w:lineRule="auto"/>
        <w:ind w:right="98"/>
        <w:rPr>
          <w:rFonts w:hint="eastAsia"/>
        </w:rPr>
      </w:pPr>
    </w:p>
    <w:p w14:paraId="18A592A5">
      <w:pPr>
        <w:pStyle w:val="7"/>
        <w:spacing w:before="13" w:line="280" w:lineRule="auto"/>
        <w:ind w:right="98"/>
        <w:rPr>
          <w:rFonts w:hint="eastAsia"/>
        </w:rPr>
      </w:pPr>
      <w:r>
        <w:rPr>
          <w:rFonts w:hint="eastAsia"/>
        </w:rPr>
        <w:t>Indeed, as we shall see later, astronomical observations frequently militate against them.</w:t>
      </w:r>
    </w:p>
    <w:p w14:paraId="6A7D4F75">
      <w:pPr>
        <w:pStyle w:val="7"/>
        <w:spacing w:before="13" w:line="280" w:lineRule="auto"/>
        <w:ind w:right="98"/>
        <w:rPr>
          <w:rFonts w:hint="eastAsia"/>
        </w:rPr>
      </w:pPr>
      <w:r>
        <w:rPr>
          <w:rFonts w:hint="eastAsia"/>
        </w:rPr>
        <w:t>的确，正如我们稍后将看到的，天文观测常常与它们相抵触。</w:t>
      </w:r>
    </w:p>
    <w:p w14:paraId="537F4462">
      <w:pPr>
        <w:pStyle w:val="7"/>
        <w:spacing w:before="13" w:line="280" w:lineRule="auto"/>
        <w:ind w:right="98"/>
        <w:rPr>
          <w:rFonts w:hint="eastAsia"/>
        </w:rPr>
      </w:pPr>
    </w:p>
    <w:p w14:paraId="0B69AAFD">
      <w:pPr>
        <w:pStyle w:val="7"/>
        <w:spacing w:before="13" w:line="280" w:lineRule="auto"/>
        <w:ind w:right="98"/>
        <w:rPr>
          <w:rFonts w:hint="eastAsia"/>
        </w:rPr>
      </w:pPr>
      <w:r>
        <w:rPr>
          <w:rFonts w:hint="eastAsia"/>
        </w:rPr>
        <w:t>Rather, they were generated first by exotic, non-Euclidean geometries, and secondly by a stated philosophical bias against traditional Greek and biblical views that placed the Earth at (or very near) the center of a finite spherical universe.</w:t>
      </w:r>
    </w:p>
    <w:p w14:paraId="635F3703">
      <w:pPr>
        <w:pStyle w:val="7"/>
        <w:spacing w:before="13" w:line="280" w:lineRule="auto"/>
        <w:ind w:right="98"/>
        <w:rPr>
          <w:rFonts w:hint="eastAsia"/>
        </w:rPr>
      </w:pPr>
      <w:r>
        <w:rPr>
          <w:rFonts w:hint="eastAsia"/>
        </w:rPr>
        <w:t>相反，它们首先是由奇异的非欧几何产生的，其次是由一种明确的哲学偏见产生的，这种偏见反对将地球置于有限球形宇宙中心（或非常靠近中心）的传统希腊和圣经观点。</w:t>
      </w:r>
    </w:p>
    <w:p w14:paraId="6EE2C85A">
      <w:pPr>
        <w:pStyle w:val="7"/>
        <w:spacing w:before="13" w:line="280" w:lineRule="auto"/>
        <w:ind w:right="98"/>
        <w:rPr>
          <w:rFonts w:hint="eastAsia"/>
        </w:rPr>
      </w:pPr>
    </w:p>
    <w:p w14:paraId="6F0876EA">
      <w:pPr>
        <w:pStyle w:val="7"/>
        <w:spacing w:before="13" w:line="280" w:lineRule="auto"/>
        <w:ind w:right="98"/>
        <w:rPr>
          <w:rFonts w:hint="eastAsia"/>
        </w:rPr>
      </w:pPr>
      <w:r>
        <w:rPr>
          <w:rFonts w:hint="eastAsia"/>
        </w:rPr>
        <w:t>We saw this earlier when we quoted E. Hubble as saying, “The unwelcome supposition of a favored location (for our Earth or galaxy) must be avoided at all costs (and) is intolerable.”</w:t>
      </w:r>
    </w:p>
    <w:p w14:paraId="6FA93EA5">
      <w:pPr>
        <w:pStyle w:val="7"/>
        <w:spacing w:before="13" w:line="280" w:lineRule="auto"/>
        <w:ind w:right="98"/>
        <w:rPr>
          <w:rFonts w:hint="eastAsia"/>
        </w:rPr>
      </w:pPr>
      <w:r>
        <w:rPr>
          <w:rFonts w:hint="eastAsia"/>
        </w:rPr>
        <w:t>我们早先引用E.哈勃的话时就看到了这一点，他说：“（我们地球或星系）拥有一个优越位置的不受欢迎的假设，必须不惜一切代价避免（并且）是无法容忍的。”</w:t>
      </w:r>
    </w:p>
    <w:p w14:paraId="7DE1C25C">
      <w:pPr>
        <w:pStyle w:val="7"/>
        <w:spacing w:before="13" w:line="280" w:lineRule="auto"/>
        <w:ind w:right="98"/>
        <w:rPr>
          <w:rFonts w:hint="eastAsia"/>
        </w:rPr>
      </w:pPr>
    </w:p>
    <w:p w14:paraId="2067B3DD">
      <w:pPr>
        <w:pStyle w:val="7"/>
        <w:spacing w:before="13" w:line="280" w:lineRule="auto"/>
        <w:ind w:right="98"/>
        <w:rPr>
          <w:rFonts w:hint="eastAsia"/>
        </w:rPr>
      </w:pPr>
      <w:r>
        <w:rPr>
          <w:rFonts w:hint="eastAsia"/>
        </w:rPr>
        <w:t>Cosmologists Stephen Hawking and George Ellis are equally candid:</w:t>
      </w:r>
    </w:p>
    <w:p w14:paraId="7F9B7699">
      <w:pPr>
        <w:pStyle w:val="7"/>
        <w:spacing w:before="13" w:line="280" w:lineRule="auto"/>
        <w:ind w:right="98"/>
        <w:rPr>
          <w:rFonts w:hint="eastAsia"/>
        </w:rPr>
      </w:pPr>
      <w:r>
        <w:rPr>
          <w:rFonts w:hint="eastAsia"/>
        </w:rPr>
        <w:t>宇宙学家斯蒂芬·霍金和乔治·埃利斯同样坦率：</w:t>
      </w:r>
    </w:p>
    <w:p w14:paraId="6F07517F">
      <w:pPr>
        <w:pStyle w:val="7"/>
        <w:spacing w:before="13" w:line="280" w:lineRule="auto"/>
        <w:ind w:right="98"/>
        <w:rPr>
          <w:rFonts w:hint="eastAsia"/>
        </w:rPr>
      </w:pPr>
    </w:p>
    <w:p w14:paraId="6F2A5E5E">
      <w:pPr>
        <w:pStyle w:val="7"/>
        <w:spacing w:before="13" w:line="280" w:lineRule="auto"/>
        <w:ind w:right="98"/>
        <w:rPr>
          <w:rFonts w:hint="eastAsia"/>
        </w:rPr>
      </w:pPr>
      <w:r>
        <w:rPr>
          <w:rFonts w:hint="eastAsia"/>
        </w:rPr>
        <w:t>However, we are not able to make cosmological models without some admixture of ideology.</w:t>
      </w:r>
    </w:p>
    <w:p w14:paraId="382561C3">
      <w:pPr>
        <w:pStyle w:val="7"/>
        <w:spacing w:before="13" w:line="280" w:lineRule="auto"/>
        <w:ind w:right="98"/>
        <w:rPr>
          <w:rFonts w:hint="eastAsia"/>
        </w:rPr>
      </w:pPr>
      <w:r>
        <w:rPr>
          <w:rFonts w:hint="eastAsia"/>
        </w:rPr>
        <w:t>然而，我们在建立宇宙论模型时，无法避免一些意识形态的掺杂。</w:t>
      </w:r>
    </w:p>
    <w:p w14:paraId="7084B188">
      <w:pPr>
        <w:pStyle w:val="7"/>
        <w:spacing w:before="13" w:line="280" w:lineRule="auto"/>
        <w:ind w:right="98"/>
        <w:rPr>
          <w:rFonts w:hint="eastAsia"/>
        </w:rPr>
      </w:pPr>
    </w:p>
    <w:p w14:paraId="73441B4E">
      <w:pPr>
        <w:pStyle w:val="7"/>
        <w:spacing w:before="13" w:line="280" w:lineRule="auto"/>
        <w:ind w:right="98"/>
        <w:rPr>
          <w:rFonts w:hint="eastAsia"/>
        </w:rPr>
      </w:pPr>
      <w:r>
        <w:rPr>
          <w:rFonts w:hint="eastAsia"/>
        </w:rPr>
        <w:t>In the earliest cosmologies, man placed himself in a commanding position at the center of the universe.</w:t>
      </w:r>
    </w:p>
    <w:p w14:paraId="129F9672">
      <w:pPr>
        <w:pStyle w:val="7"/>
        <w:spacing w:before="13" w:line="280" w:lineRule="auto"/>
        <w:ind w:right="98"/>
        <w:rPr>
          <w:rFonts w:hint="eastAsia"/>
        </w:rPr>
      </w:pPr>
      <w:r>
        <w:rPr>
          <w:rFonts w:hint="eastAsia"/>
        </w:rPr>
        <w:t>在最早的宇宙论中，人将自己置于宇宙中心的 commanding 位置。</w:t>
      </w:r>
    </w:p>
    <w:p w14:paraId="5215E8AD">
      <w:pPr>
        <w:pStyle w:val="7"/>
        <w:spacing w:before="13" w:line="280" w:lineRule="auto"/>
        <w:ind w:right="98"/>
        <w:rPr>
          <w:rFonts w:hint="eastAsia"/>
        </w:rPr>
      </w:pPr>
    </w:p>
    <w:p w14:paraId="15ADE502">
      <w:pPr>
        <w:pStyle w:val="7"/>
        <w:spacing w:before="13" w:line="280" w:lineRule="auto"/>
        <w:ind w:right="98"/>
        <w:rPr>
          <w:rFonts w:hint="eastAsia"/>
        </w:rPr>
      </w:pPr>
      <w:r>
        <w:rPr>
          <w:rFonts w:hint="eastAsia"/>
        </w:rPr>
        <w:t>Since the time of Copernicus, we have been steadily demoted to a medium sized planet going round a medium sized star on the outer edge of a fairly average galaxy, which is itself simply one of a local group of galaxies.</w:t>
      </w:r>
    </w:p>
    <w:p w14:paraId="6FCFD23E">
      <w:pPr>
        <w:pStyle w:val="7"/>
        <w:spacing w:before="13" w:line="280" w:lineRule="auto"/>
        <w:ind w:right="98"/>
        <w:rPr>
          <w:rFonts w:hint="eastAsia"/>
        </w:rPr>
      </w:pPr>
      <w:r>
        <w:rPr>
          <w:rFonts w:hint="eastAsia"/>
        </w:rPr>
        <w:t>自哥白尼时代以来，我们一直被稳步地降级为一个围绕一颗中等大小恒星运行的中等大小行星，它位于一个相当普通的星系的外缘，而这个星系本身只是一个星系群中的一员。</w:t>
      </w:r>
    </w:p>
    <w:p w14:paraId="62CDC7E6">
      <w:pPr>
        <w:pStyle w:val="7"/>
        <w:spacing w:before="13" w:line="280" w:lineRule="auto"/>
        <w:ind w:right="98"/>
        <w:rPr>
          <w:rFonts w:hint="eastAsia"/>
        </w:rPr>
      </w:pPr>
    </w:p>
    <w:p w14:paraId="209B41E5">
      <w:pPr>
        <w:pStyle w:val="7"/>
        <w:spacing w:before="13" w:line="280" w:lineRule="auto"/>
        <w:ind w:right="98"/>
        <w:rPr>
          <w:rFonts w:hint="eastAsia"/>
        </w:rPr>
      </w:pPr>
      <w:r>
        <w:rPr>
          <w:rFonts w:hint="eastAsia"/>
        </w:rPr>
        <w:t>Indeed, we are now so democratic that we would not claim that our position in space is specially distinguished in any way.</w:t>
      </w:r>
    </w:p>
    <w:p w14:paraId="628270F2">
      <w:pPr>
        <w:pStyle w:val="7"/>
        <w:spacing w:before="13" w:line="280" w:lineRule="auto"/>
        <w:ind w:right="98"/>
        <w:rPr>
          <w:rFonts w:hint="eastAsia"/>
        </w:rPr>
      </w:pPr>
      <w:r>
        <w:rPr>
          <w:rFonts w:hint="eastAsia"/>
        </w:rPr>
        <w:t>的确，我们现在如此民主，以至于我们不会声称我们在空间中的位置有任何特别之处。</w:t>
      </w:r>
    </w:p>
    <w:p w14:paraId="3681AE23">
      <w:pPr>
        <w:pStyle w:val="7"/>
        <w:spacing w:before="13" w:line="280" w:lineRule="auto"/>
        <w:ind w:right="98"/>
        <w:rPr>
          <w:rFonts w:hint="eastAsia"/>
        </w:rPr>
      </w:pPr>
    </w:p>
    <w:p w14:paraId="405DEF8E">
      <w:pPr>
        <w:pStyle w:val="7"/>
        <w:spacing w:before="13" w:line="280" w:lineRule="auto"/>
        <w:ind w:right="98"/>
        <w:rPr>
          <w:rFonts w:hint="eastAsia"/>
        </w:rPr>
      </w:pPr>
      <w:r>
        <w:rPr>
          <w:rFonts w:hint="eastAsia"/>
        </w:rPr>
        <w:t>We shall, following Bondi, call this assumption the Copernican (or Cosmological) Principle.9</w:t>
      </w:r>
    </w:p>
    <w:p w14:paraId="3BD8624C">
      <w:pPr>
        <w:pStyle w:val="7"/>
        <w:spacing w:before="13" w:line="280" w:lineRule="auto"/>
        <w:ind w:right="98"/>
        <w:rPr>
          <w:rFonts w:hint="eastAsia"/>
        </w:rPr>
      </w:pPr>
      <w:r>
        <w:rPr>
          <w:rFonts w:hint="eastAsia"/>
        </w:rPr>
        <w:t>我们将，追随邦迪，称这个假设为哥白尼（或宇宙学）原理。9</w:t>
      </w:r>
    </w:p>
    <w:p w14:paraId="469DDEDA">
      <w:pPr>
        <w:pStyle w:val="7"/>
        <w:spacing w:before="13" w:line="280" w:lineRule="auto"/>
        <w:ind w:right="98"/>
        <w:rPr>
          <w:rFonts w:hint="eastAsia"/>
        </w:rPr>
      </w:pPr>
    </w:p>
    <w:p w14:paraId="3F1EDB25">
      <w:pPr>
        <w:pStyle w:val="7"/>
        <w:spacing w:before="13" w:line="280" w:lineRule="auto"/>
        <w:ind w:right="98"/>
        <w:rPr>
          <w:rFonts w:hint="eastAsia"/>
        </w:rPr>
      </w:pPr>
      <w:r>
        <w:rPr>
          <w:rFonts w:hint="eastAsia"/>
        </w:rPr>
        <w:t>Observe from these remarks that Hawking and Ellis admit that the Cosmological Principle is not generated by observations, but instead is an arbitrary assumption; that their preferred acentric model of the universe contains “some admixture of ideology,” having been “democratically determined” by a majority of scientists who do not like the idea that Earth’s position in space is “specially distinguished” in any way.</w:t>
      </w:r>
    </w:p>
    <w:p w14:paraId="6C4F2124">
      <w:pPr>
        <w:pStyle w:val="7"/>
        <w:spacing w:before="13" w:line="280" w:lineRule="auto"/>
        <w:ind w:right="98"/>
        <w:rPr>
          <w:rFonts w:hint="eastAsia"/>
        </w:rPr>
      </w:pPr>
      <w:r>
        <w:rPr>
          <w:rFonts w:hint="eastAsia"/>
        </w:rPr>
        <w:t>从这些言论中可以看出，霍金和埃利斯承认，宇宙学原理并非由观测产生，而是一个任意的假设；他们偏爱的无中心宇宙模型包含“一些意识形态的掺杂”，是由大多数不喜欢地球在空间中位置“特别突出”的科学家“民主地决定的”。</w:t>
      </w:r>
    </w:p>
    <w:p w14:paraId="394FA447">
      <w:pPr>
        <w:pStyle w:val="7"/>
        <w:spacing w:before="13" w:line="280" w:lineRule="auto"/>
        <w:ind w:right="98"/>
        <w:rPr>
          <w:rFonts w:hint="eastAsia"/>
        </w:rPr>
      </w:pPr>
    </w:p>
    <w:p w14:paraId="48D71460">
      <w:pPr>
        <w:pStyle w:val="7"/>
        <w:spacing w:before="13" w:line="280" w:lineRule="auto"/>
        <w:ind w:right="98"/>
        <w:rPr>
          <w:rFonts w:hint="eastAsia"/>
        </w:rPr>
      </w:pPr>
      <w:r>
        <w:rPr>
          <w:rFonts w:hint="eastAsia"/>
        </w:rPr>
        <w:t>One may be excused for wondering just how “scientific” this approach to cosmology really is!</w:t>
      </w:r>
    </w:p>
    <w:p w14:paraId="32591C6B">
      <w:pPr>
        <w:pStyle w:val="7"/>
        <w:spacing w:before="13" w:line="280" w:lineRule="auto"/>
        <w:ind w:right="98"/>
        <w:rPr>
          <w:rFonts w:hint="eastAsia"/>
        </w:rPr>
      </w:pPr>
      <w:r>
        <w:rPr>
          <w:rFonts w:hint="eastAsia"/>
        </w:rPr>
        <w:t>人们可以原谅自己去怀疑，这种对宇宙论的方法究竟有多“科学”！</w:t>
      </w:r>
    </w:p>
    <w:p w14:paraId="44117197">
      <w:pPr>
        <w:pStyle w:val="7"/>
        <w:spacing w:before="13" w:line="280" w:lineRule="auto"/>
        <w:ind w:right="98"/>
        <w:rPr>
          <w:rFonts w:hint="eastAsia"/>
        </w:rPr>
      </w:pPr>
    </w:p>
    <w:p w14:paraId="67C4CEE4">
      <w:pPr>
        <w:pStyle w:val="7"/>
        <w:spacing w:before="13" w:line="280" w:lineRule="auto"/>
        <w:ind w:right="98"/>
        <w:rPr>
          <w:rFonts w:hint="eastAsia"/>
        </w:rPr>
      </w:pPr>
      <w:r>
        <w:rPr>
          <w:rFonts w:hint="eastAsia"/>
        </w:rPr>
        <w:t>But however the cosmologists may feel about this matter, most folks not only find the traditional view of space more comprehensible, but also more attractive.</w:t>
      </w:r>
    </w:p>
    <w:p w14:paraId="43D57C5B">
      <w:pPr>
        <w:pStyle w:val="7"/>
        <w:spacing w:before="13" w:line="280" w:lineRule="auto"/>
        <w:ind w:right="98"/>
        <w:rPr>
          <w:rFonts w:hint="eastAsia"/>
        </w:rPr>
      </w:pPr>
      <w:r>
        <w:rPr>
          <w:rFonts w:hint="eastAsia"/>
        </w:rPr>
        <w:t>但无论宇宙学家们对这件事怎么看，大多数人不仅觉得传统的空间观念更容易理解，也更有吸引力。</w:t>
      </w:r>
    </w:p>
    <w:p w14:paraId="5B0DE7CE">
      <w:pPr>
        <w:pStyle w:val="7"/>
        <w:spacing w:before="13" w:line="280" w:lineRule="auto"/>
        <w:ind w:right="98"/>
        <w:rPr>
          <w:rFonts w:hint="eastAsia"/>
        </w:rPr>
      </w:pPr>
    </w:p>
    <w:p w14:paraId="6621F660">
      <w:pPr>
        <w:pStyle w:val="7"/>
        <w:spacing w:before="13" w:line="280" w:lineRule="auto"/>
        <w:ind w:right="98"/>
        <w:rPr>
          <w:rFonts w:hint="eastAsia"/>
        </w:rPr>
      </w:pPr>
      <w:r>
        <w:rPr>
          <w:rFonts w:hint="eastAsia"/>
        </w:rPr>
        <w:t>Why?</w:t>
      </w:r>
    </w:p>
    <w:p w14:paraId="4B898D13">
      <w:pPr>
        <w:pStyle w:val="7"/>
        <w:spacing w:before="13" w:line="280" w:lineRule="auto"/>
        <w:ind w:right="98"/>
        <w:rPr>
          <w:rFonts w:hint="eastAsia"/>
        </w:rPr>
      </w:pPr>
      <w:r>
        <w:rPr>
          <w:rFonts w:hint="eastAsia"/>
        </w:rPr>
        <w:t>为什么？</w:t>
      </w:r>
    </w:p>
    <w:p w14:paraId="59571D9E">
      <w:pPr>
        <w:pStyle w:val="7"/>
        <w:spacing w:before="13" w:line="280" w:lineRule="auto"/>
        <w:ind w:right="98"/>
        <w:rPr>
          <w:rFonts w:hint="eastAsia"/>
        </w:rPr>
      </w:pPr>
    </w:p>
    <w:p w14:paraId="56407070">
      <w:pPr>
        <w:pStyle w:val="7"/>
        <w:spacing w:before="13" w:line="280" w:lineRule="auto"/>
        <w:ind w:right="98"/>
        <w:rPr>
          <w:rFonts w:hint="eastAsia"/>
        </w:rPr>
      </w:pPr>
      <w:r>
        <w:rPr>
          <w:rFonts w:hint="eastAsia"/>
        </w:rPr>
        <w:t>Simply because it is second nature for us to reckon space as “Euclidean”—that is, as an essentially static receptacle that could easily exist independently of matter, and that could easily be filled with matter to a greater or lesser degree.</w:t>
      </w:r>
    </w:p>
    <w:p w14:paraId="4D8DE02D">
      <w:pPr>
        <w:pStyle w:val="7"/>
        <w:spacing w:before="13" w:line="280" w:lineRule="auto"/>
        <w:ind w:right="98"/>
        <w:rPr>
          <w:rFonts w:hint="eastAsia"/>
        </w:rPr>
      </w:pPr>
      <w:r>
        <w:rPr>
          <w:rFonts w:hint="eastAsia"/>
        </w:rPr>
        <w:t>仅仅因为我们很自然地将空间视为“欧几里得的”——也就是说，作为一个本质上静态的容器，它可以轻易地独立于物质存在，并且可以或多或少地被物质充满。</w:t>
      </w:r>
    </w:p>
    <w:p w14:paraId="7774C655">
      <w:pPr>
        <w:pStyle w:val="7"/>
        <w:spacing w:before="13" w:line="280" w:lineRule="auto"/>
        <w:ind w:right="98"/>
        <w:rPr>
          <w:rFonts w:hint="eastAsia"/>
        </w:rPr>
      </w:pPr>
    </w:p>
    <w:p w14:paraId="523F29CB">
      <w:pPr>
        <w:pStyle w:val="7"/>
        <w:spacing w:before="13" w:line="280" w:lineRule="auto"/>
        <w:ind w:right="98"/>
        <w:rPr>
          <w:rFonts w:hint="eastAsia"/>
        </w:rPr>
      </w:pPr>
      <w:r>
        <w:rPr>
          <w:rFonts w:hint="eastAsia"/>
        </w:rPr>
        <w:t>Space, for most of us, is therefore rather like the unknown god himself: It is an unchanging element or medium in which changing material objects live and move and have their being.</w:t>
      </w:r>
    </w:p>
    <w:p w14:paraId="22952E43">
      <w:pPr>
        <w:pStyle w:val="7"/>
        <w:spacing w:before="13" w:line="280" w:lineRule="auto"/>
        <w:ind w:right="98"/>
        <w:rPr>
          <w:rFonts w:hint="eastAsia"/>
        </w:rPr>
      </w:pPr>
      <w:r>
        <w:rPr>
          <w:rFonts w:hint="eastAsia"/>
        </w:rPr>
        <w:t>因此，对我们大多数人来说，空间很像那位未识之神自己：它是一个不变的元素或介质，变化的物质物体在其中生存、运动和存在。</w:t>
      </w:r>
    </w:p>
    <w:p w14:paraId="3062862A">
      <w:pPr>
        <w:pStyle w:val="7"/>
        <w:spacing w:before="13" w:line="280" w:lineRule="auto"/>
        <w:ind w:right="98"/>
        <w:rPr>
          <w:rFonts w:hint="eastAsia"/>
        </w:rPr>
      </w:pPr>
    </w:p>
    <w:p w14:paraId="53719A8F">
      <w:pPr>
        <w:pStyle w:val="7"/>
        <w:spacing w:before="13" w:line="280" w:lineRule="auto"/>
        <w:ind w:right="98"/>
        <w:rPr>
          <w:rFonts w:hint="eastAsia"/>
        </w:rPr>
      </w:pPr>
      <w:r>
        <w:rPr>
          <w:rFonts w:hint="eastAsia"/>
        </w:rPr>
        <w:t>Furthermore, if it were one day shown that the universe is, after all, a vast sphere whose center is at or near the Earth, the common people would doubtless hear it gladly, for that is precisely how they feel when they gaze into the heavens.</w:t>
      </w:r>
    </w:p>
    <w:p w14:paraId="0F757BC5">
      <w:pPr>
        <w:pStyle w:val="7"/>
        <w:spacing w:before="13" w:line="280" w:lineRule="auto"/>
        <w:ind w:right="98"/>
        <w:rPr>
          <w:rFonts w:hint="eastAsia"/>
        </w:rPr>
      </w:pPr>
      <w:r>
        <w:rPr>
          <w:rFonts w:hint="eastAsia"/>
        </w:rPr>
        <w:t>此外，如果有一天证明宇宙终究是一个巨大的球体，其中心在地球上或其附近，普通大众无疑会乐意听到这个消息，因为这正是他们仰望天空时的感受。</w:t>
      </w:r>
    </w:p>
    <w:p w14:paraId="46CEFC25">
      <w:pPr>
        <w:pStyle w:val="7"/>
        <w:spacing w:before="13" w:line="280" w:lineRule="auto"/>
        <w:ind w:right="98"/>
        <w:rPr>
          <w:rFonts w:hint="eastAsia"/>
        </w:rPr>
      </w:pPr>
    </w:p>
    <w:p w14:paraId="45E311DC">
      <w:pPr>
        <w:pStyle w:val="7"/>
        <w:spacing w:before="13" w:line="280" w:lineRule="auto"/>
        <w:ind w:right="98"/>
        <w:rPr>
          <w:rFonts w:hint="eastAsia"/>
        </w:rPr>
      </w:pPr>
      <w:r>
        <w:rPr>
          <w:rFonts w:hint="eastAsia"/>
        </w:rPr>
        <w:t>The same cannot be said, however, for the strange and imponderable universe of the modern relativistic naturalist.</w:t>
      </w:r>
    </w:p>
    <w:p w14:paraId="2F5D56B1">
      <w:pPr>
        <w:pStyle w:val="7"/>
        <w:spacing w:before="13" w:line="280" w:lineRule="auto"/>
        <w:ind w:right="98"/>
        <w:rPr>
          <w:rFonts w:hint="eastAsia"/>
        </w:rPr>
      </w:pPr>
      <w:r>
        <w:rPr>
          <w:rFonts w:hint="eastAsia"/>
        </w:rPr>
        <w:t>然而，对于现代理论自然主义者那奇异而不可思议的宇宙，就不能这么说了。</w:t>
      </w:r>
    </w:p>
    <w:p w14:paraId="3BA9BE04">
      <w:pPr>
        <w:pStyle w:val="7"/>
        <w:spacing w:before="13" w:line="280" w:lineRule="auto"/>
        <w:ind w:right="98"/>
        <w:rPr>
          <w:rFonts w:hint="eastAsia"/>
        </w:rPr>
      </w:pPr>
    </w:p>
    <w:p w14:paraId="54B3499B">
      <w:pPr>
        <w:pStyle w:val="5"/>
        <w:bidi w:val="0"/>
        <w:rPr>
          <w:rFonts w:hint="eastAsia"/>
        </w:rPr>
      </w:pPr>
      <w:r>
        <w:rPr>
          <w:rFonts w:hint="eastAsia"/>
        </w:rPr>
        <w:t>Matter</w:t>
      </w:r>
    </w:p>
    <w:p w14:paraId="3EE3445B">
      <w:pPr>
        <w:pStyle w:val="5"/>
        <w:bidi w:val="0"/>
        <w:rPr>
          <w:rFonts w:hint="eastAsia"/>
        </w:rPr>
      </w:pPr>
      <w:r>
        <w:rPr>
          <w:rFonts w:hint="eastAsia"/>
        </w:rPr>
        <w:t>物质</w:t>
      </w:r>
    </w:p>
    <w:p w14:paraId="61A9E33D">
      <w:pPr>
        <w:pStyle w:val="7"/>
        <w:spacing w:before="13" w:line="280" w:lineRule="auto"/>
        <w:ind w:right="98"/>
        <w:rPr>
          <w:rFonts w:hint="eastAsia"/>
        </w:rPr>
      </w:pPr>
    </w:p>
    <w:p w14:paraId="53B520C5">
      <w:pPr>
        <w:pStyle w:val="7"/>
        <w:spacing w:before="13" w:line="280" w:lineRule="auto"/>
        <w:ind w:right="98"/>
        <w:rPr>
          <w:rFonts w:hint="eastAsia"/>
        </w:rPr>
      </w:pPr>
      <w:r>
        <w:rPr>
          <w:rFonts w:hint="eastAsia"/>
        </w:rPr>
        <w:t>But perhaps most counterintuitive of all is the naturalistic conception of the history of matter.</w:t>
      </w:r>
    </w:p>
    <w:p w14:paraId="15A0E0D0">
      <w:pPr>
        <w:pStyle w:val="7"/>
        <w:spacing w:before="13" w:line="280" w:lineRule="auto"/>
        <w:ind w:right="98"/>
        <w:rPr>
          <w:rFonts w:hint="eastAsia"/>
        </w:rPr>
      </w:pPr>
      <w:r>
        <w:rPr>
          <w:rFonts w:hint="eastAsia"/>
        </w:rPr>
        <w:t>但也许最反直觉的是自然主义对物质历史的构想。</w:t>
      </w:r>
    </w:p>
    <w:p w14:paraId="0F8F2753">
      <w:pPr>
        <w:pStyle w:val="7"/>
        <w:spacing w:before="13" w:line="280" w:lineRule="auto"/>
        <w:ind w:right="98"/>
        <w:rPr>
          <w:rFonts w:hint="eastAsia"/>
        </w:rPr>
      </w:pPr>
    </w:p>
    <w:p w14:paraId="14C9E0AF">
      <w:pPr>
        <w:pStyle w:val="7"/>
        <w:spacing w:before="13" w:line="280" w:lineRule="auto"/>
        <w:ind w:right="98"/>
        <w:rPr>
          <w:rFonts w:hint="eastAsia"/>
        </w:rPr>
      </w:pPr>
      <w:r>
        <w:rPr>
          <w:rFonts w:hint="eastAsia"/>
        </w:rPr>
        <w:t>NCE asserts that our orderly and (in some parts, at least)  fantastically  complex  cosmos  is  actually  the  end  result  of  an explosion of raw energy, subsequently wrought upon by nothing more than (lots of) time, “chance,” and the impersonal laws of physics.</w:t>
      </w:r>
    </w:p>
    <w:p w14:paraId="6AF2CEC6">
      <w:pPr>
        <w:pStyle w:val="7"/>
        <w:spacing w:before="13" w:line="280" w:lineRule="auto"/>
        <w:ind w:right="98"/>
        <w:rPr>
          <w:rFonts w:hint="eastAsia"/>
        </w:rPr>
      </w:pPr>
      <w:r>
        <w:rPr>
          <w:rFonts w:hint="eastAsia"/>
        </w:rPr>
        <w:t>自然主义宇宙进化论断言，我们这个有序且（至少在某些部分）极其复杂的宇宙，实际上是一次原始能量爆炸的最终结果，随后仅仅受到（大量的）时间、“偶然”和非人格的物理定律的作用。</w:t>
      </w:r>
    </w:p>
    <w:p w14:paraId="04E66365">
      <w:pPr>
        <w:pStyle w:val="7"/>
        <w:spacing w:before="13" w:line="280" w:lineRule="auto"/>
        <w:ind w:right="98"/>
        <w:rPr>
          <w:rFonts w:hint="eastAsia"/>
        </w:rPr>
      </w:pPr>
    </w:p>
    <w:p w14:paraId="310A156D">
      <w:pPr>
        <w:pStyle w:val="7"/>
        <w:spacing w:before="13" w:line="280" w:lineRule="auto"/>
        <w:ind w:right="98"/>
        <w:rPr>
          <w:rFonts w:hint="eastAsia"/>
        </w:rPr>
      </w:pPr>
      <w:r>
        <w:rPr>
          <w:rFonts w:hint="eastAsia"/>
        </w:rPr>
        <w:t>This scenario offends intuition at many points.</w:t>
      </w:r>
    </w:p>
    <w:p w14:paraId="13ECFE8E">
      <w:pPr>
        <w:pStyle w:val="7"/>
        <w:spacing w:before="13" w:line="280" w:lineRule="auto"/>
        <w:ind w:right="98"/>
        <w:rPr>
          <w:rFonts w:hint="eastAsia"/>
        </w:rPr>
      </w:pPr>
      <w:r>
        <w:rPr>
          <w:rFonts w:hint="eastAsia"/>
        </w:rPr>
        <w:t>这个场景在许多方面冒犯了直觉。</w:t>
      </w:r>
    </w:p>
    <w:p w14:paraId="43A5DC70">
      <w:pPr>
        <w:pStyle w:val="7"/>
        <w:spacing w:before="13" w:line="280" w:lineRule="auto"/>
        <w:ind w:right="98"/>
        <w:rPr>
          <w:rFonts w:hint="eastAsia"/>
        </w:rPr>
      </w:pPr>
    </w:p>
    <w:p w14:paraId="2482FC26">
      <w:pPr>
        <w:pStyle w:val="7"/>
        <w:spacing w:before="13" w:line="280" w:lineRule="auto"/>
        <w:ind w:right="98"/>
        <w:rPr>
          <w:rFonts w:hint="eastAsia"/>
        </w:rPr>
      </w:pPr>
      <w:r>
        <w:rPr>
          <w:rFonts w:hint="eastAsia"/>
        </w:rPr>
        <w:t>Since when did an explosion ever produce anything but disorder?</w:t>
      </w:r>
    </w:p>
    <w:p w14:paraId="36E9A76D">
      <w:pPr>
        <w:pStyle w:val="7"/>
        <w:spacing w:before="13" w:line="280" w:lineRule="auto"/>
        <w:ind w:right="98"/>
        <w:rPr>
          <w:rFonts w:hint="eastAsia"/>
        </w:rPr>
      </w:pPr>
      <w:r>
        <w:rPr>
          <w:rFonts w:hint="eastAsia"/>
        </w:rPr>
        <w:t>爆炸何时曾产生过秩序而非混乱？</w:t>
      </w:r>
    </w:p>
    <w:p w14:paraId="1E2C3F4E">
      <w:pPr>
        <w:pStyle w:val="7"/>
        <w:spacing w:before="13" w:line="280" w:lineRule="auto"/>
        <w:ind w:right="98"/>
        <w:rPr>
          <w:rFonts w:hint="eastAsia"/>
        </w:rPr>
      </w:pPr>
    </w:p>
    <w:p w14:paraId="3795A8FC">
      <w:pPr>
        <w:pStyle w:val="7"/>
        <w:spacing w:before="13" w:line="280" w:lineRule="auto"/>
        <w:ind w:right="98"/>
        <w:rPr>
          <w:rFonts w:hint="eastAsia"/>
        </w:rPr>
      </w:pPr>
      <w:r>
        <w:rPr>
          <w:rFonts w:hint="eastAsia"/>
        </w:rPr>
        <w:t>Why would raw energy, contrary to its observed behavior, congeal into matter rather than simply dissipate into space?10</w:t>
      </w:r>
    </w:p>
    <w:p w14:paraId="079A925A">
      <w:pPr>
        <w:pStyle w:val="7"/>
        <w:spacing w:before="13" w:line="280" w:lineRule="auto"/>
        <w:ind w:right="98"/>
        <w:rPr>
          <w:rFonts w:hint="eastAsia"/>
        </w:rPr>
      </w:pPr>
      <w:r>
        <w:rPr>
          <w:rFonts w:hint="eastAsia"/>
        </w:rPr>
        <w:t>为什么原始能量，与其被观察到的行为相反，会凝结成物质，而不是简单地消散到空间中？10</w:t>
      </w:r>
    </w:p>
    <w:p w14:paraId="562928B0">
      <w:pPr>
        <w:pStyle w:val="7"/>
        <w:spacing w:before="13" w:line="280" w:lineRule="auto"/>
        <w:ind w:right="98"/>
        <w:rPr>
          <w:rFonts w:hint="eastAsia"/>
        </w:rPr>
      </w:pPr>
    </w:p>
    <w:p w14:paraId="00F61C30">
      <w:pPr>
        <w:pStyle w:val="7"/>
        <w:spacing w:before="13" w:line="280" w:lineRule="auto"/>
        <w:ind w:right="98"/>
        <w:rPr>
          <w:rFonts w:hint="eastAsia"/>
        </w:rPr>
      </w:pPr>
      <w:r>
        <w:rPr>
          <w:rFonts w:hint="eastAsia"/>
        </w:rPr>
        <w:t>Why would it distill itself, not into one or two but into hundreds of different elements, molecules, and compounds?</w:t>
      </w:r>
    </w:p>
    <w:p w14:paraId="7BF984DB">
      <w:pPr>
        <w:pStyle w:val="7"/>
        <w:spacing w:before="13" w:line="280" w:lineRule="auto"/>
        <w:ind w:right="98"/>
        <w:rPr>
          <w:rFonts w:hint="eastAsia"/>
        </w:rPr>
      </w:pPr>
      <w:r>
        <w:rPr>
          <w:rFonts w:hint="eastAsia"/>
        </w:rPr>
        <w:t>它为何会提炼出不是一两种，而是数百种不同的元素、分子和化合物？</w:t>
      </w:r>
    </w:p>
    <w:p w14:paraId="5ADD4273">
      <w:pPr>
        <w:pStyle w:val="7"/>
        <w:spacing w:before="13" w:line="280" w:lineRule="auto"/>
        <w:ind w:right="98"/>
        <w:rPr>
          <w:rFonts w:hint="eastAsia"/>
        </w:rPr>
      </w:pPr>
    </w:p>
    <w:p w14:paraId="7C63ACC0">
      <w:pPr>
        <w:pStyle w:val="7"/>
        <w:spacing w:before="13" w:line="280" w:lineRule="auto"/>
        <w:ind w:right="98"/>
        <w:rPr>
          <w:rFonts w:hint="eastAsia"/>
        </w:rPr>
      </w:pPr>
      <w:r>
        <w:rPr>
          <w:rFonts w:hint="eastAsia"/>
        </w:rPr>
        <w:t>And how could these in turn congeal into innumerable discreet objects, intricately and (in some cases) vitally related to others?</w:t>
      </w:r>
    </w:p>
    <w:p w14:paraId="6964234B">
      <w:pPr>
        <w:pStyle w:val="7"/>
        <w:spacing w:before="13" w:line="280" w:lineRule="auto"/>
        <w:ind w:right="98"/>
        <w:rPr>
          <w:rFonts w:hint="eastAsia"/>
        </w:rPr>
      </w:pPr>
      <w:r>
        <w:rPr>
          <w:rFonts w:hint="eastAsia"/>
        </w:rPr>
        <w:t>这些又如何能凝结成无数离散的物体，它们错综复杂地（在某些情况下）与其他的物体至关重要地联系在一起？</w:t>
      </w:r>
    </w:p>
    <w:p w14:paraId="6C20A931">
      <w:pPr>
        <w:pStyle w:val="7"/>
        <w:spacing w:before="13" w:line="280" w:lineRule="auto"/>
        <w:ind w:right="98"/>
        <w:rPr>
          <w:rFonts w:hint="eastAsia"/>
        </w:rPr>
      </w:pPr>
    </w:p>
    <w:p w14:paraId="7C9D792D">
      <w:pPr>
        <w:pStyle w:val="7"/>
        <w:spacing w:before="13" w:line="280" w:lineRule="auto"/>
        <w:ind w:right="98"/>
        <w:rPr>
          <w:rFonts w:hint="eastAsia"/>
        </w:rPr>
      </w:pPr>
      <w:r>
        <w:rPr>
          <w:rFonts w:hint="eastAsia"/>
        </w:rPr>
        <w:t>Yes, such a journey from chaos to cosmos could be accomplished by the hand of a personal god working upon exploding matter (hence the appeal of theistic evolution).</w:t>
      </w:r>
    </w:p>
    <w:p w14:paraId="3D3269F8">
      <w:pPr>
        <w:pStyle w:val="7"/>
        <w:spacing w:before="13" w:line="280" w:lineRule="auto"/>
        <w:ind w:right="98"/>
        <w:rPr>
          <w:rFonts w:hint="eastAsia"/>
        </w:rPr>
      </w:pPr>
      <w:r>
        <w:rPr>
          <w:rFonts w:hint="eastAsia"/>
        </w:rPr>
        <w:t>是的，这样一场从混沌到宇宙的旅程，可以通过一位有位格的神的手，作用于爆炸的物质来实现（因此有神论进化论具有吸引力）。</w:t>
      </w:r>
    </w:p>
    <w:p w14:paraId="254C6E92">
      <w:pPr>
        <w:pStyle w:val="7"/>
        <w:spacing w:before="13" w:line="280" w:lineRule="auto"/>
        <w:ind w:right="98"/>
        <w:rPr>
          <w:rFonts w:hint="eastAsia"/>
        </w:rPr>
      </w:pPr>
    </w:p>
    <w:p w14:paraId="61C0C419">
      <w:pPr>
        <w:pStyle w:val="7"/>
        <w:spacing w:before="13" w:line="280" w:lineRule="auto"/>
        <w:ind w:right="98"/>
        <w:rPr>
          <w:rFonts w:hint="eastAsia"/>
        </w:rPr>
      </w:pPr>
      <w:r>
        <w:rPr>
          <w:rFonts w:hint="eastAsia"/>
        </w:rPr>
        <w:t>But the idea that it is accomplished by exploding matter itself is so counterintuitive as to invite charges that someone is purposely resisting the obvious in order to avoid reckoning with an infinitely powerful and intelligent creator.</w:t>
      </w:r>
    </w:p>
    <w:p w14:paraId="1693BB8C">
      <w:pPr>
        <w:pStyle w:val="7"/>
        <w:spacing w:before="13" w:line="280" w:lineRule="auto"/>
        <w:ind w:right="98"/>
        <w:rPr>
          <w:rFonts w:hint="eastAsia"/>
        </w:rPr>
      </w:pPr>
      <w:r>
        <w:rPr>
          <w:rFonts w:hint="eastAsia"/>
        </w:rPr>
        <w:t>但认为它是由爆炸的物质本身完成的这个想法，如此反直觉，以至于会招致指控，说有人故意抗拒显而易见的事实，以避免正视一位无限强大和智慧的创造主。</w:t>
      </w:r>
    </w:p>
    <w:p w14:paraId="23C944B5">
      <w:pPr>
        <w:pStyle w:val="7"/>
        <w:spacing w:before="13" w:line="280" w:lineRule="auto"/>
        <w:ind w:right="98"/>
        <w:rPr>
          <w:rFonts w:hint="eastAsia"/>
        </w:rPr>
      </w:pPr>
    </w:p>
    <w:p w14:paraId="00F3BC49">
      <w:pPr>
        <w:pStyle w:val="7"/>
        <w:spacing w:before="13" w:line="280" w:lineRule="auto"/>
        <w:ind w:right="98"/>
        <w:rPr>
          <w:rFonts w:hint="eastAsia"/>
        </w:rPr>
      </w:pPr>
      <w:r>
        <w:rPr>
          <w:rFonts w:hint="eastAsia"/>
        </w:rPr>
        <w:t>And what of the naturalistic idea of life?</w:t>
      </w:r>
    </w:p>
    <w:p w14:paraId="7EAFC127">
      <w:pPr>
        <w:pStyle w:val="7"/>
        <w:spacing w:before="13" w:line="280" w:lineRule="auto"/>
        <w:ind w:right="98"/>
        <w:rPr>
          <w:rFonts w:hint="eastAsia"/>
        </w:rPr>
      </w:pPr>
      <w:r>
        <w:rPr>
          <w:rFonts w:hint="eastAsia"/>
        </w:rPr>
        <w:t>那么自然主义的生命观念又如何呢？</w:t>
      </w:r>
    </w:p>
    <w:p w14:paraId="218F59E0">
      <w:pPr>
        <w:pStyle w:val="7"/>
        <w:spacing w:before="13" w:line="280" w:lineRule="auto"/>
        <w:ind w:right="98"/>
        <w:rPr>
          <w:rFonts w:hint="eastAsia"/>
        </w:rPr>
      </w:pPr>
    </w:p>
    <w:p w14:paraId="482321AE">
      <w:pPr>
        <w:pStyle w:val="7"/>
        <w:spacing w:before="13" w:line="280" w:lineRule="auto"/>
        <w:ind w:right="98"/>
        <w:rPr>
          <w:rFonts w:hint="eastAsia"/>
        </w:rPr>
      </w:pPr>
      <w:r>
        <w:rPr>
          <w:rFonts w:hint="eastAsia"/>
        </w:rPr>
        <w:t>The naturalist assumes that physical energy/matter is all that exists.</w:t>
      </w:r>
    </w:p>
    <w:p w14:paraId="1CD8DAA1">
      <w:pPr>
        <w:pStyle w:val="7"/>
        <w:spacing w:before="13" w:line="280" w:lineRule="auto"/>
        <w:ind w:right="98"/>
        <w:rPr>
          <w:rFonts w:hint="eastAsia"/>
        </w:rPr>
      </w:pPr>
      <w:r>
        <w:rPr>
          <w:rFonts w:hint="eastAsia"/>
        </w:rPr>
        <w:t>自然主义者假定物质能量/物质是存在的一切。</w:t>
      </w:r>
    </w:p>
    <w:p w14:paraId="2E9919D2">
      <w:pPr>
        <w:pStyle w:val="7"/>
        <w:spacing w:before="13" w:line="280" w:lineRule="auto"/>
        <w:ind w:right="98"/>
        <w:rPr>
          <w:rFonts w:hint="eastAsia"/>
        </w:rPr>
      </w:pPr>
    </w:p>
    <w:p w14:paraId="4C4BF6B1">
      <w:pPr>
        <w:pStyle w:val="7"/>
        <w:spacing w:before="13" w:line="280" w:lineRule="auto"/>
        <w:ind w:right="98"/>
        <w:rPr>
          <w:rFonts w:hint="eastAsia"/>
        </w:rPr>
      </w:pPr>
      <w:r>
        <w:rPr>
          <w:rFonts w:hint="eastAsia"/>
        </w:rPr>
        <w:t>He therefore concludes that living beings must be aggregates of inorganic matter that have somehow crossed a certain threshold of complexity so as to be animated by a certain form of physical energy (i.e., electro-chemical).11</w:t>
      </w:r>
    </w:p>
    <w:p w14:paraId="5532ECA7">
      <w:pPr>
        <w:pStyle w:val="7"/>
        <w:spacing w:before="13" w:line="280" w:lineRule="auto"/>
        <w:ind w:right="98"/>
        <w:rPr>
          <w:rFonts w:hint="eastAsia"/>
        </w:rPr>
      </w:pPr>
      <w:r>
        <w:rPr>
          <w:rFonts w:hint="eastAsia"/>
        </w:rPr>
        <w:t>因此，他得出结论，生物必定是无机物的集合体，它们以某种方式跨越了某个复杂性的门槛，从而被某种形式的物理能量（即电化学能）所激活。11</w:t>
      </w:r>
    </w:p>
    <w:p w14:paraId="4A64C80D">
      <w:pPr>
        <w:pStyle w:val="7"/>
        <w:spacing w:before="13" w:line="280" w:lineRule="auto"/>
        <w:ind w:right="98"/>
        <w:rPr>
          <w:rFonts w:hint="eastAsia"/>
        </w:rPr>
      </w:pPr>
    </w:p>
    <w:p w14:paraId="35B438A6">
      <w:pPr>
        <w:pStyle w:val="7"/>
        <w:spacing w:before="13" w:line="280" w:lineRule="auto"/>
        <w:ind w:right="98"/>
        <w:rPr>
          <w:rFonts w:hint="eastAsia"/>
        </w:rPr>
      </w:pPr>
      <w:r>
        <w:rPr>
          <w:rFonts w:hint="eastAsia"/>
        </w:rPr>
        <w:t>But such a view frustrates common sense.</w:t>
      </w:r>
    </w:p>
    <w:p w14:paraId="43E51EBD">
      <w:pPr>
        <w:pStyle w:val="7"/>
        <w:spacing w:before="13" w:line="280" w:lineRule="auto"/>
        <w:ind w:right="98"/>
        <w:rPr>
          <w:rFonts w:hint="eastAsia"/>
        </w:rPr>
      </w:pPr>
      <w:r>
        <w:rPr>
          <w:rFonts w:hint="eastAsia"/>
        </w:rPr>
        <w:t>但这种观点违背了常识。</w:t>
      </w:r>
    </w:p>
    <w:p w14:paraId="09ACCF9F">
      <w:pPr>
        <w:pStyle w:val="7"/>
        <w:spacing w:before="13" w:line="280" w:lineRule="auto"/>
        <w:ind w:right="98"/>
        <w:rPr>
          <w:rFonts w:hint="eastAsia"/>
        </w:rPr>
      </w:pPr>
    </w:p>
    <w:p w14:paraId="319309E9">
      <w:pPr>
        <w:pStyle w:val="7"/>
        <w:spacing w:before="13" w:line="280" w:lineRule="auto"/>
        <w:ind w:right="98"/>
        <w:rPr>
          <w:rFonts w:hint="eastAsia"/>
        </w:rPr>
      </w:pPr>
      <w:r>
        <w:rPr>
          <w:rFonts w:hint="eastAsia"/>
        </w:rPr>
        <w:t>Yes, most of us are prepared to admit that organic life involves matter and energy in special arrangements and kinds of motion.</w:t>
      </w:r>
    </w:p>
    <w:p w14:paraId="5A16151F">
      <w:pPr>
        <w:pStyle w:val="7"/>
        <w:spacing w:before="13" w:line="280" w:lineRule="auto"/>
        <w:ind w:right="98"/>
        <w:rPr>
          <w:rFonts w:hint="eastAsia"/>
        </w:rPr>
      </w:pPr>
      <w:r>
        <w:rPr>
          <w:rFonts w:hint="eastAsia"/>
        </w:rPr>
        <w:t>是的，我们大多数人愿意承认有机生命涉及物质和能量的特殊排列和运动方式。</w:t>
      </w:r>
    </w:p>
    <w:p w14:paraId="071A41E0">
      <w:pPr>
        <w:pStyle w:val="7"/>
        <w:spacing w:before="13" w:line="280" w:lineRule="auto"/>
        <w:ind w:right="98"/>
        <w:rPr>
          <w:rFonts w:hint="eastAsia"/>
        </w:rPr>
      </w:pPr>
    </w:p>
    <w:p w14:paraId="764D8D2D">
      <w:pPr>
        <w:pStyle w:val="7"/>
        <w:spacing w:before="13" w:line="280" w:lineRule="auto"/>
        <w:ind w:right="98"/>
        <w:rPr>
          <w:rFonts w:hint="eastAsia"/>
        </w:rPr>
      </w:pPr>
      <w:r>
        <w:rPr>
          <w:rFonts w:hint="eastAsia"/>
        </w:rPr>
        <w:t>But few of us will admit that is all it involves.</w:t>
      </w:r>
    </w:p>
    <w:p w14:paraId="0AB9C943">
      <w:pPr>
        <w:pStyle w:val="7"/>
        <w:spacing w:before="13" w:line="280" w:lineRule="auto"/>
        <w:ind w:right="98"/>
        <w:rPr>
          <w:rFonts w:hint="eastAsia"/>
        </w:rPr>
      </w:pPr>
      <w:r>
        <w:rPr>
          <w:rFonts w:hint="eastAsia"/>
        </w:rPr>
        <w:t>但我们中很少有人会承认它只涉及这些。</w:t>
      </w:r>
    </w:p>
    <w:p w14:paraId="0B781F00">
      <w:pPr>
        <w:pStyle w:val="7"/>
        <w:spacing w:before="13" w:line="280" w:lineRule="auto"/>
        <w:ind w:right="98"/>
        <w:rPr>
          <w:rFonts w:hint="eastAsia"/>
        </w:rPr>
      </w:pPr>
    </w:p>
    <w:p w14:paraId="4F85FF9B">
      <w:pPr>
        <w:pStyle w:val="7"/>
        <w:spacing w:before="13" w:line="280" w:lineRule="auto"/>
        <w:ind w:right="98"/>
        <w:rPr>
          <w:rFonts w:hint="eastAsia"/>
        </w:rPr>
      </w:pPr>
      <w:r>
        <w:rPr>
          <w:rFonts w:hint="eastAsia"/>
        </w:rPr>
        <w:t>When, for example, we observe our pet cat stalking a bird, or arching its back beneath our outstretched hand, or circling our feet at dinnertime, we do not naturally ascribe the motions of her body to firing synapses and twitching muscles.</w:t>
      </w:r>
    </w:p>
    <w:p w14:paraId="23B06F9D">
      <w:pPr>
        <w:pStyle w:val="7"/>
        <w:spacing w:before="13" w:line="280" w:lineRule="auto"/>
        <w:ind w:right="98"/>
        <w:rPr>
          <w:rFonts w:hint="eastAsia"/>
        </w:rPr>
      </w:pPr>
      <w:r>
        <w:rPr>
          <w:rFonts w:hint="eastAsia"/>
        </w:rPr>
        <w:t>例如，当我们观察我们的宠物猫跟踪一只鸟，或者在我们伸出的手下弓起它的背，或者在晚餐时绕着我们的脚转时，我们不会自然地将它身体的运动归因于突触的放电和肌肉的抽搐。</w:t>
      </w:r>
    </w:p>
    <w:p w14:paraId="1A717077">
      <w:pPr>
        <w:pStyle w:val="7"/>
        <w:spacing w:before="13" w:line="280" w:lineRule="auto"/>
        <w:ind w:right="98"/>
        <w:rPr>
          <w:rFonts w:hint="eastAsia"/>
        </w:rPr>
      </w:pPr>
    </w:p>
    <w:p w14:paraId="404CF4F9">
      <w:pPr>
        <w:pStyle w:val="7"/>
        <w:spacing w:before="13" w:line="280" w:lineRule="auto"/>
        <w:ind w:right="98"/>
        <w:rPr>
          <w:rFonts w:hint="eastAsia"/>
        </w:rPr>
      </w:pPr>
      <w:r>
        <w:rPr>
          <w:rFonts w:hint="eastAsia"/>
        </w:rPr>
        <w:t>No, we ascribe them to some kind of metaphysical principle animating the cat, whether her “soul” or something beyond her soul.</w:t>
      </w:r>
    </w:p>
    <w:p w14:paraId="59146A52">
      <w:pPr>
        <w:pStyle w:val="7"/>
        <w:spacing w:before="13" w:line="280" w:lineRule="auto"/>
        <w:ind w:right="98"/>
        <w:rPr>
          <w:rFonts w:hint="eastAsia"/>
        </w:rPr>
      </w:pPr>
      <w:r>
        <w:rPr>
          <w:rFonts w:hint="eastAsia"/>
        </w:rPr>
        <w:t>不，我们将其归因于某种激活那只猫的形而上学原理，无论是它的“灵魂”还是超越其灵魂的东西。</w:t>
      </w:r>
    </w:p>
    <w:p w14:paraId="1BCB5414">
      <w:pPr>
        <w:pStyle w:val="7"/>
        <w:spacing w:before="13" w:line="280" w:lineRule="auto"/>
        <w:ind w:right="98"/>
        <w:rPr>
          <w:rFonts w:hint="eastAsia"/>
        </w:rPr>
      </w:pPr>
    </w:p>
    <w:p w14:paraId="00F23BB9">
      <w:pPr>
        <w:pStyle w:val="7"/>
        <w:spacing w:before="13" w:line="280" w:lineRule="auto"/>
        <w:ind w:right="98"/>
        <w:rPr>
          <w:rFonts w:hint="eastAsia"/>
        </w:rPr>
      </w:pPr>
      <w:r>
        <w:rPr>
          <w:rFonts w:hint="eastAsia"/>
        </w:rPr>
        <w:t>This is the intuitive view of life, that it “rides” on chemistry and (rather like a hand in a glove) “takes hold” of chemistry, but cannot be reduced to chemistry alone.</w:t>
      </w:r>
    </w:p>
    <w:p w14:paraId="43045B31">
      <w:pPr>
        <w:pStyle w:val="7"/>
        <w:spacing w:before="13" w:line="280" w:lineRule="auto"/>
        <w:ind w:right="98"/>
        <w:rPr>
          <w:rFonts w:hint="eastAsia"/>
        </w:rPr>
      </w:pPr>
      <w:r>
        <w:rPr>
          <w:rFonts w:hint="eastAsia"/>
        </w:rPr>
        <w:t>这是对生命的直觉观点，即它“驾驭”化学，并且（有点像手套里的手）“把握”化学，但不能被简化为仅仅是化学。</w:t>
      </w:r>
    </w:p>
    <w:p w14:paraId="1AB553C1">
      <w:pPr>
        <w:pStyle w:val="7"/>
        <w:spacing w:before="13" w:line="280" w:lineRule="auto"/>
        <w:ind w:right="98"/>
        <w:rPr>
          <w:rFonts w:hint="eastAsia"/>
        </w:rPr>
      </w:pPr>
    </w:p>
    <w:p w14:paraId="3031EC6C">
      <w:pPr>
        <w:pStyle w:val="7"/>
        <w:spacing w:before="13" w:line="280" w:lineRule="auto"/>
        <w:ind w:right="98"/>
        <w:rPr>
          <w:rFonts w:hint="eastAsia"/>
        </w:rPr>
      </w:pPr>
      <w:r>
        <w:rPr>
          <w:rFonts w:hint="eastAsia"/>
        </w:rPr>
        <w:t>Naturalists, of course, deny the existence of a supernatural life force.</w:t>
      </w:r>
    </w:p>
    <w:p w14:paraId="4E560B87">
      <w:pPr>
        <w:pStyle w:val="7"/>
        <w:spacing w:before="13" w:line="280" w:lineRule="auto"/>
        <w:ind w:right="98"/>
        <w:rPr>
          <w:rFonts w:hint="eastAsia"/>
        </w:rPr>
      </w:pPr>
      <w:r>
        <w:rPr>
          <w:rFonts w:hint="eastAsia"/>
        </w:rPr>
        <w:t>当然，自然主义者否认超自然生命力的存在。</w:t>
      </w:r>
    </w:p>
    <w:p w14:paraId="58E91A0C">
      <w:pPr>
        <w:pStyle w:val="7"/>
        <w:spacing w:before="13" w:line="280" w:lineRule="auto"/>
        <w:ind w:right="98"/>
        <w:rPr>
          <w:rFonts w:hint="eastAsia"/>
        </w:rPr>
      </w:pPr>
    </w:p>
    <w:p w14:paraId="2376FD6C">
      <w:pPr>
        <w:pStyle w:val="7"/>
        <w:spacing w:before="13" w:line="280" w:lineRule="auto"/>
        <w:ind w:right="98"/>
        <w:rPr>
          <w:rFonts w:hint="eastAsia"/>
        </w:rPr>
      </w:pPr>
      <w:r>
        <w:rPr>
          <w:rFonts w:hint="eastAsia"/>
        </w:rPr>
        <w:t>But for most of us, life is inconceivable apart from such a force.</w:t>
      </w:r>
    </w:p>
    <w:p w14:paraId="28A517B4">
      <w:pPr>
        <w:pStyle w:val="7"/>
        <w:spacing w:before="13" w:line="280" w:lineRule="auto"/>
        <w:ind w:right="98"/>
        <w:rPr>
          <w:rFonts w:hint="eastAsia"/>
        </w:rPr>
      </w:pPr>
      <w:r>
        <w:rPr>
          <w:rFonts w:hint="eastAsia"/>
        </w:rPr>
        <w:t>但对我们大多数人来说，没有这种力量，生命是不可想象的。</w:t>
      </w:r>
    </w:p>
    <w:p w14:paraId="4100ECA5">
      <w:pPr>
        <w:pStyle w:val="7"/>
        <w:spacing w:before="13" w:line="280" w:lineRule="auto"/>
        <w:ind w:right="98"/>
        <w:rPr>
          <w:rFonts w:hint="eastAsia"/>
        </w:rPr>
      </w:pPr>
    </w:p>
    <w:p w14:paraId="0EFCD579">
      <w:pPr>
        <w:pStyle w:val="7"/>
        <w:spacing w:before="13" w:line="280" w:lineRule="auto"/>
        <w:ind w:right="98"/>
        <w:rPr>
          <w:rFonts w:hint="eastAsia"/>
        </w:rPr>
      </w:pPr>
      <w:r>
        <w:rPr>
          <w:rFonts w:hint="eastAsia"/>
        </w:rPr>
        <w:t>When this force is present, physical bodies grow, move, eat, reproduce, play, work, etc.</w:t>
      </w:r>
    </w:p>
    <w:p w14:paraId="31911188">
      <w:pPr>
        <w:pStyle w:val="7"/>
        <w:spacing w:before="13" w:line="280" w:lineRule="auto"/>
        <w:ind w:right="98"/>
        <w:rPr>
          <w:rFonts w:hint="eastAsia"/>
        </w:rPr>
      </w:pPr>
      <w:r>
        <w:rPr>
          <w:rFonts w:hint="eastAsia"/>
        </w:rPr>
        <w:t>当这种力量存在时，身体会生长、移动、进食、繁殖、玩耍、工作等等。</w:t>
      </w:r>
    </w:p>
    <w:p w14:paraId="1572FD5A">
      <w:pPr>
        <w:pStyle w:val="7"/>
        <w:spacing w:before="13" w:line="280" w:lineRule="auto"/>
        <w:ind w:right="98"/>
        <w:rPr>
          <w:rFonts w:hint="eastAsia"/>
        </w:rPr>
      </w:pPr>
    </w:p>
    <w:p w14:paraId="6DAF02FE">
      <w:pPr>
        <w:pStyle w:val="7"/>
        <w:spacing w:before="13" w:line="280" w:lineRule="auto"/>
        <w:ind w:right="98"/>
        <w:rPr>
          <w:rFonts w:hint="eastAsia"/>
        </w:rPr>
      </w:pPr>
      <w:r>
        <w:rPr>
          <w:rFonts w:hint="eastAsia"/>
        </w:rPr>
        <w:t>When it departs—no matter how complex they may be—the bodies die.</w:t>
      </w:r>
    </w:p>
    <w:p w14:paraId="2C546A03">
      <w:pPr>
        <w:pStyle w:val="7"/>
        <w:spacing w:before="13" w:line="280" w:lineRule="auto"/>
        <w:ind w:right="98"/>
        <w:rPr>
          <w:rFonts w:hint="eastAsia"/>
        </w:rPr>
      </w:pPr>
      <w:r>
        <w:rPr>
          <w:rFonts w:hint="eastAsia"/>
        </w:rPr>
        <w:t>当它离开时——无论它们多么复杂——身体就会死亡。</w:t>
      </w:r>
    </w:p>
    <w:p w14:paraId="2685A089">
      <w:pPr>
        <w:pStyle w:val="7"/>
        <w:spacing w:before="13" w:line="280" w:lineRule="auto"/>
        <w:ind w:right="98"/>
        <w:rPr>
          <w:rFonts w:hint="eastAsia"/>
        </w:rPr>
      </w:pPr>
    </w:p>
    <w:p w14:paraId="1F111AEA">
      <w:pPr>
        <w:pStyle w:val="7"/>
        <w:spacing w:before="13" w:line="280" w:lineRule="auto"/>
        <w:ind w:right="98"/>
        <w:rPr>
          <w:rFonts w:hint="eastAsia"/>
        </w:rPr>
      </w:pPr>
      <w:r>
        <w:rPr>
          <w:rFonts w:hint="eastAsia"/>
        </w:rPr>
        <w:t>We may not know how to explain all this, but we do know that life is something more than matter.</w:t>
      </w:r>
    </w:p>
    <w:p w14:paraId="53F075E2">
      <w:pPr>
        <w:pStyle w:val="7"/>
        <w:spacing w:before="13" w:line="280" w:lineRule="auto"/>
        <w:ind w:right="98"/>
        <w:rPr>
          <w:rFonts w:hint="eastAsia"/>
        </w:rPr>
      </w:pPr>
      <w:r>
        <w:rPr>
          <w:rFonts w:hint="eastAsia"/>
        </w:rPr>
        <w:t>我们可能不知道如何解释这一切，但我们确实知道生命不仅仅是物质。</w:t>
      </w:r>
    </w:p>
    <w:p w14:paraId="6EAB9318">
      <w:pPr>
        <w:pStyle w:val="7"/>
        <w:spacing w:before="13" w:line="280" w:lineRule="auto"/>
        <w:ind w:right="98"/>
        <w:rPr>
          <w:rFonts w:hint="eastAsia"/>
        </w:rPr>
      </w:pPr>
    </w:p>
    <w:p w14:paraId="5121B0E3">
      <w:pPr>
        <w:pStyle w:val="7"/>
        <w:spacing w:before="13" w:line="280" w:lineRule="auto"/>
        <w:ind w:right="98"/>
        <w:rPr>
          <w:rFonts w:hint="eastAsia"/>
        </w:rPr>
      </w:pPr>
      <w:r>
        <w:rPr>
          <w:rFonts w:hint="eastAsia"/>
        </w:rPr>
        <w:t>It is a supernatural something, worthy of deep reflection and profound respect.12</w:t>
      </w:r>
    </w:p>
    <w:p w14:paraId="24D19C53">
      <w:pPr>
        <w:pStyle w:val="7"/>
        <w:spacing w:before="13" w:line="280" w:lineRule="auto"/>
        <w:ind w:right="98"/>
        <w:rPr>
          <w:rFonts w:hint="eastAsia"/>
        </w:rPr>
      </w:pPr>
      <w:r>
        <w:rPr>
          <w:rFonts w:hint="eastAsia"/>
        </w:rPr>
        <w:t>它是一种超自然的东西，值得深思和深切的尊重。12</w:t>
      </w:r>
    </w:p>
    <w:p w14:paraId="53A724F9">
      <w:pPr>
        <w:pStyle w:val="7"/>
        <w:spacing w:before="13" w:line="280" w:lineRule="auto"/>
        <w:ind w:right="98"/>
        <w:rPr>
          <w:rFonts w:hint="eastAsia"/>
        </w:rPr>
      </w:pPr>
    </w:p>
    <w:p w14:paraId="3E37A1B7">
      <w:pPr>
        <w:pStyle w:val="5"/>
        <w:bidi w:val="0"/>
        <w:rPr>
          <w:rFonts w:hint="eastAsia"/>
        </w:rPr>
      </w:pPr>
      <w:r>
        <w:rPr>
          <w:rFonts w:hint="eastAsia"/>
        </w:rPr>
        <w:t>Man</w:t>
      </w:r>
    </w:p>
    <w:p w14:paraId="3907FA3F">
      <w:pPr>
        <w:pStyle w:val="5"/>
        <w:bidi w:val="0"/>
        <w:rPr>
          <w:rFonts w:hint="eastAsia"/>
        </w:rPr>
      </w:pPr>
      <w:r>
        <w:rPr>
          <w:rFonts w:hint="eastAsia"/>
        </w:rPr>
        <w:t>人</w:t>
      </w:r>
    </w:p>
    <w:p w14:paraId="6A0B2D04">
      <w:pPr>
        <w:pStyle w:val="7"/>
        <w:spacing w:before="13" w:line="280" w:lineRule="auto"/>
        <w:ind w:right="98"/>
        <w:rPr>
          <w:rFonts w:hint="eastAsia"/>
        </w:rPr>
      </w:pPr>
    </w:p>
    <w:p w14:paraId="5EB52290">
      <w:pPr>
        <w:pStyle w:val="7"/>
        <w:spacing w:before="13" w:line="280" w:lineRule="auto"/>
        <w:ind w:right="98"/>
        <w:rPr>
          <w:rFonts w:hint="eastAsia"/>
        </w:rPr>
      </w:pPr>
      <w:r>
        <w:rPr>
          <w:rFonts w:hint="eastAsia"/>
        </w:rPr>
        <w:t>Finally, we have the naturalistic view of man.</w:t>
      </w:r>
    </w:p>
    <w:p w14:paraId="1EA44B9D">
      <w:pPr>
        <w:pStyle w:val="7"/>
        <w:spacing w:before="13" w:line="280" w:lineRule="auto"/>
        <w:ind w:right="98"/>
        <w:rPr>
          <w:rFonts w:hint="eastAsia"/>
        </w:rPr>
      </w:pPr>
      <w:r>
        <w:rPr>
          <w:rFonts w:hint="eastAsia"/>
        </w:rPr>
        <w:t>最后，我们来看看自然主义对人的看法。</w:t>
      </w:r>
    </w:p>
    <w:p w14:paraId="320534FE">
      <w:pPr>
        <w:pStyle w:val="7"/>
        <w:spacing w:before="13" w:line="280" w:lineRule="auto"/>
        <w:ind w:right="98"/>
        <w:rPr>
          <w:rFonts w:hint="eastAsia"/>
        </w:rPr>
      </w:pPr>
    </w:p>
    <w:p w14:paraId="130091FF">
      <w:pPr>
        <w:pStyle w:val="7"/>
        <w:spacing w:before="13" w:line="280" w:lineRule="auto"/>
        <w:ind w:right="98"/>
        <w:rPr>
          <w:rFonts w:hint="eastAsia"/>
        </w:rPr>
      </w:pPr>
      <w:r>
        <w:rPr>
          <w:rFonts w:hint="eastAsia"/>
        </w:rPr>
        <w:t>For the naturalist, a human being is essentially a highly evolved organism, and the human mind—so serviceable in the organism’s struggle for survival—a byproduct of the electro-chemical activity of the brain.</w:t>
      </w:r>
    </w:p>
    <w:p w14:paraId="7750FFE4">
      <w:pPr>
        <w:pStyle w:val="7"/>
        <w:spacing w:before="13" w:line="280" w:lineRule="auto"/>
        <w:ind w:right="98"/>
        <w:rPr>
          <w:rFonts w:hint="eastAsia"/>
        </w:rPr>
      </w:pPr>
      <w:r>
        <w:rPr>
          <w:rFonts w:hint="eastAsia"/>
        </w:rPr>
        <w:t>对自然主义者来说，人本质上是一个高度进化的有机体，而人类的心智——在有机体生存斗争中如此有用——是大脑电化学活动的副产品。</w:t>
      </w:r>
    </w:p>
    <w:p w14:paraId="77BF0516">
      <w:pPr>
        <w:pStyle w:val="7"/>
        <w:spacing w:before="13" w:line="280" w:lineRule="auto"/>
        <w:ind w:right="98"/>
        <w:rPr>
          <w:rFonts w:hint="eastAsia"/>
        </w:rPr>
      </w:pPr>
    </w:p>
    <w:p w14:paraId="621360F8">
      <w:pPr>
        <w:pStyle w:val="7"/>
        <w:spacing w:before="13" w:line="280" w:lineRule="auto"/>
        <w:ind w:right="98"/>
        <w:rPr>
          <w:rFonts w:hint="eastAsia"/>
        </w:rPr>
      </w:pPr>
      <w:r>
        <w:rPr>
          <w:rFonts w:hint="eastAsia"/>
        </w:rPr>
        <w:t>But again, while most of us will admit that mind and brain somehow work in tandem, very few will agree that mind can be “defined away” as brain activity alone.</w:t>
      </w:r>
    </w:p>
    <w:p w14:paraId="17BB4038">
      <w:pPr>
        <w:pStyle w:val="7"/>
        <w:spacing w:before="13" w:line="280" w:lineRule="auto"/>
        <w:ind w:right="98"/>
        <w:rPr>
          <w:rFonts w:hint="eastAsia"/>
        </w:rPr>
      </w:pPr>
      <w:r>
        <w:rPr>
          <w:rFonts w:hint="eastAsia"/>
        </w:rPr>
        <w:t>但再次，虽然我们大多数人会承认心智和大脑以某种方式协同工作，但很少有人会同意心智可以被“定义掉”，仅仅作为大脑活动。</w:t>
      </w:r>
    </w:p>
    <w:p w14:paraId="46509D31">
      <w:pPr>
        <w:pStyle w:val="7"/>
        <w:spacing w:before="13" w:line="280" w:lineRule="auto"/>
        <w:ind w:right="98"/>
        <w:rPr>
          <w:rFonts w:hint="eastAsia"/>
        </w:rPr>
      </w:pPr>
    </w:p>
    <w:p w14:paraId="6861E336">
      <w:pPr>
        <w:pStyle w:val="7"/>
        <w:spacing w:before="13" w:line="280" w:lineRule="auto"/>
        <w:ind w:right="98"/>
        <w:rPr>
          <w:rFonts w:hint="eastAsia"/>
        </w:rPr>
      </w:pPr>
      <w:r>
        <w:rPr>
          <w:rFonts w:hint="eastAsia"/>
        </w:rPr>
        <w:t>Why?</w:t>
      </w:r>
    </w:p>
    <w:p w14:paraId="381D42AF">
      <w:pPr>
        <w:pStyle w:val="7"/>
        <w:spacing w:before="13" w:line="280" w:lineRule="auto"/>
        <w:ind w:right="98"/>
        <w:rPr>
          <w:rFonts w:hint="eastAsia"/>
        </w:rPr>
      </w:pPr>
      <w:r>
        <w:rPr>
          <w:rFonts w:hint="eastAsia"/>
        </w:rPr>
        <w:t>为什么？</w:t>
      </w:r>
    </w:p>
    <w:p w14:paraId="5E4B28E2">
      <w:pPr>
        <w:pStyle w:val="7"/>
        <w:spacing w:before="13" w:line="280" w:lineRule="auto"/>
        <w:ind w:right="98"/>
        <w:rPr>
          <w:rFonts w:hint="eastAsia"/>
        </w:rPr>
      </w:pPr>
    </w:p>
    <w:p w14:paraId="2C73FE55">
      <w:pPr>
        <w:pStyle w:val="7"/>
        <w:spacing w:before="13" w:line="280" w:lineRule="auto"/>
        <w:ind w:right="98"/>
        <w:rPr>
          <w:rFonts w:hint="eastAsia"/>
        </w:rPr>
      </w:pPr>
      <w:r>
        <w:rPr>
          <w:rFonts w:hint="eastAsia"/>
        </w:rPr>
        <w:t>Because we understand intuitively that the two realities are heterogeneous.</w:t>
      </w:r>
    </w:p>
    <w:p w14:paraId="5DF31A7C">
      <w:pPr>
        <w:pStyle w:val="7"/>
        <w:spacing w:before="13" w:line="280" w:lineRule="auto"/>
        <w:ind w:right="98"/>
        <w:rPr>
          <w:rFonts w:hint="eastAsia"/>
        </w:rPr>
      </w:pPr>
      <w:r>
        <w:rPr>
          <w:rFonts w:hint="eastAsia"/>
        </w:rPr>
        <w:t>因为我们直觉地理解，这两个实相是异质的。</w:t>
      </w:r>
    </w:p>
    <w:p w14:paraId="7B28EC7C">
      <w:pPr>
        <w:pStyle w:val="7"/>
        <w:spacing w:before="13" w:line="280" w:lineRule="auto"/>
        <w:ind w:right="98"/>
        <w:rPr>
          <w:rFonts w:hint="eastAsia"/>
        </w:rPr>
      </w:pPr>
    </w:p>
    <w:p w14:paraId="5A031E62">
      <w:pPr>
        <w:pStyle w:val="7"/>
        <w:spacing w:before="13" w:line="280" w:lineRule="auto"/>
        <w:ind w:right="98"/>
        <w:rPr>
          <w:rFonts w:hint="eastAsia"/>
        </w:rPr>
      </w:pPr>
      <w:r>
        <w:rPr>
          <w:rFonts w:hint="eastAsia"/>
        </w:rPr>
        <w:t>The brain is a physical something, while the mind is a spiritual or metaphysical something.</w:t>
      </w:r>
    </w:p>
    <w:p w14:paraId="327EA742">
      <w:pPr>
        <w:pStyle w:val="7"/>
        <w:spacing w:before="13" w:line="280" w:lineRule="auto"/>
        <w:ind w:right="98"/>
        <w:rPr>
          <w:rFonts w:hint="eastAsia"/>
        </w:rPr>
      </w:pPr>
      <w:r>
        <w:rPr>
          <w:rFonts w:hint="eastAsia"/>
        </w:rPr>
        <w:t>大脑是物质的东西，而心智是属灵的或形而上学的东西。</w:t>
      </w:r>
    </w:p>
    <w:p w14:paraId="4A723414">
      <w:pPr>
        <w:pStyle w:val="7"/>
        <w:spacing w:before="13" w:line="280" w:lineRule="auto"/>
        <w:ind w:right="98"/>
        <w:rPr>
          <w:rFonts w:hint="eastAsia"/>
        </w:rPr>
      </w:pPr>
    </w:p>
    <w:p w14:paraId="404BADD5">
      <w:pPr>
        <w:pStyle w:val="7"/>
        <w:spacing w:before="13" w:line="280" w:lineRule="auto"/>
        <w:ind w:right="98"/>
        <w:rPr>
          <w:rFonts w:hint="eastAsia"/>
        </w:rPr>
      </w:pPr>
      <w:r>
        <w:rPr>
          <w:rFonts w:hint="eastAsia"/>
        </w:rPr>
        <w:t>We can observe and handle the brain, but not the mind.</w:t>
      </w:r>
    </w:p>
    <w:p w14:paraId="3810F090">
      <w:pPr>
        <w:pStyle w:val="7"/>
        <w:spacing w:before="13" w:line="280" w:lineRule="auto"/>
        <w:ind w:right="98"/>
        <w:rPr>
          <w:rFonts w:hint="eastAsia"/>
        </w:rPr>
      </w:pPr>
      <w:r>
        <w:rPr>
          <w:rFonts w:hint="eastAsia"/>
        </w:rPr>
        <w:t>我们可以观察和处理大脑，但不能处理心智。</w:t>
      </w:r>
    </w:p>
    <w:p w14:paraId="6E3FF301">
      <w:pPr>
        <w:pStyle w:val="7"/>
        <w:spacing w:before="13" w:line="280" w:lineRule="auto"/>
        <w:ind w:right="98"/>
        <w:rPr>
          <w:rFonts w:hint="eastAsia"/>
        </w:rPr>
      </w:pPr>
    </w:p>
    <w:p w14:paraId="49604EDE">
      <w:pPr>
        <w:pStyle w:val="7"/>
        <w:spacing w:before="13" w:line="280" w:lineRule="auto"/>
        <w:ind w:right="98"/>
        <w:rPr>
          <w:rFonts w:hint="eastAsia"/>
        </w:rPr>
      </w:pPr>
      <w:r>
        <w:rPr>
          <w:rFonts w:hint="eastAsia"/>
        </w:rPr>
        <w:t>Unlike the brain, the mind cannot even be located in time and space.</w:t>
      </w:r>
    </w:p>
    <w:p w14:paraId="2B24E2EC">
      <w:pPr>
        <w:pStyle w:val="7"/>
        <w:spacing w:before="13" w:line="280" w:lineRule="auto"/>
        <w:ind w:right="98"/>
        <w:rPr>
          <w:rFonts w:hint="eastAsia"/>
        </w:rPr>
      </w:pPr>
      <w:r>
        <w:rPr>
          <w:rFonts w:hint="eastAsia"/>
        </w:rPr>
        <w:t>与大脑不同，心智甚至无法被定位在时间和空间中。</w:t>
      </w:r>
    </w:p>
    <w:p w14:paraId="6FB1B4D2">
      <w:pPr>
        <w:pStyle w:val="7"/>
        <w:spacing w:before="13" w:line="280" w:lineRule="auto"/>
        <w:ind w:right="98"/>
        <w:rPr>
          <w:rFonts w:hint="eastAsia"/>
        </w:rPr>
      </w:pPr>
    </w:p>
    <w:p w14:paraId="7EF10DC6">
      <w:pPr>
        <w:pStyle w:val="7"/>
        <w:spacing w:before="13" w:line="280" w:lineRule="auto"/>
        <w:ind w:right="98"/>
        <w:rPr>
          <w:rFonts w:hint="eastAsia"/>
        </w:rPr>
      </w:pPr>
      <w:r>
        <w:rPr>
          <w:rFonts w:hint="eastAsia"/>
        </w:rPr>
        <w:t>The mind is not a part of nature at all.</w:t>
      </w:r>
    </w:p>
    <w:p w14:paraId="2BCDA2CB">
      <w:pPr>
        <w:pStyle w:val="7"/>
        <w:spacing w:before="13" w:line="280" w:lineRule="auto"/>
        <w:ind w:right="98"/>
        <w:rPr>
          <w:rFonts w:hint="eastAsia"/>
        </w:rPr>
      </w:pPr>
      <w:r>
        <w:rPr>
          <w:rFonts w:hint="eastAsia"/>
        </w:rPr>
        <w:t>心智根本不是自然的一部分。</w:t>
      </w:r>
    </w:p>
    <w:p w14:paraId="632CA84C">
      <w:pPr>
        <w:pStyle w:val="7"/>
        <w:spacing w:before="13" w:line="280" w:lineRule="auto"/>
        <w:ind w:right="98"/>
        <w:rPr>
          <w:rFonts w:hint="eastAsia"/>
        </w:rPr>
      </w:pPr>
    </w:p>
    <w:p w14:paraId="3A107329">
      <w:pPr>
        <w:pStyle w:val="7"/>
        <w:spacing w:before="13" w:line="280" w:lineRule="auto"/>
        <w:ind w:right="98"/>
        <w:rPr>
          <w:rFonts w:hint="eastAsia"/>
        </w:rPr>
      </w:pPr>
      <w:r>
        <w:rPr>
          <w:rFonts w:hint="eastAsia"/>
        </w:rPr>
        <w:t>In fact, it is so supernatural that it can somehow take all of nature into itself, most especially when it is doing cosmology!13</w:t>
      </w:r>
    </w:p>
    <w:p w14:paraId="17E83738">
      <w:pPr>
        <w:pStyle w:val="7"/>
        <w:spacing w:before="13" w:line="280" w:lineRule="auto"/>
        <w:ind w:right="98"/>
        <w:rPr>
          <w:rFonts w:hint="eastAsia"/>
        </w:rPr>
      </w:pPr>
      <w:r>
        <w:rPr>
          <w:rFonts w:hint="eastAsia"/>
        </w:rPr>
        <w:t>事实上，它如此超自然，以至于它能以某种方式将整个自然界纳入自身，尤其是在从事宇宙论研究时！13</w:t>
      </w:r>
    </w:p>
    <w:p w14:paraId="522C88CD">
      <w:pPr>
        <w:pStyle w:val="7"/>
        <w:spacing w:before="13" w:line="280" w:lineRule="auto"/>
        <w:ind w:right="98"/>
        <w:rPr>
          <w:rFonts w:hint="eastAsia"/>
        </w:rPr>
      </w:pPr>
    </w:p>
    <w:p w14:paraId="7485DA86">
      <w:pPr>
        <w:pStyle w:val="7"/>
        <w:spacing w:before="13" w:line="280" w:lineRule="auto"/>
        <w:ind w:right="98"/>
        <w:rPr>
          <w:rFonts w:hint="eastAsia"/>
        </w:rPr>
      </w:pPr>
      <w:r>
        <w:rPr>
          <w:rFonts w:hint="eastAsia"/>
        </w:rPr>
        <w:t>Knowing all these things to be true, we therefore quite naturally tend to resist naturalism’s understanding of man.</w:t>
      </w:r>
    </w:p>
    <w:p w14:paraId="79028E55">
      <w:pPr>
        <w:pStyle w:val="7"/>
        <w:spacing w:before="13" w:line="280" w:lineRule="auto"/>
        <w:ind w:right="98"/>
        <w:rPr>
          <w:rFonts w:hint="eastAsia"/>
        </w:rPr>
      </w:pPr>
      <w:r>
        <w:rPr>
          <w:rFonts w:hint="eastAsia"/>
        </w:rPr>
        <w:t>知道所有这些都是真实的，我们因此很自然地倾向于抵制自然主义对人的理解。</w:t>
      </w:r>
    </w:p>
    <w:p w14:paraId="70838CD0">
      <w:pPr>
        <w:pStyle w:val="7"/>
        <w:spacing w:before="13" w:line="280" w:lineRule="auto"/>
        <w:ind w:right="98"/>
        <w:rPr>
          <w:rFonts w:hint="eastAsia"/>
        </w:rPr>
      </w:pPr>
    </w:p>
    <w:p w14:paraId="0582383F">
      <w:pPr>
        <w:pStyle w:val="7"/>
        <w:spacing w:before="13" w:line="280" w:lineRule="auto"/>
        <w:ind w:right="98"/>
        <w:rPr>
          <w:rFonts w:hint="eastAsia"/>
        </w:rPr>
      </w:pPr>
      <w:r>
        <w:rPr>
          <w:rFonts w:hint="eastAsia"/>
        </w:rPr>
        <w:t>We find, then, that in many ways NCE proposes a highly counterintuitive version of the cosmos and its beginning.</w:t>
      </w:r>
    </w:p>
    <w:p w14:paraId="3146A2D5">
      <w:pPr>
        <w:pStyle w:val="7"/>
        <w:spacing w:before="13" w:line="280" w:lineRule="auto"/>
        <w:ind w:right="98"/>
        <w:rPr>
          <w:rFonts w:hint="eastAsia"/>
        </w:rPr>
      </w:pPr>
      <w:r>
        <w:rPr>
          <w:rFonts w:hint="eastAsia"/>
        </w:rPr>
        <w:t>于是我们发现，自然主义宇宙进化论在许多方面提出了一个高度反直觉的宇宙及其太初的版本。</w:t>
      </w:r>
    </w:p>
    <w:p w14:paraId="04931241">
      <w:pPr>
        <w:pStyle w:val="7"/>
        <w:spacing w:before="13" w:line="280" w:lineRule="auto"/>
        <w:ind w:right="98"/>
        <w:rPr>
          <w:rFonts w:hint="eastAsia"/>
        </w:rPr>
      </w:pPr>
    </w:p>
    <w:p w14:paraId="6CCFC8A0">
      <w:pPr>
        <w:pStyle w:val="4"/>
        <w:bidi w:val="0"/>
        <w:rPr>
          <w:rFonts w:hint="eastAsia"/>
        </w:rPr>
      </w:pPr>
      <w:r>
        <w:rPr>
          <w:rFonts w:hint="eastAsia"/>
        </w:rPr>
        <w:t>Is NCE Reasonable?</w:t>
      </w:r>
    </w:p>
    <w:p w14:paraId="42CA9EAE">
      <w:pPr>
        <w:pStyle w:val="4"/>
        <w:bidi w:val="0"/>
        <w:rPr>
          <w:rFonts w:hint="eastAsia"/>
        </w:rPr>
      </w:pPr>
      <w:r>
        <w:rPr>
          <w:rFonts w:hint="eastAsia"/>
        </w:rPr>
        <w:t>自然主义宇宙进化论是合理的吗？</w:t>
      </w:r>
    </w:p>
    <w:p w14:paraId="4091135C">
      <w:pPr>
        <w:pStyle w:val="7"/>
        <w:spacing w:before="13" w:line="280" w:lineRule="auto"/>
        <w:ind w:right="98"/>
        <w:rPr>
          <w:rFonts w:hint="eastAsia"/>
        </w:rPr>
      </w:pPr>
    </w:p>
    <w:p w14:paraId="192CC6DE">
      <w:pPr>
        <w:pStyle w:val="7"/>
        <w:spacing w:before="13" w:line="280" w:lineRule="auto"/>
        <w:ind w:right="98"/>
        <w:rPr>
          <w:rFonts w:hint="eastAsia"/>
        </w:rPr>
      </w:pPr>
      <w:r>
        <w:rPr>
          <w:rFonts w:hint="eastAsia"/>
        </w:rPr>
        <w:t>In probing the rationality of NCE we are asking if this hypothesis is both logical and well supported by good evidence.</w:t>
      </w:r>
    </w:p>
    <w:p w14:paraId="3EDC9038">
      <w:pPr>
        <w:pStyle w:val="7"/>
        <w:spacing w:before="13" w:line="280" w:lineRule="auto"/>
        <w:ind w:right="98"/>
        <w:rPr>
          <w:rFonts w:hint="eastAsia"/>
        </w:rPr>
      </w:pPr>
      <w:r>
        <w:rPr>
          <w:rFonts w:hint="eastAsia"/>
        </w:rPr>
        <w:t>在探讨自然主义宇宙进化论（NCE）的合理性时，我们是在问这个假说是否既合乎逻辑又有充分的证据支持。</w:t>
      </w:r>
    </w:p>
    <w:p w14:paraId="25126618">
      <w:pPr>
        <w:pStyle w:val="7"/>
        <w:spacing w:before="13" w:line="280" w:lineRule="auto"/>
        <w:ind w:right="98"/>
        <w:rPr>
          <w:rFonts w:hint="eastAsia"/>
        </w:rPr>
      </w:pPr>
    </w:p>
    <w:p w14:paraId="0464EF38">
      <w:pPr>
        <w:pStyle w:val="7"/>
        <w:spacing w:before="13" w:line="280" w:lineRule="auto"/>
        <w:ind w:right="98"/>
        <w:rPr>
          <w:rFonts w:hint="eastAsia"/>
        </w:rPr>
      </w:pPr>
      <w:r>
        <w:rPr>
          <w:rFonts w:hint="eastAsia"/>
        </w:rPr>
        <w:t>The discussion that follows, which cites key scientific issues in the modern debate about origins, will show that it is actually quite irrational—and why theories of cosmic evolution are now so controversial.</w:t>
      </w:r>
    </w:p>
    <w:p w14:paraId="0E36DF5B">
      <w:pPr>
        <w:pStyle w:val="7"/>
        <w:spacing w:before="13" w:line="280" w:lineRule="auto"/>
        <w:ind w:right="98"/>
        <w:rPr>
          <w:rFonts w:hint="eastAsia"/>
        </w:rPr>
      </w:pPr>
      <w:r>
        <w:rPr>
          <w:rFonts w:hint="eastAsia"/>
        </w:rPr>
        <w:t>接下来的讨论，将引用现代关于起源辩论中的关键科学问题，将表明它实际上是相当不合理的——以及为什么宇宙进化理论现在如此有争议。</w:t>
      </w:r>
    </w:p>
    <w:p w14:paraId="1D31B11D">
      <w:pPr>
        <w:pStyle w:val="7"/>
        <w:spacing w:before="13" w:line="280" w:lineRule="auto"/>
        <w:ind w:right="98"/>
        <w:rPr>
          <w:rFonts w:hint="eastAsia"/>
        </w:rPr>
      </w:pPr>
    </w:p>
    <w:p w14:paraId="61F548EA">
      <w:pPr>
        <w:pStyle w:val="7"/>
        <w:spacing w:before="13" w:line="280" w:lineRule="auto"/>
        <w:ind w:right="98"/>
        <w:rPr>
          <w:rFonts w:hint="eastAsia"/>
        </w:rPr>
      </w:pPr>
      <w:r>
        <w:rPr>
          <w:rFonts w:hint="eastAsia"/>
        </w:rPr>
        <w:t>The material is categorized under four main headings, with numerous illustrations cited under each.</w:t>
      </w:r>
    </w:p>
    <w:p w14:paraId="27F2E174">
      <w:pPr>
        <w:pStyle w:val="7"/>
        <w:spacing w:before="13" w:line="280" w:lineRule="auto"/>
        <w:ind w:right="98"/>
        <w:rPr>
          <w:rFonts w:hint="eastAsia"/>
        </w:rPr>
      </w:pPr>
      <w:r>
        <w:rPr>
          <w:rFonts w:hint="eastAsia"/>
        </w:rPr>
        <w:t>这些材料被分为四个主要标题，每个标题下都引用了许多例子。</w:t>
      </w:r>
    </w:p>
    <w:p w14:paraId="2790A7D2">
      <w:pPr>
        <w:pStyle w:val="7"/>
        <w:spacing w:before="13" w:line="280" w:lineRule="auto"/>
        <w:ind w:right="98"/>
        <w:rPr>
          <w:rFonts w:hint="eastAsia"/>
        </w:rPr>
      </w:pPr>
    </w:p>
    <w:p w14:paraId="7842365B">
      <w:pPr>
        <w:pStyle w:val="7"/>
        <w:spacing w:before="13" w:line="280" w:lineRule="auto"/>
        <w:ind w:right="98"/>
        <w:rPr>
          <w:rFonts w:hint="eastAsia"/>
        </w:rPr>
      </w:pPr>
      <w:r>
        <w:rPr>
          <w:rFonts w:hint="eastAsia"/>
        </w:rPr>
        <w:t>Note carefully that much of the evidence speaks not only against naturalistic evolution but also against theistic and pantheistic evolution as well.</w:t>
      </w:r>
    </w:p>
    <w:p w14:paraId="3A0B911D">
      <w:pPr>
        <w:pStyle w:val="7"/>
        <w:spacing w:before="13" w:line="280" w:lineRule="auto"/>
        <w:ind w:right="98"/>
        <w:rPr>
          <w:rFonts w:hint="eastAsia"/>
        </w:rPr>
      </w:pPr>
      <w:r>
        <w:rPr>
          <w:rFonts w:hint="eastAsia"/>
        </w:rPr>
        <w:t>请仔细注意，许多证据不仅反对自然主义进化论，也反对有神论和泛神论的进化论。</w:t>
      </w:r>
    </w:p>
    <w:p w14:paraId="6A09692C">
      <w:pPr>
        <w:pStyle w:val="7"/>
        <w:spacing w:before="13" w:line="280" w:lineRule="auto"/>
        <w:ind w:right="98"/>
        <w:rPr>
          <w:rFonts w:hint="eastAsia"/>
        </w:rPr>
      </w:pPr>
    </w:p>
    <w:p w14:paraId="51CB3414">
      <w:pPr>
        <w:pStyle w:val="4"/>
        <w:bidi w:val="0"/>
        <w:rPr>
          <w:rFonts w:hint="eastAsia"/>
        </w:rPr>
      </w:pPr>
      <w:r>
        <w:rPr>
          <w:rFonts w:hint="eastAsia"/>
        </w:rPr>
        <w:t>NCE Violates Natural Law</w:t>
      </w:r>
    </w:p>
    <w:p w14:paraId="47421CB9">
      <w:pPr>
        <w:pStyle w:val="4"/>
        <w:bidi w:val="0"/>
        <w:rPr>
          <w:rFonts w:hint="eastAsia"/>
        </w:rPr>
      </w:pPr>
      <w:r>
        <w:rPr>
          <w:rFonts w:hint="eastAsia"/>
        </w:rPr>
        <w:t>自然主义宇宙进化论违反自然律</w:t>
      </w:r>
    </w:p>
    <w:p w14:paraId="6660DD4E">
      <w:pPr>
        <w:pStyle w:val="7"/>
        <w:spacing w:before="13" w:line="280" w:lineRule="auto"/>
        <w:ind w:right="98"/>
        <w:rPr>
          <w:rFonts w:hint="eastAsia"/>
        </w:rPr>
      </w:pPr>
    </w:p>
    <w:p w14:paraId="6FF5F7A5">
      <w:pPr>
        <w:pStyle w:val="7"/>
        <w:spacing w:before="13" w:line="280" w:lineRule="auto"/>
        <w:ind w:right="98"/>
        <w:rPr>
          <w:rFonts w:hint="eastAsia"/>
        </w:rPr>
      </w:pPr>
      <w:r>
        <w:rPr>
          <w:rFonts w:hint="eastAsia"/>
        </w:rPr>
        <w:t>Since the advent of modern science some 400 years ago, our understanding of the so-called laws of nature has dramatically increased.</w:t>
      </w:r>
    </w:p>
    <w:p w14:paraId="15E880A8">
      <w:pPr>
        <w:pStyle w:val="7"/>
        <w:spacing w:before="13" w:line="280" w:lineRule="auto"/>
        <w:ind w:right="98"/>
        <w:rPr>
          <w:rFonts w:hint="eastAsia"/>
        </w:rPr>
      </w:pPr>
      <w:r>
        <w:rPr>
          <w:rFonts w:hint="eastAsia"/>
        </w:rPr>
        <w:t>自现代科学诞生约400年来，我们对所谓的自然法则的理解已显著增加。</w:t>
      </w:r>
    </w:p>
    <w:p w14:paraId="35BC35F9">
      <w:pPr>
        <w:pStyle w:val="7"/>
        <w:spacing w:before="13" w:line="280" w:lineRule="auto"/>
        <w:ind w:right="98"/>
        <w:rPr>
          <w:rFonts w:hint="eastAsia"/>
        </w:rPr>
      </w:pPr>
    </w:p>
    <w:p w14:paraId="7A881F1E">
      <w:pPr>
        <w:pStyle w:val="7"/>
        <w:spacing w:before="13" w:line="280" w:lineRule="auto"/>
        <w:ind w:right="98"/>
        <w:rPr>
          <w:rFonts w:hint="eastAsia"/>
        </w:rPr>
      </w:pPr>
      <w:r>
        <w:rPr>
          <w:rFonts w:hint="eastAsia"/>
        </w:rPr>
        <w:t>Here are just a few of the well-established natural laws that conflict sharply with NCE.</w:t>
      </w:r>
    </w:p>
    <w:p w14:paraId="4D527590">
      <w:pPr>
        <w:pStyle w:val="7"/>
        <w:spacing w:before="13" w:line="280" w:lineRule="auto"/>
        <w:ind w:right="98"/>
        <w:rPr>
          <w:rFonts w:hint="eastAsia"/>
        </w:rPr>
      </w:pPr>
      <w:r>
        <w:rPr>
          <w:rFonts w:hint="eastAsia"/>
        </w:rPr>
        <w:t>这里仅举几个与自然主义宇宙进化论（NCE）尖锐冲突的、公认的自然定律。</w:t>
      </w:r>
    </w:p>
    <w:p w14:paraId="4436739F">
      <w:pPr>
        <w:pStyle w:val="7"/>
        <w:spacing w:before="13" w:line="280" w:lineRule="auto"/>
        <w:ind w:right="98"/>
        <w:rPr>
          <w:rFonts w:hint="eastAsia"/>
        </w:rPr>
      </w:pPr>
    </w:p>
    <w:p w14:paraId="0ECD52E9">
      <w:pPr>
        <w:pStyle w:val="4"/>
        <w:bidi w:val="0"/>
        <w:rPr>
          <w:rFonts w:hint="eastAsia"/>
        </w:rPr>
      </w:pPr>
      <w:r>
        <w:rPr>
          <w:rFonts w:hint="eastAsia"/>
        </w:rPr>
        <w:t>1.The Law of Cause and Effect</w:t>
      </w:r>
    </w:p>
    <w:p w14:paraId="5A823FFA">
      <w:pPr>
        <w:pStyle w:val="4"/>
        <w:bidi w:val="0"/>
        <w:rPr>
          <w:rFonts w:hint="eastAsia"/>
        </w:rPr>
      </w:pPr>
      <w:r>
        <w:rPr>
          <w:rFonts w:hint="eastAsia"/>
        </w:rPr>
        <w:t>1.因果律</w:t>
      </w:r>
    </w:p>
    <w:p w14:paraId="12BA097E">
      <w:pPr>
        <w:pStyle w:val="7"/>
        <w:spacing w:before="13" w:line="280" w:lineRule="auto"/>
        <w:ind w:right="98"/>
        <w:rPr>
          <w:rFonts w:hint="eastAsia"/>
        </w:rPr>
      </w:pPr>
    </w:p>
    <w:p w14:paraId="0567816C">
      <w:pPr>
        <w:pStyle w:val="7"/>
        <w:spacing w:before="13" w:line="280" w:lineRule="auto"/>
        <w:ind w:right="98"/>
        <w:rPr>
          <w:rFonts w:hint="eastAsia"/>
        </w:rPr>
      </w:pPr>
      <w:r>
        <w:rPr>
          <w:rFonts w:hint="eastAsia"/>
        </w:rPr>
        <w:t>According to this law, every event or state of affairs in nature is an effect that has a cause adequate to produce it.</w:t>
      </w:r>
    </w:p>
    <w:p w14:paraId="6DCEEA51">
      <w:pPr>
        <w:pStyle w:val="7"/>
        <w:spacing w:before="13" w:line="280" w:lineRule="auto"/>
        <w:ind w:right="98"/>
        <w:rPr>
          <w:rFonts w:hint="eastAsia"/>
        </w:rPr>
      </w:pPr>
      <w:r>
        <w:rPr>
          <w:rFonts w:hint="eastAsia"/>
        </w:rPr>
        <w:t>根据这个定律，自然界中的每一个事件或事态都是一个效应，它有一个足以产生它的原因。</w:t>
      </w:r>
    </w:p>
    <w:p w14:paraId="6548E3FB">
      <w:pPr>
        <w:pStyle w:val="7"/>
        <w:spacing w:before="13" w:line="280" w:lineRule="auto"/>
        <w:ind w:right="98"/>
        <w:rPr>
          <w:rFonts w:hint="eastAsia"/>
        </w:rPr>
      </w:pPr>
    </w:p>
    <w:p w14:paraId="40348492">
      <w:pPr>
        <w:pStyle w:val="7"/>
        <w:spacing w:before="13" w:line="280" w:lineRule="auto"/>
        <w:ind w:right="98"/>
        <w:rPr>
          <w:rFonts w:hint="eastAsia"/>
        </w:rPr>
      </w:pPr>
      <w:r>
        <w:rPr>
          <w:rFonts w:hint="eastAsia"/>
        </w:rPr>
        <w:t>We have already seen, however, that NCE offers us no cause at all for the existence of the Cosmic Egg.14</w:t>
      </w:r>
    </w:p>
    <w:p w14:paraId="7970C63C">
      <w:pPr>
        <w:pStyle w:val="7"/>
        <w:spacing w:before="13" w:line="280" w:lineRule="auto"/>
        <w:ind w:right="98"/>
        <w:rPr>
          <w:rFonts w:hint="eastAsia"/>
        </w:rPr>
      </w:pPr>
      <w:r>
        <w:rPr>
          <w:rFonts w:hint="eastAsia"/>
        </w:rPr>
        <w:t>然而，我们已经看到，自然主义宇宙进化论（NCE）根本没有为宇宙蛋的存在提供任何原因。14</w:t>
      </w:r>
    </w:p>
    <w:p w14:paraId="28E870C1">
      <w:pPr>
        <w:pStyle w:val="7"/>
        <w:spacing w:before="13" w:line="280" w:lineRule="auto"/>
        <w:ind w:right="98"/>
        <w:rPr>
          <w:rFonts w:hint="eastAsia"/>
        </w:rPr>
      </w:pPr>
    </w:p>
    <w:p w14:paraId="7361A0AE">
      <w:pPr>
        <w:pStyle w:val="7"/>
        <w:spacing w:before="13" w:line="280" w:lineRule="auto"/>
        <w:ind w:right="98"/>
        <w:rPr>
          <w:rFonts w:hint="eastAsia"/>
        </w:rPr>
      </w:pPr>
      <w:r>
        <w:rPr>
          <w:rFonts w:hint="eastAsia"/>
        </w:rPr>
        <w:t>Moreover, NCE goes on to teach that a primeval explosion, (lots of) time, chance, gravity, spontaneous generation, random mutation, and natural selection all worked together on matter to produce the stupendous order and complexity of our cosmos.</w:t>
      </w:r>
    </w:p>
    <w:p w14:paraId="7A126F30">
      <w:pPr>
        <w:pStyle w:val="7"/>
        <w:spacing w:before="13" w:line="280" w:lineRule="auto"/>
        <w:ind w:right="98"/>
        <w:rPr>
          <w:rFonts w:hint="eastAsia"/>
        </w:rPr>
      </w:pPr>
      <w:r>
        <w:rPr>
          <w:rFonts w:hint="eastAsia"/>
        </w:rPr>
        <w:t>此外，自然主义宇宙进化论还教导说，一次原始爆炸、（大量的）时间、偶然、引力、自发生成、随机突变和自然选择，共同作用于物质，产生了我们宇宙惊人的秩序和复杂性。</w:t>
      </w:r>
    </w:p>
    <w:p w14:paraId="37D53D8D">
      <w:pPr>
        <w:pStyle w:val="7"/>
        <w:spacing w:before="13" w:line="280" w:lineRule="auto"/>
        <w:ind w:right="98"/>
        <w:rPr>
          <w:rFonts w:hint="eastAsia"/>
        </w:rPr>
      </w:pPr>
    </w:p>
    <w:p w14:paraId="278BC2FA">
      <w:pPr>
        <w:pStyle w:val="7"/>
        <w:spacing w:before="13" w:line="280" w:lineRule="auto"/>
        <w:ind w:right="98"/>
        <w:rPr>
          <w:rFonts w:hint="eastAsia"/>
        </w:rPr>
      </w:pPr>
      <w:r>
        <w:rPr>
          <w:rFonts w:hint="eastAsia"/>
        </w:rPr>
        <w:t>Yet modern science itself has shown that none of these causes is adequate to do so (see below), while it is self-evident that a divine creator is.</w:t>
      </w:r>
    </w:p>
    <w:p w14:paraId="78A8C0CC">
      <w:pPr>
        <w:pStyle w:val="7"/>
        <w:spacing w:before="13" w:line="280" w:lineRule="auto"/>
        <w:ind w:right="98"/>
        <w:rPr>
          <w:rFonts w:hint="eastAsia"/>
        </w:rPr>
      </w:pPr>
      <w:r>
        <w:rPr>
          <w:rFonts w:hint="eastAsia"/>
        </w:rPr>
        <w:t>然而，现代科学本身已经表明，这些原因没有一个是足以做到这一点的（见下文），而一个神圣的创造主是足以做到的，这是不言而喻的。</w:t>
      </w:r>
    </w:p>
    <w:p w14:paraId="44869022">
      <w:pPr>
        <w:pStyle w:val="7"/>
        <w:spacing w:before="13" w:line="280" w:lineRule="auto"/>
        <w:ind w:right="98"/>
        <w:rPr>
          <w:rFonts w:hint="eastAsia"/>
        </w:rPr>
      </w:pPr>
    </w:p>
    <w:p w14:paraId="0377CE00">
      <w:pPr>
        <w:pStyle w:val="7"/>
        <w:spacing w:before="13" w:line="280" w:lineRule="auto"/>
        <w:ind w:right="98"/>
        <w:rPr>
          <w:rFonts w:hint="eastAsia"/>
        </w:rPr>
      </w:pPr>
      <w:r>
        <w:rPr>
          <w:rFonts w:hint="eastAsia"/>
        </w:rPr>
        <w:t>This implies that order in the universe must be traceable to the active involvement of a powerful, supernatural intelligence.</w:t>
      </w:r>
    </w:p>
    <w:p w14:paraId="1CB44909">
      <w:pPr>
        <w:pStyle w:val="7"/>
        <w:spacing w:before="13" w:line="280" w:lineRule="auto"/>
        <w:ind w:right="98"/>
        <w:rPr>
          <w:rFonts w:hint="eastAsia"/>
        </w:rPr>
      </w:pPr>
      <w:r>
        <w:rPr>
          <w:rFonts w:hint="eastAsia"/>
        </w:rPr>
        <w:t>这意味着宇宙中的秩序必须可以追溯到一位大能的、超自然的智慧的积极参与。</w:t>
      </w:r>
    </w:p>
    <w:p w14:paraId="0E0B8200">
      <w:pPr>
        <w:pStyle w:val="7"/>
        <w:spacing w:before="13" w:line="280" w:lineRule="auto"/>
        <w:ind w:right="98"/>
        <w:rPr>
          <w:rFonts w:hint="eastAsia"/>
        </w:rPr>
      </w:pPr>
    </w:p>
    <w:p w14:paraId="7655B701">
      <w:pPr>
        <w:pStyle w:val="7"/>
        <w:spacing w:before="13" w:line="280" w:lineRule="auto"/>
        <w:ind w:right="98"/>
        <w:rPr>
          <w:rFonts w:hint="eastAsia"/>
        </w:rPr>
      </w:pPr>
      <w:r>
        <w:rPr>
          <w:rFonts w:hint="eastAsia"/>
        </w:rPr>
        <w:t>More particularly, the law of cause and effect requires that the mysteries of life, consciousness, and personality have a living, conscious, and personal cause.</w:t>
      </w:r>
    </w:p>
    <w:p w14:paraId="293ECDF4">
      <w:pPr>
        <w:pStyle w:val="7"/>
        <w:spacing w:before="13" w:line="280" w:lineRule="auto"/>
        <w:ind w:right="98"/>
        <w:rPr>
          <w:rFonts w:hint="eastAsia"/>
        </w:rPr>
      </w:pPr>
      <w:r>
        <w:rPr>
          <w:rFonts w:hint="eastAsia"/>
        </w:rPr>
        <w:t>更具体地说，因果律要求生命、意识和位格的奥秘有一个活的、有意识的和有位格的原因。</w:t>
      </w:r>
    </w:p>
    <w:p w14:paraId="13773CD3">
      <w:pPr>
        <w:pStyle w:val="7"/>
        <w:spacing w:before="13" w:line="280" w:lineRule="auto"/>
        <w:ind w:right="98"/>
        <w:rPr>
          <w:rFonts w:hint="eastAsia"/>
        </w:rPr>
      </w:pPr>
    </w:p>
    <w:p w14:paraId="36DD3F52">
      <w:pPr>
        <w:pStyle w:val="7"/>
        <w:spacing w:before="13" w:line="280" w:lineRule="auto"/>
        <w:ind w:right="98"/>
        <w:rPr>
          <w:rFonts w:hint="eastAsia"/>
        </w:rPr>
      </w:pPr>
      <w:r>
        <w:rPr>
          <w:rFonts w:hint="eastAsia"/>
        </w:rPr>
        <w:t>Dead matter is simply not adequate for the job.</w:t>
      </w:r>
    </w:p>
    <w:p w14:paraId="7EE511A6">
      <w:pPr>
        <w:pStyle w:val="7"/>
        <w:spacing w:before="13" w:line="280" w:lineRule="auto"/>
        <w:ind w:right="98"/>
        <w:rPr>
          <w:rFonts w:hint="eastAsia"/>
        </w:rPr>
      </w:pPr>
      <w:r>
        <w:rPr>
          <w:rFonts w:hint="eastAsia"/>
        </w:rPr>
        <w:t>死的物质根本不足以胜任这份工作。</w:t>
      </w:r>
    </w:p>
    <w:p w14:paraId="5722B797">
      <w:pPr>
        <w:pStyle w:val="7"/>
        <w:spacing w:before="13" w:line="280" w:lineRule="auto"/>
        <w:ind w:right="98"/>
        <w:rPr>
          <w:rFonts w:hint="eastAsia"/>
        </w:rPr>
      </w:pPr>
    </w:p>
    <w:p w14:paraId="4D8B2EA7">
      <w:pPr>
        <w:pStyle w:val="7"/>
        <w:spacing w:before="13" w:line="280" w:lineRule="auto"/>
        <w:ind w:right="98"/>
        <w:rPr>
          <w:rFonts w:hint="eastAsia"/>
        </w:rPr>
      </w:pPr>
      <w:r>
        <w:rPr>
          <w:rFonts w:hint="eastAsia"/>
        </w:rPr>
        <w:t>A living, conscious, personal god is.</w:t>
      </w:r>
    </w:p>
    <w:p w14:paraId="5ED1CE72">
      <w:pPr>
        <w:pStyle w:val="7"/>
        <w:spacing w:before="13" w:line="280" w:lineRule="auto"/>
        <w:ind w:right="98"/>
        <w:rPr>
          <w:rFonts w:hint="eastAsia"/>
        </w:rPr>
      </w:pPr>
      <w:r>
        <w:rPr>
          <w:rFonts w:hint="eastAsia"/>
        </w:rPr>
        <w:t>一个活的、有意识的、有位格的神是。</w:t>
      </w:r>
    </w:p>
    <w:p w14:paraId="4CC8CF6B">
      <w:pPr>
        <w:pStyle w:val="7"/>
        <w:spacing w:before="13" w:line="280" w:lineRule="auto"/>
        <w:ind w:right="98"/>
        <w:rPr>
          <w:rFonts w:hint="eastAsia"/>
        </w:rPr>
      </w:pPr>
    </w:p>
    <w:p w14:paraId="5211DB2C">
      <w:pPr>
        <w:pStyle w:val="4"/>
        <w:bidi w:val="0"/>
        <w:rPr>
          <w:rFonts w:hint="eastAsia"/>
        </w:rPr>
      </w:pPr>
      <w:r>
        <w:rPr>
          <w:rFonts w:hint="eastAsia"/>
        </w:rPr>
        <w:t>2.The Law of Universal Gravitation</w:t>
      </w:r>
    </w:p>
    <w:p w14:paraId="7BA0C9E6">
      <w:pPr>
        <w:pStyle w:val="4"/>
        <w:bidi w:val="0"/>
        <w:rPr>
          <w:rFonts w:hint="eastAsia"/>
        </w:rPr>
      </w:pPr>
      <w:r>
        <w:rPr>
          <w:rFonts w:hint="eastAsia"/>
        </w:rPr>
        <w:t>2.万有引力定律</w:t>
      </w:r>
    </w:p>
    <w:p w14:paraId="12FB9420">
      <w:pPr>
        <w:pStyle w:val="7"/>
        <w:spacing w:before="13" w:line="280" w:lineRule="auto"/>
        <w:ind w:right="98"/>
        <w:rPr>
          <w:rFonts w:hint="eastAsia"/>
        </w:rPr>
      </w:pPr>
    </w:p>
    <w:p w14:paraId="4D6F5487">
      <w:pPr>
        <w:pStyle w:val="7"/>
        <w:spacing w:before="13" w:line="280" w:lineRule="auto"/>
        <w:ind w:right="98"/>
        <w:rPr>
          <w:rFonts w:hint="eastAsia"/>
        </w:rPr>
      </w:pPr>
      <w:r>
        <w:rPr>
          <w:rFonts w:hint="eastAsia"/>
        </w:rPr>
        <w:t>According to the Newtonian understanding of gravity, material objects are attracted to one another in inverse proportion to the square of their distance.</w:t>
      </w:r>
    </w:p>
    <w:p w14:paraId="03F58897">
      <w:pPr>
        <w:pStyle w:val="7"/>
        <w:spacing w:before="13" w:line="280" w:lineRule="auto"/>
        <w:ind w:right="98"/>
        <w:rPr>
          <w:rFonts w:hint="eastAsia"/>
        </w:rPr>
      </w:pPr>
      <w:r>
        <w:rPr>
          <w:rFonts w:hint="eastAsia"/>
        </w:rPr>
        <w:t>根据牛顿对引力的理解，物质物体之间的引力与它们之间距离的平方成反比。</w:t>
      </w:r>
    </w:p>
    <w:p w14:paraId="34F500B9">
      <w:pPr>
        <w:pStyle w:val="7"/>
        <w:spacing w:before="13" w:line="280" w:lineRule="auto"/>
        <w:ind w:right="98"/>
        <w:rPr>
          <w:rFonts w:hint="eastAsia"/>
        </w:rPr>
      </w:pPr>
    </w:p>
    <w:p w14:paraId="18E5044A">
      <w:pPr>
        <w:pStyle w:val="7"/>
        <w:spacing w:before="13" w:line="280" w:lineRule="auto"/>
        <w:ind w:right="98"/>
        <w:rPr>
          <w:rFonts w:hint="eastAsia"/>
        </w:rPr>
      </w:pPr>
      <w:r>
        <w:rPr>
          <w:rFonts w:hint="eastAsia"/>
        </w:rPr>
        <w:t>This means that the closer they get, the more powerfully they are drawn and held together.</w:t>
      </w:r>
    </w:p>
    <w:p w14:paraId="3F807191">
      <w:pPr>
        <w:pStyle w:val="7"/>
        <w:spacing w:before="13" w:line="280" w:lineRule="auto"/>
        <w:ind w:right="98"/>
        <w:rPr>
          <w:rFonts w:hint="eastAsia"/>
        </w:rPr>
      </w:pPr>
      <w:r>
        <w:rPr>
          <w:rFonts w:hint="eastAsia"/>
        </w:rPr>
        <w:t>这意味着它们越是靠近，就越是强烈地被吸引和束缚在一起。</w:t>
      </w:r>
    </w:p>
    <w:p w14:paraId="304470FE">
      <w:pPr>
        <w:pStyle w:val="7"/>
        <w:spacing w:before="13" w:line="280" w:lineRule="auto"/>
        <w:ind w:right="98"/>
        <w:rPr>
          <w:rFonts w:hint="eastAsia"/>
        </w:rPr>
      </w:pPr>
    </w:p>
    <w:p w14:paraId="4F28C50C">
      <w:pPr>
        <w:pStyle w:val="7"/>
        <w:spacing w:before="13" w:line="280" w:lineRule="auto"/>
        <w:ind w:right="98"/>
        <w:rPr>
          <w:rFonts w:hint="eastAsia"/>
        </w:rPr>
      </w:pPr>
      <w:r>
        <w:rPr>
          <w:rFonts w:hint="eastAsia"/>
        </w:rPr>
        <w:t>If, then, all the mass of the universe were con- centrated in a tiny singularity, the gravity holding it together would be stupendous.</w:t>
      </w:r>
    </w:p>
    <w:p w14:paraId="09D2EC05">
      <w:pPr>
        <w:pStyle w:val="7"/>
        <w:spacing w:before="13" w:line="280" w:lineRule="auto"/>
        <w:ind w:right="98"/>
        <w:rPr>
          <w:rFonts w:hint="eastAsia"/>
        </w:rPr>
      </w:pPr>
      <w:r>
        <w:rPr>
          <w:rFonts w:hint="eastAsia"/>
        </w:rPr>
        <w:t>那么，如果宇宙的所有质量都集中在一个微小的奇点里，将它维系在一起的引力将是巨大的。</w:t>
      </w:r>
    </w:p>
    <w:p w14:paraId="694A6506">
      <w:pPr>
        <w:pStyle w:val="7"/>
        <w:spacing w:before="13" w:line="280" w:lineRule="auto"/>
        <w:ind w:right="98"/>
        <w:rPr>
          <w:rFonts w:hint="eastAsia"/>
        </w:rPr>
      </w:pPr>
    </w:p>
    <w:p w14:paraId="5FEEB502">
      <w:pPr>
        <w:pStyle w:val="7"/>
        <w:spacing w:before="13" w:line="280" w:lineRule="auto"/>
        <w:ind w:right="98"/>
        <w:rPr>
          <w:rFonts w:hint="eastAsia"/>
        </w:rPr>
      </w:pPr>
      <w:r>
        <w:rPr>
          <w:rFonts w:hint="eastAsia"/>
        </w:rPr>
        <w:t>What kind of natural force could overcome the enormous gravitational attraction holding it together?</w:t>
      </w:r>
    </w:p>
    <w:p w14:paraId="72BA974D">
      <w:pPr>
        <w:pStyle w:val="7"/>
        <w:spacing w:before="13" w:line="280" w:lineRule="auto"/>
        <w:ind w:right="98"/>
        <w:rPr>
          <w:rFonts w:hint="eastAsia"/>
        </w:rPr>
      </w:pPr>
      <w:r>
        <w:rPr>
          <w:rFonts w:hint="eastAsia"/>
        </w:rPr>
        <w:t>什么样的自然力量能克服将它维系在一起的巨大引力？</w:t>
      </w:r>
    </w:p>
    <w:p w14:paraId="3DB5E9CD">
      <w:pPr>
        <w:pStyle w:val="7"/>
        <w:spacing w:before="13" w:line="280" w:lineRule="auto"/>
        <w:ind w:right="98"/>
        <w:rPr>
          <w:rFonts w:hint="eastAsia"/>
        </w:rPr>
      </w:pPr>
    </w:p>
    <w:p w14:paraId="3B4667CE">
      <w:pPr>
        <w:pStyle w:val="7"/>
        <w:spacing w:before="13" w:line="280" w:lineRule="auto"/>
        <w:ind w:right="98"/>
        <w:rPr>
          <w:rFonts w:hint="eastAsia"/>
        </w:rPr>
      </w:pPr>
      <w:r>
        <w:rPr>
          <w:rFonts w:hint="eastAsia"/>
        </w:rPr>
        <w:t>How could the singularity explode?</w:t>
      </w:r>
    </w:p>
    <w:p w14:paraId="30B237E2">
      <w:pPr>
        <w:pStyle w:val="7"/>
        <w:spacing w:before="13" w:line="280" w:lineRule="auto"/>
        <w:ind w:right="98"/>
        <w:rPr>
          <w:rFonts w:hint="eastAsia"/>
        </w:rPr>
      </w:pPr>
      <w:r>
        <w:rPr>
          <w:rFonts w:hint="eastAsia"/>
        </w:rPr>
        <w:t>奇点如何能爆炸？</w:t>
      </w:r>
    </w:p>
    <w:p w14:paraId="7BFB2BFB">
      <w:pPr>
        <w:pStyle w:val="7"/>
        <w:spacing w:before="13" w:line="280" w:lineRule="auto"/>
        <w:ind w:right="98"/>
        <w:rPr>
          <w:rFonts w:hint="eastAsia"/>
        </w:rPr>
      </w:pPr>
    </w:p>
    <w:p w14:paraId="05BED33C">
      <w:pPr>
        <w:pStyle w:val="7"/>
        <w:spacing w:before="13" w:line="280" w:lineRule="auto"/>
        <w:ind w:right="98"/>
        <w:rPr>
          <w:rFonts w:hint="eastAsia"/>
        </w:rPr>
      </w:pPr>
      <w:r>
        <w:rPr>
          <w:rFonts w:hint="eastAsia"/>
        </w:rPr>
        <w:t>Interestingly, modern relativistic notions of gravity are even more problematic, requiring as they do that the cosmic egg exist in a black hole of infinite mass and density.</w:t>
      </w:r>
    </w:p>
    <w:p w14:paraId="1382AD0B">
      <w:pPr>
        <w:pStyle w:val="7"/>
        <w:spacing w:before="13" w:line="280" w:lineRule="auto"/>
        <w:ind w:right="98"/>
        <w:rPr>
          <w:rFonts w:hint="eastAsia"/>
        </w:rPr>
      </w:pPr>
      <w:r>
        <w:rPr>
          <w:rFonts w:hint="eastAsia"/>
        </w:rPr>
        <w:t>有趣的是，现代相对论的引力概念更具问题，它们要求宇宙蛋存在于一个质量和密度无限的黑洞中。</w:t>
      </w:r>
    </w:p>
    <w:p w14:paraId="607B366D">
      <w:pPr>
        <w:pStyle w:val="7"/>
        <w:spacing w:before="13" w:line="280" w:lineRule="auto"/>
        <w:ind w:right="98"/>
        <w:rPr>
          <w:rFonts w:hint="eastAsia"/>
        </w:rPr>
      </w:pPr>
    </w:p>
    <w:p w14:paraId="6CD574BF">
      <w:pPr>
        <w:pStyle w:val="7"/>
        <w:spacing w:before="13" w:line="280" w:lineRule="auto"/>
        <w:ind w:right="98"/>
        <w:rPr>
          <w:rFonts w:hint="eastAsia"/>
        </w:rPr>
      </w:pPr>
      <w:r>
        <w:rPr>
          <w:rFonts w:hint="eastAsia"/>
        </w:rPr>
        <w:t>However, such an entity is inconceivable.</w:t>
      </w:r>
    </w:p>
    <w:p w14:paraId="2B44ED76">
      <w:pPr>
        <w:pStyle w:val="7"/>
        <w:spacing w:before="13" w:line="280" w:lineRule="auto"/>
        <w:ind w:right="98"/>
        <w:rPr>
          <w:rFonts w:hint="eastAsia"/>
        </w:rPr>
      </w:pPr>
      <w:r>
        <w:rPr>
          <w:rFonts w:hint="eastAsia"/>
        </w:rPr>
        <w:t>然而，这样一个实体是不可思议的。</w:t>
      </w:r>
    </w:p>
    <w:p w14:paraId="301CDF28">
      <w:pPr>
        <w:pStyle w:val="7"/>
        <w:spacing w:before="13" w:line="280" w:lineRule="auto"/>
        <w:ind w:right="98"/>
        <w:rPr>
          <w:rFonts w:hint="eastAsia"/>
        </w:rPr>
      </w:pPr>
    </w:p>
    <w:p w14:paraId="71C1A55C">
      <w:pPr>
        <w:pStyle w:val="7"/>
        <w:spacing w:before="13" w:line="280" w:lineRule="auto"/>
        <w:ind w:right="98"/>
        <w:rPr>
          <w:rFonts w:hint="eastAsia"/>
        </w:rPr>
      </w:pPr>
      <w:r>
        <w:rPr>
          <w:rFonts w:hint="eastAsia"/>
        </w:rPr>
        <w:t>Moreover, even if it were, how could it explode; and how could an egg of infinite mass and density give birth to the finite universe now envisioned by Big Bang cosmology?</w:t>
      </w:r>
    </w:p>
    <w:p w14:paraId="05680CEC">
      <w:pPr>
        <w:pStyle w:val="7"/>
        <w:spacing w:before="13" w:line="280" w:lineRule="auto"/>
        <w:ind w:right="98"/>
        <w:rPr>
          <w:rFonts w:hint="eastAsia"/>
        </w:rPr>
      </w:pPr>
      <w:r>
        <w:rPr>
          <w:rFonts w:hint="eastAsia"/>
        </w:rPr>
        <w:t>此外，即使它是，它如何能爆炸；一个质量和密度无限的蛋如何能孕育出大爆炸宇宙论现在所设想的有限宇宙？</w:t>
      </w:r>
    </w:p>
    <w:p w14:paraId="0DD04F53">
      <w:pPr>
        <w:pStyle w:val="7"/>
        <w:spacing w:before="13" w:line="280" w:lineRule="auto"/>
        <w:ind w:right="98"/>
        <w:rPr>
          <w:rFonts w:hint="eastAsia"/>
        </w:rPr>
      </w:pPr>
    </w:p>
    <w:p w14:paraId="386B97DF">
      <w:pPr>
        <w:pStyle w:val="4"/>
        <w:bidi w:val="0"/>
        <w:rPr>
          <w:rFonts w:hint="eastAsia"/>
        </w:rPr>
      </w:pPr>
      <w:r>
        <w:rPr>
          <w:rFonts w:hint="eastAsia"/>
        </w:rPr>
        <w:t>3.The Second Law of Thermodynamics</w:t>
      </w:r>
    </w:p>
    <w:p w14:paraId="2260B08F">
      <w:pPr>
        <w:pStyle w:val="4"/>
        <w:bidi w:val="0"/>
        <w:rPr>
          <w:rFonts w:hint="eastAsia"/>
        </w:rPr>
      </w:pPr>
      <w:r>
        <w:rPr>
          <w:rFonts w:hint="eastAsia"/>
        </w:rPr>
        <w:t>3.热力学第二定律</w:t>
      </w:r>
    </w:p>
    <w:p w14:paraId="61A47779">
      <w:pPr>
        <w:pStyle w:val="7"/>
        <w:spacing w:before="13" w:line="280" w:lineRule="auto"/>
        <w:ind w:right="98"/>
        <w:rPr>
          <w:rFonts w:hint="eastAsia"/>
        </w:rPr>
      </w:pPr>
    </w:p>
    <w:p w14:paraId="625F2D63">
      <w:pPr>
        <w:pStyle w:val="7"/>
        <w:spacing w:before="13" w:line="280" w:lineRule="auto"/>
        <w:ind w:right="98"/>
        <w:rPr>
          <w:rFonts w:hint="eastAsia"/>
        </w:rPr>
      </w:pPr>
      <w:r>
        <w:rPr>
          <w:rFonts w:hint="eastAsia"/>
        </w:rPr>
        <w:t>According to this law, first articulated in the 19th century, there is a natural tendency in all systems (e.g., stars, planets, rocks, DNA, cells, plants, people) to progress from order to disorder through the loss of energy available for their preservation and/or transformation.</w:t>
      </w:r>
    </w:p>
    <w:p w14:paraId="22C4ED98">
      <w:pPr>
        <w:pStyle w:val="7"/>
        <w:spacing w:before="13" w:line="280" w:lineRule="auto"/>
        <w:ind w:right="98"/>
        <w:rPr>
          <w:rFonts w:hint="eastAsia"/>
        </w:rPr>
      </w:pPr>
      <w:r>
        <w:rPr>
          <w:rFonts w:hint="eastAsia"/>
        </w:rPr>
        <w:t>根据19世纪首次阐述的这个定律，所有系统（例如，恒星、行星、岩石、DNA、细胞、植物、人）都有一种自然趋势，即通过损失可用于其保存和/或转化的能量，从有序走向无序。</w:t>
      </w:r>
    </w:p>
    <w:p w14:paraId="3848A766">
      <w:pPr>
        <w:pStyle w:val="7"/>
        <w:spacing w:before="13" w:line="280" w:lineRule="auto"/>
        <w:ind w:right="98"/>
        <w:rPr>
          <w:rFonts w:hint="eastAsia"/>
        </w:rPr>
      </w:pPr>
    </w:p>
    <w:p w14:paraId="435FEDE5">
      <w:pPr>
        <w:pStyle w:val="7"/>
        <w:spacing w:before="13" w:line="280" w:lineRule="auto"/>
        <w:ind w:right="98"/>
        <w:rPr>
          <w:rFonts w:hint="eastAsia"/>
        </w:rPr>
      </w:pPr>
      <w:r>
        <w:rPr>
          <w:rFonts w:hint="eastAsia"/>
        </w:rPr>
        <w:t>In other words, as time marches on, things lose heat and run down.</w:t>
      </w:r>
    </w:p>
    <w:p w14:paraId="1ED52F08">
      <w:pPr>
        <w:pStyle w:val="7"/>
        <w:spacing w:before="13" w:line="280" w:lineRule="auto"/>
        <w:ind w:right="98"/>
        <w:rPr>
          <w:rFonts w:hint="eastAsia"/>
        </w:rPr>
      </w:pPr>
      <w:r>
        <w:rPr>
          <w:rFonts w:hint="eastAsia"/>
        </w:rPr>
        <w:t>换句话说，随着时间的推移，事物会失去热量并逐渐衰败。</w:t>
      </w:r>
    </w:p>
    <w:p w14:paraId="5C56D43B">
      <w:pPr>
        <w:pStyle w:val="7"/>
        <w:spacing w:before="13" w:line="280" w:lineRule="auto"/>
        <w:ind w:right="98"/>
        <w:rPr>
          <w:rFonts w:hint="eastAsia"/>
        </w:rPr>
      </w:pPr>
    </w:p>
    <w:p w14:paraId="2863F68C">
      <w:pPr>
        <w:pStyle w:val="7"/>
        <w:spacing w:before="13" w:line="280" w:lineRule="auto"/>
        <w:ind w:right="98"/>
        <w:rPr>
          <w:rFonts w:hint="eastAsia"/>
        </w:rPr>
      </w:pPr>
      <w:r>
        <w:rPr>
          <w:rFonts w:hint="eastAsia"/>
        </w:rPr>
        <w:t>As Russian physicist and cosmologist A. Friedman (1888-1925) realized over a century ago, the Second Law forces us to think of our orderly cosmos as having a definite beginning, and as gradually moving from a highly ordered state towards a disordered state, exactly what we observe in nature today.</w:t>
      </w:r>
    </w:p>
    <w:p w14:paraId="2754E8A6">
      <w:pPr>
        <w:pStyle w:val="7"/>
        <w:spacing w:before="13" w:line="280" w:lineRule="auto"/>
        <w:ind w:right="98"/>
        <w:rPr>
          <w:rFonts w:hint="eastAsia"/>
        </w:rPr>
      </w:pPr>
      <w:r>
        <w:rPr>
          <w:rFonts w:hint="eastAsia"/>
        </w:rPr>
        <w:t>正如俄国物理学家兼宇宙学家A.弗里德曼（1888-1925）在一个多世纪前所意识到的，第二定律迫使我们将我们这个有序的宇宙视为有一个确定的开端，并且正逐渐从一个高度有序的状态走向一个无序的状态，这正是我们今天在自然界中所观察到的。</w:t>
      </w:r>
    </w:p>
    <w:p w14:paraId="52D7EB4D">
      <w:pPr>
        <w:pStyle w:val="7"/>
        <w:spacing w:before="13" w:line="280" w:lineRule="auto"/>
        <w:ind w:right="98"/>
        <w:rPr>
          <w:rFonts w:hint="eastAsia"/>
        </w:rPr>
      </w:pPr>
    </w:p>
    <w:p w14:paraId="11C28A66">
      <w:pPr>
        <w:pStyle w:val="7"/>
        <w:spacing w:before="13" w:line="280" w:lineRule="auto"/>
        <w:ind w:right="98"/>
        <w:rPr>
          <w:rFonts w:hint="eastAsia"/>
        </w:rPr>
      </w:pPr>
      <w:r>
        <w:rPr>
          <w:rFonts w:hint="eastAsia"/>
        </w:rPr>
        <w:t>NCE, on the other hand, asks us to think of the cosmos as beginning in a highly disordered state (i.e., chaos) and moving towards a more ordered state, exactly what we do not observe in nature today.15</w:t>
      </w:r>
    </w:p>
    <w:p w14:paraId="4EA5F39A">
      <w:pPr>
        <w:pStyle w:val="7"/>
        <w:spacing w:before="13" w:line="280" w:lineRule="auto"/>
        <w:ind w:right="98"/>
        <w:rPr>
          <w:rFonts w:hint="eastAsia"/>
        </w:rPr>
      </w:pPr>
      <w:r>
        <w:rPr>
          <w:rFonts w:hint="eastAsia"/>
        </w:rPr>
        <w:t>另一方面，自然主义宇宙进化论要求我们把宇宙看作是从一个高度无序的状态（即混沌）开始，并向一个更有序的状态发展，这恰恰是我们今天在自然界中没有观察到的。15</w:t>
      </w:r>
    </w:p>
    <w:p w14:paraId="7D6B2BF7">
      <w:pPr>
        <w:pStyle w:val="7"/>
        <w:spacing w:before="13" w:line="280" w:lineRule="auto"/>
        <w:ind w:right="98"/>
        <w:rPr>
          <w:rFonts w:hint="eastAsia"/>
        </w:rPr>
      </w:pPr>
    </w:p>
    <w:p w14:paraId="1FD4BBE3">
      <w:pPr>
        <w:pStyle w:val="7"/>
        <w:spacing w:before="13" w:line="280" w:lineRule="auto"/>
        <w:ind w:right="98"/>
        <w:rPr>
          <w:rFonts w:hint="eastAsia"/>
        </w:rPr>
      </w:pPr>
      <w:r>
        <w:rPr>
          <w:rFonts w:hint="eastAsia"/>
        </w:rPr>
        <w:t>The conflict is stark and recognized by all, friend and foe alike.16</w:t>
      </w:r>
    </w:p>
    <w:p w14:paraId="59E093A8">
      <w:pPr>
        <w:pStyle w:val="7"/>
        <w:spacing w:before="13" w:line="280" w:lineRule="auto"/>
        <w:ind w:right="98"/>
        <w:rPr>
          <w:rFonts w:hint="eastAsia"/>
        </w:rPr>
      </w:pPr>
      <w:r>
        <w:rPr>
          <w:rFonts w:hint="eastAsia"/>
        </w:rPr>
        <w:t>这种冲突是明显的，并为所有人所认识，无论是朋友还是敌人。16</w:t>
      </w:r>
    </w:p>
    <w:p w14:paraId="4D72CD28">
      <w:pPr>
        <w:pStyle w:val="7"/>
        <w:spacing w:before="13" w:line="280" w:lineRule="auto"/>
        <w:ind w:right="98"/>
        <w:rPr>
          <w:rFonts w:hint="eastAsia"/>
        </w:rPr>
      </w:pPr>
    </w:p>
    <w:p w14:paraId="083A475C">
      <w:pPr>
        <w:pStyle w:val="7"/>
        <w:spacing w:before="13" w:line="280" w:lineRule="auto"/>
        <w:ind w:right="98"/>
        <w:rPr>
          <w:rFonts w:hint="eastAsia"/>
        </w:rPr>
      </w:pPr>
      <w:r>
        <w:rPr>
          <w:rFonts w:hint="eastAsia"/>
        </w:rPr>
        <w:t>There is, of course, an apparent exception to this principle—the case of living beings—but it actually scores important points against naturalism.</w:t>
      </w:r>
    </w:p>
    <w:p w14:paraId="0C0244E9">
      <w:pPr>
        <w:pStyle w:val="7"/>
        <w:spacing w:before="13" w:line="280" w:lineRule="auto"/>
        <w:ind w:right="98"/>
        <w:rPr>
          <w:rFonts w:hint="eastAsia"/>
        </w:rPr>
      </w:pPr>
      <w:r>
        <w:rPr>
          <w:rFonts w:hint="eastAsia"/>
        </w:rPr>
        <w:t>当然，这个原则有一个明显的例外——生物的情况——但它实际上为反对自然主义提供了重要的论据。</w:t>
      </w:r>
    </w:p>
    <w:p w14:paraId="280B6009">
      <w:pPr>
        <w:pStyle w:val="7"/>
        <w:spacing w:before="13" w:line="280" w:lineRule="auto"/>
        <w:ind w:right="98"/>
        <w:rPr>
          <w:rFonts w:hint="eastAsia"/>
        </w:rPr>
      </w:pPr>
    </w:p>
    <w:p w14:paraId="40930A66">
      <w:pPr>
        <w:pStyle w:val="7"/>
        <w:spacing w:before="13" w:line="280" w:lineRule="auto"/>
        <w:ind w:right="98"/>
        <w:rPr>
          <w:rFonts w:hint="eastAsia"/>
        </w:rPr>
      </w:pPr>
      <w:r>
        <w:rPr>
          <w:rFonts w:hint="eastAsia"/>
        </w:rPr>
        <w:t>Yes, for a season living beings do grow, develop, and increase in complexity, thus (temporarily) defying the Second Law.</w:t>
      </w:r>
    </w:p>
    <w:p w14:paraId="0F0C7EF8">
      <w:pPr>
        <w:pStyle w:val="7"/>
        <w:spacing w:before="13" w:line="280" w:lineRule="auto"/>
        <w:ind w:right="98"/>
        <w:rPr>
          <w:rFonts w:hint="eastAsia"/>
        </w:rPr>
      </w:pPr>
      <w:r>
        <w:rPr>
          <w:rFonts w:hint="eastAsia"/>
        </w:rPr>
        <w:t>是的，生物在一季之内确实会生长、发育并增加复杂性，从而（暂时地）违背了第二定律。</w:t>
      </w:r>
    </w:p>
    <w:p w14:paraId="29B164E2">
      <w:pPr>
        <w:pStyle w:val="7"/>
        <w:spacing w:before="13" w:line="280" w:lineRule="auto"/>
        <w:ind w:right="98"/>
        <w:rPr>
          <w:rFonts w:hint="eastAsia"/>
        </w:rPr>
      </w:pPr>
    </w:p>
    <w:p w14:paraId="5A5A4F36">
      <w:pPr>
        <w:pStyle w:val="7"/>
        <w:spacing w:before="13" w:line="280" w:lineRule="auto"/>
        <w:ind w:right="98"/>
        <w:rPr>
          <w:rFonts w:hint="eastAsia"/>
        </w:rPr>
      </w:pPr>
      <w:r>
        <w:rPr>
          <w:rFonts w:hint="eastAsia"/>
        </w:rPr>
        <w:t>But this occurs only because highly complex, pre-existing energy conversion mechanisms (e.g., reproductive cells loaded with genetic instructions) are already in place, transforming food into chemical energy and directing the development and proper functioning of various molecules, organs, and living systems.</w:t>
      </w:r>
    </w:p>
    <w:p w14:paraId="408EEF69">
      <w:pPr>
        <w:pStyle w:val="7"/>
        <w:spacing w:before="13" w:line="280" w:lineRule="auto"/>
        <w:ind w:right="98"/>
        <w:rPr>
          <w:rFonts w:hint="eastAsia"/>
        </w:rPr>
      </w:pPr>
      <w:r>
        <w:rPr>
          <w:rFonts w:hint="eastAsia"/>
        </w:rPr>
        <w:t>但这之所以会发生，只是因为高度复杂的、预先存在的能量转换机制（例如，载有遗传指令的生殖细胞）已经就位，将食物转化为化学能，并指导各种分子、器官和生命系统的发育和正常运作。</w:t>
      </w:r>
    </w:p>
    <w:p w14:paraId="7D0A3F17">
      <w:pPr>
        <w:pStyle w:val="7"/>
        <w:spacing w:before="13" w:line="280" w:lineRule="auto"/>
        <w:ind w:right="98"/>
        <w:rPr>
          <w:rFonts w:hint="eastAsia"/>
        </w:rPr>
      </w:pPr>
    </w:p>
    <w:p w14:paraId="5B6C3054">
      <w:pPr>
        <w:pStyle w:val="7"/>
        <w:spacing w:before="13" w:line="280" w:lineRule="auto"/>
        <w:ind w:right="98"/>
        <w:rPr>
          <w:rFonts w:hint="eastAsia"/>
        </w:rPr>
      </w:pPr>
      <w:r>
        <w:rPr>
          <w:rFonts w:hint="eastAsia"/>
        </w:rPr>
        <w:t>Furthermore, as we have already seen, it is not really the cells or organs that produce life, but life that produces (and animates) the cells and organs.</w:t>
      </w:r>
    </w:p>
    <w:p w14:paraId="4471D6CC">
      <w:pPr>
        <w:pStyle w:val="7"/>
        <w:spacing w:before="13" w:line="280" w:lineRule="auto"/>
        <w:ind w:right="98"/>
        <w:rPr>
          <w:rFonts w:hint="eastAsia"/>
        </w:rPr>
      </w:pPr>
      <w:r>
        <w:rPr>
          <w:rFonts w:hint="eastAsia"/>
        </w:rPr>
        <w:t>此外，正如我们已经看到的，并非真正是细胞或器官产生生命，而是生命产生（并赋予）细胞和器官以活力。</w:t>
      </w:r>
    </w:p>
    <w:p w14:paraId="74F7B4ED">
      <w:pPr>
        <w:pStyle w:val="7"/>
        <w:spacing w:before="13" w:line="280" w:lineRule="auto"/>
        <w:ind w:right="98"/>
        <w:rPr>
          <w:rFonts w:hint="eastAsia"/>
        </w:rPr>
      </w:pPr>
    </w:p>
    <w:p w14:paraId="21EC0005">
      <w:pPr>
        <w:pStyle w:val="7"/>
        <w:spacing w:before="13" w:line="280" w:lineRule="auto"/>
        <w:ind w:right="98"/>
        <w:rPr>
          <w:rFonts w:hint="eastAsia"/>
        </w:rPr>
      </w:pPr>
      <w:r>
        <w:rPr>
          <w:rFonts w:hint="eastAsia"/>
        </w:rPr>
        <w:t>Therefore, the case of living beings teaches us that cosmic evolution is inconceivable apart from the activity of a supernatural life force working through some pre-existing cosmic mechanism (analogous to cells and genes) by which raw energy from the Big Bang might have been transformed and built up into a complex functioning system.</w:t>
      </w:r>
    </w:p>
    <w:p w14:paraId="62FC0691">
      <w:pPr>
        <w:pStyle w:val="7"/>
        <w:spacing w:before="13" w:line="280" w:lineRule="auto"/>
        <w:ind w:right="98"/>
        <w:rPr>
          <w:rFonts w:hint="eastAsia"/>
        </w:rPr>
      </w:pPr>
      <w:r>
        <w:rPr>
          <w:rFonts w:hint="eastAsia"/>
        </w:rPr>
        <w:t>因此，生物的例子教导我们，宇宙进化是不可思议的，除非有一种超自然的生命力通过某种预先存在的宇宙机制（类似于细胞和基因）作用，通过这种机制，来自大爆炸的原始能量可能被转化并构建成一个复杂的、功能齐全的系统。</w:t>
      </w:r>
    </w:p>
    <w:p w14:paraId="21FA5380">
      <w:pPr>
        <w:pStyle w:val="7"/>
        <w:spacing w:before="13" w:line="280" w:lineRule="auto"/>
        <w:ind w:right="98"/>
        <w:rPr>
          <w:rFonts w:hint="eastAsia"/>
        </w:rPr>
      </w:pPr>
    </w:p>
    <w:p w14:paraId="055ED8FE">
      <w:pPr>
        <w:pStyle w:val="7"/>
        <w:spacing w:before="13" w:line="280" w:lineRule="auto"/>
        <w:ind w:right="98"/>
        <w:rPr>
          <w:rFonts w:hint="eastAsia"/>
        </w:rPr>
      </w:pPr>
      <w:r>
        <w:rPr>
          <w:rFonts w:hint="eastAsia"/>
        </w:rPr>
        <w:t>But NCE denies the former and cannot find the latter.</w:t>
      </w:r>
    </w:p>
    <w:p w14:paraId="6185BCD7">
      <w:pPr>
        <w:pStyle w:val="7"/>
        <w:spacing w:before="13" w:line="280" w:lineRule="auto"/>
        <w:ind w:right="98"/>
        <w:rPr>
          <w:rFonts w:hint="eastAsia"/>
        </w:rPr>
      </w:pPr>
      <w:r>
        <w:rPr>
          <w:rFonts w:hint="eastAsia"/>
        </w:rPr>
        <w:t>但自然主义宇宙进化论否认了前者，也找不到后者。</w:t>
      </w:r>
    </w:p>
    <w:p w14:paraId="64BE32FD">
      <w:pPr>
        <w:pStyle w:val="7"/>
        <w:spacing w:before="13" w:line="280" w:lineRule="auto"/>
        <w:ind w:right="98"/>
        <w:rPr>
          <w:rFonts w:hint="eastAsia"/>
        </w:rPr>
      </w:pPr>
    </w:p>
    <w:p w14:paraId="2754E0EA">
      <w:pPr>
        <w:pStyle w:val="7"/>
        <w:spacing w:before="13" w:line="280" w:lineRule="auto"/>
        <w:ind w:right="98"/>
        <w:rPr>
          <w:rFonts w:hint="eastAsia"/>
        </w:rPr>
      </w:pPr>
      <w:r>
        <w:rPr>
          <w:rFonts w:hint="eastAsia"/>
        </w:rPr>
        <w:t>For these reasons, its version of cosmic evolution is impossible.</w:t>
      </w:r>
    </w:p>
    <w:p w14:paraId="4EB9A8FA">
      <w:pPr>
        <w:pStyle w:val="7"/>
        <w:spacing w:before="13" w:line="280" w:lineRule="auto"/>
        <w:ind w:right="98"/>
        <w:rPr>
          <w:rFonts w:hint="eastAsia"/>
        </w:rPr>
      </w:pPr>
      <w:r>
        <w:rPr>
          <w:rFonts w:hint="eastAsia"/>
        </w:rPr>
        <w:t>由于这些原因，它的宇宙进化版本是不可能的。</w:t>
      </w:r>
    </w:p>
    <w:p w14:paraId="0A48ADD3">
      <w:pPr>
        <w:pStyle w:val="7"/>
        <w:spacing w:before="13" w:line="280" w:lineRule="auto"/>
        <w:ind w:right="98"/>
        <w:rPr>
          <w:rFonts w:hint="eastAsia"/>
        </w:rPr>
      </w:pPr>
    </w:p>
    <w:p w14:paraId="4C5D2087">
      <w:pPr>
        <w:pStyle w:val="7"/>
        <w:spacing w:before="13" w:line="280" w:lineRule="auto"/>
        <w:ind w:right="98"/>
        <w:rPr>
          <w:rFonts w:hint="eastAsia"/>
        </w:rPr>
      </w:pPr>
      <w:r>
        <w:rPr>
          <w:rFonts w:hint="eastAsia"/>
        </w:rPr>
        <w:t>It is also well worth noting that among living beings the Second Law operates not only at the point of death but also upon the mass of genetic material that shapes life.</w:t>
      </w:r>
    </w:p>
    <w:p w14:paraId="1A2C7A22">
      <w:pPr>
        <w:pStyle w:val="7"/>
        <w:spacing w:before="13" w:line="280" w:lineRule="auto"/>
        <w:ind w:right="98"/>
        <w:rPr>
          <w:rFonts w:hint="eastAsia"/>
        </w:rPr>
      </w:pPr>
      <w:r>
        <w:rPr>
          <w:rFonts w:hint="eastAsia"/>
        </w:rPr>
        <w:t>同样值得注意的是，在生物中，第二定律不仅在死亡时起作用，也作用于塑造生命的遗传物质总量。</w:t>
      </w:r>
    </w:p>
    <w:p w14:paraId="5BCE8E3B">
      <w:pPr>
        <w:pStyle w:val="7"/>
        <w:spacing w:before="13" w:line="280" w:lineRule="auto"/>
        <w:ind w:right="98"/>
        <w:rPr>
          <w:rFonts w:hint="eastAsia"/>
        </w:rPr>
      </w:pPr>
    </w:p>
    <w:p w14:paraId="1F22EBFE">
      <w:pPr>
        <w:pStyle w:val="7"/>
        <w:spacing w:before="13" w:line="280" w:lineRule="auto"/>
        <w:ind w:right="98"/>
        <w:rPr>
          <w:rFonts w:hint="eastAsia"/>
        </w:rPr>
      </w:pPr>
      <w:r>
        <w:rPr>
          <w:rFonts w:hint="eastAsia"/>
        </w:rPr>
        <w:t>For example, we know that over the years the total gene pool of Earth’s living beings has significantly decreased through the extinction of many life forms.</w:t>
      </w:r>
    </w:p>
    <w:p w14:paraId="150719D3">
      <w:pPr>
        <w:pStyle w:val="7"/>
        <w:spacing w:before="13" w:line="280" w:lineRule="auto"/>
        <w:ind w:right="98"/>
        <w:rPr>
          <w:rFonts w:hint="eastAsia"/>
        </w:rPr>
      </w:pPr>
      <w:r>
        <w:rPr>
          <w:rFonts w:hint="eastAsia"/>
        </w:rPr>
        <w:t>例如，我们知道多年来，地球生物的总基因库因许多生命形式的灭绝而显著减少。</w:t>
      </w:r>
    </w:p>
    <w:p w14:paraId="7BCD520E">
      <w:pPr>
        <w:pStyle w:val="7"/>
        <w:spacing w:before="13" w:line="280" w:lineRule="auto"/>
        <w:ind w:right="98"/>
        <w:rPr>
          <w:rFonts w:hint="eastAsia"/>
        </w:rPr>
      </w:pPr>
    </w:p>
    <w:p w14:paraId="08B4A478">
      <w:pPr>
        <w:pStyle w:val="7"/>
        <w:spacing w:before="13" w:line="280" w:lineRule="auto"/>
        <w:ind w:right="98"/>
        <w:rPr>
          <w:rFonts w:hint="eastAsia"/>
        </w:rPr>
      </w:pPr>
      <w:r>
        <w:rPr>
          <w:rFonts w:hint="eastAsia"/>
        </w:rPr>
        <w:t>Also, we have learned that in the transmission of genetic information from one generation to the next, there are ever-accumulating “failures of communication” (e.g., mutations, copying errors, etc.) that weaken or injure the offspring.</w:t>
      </w:r>
    </w:p>
    <w:p w14:paraId="524A94BA">
      <w:pPr>
        <w:pStyle w:val="7"/>
        <w:spacing w:before="13" w:line="280" w:lineRule="auto"/>
        <w:ind w:right="98"/>
        <w:rPr>
          <w:rFonts w:hint="eastAsia"/>
        </w:rPr>
      </w:pPr>
      <w:r>
        <w:rPr>
          <w:rFonts w:hint="eastAsia"/>
        </w:rPr>
        <w:t>此外，我们了解到，在遗传信息从一代传到下一代的过程中，存在着不断累积的“沟通失败”（例如，突变、复制错误等），这些都会削弱或伤害后代。</w:t>
      </w:r>
    </w:p>
    <w:p w14:paraId="6757F371">
      <w:pPr>
        <w:pStyle w:val="7"/>
        <w:spacing w:before="13" w:line="280" w:lineRule="auto"/>
        <w:ind w:right="98"/>
        <w:rPr>
          <w:rFonts w:hint="eastAsia"/>
        </w:rPr>
      </w:pPr>
    </w:p>
    <w:p w14:paraId="6440F06F">
      <w:pPr>
        <w:pStyle w:val="7"/>
        <w:spacing w:before="13" w:line="280" w:lineRule="auto"/>
        <w:ind w:right="98"/>
        <w:rPr>
          <w:rFonts w:hint="eastAsia"/>
        </w:rPr>
      </w:pPr>
      <w:r>
        <w:rPr>
          <w:rFonts w:hint="eastAsia"/>
        </w:rPr>
        <w:t>This means that, given enough time, the Second Law will render all life extinct through the progressive decay of its genetic base.</w:t>
      </w:r>
    </w:p>
    <w:p w14:paraId="198A7148">
      <w:pPr>
        <w:pStyle w:val="7"/>
        <w:spacing w:before="13" w:line="280" w:lineRule="auto"/>
        <w:ind w:right="98"/>
        <w:rPr>
          <w:rFonts w:hint="eastAsia"/>
        </w:rPr>
      </w:pPr>
      <w:r>
        <w:rPr>
          <w:rFonts w:hint="eastAsia"/>
        </w:rPr>
        <w:t>这意味着，假以时日，第二定律将通过其遗传基础的逐步衰败使所有生命灭绝。</w:t>
      </w:r>
    </w:p>
    <w:p w14:paraId="2F3350FF">
      <w:pPr>
        <w:pStyle w:val="7"/>
        <w:spacing w:before="13" w:line="280" w:lineRule="auto"/>
        <w:ind w:right="98"/>
        <w:rPr>
          <w:rFonts w:hint="eastAsia"/>
        </w:rPr>
      </w:pPr>
    </w:p>
    <w:p w14:paraId="4C134B93">
      <w:pPr>
        <w:pStyle w:val="7"/>
        <w:spacing w:before="13" w:line="280" w:lineRule="auto"/>
        <w:ind w:right="98"/>
        <w:rPr>
          <w:rFonts w:hint="eastAsia"/>
        </w:rPr>
      </w:pPr>
      <w:r>
        <w:rPr>
          <w:rFonts w:hint="eastAsia"/>
        </w:rPr>
        <w:t>These important biological facts speak powerfully against NCE.</w:t>
      </w:r>
    </w:p>
    <w:p w14:paraId="29C072A1">
      <w:pPr>
        <w:pStyle w:val="7"/>
        <w:spacing w:before="13" w:line="280" w:lineRule="auto"/>
        <w:ind w:right="98"/>
        <w:rPr>
          <w:rFonts w:hint="eastAsia"/>
        </w:rPr>
      </w:pPr>
      <w:r>
        <w:rPr>
          <w:rFonts w:hint="eastAsia"/>
        </w:rPr>
        <w:t>这些重要的生物学事实有力地反驳了自然主义宇宙进化论。</w:t>
      </w:r>
    </w:p>
    <w:p w14:paraId="5C355DA9">
      <w:pPr>
        <w:pStyle w:val="7"/>
        <w:spacing w:before="13" w:line="280" w:lineRule="auto"/>
        <w:ind w:right="98"/>
        <w:rPr>
          <w:rFonts w:hint="eastAsia"/>
        </w:rPr>
      </w:pPr>
    </w:p>
    <w:p w14:paraId="45058657">
      <w:pPr>
        <w:pStyle w:val="7"/>
        <w:spacing w:before="13" w:line="280" w:lineRule="auto"/>
        <w:ind w:right="98"/>
        <w:rPr>
          <w:rFonts w:hint="eastAsia"/>
        </w:rPr>
      </w:pPr>
      <w:r>
        <w:rPr>
          <w:rFonts w:hint="eastAsia"/>
        </w:rPr>
        <w:t>In particular, they imply that life is actually devolving, rather than evolving; that in the beginning it was healthy, but now is being slowly pushed by the Second Law toward sickness and death; that in the beginning there must have been a process of creation which now, for some reason, has ceased and given way to a process of destruction.</w:t>
      </w:r>
    </w:p>
    <w:p w14:paraId="56211BB4">
      <w:pPr>
        <w:pStyle w:val="7"/>
        <w:spacing w:before="13" w:line="280" w:lineRule="auto"/>
        <w:ind w:right="98"/>
        <w:rPr>
          <w:rFonts w:hint="eastAsia"/>
        </w:rPr>
      </w:pPr>
      <w:r>
        <w:rPr>
          <w:rFonts w:hint="eastAsia"/>
        </w:rPr>
        <w:t>特别是，它们意味着生命实际上在退化，而不是进化；在太初它是健康的，但现在正被第二定律缓慢地推向疾病和死亡；在太初必定有一个创造的过程，现在，由于某种原因，已经停止并让位于一个毁灭的过程。</w:t>
      </w:r>
    </w:p>
    <w:p w14:paraId="7D8C00D6">
      <w:pPr>
        <w:pStyle w:val="7"/>
        <w:spacing w:before="13" w:line="280" w:lineRule="auto"/>
        <w:ind w:right="98"/>
        <w:rPr>
          <w:rFonts w:hint="eastAsia"/>
        </w:rPr>
      </w:pPr>
    </w:p>
    <w:p w14:paraId="48093C71">
      <w:pPr>
        <w:pStyle w:val="7"/>
        <w:spacing w:before="13" w:line="280" w:lineRule="auto"/>
        <w:ind w:right="98"/>
        <w:rPr>
          <w:rFonts w:hint="eastAsia"/>
        </w:rPr>
      </w:pPr>
      <w:r>
        <w:rPr>
          <w:rFonts w:hint="eastAsia"/>
        </w:rPr>
        <w:t>Such a scenario is very far from the modern naturalistic worldview—and very close to the biblical.</w:t>
      </w:r>
    </w:p>
    <w:p w14:paraId="608B657C">
      <w:pPr>
        <w:pStyle w:val="7"/>
        <w:spacing w:before="13" w:line="280" w:lineRule="auto"/>
        <w:ind w:right="98"/>
        <w:rPr>
          <w:rFonts w:hint="eastAsia"/>
        </w:rPr>
      </w:pPr>
      <w:r>
        <w:rPr>
          <w:rFonts w:hint="eastAsia"/>
        </w:rPr>
        <w:t>这样的情景与现代自然主义世界观相去甚远——却与圣经的世界观非常接近。</w:t>
      </w:r>
    </w:p>
    <w:p w14:paraId="0CC92BDD">
      <w:pPr>
        <w:pStyle w:val="7"/>
        <w:spacing w:before="13" w:line="280" w:lineRule="auto"/>
        <w:ind w:right="98"/>
        <w:rPr>
          <w:rFonts w:hint="eastAsia"/>
        </w:rPr>
      </w:pPr>
    </w:p>
    <w:p w14:paraId="68F715F1">
      <w:pPr>
        <w:pStyle w:val="7"/>
        <w:spacing w:before="13" w:line="280" w:lineRule="auto"/>
        <w:ind w:right="98"/>
        <w:rPr>
          <w:rFonts w:hint="eastAsia"/>
        </w:rPr>
      </w:pPr>
      <w:r>
        <w:rPr>
          <w:rFonts w:hint="eastAsia"/>
        </w:rPr>
        <w:t>It appears, then, that the Second Law of Thermodynamics, with its many profound cosmological implications, threatens to drive a stake into the very heart of NCE.</w:t>
      </w:r>
    </w:p>
    <w:p w14:paraId="4E96E969">
      <w:pPr>
        <w:pStyle w:val="7"/>
        <w:spacing w:before="13" w:line="280" w:lineRule="auto"/>
        <w:ind w:right="98"/>
        <w:rPr>
          <w:rFonts w:hint="eastAsia"/>
        </w:rPr>
      </w:pPr>
      <w:r>
        <w:rPr>
          <w:rFonts w:hint="eastAsia"/>
        </w:rPr>
        <w:t>那么，看来热力学第二定律，及其许多深刻的宇宙论含义，正威胁要将一根木桩钉入自然主义宇宙进化论的心脏。</w:t>
      </w:r>
    </w:p>
    <w:p w14:paraId="2A93094D">
      <w:pPr>
        <w:pStyle w:val="7"/>
        <w:spacing w:before="13" w:line="280" w:lineRule="auto"/>
        <w:ind w:right="98"/>
        <w:rPr>
          <w:rFonts w:hint="eastAsia"/>
        </w:rPr>
      </w:pPr>
    </w:p>
    <w:p w14:paraId="42455430">
      <w:pPr>
        <w:pStyle w:val="4"/>
        <w:bidi w:val="0"/>
        <w:rPr>
          <w:rFonts w:hint="eastAsia"/>
        </w:rPr>
      </w:pPr>
      <w:r>
        <w:rPr>
          <w:rFonts w:hint="eastAsia"/>
        </w:rPr>
        <w:t>4.The Law of Biogenesis</w:t>
      </w:r>
    </w:p>
    <w:p w14:paraId="68346A89">
      <w:pPr>
        <w:pStyle w:val="4"/>
        <w:bidi w:val="0"/>
        <w:rPr>
          <w:rFonts w:hint="eastAsia"/>
        </w:rPr>
      </w:pPr>
      <w:r>
        <w:rPr>
          <w:rFonts w:hint="eastAsia"/>
        </w:rPr>
        <w:t>4.生源律</w:t>
      </w:r>
    </w:p>
    <w:p w14:paraId="3C25E1FC">
      <w:pPr>
        <w:pStyle w:val="7"/>
        <w:spacing w:before="13" w:line="280" w:lineRule="auto"/>
        <w:ind w:right="98"/>
        <w:rPr>
          <w:rFonts w:hint="eastAsia"/>
        </w:rPr>
      </w:pPr>
    </w:p>
    <w:p w14:paraId="60D9B399">
      <w:pPr>
        <w:pStyle w:val="7"/>
        <w:spacing w:before="13" w:line="280" w:lineRule="auto"/>
        <w:ind w:right="98"/>
        <w:rPr>
          <w:rFonts w:hint="eastAsia"/>
        </w:rPr>
      </w:pPr>
      <w:r>
        <w:rPr>
          <w:rFonts w:hint="eastAsia"/>
        </w:rPr>
        <w:t>More than a hundred years ago, Louis Pasteur first articulated this fundamental law of biology—that life always comes from life; that spontaneous generation, or life arising from non-life, never occurs.</w:t>
      </w:r>
    </w:p>
    <w:p w14:paraId="7ADFB5B9">
      <w:pPr>
        <w:pStyle w:val="7"/>
        <w:spacing w:before="13" w:line="280" w:lineRule="auto"/>
        <w:ind w:right="98"/>
        <w:rPr>
          <w:rFonts w:hint="eastAsia"/>
        </w:rPr>
      </w:pPr>
      <w:r>
        <w:rPr>
          <w:rFonts w:hint="eastAsia"/>
        </w:rPr>
        <w:t>一百多年前，路易·巴斯德首次阐述了生物学的这个基本定律——生命总是来自生命；自发生成，或生命从非生命中产生，从未发生过。</w:t>
      </w:r>
    </w:p>
    <w:p w14:paraId="61B18A0B">
      <w:pPr>
        <w:pStyle w:val="7"/>
        <w:spacing w:before="13" w:line="280" w:lineRule="auto"/>
        <w:ind w:right="98"/>
        <w:rPr>
          <w:rFonts w:hint="eastAsia"/>
        </w:rPr>
      </w:pPr>
    </w:p>
    <w:p w14:paraId="1B51C02B">
      <w:pPr>
        <w:pStyle w:val="7"/>
        <w:spacing w:before="13" w:line="280" w:lineRule="auto"/>
        <w:ind w:right="98"/>
        <w:rPr>
          <w:rFonts w:hint="eastAsia"/>
        </w:rPr>
      </w:pPr>
      <w:r>
        <w:rPr>
          <w:rFonts w:hint="eastAsia"/>
        </w:rPr>
        <w:t>NCE teaches, however, that 1.5 billion years ago a single living cell spontaneously arose in a nonliving “pre-biotic soup.”</w:t>
      </w:r>
    </w:p>
    <w:p w14:paraId="4653D37D">
      <w:pPr>
        <w:pStyle w:val="7"/>
        <w:spacing w:before="13" w:line="280" w:lineRule="auto"/>
        <w:ind w:right="98"/>
        <w:rPr>
          <w:rFonts w:hint="eastAsia"/>
        </w:rPr>
      </w:pPr>
      <w:r>
        <w:rPr>
          <w:rFonts w:hint="eastAsia"/>
        </w:rPr>
        <w:t>然而，自然主义宇宙进化论教导说，15亿年前，一个活细胞在一个非生命的“前生物汤”中自发地出现了。</w:t>
      </w:r>
    </w:p>
    <w:p w14:paraId="5EE19457">
      <w:pPr>
        <w:pStyle w:val="7"/>
        <w:spacing w:before="13" w:line="280" w:lineRule="auto"/>
        <w:ind w:right="98"/>
        <w:rPr>
          <w:rFonts w:hint="eastAsia"/>
        </w:rPr>
      </w:pPr>
    </w:p>
    <w:p w14:paraId="1BA97A6E">
      <w:pPr>
        <w:pStyle w:val="7"/>
        <w:spacing w:before="13" w:line="280" w:lineRule="auto"/>
        <w:ind w:right="98"/>
        <w:rPr>
          <w:rFonts w:hint="eastAsia"/>
        </w:rPr>
      </w:pPr>
      <w:r>
        <w:rPr>
          <w:rFonts w:hint="eastAsia"/>
        </w:rPr>
        <w:t>Yet no scientist has ever discovered such a soup, or observed the spontaneous generation of a cell, or produced one under ideal laboratory conditions, or even advanced a credible theory about how such a thing could happen.</w:t>
      </w:r>
    </w:p>
    <w:p w14:paraId="32536036">
      <w:pPr>
        <w:pStyle w:val="7"/>
        <w:spacing w:before="13" w:line="280" w:lineRule="auto"/>
        <w:ind w:right="98"/>
        <w:rPr>
          <w:rFonts w:hint="eastAsia"/>
        </w:rPr>
      </w:pPr>
      <w:r>
        <w:rPr>
          <w:rFonts w:hint="eastAsia"/>
        </w:rPr>
        <w:t>然而，没有科学家发现过这样的汤，也没有观察到细胞的自发生成，也没有在理想的实验室条件下制造出细胞，甚至没有提出一个关于这种事如何发生的可靠理论。</w:t>
      </w:r>
    </w:p>
    <w:p w14:paraId="694B6ED2">
      <w:pPr>
        <w:pStyle w:val="7"/>
        <w:spacing w:before="13" w:line="280" w:lineRule="auto"/>
        <w:ind w:right="98"/>
        <w:rPr>
          <w:rFonts w:hint="eastAsia"/>
        </w:rPr>
      </w:pPr>
    </w:p>
    <w:p w14:paraId="58D6D8E6">
      <w:pPr>
        <w:pStyle w:val="7"/>
        <w:spacing w:before="13" w:line="280" w:lineRule="auto"/>
        <w:ind w:right="98"/>
        <w:rPr>
          <w:rFonts w:hint="eastAsia"/>
        </w:rPr>
      </w:pPr>
      <w:r>
        <w:rPr>
          <w:rFonts w:hint="eastAsia"/>
        </w:rPr>
        <w:t>These hard facts have led naturalists like Francis Crick to admit that,</w:t>
      </w:r>
    </w:p>
    <w:p w14:paraId="68441CB0">
      <w:pPr>
        <w:pStyle w:val="7"/>
        <w:spacing w:before="13" w:line="280" w:lineRule="auto"/>
        <w:ind w:right="98"/>
        <w:rPr>
          <w:rFonts w:hint="eastAsia"/>
        </w:rPr>
      </w:pPr>
      <w:r>
        <w:rPr>
          <w:rFonts w:hint="eastAsia"/>
        </w:rPr>
        <w:t>这些确凿的事实使像弗朗西斯·克里克这样的自然主义者承认，</w:t>
      </w:r>
    </w:p>
    <w:p w14:paraId="017FF77F">
      <w:pPr>
        <w:pStyle w:val="7"/>
        <w:spacing w:before="13" w:line="280" w:lineRule="auto"/>
        <w:ind w:right="98"/>
        <w:rPr>
          <w:rFonts w:hint="eastAsia"/>
        </w:rPr>
      </w:pPr>
    </w:p>
    <w:p w14:paraId="7A976B03">
      <w:pPr>
        <w:pStyle w:val="7"/>
        <w:spacing w:before="13" w:line="280" w:lineRule="auto"/>
        <w:ind w:right="98"/>
        <w:rPr>
          <w:rFonts w:hint="eastAsia"/>
        </w:rPr>
      </w:pPr>
      <w:r>
        <w:rPr>
          <w:rFonts w:hint="eastAsia"/>
        </w:rPr>
        <w:t>An honest man, armed with all the knowledge available to us now, could only state that in some sense the origin of life appears at the moment to be almost a miracle, so many are the conditions which would have had to have been satisfied to get it going.</w:t>
      </w:r>
    </w:p>
    <w:p w14:paraId="2B5320DF">
      <w:pPr>
        <w:pStyle w:val="7"/>
        <w:spacing w:before="13" w:line="280" w:lineRule="auto"/>
        <w:ind w:right="98"/>
        <w:rPr>
          <w:rFonts w:hint="eastAsia"/>
        </w:rPr>
      </w:pPr>
      <w:r>
        <w:rPr>
          <w:rFonts w:hint="eastAsia"/>
        </w:rPr>
        <w:t>一个诚实的人，掌握了我们现在所有可用的知识，只能说在某种意义上，生命的起源此刻看来几乎是一个奇迹，因为要让它开始，必须满足的条件太多了。</w:t>
      </w:r>
    </w:p>
    <w:p w14:paraId="3E1BE8F5">
      <w:pPr>
        <w:pStyle w:val="7"/>
        <w:spacing w:before="13" w:line="280" w:lineRule="auto"/>
        <w:ind w:right="98"/>
        <w:rPr>
          <w:rFonts w:hint="eastAsia"/>
        </w:rPr>
      </w:pPr>
    </w:p>
    <w:p w14:paraId="457E9587">
      <w:pPr>
        <w:pStyle w:val="7"/>
        <w:spacing w:before="13" w:line="280" w:lineRule="auto"/>
        <w:ind w:right="98"/>
        <w:rPr>
          <w:rFonts w:hint="eastAsia"/>
        </w:rPr>
      </w:pPr>
      <w:r>
        <w:rPr>
          <w:rFonts w:hint="eastAsia"/>
        </w:rPr>
        <w:t>Yet many of Crick’s naturalist colleagues still assert quite dogmatically —and quite irrationally—that “in the beginning” spontaneous generation really did occur.</w:t>
      </w:r>
    </w:p>
    <w:p w14:paraId="26367D22">
      <w:pPr>
        <w:pStyle w:val="7"/>
        <w:spacing w:before="13" w:line="280" w:lineRule="auto"/>
        <w:ind w:right="98"/>
        <w:rPr>
          <w:rFonts w:hint="eastAsia"/>
        </w:rPr>
      </w:pPr>
      <w:r>
        <w:rPr>
          <w:rFonts w:hint="eastAsia"/>
        </w:rPr>
        <w:t>然而，克里克的许多自然主义同事仍然相当教条地——且相当不合理地——断言，“在太初”，自发生成确实发生了。</w:t>
      </w:r>
    </w:p>
    <w:p w14:paraId="6CEBC10F">
      <w:pPr>
        <w:pStyle w:val="7"/>
        <w:spacing w:before="13" w:line="280" w:lineRule="auto"/>
        <w:ind w:right="98"/>
        <w:rPr>
          <w:rFonts w:hint="eastAsia"/>
        </w:rPr>
      </w:pPr>
    </w:p>
    <w:p w14:paraId="4D000150">
      <w:pPr>
        <w:pStyle w:val="7"/>
        <w:spacing w:before="13" w:line="280" w:lineRule="auto"/>
        <w:ind w:right="98"/>
        <w:rPr>
          <w:rFonts w:hint="eastAsia"/>
        </w:rPr>
      </w:pPr>
      <w:r>
        <w:rPr>
          <w:rFonts w:hint="eastAsia"/>
        </w:rPr>
        <w:t>As Nobel Prize winner George Wald put it:</w:t>
      </w:r>
    </w:p>
    <w:p w14:paraId="2F023D83">
      <w:pPr>
        <w:pStyle w:val="7"/>
        <w:spacing w:before="13" w:line="280" w:lineRule="auto"/>
        <w:ind w:right="98"/>
        <w:rPr>
          <w:rFonts w:hint="eastAsia"/>
        </w:rPr>
      </w:pPr>
      <w:r>
        <w:rPr>
          <w:rFonts w:hint="eastAsia"/>
        </w:rPr>
        <w:t>正如诺贝尔奖得主乔治·瓦尔德所说：</w:t>
      </w:r>
    </w:p>
    <w:p w14:paraId="27C661E9">
      <w:pPr>
        <w:pStyle w:val="7"/>
        <w:spacing w:before="13" w:line="280" w:lineRule="auto"/>
        <w:ind w:right="98"/>
        <w:rPr>
          <w:rFonts w:hint="eastAsia"/>
        </w:rPr>
      </w:pPr>
    </w:p>
    <w:p w14:paraId="471A8A46">
      <w:pPr>
        <w:pStyle w:val="7"/>
        <w:spacing w:before="13" w:line="280" w:lineRule="auto"/>
        <w:ind w:right="98"/>
        <w:rPr>
          <w:rFonts w:hint="eastAsia"/>
        </w:rPr>
      </w:pPr>
      <w:r>
        <w:rPr>
          <w:rFonts w:hint="eastAsia"/>
        </w:rPr>
        <w:t>One has only to contemplate the magnitude of this task to concede that the spontaneous generation of a living organism is impossible.</w:t>
      </w:r>
    </w:p>
    <w:p w14:paraId="6562BF55">
      <w:pPr>
        <w:pStyle w:val="7"/>
        <w:spacing w:before="13" w:line="280" w:lineRule="auto"/>
        <w:ind w:right="98"/>
        <w:rPr>
          <w:rFonts w:hint="eastAsia"/>
        </w:rPr>
      </w:pPr>
      <w:r>
        <w:rPr>
          <w:rFonts w:hint="eastAsia"/>
        </w:rPr>
        <w:t>只要默想这项任务的艰巨性，就不得不承认，一个活的有机体的自发生成是不可能的。</w:t>
      </w:r>
    </w:p>
    <w:p w14:paraId="0621F58C">
      <w:pPr>
        <w:pStyle w:val="7"/>
        <w:spacing w:before="13" w:line="280" w:lineRule="auto"/>
        <w:ind w:right="98"/>
        <w:rPr>
          <w:rFonts w:hint="eastAsia"/>
        </w:rPr>
      </w:pPr>
    </w:p>
    <w:p w14:paraId="601D767E">
      <w:pPr>
        <w:pStyle w:val="7"/>
        <w:spacing w:before="13" w:line="280" w:lineRule="auto"/>
        <w:ind w:right="98"/>
        <w:rPr>
          <w:rFonts w:hint="eastAsia"/>
        </w:rPr>
      </w:pPr>
      <w:r>
        <w:rPr>
          <w:rFonts w:hint="eastAsia"/>
        </w:rPr>
        <w:t>Yet we are here, as a result, I believe, of spontaneous generation.</w:t>
      </w:r>
    </w:p>
    <w:p w14:paraId="5722C160">
      <w:pPr>
        <w:pStyle w:val="7"/>
        <w:spacing w:before="13" w:line="280" w:lineRule="auto"/>
        <w:ind w:right="98"/>
        <w:rPr>
          <w:rFonts w:hint="eastAsia"/>
        </w:rPr>
      </w:pPr>
      <w:r>
        <w:rPr>
          <w:rFonts w:hint="eastAsia"/>
        </w:rPr>
        <w:t>然而我们在这里，我相信，是自发生成的结果。</w:t>
      </w:r>
    </w:p>
    <w:p w14:paraId="2D352A55">
      <w:pPr>
        <w:pStyle w:val="7"/>
        <w:spacing w:before="13" w:line="280" w:lineRule="auto"/>
        <w:ind w:right="98"/>
        <w:rPr>
          <w:rFonts w:hint="eastAsia"/>
        </w:rPr>
      </w:pPr>
    </w:p>
    <w:p w14:paraId="038D4C93">
      <w:pPr>
        <w:pStyle w:val="4"/>
        <w:bidi w:val="0"/>
        <w:rPr>
          <w:rFonts w:hint="eastAsia"/>
        </w:rPr>
      </w:pPr>
      <w:r>
        <w:rPr>
          <w:rFonts w:hint="eastAsia"/>
        </w:rPr>
        <w:t>5.The Laws of Probability</w:t>
      </w:r>
    </w:p>
    <w:p w14:paraId="7BA0B2A8">
      <w:pPr>
        <w:pStyle w:val="4"/>
        <w:bidi w:val="0"/>
        <w:rPr>
          <w:rFonts w:hint="eastAsia"/>
        </w:rPr>
      </w:pPr>
      <w:r>
        <w:rPr>
          <w:rFonts w:hint="eastAsia"/>
        </w:rPr>
        <w:t>5.概率法则</w:t>
      </w:r>
    </w:p>
    <w:p w14:paraId="0CD6A931">
      <w:pPr>
        <w:pStyle w:val="7"/>
        <w:spacing w:before="13" w:line="280" w:lineRule="auto"/>
        <w:ind w:right="98"/>
        <w:rPr>
          <w:rFonts w:hint="eastAsia"/>
        </w:rPr>
      </w:pPr>
    </w:p>
    <w:p w14:paraId="2590A393">
      <w:pPr>
        <w:pStyle w:val="7"/>
        <w:spacing w:before="13" w:line="280" w:lineRule="auto"/>
        <w:ind w:right="98"/>
        <w:rPr>
          <w:rFonts w:hint="eastAsia"/>
        </w:rPr>
      </w:pPr>
      <w:r>
        <w:rPr>
          <w:rFonts w:hint="eastAsia"/>
        </w:rPr>
        <w:t>Careful observation shows that the so-called “chance” events of nature are actually governed by laws of probability.</w:t>
      </w:r>
    </w:p>
    <w:p w14:paraId="1DED84DE">
      <w:pPr>
        <w:pStyle w:val="7"/>
        <w:spacing w:before="13" w:line="280" w:lineRule="auto"/>
        <w:ind w:right="98"/>
        <w:rPr>
          <w:rFonts w:hint="eastAsia"/>
        </w:rPr>
      </w:pPr>
      <w:r>
        <w:rPr>
          <w:rFonts w:hint="eastAsia"/>
        </w:rPr>
        <w:t>仔细观察表明，所谓的“偶然”自然事件实际上受概率法则支配。</w:t>
      </w:r>
    </w:p>
    <w:p w14:paraId="137BE066">
      <w:pPr>
        <w:pStyle w:val="7"/>
        <w:spacing w:before="13" w:line="280" w:lineRule="auto"/>
        <w:ind w:right="98"/>
        <w:rPr>
          <w:rFonts w:hint="eastAsia"/>
        </w:rPr>
      </w:pPr>
    </w:p>
    <w:p w14:paraId="691B1B2D">
      <w:pPr>
        <w:pStyle w:val="7"/>
        <w:spacing w:before="13" w:line="280" w:lineRule="auto"/>
        <w:ind w:right="98"/>
        <w:rPr>
          <w:rFonts w:hint="eastAsia"/>
        </w:rPr>
      </w:pPr>
      <w:r>
        <w:rPr>
          <w:rFonts w:hint="eastAsia"/>
        </w:rPr>
        <w:t>As casino owners well understand, knowledge of these laws enables us to make predictions about what events may reasonably be expected to occur.</w:t>
      </w:r>
    </w:p>
    <w:p w14:paraId="5C37DAF1">
      <w:pPr>
        <w:pStyle w:val="7"/>
        <w:spacing w:before="13" w:line="280" w:lineRule="auto"/>
        <w:ind w:right="98"/>
        <w:rPr>
          <w:rFonts w:hint="eastAsia"/>
        </w:rPr>
      </w:pPr>
      <w:r>
        <w:rPr>
          <w:rFonts w:hint="eastAsia"/>
        </w:rPr>
        <w:t>正如赌场老板们所熟知的，了解这些法则使我们能够预测哪些事件可以合理地预期会发生。</w:t>
      </w:r>
    </w:p>
    <w:p w14:paraId="3F31032B">
      <w:pPr>
        <w:pStyle w:val="7"/>
        <w:spacing w:before="13" w:line="280" w:lineRule="auto"/>
        <w:ind w:right="98"/>
        <w:rPr>
          <w:rFonts w:hint="eastAsia"/>
        </w:rPr>
      </w:pPr>
    </w:p>
    <w:p w14:paraId="60A6C24E">
      <w:pPr>
        <w:pStyle w:val="7"/>
        <w:spacing w:before="13" w:line="280" w:lineRule="auto"/>
        <w:ind w:right="98"/>
        <w:rPr>
          <w:rFonts w:hint="eastAsia"/>
        </w:rPr>
      </w:pPr>
      <w:r>
        <w:rPr>
          <w:rFonts w:hint="eastAsia"/>
        </w:rPr>
        <w:t>What, then, is the probability that a single protein, gene, or cell might “spontaneously” form out of the random molecules of a pre-biotic soup?</w:t>
      </w:r>
    </w:p>
    <w:p w14:paraId="4C007703">
      <w:pPr>
        <w:pStyle w:val="7"/>
        <w:spacing w:before="13" w:line="280" w:lineRule="auto"/>
        <w:ind w:right="98"/>
        <w:rPr>
          <w:rFonts w:hint="eastAsia"/>
        </w:rPr>
      </w:pPr>
      <w:r>
        <w:rPr>
          <w:rFonts w:hint="eastAsia"/>
        </w:rPr>
        <w:t>那么，一个单一的蛋白质、基因或细胞，从前生物汤中的随机分子中“自发”形成的概率是多少呢？</w:t>
      </w:r>
    </w:p>
    <w:p w14:paraId="76B36B0C">
      <w:pPr>
        <w:pStyle w:val="7"/>
        <w:spacing w:before="13" w:line="280" w:lineRule="auto"/>
        <w:ind w:right="98"/>
        <w:rPr>
          <w:rFonts w:hint="eastAsia"/>
        </w:rPr>
      </w:pPr>
    </w:p>
    <w:p w14:paraId="719D97F4">
      <w:pPr>
        <w:pStyle w:val="7"/>
        <w:spacing w:before="13" w:line="280" w:lineRule="auto"/>
        <w:ind w:right="98"/>
        <w:rPr>
          <w:rFonts w:hint="eastAsia"/>
        </w:rPr>
      </w:pPr>
      <w:r>
        <w:rPr>
          <w:rFonts w:hint="eastAsia"/>
        </w:rPr>
        <w:t>Because we now know that these “simple” building blocks of organic matter are so fantastically complex, mathematicians have repeatedly concluded that the probability is so small as to render such events impossible.</w:t>
      </w:r>
    </w:p>
    <w:p w14:paraId="40A83BA3">
      <w:pPr>
        <w:pStyle w:val="7"/>
        <w:spacing w:before="13" w:line="280" w:lineRule="auto"/>
        <w:ind w:right="98"/>
        <w:rPr>
          <w:rFonts w:hint="eastAsia"/>
        </w:rPr>
      </w:pPr>
      <w:r>
        <w:rPr>
          <w:rFonts w:hint="eastAsia"/>
        </w:rPr>
        <w:t>因为我们现在知道这些有机物质的“简单”构件是如此惊人地复杂，数学家们一再得出结论，其概率小到使这样的事件不可能发生。</w:t>
      </w:r>
    </w:p>
    <w:p w14:paraId="26301721">
      <w:pPr>
        <w:pStyle w:val="7"/>
        <w:spacing w:before="13" w:line="280" w:lineRule="auto"/>
        <w:ind w:right="98"/>
        <w:rPr>
          <w:rFonts w:hint="eastAsia"/>
        </w:rPr>
      </w:pPr>
    </w:p>
    <w:p w14:paraId="660332A4">
      <w:pPr>
        <w:pStyle w:val="7"/>
        <w:spacing w:before="13" w:line="280" w:lineRule="auto"/>
        <w:ind w:right="98"/>
        <w:rPr>
          <w:rFonts w:hint="eastAsia"/>
        </w:rPr>
      </w:pPr>
      <w:r>
        <w:rPr>
          <w:rFonts w:hint="eastAsia"/>
        </w:rPr>
        <w:t>Sir Fred Hoyle, for example, calculated that the likelihood of “life” forming from inanimate matter is 1 x 1040,000.</w:t>
      </w:r>
    </w:p>
    <w:p w14:paraId="7A29909A">
      <w:pPr>
        <w:pStyle w:val="7"/>
        <w:spacing w:before="13" w:line="280" w:lineRule="auto"/>
        <w:ind w:right="98"/>
        <w:rPr>
          <w:rFonts w:hint="eastAsia"/>
        </w:rPr>
      </w:pPr>
      <w:r>
        <w:rPr>
          <w:rFonts w:hint="eastAsia"/>
        </w:rPr>
        <w:t>例如，弗雷德·霍伊尔爵士计算出，从无生命物质形成“生命”的可能性是1乘以10的40000次方。</w:t>
      </w:r>
    </w:p>
    <w:p w14:paraId="1ED9BEB0">
      <w:pPr>
        <w:pStyle w:val="7"/>
        <w:spacing w:before="13" w:line="280" w:lineRule="auto"/>
        <w:ind w:right="98"/>
        <w:rPr>
          <w:rFonts w:hint="eastAsia"/>
        </w:rPr>
      </w:pPr>
    </w:p>
    <w:p w14:paraId="595EC877">
      <w:pPr>
        <w:pStyle w:val="7"/>
        <w:spacing w:before="13" w:line="280" w:lineRule="auto"/>
        <w:ind w:right="98"/>
        <w:rPr>
          <w:rFonts w:hint="eastAsia"/>
        </w:rPr>
      </w:pPr>
      <w:r>
        <w:rPr>
          <w:rFonts w:hint="eastAsia"/>
        </w:rPr>
        <w:t>Dr. Emile Borel, who discovered the laws of probability, wrote that an event whose chances of occurring are beyond 1 x 1050 is an event that will not occur, no matter how much time or how many trials are allowed.</w:t>
      </w:r>
    </w:p>
    <w:p w14:paraId="44345B7F">
      <w:pPr>
        <w:pStyle w:val="7"/>
        <w:spacing w:before="13" w:line="280" w:lineRule="auto"/>
        <w:ind w:right="98"/>
        <w:rPr>
          <w:rFonts w:hint="eastAsia"/>
        </w:rPr>
      </w:pPr>
      <w:r>
        <w:rPr>
          <w:rFonts w:hint="eastAsia"/>
        </w:rPr>
        <w:t>发现了概率法则的埃米尔·博雷尔博士写道，一个发生几率超过1乘以10的50次方的事件，无论给予多少时间或尝试次数，都不会发生。</w:t>
      </w:r>
    </w:p>
    <w:p w14:paraId="6E033BC6">
      <w:pPr>
        <w:pStyle w:val="7"/>
        <w:spacing w:before="13" w:line="280" w:lineRule="auto"/>
        <w:ind w:right="98"/>
        <w:rPr>
          <w:rFonts w:hint="eastAsia"/>
        </w:rPr>
      </w:pPr>
    </w:p>
    <w:p w14:paraId="7CE0ACC4">
      <w:pPr>
        <w:pStyle w:val="7"/>
        <w:spacing w:before="13" w:line="280" w:lineRule="auto"/>
        <w:ind w:right="98"/>
        <w:rPr>
          <w:rFonts w:hint="eastAsia"/>
        </w:rPr>
      </w:pPr>
      <w:r>
        <w:rPr>
          <w:rFonts w:hint="eastAsia"/>
        </w:rPr>
        <w:t>Dr. Edwin Conklin, himself an evolutionist, concludes, “The probability of life originating by accident is comparable to the probability of the unabridged dictionary resulting from an explosion in a printing shop.”</w:t>
      </w:r>
    </w:p>
    <w:p w14:paraId="799ADC1C">
      <w:pPr>
        <w:pStyle w:val="7"/>
        <w:spacing w:before="13" w:line="280" w:lineRule="auto"/>
        <w:ind w:right="98"/>
        <w:rPr>
          <w:rFonts w:hint="eastAsia"/>
        </w:rPr>
      </w:pPr>
      <w:r>
        <w:rPr>
          <w:rFonts w:hint="eastAsia"/>
        </w:rPr>
        <w:t>埃德温·康克林博士，他自己就是一位进化论者，得出结论说：“生命偶然起源的概率，与印刷厂爆炸后产生一部未删节的词典的概率相当。”</w:t>
      </w:r>
    </w:p>
    <w:p w14:paraId="692E4397">
      <w:pPr>
        <w:pStyle w:val="7"/>
        <w:spacing w:before="13" w:line="280" w:lineRule="auto"/>
        <w:ind w:right="98"/>
        <w:rPr>
          <w:rFonts w:hint="eastAsia"/>
        </w:rPr>
      </w:pPr>
    </w:p>
    <w:p w14:paraId="3A7F4334">
      <w:pPr>
        <w:pStyle w:val="7"/>
        <w:spacing w:before="13" w:line="280" w:lineRule="auto"/>
        <w:ind w:right="98"/>
        <w:rPr>
          <w:rFonts w:hint="eastAsia"/>
        </w:rPr>
      </w:pPr>
      <w:r>
        <w:rPr>
          <w:rFonts w:hint="eastAsia"/>
        </w:rPr>
        <w:t>And all this is to say nothing about the probability of millions of different life forms accidentally evolving from the one original cell.</w:t>
      </w:r>
    </w:p>
    <w:p w14:paraId="570F614E">
      <w:pPr>
        <w:pStyle w:val="7"/>
        <w:spacing w:before="13" w:line="280" w:lineRule="auto"/>
        <w:ind w:right="98"/>
        <w:rPr>
          <w:rFonts w:hint="eastAsia"/>
        </w:rPr>
      </w:pPr>
      <w:r>
        <w:rPr>
          <w:rFonts w:hint="eastAsia"/>
        </w:rPr>
        <w:t>这一切还未谈及数百万种不同生命形式偶然地从一个原始细胞进化而来的概率。</w:t>
      </w:r>
    </w:p>
    <w:p w14:paraId="38BFF162">
      <w:pPr>
        <w:pStyle w:val="7"/>
        <w:spacing w:before="13" w:line="280" w:lineRule="auto"/>
        <w:ind w:right="98"/>
        <w:rPr>
          <w:rFonts w:hint="eastAsia"/>
        </w:rPr>
      </w:pPr>
    </w:p>
    <w:p w14:paraId="7AF0675B">
      <w:pPr>
        <w:pStyle w:val="7"/>
        <w:spacing w:before="13" w:line="280" w:lineRule="auto"/>
        <w:ind w:right="98"/>
        <w:rPr>
          <w:rFonts w:hint="eastAsia"/>
        </w:rPr>
      </w:pPr>
      <w:r>
        <w:rPr>
          <w:rFonts w:hint="eastAsia"/>
        </w:rPr>
        <w:t>Is it then reasonable for NCE to insist that such events actually took place?17</w:t>
      </w:r>
    </w:p>
    <w:p w14:paraId="1C3B9C09">
      <w:pPr>
        <w:pStyle w:val="7"/>
        <w:spacing w:before="13" w:line="280" w:lineRule="auto"/>
        <w:ind w:right="98"/>
        <w:rPr>
          <w:rFonts w:hint="eastAsia"/>
        </w:rPr>
      </w:pPr>
      <w:r>
        <w:rPr>
          <w:rFonts w:hint="eastAsia"/>
        </w:rPr>
        <w:t>那么，自然主义宇宙进化论坚持这样的事件真的发生过是合理的吗？17</w:t>
      </w:r>
    </w:p>
    <w:p w14:paraId="75FEF427">
      <w:pPr>
        <w:pStyle w:val="7"/>
        <w:spacing w:before="13" w:line="280" w:lineRule="auto"/>
        <w:ind w:right="98"/>
        <w:rPr>
          <w:rFonts w:hint="eastAsia"/>
        </w:rPr>
      </w:pPr>
    </w:p>
    <w:p w14:paraId="29B0A27A">
      <w:pPr>
        <w:pStyle w:val="7"/>
        <w:spacing w:before="13" w:line="280" w:lineRule="auto"/>
        <w:ind w:right="98"/>
        <w:rPr>
          <w:rFonts w:hint="eastAsia"/>
        </w:rPr>
      </w:pPr>
      <w:r>
        <w:rPr>
          <w:rFonts w:hint="eastAsia"/>
        </w:rPr>
        <w:t>It is worth noting that this powerful argument does have a flaw, but a flaw that actually strengthens the case against NCE.</w:t>
      </w:r>
    </w:p>
    <w:p w14:paraId="01841302">
      <w:pPr>
        <w:pStyle w:val="7"/>
        <w:spacing w:before="13" w:line="280" w:lineRule="auto"/>
        <w:ind w:right="98"/>
        <w:rPr>
          <w:rFonts w:hint="eastAsia"/>
        </w:rPr>
      </w:pPr>
      <w:r>
        <w:rPr>
          <w:rFonts w:hint="eastAsia"/>
        </w:rPr>
        <w:t>值得注意的是，这个强有力的论点确实有一个缺陷，但这个缺陷实际上加强了反对自然主义宇宙进化论的论据。</w:t>
      </w:r>
    </w:p>
    <w:p w14:paraId="7D3AB863">
      <w:pPr>
        <w:pStyle w:val="7"/>
        <w:spacing w:before="13" w:line="280" w:lineRule="auto"/>
        <w:ind w:right="98"/>
        <w:rPr>
          <w:rFonts w:hint="eastAsia"/>
        </w:rPr>
      </w:pPr>
    </w:p>
    <w:p w14:paraId="02D46CEF">
      <w:pPr>
        <w:pStyle w:val="7"/>
        <w:spacing w:before="13" w:line="280" w:lineRule="auto"/>
        <w:ind w:right="98"/>
        <w:rPr>
          <w:rFonts w:hint="eastAsia"/>
        </w:rPr>
      </w:pPr>
      <w:r>
        <w:rPr>
          <w:rFonts w:hint="eastAsia"/>
        </w:rPr>
        <w:t>This is because the argument grants to the naturalist his premise that the mere juxtaposition of simple molecules might be sufficient to “create” a (complex) building block of life.</w:t>
      </w:r>
    </w:p>
    <w:p w14:paraId="26E6A5A0">
      <w:pPr>
        <w:pStyle w:val="7"/>
        <w:spacing w:before="13" w:line="280" w:lineRule="auto"/>
        <w:ind w:right="98"/>
        <w:rPr>
          <w:rFonts w:hint="eastAsia"/>
        </w:rPr>
      </w:pPr>
      <w:r>
        <w:rPr>
          <w:rFonts w:hint="eastAsia"/>
        </w:rPr>
        <w:t>这是因为这个论点承认了自然主义者的前提，即简单分子的仅仅并置可能足以“创造”一个（复杂的）生命构件。</w:t>
      </w:r>
    </w:p>
    <w:p w14:paraId="74766622">
      <w:pPr>
        <w:pStyle w:val="7"/>
        <w:spacing w:before="13" w:line="280" w:lineRule="auto"/>
        <w:ind w:right="98"/>
        <w:rPr>
          <w:rFonts w:hint="eastAsia"/>
        </w:rPr>
      </w:pPr>
    </w:p>
    <w:p w14:paraId="7D5C7315">
      <w:pPr>
        <w:pStyle w:val="7"/>
        <w:spacing w:before="13" w:line="280" w:lineRule="auto"/>
        <w:ind w:right="98"/>
        <w:rPr>
          <w:rFonts w:hint="eastAsia"/>
        </w:rPr>
      </w:pPr>
      <w:r>
        <w:rPr>
          <w:rFonts w:hint="eastAsia"/>
        </w:rPr>
        <w:t>But in a universe governed by the Second Law of Thermodynamics, this is not possible.</w:t>
      </w:r>
    </w:p>
    <w:p w14:paraId="77C35970">
      <w:pPr>
        <w:pStyle w:val="7"/>
        <w:spacing w:before="13" w:line="280" w:lineRule="auto"/>
        <w:ind w:right="98"/>
        <w:rPr>
          <w:rFonts w:hint="eastAsia"/>
        </w:rPr>
      </w:pPr>
      <w:r>
        <w:rPr>
          <w:rFonts w:hint="eastAsia"/>
        </w:rPr>
        <w:t>但在一个受热力学第二定律支配的宇宙中，这是不可能的。</w:t>
      </w:r>
    </w:p>
    <w:p w14:paraId="667ECC71">
      <w:pPr>
        <w:pStyle w:val="7"/>
        <w:spacing w:before="13" w:line="280" w:lineRule="auto"/>
        <w:ind w:right="98"/>
        <w:rPr>
          <w:rFonts w:hint="eastAsia"/>
        </w:rPr>
      </w:pPr>
    </w:p>
    <w:p w14:paraId="6E1B7F34">
      <w:pPr>
        <w:pStyle w:val="7"/>
        <w:spacing w:before="13" w:line="280" w:lineRule="auto"/>
        <w:ind w:right="98"/>
        <w:rPr>
          <w:rFonts w:hint="eastAsia"/>
        </w:rPr>
      </w:pPr>
      <w:r>
        <w:rPr>
          <w:rFonts w:hint="eastAsia"/>
        </w:rPr>
        <w:t>Simple molecules cannot simply “come together” to produce proteins, genes, or cells.</w:t>
      </w:r>
    </w:p>
    <w:p w14:paraId="608BD7A6">
      <w:pPr>
        <w:pStyle w:val="7"/>
        <w:spacing w:before="13" w:line="280" w:lineRule="auto"/>
        <w:ind w:right="98"/>
        <w:rPr>
          <w:rFonts w:hint="eastAsia"/>
        </w:rPr>
      </w:pPr>
      <w:r>
        <w:rPr>
          <w:rFonts w:hint="eastAsia"/>
        </w:rPr>
        <w:t>简单的分子不能简单地“聚集在一起”来产生蛋白质、基因或细胞。</w:t>
      </w:r>
    </w:p>
    <w:p w14:paraId="64695226">
      <w:pPr>
        <w:pStyle w:val="7"/>
        <w:spacing w:before="13" w:line="280" w:lineRule="auto"/>
        <w:ind w:right="98"/>
        <w:rPr>
          <w:rFonts w:hint="eastAsia"/>
        </w:rPr>
      </w:pPr>
    </w:p>
    <w:p w14:paraId="6DA157AB">
      <w:pPr>
        <w:pStyle w:val="7"/>
        <w:spacing w:before="13" w:line="280" w:lineRule="auto"/>
        <w:ind w:right="98"/>
        <w:rPr>
          <w:rFonts w:hint="eastAsia"/>
        </w:rPr>
      </w:pPr>
      <w:r>
        <w:rPr>
          <w:rFonts w:hint="eastAsia"/>
        </w:rPr>
        <w:t>Rather, they must be brought together and wrought upon.</w:t>
      </w:r>
    </w:p>
    <w:p w14:paraId="687F48D2">
      <w:pPr>
        <w:pStyle w:val="7"/>
        <w:spacing w:before="13" w:line="280" w:lineRule="auto"/>
        <w:ind w:right="98"/>
        <w:rPr>
          <w:rFonts w:hint="eastAsia"/>
        </w:rPr>
      </w:pPr>
      <w:r>
        <w:rPr>
          <w:rFonts w:hint="eastAsia"/>
        </w:rPr>
        <w:t>相反，它们必须被聚集在一起并被加工。</w:t>
      </w:r>
    </w:p>
    <w:p w14:paraId="42F3359F">
      <w:pPr>
        <w:pStyle w:val="7"/>
        <w:spacing w:before="13" w:line="280" w:lineRule="auto"/>
        <w:ind w:right="98"/>
        <w:rPr>
          <w:rFonts w:hint="eastAsia"/>
        </w:rPr>
      </w:pPr>
    </w:p>
    <w:p w14:paraId="0A557527">
      <w:pPr>
        <w:pStyle w:val="7"/>
        <w:spacing w:before="13" w:line="280" w:lineRule="auto"/>
        <w:ind w:right="98"/>
        <w:rPr>
          <w:rFonts w:hint="eastAsia"/>
        </w:rPr>
      </w:pPr>
      <w:r>
        <w:rPr>
          <w:rFonts w:hint="eastAsia"/>
        </w:rPr>
        <w:t>In other words, something—or someone—must overcome the Second Law in order to create a complex organic base for life.</w:t>
      </w:r>
    </w:p>
    <w:p w14:paraId="12AE48AF">
      <w:pPr>
        <w:pStyle w:val="7"/>
        <w:spacing w:before="13" w:line="280" w:lineRule="auto"/>
        <w:ind w:right="98"/>
        <w:rPr>
          <w:rFonts w:hint="eastAsia"/>
        </w:rPr>
      </w:pPr>
      <w:r>
        <w:rPr>
          <w:rFonts w:hint="eastAsia"/>
        </w:rPr>
        <w:t>换句话说，某物——或某人——必须克服第二定律，才能为生命创造一个复杂的有机基础。</w:t>
      </w:r>
    </w:p>
    <w:p w14:paraId="1AEEC855">
      <w:pPr>
        <w:pStyle w:val="7"/>
        <w:spacing w:before="13" w:line="280" w:lineRule="auto"/>
        <w:ind w:right="98"/>
        <w:rPr>
          <w:rFonts w:hint="eastAsia"/>
        </w:rPr>
      </w:pPr>
    </w:p>
    <w:p w14:paraId="709E2DC5">
      <w:pPr>
        <w:pStyle w:val="7"/>
        <w:spacing w:before="13" w:line="280" w:lineRule="auto"/>
        <w:ind w:right="98"/>
        <w:rPr>
          <w:rFonts w:hint="eastAsia"/>
        </w:rPr>
      </w:pPr>
      <w:r>
        <w:rPr>
          <w:rFonts w:hint="eastAsia"/>
        </w:rPr>
        <w:t>Furthermore, we should again remember that life involves more than organic complexity.</w:t>
      </w:r>
    </w:p>
    <w:p w14:paraId="417E5E32">
      <w:pPr>
        <w:pStyle w:val="7"/>
        <w:spacing w:before="13" w:line="280" w:lineRule="auto"/>
        <w:ind w:right="98"/>
        <w:rPr>
          <w:rFonts w:hint="eastAsia"/>
        </w:rPr>
      </w:pPr>
      <w:r>
        <w:rPr>
          <w:rFonts w:hint="eastAsia"/>
        </w:rPr>
        <w:t>此外，我们应该再次记住，生命不仅仅涉及有机复杂性。</w:t>
      </w:r>
    </w:p>
    <w:p w14:paraId="2D7DBFCA">
      <w:pPr>
        <w:pStyle w:val="7"/>
        <w:spacing w:before="13" w:line="280" w:lineRule="auto"/>
        <w:ind w:right="98"/>
        <w:rPr>
          <w:rFonts w:hint="eastAsia"/>
        </w:rPr>
      </w:pPr>
    </w:p>
    <w:p w14:paraId="55E50AD8">
      <w:pPr>
        <w:pStyle w:val="7"/>
        <w:spacing w:before="13" w:line="280" w:lineRule="auto"/>
        <w:ind w:right="98"/>
        <w:rPr>
          <w:rFonts w:hint="eastAsia"/>
        </w:rPr>
      </w:pPr>
      <w:r>
        <w:rPr>
          <w:rFonts w:hint="eastAsia"/>
        </w:rPr>
        <w:t>A living cell, as I have argued, is more than a functional assemblage of organic molecules.</w:t>
      </w:r>
    </w:p>
    <w:p w14:paraId="4F89E41F">
      <w:pPr>
        <w:pStyle w:val="7"/>
        <w:spacing w:before="13" w:line="280" w:lineRule="auto"/>
        <w:ind w:right="98"/>
        <w:rPr>
          <w:rFonts w:hint="eastAsia"/>
        </w:rPr>
      </w:pPr>
      <w:r>
        <w:rPr>
          <w:rFonts w:hint="eastAsia"/>
        </w:rPr>
        <w:t>一个活细胞，正如我所论证的，不仅仅是有机分子的功能性集合。</w:t>
      </w:r>
    </w:p>
    <w:p w14:paraId="651C9C2F">
      <w:pPr>
        <w:pStyle w:val="7"/>
        <w:spacing w:before="13" w:line="280" w:lineRule="auto"/>
        <w:ind w:right="98"/>
        <w:rPr>
          <w:rFonts w:hint="eastAsia"/>
        </w:rPr>
      </w:pPr>
    </w:p>
    <w:p w14:paraId="2C195ECE">
      <w:pPr>
        <w:pStyle w:val="7"/>
        <w:spacing w:before="13" w:line="280" w:lineRule="auto"/>
        <w:ind w:right="98"/>
        <w:rPr>
          <w:rFonts w:hint="eastAsia"/>
        </w:rPr>
      </w:pPr>
      <w:r>
        <w:rPr>
          <w:rFonts w:hint="eastAsia"/>
        </w:rPr>
        <w:t>It is an assemblage assembled by life, held together by life, and animated by life.</w:t>
      </w:r>
    </w:p>
    <w:p w14:paraId="0AAF6C31">
      <w:pPr>
        <w:pStyle w:val="7"/>
        <w:spacing w:before="13" w:line="280" w:lineRule="auto"/>
        <w:ind w:right="98"/>
        <w:rPr>
          <w:rFonts w:hint="eastAsia"/>
        </w:rPr>
      </w:pPr>
      <w:r>
        <w:rPr>
          <w:rFonts w:hint="eastAsia"/>
        </w:rPr>
        <w:t>它是一个由生命组装、由生命维系、并由生命赋予活力的集合。</w:t>
      </w:r>
    </w:p>
    <w:p w14:paraId="2869F273">
      <w:pPr>
        <w:pStyle w:val="7"/>
        <w:spacing w:before="13" w:line="280" w:lineRule="auto"/>
        <w:ind w:right="98"/>
        <w:rPr>
          <w:rFonts w:hint="eastAsia"/>
        </w:rPr>
      </w:pPr>
    </w:p>
    <w:p w14:paraId="689B2E04">
      <w:pPr>
        <w:pStyle w:val="7"/>
        <w:spacing w:before="13" w:line="280" w:lineRule="auto"/>
        <w:ind w:right="98"/>
        <w:rPr>
          <w:rFonts w:hint="eastAsia"/>
        </w:rPr>
      </w:pPr>
      <w:r>
        <w:rPr>
          <w:rFonts w:hint="eastAsia"/>
        </w:rPr>
        <w:t>It is a metaphysical as well as a physical entity.</w:t>
      </w:r>
    </w:p>
    <w:p w14:paraId="1A093195">
      <w:pPr>
        <w:pStyle w:val="7"/>
        <w:spacing w:before="13" w:line="280" w:lineRule="auto"/>
        <w:ind w:right="98"/>
        <w:rPr>
          <w:rFonts w:hint="eastAsia"/>
        </w:rPr>
      </w:pPr>
      <w:r>
        <w:rPr>
          <w:rFonts w:hint="eastAsia"/>
        </w:rPr>
        <w:t>它既是形而上学的，也是物理的实体。</w:t>
      </w:r>
    </w:p>
    <w:p w14:paraId="3AE66E0D">
      <w:pPr>
        <w:pStyle w:val="7"/>
        <w:spacing w:before="13" w:line="280" w:lineRule="auto"/>
        <w:ind w:right="98"/>
        <w:rPr>
          <w:rFonts w:hint="eastAsia"/>
        </w:rPr>
      </w:pPr>
    </w:p>
    <w:p w14:paraId="0C661E8D">
      <w:pPr>
        <w:pStyle w:val="7"/>
        <w:spacing w:before="13" w:line="280" w:lineRule="auto"/>
        <w:ind w:right="98"/>
        <w:rPr>
          <w:rFonts w:hint="eastAsia"/>
        </w:rPr>
      </w:pPr>
      <w:r>
        <w:rPr>
          <w:rFonts w:hint="eastAsia"/>
        </w:rPr>
        <w:t>The naturalist, however, denies the supernatural, by which alone organic evolution could occur.</w:t>
      </w:r>
    </w:p>
    <w:p w14:paraId="4F40121B">
      <w:pPr>
        <w:pStyle w:val="7"/>
        <w:spacing w:before="13" w:line="280" w:lineRule="auto"/>
        <w:ind w:right="98"/>
        <w:rPr>
          <w:rFonts w:hint="eastAsia"/>
        </w:rPr>
      </w:pPr>
      <w:r>
        <w:rPr>
          <w:rFonts w:hint="eastAsia"/>
        </w:rPr>
        <w:t>然而，自然主义者否认超自然，唯有通过超自然，有机进化才可能发生。</w:t>
      </w:r>
    </w:p>
    <w:p w14:paraId="3CF6C9F6">
      <w:pPr>
        <w:pStyle w:val="7"/>
        <w:spacing w:before="13" w:line="280" w:lineRule="auto"/>
        <w:ind w:right="98"/>
        <w:rPr>
          <w:rFonts w:hint="eastAsia"/>
        </w:rPr>
      </w:pPr>
    </w:p>
    <w:p w14:paraId="2ADF3229">
      <w:pPr>
        <w:pStyle w:val="7"/>
        <w:spacing w:before="13" w:line="280" w:lineRule="auto"/>
        <w:ind w:right="98"/>
        <w:rPr>
          <w:rFonts w:hint="eastAsia"/>
        </w:rPr>
      </w:pPr>
      <w:r>
        <w:rPr>
          <w:rFonts w:hint="eastAsia"/>
        </w:rPr>
        <w:t>Accordingly, even if there were an astronomically high number of naturalistic universes filled with simple molecules (as some speculative naturalists now propose), none of them would ever produce a living organism.</w:t>
      </w:r>
    </w:p>
    <w:p w14:paraId="02CA8562">
      <w:pPr>
        <w:pStyle w:val="7"/>
        <w:spacing w:before="13" w:line="280" w:lineRule="auto"/>
        <w:ind w:right="98"/>
        <w:rPr>
          <w:rFonts w:hint="eastAsia"/>
        </w:rPr>
      </w:pPr>
      <w:r>
        <w:rPr>
          <w:rFonts w:hint="eastAsia"/>
        </w:rPr>
        <w:t>因此，即使有天文数字般多的、充满简单分子的自然主义宇宙（正如一些思辨的自然主义者现在所提议的），它们中没有一个会产生一个活的有机体。</w:t>
      </w:r>
    </w:p>
    <w:p w14:paraId="66ACE6D2">
      <w:pPr>
        <w:pStyle w:val="7"/>
        <w:spacing w:before="13" w:line="280" w:lineRule="auto"/>
        <w:ind w:right="98"/>
        <w:rPr>
          <w:rFonts w:hint="eastAsia"/>
        </w:rPr>
      </w:pPr>
    </w:p>
    <w:p w14:paraId="67C55AFF">
      <w:pPr>
        <w:pStyle w:val="7"/>
        <w:spacing w:before="13" w:line="280" w:lineRule="auto"/>
        <w:ind w:right="98"/>
        <w:rPr>
          <w:rFonts w:hint="eastAsia"/>
        </w:rPr>
      </w:pPr>
      <w:r>
        <w:rPr>
          <w:rFonts w:hint="eastAsia"/>
        </w:rPr>
        <w:t>The probability of this event is not very, very small.</w:t>
      </w:r>
    </w:p>
    <w:p w14:paraId="76A5D2FD">
      <w:pPr>
        <w:pStyle w:val="7"/>
        <w:spacing w:before="13" w:line="280" w:lineRule="auto"/>
        <w:ind w:right="98"/>
        <w:rPr>
          <w:rFonts w:hint="eastAsia"/>
        </w:rPr>
      </w:pPr>
      <w:r>
        <w:rPr>
          <w:rFonts w:hint="eastAsia"/>
        </w:rPr>
        <w:t>这个事件的概率不是非常非常小。</w:t>
      </w:r>
    </w:p>
    <w:p w14:paraId="2DDD061C">
      <w:pPr>
        <w:pStyle w:val="7"/>
        <w:spacing w:before="13" w:line="280" w:lineRule="auto"/>
        <w:ind w:right="98"/>
        <w:rPr>
          <w:rFonts w:hint="eastAsia"/>
        </w:rPr>
      </w:pPr>
    </w:p>
    <w:p w14:paraId="6AFD8E73">
      <w:pPr>
        <w:pStyle w:val="7"/>
        <w:spacing w:before="13" w:line="280" w:lineRule="auto"/>
        <w:ind w:right="98"/>
        <w:rPr>
          <w:rFonts w:hint="eastAsia"/>
        </w:rPr>
      </w:pPr>
      <w:r>
        <w:rPr>
          <w:rFonts w:hint="eastAsia"/>
        </w:rPr>
        <w:t>It is zero.</w:t>
      </w:r>
    </w:p>
    <w:p w14:paraId="0B0D0DB9">
      <w:pPr>
        <w:pStyle w:val="7"/>
        <w:spacing w:before="13" w:line="280" w:lineRule="auto"/>
        <w:ind w:right="98"/>
        <w:rPr>
          <w:rFonts w:hint="eastAsia"/>
        </w:rPr>
      </w:pPr>
      <w:r>
        <w:rPr>
          <w:rFonts w:hint="eastAsia"/>
        </w:rPr>
        <w:t>它是零。</w:t>
      </w:r>
    </w:p>
    <w:p w14:paraId="29B1A6DB">
      <w:pPr>
        <w:pStyle w:val="7"/>
        <w:spacing w:before="13" w:line="280" w:lineRule="auto"/>
        <w:ind w:right="98"/>
        <w:rPr>
          <w:rFonts w:hint="eastAsia"/>
        </w:rPr>
      </w:pPr>
    </w:p>
    <w:p w14:paraId="44E4A675">
      <w:pPr>
        <w:pStyle w:val="7"/>
        <w:spacing w:before="13" w:line="280" w:lineRule="auto"/>
        <w:ind w:right="98"/>
        <w:rPr>
          <w:rFonts w:hint="eastAsia"/>
        </w:rPr>
      </w:pPr>
      <w:r>
        <w:rPr>
          <w:rFonts w:hint="eastAsia"/>
        </w:rPr>
        <w:t>The complex orderliness of living things, so recently unveiled by biological science, has roused many a modern skeptic from his naturalistic slumbers.</w:t>
      </w:r>
    </w:p>
    <w:p w14:paraId="013EE27B">
      <w:pPr>
        <w:pStyle w:val="7"/>
        <w:spacing w:before="13" w:line="280" w:lineRule="auto"/>
        <w:ind w:right="98"/>
        <w:rPr>
          <w:rFonts w:hint="eastAsia"/>
        </w:rPr>
      </w:pPr>
      <w:r>
        <w:rPr>
          <w:rFonts w:hint="eastAsia"/>
        </w:rPr>
        <w:t>生物科学最近揭示的生命体的复杂有序性，已将许多现代怀疑论者从他们的自然主义沉睡中唤醒。</w:t>
      </w:r>
    </w:p>
    <w:p w14:paraId="57D9D348">
      <w:pPr>
        <w:pStyle w:val="7"/>
        <w:spacing w:before="13" w:line="280" w:lineRule="auto"/>
        <w:ind w:right="98"/>
        <w:rPr>
          <w:rFonts w:hint="eastAsia"/>
        </w:rPr>
      </w:pPr>
    </w:p>
    <w:p w14:paraId="673BD1E7">
      <w:pPr>
        <w:pStyle w:val="7"/>
        <w:spacing w:before="13" w:line="280" w:lineRule="auto"/>
        <w:ind w:right="98"/>
        <w:rPr>
          <w:rFonts w:hint="eastAsia"/>
        </w:rPr>
      </w:pPr>
      <w:r>
        <w:rPr>
          <w:rFonts w:hint="eastAsia"/>
        </w:rPr>
        <w:t>An outstanding case in point is Dr. Anthony Flew, arguably the most influential atheistic philosopher of the 20th century.</w:t>
      </w:r>
    </w:p>
    <w:p w14:paraId="36DED8D4">
      <w:pPr>
        <w:pStyle w:val="7"/>
        <w:spacing w:before="13" w:line="280" w:lineRule="auto"/>
        <w:ind w:right="98"/>
        <w:rPr>
          <w:rFonts w:hint="eastAsia"/>
        </w:rPr>
      </w:pPr>
      <w:r>
        <w:rPr>
          <w:rFonts w:hint="eastAsia"/>
        </w:rPr>
        <w:t>一个杰出的例子是安东尼·弗卢博士，他可以说是20世纪最有影响力的无神论哲学家。</w:t>
      </w:r>
    </w:p>
    <w:p w14:paraId="50983957">
      <w:pPr>
        <w:pStyle w:val="7"/>
        <w:spacing w:before="13" w:line="280" w:lineRule="auto"/>
        <w:ind w:right="98"/>
        <w:rPr>
          <w:rFonts w:hint="eastAsia"/>
        </w:rPr>
      </w:pPr>
    </w:p>
    <w:p w14:paraId="1C2AE504">
      <w:pPr>
        <w:pStyle w:val="7"/>
        <w:spacing w:before="13" w:line="280" w:lineRule="auto"/>
        <w:ind w:right="98"/>
        <w:rPr>
          <w:rFonts w:hint="eastAsia"/>
        </w:rPr>
      </w:pPr>
      <w:r>
        <w:rPr>
          <w:rFonts w:hint="eastAsia"/>
        </w:rPr>
        <w:t>Having rejected all the classical proofs for the existence of a god for over 60 years, he finally found, at age 81, that the complexity of life (and especially of the DNA molecule) compelled him to embrace the theistic position.</w:t>
      </w:r>
    </w:p>
    <w:p w14:paraId="3EBD5A9E">
      <w:pPr>
        <w:pStyle w:val="7"/>
        <w:spacing w:before="13" w:line="280" w:lineRule="auto"/>
        <w:ind w:right="98"/>
        <w:rPr>
          <w:rFonts w:hint="eastAsia"/>
        </w:rPr>
      </w:pPr>
      <w:r>
        <w:rPr>
          <w:rFonts w:hint="eastAsia"/>
        </w:rPr>
        <w:t>在拒绝了所有关于神存在的经典证明超过60年后，他最终在81岁时发现，生命的复杂性（尤其是DNA分子的复杂性）迫使他接受有神论的立场。</w:t>
      </w:r>
    </w:p>
    <w:p w14:paraId="01B167A6">
      <w:pPr>
        <w:pStyle w:val="7"/>
        <w:spacing w:before="13" w:line="280" w:lineRule="auto"/>
        <w:ind w:right="98"/>
        <w:rPr>
          <w:rFonts w:hint="eastAsia"/>
        </w:rPr>
      </w:pPr>
    </w:p>
    <w:p w14:paraId="3AA56D27">
      <w:pPr>
        <w:pStyle w:val="7"/>
        <w:spacing w:before="13" w:line="280" w:lineRule="auto"/>
        <w:ind w:right="98"/>
        <w:rPr>
          <w:rFonts w:hint="eastAsia"/>
        </w:rPr>
      </w:pPr>
      <w:r>
        <w:rPr>
          <w:rFonts w:hint="eastAsia"/>
        </w:rPr>
        <w:t>Labeling the naturalistic scenario for the origin of life “improbable,” Flew concluded:</w:t>
      </w:r>
    </w:p>
    <w:p w14:paraId="3179C6F3">
      <w:pPr>
        <w:pStyle w:val="7"/>
        <w:spacing w:before="13" w:line="280" w:lineRule="auto"/>
        <w:ind w:right="98"/>
        <w:rPr>
          <w:rFonts w:hint="eastAsia"/>
        </w:rPr>
      </w:pPr>
      <w:r>
        <w:rPr>
          <w:rFonts w:hint="eastAsia"/>
        </w:rPr>
        <w:t>弗卢将自然主义的生命起源情景标记为“不可能的”，并得出结论：</w:t>
      </w:r>
    </w:p>
    <w:p w14:paraId="34D9380D">
      <w:pPr>
        <w:pStyle w:val="7"/>
        <w:spacing w:before="13" w:line="280" w:lineRule="auto"/>
        <w:ind w:right="98"/>
        <w:rPr>
          <w:rFonts w:hint="eastAsia"/>
        </w:rPr>
      </w:pPr>
    </w:p>
    <w:p w14:paraId="516AF7BA">
      <w:pPr>
        <w:pStyle w:val="7"/>
        <w:spacing w:before="13" w:line="280" w:lineRule="auto"/>
        <w:ind w:right="98"/>
        <w:rPr>
          <w:rFonts w:hint="eastAsia"/>
        </w:rPr>
      </w:pPr>
      <w:r>
        <w:rPr>
          <w:rFonts w:hint="eastAsia"/>
        </w:rPr>
        <w:t>Science has shown, by the almost unbelievable complexity of the arrangements that are needed to produce life, that intelligence must have been involved.</w:t>
      </w:r>
    </w:p>
    <w:p w14:paraId="34647A48">
      <w:pPr>
        <w:pStyle w:val="7"/>
        <w:spacing w:before="13" w:line="280" w:lineRule="auto"/>
        <w:ind w:right="98"/>
        <w:rPr>
          <w:rFonts w:hint="eastAsia"/>
        </w:rPr>
      </w:pPr>
      <w:r>
        <w:rPr>
          <w:rFonts w:hint="eastAsia"/>
        </w:rPr>
        <w:t>科学已经通过产生生命所需的几乎令人难以置信的复杂安排表明，必定有智慧的参与。</w:t>
      </w:r>
    </w:p>
    <w:p w14:paraId="6E46EA7E">
      <w:pPr>
        <w:pStyle w:val="7"/>
        <w:spacing w:before="13" w:line="280" w:lineRule="auto"/>
        <w:ind w:right="98"/>
        <w:rPr>
          <w:rFonts w:hint="eastAsia"/>
        </w:rPr>
      </w:pPr>
    </w:p>
    <w:p w14:paraId="3D6E1AD4">
      <w:pPr>
        <w:pStyle w:val="7"/>
        <w:spacing w:before="13" w:line="280" w:lineRule="auto"/>
        <w:ind w:right="98"/>
        <w:rPr>
          <w:rFonts w:hint="eastAsia"/>
        </w:rPr>
      </w:pPr>
      <w:r>
        <w:rPr>
          <w:rFonts w:hint="eastAsia"/>
        </w:rPr>
        <w:t>I have been persuaded that it is simply out of the question that the first living matter evolved out of dead matter and then developed into an extraordinarily complicated creature.</w:t>
      </w:r>
    </w:p>
    <w:p w14:paraId="17D09DF4">
      <w:pPr>
        <w:pStyle w:val="7"/>
        <w:spacing w:before="13" w:line="280" w:lineRule="auto"/>
        <w:ind w:right="98"/>
        <w:rPr>
          <w:rFonts w:hint="eastAsia"/>
        </w:rPr>
      </w:pPr>
      <w:r>
        <w:rPr>
          <w:rFonts w:hint="eastAsia"/>
        </w:rPr>
        <w:t>我已被说服，第一个活的物质从死的物质中进化出来，然后发展成一个极其复杂的生物，这是完全不可能的。</w:t>
      </w:r>
    </w:p>
    <w:p w14:paraId="59D8D4DF">
      <w:pPr>
        <w:pStyle w:val="7"/>
        <w:spacing w:before="13" w:line="280" w:lineRule="auto"/>
        <w:ind w:right="98"/>
        <w:rPr>
          <w:rFonts w:hint="eastAsia"/>
        </w:rPr>
      </w:pPr>
    </w:p>
    <w:p w14:paraId="66D45B17">
      <w:pPr>
        <w:pStyle w:val="7"/>
        <w:spacing w:before="13" w:line="280" w:lineRule="auto"/>
        <w:ind w:right="98"/>
        <w:rPr>
          <w:rFonts w:hint="eastAsia"/>
        </w:rPr>
      </w:pPr>
      <w:r>
        <w:rPr>
          <w:rFonts w:hint="eastAsia"/>
        </w:rPr>
        <w:t>My whole life has been guided by the principle of Plato’s Socrates: follow the evidence wherever it leads.</w:t>
      </w:r>
    </w:p>
    <w:p w14:paraId="3B262423">
      <w:pPr>
        <w:pStyle w:val="7"/>
        <w:spacing w:before="13" w:line="280" w:lineRule="auto"/>
        <w:ind w:right="98"/>
        <w:rPr>
          <w:rFonts w:hint="eastAsia"/>
        </w:rPr>
      </w:pPr>
      <w:r>
        <w:rPr>
          <w:rFonts w:hint="eastAsia"/>
        </w:rPr>
        <w:t>我的一生都遵循着柏拉图的苏格拉底的原则：无论证据指向何方，都追随它。</w:t>
      </w:r>
    </w:p>
    <w:p w14:paraId="3062A2F8">
      <w:pPr>
        <w:pStyle w:val="7"/>
        <w:spacing w:before="13" w:line="280" w:lineRule="auto"/>
        <w:ind w:right="98"/>
        <w:rPr>
          <w:rFonts w:hint="eastAsia"/>
        </w:rPr>
      </w:pPr>
    </w:p>
    <w:p w14:paraId="7D8369B3">
      <w:pPr>
        <w:pStyle w:val="7"/>
        <w:spacing w:before="13" w:line="280" w:lineRule="auto"/>
        <w:ind w:right="98"/>
        <w:rPr>
          <w:rFonts w:hint="eastAsia"/>
        </w:rPr>
      </w:pPr>
      <w:r>
        <w:rPr>
          <w:rFonts w:hint="eastAsia"/>
        </w:rPr>
        <w:t>The conclusion is—there must have been some intelligence.18</w:t>
      </w:r>
    </w:p>
    <w:p w14:paraId="46DB341A">
      <w:pPr>
        <w:pStyle w:val="7"/>
        <w:spacing w:before="13" w:line="280" w:lineRule="auto"/>
        <w:ind w:right="98"/>
        <w:rPr>
          <w:rFonts w:hint="eastAsia"/>
        </w:rPr>
      </w:pPr>
      <w:r>
        <w:rPr>
          <w:rFonts w:hint="eastAsia"/>
        </w:rPr>
        <w:t>结论是——必定有某种智慧存在。18</w:t>
      </w:r>
    </w:p>
    <w:p w14:paraId="07AFC4DD">
      <w:pPr>
        <w:pStyle w:val="7"/>
        <w:spacing w:before="13" w:line="280" w:lineRule="auto"/>
        <w:ind w:right="98"/>
        <w:rPr>
          <w:rFonts w:hint="eastAsia"/>
        </w:rPr>
      </w:pPr>
    </w:p>
    <w:p w14:paraId="318C3B30">
      <w:pPr>
        <w:pStyle w:val="4"/>
        <w:bidi w:val="0"/>
        <w:rPr>
          <w:rFonts w:hint="eastAsia"/>
        </w:rPr>
      </w:pPr>
      <w:r>
        <w:rPr>
          <w:rFonts w:hint="eastAsia"/>
        </w:rPr>
        <w:t>6.The Law of Genetic Stasis</w:t>
      </w:r>
    </w:p>
    <w:p w14:paraId="0A80229D">
      <w:pPr>
        <w:pStyle w:val="4"/>
        <w:bidi w:val="0"/>
        <w:rPr>
          <w:rFonts w:hint="eastAsia"/>
        </w:rPr>
      </w:pPr>
      <w:r>
        <w:rPr>
          <w:rFonts w:hint="eastAsia"/>
        </w:rPr>
        <w:t>6.遗传停滞定律</w:t>
      </w:r>
    </w:p>
    <w:p w14:paraId="303FFE4F">
      <w:pPr>
        <w:pStyle w:val="7"/>
        <w:spacing w:before="13" w:line="280" w:lineRule="auto"/>
        <w:ind w:right="98"/>
        <w:rPr>
          <w:rFonts w:hint="eastAsia"/>
        </w:rPr>
      </w:pPr>
    </w:p>
    <w:p w14:paraId="2E3CABE5">
      <w:pPr>
        <w:pStyle w:val="7"/>
        <w:spacing w:before="13" w:line="280" w:lineRule="auto"/>
        <w:ind w:right="98"/>
        <w:rPr>
          <w:rFonts w:hint="eastAsia"/>
        </w:rPr>
      </w:pPr>
      <w:r>
        <w:rPr>
          <w:rFonts w:hint="eastAsia"/>
        </w:rPr>
        <w:t>Though they were contemporaries, Charles Darwin and Gregor Mendel had very different views about how living beings acquire their individual characteristics.</w:t>
      </w:r>
    </w:p>
    <w:p w14:paraId="64E3AFD3">
      <w:pPr>
        <w:pStyle w:val="7"/>
        <w:spacing w:before="13" w:line="280" w:lineRule="auto"/>
        <w:ind w:right="98"/>
        <w:rPr>
          <w:rFonts w:hint="eastAsia"/>
        </w:rPr>
      </w:pPr>
      <w:r>
        <w:rPr>
          <w:rFonts w:hint="eastAsia"/>
        </w:rPr>
        <w:t>虽然他们是同时代人，但查尔斯·达尔文和格雷戈尔·孟德尔对于生物如何获得其个体特征有非常不同的看法。</w:t>
      </w:r>
    </w:p>
    <w:p w14:paraId="6CF2648A">
      <w:pPr>
        <w:pStyle w:val="7"/>
        <w:spacing w:before="13" w:line="280" w:lineRule="auto"/>
        <w:ind w:right="98"/>
        <w:rPr>
          <w:rFonts w:hint="eastAsia"/>
        </w:rPr>
      </w:pPr>
    </w:p>
    <w:p w14:paraId="2CEBBAA2">
      <w:pPr>
        <w:pStyle w:val="7"/>
        <w:spacing w:before="13" w:line="280" w:lineRule="auto"/>
        <w:ind w:right="98"/>
        <w:rPr>
          <w:rFonts w:hint="eastAsia"/>
        </w:rPr>
      </w:pPr>
      <w:r>
        <w:rPr>
          <w:rFonts w:hint="eastAsia"/>
        </w:rPr>
        <w:t>Darwin believed that a “new” characteristic (e.g., a new color, size, shape, structure, etc.) was not acquired from the living being’s parents, but somehow arose in response to changing environmental conditions, after which it was passed on to the next generation.</w:t>
      </w:r>
    </w:p>
    <w:p w14:paraId="4EA40AA7">
      <w:pPr>
        <w:pStyle w:val="7"/>
        <w:spacing w:before="13" w:line="280" w:lineRule="auto"/>
        <w:ind w:right="98"/>
        <w:rPr>
          <w:rFonts w:hint="eastAsia"/>
        </w:rPr>
      </w:pPr>
      <w:r>
        <w:rPr>
          <w:rFonts w:hint="eastAsia"/>
        </w:rPr>
        <w:t>达尔文相信，一个“新的”特征（例如，新的颜色、大小、形状、结构等）并非从生物的父母那里获得，而是以某种方式响应变化的环境条件而产生，之后再传给下一代。</w:t>
      </w:r>
    </w:p>
    <w:p w14:paraId="5B1CDCF3">
      <w:pPr>
        <w:pStyle w:val="7"/>
        <w:spacing w:before="13" w:line="280" w:lineRule="auto"/>
        <w:ind w:right="98"/>
        <w:rPr>
          <w:rFonts w:hint="eastAsia"/>
        </w:rPr>
      </w:pPr>
    </w:p>
    <w:p w14:paraId="4C0F0493">
      <w:pPr>
        <w:pStyle w:val="7"/>
        <w:spacing w:before="13" w:line="280" w:lineRule="auto"/>
        <w:ind w:right="98"/>
        <w:rPr>
          <w:rFonts w:hint="eastAsia"/>
        </w:rPr>
      </w:pPr>
      <w:r>
        <w:rPr>
          <w:rFonts w:hint="eastAsia"/>
        </w:rPr>
        <w:t>Mendel, however, concluded from his extensive experiments in breeding plants that all characteristics are latent within the parents; that certain of the characteristics may dominate in an offspring, but that others may “pop up” down the line; and that there is therefore really nothing “new” under the biological sun.</w:t>
      </w:r>
    </w:p>
    <w:p w14:paraId="5BC01F77">
      <w:pPr>
        <w:pStyle w:val="7"/>
        <w:spacing w:before="13" w:line="280" w:lineRule="auto"/>
        <w:ind w:right="98"/>
        <w:rPr>
          <w:rFonts w:hint="eastAsia"/>
        </w:rPr>
      </w:pPr>
      <w:r>
        <w:rPr>
          <w:rFonts w:hint="eastAsia"/>
        </w:rPr>
        <w:t>然而，孟德尔从他广泛的植物育种实验中得出结论，所有特征都潜藏在父母体内；某些特征可能在后代中占主导，但其他特征可能会在后代中“突然出现”；因此，在生物学的阳光下，真的没有什么“新的”东西。</w:t>
      </w:r>
    </w:p>
    <w:p w14:paraId="2ED4F4E7">
      <w:pPr>
        <w:pStyle w:val="7"/>
        <w:spacing w:before="13" w:line="280" w:lineRule="auto"/>
        <w:ind w:right="98"/>
        <w:rPr>
          <w:rFonts w:hint="eastAsia"/>
        </w:rPr>
      </w:pPr>
    </w:p>
    <w:p w14:paraId="2FC26803">
      <w:pPr>
        <w:pStyle w:val="7"/>
        <w:spacing w:before="13" w:line="280" w:lineRule="auto"/>
        <w:ind w:right="98"/>
        <w:rPr>
          <w:rFonts w:hint="eastAsia"/>
        </w:rPr>
      </w:pPr>
      <w:r>
        <w:rPr>
          <w:rFonts w:hint="eastAsia"/>
        </w:rPr>
        <w:t>Mendel found, for example, that if he crossed a red and a white sweet pea he would always get a red.</w:t>
      </w:r>
    </w:p>
    <w:p w14:paraId="699AF3AC">
      <w:pPr>
        <w:pStyle w:val="7"/>
        <w:spacing w:before="13" w:line="280" w:lineRule="auto"/>
        <w:ind w:right="98"/>
        <w:rPr>
          <w:rFonts w:hint="eastAsia"/>
        </w:rPr>
      </w:pPr>
      <w:r>
        <w:rPr>
          <w:rFonts w:hint="eastAsia"/>
        </w:rPr>
        <w:t>例如，孟德尔发现，如果他将一株红花豌豆和一株白花豌豆杂交，他总是会得到红花豌豆。</w:t>
      </w:r>
    </w:p>
    <w:p w14:paraId="7CFC3F08">
      <w:pPr>
        <w:pStyle w:val="7"/>
        <w:spacing w:before="13" w:line="280" w:lineRule="auto"/>
        <w:ind w:right="98"/>
        <w:rPr>
          <w:rFonts w:hint="eastAsia"/>
        </w:rPr>
      </w:pPr>
    </w:p>
    <w:p w14:paraId="0C0FAB37">
      <w:pPr>
        <w:pStyle w:val="7"/>
        <w:spacing w:before="13" w:line="280" w:lineRule="auto"/>
        <w:ind w:right="98"/>
        <w:rPr>
          <w:rFonts w:hint="eastAsia"/>
        </w:rPr>
      </w:pPr>
      <w:r>
        <w:rPr>
          <w:rFonts w:hint="eastAsia"/>
        </w:rPr>
        <w:t>But if he bred two of the resulting red, one in four of their offspring would be white.</w:t>
      </w:r>
    </w:p>
    <w:p w14:paraId="7BB70CFE">
      <w:pPr>
        <w:pStyle w:val="7"/>
        <w:spacing w:before="13" w:line="280" w:lineRule="auto"/>
        <w:ind w:right="98"/>
        <w:rPr>
          <w:rFonts w:hint="eastAsia"/>
        </w:rPr>
      </w:pPr>
      <w:r>
        <w:rPr>
          <w:rFonts w:hint="eastAsia"/>
        </w:rPr>
        <w:t>但如果他将两株由此产生的红花豌豆杂交，它们的后代中将有四分之一是白色的。</w:t>
      </w:r>
    </w:p>
    <w:p w14:paraId="047BD160">
      <w:pPr>
        <w:pStyle w:val="7"/>
        <w:spacing w:before="13" w:line="280" w:lineRule="auto"/>
        <w:ind w:right="98"/>
        <w:rPr>
          <w:rFonts w:hint="eastAsia"/>
        </w:rPr>
      </w:pPr>
    </w:p>
    <w:p w14:paraId="1A9C24CF">
      <w:pPr>
        <w:pStyle w:val="7"/>
        <w:spacing w:before="13" w:line="280" w:lineRule="auto"/>
        <w:ind w:right="98"/>
        <w:rPr>
          <w:rFonts w:hint="eastAsia"/>
        </w:rPr>
      </w:pPr>
      <w:r>
        <w:rPr>
          <w:rFonts w:hint="eastAsia"/>
        </w:rPr>
        <w:t>From this he gleaned certain principles of biological inheritance.</w:t>
      </w:r>
    </w:p>
    <w:p w14:paraId="655C1895">
      <w:pPr>
        <w:pStyle w:val="7"/>
        <w:spacing w:before="13" w:line="280" w:lineRule="auto"/>
        <w:ind w:right="98"/>
        <w:rPr>
          <w:rFonts w:hint="eastAsia"/>
        </w:rPr>
      </w:pPr>
      <w:r>
        <w:rPr>
          <w:rFonts w:hint="eastAsia"/>
        </w:rPr>
        <w:t>由此，他总结出了一些生物遗传的原理。</w:t>
      </w:r>
    </w:p>
    <w:p w14:paraId="2010225F">
      <w:pPr>
        <w:pStyle w:val="7"/>
        <w:spacing w:before="13" w:line="280" w:lineRule="auto"/>
        <w:ind w:right="98"/>
        <w:rPr>
          <w:rFonts w:hint="eastAsia"/>
        </w:rPr>
      </w:pPr>
    </w:p>
    <w:p w14:paraId="3C06EB0A">
      <w:pPr>
        <w:pStyle w:val="7"/>
        <w:spacing w:before="13" w:line="280" w:lineRule="auto"/>
        <w:ind w:right="98"/>
        <w:rPr>
          <w:rFonts w:hint="eastAsia"/>
        </w:rPr>
      </w:pPr>
      <w:r>
        <w:rPr>
          <w:rFonts w:hint="eastAsia"/>
        </w:rPr>
        <w:t>Clearly, some kinds of genetic material in the parents are “dominant” (e.g., that producing red leaves), while other kinds are “recessive” (e.g., that producing white).</w:t>
      </w:r>
    </w:p>
    <w:p w14:paraId="75083CBD">
      <w:pPr>
        <w:pStyle w:val="7"/>
        <w:spacing w:before="13" w:line="280" w:lineRule="auto"/>
        <w:ind w:right="98"/>
        <w:rPr>
          <w:rFonts w:hint="eastAsia"/>
        </w:rPr>
      </w:pPr>
      <w:r>
        <w:rPr>
          <w:rFonts w:hint="eastAsia"/>
        </w:rPr>
        <w:t>显然，父母体内的某些遗传物质是“显性的”（例如，产生红色叶子的），而另一些则是“隐性的”（例如，产生白色的）。</w:t>
      </w:r>
    </w:p>
    <w:p w14:paraId="1863EDAC">
      <w:pPr>
        <w:pStyle w:val="7"/>
        <w:spacing w:before="13" w:line="280" w:lineRule="auto"/>
        <w:ind w:right="98"/>
        <w:rPr>
          <w:rFonts w:hint="eastAsia"/>
        </w:rPr>
      </w:pPr>
    </w:p>
    <w:p w14:paraId="1EE33E95">
      <w:pPr>
        <w:pStyle w:val="7"/>
        <w:spacing w:before="13" w:line="280" w:lineRule="auto"/>
        <w:ind w:right="98"/>
        <w:rPr>
          <w:rFonts w:hint="eastAsia"/>
        </w:rPr>
      </w:pPr>
      <w:r>
        <w:rPr>
          <w:rFonts w:hint="eastAsia"/>
        </w:rPr>
        <w:t>Also, this material will combine in mathematically predictable ways, so that sooner or later recessive traits will appear.</w:t>
      </w:r>
    </w:p>
    <w:p w14:paraId="4829E9FC">
      <w:pPr>
        <w:pStyle w:val="7"/>
        <w:spacing w:before="13" w:line="280" w:lineRule="auto"/>
        <w:ind w:right="98"/>
        <w:rPr>
          <w:rFonts w:hint="eastAsia"/>
        </w:rPr>
      </w:pPr>
      <w:r>
        <w:rPr>
          <w:rFonts w:hint="eastAsia"/>
        </w:rPr>
        <w:t>此外，这种物质将以数学上可预测的方式组合，因此迟早隐性性状会显现出来。</w:t>
      </w:r>
    </w:p>
    <w:p w14:paraId="254AA7C2">
      <w:pPr>
        <w:pStyle w:val="7"/>
        <w:spacing w:before="13" w:line="280" w:lineRule="auto"/>
        <w:ind w:right="98"/>
        <w:rPr>
          <w:rFonts w:hint="eastAsia"/>
        </w:rPr>
      </w:pPr>
    </w:p>
    <w:p w14:paraId="47475785">
      <w:pPr>
        <w:pStyle w:val="7"/>
        <w:spacing w:before="13" w:line="280" w:lineRule="auto"/>
        <w:ind w:right="98"/>
        <w:rPr>
          <w:rFonts w:hint="eastAsia"/>
        </w:rPr>
      </w:pPr>
      <w:r>
        <w:rPr>
          <w:rFonts w:hint="eastAsia"/>
        </w:rPr>
        <w:t>Most importantly, “new” characteristics (e.g. white leaves) will never arise by simple environmental pressure (as Darwin believed), but instead are traceable to pre-existing genetic materials in the parents that combine in such a way as to produce a “new” trait.</w:t>
      </w:r>
    </w:p>
    <w:p w14:paraId="6EF6DE19">
      <w:pPr>
        <w:pStyle w:val="7"/>
        <w:spacing w:before="13" w:line="280" w:lineRule="auto"/>
        <w:ind w:right="98"/>
        <w:rPr>
          <w:rFonts w:hint="eastAsia"/>
        </w:rPr>
      </w:pPr>
      <w:r>
        <w:rPr>
          <w:rFonts w:hint="eastAsia"/>
        </w:rPr>
        <w:t>最重要的是，“新的”特征（例如白叶）绝不会像达尔文所认为的那样，仅仅通过环境压力而产生，而是可以追溯到父母体内预先存在的遗传物质，这些物质以某种方式结合，从而产生一个“新的”性状。</w:t>
      </w:r>
    </w:p>
    <w:p w14:paraId="59D014A1">
      <w:pPr>
        <w:pStyle w:val="7"/>
        <w:spacing w:before="13" w:line="280" w:lineRule="auto"/>
        <w:ind w:right="98"/>
        <w:rPr>
          <w:rFonts w:hint="eastAsia"/>
        </w:rPr>
      </w:pPr>
    </w:p>
    <w:p w14:paraId="0308D3DC">
      <w:pPr>
        <w:pStyle w:val="7"/>
        <w:spacing w:before="13" w:line="280" w:lineRule="auto"/>
        <w:ind w:right="98"/>
        <w:rPr>
          <w:rFonts w:hint="eastAsia"/>
        </w:rPr>
      </w:pPr>
      <w:r>
        <w:rPr>
          <w:rFonts w:hint="eastAsia"/>
        </w:rPr>
        <w:t>Biologist Kenneth Patman summarizes the profound significance of Mendel’s work as follows:</w:t>
      </w:r>
    </w:p>
    <w:p w14:paraId="7C8CAF40">
      <w:pPr>
        <w:pStyle w:val="7"/>
        <w:spacing w:before="13" w:line="280" w:lineRule="auto"/>
        <w:ind w:right="98"/>
        <w:rPr>
          <w:rFonts w:hint="eastAsia"/>
        </w:rPr>
      </w:pPr>
      <w:r>
        <w:rPr>
          <w:rFonts w:hint="eastAsia"/>
        </w:rPr>
        <w:t>生物学家肯尼斯·帕特曼如下总结了孟德尔工作的深远意义：</w:t>
      </w:r>
    </w:p>
    <w:p w14:paraId="0D2CFC2B">
      <w:pPr>
        <w:pStyle w:val="7"/>
        <w:spacing w:before="13" w:line="280" w:lineRule="auto"/>
        <w:ind w:right="98"/>
        <w:rPr>
          <w:rFonts w:hint="eastAsia"/>
        </w:rPr>
      </w:pPr>
    </w:p>
    <w:p w14:paraId="5967F5DC">
      <w:pPr>
        <w:pStyle w:val="7"/>
        <w:spacing w:before="13" w:line="280" w:lineRule="auto"/>
        <w:ind w:right="98"/>
        <w:rPr>
          <w:rFonts w:hint="eastAsia"/>
        </w:rPr>
      </w:pPr>
      <w:r>
        <w:rPr>
          <w:rFonts w:hint="eastAsia"/>
        </w:rPr>
        <w:t>Mendel showed that while traits might be hidden for a generation, they were not usually lost; and when new traits appeared it was because their genetic factors had been there all along.</w:t>
      </w:r>
    </w:p>
    <w:p w14:paraId="7E7CEB4D">
      <w:pPr>
        <w:pStyle w:val="7"/>
        <w:spacing w:before="13" w:line="280" w:lineRule="auto"/>
        <w:ind w:right="98"/>
        <w:rPr>
          <w:rFonts w:hint="eastAsia"/>
        </w:rPr>
      </w:pPr>
      <w:r>
        <w:rPr>
          <w:rFonts w:hint="eastAsia"/>
        </w:rPr>
        <w:t>孟德尔表明，虽然性状可能被隐藏一代，但它们通常不会丢失；而当新性状出现时，那是因为它们的遗传因素一直都存在。</w:t>
      </w:r>
    </w:p>
    <w:p w14:paraId="561F740B">
      <w:pPr>
        <w:pStyle w:val="7"/>
        <w:spacing w:before="13" w:line="280" w:lineRule="auto"/>
        <w:ind w:right="98"/>
        <w:rPr>
          <w:rFonts w:hint="eastAsia"/>
        </w:rPr>
      </w:pPr>
    </w:p>
    <w:p w14:paraId="7EAEAC39">
      <w:pPr>
        <w:pStyle w:val="7"/>
        <w:spacing w:before="13" w:line="280" w:lineRule="auto"/>
        <w:ind w:right="98"/>
        <w:rPr>
          <w:rFonts w:hint="eastAsia"/>
        </w:rPr>
      </w:pPr>
      <w:r>
        <w:rPr>
          <w:rFonts w:hint="eastAsia"/>
        </w:rPr>
        <w:t>Recombination (of pre-existing genetic material) makes it possible for there to be limited variation within the created kinds.</w:t>
      </w:r>
    </w:p>
    <w:p w14:paraId="21919C56">
      <w:pPr>
        <w:pStyle w:val="7"/>
        <w:spacing w:before="13" w:line="280" w:lineRule="auto"/>
        <w:ind w:right="98"/>
        <w:rPr>
          <w:rFonts w:hint="eastAsia"/>
        </w:rPr>
      </w:pPr>
      <w:r>
        <w:rPr>
          <w:rFonts w:hint="eastAsia"/>
        </w:rPr>
        <w:t>重组（预先存在的遗传物质）使得在被造的种类内有可能出现有限的变异。</w:t>
      </w:r>
    </w:p>
    <w:p w14:paraId="6E9BD486">
      <w:pPr>
        <w:pStyle w:val="7"/>
        <w:spacing w:before="13" w:line="280" w:lineRule="auto"/>
        <w:ind w:right="98"/>
        <w:rPr>
          <w:rFonts w:hint="eastAsia"/>
        </w:rPr>
      </w:pPr>
    </w:p>
    <w:p w14:paraId="41905DCF">
      <w:pPr>
        <w:pStyle w:val="7"/>
        <w:spacing w:before="13" w:line="280" w:lineRule="auto"/>
        <w:ind w:right="98"/>
        <w:rPr>
          <w:rFonts w:hint="eastAsia"/>
        </w:rPr>
      </w:pPr>
      <w:r>
        <w:rPr>
          <w:rFonts w:hint="eastAsia"/>
        </w:rPr>
        <w:t>But it is limited because virtually all of the variations are produced by a reshuffling of the genes that are already there.</w:t>
      </w:r>
    </w:p>
    <w:p w14:paraId="34776156">
      <w:pPr>
        <w:pStyle w:val="7"/>
        <w:spacing w:before="13" w:line="280" w:lineRule="auto"/>
        <w:ind w:right="98"/>
        <w:rPr>
          <w:rFonts w:hint="eastAsia"/>
        </w:rPr>
      </w:pPr>
      <w:r>
        <w:rPr>
          <w:rFonts w:hint="eastAsia"/>
        </w:rPr>
        <w:t>但它是有限的，因为几乎所有的变异都是通过重排已有的基因产生的。</w:t>
      </w:r>
    </w:p>
    <w:p w14:paraId="61A1065D">
      <w:pPr>
        <w:pStyle w:val="7"/>
        <w:spacing w:before="13" w:line="280" w:lineRule="auto"/>
        <w:ind w:right="98"/>
        <w:rPr>
          <w:rFonts w:hint="eastAsia"/>
        </w:rPr>
      </w:pPr>
    </w:p>
    <w:p w14:paraId="6164ED1D">
      <w:pPr>
        <w:pStyle w:val="7"/>
        <w:spacing w:before="13" w:line="280" w:lineRule="auto"/>
        <w:ind w:right="98"/>
        <w:rPr>
          <w:rFonts w:hint="eastAsia"/>
        </w:rPr>
      </w:pPr>
      <w:r>
        <w:rPr>
          <w:rFonts w:hint="eastAsia"/>
        </w:rPr>
        <w:t>From these remarks we may justly conclude that Mendel actually discovered a law of genetic stasis.</w:t>
      </w:r>
    </w:p>
    <w:p w14:paraId="28EFECCB">
      <w:pPr>
        <w:pStyle w:val="7"/>
        <w:spacing w:before="13" w:line="280" w:lineRule="auto"/>
        <w:ind w:right="98"/>
        <w:rPr>
          <w:rFonts w:hint="eastAsia"/>
        </w:rPr>
      </w:pPr>
      <w:r>
        <w:rPr>
          <w:rFonts w:hint="eastAsia"/>
        </w:rPr>
        <w:t>从这些言论中，我们可以公正地得出结论，孟德尔实际上发现了一条遗传停滞定律。</w:t>
      </w:r>
    </w:p>
    <w:p w14:paraId="29F92A70">
      <w:pPr>
        <w:pStyle w:val="7"/>
        <w:spacing w:before="13" w:line="280" w:lineRule="auto"/>
        <w:ind w:right="98"/>
        <w:rPr>
          <w:rFonts w:hint="eastAsia"/>
        </w:rPr>
      </w:pPr>
    </w:p>
    <w:p w14:paraId="36635A02">
      <w:pPr>
        <w:pStyle w:val="7"/>
        <w:spacing w:before="13" w:line="280" w:lineRule="auto"/>
        <w:ind w:right="98"/>
        <w:rPr>
          <w:rFonts w:hint="eastAsia"/>
        </w:rPr>
      </w:pPr>
      <w:r>
        <w:rPr>
          <w:rFonts w:hint="eastAsia"/>
        </w:rPr>
        <w:t>According to this law, the various “kinds” of life are essentially static.</w:t>
      </w:r>
    </w:p>
    <w:p w14:paraId="46C064D2">
      <w:pPr>
        <w:pStyle w:val="7"/>
        <w:spacing w:before="13" w:line="280" w:lineRule="auto"/>
        <w:ind w:right="98"/>
        <w:rPr>
          <w:rFonts w:hint="eastAsia"/>
        </w:rPr>
      </w:pPr>
      <w:r>
        <w:rPr>
          <w:rFonts w:hint="eastAsia"/>
        </w:rPr>
        <w:t>根据这个定律，各种生命“种类”本质上是静态的。</w:t>
      </w:r>
    </w:p>
    <w:p w14:paraId="0330FFB7">
      <w:pPr>
        <w:pStyle w:val="7"/>
        <w:spacing w:before="13" w:line="280" w:lineRule="auto"/>
        <w:ind w:right="98"/>
        <w:rPr>
          <w:rFonts w:hint="eastAsia"/>
        </w:rPr>
      </w:pPr>
    </w:p>
    <w:p w14:paraId="67A3D4DF">
      <w:pPr>
        <w:pStyle w:val="7"/>
        <w:spacing w:before="13" w:line="280" w:lineRule="auto"/>
        <w:ind w:right="98"/>
        <w:rPr>
          <w:rFonts w:hint="eastAsia"/>
        </w:rPr>
      </w:pPr>
      <w:r>
        <w:rPr>
          <w:rFonts w:hint="eastAsia"/>
        </w:rPr>
        <w:t>Yes, their genetic make-up allows for small  variations  (sometimes—and  quite  erroneously—referred  to as microevolution).</w:t>
      </w:r>
    </w:p>
    <w:p w14:paraId="7E916BAB">
      <w:pPr>
        <w:pStyle w:val="7"/>
        <w:spacing w:before="13" w:line="280" w:lineRule="auto"/>
        <w:ind w:right="98"/>
        <w:rPr>
          <w:rFonts w:hint="eastAsia"/>
        </w:rPr>
      </w:pPr>
      <w:r>
        <w:rPr>
          <w:rFonts w:hint="eastAsia"/>
        </w:rPr>
        <w:t>是的，它们的遗传构成允许小的变异（有时——而且相当错误地——被称为微进化）。</w:t>
      </w:r>
    </w:p>
    <w:p w14:paraId="6058FAA4">
      <w:pPr>
        <w:pStyle w:val="7"/>
        <w:spacing w:before="13" w:line="280" w:lineRule="auto"/>
        <w:ind w:right="98"/>
        <w:rPr>
          <w:rFonts w:hint="eastAsia"/>
        </w:rPr>
      </w:pPr>
    </w:p>
    <w:p w14:paraId="5259D7B1">
      <w:pPr>
        <w:pStyle w:val="7"/>
        <w:spacing w:before="13" w:line="280" w:lineRule="auto"/>
        <w:ind w:right="98"/>
        <w:rPr>
          <w:rFonts w:hint="eastAsia"/>
        </w:rPr>
      </w:pPr>
      <w:r>
        <w:rPr>
          <w:rFonts w:hint="eastAsia"/>
        </w:rPr>
        <w:t>However, it does not allow for big changes that would alter their identity (sometimes referred to as macroevolution).</w:t>
      </w:r>
    </w:p>
    <w:p w14:paraId="468CB175">
      <w:pPr>
        <w:pStyle w:val="7"/>
        <w:spacing w:before="13" w:line="280" w:lineRule="auto"/>
        <w:ind w:right="98"/>
        <w:rPr>
          <w:rFonts w:hint="eastAsia"/>
        </w:rPr>
      </w:pPr>
      <w:r>
        <w:rPr>
          <w:rFonts w:hint="eastAsia"/>
        </w:rPr>
        <w:t>然而，它不允许会改变其身份的大变化（有时被称为宏进化）。</w:t>
      </w:r>
    </w:p>
    <w:p w14:paraId="0F6EC40F">
      <w:pPr>
        <w:pStyle w:val="7"/>
        <w:spacing w:before="13" w:line="280" w:lineRule="auto"/>
        <w:ind w:right="98"/>
        <w:rPr>
          <w:rFonts w:hint="eastAsia"/>
        </w:rPr>
      </w:pPr>
    </w:p>
    <w:p w14:paraId="273CC0F3">
      <w:pPr>
        <w:pStyle w:val="7"/>
        <w:spacing w:before="13" w:line="280" w:lineRule="auto"/>
        <w:ind w:right="98"/>
        <w:rPr>
          <w:rFonts w:hint="eastAsia"/>
        </w:rPr>
      </w:pPr>
      <w:r>
        <w:rPr>
          <w:rFonts w:hint="eastAsia"/>
        </w:rPr>
        <w:t>Genes can combine to produce a rose that is larger, darker, or more fragrant; but according to the law of genetic stasis, they can never combine to produce a rabbit, a roughy, or a road-runner.</w:t>
      </w:r>
    </w:p>
    <w:p w14:paraId="162EB4ED">
      <w:pPr>
        <w:pStyle w:val="7"/>
        <w:spacing w:before="13" w:line="280" w:lineRule="auto"/>
        <w:ind w:right="98"/>
        <w:rPr>
          <w:rFonts w:hint="eastAsia"/>
        </w:rPr>
      </w:pPr>
      <w:r>
        <w:rPr>
          <w:rFonts w:hint="eastAsia"/>
        </w:rPr>
        <w:t>基因可以结合产生更大、更深色或更香的玫瑰；但根据遗传停滞定律，它们永远不能结合产生兔子、刺尾鲷或走鹃。</w:t>
      </w:r>
    </w:p>
    <w:p w14:paraId="1071D991">
      <w:pPr>
        <w:pStyle w:val="7"/>
        <w:spacing w:before="13" w:line="280" w:lineRule="auto"/>
        <w:ind w:right="98"/>
        <w:rPr>
          <w:rFonts w:hint="eastAsia"/>
        </w:rPr>
      </w:pPr>
    </w:p>
    <w:p w14:paraId="06ECA095">
      <w:pPr>
        <w:pStyle w:val="7"/>
        <w:spacing w:before="13" w:line="280" w:lineRule="auto"/>
        <w:ind w:right="98"/>
        <w:rPr>
          <w:rFonts w:hint="eastAsia"/>
        </w:rPr>
      </w:pPr>
      <w:r>
        <w:rPr>
          <w:rFonts w:hint="eastAsia"/>
        </w:rPr>
        <w:t>Now it is clear that this law favors the creation model, which easily explains where the original parents of each “kind” came from, and why they were genetically endowed with a limited capacity for variation (e.g., adornment, positive adaptation to their changing environment, intentional breeding by man, etc.).</w:t>
      </w:r>
    </w:p>
    <w:p w14:paraId="5D9921A2">
      <w:pPr>
        <w:pStyle w:val="7"/>
        <w:spacing w:before="13" w:line="280" w:lineRule="auto"/>
        <w:ind w:right="98"/>
        <w:rPr>
          <w:rFonts w:hint="eastAsia"/>
        </w:rPr>
      </w:pPr>
      <w:r>
        <w:rPr>
          <w:rFonts w:hint="eastAsia"/>
        </w:rPr>
        <w:t>现在很清楚，这条定律支持创造模型，该模型很容易解释每个“种类”的原始父母来自何处，以及为什么它们在基因上被赋予了有限的变异能力（例如，装饰、对变化环境的积极适应、人类的有意育种等）。</w:t>
      </w:r>
    </w:p>
    <w:p w14:paraId="43505763">
      <w:pPr>
        <w:pStyle w:val="7"/>
        <w:spacing w:before="13" w:line="280" w:lineRule="auto"/>
        <w:ind w:right="98"/>
        <w:rPr>
          <w:rFonts w:hint="eastAsia"/>
        </w:rPr>
      </w:pPr>
    </w:p>
    <w:p w14:paraId="47D6090E">
      <w:pPr>
        <w:pStyle w:val="7"/>
        <w:spacing w:before="13" w:line="280" w:lineRule="auto"/>
        <w:ind w:right="98"/>
        <w:rPr>
          <w:rFonts w:hint="eastAsia"/>
        </w:rPr>
      </w:pPr>
      <w:r>
        <w:rPr>
          <w:rFonts w:hint="eastAsia"/>
        </w:rPr>
        <w:t>On the other hand, the same law obviously rules out NCE, since NCE asserts, contrary to all evidence, that macroevolution really does occur; that one “kind” gradually transitions into another; and that generational changes arise, not from the combination or reshuffling of pre-existing genetic material, but from the creation of altogether new genetic material by random mutation.</w:t>
      </w:r>
    </w:p>
    <w:p w14:paraId="330E545A">
      <w:pPr>
        <w:pStyle w:val="7"/>
        <w:spacing w:before="13" w:line="280" w:lineRule="auto"/>
        <w:ind w:right="98"/>
        <w:rPr>
          <w:rFonts w:hint="eastAsia"/>
        </w:rPr>
      </w:pPr>
      <w:r>
        <w:rPr>
          <w:rFonts w:hint="eastAsia"/>
        </w:rPr>
        <w:t>另一方面，同样的定律显然排除了自然主义宇宙进化论，因为自然主义宇宙进化论断言，与所有证据相反，宏进化确实发生；一个“种类”逐渐过渡到另一个；并且代际变化并非来自预先存在的遗传物质的组合或重排，而是来自随机突变产生的全新遗传物质。</w:t>
      </w:r>
    </w:p>
    <w:p w14:paraId="545FD70C">
      <w:pPr>
        <w:pStyle w:val="7"/>
        <w:spacing w:before="13" w:line="280" w:lineRule="auto"/>
        <w:ind w:right="98"/>
        <w:rPr>
          <w:rFonts w:hint="eastAsia"/>
        </w:rPr>
      </w:pPr>
    </w:p>
    <w:p w14:paraId="1F60FBD4">
      <w:pPr>
        <w:pStyle w:val="7"/>
        <w:spacing w:before="13" w:line="280" w:lineRule="auto"/>
        <w:ind w:right="98"/>
        <w:rPr>
          <w:rFonts w:hint="eastAsia"/>
        </w:rPr>
      </w:pPr>
      <w:r>
        <w:rPr>
          <w:rFonts w:hint="eastAsia"/>
        </w:rPr>
        <w:t>If, then, Mendel’s well-established Law of Genetic Stasis is true, it is certain that NCE is false.</w:t>
      </w:r>
    </w:p>
    <w:p w14:paraId="4E630588">
      <w:pPr>
        <w:pStyle w:val="7"/>
        <w:spacing w:before="13" w:line="280" w:lineRule="auto"/>
        <w:ind w:right="98"/>
        <w:rPr>
          <w:rFonts w:hint="eastAsia"/>
        </w:rPr>
      </w:pPr>
      <w:r>
        <w:rPr>
          <w:rFonts w:hint="eastAsia"/>
        </w:rPr>
        <w:t>那么，如果孟德尔公认的遗传停滞定律是真实的，那么自然主义宇宙进化论肯定是错误的。</w:t>
      </w:r>
    </w:p>
    <w:p w14:paraId="36ADC69D">
      <w:pPr>
        <w:pStyle w:val="7"/>
        <w:spacing w:before="13" w:line="280" w:lineRule="auto"/>
        <w:ind w:right="98"/>
        <w:rPr>
          <w:rFonts w:hint="eastAsia"/>
        </w:rPr>
      </w:pPr>
    </w:p>
    <w:p w14:paraId="1D123ACF">
      <w:pPr>
        <w:pStyle w:val="4"/>
        <w:bidi w:val="0"/>
        <w:rPr>
          <w:rFonts w:hint="eastAsia"/>
        </w:rPr>
      </w:pPr>
      <w:r>
        <w:rPr>
          <w:rFonts w:hint="eastAsia"/>
        </w:rPr>
        <w:t>7.The Law of Irreducible Complexity</w:t>
      </w:r>
    </w:p>
    <w:p w14:paraId="13F46DCF">
      <w:pPr>
        <w:pStyle w:val="4"/>
        <w:bidi w:val="0"/>
        <w:rPr>
          <w:rFonts w:hint="eastAsia"/>
        </w:rPr>
      </w:pPr>
      <w:r>
        <w:rPr>
          <w:rFonts w:hint="eastAsia"/>
        </w:rPr>
        <w:t>7.不可简化的复杂性定律</w:t>
      </w:r>
    </w:p>
    <w:p w14:paraId="778AAB97">
      <w:pPr>
        <w:pStyle w:val="7"/>
        <w:spacing w:before="13" w:line="280" w:lineRule="auto"/>
        <w:ind w:right="98"/>
        <w:rPr>
          <w:rFonts w:hint="eastAsia"/>
        </w:rPr>
      </w:pPr>
    </w:p>
    <w:p w14:paraId="1F2C4645">
      <w:pPr>
        <w:pStyle w:val="7"/>
        <w:spacing w:before="13" w:line="280" w:lineRule="auto"/>
        <w:ind w:right="98"/>
        <w:rPr>
          <w:rFonts w:hint="eastAsia"/>
        </w:rPr>
      </w:pPr>
      <w:r>
        <w:rPr>
          <w:rFonts w:hint="eastAsia"/>
        </w:rPr>
        <w:t>Ever-increasingly, biologists have come to realize that organic life is composed of complex systems.</w:t>
      </w:r>
    </w:p>
    <w:p w14:paraId="16454983">
      <w:pPr>
        <w:pStyle w:val="7"/>
        <w:spacing w:before="13" w:line="280" w:lineRule="auto"/>
        <w:ind w:right="98"/>
        <w:rPr>
          <w:rFonts w:hint="eastAsia"/>
        </w:rPr>
      </w:pPr>
      <w:r>
        <w:rPr>
          <w:rFonts w:hint="eastAsia"/>
        </w:rPr>
        <w:t>生物学家越来越认识到，有机生命是由复杂的系统组成的。</w:t>
      </w:r>
    </w:p>
    <w:p w14:paraId="46318789">
      <w:pPr>
        <w:pStyle w:val="7"/>
        <w:spacing w:before="13" w:line="280" w:lineRule="auto"/>
        <w:ind w:right="98"/>
        <w:rPr>
          <w:rFonts w:hint="eastAsia"/>
        </w:rPr>
      </w:pPr>
    </w:p>
    <w:p w14:paraId="47D7D1D4">
      <w:pPr>
        <w:pStyle w:val="7"/>
        <w:spacing w:before="13" w:line="280" w:lineRule="auto"/>
        <w:ind w:right="98"/>
        <w:rPr>
          <w:rFonts w:hint="eastAsia"/>
        </w:rPr>
      </w:pPr>
      <w:r>
        <w:rPr>
          <w:rFonts w:hint="eastAsia"/>
        </w:rPr>
        <w:t>One important characteristic of these systems is that they are “irreducibly complex.”</w:t>
      </w:r>
    </w:p>
    <w:p w14:paraId="065E5509">
      <w:pPr>
        <w:pStyle w:val="7"/>
        <w:spacing w:before="13" w:line="280" w:lineRule="auto"/>
        <w:ind w:right="98"/>
        <w:rPr>
          <w:rFonts w:hint="eastAsia"/>
        </w:rPr>
      </w:pPr>
      <w:r>
        <w:rPr>
          <w:rFonts w:hint="eastAsia"/>
        </w:rPr>
        <w:t>这些系统的一个重要特征是它们是“不可简化的复杂”。</w:t>
      </w:r>
    </w:p>
    <w:p w14:paraId="6BA4AC46">
      <w:pPr>
        <w:pStyle w:val="7"/>
        <w:spacing w:before="13" w:line="280" w:lineRule="auto"/>
        <w:ind w:right="98"/>
        <w:rPr>
          <w:rFonts w:hint="eastAsia"/>
        </w:rPr>
      </w:pPr>
    </w:p>
    <w:p w14:paraId="28C05D0F">
      <w:pPr>
        <w:pStyle w:val="7"/>
        <w:spacing w:before="13" w:line="280" w:lineRule="auto"/>
        <w:ind w:right="98"/>
        <w:rPr>
          <w:rFonts w:hint="eastAsia"/>
        </w:rPr>
      </w:pPr>
      <w:r>
        <w:rPr>
          <w:rFonts w:hint="eastAsia"/>
        </w:rPr>
        <w:t>That is, they require a minimum number of components in order to function properly.</w:t>
      </w:r>
    </w:p>
    <w:p w14:paraId="4F44FF40">
      <w:pPr>
        <w:pStyle w:val="7"/>
        <w:spacing w:before="13" w:line="280" w:lineRule="auto"/>
        <w:ind w:right="98"/>
        <w:rPr>
          <w:rFonts w:hint="eastAsia"/>
        </w:rPr>
      </w:pPr>
      <w:r>
        <w:rPr>
          <w:rFonts w:hint="eastAsia"/>
        </w:rPr>
        <w:t>也就是说，它们需要最少数量的组件才能正常运作。</w:t>
      </w:r>
    </w:p>
    <w:p w14:paraId="7F11308D">
      <w:pPr>
        <w:pStyle w:val="7"/>
        <w:spacing w:before="13" w:line="280" w:lineRule="auto"/>
        <w:ind w:right="98"/>
        <w:rPr>
          <w:rFonts w:hint="eastAsia"/>
        </w:rPr>
      </w:pPr>
    </w:p>
    <w:p w14:paraId="11349E3C">
      <w:pPr>
        <w:pStyle w:val="7"/>
        <w:spacing w:before="13" w:line="280" w:lineRule="auto"/>
        <w:ind w:right="98"/>
        <w:rPr>
          <w:rFonts w:hint="eastAsia"/>
        </w:rPr>
      </w:pPr>
      <w:r>
        <w:rPr>
          <w:rFonts w:hint="eastAsia"/>
        </w:rPr>
        <w:t>Cells cannot survive without their DNA, membranes, mitochondria, nucleus, etc.</w:t>
      </w:r>
    </w:p>
    <w:p w14:paraId="494823A5">
      <w:pPr>
        <w:pStyle w:val="7"/>
        <w:spacing w:before="13" w:line="280" w:lineRule="auto"/>
        <w:ind w:right="98"/>
        <w:rPr>
          <w:rFonts w:hint="eastAsia"/>
        </w:rPr>
      </w:pPr>
      <w:r>
        <w:rPr>
          <w:rFonts w:hint="eastAsia"/>
        </w:rPr>
        <w:t>细胞没有DNA、细胞膜、线粒体、细胞核等就无法生存。</w:t>
      </w:r>
    </w:p>
    <w:p w14:paraId="20409732">
      <w:pPr>
        <w:pStyle w:val="7"/>
        <w:spacing w:before="13" w:line="280" w:lineRule="auto"/>
        <w:ind w:right="98"/>
        <w:rPr>
          <w:rFonts w:hint="eastAsia"/>
        </w:rPr>
      </w:pPr>
    </w:p>
    <w:p w14:paraId="2785CD8B">
      <w:pPr>
        <w:pStyle w:val="7"/>
        <w:spacing w:before="13" w:line="280" w:lineRule="auto"/>
        <w:ind w:right="98"/>
        <w:rPr>
          <w:rFonts w:hint="eastAsia"/>
        </w:rPr>
      </w:pPr>
      <w:r>
        <w:rPr>
          <w:rFonts w:hint="eastAsia"/>
        </w:rPr>
        <w:t>The human eye cannot function without the lens, retina, optic nerves, or brain centers for sight.</w:t>
      </w:r>
    </w:p>
    <w:p w14:paraId="64C7C4AD">
      <w:pPr>
        <w:pStyle w:val="7"/>
        <w:spacing w:before="13" w:line="280" w:lineRule="auto"/>
        <w:ind w:right="98"/>
        <w:rPr>
          <w:rFonts w:hint="eastAsia"/>
        </w:rPr>
      </w:pPr>
      <w:r>
        <w:rPr>
          <w:rFonts w:hint="eastAsia"/>
        </w:rPr>
        <w:t>人眼没有晶状体、视网膜、视神经或大脑的视觉中心就无法运作。</w:t>
      </w:r>
    </w:p>
    <w:p w14:paraId="30DACD67">
      <w:pPr>
        <w:pStyle w:val="7"/>
        <w:spacing w:before="13" w:line="280" w:lineRule="auto"/>
        <w:ind w:right="98"/>
        <w:rPr>
          <w:rFonts w:hint="eastAsia"/>
        </w:rPr>
      </w:pPr>
    </w:p>
    <w:p w14:paraId="4571EB03">
      <w:pPr>
        <w:pStyle w:val="7"/>
        <w:spacing w:before="13" w:line="280" w:lineRule="auto"/>
        <w:ind w:right="98"/>
        <w:rPr>
          <w:rFonts w:hint="eastAsia"/>
        </w:rPr>
      </w:pPr>
      <w:r>
        <w:rPr>
          <w:rFonts w:hint="eastAsia"/>
        </w:rPr>
        <w:t>The complex navigational systems of dolphins, bats, birds, and insects would be useless if all their components were not present and operative.</w:t>
      </w:r>
    </w:p>
    <w:p w14:paraId="5C8C04E2">
      <w:pPr>
        <w:pStyle w:val="7"/>
        <w:spacing w:before="13" w:line="280" w:lineRule="auto"/>
        <w:ind w:right="98"/>
        <w:rPr>
          <w:rFonts w:hint="eastAsia"/>
        </w:rPr>
      </w:pPr>
      <w:r>
        <w:rPr>
          <w:rFonts w:hint="eastAsia"/>
        </w:rPr>
        <w:t>海豚、蝙蝠、鸟类和昆虫的复杂导航系统，如果不是所有组件都存在并起作用，就毫无用处。</w:t>
      </w:r>
    </w:p>
    <w:p w14:paraId="179DCDE1">
      <w:pPr>
        <w:pStyle w:val="7"/>
        <w:spacing w:before="13" w:line="280" w:lineRule="auto"/>
        <w:ind w:right="98"/>
        <w:rPr>
          <w:rFonts w:hint="eastAsia"/>
        </w:rPr>
      </w:pPr>
    </w:p>
    <w:p w14:paraId="06EB4E8E">
      <w:pPr>
        <w:pStyle w:val="7"/>
        <w:spacing w:before="13" w:line="280" w:lineRule="auto"/>
        <w:ind w:right="98"/>
        <w:rPr>
          <w:rFonts w:hint="eastAsia"/>
        </w:rPr>
      </w:pPr>
      <w:r>
        <w:rPr>
          <w:rFonts w:hint="eastAsia"/>
        </w:rPr>
        <w:t>The philosophical implications of irreducible complexity are weighty and only now coming into full view.</w:t>
      </w:r>
    </w:p>
    <w:p w14:paraId="06E33511">
      <w:pPr>
        <w:pStyle w:val="7"/>
        <w:spacing w:before="13" w:line="280" w:lineRule="auto"/>
        <w:ind w:right="98"/>
        <w:rPr>
          <w:rFonts w:hint="eastAsia"/>
        </w:rPr>
      </w:pPr>
      <w:r>
        <w:rPr>
          <w:rFonts w:hint="eastAsia"/>
        </w:rPr>
        <w:t>不可简化的复杂性的哲学含义是重大的，并且现在才刚刚完全显现。</w:t>
      </w:r>
    </w:p>
    <w:p w14:paraId="08DF1142">
      <w:pPr>
        <w:pStyle w:val="7"/>
        <w:spacing w:before="13" w:line="280" w:lineRule="auto"/>
        <w:ind w:right="98"/>
        <w:rPr>
          <w:rFonts w:hint="eastAsia"/>
        </w:rPr>
      </w:pPr>
    </w:p>
    <w:p w14:paraId="1EAF0925">
      <w:pPr>
        <w:pStyle w:val="7"/>
        <w:spacing w:before="13" w:line="280" w:lineRule="auto"/>
        <w:ind w:right="98"/>
        <w:rPr>
          <w:rFonts w:hint="eastAsia"/>
        </w:rPr>
      </w:pPr>
      <w:r>
        <w:rPr>
          <w:rFonts w:hint="eastAsia"/>
        </w:rPr>
        <w:t>Irreducible complexity means that biological systems must have been intelligently designed, and that they must have sprung into being fully formed and functioning.</w:t>
      </w:r>
    </w:p>
    <w:p w14:paraId="59E7947E">
      <w:pPr>
        <w:pStyle w:val="7"/>
        <w:spacing w:before="13" w:line="280" w:lineRule="auto"/>
        <w:ind w:right="98"/>
        <w:rPr>
          <w:rFonts w:hint="eastAsia"/>
        </w:rPr>
      </w:pPr>
      <w:r>
        <w:rPr>
          <w:rFonts w:hint="eastAsia"/>
        </w:rPr>
        <w:t>不可简化的复杂性意味着生物系统必定是智能设计的，并且它们必定是完全形成并功能齐全地突然出现的。</w:t>
      </w:r>
    </w:p>
    <w:p w14:paraId="1757CF82">
      <w:pPr>
        <w:pStyle w:val="7"/>
        <w:spacing w:before="13" w:line="280" w:lineRule="auto"/>
        <w:ind w:right="98"/>
        <w:rPr>
          <w:rFonts w:hint="eastAsia"/>
        </w:rPr>
      </w:pPr>
    </w:p>
    <w:p w14:paraId="6EE82A29">
      <w:pPr>
        <w:pStyle w:val="7"/>
        <w:spacing w:before="13" w:line="280" w:lineRule="auto"/>
        <w:ind w:right="98"/>
        <w:rPr>
          <w:rFonts w:hint="eastAsia"/>
        </w:rPr>
      </w:pPr>
      <w:r>
        <w:rPr>
          <w:rFonts w:hint="eastAsia"/>
        </w:rPr>
        <w:t>How could the systems function and the organisms survive if they had not?</w:t>
      </w:r>
    </w:p>
    <w:p w14:paraId="65783C9D">
      <w:pPr>
        <w:pStyle w:val="7"/>
        <w:spacing w:before="13" w:line="280" w:lineRule="auto"/>
        <w:ind w:right="98"/>
        <w:rPr>
          <w:rFonts w:hint="eastAsia"/>
        </w:rPr>
      </w:pPr>
      <w:r>
        <w:rPr>
          <w:rFonts w:hint="eastAsia"/>
        </w:rPr>
        <w:t>如果不是这样，这些系统如何能运作，这些生物又如何能生存？</w:t>
      </w:r>
    </w:p>
    <w:p w14:paraId="4DA62C79">
      <w:pPr>
        <w:pStyle w:val="7"/>
        <w:spacing w:before="13" w:line="280" w:lineRule="auto"/>
        <w:ind w:right="98"/>
        <w:rPr>
          <w:rFonts w:hint="eastAsia"/>
        </w:rPr>
      </w:pPr>
    </w:p>
    <w:p w14:paraId="43CB8011">
      <w:pPr>
        <w:pStyle w:val="7"/>
        <w:spacing w:before="13" w:line="280" w:lineRule="auto"/>
        <w:ind w:right="98"/>
        <w:rPr>
          <w:rFonts w:hint="eastAsia"/>
        </w:rPr>
      </w:pPr>
      <w:r>
        <w:rPr>
          <w:rFonts w:hint="eastAsia"/>
        </w:rPr>
        <w:t>Naturalists, of course, reject this (creationist) conclusion.</w:t>
      </w:r>
    </w:p>
    <w:p w14:paraId="7B8171EC">
      <w:pPr>
        <w:pStyle w:val="7"/>
        <w:spacing w:before="13" w:line="280" w:lineRule="auto"/>
        <w:ind w:right="98"/>
        <w:rPr>
          <w:rFonts w:hint="eastAsia"/>
        </w:rPr>
      </w:pPr>
      <w:r>
        <w:rPr>
          <w:rFonts w:hint="eastAsia"/>
        </w:rPr>
        <w:t>当然，自然主义者拒绝这个（创造论的）结论。</w:t>
      </w:r>
    </w:p>
    <w:p w14:paraId="0D175EC8">
      <w:pPr>
        <w:pStyle w:val="7"/>
        <w:spacing w:before="13" w:line="280" w:lineRule="auto"/>
        <w:ind w:right="98"/>
        <w:rPr>
          <w:rFonts w:hint="eastAsia"/>
        </w:rPr>
      </w:pPr>
    </w:p>
    <w:p w14:paraId="7E12AE40">
      <w:pPr>
        <w:pStyle w:val="7"/>
        <w:spacing w:before="13" w:line="280" w:lineRule="auto"/>
        <w:ind w:right="98"/>
        <w:rPr>
          <w:rFonts w:hint="eastAsia"/>
        </w:rPr>
      </w:pPr>
      <w:r>
        <w:rPr>
          <w:rFonts w:hint="eastAsia"/>
        </w:rPr>
        <w:t>But their view —that such systems evolved piecemeal by way of small mutations—is impossible.</w:t>
      </w:r>
    </w:p>
    <w:p w14:paraId="1B1038EC">
      <w:pPr>
        <w:pStyle w:val="7"/>
        <w:spacing w:before="13" w:line="280" w:lineRule="auto"/>
        <w:ind w:right="98"/>
        <w:rPr>
          <w:rFonts w:hint="eastAsia"/>
        </w:rPr>
      </w:pPr>
      <w:r>
        <w:rPr>
          <w:rFonts w:hint="eastAsia"/>
        </w:rPr>
        <w:t>但他们的观点——即这些系统是通过小突变零敲碎打地进化而来的——是不可能的。</w:t>
      </w:r>
    </w:p>
    <w:p w14:paraId="668FBF37">
      <w:pPr>
        <w:pStyle w:val="7"/>
        <w:spacing w:before="13" w:line="280" w:lineRule="auto"/>
        <w:ind w:right="98"/>
        <w:rPr>
          <w:rFonts w:hint="eastAsia"/>
        </w:rPr>
      </w:pPr>
    </w:p>
    <w:p w14:paraId="2D16B4B2">
      <w:pPr>
        <w:pStyle w:val="7"/>
        <w:spacing w:before="13" w:line="280" w:lineRule="auto"/>
        <w:ind w:right="98"/>
        <w:rPr>
          <w:rFonts w:hint="eastAsia"/>
        </w:rPr>
      </w:pPr>
      <w:r>
        <w:rPr>
          <w:rFonts w:hint="eastAsia"/>
        </w:rPr>
        <w:t>This is because small mutations would correspond to the appearance of “incipient structures” in an already viable organism—a tenth of an eye, a half of a wing, a proto-leg, etc.</w:t>
      </w:r>
    </w:p>
    <w:p w14:paraId="34DDD988">
      <w:pPr>
        <w:pStyle w:val="7"/>
        <w:spacing w:before="13" w:line="280" w:lineRule="auto"/>
        <w:ind w:right="98"/>
        <w:rPr>
          <w:rFonts w:hint="eastAsia"/>
        </w:rPr>
      </w:pPr>
      <w:r>
        <w:rPr>
          <w:rFonts w:hint="eastAsia"/>
        </w:rPr>
        <w:t>这是因为小的突变将对应于一个已经能够存活的有机体中“雏形结构”的出现——十分之一个眼睛，半个翅膀，一个原始的腿等等。</w:t>
      </w:r>
    </w:p>
    <w:p w14:paraId="3F47D06E">
      <w:pPr>
        <w:pStyle w:val="7"/>
        <w:spacing w:before="13" w:line="280" w:lineRule="auto"/>
        <w:ind w:right="98"/>
        <w:rPr>
          <w:rFonts w:hint="eastAsia"/>
        </w:rPr>
      </w:pPr>
    </w:p>
    <w:p w14:paraId="57B8E5A3">
      <w:pPr>
        <w:pStyle w:val="7"/>
        <w:spacing w:before="13" w:line="280" w:lineRule="auto"/>
        <w:ind w:right="98"/>
        <w:rPr>
          <w:rFonts w:hint="eastAsia"/>
        </w:rPr>
      </w:pPr>
      <w:r>
        <w:rPr>
          <w:rFonts w:hint="eastAsia"/>
        </w:rPr>
        <w:t>The problem here is that such structures would definitely be useless and probably deadly.</w:t>
      </w:r>
    </w:p>
    <w:p w14:paraId="2E2C7B66">
      <w:pPr>
        <w:pStyle w:val="7"/>
        <w:spacing w:before="13" w:line="280" w:lineRule="auto"/>
        <w:ind w:right="98"/>
        <w:rPr>
          <w:rFonts w:hint="eastAsia"/>
        </w:rPr>
      </w:pPr>
      <w:r>
        <w:rPr>
          <w:rFonts w:hint="eastAsia"/>
        </w:rPr>
        <w:t>这里的问题是，这样的结构肯定是没有用的，而且可能是致命的。</w:t>
      </w:r>
    </w:p>
    <w:p w14:paraId="6E8E7BBB">
      <w:pPr>
        <w:pStyle w:val="7"/>
        <w:spacing w:before="13" w:line="280" w:lineRule="auto"/>
        <w:ind w:right="98"/>
        <w:rPr>
          <w:rFonts w:hint="eastAsia"/>
        </w:rPr>
      </w:pPr>
    </w:p>
    <w:p w14:paraId="52E13D4A">
      <w:pPr>
        <w:pStyle w:val="7"/>
        <w:spacing w:before="13" w:line="280" w:lineRule="auto"/>
        <w:ind w:right="98"/>
        <w:rPr>
          <w:rFonts w:hint="eastAsia"/>
        </w:rPr>
      </w:pPr>
      <w:r>
        <w:rPr>
          <w:rFonts w:hint="eastAsia"/>
        </w:rPr>
        <w:t>In the competition for survival, creatures with useless and burdensome incipient structures would be at a disadvantage.</w:t>
      </w:r>
    </w:p>
    <w:p w14:paraId="50573367">
      <w:pPr>
        <w:pStyle w:val="7"/>
        <w:spacing w:before="13" w:line="280" w:lineRule="auto"/>
        <w:ind w:right="98"/>
        <w:rPr>
          <w:rFonts w:hint="eastAsia"/>
        </w:rPr>
      </w:pPr>
      <w:r>
        <w:rPr>
          <w:rFonts w:hint="eastAsia"/>
        </w:rPr>
        <w:t>在生存竞争中，拥有无用且累赘的雏形结构的生物将处于劣势。</w:t>
      </w:r>
    </w:p>
    <w:p w14:paraId="7ED2FEA4">
      <w:pPr>
        <w:pStyle w:val="7"/>
        <w:spacing w:before="13" w:line="280" w:lineRule="auto"/>
        <w:ind w:right="98"/>
        <w:rPr>
          <w:rFonts w:hint="eastAsia"/>
        </w:rPr>
      </w:pPr>
    </w:p>
    <w:p w14:paraId="11FBB01F">
      <w:pPr>
        <w:pStyle w:val="7"/>
        <w:spacing w:before="13" w:line="280" w:lineRule="auto"/>
        <w:ind w:right="98"/>
        <w:rPr>
          <w:rFonts w:hint="eastAsia"/>
        </w:rPr>
      </w:pPr>
      <w:r>
        <w:rPr>
          <w:rFonts w:hint="eastAsia"/>
        </w:rPr>
        <w:t>They would quickly be “selected out” and perish, while the population of “normal” parents and offspring (whose existence is inexplicable on naturalistic grounds) would endure.</w:t>
      </w:r>
    </w:p>
    <w:p w14:paraId="57F4993A">
      <w:pPr>
        <w:pStyle w:val="7"/>
        <w:spacing w:before="13" w:line="280" w:lineRule="auto"/>
        <w:ind w:right="98"/>
        <w:rPr>
          <w:rFonts w:hint="eastAsia"/>
        </w:rPr>
      </w:pPr>
      <w:r>
        <w:rPr>
          <w:rFonts w:hint="eastAsia"/>
        </w:rPr>
        <w:t>它们很快就会被“淘汰”并灭亡，而“正常的”父母和后代（其存在在自然主义基础上是无法解释的）的种群则会存续下去。</w:t>
      </w:r>
    </w:p>
    <w:p w14:paraId="2E48A73C">
      <w:pPr>
        <w:pStyle w:val="7"/>
        <w:spacing w:before="13" w:line="280" w:lineRule="auto"/>
        <w:ind w:right="98"/>
        <w:rPr>
          <w:rFonts w:hint="eastAsia"/>
        </w:rPr>
      </w:pPr>
    </w:p>
    <w:p w14:paraId="4BE08C17">
      <w:pPr>
        <w:pStyle w:val="7"/>
        <w:spacing w:before="13" w:line="280" w:lineRule="auto"/>
        <w:ind w:right="98"/>
        <w:rPr>
          <w:rFonts w:hint="eastAsia"/>
        </w:rPr>
      </w:pPr>
      <w:r>
        <w:rPr>
          <w:rFonts w:hint="eastAsia"/>
        </w:rPr>
        <w:t>It appears, then, that NCE cannot be reconciled with the phenomenon of irreducible complexity, while sudden, theistic creation actually predicts it.</w:t>
      </w:r>
    </w:p>
    <w:p w14:paraId="4DE08830">
      <w:pPr>
        <w:pStyle w:val="7"/>
        <w:spacing w:before="13" w:line="280" w:lineRule="auto"/>
        <w:ind w:right="98"/>
        <w:rPr>
          <w:rFonts w:hint="eastAsia"/>
        </w:rPr>
      </w:pPr>
      <w:r>
        <w:rPr>
          <w:rFonts w:hint="eastAsia"/>
        </w:rPr>
        <w:t>那么，看来自然主义宇宙进化论无法与不可简化的复杂性现象相调和，而突然的、有神论的创造实际上预言了它。</w:t>
      </w:r>
    </w:p>
    <w:p w14:paraId="5F2C4719">
      <w:pPr>
        <w:pStyle w:val="7"/>
        <w:spacing w:before="13" w:line="280" w:lineRule="auto"/>
        <w:ind w:right="98"/>
        <w:rPr>
          <w:rFonts w:hint="eastAsia"/>
        </w:rPr>
      </w:pPr>
    </w:p>
    <w:p w14:paraId="3A805858">
      <w:pPr>
        <w:pStyle w:val="7"/>
        <w:spacing w:before="13" w:line="280" w:lineRule="auto"/>
        <w:ind w:right="98"/>
        <w:rPr>
          <w:rFonts w:hint="eastAsia"/>
        </w:rPr>
      </w:pPr>
      <w:r>
        <w:rPr>
          <w:rFonts w:hint="eastAsia"/>
        </w:rPr>
        <w:t>Which of the two, then, is more reasonable for us to believe?19</w:t>
      </w:r>
    </w:p>
    <w:p w14:paraId="3A90E07B">
      <w:pPr>
        <w:pStyle w:val="7"/>
        <w:spacing w:before="13" w:line="280" w:lineRule="auto"/>
        <w:ind w:right="98"/>
        <w:rPr>
          <w:rFonts w:hint="eastAsia"/>
        </w:rPr>
      </w:pPr>
      <w:r>
        <w:rPr>
          <w:rFonts w:hint="eastAsia"/>
        </w:rPr>
        <w:t>那么，这两者中哪一个更值得我们相信呢？19</w:t>
      </w:r>
    </w:p>
    <w:p w14:paraId="0DA74810">
      <w:pPr>
        <w:pStyle w:val="7"/>
        <w:spacing w:before="13" w:line="280" w:lineRule="auto"/>
        <w:ind w:right="98"/>
        <w:rPr>
          <w:rFonts w:hint="eastAsia"/>
        </w:rPr>
      </w:pPr>
    </w:p>
    <w:p w14:paraId="50446AA3">
      <w:pPr>
        <w:pStyle w:val="4"/>
        <w:bidi w:val="0"/>
        <w:rPr>
          <w:rFonts w:hint="eastAsia"/>
        </w:rPr>
      </w:pPr>
      <w:r>
        <w:rPr>
          <w:rFonts w:hint="eastAsia"/>
        </w:rPr>
        <w:t>NCE is Overthrown by the Defects of Relativity Theory (RT)</w:t>
      </w:r>
    </w:p>
    <w:p w14:paraId="5006AF06">
      <w:pPr>
        <w:pStyle w:val="4"/>
        <w:bidi w:val="0"/>
        <w:rPr>
          <w:rFonts w:hint="eastAsia"/>
        </w:rPr>
      </w:pPr>
      <w:r>
        <w:rPr>
          <w:rFonts w:hint="eastAsia"/>
        </w:rPr>
        <w:t>自然主义宇宙进化论被相对论（RT）的缺陷所推翻</w:t>
      </w:r>
    </w:p>
    <w:p w14:paraId="7F7EBE7A">
      <w:pPr>
        <w:pStyle w:val="7"/>
        <w:spacing w:before="13" w:line="280" w:lineRule="auto"/>
        <w:ind w:right="98"/>
        <w:rPr>
          <w:rFonts w:hint="eastAsia"/>
        </w:rPr>
      </w:pPr>
    </w:p>
    <w:p w14:paraId="11B9CBF7">
      <w:pPr>
        <w:pStyle w:val="7"/>
        <w:spacing w:before="13" w:line="280" w:lineRule="auto"/>
        <w:ind w:right="98"/>
        <w:rPr>
          <w:rFonts w:hint="eastAsia"/>
        </w:rPr>
      </w:pPr>
      <w:r>
        <w:rPr>
          <w:rFonts w:hint="eastAsia"/>
        </w:rPr>
        <w:t>The Big Bang cosmology of modern NCE stands or falls with Einstein’s Theory of Relativity.</w:t>
      </w:r>
    </w:p>
    <w:p w14:paraId="23C21EAE">
      <w:pPr>
        <w:pStyle w:val="7"/>
        <w:spacing w:before="13" w:line="280" w:lineRule="auto"/>
        <w:ind w:right="98"/>
        <w:rPr>
          <w:rFonts w:hint="eastAsia"/>
        </w:rPr>
      </w:pPr>
      <w:r>
        <w:rPr>
          <w:rFonts w:hint="eastAsia"/>
        </w:rPr>
        <w:t>现代自然主义宇宙进化论的大爆炸宇宙学，与爱因斯坦的相对论共存亡。</w:t>
      </w:r>
    </w:p>
    <w:p w14:paraId="15B5D12D">
      <w:pPr>
        <w:pStyle w:val="7"/>
        <w:spacing w:before="13" w:line="280" w:lineRule="auto"/>
        <w:ind w:right="98"/>
        <w:rPr>
          <w:rFonts w:hint="eastAsia"/>
        </w:rPr>
      </w:pPr>
    </w:p>
    <w:p w14:paraId="04E5BB3A">
      <w:pPr>
        <w:pStyle w:val="7"/>
        <w:spacing w:before="13" w:line="280" w:lineRule="auto"/>
        <w:ind w:right="98"/>
        <w:rPr>
          <w:rFonts w:hint="eastAsia"/>
        </w:rPr>
      </w:pPr>
      <w:r>
        <w:rPr>
          <w:rFonts w:hint="eastAsia"/>
        </w:rPr>
        <w:t>RT currently provides the theoretical basis for such ideas as the time/space/energy-matter continuum, the ultra-dense primeval singularity that once contained it, curved space-time, a centerless and edgeless finite universe that satisfies the Cosmological Principle, cosmic expansion, and more.</w:t>
      </w:r>
    </w:p>
    <w:p w14:paraId="4B5F071A">
      <w:pPr>
        <w:pStyle w:val="7"/>
        <w:spacing w:before="13" w:line="280" w:lineRule="auto"/>
        <w:ind w:right="98"/>
        <w:rPr>
          <w:rFonts w:hint="eastAsia"/>
        </w:rPr>
      </w:pPr>
      <w:r>
        <w:rPr>
          <w:rFonts w:hint="eastAsia"/>
        </w:rPr>
        <w:t>相对论目前为时空-能量-物质连续体、曾包含它的超致密原始奇点、弯曲时空、满足宇宙学原理的无中心无边缘有限宇宙、宇宙膨胀等观念提供了理论基础。</w:t>
      </w:r>
    </w:p>
    <w:p w14:paraId="14574B38">
      <w:pPr>
        <w:pStyle w:val="7"/>
        <w:spacing w:before="13" w:line="280" w:lineRule="auto"/>
        <w:ind w:right="98"/>
        <w:rPr>
          <w:rFonts w:hint="eastAsia"/>
        </w:rPr>
      </w:pPr>
    </w:p>
    <w:p w14:paraId="6AB4A57B">
      <w:pPr>
        <w:pStyle w:val="7"/>
        <w:spacing w:before="13" w:line="280" w:lineRule="auto"/>
        <w:ind w:right="98"/>
        <w:rPr>
          <w:rFonts w:hint="eastAsia"/>
        </w:rPr>
      </w:pPr>
      <w:r>
        <w:rPr>
          <w:rFonts w:hint="eastAsia"/>
        </w:rPr>
        <w:t>Yet from the very beginning, Einstein and his disciples have had their critics, and never more so than today.</w:t>
      </w:r>
    </w:p>
    <w:p w14:paraId="5FC084BC">
      <w:pPr>
        <w:pStyle w:val="7"/>
        <w:spacing w:before="13" w:line="280" w:lineRule="auto"/>
        <w:ind w:right="98"/>
        <w:rPr>
          <w:rFonts w:hint="eastAsia"/>
        </w:rPr>
      </w:pPr>
      <w:r>
        <w:rPr>
          <w:rFonts w:hint="eastAsia"/>
        </w:rPr>
        <w:t>然而，从一开始，爱因斯坦和他的门徒们就有他们的批评者，而且今天比以往任何时候都多。</w:t>
      </w:r>
    </w:p>
    <w:p w14:paraId="53BB20B7">
      <w:pPr>
        <w:pStyle w:val="7"/>
        <w:spacing w:before="13" w:line="280" w:lineRule="auto"/>
        <w:ind w:right="98"/>
        <w:rPr>
          <w:rFonts w:hint="eastAsia"/>
        </w:rPr>
      </w:pPr>
    </w:p>
    <w:p w14:paraId="7FFD9D4E">
      <w:pPr>
        <w:pStyle w:val="7"/>
        <w:spacing w:before="13" w:line="280" w:lineRule="auto"/>
        <w:ind w:right="98"/>
        <w:rPr>
          <w:rFonts w:hint="eastAsia"/>
        </w:rPr>
      </w:pPr>
      <w:r>
        <w:rPr>
          <w:rFonts w:hint="eastAsia"/>
        </w:rPr>
        <w:t>In what follows, I will briefly survey some of the main complaints, using end notes to send more technically minded readers to the excellent resources from which I have so liberally drawn.20</w:t>
      </w:r>
    </w:p>
    <w:p w14:paraId="04BE95BA">
      <w:pPr>
        <w:pStyle w:val="7"/>
        <w:spacing w:before="13" w:line="280" w:lineRule="auto"/>
        <w:ind w:right="98"/>
        <w:rPr>
          <w:rFonts w:hint="eastAsia"/>
        </w:rPr>
      </w:pPr>
      <w:r>
        <w:rPr>
          <w:rFonts w:hint="eastAsia"/>
        </w:rPr>
        <w:t>在下文中，我将简要地概述一些主要的抱怨，并用尾注将技术性更强的读者引向我大量借鉴的优秀资源。20</w:t>
      </w:r>
    </w:p>
    <w:p w14:paraId="7BC99459">
      <w:pPr>
        <w:pStyle w:val="7"/>
        <w:spacing w:before="13" w:line="280" w:lineRule="auto"/>
        <w:ind w:right="98"/>
        <w:rPr>
          <w:rFonts w:hint="eastAsia"/>
        </w:rPr>
      </w:pPr>
    </w:p>
    <w:p w14:paraId="1524EFDF">
      <w:pPr>
        <w:pStyle w:val="7"/>
        <w:spacing w:before="13" w:line="280" w:lineRule="auto"/>
        <w:ind w:right="98"/>
        <w:rPr>
          <w:rFonts w:hint="eastAsia"/>
        </w:rPr>
      </w:pPr>
      <w:r>
        <w:rPr>
          <w:rFonts w:hint="eastAsia"/>
        </w:rPr>
        <w:t>1.RT is Unnecessary</w:t>
      </w:r>
    </w:p>
    <w:p w14:paraId="2FBFB1DC">
      <w:pPr>
        <w:pStyle w:val="7"/>
        <w:spacing w:before="13" w:line="280" w:lineRule="auto"/>
        <w:ind w:right="98"/>
        <w:rPr>
          <w:rFonts w:hint="eastAsia"/>
        </w:rPr>
      </w:pPr>
      <w:r>
        <w:rPr>
          <w:rFonts w:hint="eastAsia"/>
        </w:rPr>
        <w:t>1.相对论是不必要的</w:t>
      </w:r>
    </w:p>
    <w:p w14:paraId="28A54C8E">
      <w:pPr>
        <w:pStyle w:val="7"/>
        <w:spacing w:before="13" w:line="280" w:lineRule="auto"/>
        <w:ind w:right="98"/>
        <w:rPr>
          <w:rFonts w:hint="eastAsia"/>
        </w:rPr>
      </w:pPr>
    </w:p>
    <w:p w14:paraId="73C2A11A">
      <w:pPr>
        <w:pStyle w:val="7"/>
        <w:spacing w:before="13" w:line="280" w:lineRule="auto"/>
        <w:ind w:right="98"/>
        <w:rPr>
          <w:rFonts w:hint="eastAsia"/>
        </w:rPr>
      </w:pPr>
      <w:r>
        <w:rPr>
          <w:rFonts w:hint="eastAsia"/>
        </w:rPr>
        <w:t>Einstein himself recognized that there is no scientific necessity for RT.</w:t>
      </w:r>
    </w:p>
    <w:p w14:paraId="52A6DF29">
      <w:pPr>
        <w:pStyle w:val="7"/>
        <w:spacing w:before="13" w:line="280" w:lineRule="auto"/>
        <w:ind w:right="98"/>
        <w:rPr>
          <w:rFonts w:hint="eastAsia"/>
        </w:rPr>
      </w:pPr>
      <w:r>
        <w:rPr>
          <w:rFonts w:hint="eastAsia"/>
        </w:rPr>
        <w:t>爱因斯坦自己也承认，相对论没有科学上的必要性。</w:t>
      </w:r>
    </w:p>
    <w:p w14:paraId="201CB1EB">
      <w:pPr>
        <w:pStyle w:val="7"/>
        <w:spacing w:before="13" w:line="280" w:lineRule="auto"/>
        <w:ind w:right="98"/>
        <w:rPr>
          <w:rFonts w:hint="eastAsia"/>
        </w:rPr>
      </w:pPr>
    </w:p>
    <w:p w14:paraId="7AC5720C">
      <w:pPr>
        <w:pStyle w:val="7"/>
        <w:spacing w:before="13" w:line="280" w:lineRule="auto"/>
        <w:ind w:right="98"/>
        <w:rPr>
          <w:rFonts w:hint="eastAsia"/>
        </w:rPr>
      </w:pPr>
      <w:r>
        <w:rPr>
          <w:rFonts w:hint="eastAsia"/>
        </w:rPr>
        <w:t>Being a good student of Mach, he knew, for example, that a stationary Earth could well be the absolute center of a revolving universe filled with ether.</w:t>
      </w:r>
    </w:p>
    <w:p w14:paraId="4744DAB8">
      <w:pPr>
        <w:pStyle w:val="7"/>
        <w:spacing w:before="13" w:line="280" w:lineRule="auto"/>
        <w:ind w:right="98"/>
        <w:rPr>
          <w:rFonts w:hint="eastAsia"/>
        </w:rPr>
      </w:pPr>
      <w:r>
        <w:rPr>
          <w:rFonts w:hint="eastAsia"/>
        </w:rPr>
        <w:t>作为马赫的好学生，他知道，例如，一个静止的地球很可能是一个充满以太的旋转宇宙的绝对中心。</w:t>
      </w:r>
    </w:p>
    <w:p w14:paraId="182BDA16">
      <w:pPr>
        <w:pStyle w:val="7"/>
        <w:spacing w:before="13" w:line="280" w:lineRule="auto"/>
        <w:ind w:right="98"/>
        <w:rPr>
          <w:rFonts w:hint="eastAsia"/>
        </w:rPr>
      </w:pPr>
    </w:p>
    <w:p w14:paraId="234E2C7B">
      <w:pPr>
        <w:pStyle w:val="7"/>
        <w:spacing w:before="13" w:line="280" w:lineRule="auto"/>
        <w:ind w:right="98"/>
        <w:rPr>
          <w:rFonts w:hint="eastAsia"/>
        </w:rPr>
      </w:pPr>
      <w:r>
        <w:rPr>
          <w:rFonts w:hint="eastAsia"/>
        </w:rPr>
        <w:t>Moreover, he knew that, scientifically speaking, this view actually had a lot going for it.</w:t>
      </w:r>
    </w:p>
    <w:p w14:paraId="280842CB">
      <w:pPr>
        <w:pStyle w:val="7"/>
        <w:spacing w:before="13" w:line="280" w:lineRule="auto"/>
        <w:ind w:right="98"/>
        <w:rPr>
          <w:rFonts w:hint="eastAsia"/>
        </w:rPr>
      </w:pPr>
      <w:r>
        <w:rPr>
          <w:rFonts w:hint="eastAsia"/>
        </w:rPr>
        <w:t>此外，他知道，从科学上讲，这个观点实际上很有道理。</w:t>
      </w:r>
    </w:p>
    <w:p w14:paraId="5A1BFDAB">
      <w:pPr>
        <w:pStyle w:val="7"/>
        <w:spacing w:before="13" w:line="280" w:lineRule="auto"/>
        <w:ind w:right="98"/>
        <w:rPr>
          <w:rFonts w:hint="eastAsia"/>
        </w:rPr>
      </w:pPr>
    </w:p>
    <w:p w14:paraId="31196921">
      <w:pPr>
        <w:pStyle w:val="7"/>
        <w:spacing w:before="13" w:line="280" w:lineRule="auto"/>
        <w:ind w:right="98"/>
        <w:rPr>
          <w:rFonts w:hint="eastAsia"/>
        </w:rPr>
      </w:pPr>
      <w:r>
        <w:rPr>
          <w:rFonts w:hint="eastAsia"/>
        </w:rPr>
        <w:t>It could (with Tycho Brahe’s help) account for the observed motions of the heavens.</w:t>
      </w:r>
    </w:p>
    <w:p w14:paraId="4D957D0B">
      <w:pPr>
        <w:pStyle w:val="7"/>
        <w:spacing w:before="13" w:line="280" w:lineRule="auto"/>
        <w:ind w:right="98"/>
        <w:rPr>
          <w:rFonts w:hint="eastAsia"/>
        </w:rPr>
      </w:pPr>
      <w:r>
        <w:rPr>
          <w:rFonts w:hint="eastAsia"/>
        </w:rPr>
        <w:t>它可以（在第谷·布拉赫的帮助下）解释观测到的天体运动。</w:t>
      </w:r>
    </w:p>
    <w:p w14:paraId="0FEAC944">
      <w:pPr>
        <w:pStyle w:val="7"/>
        <w:spacing w:before="13" w:line="280" w:lineRule="auto"/>
        <w:ind w:right="98"/>
        <w:rPr>
          <w:rFonts w:hint="eastAsia"/>
        </w:rPr>
      </w:pPr>
    </w:p>
    <w:p w14:paraId="4E03EA49">
      <w:pPr>
        <w:pStyle w:val="7"/>
        <w:spacing w:before="13" w:line="280" w:lineRule="auto"/>
        <w:ind w:right="98"/>
        <w:rPr>
          <w:rFonts w:hint="eastAsia"/>
        </w:rPr>
      </w:pPr>
      <w:r>
        <w:rPr>
          <w:rFonts w:hint="eastAsia"/>
        </w:rPr>
        <w:t>It could explain the various inertial forces that we experience here on the Earth.</w:t>
      </w:r>
    </w:p>
    <w:p w14:paraId="7084381F">
      <w:pPr>
        <w:pStyle w:val="7"/>
        <w:spacing w:before="13" w:line="280" w:lineRule="auto"/>
        <w:ind w:right="98"/>
        <w:rPr>
          <w:rFonts w:hint="eastAsia"/>
        </w:rPr>
      </w:pPr>
      <w:r>
        <w:rPr>
          <w:rFonts w:hint="eastAsia"/>
        </w:rPr>
        <w:t>它可以解释我们在地球上经历的各种惯性力。</w:t>
      </w:r>
    </w:p>
    <w:p w14:paraId="5152E692">
      <w:pPr>
        <w:pStyle w:val="7"/>
        <w:spacing w:before="13" w:line="280" w:lineRule="auto"/>
        <w:ind w:right="98"/>
        <w:rPr>
          <w:rFonts w:hint="eastAsia"/>
        </w:rPr>
      </w:pPr>
    </w:p>
    <w:p w14:paraId="39E8472C">
      <w:pPr>
        <w:pStyle w:val="7"/>
        <w:spacing w:before="13" w:line="280" w:lineRule="auto"/>
        <w:ind w:right="98"/>
        <w:rPr>
          <w:rFonts w:hint="eastAsia"/>
        </w:rPr>
      </w:pPr>
      <w:r>
        <w:rPr>
          <w:rFonts w:hint="eastAsia"/>
        </w:rPr>
        <w:t>It could allow for a generous use of Newtonian mechanics, while both eliminating its deficiencies and illuminating its physical basis (i.e., a revolving ether, the basic cause/condition of gravitational and inertial forces).</w:t>
      </w:r>
    </w:p>
    <w:p w14:paraId="15C74904">
      <w:pPr>
        <w:pStyle w:val="7"/>
        <w:spacing w:before="13" w:line="280" w:lineRule="auto"/>
        <w:ind w:right="98"/>
        <w:rPr>
          <w:rFonts w:hint="eastAsia"/>
        </w:rPr>
      </w:pPr>
      <w:r>
        <w:rPr>
          <w:rFonts w:hint="eastAsia"/>
        </w:rPr>
        <w:t>它可以允许广泛地使用牛顿力学，同时既消除了其不足之处，又阐明了其物理基础（即，一个旋转的以太，是引力和惯性力的基本原因/条件）。</w:t>
      </w:r>
    </w:p>
    <w:p w14:paraId="1320E60D">
      <w:pPr>
        <w:pStyle w:val="7"/>
        <w:spacing w:before="13" w:line="280" w:lineRule="auto"/>
        <w:ind w:right="98"/>
        <w:rPr>
          <w:rFonts w:hint="eastAsia"/>
        </w:rPr>
      </w:pPr>
    </w:p>
    <w:p w14:paraId="134A04ED">
      <w:pPr>
        <w:pStyle w:val="7"/>
        <w:spacing w:before="13" w:line="280" w:lineRule="auto"/>
        <w:ind w:right="98"/>
        <w:rPr>
          <w:rFonts w:hint="eastAsia"/>
        </w:rPr>
      </w:pPr>
      <w:r>
        <w:rPr>
          <w:rFonts w:hint="eastAsia"/>
        </w:rPr>
        <w:t>And last but not least, it could leave in place one of the main pillars of modern physics: the ether, the physical medium of light, electricity, and magnetism that Maxwell hypothesized as the basis for his now time-honored equations.</w:t>
      </w:r>
    </w:p>
    <w:p w14:paraId="61FB6A28">
      <w:pPr>
        <w:pStyle w:val="7"/>
        <w:spacing w:before="13" w:line="280" w:lineRule="auto"/>
        <w:ind w:right="98"/>
        <w:rPr>
          <w:rFonts w:hint="eastAsia"/>
        </w:rPr>
      </w:pPr>
      <w:r>
        <w:rPr>
          <w:rFonts w:hint="eastAsia"/>
        </w:rPr>
        <w:t>最后但同样重要的是，它可以保留现代物理学的主要支柱之一：以太，即光、电和磁的物理介质，麦克斯韦假设它是他现在久负盛名的方程的基础。</w:t>
      </w:r>
    </w:p>
    <w:p w14:paraId="3B3B0AD8">
      <w:pPr>
        <w:pStyle w:val="7"/>
        <w:spacing w:before="13" w:line="280" w:lineRule="auto"/>
        <w:ind w:right="98"/>
        <w:rPr>
          <w:rFonts w:hint="eastAsia"/>
        </w:rPr>
      </w:pPr>
    </w:p>
    <w:p w14:paraId="3BAA595D">
      <w:pPr>
        <w:pStyle w:val="7"/>
        <w:spacing w:before="13" w:line="280" w:lineRule="auto"/>
        <w:ind w:right="98"/>
        <w:rPr>
          <w:rFonts w:hint="eastAsia"/>
        </w:rPr>
      </w:pPr>
      <w:r>
        <w:rPr>
          <w:rFonts w:hint="eastAsia"/>
        </w:rPr>
        <w:t>We have seen, however, that Einstein did not like this option.</w:t>
      </w:r>
    </w:p>
    <w:p w14:paraId="5CBCF773">
      <w:pPr>
        <w:pStyle w:val="7"/>
        <w:spacing w:before="13" w:line="280" w:lineRule="auto"/>
        <w:ind w:right="98"/>
        <w:rPr>
          <w:rFonts w:hint="eastAsia"/>
        </w:rPr>
      </w:pPr>
      <w:r>
        <w:rPr>
          <w:rFonts w:hint="eastAsia"/>
        </w:rPr>
        <w:t>然而，我们已经看到，爱因斯坦不喜欢这个选项。</w:t>
      </w:r>
    </w:p>
    <w:p w14:paraId="21C5B7FE">
      <w:pPr>
        <w:pStyle w:val="7"/>
        <w:spacing w:before="13" w:line="280" w:lineRule="auto"/>
        <w:ind w:right="98"/>
        <w:rPr>
          <w:rFonts w:hint="eastAsia"/>
        </w:rPr>
      </w:pPr>
    </w:p>
    <w:p w14:paraId="1A60F965">
      <w:pPr>
        <w:pStyle w:val="7"/>
        <w:spacing w:before="13" w:line="280" w:lineRule="auto"/>
        <w:ind w:right="98"/>
        <w:rPr>
          <w:rFonts w:hint="eastAsia"/>
        </w:rPr>
      </w:pPr>
      <w:r>
        <w:rPr>
          <w:rFonts w:hint="eastAsia"/>
        </w:rPr>
        <w:t>He preferred, instead, an acentric universe.</w:t>
      </w:r>
    </w:p>
    <w:p w14:paraId="74DF2EF6">
      <w:pPr>
        <w:pStyle w:val="7"/>
        <w:spacing w:before="13" w:line="280" w:lineRule="auto"/>
        <w:ind w:right="98"/>
        <w:rPr>
          <w:rFonts w:hint="eastAsia"/>
        </w:rPr>
      </w:pPr>
      <w:r>
        <w:rPr>
          <w:rFonts w:hint="eastAsia"/>
        </w:rPr>
        <w:t>相反，他更偏爱一个无中心的宇宙。</w:t>
      </w:r>
    </w:p>
    <w:p w14:paraId="08B9E367">
      <w:pPr>
        <w:pStyle w:val="7"/>
        <w:spacing w:before="13" w:line="280" w:lineRule="auto"/>
        <w:ind w:right="98"/>
        <w:rPr>
          <w:rFonts w:hint="eastAsia"/>
        </w:rPr>
      </w:pPr>
    </w:p>
    <w:p w14:paraId="3FFA3114">
      <w:pPr>
        <w:pStyle w:val="7"/>
        <w:spacing w:before="13" w:line="280" w:lineRule="auto"/>
        <w:ind w:right="98"/>
        <w:rPr>
          <w:rFonts w:hint="eastAsia"/>
        </w:rPr>
      </w:pPr>
      <w:r>
        <w:rPr>
          <w:rFonts w:hint="eastAsia"/>
        </w:rPr>
        <w:t>Thus, when the interferometer experiments seemed once and for all to put a nail in the coffin of a moving Earth, Einstein went in search of another view.</w:t>
      </w:r>
    </w:p>
    <w:p w14:paraId="381BF444">
      <w:pPr>
        <w:pStyle w:val="7"/>
        <w:spacing w:before="13" w:line="280" w:lineRule="auto"/>
        <w:ind w:right="98"/>
        <w:rPr>
          <w:rFonts w:hint="eastAsia"/>
        </w:rPr>
      </w:pPr>
      <w:r>
        <w:rPr>
          <w:rFonts w:hint="eastAsia"/>
        </w:rPr>
        <w:t>因此，当干涉仪实验似乎一劳永逸地为运动的地球钉上了棺材钉时，爱因斯坦去寻找另一种观点。</w:t>
      </w:r>
    </w:p>
    <w:p w14:paraId="1132CEBD">
      <w:pPr>
        <w:pStyle w:val="7"/>
        <w:spacing w:before="13" w:line="280" w:lineRule="auto"/>
        <w:ind w:right="98"/>
        <w:rPr>
          <w:rFonts w:hint="eastAsia"/>
        </w:rPr>
      </w:pPr>
    </w:p>
    <w:p w14:paraId="7BEC77FD">
      <w:pPr>
        <w:pStyle w:val="7"/>
        <w:spacing w:before="13" w:line="280" w:lineRule="auto"/>
        <w:ind w:right="98"/>
        <w:rPr>
          <w:rFonts w:hint="eastAsia"/>
        </w:rPr>
      </w:pPr>
      <w:r>
        <w:rPr>
          <w:rFonts w:hint="eastAsia"/>
        </w:rPr>
        <w:t>And when the idea of pure relativity finally came to him, he described it as one of the happiest thoughts of his life.</w:t>
      </w:r>
    </w:p>
    <w:p w14:paraId="17FB5862">
      <w:pPr>
        <w:pStyle w:val="7"/>
        <w:spacing w:before="13" w:line="280" w:lineRule="auto"/>
        <w:ind w:right="98"/>
        <w:rPr>
          <w:rFonts w:hint="eastAsia"/>
        </w:rPr>
      </w:pPr>
      <w:r>
        <w:rPr>
          <w:rFonts w:hint="eastAsia"/>
        </w:rPr>
        <w:t>当纯粹相对性的想法最终出现在他脑海中时，他把它描述为他一生中最快乐的想法之一。</w:t>
      </w:r>
    </w:p>
    <w:p w14:paraId="425312AD">
      <w:pPr>
        <w:pStyle w:val="7"/>
        <w:spacing w:before="13" w:line="280" w:lineRule="auto"/>
        <w:ind w:right="98"/>
        <w:rPr>
          <w:rFonts w:hint="eastAsia"/>
        </w:rPr>
      </w:pPr>
    </w:p>
    <w:p w14:paraId="458FED07">
      <w:pPr>
        <w:pStyle w:val="7"/>
        <w:spacing w:before="13" w:line="280" w:lineRule="auto"/>
        <w:ind w:right="98"/>
        <w:rPr>
          <w:rFonts w:hint="eastAsia"/>
        </w:rPr>
      </w:pPr>
      <w:r>
        <w:rPr>
          <w:rFonts w:hint="eastAsia"/>
        </w:rPr>
        <w:t>The reason is clear: This idea supplied a way of escape, both for himself and the Copernican establishment, from an unwelcome confrontation with cosmic geocentricity, the God of the Judeo-Christian scriptures, and their own scientific fallibility.21</w:t>
      </w:r>
    </w:p>
    <w:p w14:paraId="051B8A0B">
      <w:pPr>
        <w:pStyle w:val="7"/>
        <w:spacing w:before="13" w:line="280" w:lineRule="auto"/>
        <w:ind w:right="98"/>
        <w:rPr>
          <w:rFonts w:hint="eastAsia"/>
        </w:rPr>
      </w:pPr>
      <w:r>
        <w:rPr>
          <w:rFonts w:hint="eastAsia"/>
        </w:rPr>
        <w:t>原因很清楚：这个想法为他自己和哥白尼体系提供了一条逃避之路，避开了与宇宙地心说、犹太-基督教圣经中的神以及他们自己科学上的易错性的不受欢迎的对抗。21</w:t>
      </w:r>
    </w:p>
    <w:p w14:paraId="2A5EC9A1">
      <w:pPr>
        <w:pStyle w:val="7"/>
        <w:spacing w:before="13" w:line="280" w:lineRule="auto"/>
        <w:ind w:right="98"/>
        <w:rPr>
          <w:rFonts w:hint="eastAsia"/>
        </w:rPr>
      </w:pPr>
    </w:p>
    <w:p w14:paraId="7460B731">
      <w:pPr>
        <w:pStyle w:val="7"/>
        <w:spacing w:before="13" w:line="280" w:lineRule="auto"/>
        <w:ind w:right="98"/>
        <w:rPr>
          <w:rFonts w:hint="eastAsia"/>
        </w:rPr>
      </w:pPr>
      <w:r>
        <w:rPr>
          <w:rFonts w:hint="eastAsia"/>
        </w:rPr>
        <w:t>We may justly conclude, then, that RT may be “necessary” to preserve the reputation and philosophical peace of certain scientists, but it is definitely not necessary as a matter of science itself.</w:t>
      </w:r>
    </w:p>
    <w:p w14:paraId="15D044D5">
      <w:pPr>
        <w:pStyle w:val="7"/>
        <w:spacing w:before="13" w:line="280" w:lineRule="auto"/>
        <w:ind w:right="98"/>
        <w:rPr>
          <w:rFonts w:hint="eastAsia"/>
        </w:rPr>
      </w:pPr>
      <w:r>
        <w:rPr>
          <w:rFonts w:hint="eastAsia"/>
        </w:rPr>
        <w:t>那么，我们可以公正地得出结论，相对论对于维护某些科学家的声誉和哲学安宁可能是“必要的”，但就科学本身而言，它绝对不是必要的。</w:t>
      </w:r>
    </w:p>
    <w:p w14:paraId="2125FF1E">
      <w:pPr>
        <w:pStyle w:val="7"/>
        <w:spacing w:before="13" w:line="280" w:lineRule="auto"/>
        <w:ind w:right="98"/>
        <w:rPr>
          <w:rFonts w:hint="eastAsia"/>
        </w:rPr>
      </w:pPr>
    </w:p>
    <w:p w14:paraId="12944578">
      <w:pPr>
        <w:pStyle w:val="7"/>
        <w:spacing w:before="13" w:line="280" w:lineRule="auto"/>
        <w:ind w:right="98"/>
        <w:rPr>
          <w:rFonts w:hint="eastAsia"/>
        </w:rPr>
      </w:pPr>
      <w:r>
        <w:rPr>
          <w:rFonts w:hint="eastAsia"/>
        </w:rPr>
        <w:t>Indeed, as we are about to see, there is little if any evidence to support it, much to contradict it, and other models of the universe that fit the evidence better.</w:t>
      </w:r>
    </w:p>
    <w:p w14:paraId="434F892E">
      <w:pPr>
        <w:pStyle w:val="7"/>
        <w:spacing w:before="13" w:line="280" w:lineRule="auto"/>
        <w:ind w:right="98"/>
        <w:rPr>
          <w:rFonts w:hint="eastAsia"/>
        </w:rPr>
      </w:pPr>
      <w:r>
        <w:rPr>
          <w:rFonts w:hint="eastAsia"/>
        </w:rPr>
        <w:t>的确，正如我们将要看到的，几乎没有证据支持它，却有很多证据反驳它，还有其他更符合证据的宇宙模型。</w:t>
      </w:r>
    </w:p>
    <w:p w14:paraId="3272411C">
      <w:pPr>
        <w:pStyle w:val="7"/>
        <w:spacing w:before="13" w:line="280" w:lineRule="auto"/>
        <w:ind w:right="98"/>
        <w:rPr>
          <w:rFonts w:hint="eastAsia"/>
        </w:rPr>
      </w:pPr>
    </w:p>
    <w:p w14:paraId="16B917A0">
      <w:pPr>
        <w:pStyle w:val="7"/>
        <w:spacing w:before="13" w:line="280" w:lineRule="auto"/>
        <w:ind w:right="98"/>
        <w:rPr>
          <w:rFonts w:hint="eastAsia"/>
        </w:rPr>
      </w:pPr>
      <w:r>
        <w:rPr>
          <w:rFonts w:hint="eastAsia"/>
        </w:rPr>
        <w:t>2.RT is Counter-intuitive</w:t>
      </w:r>
    </w:p>
    <w:p w14:paraId="139CDF80">
      <w:pPr>
        <w:pStyle w:val="7"/>
        <w:spacing w:before="13" w:line="280" w:lineRule="auto"/>
        <w:ind w:right="98"/>
        <w:rPr>
          <w:rFonts w:hint="eastAsia"/>
        </w:rPr>
      </w:pPr>
      <w:r>
        <w:rPr>
          <w:rFonts w:hint="eastAsia"/>
        </w:rPr>
        <w:t>2.相对论是反直觉的</w:t>
      </w:r>
    </w:p>
    <w:p w14:paraId="77CD4C43">
      <w:pPr>
        <w:pStyle w:val="7"/>
        <w:spacing w:before="13" w:line="280" w:lineRule="auto"/>
        <w:ind w:right="98"/>
        <w:rPr>
          <w:rFonts w:hint="eastAsia"/>
        </w:rPr>
      </w:pPr>
    </w:p>
    <w:p w14:paraId="4D32433C">
      <w:pPr>
        <w:pStyle w:val="7"/>
        <w:spacing w:before="13" w:line="280" w:lineRule="auto"/>
        <w:ind w:right="98"/>
        <w:rPr>
          <w:rFonts w:hint="eastAsia"/>
        </w:rPr>
      </w:pPr>
      <w:r>
        <w:rPr>
          <w:rFonts w:hint="eastAsia"/>
        </w:rPr>
        <w:t>Earlier we saw that the modern relativistic view of time, space, and matter is highly counter-intuitive.</w:t>
      </w:r>
    </w:p>
    <w:p w14:paraId="11F497A7">
      <w:pPr>
        <w:pStyle w:val="7"/>
        <w:spacing w:before="13" w:line="280" w:lineRule="auto"/>
        <w:ind w:right="98"/>
        <w:rPr>
          <w:rFonts w:hint="eastAsia"/>
        </w:rPr>
      </w:pPr>
      <w:r>
        <w:rPr>
          <w:rFonts w:hint="eastAsia"/>
        </w:rPr>
        <w:t>早先我们看到，现代理论的相对论观点，即关于时间、空间和物质的观点，是高度反直觉的。</w:t>
      </w:r>
    </w:p>
    <w:p w14:paraId="6779DCE8">
      <w:pPr>
        <w:pStyle w:val="7"/>
        <w:spacing w:before="13" w:line="280" w:lineRule="auto"/>
        <w:ind w:right="98"/>
        <w:rPr>
          <w:rFonts w:hint="eastAsia"/>
        </w:rPr>
      </w:pPr>
    </w:p>
    <w:p w14:paraId="557E9009">
      <w:pPr>
        <w:pStyle w:val="7"/>
        <w:spacing w:before="13" w:line="280" w:lineRule="auto"/>
        <w:ind w:right="98"/>
        <w:rPr>
          <w:rFonts w:hint="eastAsia"/>
        </w:rPr>
      </w:pPr>
      <w:r>
        <w:rPr>
          <w:rFonts w:hint="eastAsia"/>
        </w:rPr>
        <w:t>The test perspective teaches us to perceive this as a red light, for it may be reasonably assumed that as a general rule the unknown god would not cause the truth about his universe to violate the most fundamental intuitions of his human creatures.</w:t>
      </w:r>
    </w:p>
    <w:p w14:paraId="2E890182">
      <w:pPr>
        <w:pStyle w:val="7"/>
        <w:spacing w:before="13" w:line="280" w:lineRule="auto"/>
        <w:ind w:right="98"/>
        <w:rPr>
          <w:rFonts w:hint="eastAsia"/>
        </w:rPr>
      </w:pPr>
      <w:r>
        <w:rPr>
          <w:rFonts w:hint="eastAsia"/>
        </w:rPr>
        <w:t>考验的视角教导我们将此视为一个红灯，因为可以合理地假设，那位未识之神通常不会让关于祂宇宙的真理违背祂所造之人的最基本直觉。</w:t>
      </w:r>
    </w:p>
    <w:p w14:paraId="112F80BD">
      <w:pPr>
        <w:pStyle w:val="7"/>
        <w:spacing w:before="13" w:line="280" w:lineRule="auto"/>
        <w:ind w:right="98"/>
        <w:rPr>
          <w:rFonts w:hint="eastAsia"/>
        </w:rPr>
      </w:pPr>
    </w:p>
    <w:p w14:paraId="3F3CD71A">
      <w:pPr>
        <w:pStyle w:val="7"/>
        <w:spacing w:before="13" w:line="280" w:lineRule="auto"/>
        <w:ind w:right="98"/>
        <w:rPr>
          <w:rFonts w:hint="eastAsia"/>
        </w:rPr>
      </w:pPr>
      <w:r>
        <w:rPr>
          <w:rFonts w:hint="eastAsia"/>
        </w:rPr>
        <w:t>Therefore, seekers should listen hard to their “first impressions” as they consider the kind of world into which Dr. Einstein invites them.</w:t>
      </w:r>
    </w:p>
    <w:p w14:paraId="2239CB12">
      <w:pPr>
        <w:pStyle w:val="7"/>
        <w:spacing w:before="13" w:line="280" w:lineRule="auto"/>
        <w:ind w:right="98"/>
        <w:rPr>
          <w:rFonts w:hint="eastAsia"/>
        </w:rPr>
      </w:pPr>
      <w:r>
        <w:rPr>
          <w:rFonts w:hint="eastAsia"/>
        </w:rPr>
        <w:t>因此，寻求者在思考爱因斯坦博士邀请他们进入的那种世界时，应该认真倾听他们的“第一印象”。</w:t>
      </w:r>
    </w:p>
    <w:p w14:paraId="521CA565">
      <w:pPr>
        <w:pStyle w:val="7"/>
        <w:spacing w:before="13" w:line="280" w:lineRule="auto"/>
        <w:ind w:right="98"/>
        <w:rPr>
          <w:rFonts w:hint="eastAsia"/>
        </w:rPr>
      </w:pPr>
    </w:p>
    <w:p w14:paraId="30339A19">
      <w:pPr>
        <w:pStyle w:val="7"/>
        <w:spacing w:before="13" w:line="280" w:lineRule="auto"/>
        <w:ind w:right="98"/>
        <w:rPr>
          <w:rFonts w:hint="eastAsia"/>
        </w:rPr>
      </w:pPr>
      <w:r>
        <w:rPr>
          <w:rFonts w:hint="eastAsia"/>
        </w:rPr>
        <w:t>After explaining the origin of that world, Robert Sungenis characterizes it as follows:</w:t>
      </w:r>
    </w:p>
    <w:p w14:paraId="5C4E9CAB">
      <w:pPr>
        <w:pStyle w:val="7"/>
        <w:spacing w:before="13" w:line="280" w:lineRule="auto"/>
        <w:ind w:right="98"/>
        <w:rPr>
          <w:rFonts w:hint="eastAsia"/>
        </w:rPr>
      </w:pPr>
      <w:r>
        <w:rPr>
          <w:rFonts w:hint="eastAsia"/>
        </w:rPr>
        <w:t>在解释了那个世界的起源之后，罗伯特·孙根尼斯如此描述它：</w:t>
      </w:r>
    </w:p>
    <w:p w14:paraId="2920468D">
      <w:pPr>
        <w:pStyle w:val="7"/>
        <w:spacing w:before="13" w:line="280" w:lineRule="auto"/>
        <w:ind w:right="98"/>
        <w:rPr>
          <w:rFonts w:hint="eastAsia"/>
        </w:rPr>
      </w:pPr>
    </w:p>
    <w:p w14:paraId="54717237">
      <w:pPr>
        <w:pStyle w:val="7"/>
        <w:spacing w:before="13" w:line="280" w:lineRule="auto"/>
        <w:ind w:right="98"/>
        <w:rPr>
          <w:rFonts w:hint="eastAsia"/>
        </w:rPr>
      </w:pPr>
      <w:r>
        <w:rPr>
          <w:rFonts w:hint="eastAsia"/>
        </w:rPr>
        <w:t>Since, on the one hand, an Earth-centered cosmos was “ruled out,” but, on the other hand, Einstein was forced to answer both the results of the interferometer experiments and Maxwell’s electromagnetic equations, his only alternative was to invent a whole new physics.</w:t>
      </w:r>
    </w:p>
    <w:p w14:paraId="0B6030F0">
      <w:pPr>
        <w:pStyle w:val="7"/>
        <w:spacing w:before="13" w:line="280" w:lineRule="auto"/>
        <w:ind w:right="98"/>
        <w:rPr>
          <w:rFonts w:hint="eastAsia"/>
        </w:rPr>
      </w:pPr>
      <w:r>
        <w:rPr>
          <w:rFonts w:hint="eastAsia"/>
        </w:rPr>
        <w:t>既然，一方面，一个以地球为中心的宇宙被“排除了”，但另一方面，爱因斯坦又必须回答干涉仪实验的结果和麦克斯韦的电磁方程，他唯一的选择就是发明一种全新的物理学。</w:t>
      </w:r>
    </w:p>
    <w:p w14:paraId="4AC3783C">
      <w:pPr>
        <w:pStyle w:val="7"/>
        <w:spacing w:before="13" w:line="280" w:lineRule="auto"/>
        <w:ind w:right="98"/>
        <w:rPr>
          <w:rFonts w:hint="eastAsia"/>
        </w:rPr>
      </w:pPr>
    </w:p>
    <w:p w14:paraId="1597A30E">
      <w:pPr>
        <w:pStyle w:val="7"/>
        <w:spacing w:before="13" w:line="280" w:lineRule="auto"/>
        <w:ind w:right="98"/>
        <w:rPr>
          <w:rFonts w:hint="eastAsia"/>
        </w:rPr>
      </w:pPr>
      <w:r>
        <w:rPr>
          <w:rFonts w:hint="eastAsia"/>
        </w:rPr>
        <w:t>In fact, it was necessary to adopt a whole new way of looking at the world.</w:t>
      </w:r>
    </w:p>
    <w:p w14:paraId="7A5BA10A">
      <w:pPr>
        <w:pStyle w:val="7"/>
        <w:spacing w:before="13" w:line="280" w:lineRule="auto"/>
        <w:ind w:right="98"/>
        <w:rPr>
          <w:rFonts w:hint="eastAsia"/>
        </w:rPr>
      </w:pPr>
      <w:r>
        <w:rPr>
          <w:rFonts w:hint="eastAsia"/>
        </w:rPr>
        <w:t>事实上，有必要采取一种全新的方式来看待世界。</w:t>
      </w:r>
    </w:p>
    <w:p w14:paraId="73C77371">
      <w:pPr>
        <w:pStyle w:val="7"/>
        <w:spacing w:before="13" w:line="280" w:lineRule="auto"/>
        <w:ind w:right="98"/>
        <w:rPr>
          <w:rFonts w:hint="eastAsia"/>
        </w:rPr>
      </w:pPr>
    </w:p>
    <w:p w14:paraId="587665DC">
      <w:pPr>
        <w:pStyle w:val="7"/>
        <w:spacing w:before="13" w:line="280" w:lineRule="auto"/>
        <w:ind w:right="98"/>
        <w:rPr>
          <w:rFonts w:hint="eastAsia"/>
        </w:rPr>
      </w:pPr>
      <w:r>
        <w:rPr>
          <w:rFonts w:hint="eastAsia"/>
        </w:rPr>
        <w:t>If the Earth wouldn’t budge, then science had to budge.</w:t>
      </w:r>
    </w:p>
    <w:p w14:paraId="6B6E47A8">
      <w:pPr>
        <w:pStyle w:val="7"/>
        <w:spacing w:before="13" w:line="280" w:lineRule="auto"/>
        <w:ind w:right="98"/>
        <w:rPr>
          <w:rFonts w:hint="eastAsia"/>
        </w:rPr>
      </w:pPr>
      <w:r>
        <w:rPr>
          <w:rFonts w:hint="eastAsia"/>
        </w:rPr>
        <w:t>如果地球不肯移动，那么科学就必须移动。</w:t>
      </w:r>
    </w:p>
    <w:p w14:paraId="67B6C471">
      <w:pPr>
        <w:pStyle w:val="7"/>
        <w:spacing w:before="13" w:line="280" w:lineRule="auto"/>
        <w:ind w:right="98"/>
        <w:rPr>
          <w:rFonts w:hint="eastAsia"/>
        </w:rPr>
      </w:pPr>
    </w:p>
    <w:p w14:paraId="738E35C7">
      <w:pPr>
        <w:pStyle w:val="7"/>
        <w:spacing w:before="13" w:line="280" w:lineRule="auto"/>
        <w:ind w:right="98"/>
        <w:rPr>
          <w:rFonts w:hint="eastAsia"/>
        </w:rPr>
      </w:pPr>
      <w:r>
        <w:rPr>
          <w:rFonts w:hint="eastAsia"/>
        </w:rPr>
        <w:t>Consequently, RT advanced principles and postulates that would have been considered completely absurd by previous scientists, things such as matter shrinking, clocks slowing down, and mass growing larger; that two people could age at different rates, that space was curved, that light travels at the same speed for all observers (even observers moving at the speed of light); that time and space are one entity, and many other strange and bizarre concepts, all in an effort to answer the numerous experiments that showed the Earth was motionless in space.</w:t>
      </w:r>
    </w:p>
    <w:p w14:paraId="1BE2615F">
      <w:pPr>
        <w:pStyle w:val="7"/>
        <w:spacing w:before="13" w:line="280" w:lineRule="auto"/>
        <w:ind w:right="98"/>
        <w:rPr>
          <w:rFonts w:hint="eastAsia"/>
        </w:rPr>
      </w:pPr>
      <w:r>
        <w:rPr>
          <w:rFonts w:hint="eastAsia"/>
        </w:rPr>
        <w:t>因此，相对论提出了一些被先前科学家认为完全荒谬的原则和公设，例如物质收缩、时钟变慢、质量增大；两个人可以以不同的速率衰老，空间是弯曲的，光对所有观察者（即使是光速运动的观察者）都以相同的速度传播；时间和空间是同一实体，以及许多其他奇怪和离奇的概念，所有这些都是为了回答那些表明地球在空间中静止不动的众多实验。</w:t>
      </w:r>
    </w:p>
    <w:p w14:paraId="76E3B0B6">
      <w:pPr>
        <w:pStyle w:val="7"/>
        <w:spacing w:before="13" w:line="280" w:lineRule="auto"/>
        <w:ind w:right="98"/>
        <w:rPr>
          <w:rFonts w:hint="eastAsia"/>
        </w:rPr>
      </w:pPr>
    </w:p>
    <w:p w14:paraId="6DF61400">
      <w:pPr>
        <w:pStyle w:val="7"/>
        <w:spacing w:before="13" w:line="280" w:lineRule="auto"/>
        <w:ind w:right="98"/>
        <w:rPr>
          <w:rFonts w:hint="eastAsia"/>
        </w:rPr>
      </w:pPr>
      <w:r>
        <w:rPr>
          <w:rFonts w:hint="eastAsia"/>
        </w:rPr>
        <w:t>In that day, The Times of London called Einstein’s Relativity “an affront to common sense.”</w:t>
      </w:r>
    </w:p>
    <w:p w14:paraId="0456371B">
      <w:pPr>
        <w:pStyle w:val="7"/>
        <w:spacing w:before="13" w:line="280" w:lineRule="auto"/>
        <w:ind w:right="98"/>
        <w:rPr>
          <w:rFonts w:hint="eastAsia"/>
        </w:rPr>
      </w:pPr>
      <w:r>
        <w:rPr>
          <w:rFonts w:hint="eastAsia"/>
        </w:rPr>
        <w:t>那天，《伦敦泰晤士报》称爱因斯坦的相对论是“对常识的冒犯”。</w:t>
      </w:r>
    </w:p>
    <w:p w14:paraId="059B6AB5">
      <w:pPr>
        <w:pStyle w:val="7"/>
        <w:spacing w:before="13" w:line="280" w:lineRule="auto"/>
        <w:ind w:right="98"/>
        <w:rPr>
          <w:rFonts w:hint="eastAsia"/>
        </w:rPr>
      </w:pPr>
    </w:p>
    <w:p w14:paraId="40F5546C">
      <w:pPr>
        <w:pStyle w:val="7"/>
        <w:spacing w:before="13" w:line="280" w:lineRule="auto"/>
        <w:ind w:right="98"/>
        <w:rPr>
          <w:rFonts w:hint="eastAsia"/>
        </w:rPr>
      </w:pPr>
      <w:r>
        <w:rPr>
          <w:rFonts w:hint="eastAsia"/>
        </w:rPr>
        <w:t>Indeed it was, and still is.22</w:t>
      </w:r>
    </w:p>
    <w:p w14:paraId="25EDB122">
      <w:pPr>
        <w:pStyle w:val="7"/>
        <w:spacing w:before="13" w:line="280" w:lineRule="auto"/>
        <w:ind w:right="98"/>
        <w:rPr>
          <w:rFonts w:hint="eastAsia"/>
        </w:rPr>
      </w:pPr>
      <w:r>
        <w:rPr>
          <w:rFonts w:hint="eastAsia"/>
        </w:rPr>
        <w:t>确实如此，现在仍然如此。22</w:t>
      </w:r>
    </w:p>
    <w:p w14:paraId="2052801F">
      <w:pPr>
        <w:pStyle w:val="7"/>
        <w:spacing w:before="13" w:line="280" w:lineRule="auto"/>
        <w:ind w:right="98"/>
        <w:rPr>
          <w:rFonts w:hint="eastAsia"/>
        </w:rPr>
      </w:pPr>
    </w:p>
    <w:p w14:paraId="79A9ADEF">
      <w:pPr>
        <w:pStyle w:val="7"/>
        <w:spacing w:before="13" w:line="280" w:lineRule="auto"/>
        <w:ind w:right="98"/>
        <w:rPr>
          <w:rFonts w:hint="eastAsia"/>
        </w:rPr>
      </w:pPr>
      <w:r>
        <w:rPr>
          <w:rFonts w:hint="eastAsia"/>
        </w:rPr>
        <w:t>In passing, we do well to observe yet again that the so-called Cosmological Principle is radically counter-intuitive.</w:t>
      </w:r>
    </w:p>
    <w:p w14:paraId="372C3ABE">
      <w:pPr>
        <w:pStyle w:val="7"/>
        <w:spacing w:before="13" w:line="280" w:lineRule="auto"/>
        <w:ind w:right="98"/>
        <w:rPr>
          <w:rFonts w:hint="eastAsia"/>
        </w:rPr>
      </w:pPr>
      <w:r>
        <w:rPr>
          <w:rFonts w:hint="eastAsia"/>
        </w:rPr>
        <w:t>顺便提一下，我们再次观察到，所谓的宇宙学原理是极端反直觉的。</w:t>
      </w:r>
    </w:p>
    <w:p w14:paraId="5DFB5ECD">
      <w:pPr>
        <w:pStyle w:val="7"/>
        <w:spacing w:before="13" w:line="280" w:lineRule="auto"/>
        <w:ind w:right="98"/>
        <w:rPr>
          <w:rFonts w:hint="eastAsia"/>
        </w:rPr>
      </w:pPr>
    </w:p>
    <w:p w14:paraId="2AFB492B">
      <w:pPr>
        <w:pStyle w:val="7"/>
        <w:spacing w:before="13" w:line="280" w:lineRule="auto"/>
        <w:ind w:right="98"/>
        <w:rPr>
          <w:rFonts w:hint="eastAsia"/>
        </w:rPr>
      </w:pPr>
      <w:r>
        <w:rPr>
          <w:rFonts w:hint="eastAsia"/>
        </w:rPr>
        <w:t>History indicates that naturalists have conceived and embraced it simply to dodge an ever- growing body of evidence favorable to cosmic geocentricity.</w:t>
      </w:r>
    </w:p>
    <w:p w14:paraId="6151D7DD">
      <w:pPr>
        <w:pStyle w:val="7"/>
        <w:spacing w:before="13" w:line="280" w:lineRule="auto"/>
        <w:ind w:right="98"/>
        <w:rPr>
          <w:rFonts w:hint="eastAsia"/>
        </w:rPr>
      </w:pPr>
      <w:r>
        <w:rPr>
          <w:rFonts w:hint="eastAsia"/>
        </w:rPr>
        <w:t>历史表明，自然主义者之所以构想并接受它，仅仅是为了回避日益增多的、有利于宇宙地心说的证据。</w:t>
      </w:r>
    </w:p>
    <w:p w14:paraId="6B833AF4">
      <w:pPr>
        <w:pStyle w:val="7"/>
        <w:spacing w:before="13" w:line="280" w:lineRule="auto"/>
        <w:ind w:right="98"/>
        <w:rPr>
          <w:rFonts w:hint="eastAsia"/>
        </w:rPr>
      </w:pPr>
    </w:p>
    <w:p w14:paraId="4F1BD1B5">
      <w:pPr>
        <w:pStyle w:val="7"/>
        <w:spacing w:before="13" w:line="280" w:lineRule="auto"/>
        <w:ind w:right="98"/>
        <w:rPr>
          <w:rFonts w:hint="eastAsia"/>
        </w:rPr>
      </w:pPr>
      <w:r>
        <w:rPr>
          <w:rFonts w:hint="eastAsia"/>
        </w:rPr>
        <w:t>Accordingly, we are asked to imagine the unimaginable: a finite universe without a center or edges.</w:t>
      </w:r>
    </w:p>
    <w:p w14:paraId="4C0841BA">
      <w:pPr>
        <w:pStyle w:val="7"/>
        <w:spacing w:before="13" w:line="280" w:lineRule="auto"/>
        <w:ind w:right="98"/>
        <w:rPr>
          <w:rFonts w:hint="eastAsia"/>
        </w:rPr>
      </w:pPr>
      <w:r>
        <w:rPr>
          <w:rFonts w:hint="eastAsia"/>
        </w:rPr>
        <w:t>因此，我们被要求去想象那无法想象的：一个没有中心或边缘的有限宇宙。</w:t>
      </w:r>
    </w:p>
    <w:p w14:paraId="2A64B19D">
      <w:pPr>
        <w:pStyle w:val="7"/>
        <w:spacing w:before="13" w:line="280" w:lineRule="auto"/>
        <w:ind w:right="98"/>
        <w:rPr>
          <w:rFonts w:hint="eastAsia"/>
        </w:rPr>
      </w:pPr>
    </w:p>
    <w:p w14:paraId="0C93A47E">
      <w:pPr>
        <w:pStyle w:val="7"/>
        <w:spacing w:before="13" w:line="280" w:lineRule="auto"/>
        <w:ind w:right="98"/>
        <w:rPr>
          <w:rFonts w:hint="eastAsia"/>
        </w:rPr>
      </w:pPr>
      <w:r>
        <w:rPr>
          <w:rFonts w:hint="eastAsia"/>
        </w:rPr>
        <w:t>We are asked to believe the unbelievable: that no matter where we are stationed in a finite universe, we will see galaxies, quasars, gamma-ray burst sources, etc., all arranged neatly on rings around us!</w:t>
      </w:r>
    </w:p>
    <w:p w14:paraId="1D546A58">
      <w:pPr>
        <w:pStyle w:val="7"/>
        <w:spacing w:before="13" w:line="280" w:lineRule="auto"/>
        <w:ind w:right="98"/>
        <w:rPr>
          <w:rFonts w:hint="eastAsia"/>
        </w:rPr>
      </w:pPr>
      <w:r>
        <w:rPr>
          <w:rFonts w:hint="eastAsia"/>
        </w:rPr>
        <w:t>我们被要求相信那难以置信的：无论我们在一个有限宇宙中驻扎在哪里，我们都会看到星系、类星体、伽马射线暴源等等，都整齐地排列在我们周围的环上！</w:t>
      </w:r>
    </w:p>
    <w:p w14:paraId="2AE409F8">
      <w:pPr>
        <w:pStyle w:val="7"/>
        <w:spacing w:before="13" w:line="280" w:lineRule="auto"/>
        <w:ind w:right="98"/>
        <w:rPr>
          <w:rFonts w:hint="eastAsia"/>
        </w:rPr>
      </w:pPr>
    </w:p>
    <w:p w14:paraId="3C5460D9">
      <w:pPr>
        <w:pStyle w:val="7"/>
        <w:spacing w:before="13" w:line="280" w:lineRule="auto"/>
        <w:ind w:right="98"/>
        <w:rPr>
          <w:rFonts w:hint="eastAsia"/>
        </w:rPr>
      </w:pPr>
      <w:r>
        <w:rPr>
          <w:rFonts w:hint="eastAsia"/>
        </w:rPr>
        <w:t>And we are asked to accept all of this, not because it has been scientifically tested or proven (for it cannot be), but simply because the modern cosmological guild has agreed that it would be “immodest” and “undemocratic” for us to think of ourselves at the center!</w:t>
      </w:r>
    </w:p>
    <w:p w14:paraId="2D2C2773">
      <w:pPr>
        <w:pStyle w:val="7"/>
        <w:spacing w:before="13" w:line="280" w:lineRule="auto"/>
        <w:ind w:right="98"/>
        <w:rPr>
          <w:rFonts w:hint="eastAsia"/>
        </w:rPr>
      </w:pPr>
      <w:r>
        <w:rPr>
          <w:rFonts w:hint="eastAsia"/>
        </w:rPr>
        <w:t>我们被要求接受所有这一切，不是因为它经过了科学的检验或证明（因为它不可能），而仅仅是因为现代宇宙学界已达成一致，认为我们将自己置于中心是“不谦虚”和“不民主”的！</w:t>
      </w:r>
    </w:p>
    <w:p w14:paraId="2CDDE4B2">
      <w:pPr>
        <w:pStyle w:val="7"/>
        <w:spacing w:before="13" w:line="280" w:lineRule="auto"/>
        <w:ind w:right="98"/>
        <w:rPr>
          <w:rFonts w:hint="eastAsia"/>
        </w:rPr>
      </w:pPr>
    </w:p>
    <w:p w14:paraId="477B2913">
      <w:pPr>
        <w:pStyle w:val="7"/>
        <w:spacing w:before="13" w:line="280" w:lineRule="auto"/>
        <w:ind w:right="98"/>
        <w:rPr>
          <w:rFonts w:hint="eastAsia"/>
        </w:rPr>
      </w:pPr>
      <w:r>
        <w:rPr>
          <w:rFonts w:hint="eastAsia"/>
        </w:rPr>
        <w:t>Is the modern Einsteinian cosmos an affront to common sense?</w:t>
      </w:r>
    </w:p>
    <w:p w14:paraId="51A137FF">
      <w:pPr>
        <w:pStyle w:val="7"/>
        <w:spacing w:before="13" w:line="280" w:lineRule="auto"/>
        <w:ind w:right="98"/>
        <w:rPr>
          <w:rFonts w:hint="eastAsia"/>
        </w:rPr>
      </w:pPr>
      <w:r>
        <w:rPr>
          <w:rFonts w:hint="eastAsia"/>
        </w:rPr>
        <w:t>现代爱因斯坦的宇宙是对常识的冒犯吗？</w:t>
      </w:r>
    </w:p>
    <w:p w14:paraId="0D7E39E7">
      <w:pPr>
        <w:pStyle w:val="7"/>
        <w:spacing w:before="13" w:line="280" w:lineRule="auto"/>
        <w:ind w:right="98"/>
        <w:rPr>
          <w:rFonts w:hint="eastAsia"/>
        </w:rPr>
      </w:pPr>
    </w:p>
    <w:p w14:paraId="2DDC3082">
      <w:pPr>
        <w:pStyle w:val="7"/>
        <w:spacing w:before="13" w:line="280" w:lineRule="auto"/>
        <w:ind w:right="98"/>
        <w:rPr>
          <w:rFonts w:hint="eastAsia"/>
        </w:rPr>
      </w:pPr>
      <w:r>
        <w:rPr>
          <w:rFonts w:hint="eastAsia"/>
        </w:rPr>
        <w:t>Does it grate against intuition?</w:t>
      </w:r>
    </w:p>
    <w:p w14:paraId="561AFFE5">
      <w:pPr>
        <w:pStyle w:val="7"/>
        <w:spacing w:before="13" w:line="280" w:lineRule="auto"/>
        <w:ind w:right="98"/>
        <w:rPr>
          <w:rFonts w:hint="eastAsia"/>
        </w:rPr>
      </w:pPr>
      <w:r>
        <w:rPr>
          <w:rFonts w:hint="eastAsia"/>
        </w:rPr>
        <w:t>它是否违背直觉？</w:t>
      </w:r>
    </w:p>
    <w:p w14:paraId="41F59620">
      <w:pPr>
        <w:pStyle w:val="7"/>
        <w:spacing w:before="13" w:line="280" w:lineRule="auto"/>
        <w:ind w:right="98"/>
        <w:rPr>
          <w:rFonts w:hint="eastAsia"/>
        </w:rPr>
      </w:pPr>
    </w:p>
    <w:p w14:paraId="261F53DC">
      <w:pPr>
        <w:pStyle w:val="7"/>
        <w:spacing w:before="13" w:line="280" w:lineRule="auto"/>
        <w:ind w:right="98"/>
        <w:rPr>
          <w:rFonts w:hint="eastAsia"/>
        </w:rPr>
      </w:pPr>
      <w:r>
        <w:rPr>
          <w:rFonts w:hint="eastAsia"/>
        </w:rPr>
        <w:t>And if so, is it likely that the unknown god has really fashioned his world this way?</w:t>
      </w:r>
    </w:p>
    <w:p w14:paraId="5D87B1F1">
      <w:pPr>
        <w:pStyle w:val="7"/>
        <w:spacing w:before="13" w:line="280" w:lineRule="auto"/>
        <w:ind w:right="98"/>
        <w:rPr>
          <w:rFonts w:hint="eastAsia"/>
        </w:rPr>
      </w:pPr>
      <w:r>
        <w:rPr>
          <w:rFonts w:hint="eastAsia"/>
        </w:rPr>
        <w:t>如果是，那位未识之神真的以这种方式塑造了祂的世界吗？</w:t>
      </w:r>
    </w:p>
    <w:p w14:paraId="67A677A4">
      <w:pPr>
        <w:pStyle w:val="7"/>
        <w:spacing w:before="13" w:line="280" w:lineRule="auto"/>
        <w:ind w:right="98"/>
        <w:rPr>
          <w:rFonts w:hint="eastAsia"/>
        </w:rPr>
      </w:pPr>
    </w:p>
    <w:p w14:paraId="35DD4301">
      <w:pPr>
        <w:pStyle w:val="7"/>
        <w:spacing w:before="13" w:line="280" w:lineRule="auto"/>
        <w:ind w:right="98"/>
        <w:rPr>
          <w:rFonts w:hint="eastAsia"/>
        </w:rPr>
      </w:pPr>
      <w:r>
        <w:rPr>
          <w:rFonts w:hint="eastAsia"/>
        </w:rPr>
        <w:t>Listening hard to his own heart, every seeker must answer these crucial questions for himself.</w:t>
      </w:r>
    </w:p>
    <w:p w14:paraId="315777FE">
      <w:pPr>
        <w:pStyle w:val="7"/>
        <w:spacing w:before="13" w:line="280" w:lineRule="auto"/>
        <w:ind w:right="98"/>
        <w:rPr>
          <w:rFonts w:hint="eastAsia"/>
        </w:rPr>
      </w:pPr>
      <w:r>
        <w:rPr>
          <w:rFonts w:hint="eastAsia"/>
        </w:rPr>
        <w:t>每个寻求者都必须认真倾听自己内心的声音，亲自回答这些关键问题。</w:t>
      </w:r>
    </w:p>
    <w:p w14:paraId="4C6B512D">
      <w:pPr>
        <w:pStyle w:val="7"/>
        <w:spacing w:before="13" w:line="280" w:lineRule="auto"/>
        <w:ind w:right="98"/>
        <w:rPr>
          <w:rFonts w:hint="eastAsia"/>
        </w:rPr>
      </w:pPr>
    </w:p>
    <w:p w14:paraId="091A9135">
      <w:pPr>
        <w:pStyle w:val="7"/>
        <w:spacing w:before="13" w:line="280" w:lineRule="auto"/>
        <w:ind w:right="98"/>
        <w:rPr>
          <w:rFonts w:hint="eastAsia"/>
        </w:rPr>
      </w:pPr>
      <w:r>
        <w:rPr>
          <w:rFonts w:hint="eastAsia"/>
        </w:rPr>
        <w:t>3.RT is Illogical</w:t>
      </w:r>
    </w:p>
    <w:p w14:paraId="30885026">
      <w:pPr>
        <w:pStyle w:val="7"/>
        <w:spacing w:before="13" w:line="280" w:lineRule="auto"/>
        <w:ind w:right="98"/>
        <w:rPr>
          <w:rFonts w:hint="eastAsia"/>
        </w:rPr>
      </w:pPr>
      <w:r>
        <w:rPr>
          <w:rFonts w:hint="eastAsia"/>
        </w:rPr>
        <w:t>3.相对论是不合逻辑的</w:t>
      </w:r>
    </w:p>
    <w:p w14:paraId="611FE903">
      <w:pPr>
        <w:pStyle w:val="7"/>
        <w:spacing w:before="13" w:line="280" w:lineRule="auto"/>
        <w:ind w:right="98"/>
        <w:rPr>
          <w:rFonts w:hint="eastAsia"/>
        </w:rPr>
      </w:pPr>
    </w:p>
    <w:p w14:paraId="5D9E784E">
      <w:pPr>
        <w:pStyle w:val="7"/>
        <w:spacing w:before="13" w:line="280" w:lineRule="auto"/>
        <w:ind w:right="98"/>
        <w:rPr>
          <w:rFonts w:hint="eastAsia"/>
        </w:rPr>
      </w:pPr>
      <w:r>
        <w:rPr>
          <w:rFonts w:hint="eastAsia"/>
        </w:rPr>
        <w:t>To say that a theory is illogical is simply to say that it is radically counter-intuitive with respect to reason; that it violates the laws of sound thought.</w:t>
      </w:r>
    </w:p>
    <w:p w14:paraId="7A9AF4FE">
      <w:pPr>
        <w:pStyle w:val="7"/>
        <w:spacing w:before="13" w:line="280" w:lineRule="auto"/>
        <w:ind w:right="98"/>
        <w:rPr>
          <w:rFonts w:hint="eastAsia"/>
        </w:rPr>
      </w:pPr>
      <w:r>
        <w:rPr>
          <w:rFonts w:hint="eastAsia"/>
        </w:rPr>
        <w:t>说一个理论是不合逻辑的，就是说它在理性上是极端反直觉的；它违反了健全思想的法则。</w:t>
      </w:r>
    </w:p>
    <w:p w14:paraId="1F465736">
      <w:pPr>
        <w:pStyle w:val="7"/>
        <w:spacing w:before="13" w:line="280" w:lineRule="auto"/>
        <w:ind w:right="98"/>
        <w:rPr>
          <w:rFonts w:hint="eastAsia"/>
        </w:rPr>
      </w:pPr>
    </w:p>
    <w:p w14:paraId="152ECC45">
      <w:pPr>
        <w:pStyle w:val="7"/>
        <w:spacing w:before="13" w:line="280" w:lineRule="auto"/>
        <w:ind w:right="98"/>
        <w:rPr>
          <w:rFonts w:hint="eastAsia"/>
        </w:rPr>
      </w:pPr>
      <w:r>
        <w:rPr>
          <w:rFonts w:hint="eastAsia"/>
        </w:rPr>
        <w:t>RT fills this bill very well, plunging its disciples into serious contradictions and impossibilities from which the rational mind recoils.</w:t>
      </w:r>
    </w:p>
    <w:p w14:paraId="2372E50C">
      <w:pPr>
        <w:pStyle w:val="7"/>
        <w:spacing w:before="13" w:line="280" w:lineRule="auto"/>
        <w:ind w:right="98"/>
        <w:rPr>
          <w:rFonts w:hint="eastAsia"/>
        </w:rPr>
      </w:pPr>
      <w:r>
        <w:rPr>
          <w:rFonts w:hint="eastAsia"/>
        </w:rPr>
        <w:t>相对论很好地满足了这个要求，它使它的信徒们陷入了严重的矛盾和不可能之中，理性的心智对此感到退缩。</w:t>
      </w:r>
    </w:p>
    <w:p w14:paraId="3C2B2C2B">
      <w:pPr>
        <w:pStyle w:val="7"/>
        <w:spacing w:before="13" w:line="280" w:lineRule="auto"/>
        <w:ind w:right="98"/>
        <w:rPr>
          <w:rFonts w:hint="eastAsia"/>
        </w:rPr>
      </w:pPr>
    </w:p>
    <w:p w14:paraId="198A47E6">
      <w:pPr>
        <w:pStyle w:val="7"/>
        <w:spacing w:before="13" w:line="280" w:lineRule="auto"/>
        <w:ind w:right="98"/>
        <w:rPr>
          <w:rFonts w:hint="eastAsia"/>
        </w:rPr>
      </w:pPr>
      <w:r>
        <w:rPr>
          <w:rFonts w:hint="eastAsia"/>
        </w:rPr>
        <w:t>Herbert Dingle, an early proponent of RT but later one of its most severe critics, scores its irrationality in the following comments about “time dilation:”</w:t>
      </w:r>
    </w:p>
    <w:p w14:paraId="2B76B808">
      <w:pPr>
        <w:pStyle w:val="7"/>
        <w:spacing w:before="13" w:line="280" w:lineRule="auto"/>
        <w:ind w:right="98"/>
        <w:rPr>
          <w:rFonts w:hint="eastAsia"/>
        </w:rPr>
      </w:pPr>
      <w:r>
        <w:rPr>
          <w:rFonts w:hint="eastAsia"/>
        </w:rPr>
        <w:t>赫伯特·丁格尔，一位相对论的早期支持者，但后来成为其最严厉的批评者之一，他在以下关于“时间膨胀”的评论中，指出了它的不合理性：</w:t>
      </w:r>
    </w:p>
    <w:p w14:paraId="125F325C">
      <w:pPr>
        <w:pStyle w:val="7"/>
        <w:spacing w:before="13" w:line="280" w:lineRule="auto"/>
        <w:ind w:right="98"/>
        <w:rPr>
          <w:rFonts w:hint="eastAsia"/>
        </w:rPr>
      </w:pPr>
    </w:p>
    <w:p w14:paraId="160D4DF7">
      <w:pPr>
        <w:pStyle w:val="7"/>
        <w:spacing w:before="13" w:line="280" w:lineRule="auto"/>
        <w:ind w:right="98"/>
        <w:rPr>
          <w:rFonts w:hint="eastAsia"/>
        </w:rPr>
      </w:pPr>
      <w:r>
        <w:rPr>
          <w:rFonts w:hint="eastAsia"/>
        </w:rPr>
        <w:t>It would naturally be supposed that the point at issue…must still be too subtle and profound for the ordinary reader to be expected to understand it.</w:t>
      </w:r>
    </w:p>
    <w:p w14:paraId="26591523">
      <w:pPr>
        <w:pStyle w:val="7"/>
        <w:spacing w:before="13" w:line="280" w:lineRule="auto"/>
        <w:ind w:right="98"/>
        <w:rPr>
          <w:rFonts w:hint="eastAsia"/>
        </w:rPr>
      </w:pPr>
      <w:r>
        <w:rPr>
          <w:rFonts w:hint="eastAsia"/>
        </w:rPr>
        <w:t>人们自然会认为，争论的焦点……必定仍然过于微妙和深奥，以至于普通读者无法理解。</w:t>
      </w:r>
    </w:p>
    <w:p w14:paraId="53187A06">
      <w:pPr>
        <w:pStyle w:val="7"/>
        <w:spacing w:before="13" w:line="280" w:lineRule="auto"/>
        <w:ind w:right="98"/>
        <w:rPr>
          <w:rFonts w:hint="eastAsia"/>
        </w:rPr>
      </w:pPr>
    </w:p>
    <w:p w14:paraId="23FF7129">
      <w:pPr>
        <w:pStyle w:val="7"/>
        <w:spacing w:before="13" w:line="280" w:lineRule="auto"/>
        <w:ind w:right="98"/>
        <w:rPr>
          <w:rFonts w:hint="eastAsia"/>
        </w:rPr>
      </w:pPr>
      <w:r>
        <w:rPr>
          <w:rFonts w:hint="eastAsia"/>
        </w:rPr>
        <w:t>On the contrary, it is of the most extreme simplicity.</w:t>
      </w:r>
    </w:p>
    <w:p w14:paraId="0F5619E3">
      <w:pPr>
        <w:pStyle w:val="7"/>
        <w:spacing w:before="13" w:line="280" w:lineRule="auto"/>
        <w:ind w:right="98"/>
        <w:rPr>
          <w:rFonts w:hint="eastAsia"/>
        </w:rPr>
      </w:pPr>
      <w:r>
        <w:rPr>
          <w:rFonts w:hint="eastAsia"/>
        </w:rPr>
        <w:t>恰恰相反，它极其简单。</w:t>
      </w:r>
    </w:p>
    <w:p w14:paraId="2523987F">
      <w:pPr>
        <w:pStyle w:val="7"/>
        <w:spacing w:before="13" w:line="280" w:lineRule="auto"/>
        <w:ind w:right="98"/>
        <w:rPr>
          <w:rFonts w:hint="eastAsia"/>
        </w:rPr>
      </w:pPr>
    </w:p>
    <w:p w14:paraId="249EB960">
      <w:pPr>
        <w:pStyle w:val="7"/>
        <w:spacing w:before="13" w:line="280" w:lineRule="auto"/>
        <w:ind w:right="98"/>
        <w:rPr>
          <w:rFonts w:hint="eastAsia"/>
        </w:rPr>
      </w:pPr>
      <w:r>
        <w:rPr>
          <w:rFonts w:hint="eastAsia"/>
        </w:rPr>
        <w:t>According to the theory (STR), if you have two exactly similar clocks, A and B, and one is moving with respect to the other, they must work at different rates, that is, one works more slowly than the other.</w:t>
      </w:r>
    </w:p>
    <w:p w14:paraId="241A16BE">
      <w:pPr>
        <w:pStyle w:val="7"/>
        <w:spacing w:before="13" w:line="280" w:lineRule="auto"/>
        <w:ind w:right="98"/>
        <w:rPr>
          <w:rFonts w:hint="eastAsia"/>
        </w:rPr>
      </w:pPr>
      <w:r>
        <w:rPr>
          <w:rFonts w:hint="eastAsia"/>
        </w:rPr>
        <w:t>根据这个理论（狭义相对论），如果你有两个完全相同的钟，A和B，其中一个相对于另一个在运动，它们必须以不同的速率工作，也就是说，一个比另一个慢。</w:t>
      </w:r>
    </w:p>
    <w:p w14:paraId="43BF410B">
      <w:pPr>
        <w:pStyle w:val="7"/>
        <w:spacing w:before="13" w:line="280" w:lineRule="auto"/>
        <w:ind w:right="98"/>
        <w:rPr>
          <w:rFonts w:hint="eastAsia"/>
        </w:rPr>
      </w:pPr>
    </w:p>
    <w:p w14:paraId="67F9BA0C">
      <w:pPr>
        <w:pStyle w:val="7"/>
        <w:spacing w:before="13" w:line="280" w:lineRule="auto"/>
        <w:ind w:right="98"/>
        <w:rPr>
          <w:rFonts w:hint="eastAsia"/>
        </w:rPr>
      </w:pPr>
      <w:r>
        <w:rPr>
          <w:rFonts w:hint="eastAsia"/>
        </w:rPr>
        <w:t>But the theory also requires that you cannot distinguish which clock is the moving one; it is equally true to say that A rests while B moves and that B rests while A moves.</w:t>
      </w:r>
    </w:p>
    <w:p w14:paraId="11720A1A">
      <w:pPr>
        <w:pStyle w:val="7"/>
        <w:spacing w:before="13" w:line="280" w:lineRule="auto"/>
        <w:ind w:right="98"/>
        <w:rPr>
          <w:rFonts w:hint="eastAsia"/>
        </w:rPr>
      </w:pPr>
      <w:r>
        <w:rPr>
          <w:rFonts w:hint="eastAsia"/>
        </w:rPr>
        <w:t>但该理论还要求，你无法区分哪个钟是运动的；说A静止而B运动，和说B静止而A运动，都是同样正确的。</w:t>
      </w:r>
    </w:p>
    <w:p w14:paraId="4E8ECFD2">
      <w:pPr>
        <w:pStyle w:val="7"/>
        <w:spacing w:before="13" w:line="280" w:lineRule="auto"/>
        <w:ind w:right="98"/>
        <w:rPr>
          <w:rFonts w:hint="eastAsia"/>
        </w:rPr>
      </w:pPr>
    </w:p>
    <w:p w14:paraId="047263E4">
      <w:pPr>
        <w:pStyle w:val="7"/>
        <w:spacing w:before="13" w:line="280" w:lineRule="auto"/>
        <w:ind w:right="98"/>
        <w:rPr>
          <w:rFonts w:hint="eastAsia"/>
        </w:rPr>
      </w:pPr>
      <w:r>
        <w:rPr>
          <w:rFonts w:hint="eastAsia"/>
        </w:rPr>
        <w:t>The question therefore arises: How does one determine, consistently with the theory, which clock works the more slowly?</w:t>
      </w:r>
    </w:p>
    <w:p w14:paraId="38AC00DC">
      <w:pPr>
        <w:pStyle w:val="7"/>
        <w:spacing w:before="13" w:line="280" w:lineRule="auto"/>
        <w:ind w:right="98"/>
        <w:rPr>
          <w:rFonts w:hint="eastAsia"/>
        </w:rPr>
      </w:pPr>
      <w:r>
        <w:rPr>
          <w:rFonts w:hint="eastAsia"/>
        </w:rPr>
        <w:t>因此问题就来了：如何与理论一致地确定哪个钟走得更慢？</w:t>
      </w:r>
    </w:p>
    <w:p w14:paraId="2A6909E1">
      <w:pPr>
        <w:pStyle w:val="7"/>
        <w:spacing w:before="13" w:line="280" w:lineRule="auto"/>
        <w:ind w:right="98"/>
        <w:rPr>
          <w:rFonts w:hint="eastAsia"/>
        </w:rPr>
      </w:pPr>
    </w:p>
    <w:p w14:paraId="055A45ED">
      <w:pPr>
        <w:pStyle w:val="7"/>
        <w:spacing w:before="13" w:line="280" w:lineRule="auto"/>
        <w:ind w:right="98"/>
        <w:rPr>
          <w:rFonts w:hint="eastAsia"/>
        </w:rPr>
      </w:pPr>
      <w:r>
        <w:rPr>
          <w:rFonts w:hint="eastAsia"/>
        </w:rPr>
        <w:t>Unless this question is answerable, the theory unavoidably requires that A works more slowly than B and B more slowly than A, which it requires no super-intelligence to see is impossible.</w:t>
      </w:r>
    </w:p>
    <w:p w14:paraId="60D74001">
      <w:pPr>
        <w:pStyle w:val="7"/>
        <w:spacing w:before="13" w:line="280" w:lineRule="auto"/>
        <w:ind w:right="98"/>
        <w:rPr>
          <w:rFonts w:hint="eastAsia"/>
        </w:rPr>
      </w:pPr>
      <w:r>
        <w:rPr>
          <w:rFonts w:hint="eastAsia"/>
        </w:rPr>
        <w:t>除非这个问题可以回答，否则该理论不可避免地要求A比B慢，而B比A慢，这不需要超凡的智慧就能看出是不可能的。</w:t>
      </w:r>
    </w:p>
    <w:p w14:paraId="0AE884F3">
      <w:pPr>
        <w:pStyle w:val="7"/>
        <w:spacing w:before="13" w:line="280" w:lineRule="auto"/>
        <w:ind w:right="98"/>
        <w:rPr>
          <w:rFonts w:hint="eastAsia"/>
        </w:rPr>
      </w:pPr>
    </w:p>
    <w:p w14:paraId="1E98115F">
      <w:pPr>
        <w:pStyle w:val="7"/>
        <w:spacing w:before="13" w:line="280" w:lineRule="auto"/>
        <w:ind w:right="98"/>
        <w:rPr>
          <w:rFonts w:hint="eastAsia"/>
        </w:rPr>
      </w:pPr>
      <w:r>
        <w:rPr>
          <w:rFonts w:hint="eastAsia"/>
        </w:rPr>
        <w:t>Now clearly, a theory that requires an impossibility cannot be true, and scientific integrity requires, therefore, either that the question just posed shall be answered, or else that the theory shall be acknowledged to be false.23</w:t>
      </w:r>
    </w:p>
    <w:p w14:paraId="22E6B35A">
      <w:pPr>
        <w:pStyle w:val="7"/>
        <w:spacing w:before="13" w:line="280" w:lineRule="auto"/>
        <w:ind w:right="98"/>
        <w:rPr>
          <w:rFonts w:hint="eastAsia"/>
        </w:rPr>
      </w:pPr>
      <w:r>
        <w:rPr>
          <w:rFonts w:hint="eastAsia"/>
        </w:rPr>
        <w:t>现在很清楚，一个要求不可能的理论不可能是真的，因此科学的正直性要求，要么回答刚才提出的问题，要么承认该理论是错误的。23</w:t>
      </w:r>
    </w:p>
    <w:p w14:paraId="7A53D869">
      <w:pPr>
        <w:pStyle w:val="7"/>
        <w:spacing w:before="13" w:line="280" w:lineRule="auto"/>
        <w:ind w:right="98"/>
        <w:rPr>
          <w:rFonts w:hint="eastAsia"/>
        </w:rPr>
      </w:pPr>
    </w:p>
    <w:p w14:paraId="28386CB1">
      <w:pPr>
        <w:pStyle w:val="7"/>
        <w:spacing w:before="13" w:line="280" w:lineRule="auto"/>
        <w:ind w:right="98"/>
        <w:rPr>
          <w:rFonts w:hint="eastAsia"/>
        </w:rPr>
      </w:pPr>
      <w:r>
        <w:rPr>
          <w:rFonts w:hint="eastAsia"/>
        </w:rPr>
        <w:t>Dingle’s penetrating remarks open up a Pandora’s box, out of which many other problems arise.</w:t>
      </w:r>
    </w:p>
    <w:p w14:paraId="17CD2A74">
      <w:pPr>
        <w:pStyle w:val="7"/>
        <w:spacing w:before="13" w:line="280" w:lineRule="auto"/>
        <w:ind w:right="98"/>
        <w:rPr>
          <w:rFonts w:hint="eastAsia"/>
        </w:rPr>
      </w:pPr>
      <w:r>
        <w:rPr>
          <w:rFonts w:hint="eastAsia"/>
        </w:rPr>
        <w:t>丁格尔深刻的言论打开了一个潘多拉的盒子，从中涌现出许多其他问题。</w:t>
      </w:r>
    </w:p>
    <w:p w14:paraId="2334D967">
      <w:pPr>
        <w:pStyle w:val="7"/>
        <w:spacing w:before="13" w:line="280" w:lineRule="auto"/>
        <w:ind w:right="98"/>
        <w:rPr>
          <w:rFonts w:hint="eastAsia"/>
        </w:rPr>
      </w:pPr>
    </w:p>
    <w:p w14:paraId="6521D1A8">
      <w:pPr>
        <w:pStyle w:val="7"/>
        <w:spacing w:before="13" w:line="280" w:lineRule="auto"/>
        <w:ind w:right="98"/>
        <w:rPr>
          <w:rFonts w:hint="eastAsia"/>
        </w:rPr>
      </w:pPr>
      <w:r>
        <w:rPr>
          <w:rFonts w:hint="eastAsia"/>
        </w:rPr>
        <w:t>What if one of the clocks was situated on Jupiter?</w:t>
      </w:r>
    </w:p>
    <w:p w14:paraId="225F0549">
      <w:pPr>
        <w:pStyle w:val="7"/>
        <w:spacing w:before="13" w:line="280" w:lineRule="auto"/>
        <w:ind w:right="98"/>
        <w:rPr>
          <w:rFonts w:hint="eastAsia"/>
        </w:rPr>
      </w:pPr>
      <w:r>
        <w:rPr>
          <w:rFonts w:hint="eastAsia"/>
        </w:rPr>
        <w:t>如果其中一个钟位于木星上会怎样？</w:t>
      </w:r>
    </w:p>
    <w:p w14:paraId="70B6AA80">
      <w:pPr>
        <w:pStyle w:val="7"/>
        <w:spacing w:before="13" w:line="280" w:lineRule="auto"/>
        <w:ind w:right="98"/>
        <w:rPr>
          <w:rFonts w:hint="eastAsia"/>
        </w:rPr>
      </w:pPr>
    </w:p>
    <w:p w14:paraId="176A4435">
      <w:pPr>
        <w:pStyle w:val="7"/>
        <w:spacing w:before="13" w:line="280" w:lineRule="auto"/>
        <w:ind w:right="98"/>
        <w:rPr>
          <w:rFonts w:hint="eastAsia"/>
        </w:rPr>
      </w:pPr>
      <w:r>
        <w:rPr>
          <w:rFonts w:hint="eastAsia"/>
        </w:rPr>
        <w:t>Would Jupiter’s orbital motion around the sun have any effect on its time dilation?</w:t>
      </w:r>
    </w:p>
    <w:p w14:paraId="48E396F0">
      <w:pPr>
        <w:pStyle w:val="7"/>
        <w:spacing w:before="13" w:line="280" w:lineRule="auto"/>
        <w:ind w:right="98"/>
        <w:rPr>
          <w:rFonts w:hint="eastAsia"/>
        </w:rPr>
      </w:pPr>
      <w:r>
        <w:rPr>
          <w:rFonts w:hint="eastAsia"/>
        </w:rPr>
        <w:t>木星绕太阳的轨道运动会对其时间膨胀产生任何影响吗？</w:t>
      </w:r>
    </w:p>
    <w:p w14:paraId="524AC427">
      <w:pPr>
        <w:pStyle w:val="7"/>
        <w:spacing w:before="13" w:line="280" w:lineRule="auto"/>
        <w:ind w:right="98"/>
        <w:rPr>
          <w:rFonts w:hint="eastAsia"/>
        </w:rPr>
      </w:pPr>
    </w:p>
    <w:p w14:paraId="75C44371">
      <w:pPr>
        <w:pStyle w:val="7"/>
        <w:spacing w:before="13" w:line="280" w:lineRule="auto"/>
        <w:ind w:right="98"/>
        <w:rPr>
          <w:rFonts w:hint="eastAsia"/>
        </w:rPr>
      </w:pPr>
      <w:r>
        <w:rPr>
          <w:rFonts w:hint="eastAsia"/>
        </w:rPr>
        <w:t>Also, this illustration involves only two clocks.</w:t>
      </w:r>
    </w:p>
    <w:p w14:paraId="57A10197">
      <w:pPr>
        <w:pStyle w:val="7"/>
        <w:spacing w:before="13" w:line="280" w:lineRule="auto"/>
        <w:ind w:right="98"/>
        <w:rPr>
          <w:rFonts w:hint="eastAsia"/>
        </w:rPr>
      </w:pPr>
      <w:r>
        <w:rPr>
          <w:rFonts w:hint="eastAsia"/>
        </w:rPr>
        <w:t>此外，这个例子只涉及两个钟。</w:t>
      </w:r>
    </w:p>
    <w:p w14:paraId="4EEF98F4">
      <w:pPr>
        <w:pStyle w:val="7"/>
        <w:spacing w:before="13" w:line="280" w:lineRule="auto"/>
        <w:ind w:right="98"/>
        <w:rPr>
          <w:rFonts w:hint="eastAsia"/>
        </w:rPr>
      </w:pPr>
    </w:p>
    <w:p w14:paraId="4A5F9401">
      <w:pPr>
        <w:pStyle w:val="7"/>
        <w:spacing w:before="13" w:line="280" w:lineRule="auto"/>
        <w:ind w:right="98"/>
        <w:rPr>
          <w:rFonts w:hint="eastAsia"/>
        </w:rPr>
      </w:pPr>
      <w:r>
        <w:rPr>
          <w:rFonts w:hint="eastAsia"/>
        </w:rPr>
        <w:t>But what if we add a third—C—moving at a speed different from the other two?</w:t>
      </w:r>
    </w:p>
    <w:p w14:paraId="071D62FD">
      <w:pPr>
        <w:pStyle w:val="7"/>
        <w:spacing w:before="13" w:line="280" w:lineRule="auto"/>
        <w:ind w:right="98"/>
        <w:rPr>
          <w:rFonts w:hint="eastAsia"/>
        </w:rPr>
      </w:pPr>
      <w:r>
        <w:rPr>
          <w:rFonts w:hint="eastAsia"/>
        </w:rPr>
        <w:t>但如果我们再加上第三个——C——以不同于另外两个的速度运动，那又会怎样？</w:t>
      </w:r>
    </w:p>
    <w:p w14:paraId="1C68E096">
      <w:pPr>
        <w:pStyle w:val="7"/>
        <w:spacing w:before="13" w:line="280" w:lineRule="auto"/>
        <w:ind w:right="98"/>
        <w:rPr>
          <w:rFonts w:hint="eastAsia"/>
        </w:rPr>
      </w:pPr>
    </w:p>
    <w:p w14:paraId="54396215">
      <w:pPr>
        <w:pStyle w:val="7"/>
        <w:spacing w:before="13" w:line="280" w:lineRule="auto"/>
        <w:ind w:right="98"/>
        <w:rPr>
          <w:rFonts w:hint="eastAsia"/>
        </w:rPr>
      </w:pPr>
      <w:r>
        <w:rPr>
          <w:rFonts w:hint="eastAsia"/>
        </w:rPr>
        <w:t>Now clock A is simultaneously dilating vis-à-vis two other clocks moving at different speeds.</w:t>
      </w:r>
    </w:p>
    <w:p w14:paraId="0C802F12">
      <w:pPr>
        <w:pStyle w:val="7"/>
        <w:spacing w:before="13" w:line="280" w:lineRule="auto"/>
        <w:ind w:right="98"/>
        <w:rPr>
          <w:rFonts w:hint="eastAsia"/>
        </w:rPr>
      </w:pPr>
      <w:r>
        <w:rPr>
          <w:rFonts w:hint="eastAsia"/>
        </w:rPr>
        <w:t>现在钟A同时相对于另外两个以不同速度运动的钟发生时间膨胀。</w:t>
      </w:r>
    </w:p>
    <w:p w14:paraId="58C67D49">
      <w:pPr>
        <w:pStyle w:val="7"/>
        <w:spacing w:before="13" w:line="280" w:lineRule="auto"/>
        <w:ind w:right="98"/>
        <w:rPr>
          <w:rFonts w:hint="eastAsia"/>
        </w:rPr>
      </w:pPr>
    </w:p>
    <w:p w14:paraId="3F7962D2">
      <w:pPr>
        <w:pStyle w:val="7"/>
        <w:spacing w:before="13" w:line="280" w:lineRule="auto"/>
        <w:ind w:right="98"/>
        <w:rPr>
          <w:rFonts w:hint="eastAsia"/>
        </w:rPr>
      </w:pPr>
      <w:r>
        <w:rPr>
          <w:rFonts w:hint="eastAsia"/>
        </w:rPr>
        <w:t>Which clock, B or C, gets to determine the amount of A’s time dilation?</w:t>
      </w:r>
    </w:p>
    <w:p w14:paraId="75A5FD22">
      <w:pPr>
        <w:pStyle w:val="7"/>
        <w:spacing w:before="13" w:line="280" w:lineRule="auto"/>
        <w:ind w:right="98"/>
        <w:rPr>
          <w:rFonts w:hint="eastAsia"/>
        </w:rPr>
      </w:pPr>
      <w:r>
        <w:rPr>
          <w:rFonts w:hint="eastAsia"/>
        </w:rPr>
        <w:t>哪个钟，B还是C，能决定A的时间膨胀量？</w:t>
      </w:r>
    </w:p>
    <w:p w14:paraId="3D196B35">
      <w:pPr>
        <w:pStyle w:val="7"/>
        <w:spacing w:before="13" w:line="280" w:lineRule="auto"/>
        <w:ind w:right="98"/>
        <w:rPr>
          <w:rFonts w:hint="eastAsia"/>
        </w:rPr>
      </w:pPr>
    </w:p>
    <w:p w14:paraId="3D567838">
      <w:pPr>
        <w:pStyle w:val="7"/>
        <w:spacing w:before="13" w:line="280" w:lineRule="auto"/>
        <w:ind w:right="98"/>
        <w:rPr>
          <w:rFonts w:hint="eastAsia"/>
        </w:rPr>
      </w:pPr>
      <w:r>
        <w:rPr>
          <w:rFonts w:hint="eastAsia"/>
        </w:rPr>
        <w:t>And what exactly is a clock?</w:t>
      </w:r>
    </w:p>
    <w:p w14:paraId="769F40B7">
      <w:pPr>
        <w:pStyle w:val="7"/>
        <w:spacing w:before="13" w:line="280" w:lineRule="auto"/>
        <w:ind w:right="98"/>
        <w:rPr>
          <w:rFonts w:hint="eastAsia"/>
        </w:rPr>
      </w:pPr>
      <w:r>
        <w:rPr>
          <w:rFonts w:hint="eastAsia"/>
        </w:rPr>
        <w:t>时钟究竟是什么？</w:t>
      </w:r>
    </w:p>
    <w:p w14:paraId="3C4966AA">
      <w:pPr>
        <w:pStyle w:val="7"/>
        <w:spacing w:before="13" w:line="280" w:lineRule="auto"/>
        <w:ind w:right="98"/>
        <w:rPr>
          <w:rFonts w:hint="eastAsia"/>
        </w:rPr>
      </w:pPr>
    </w:p>
    <w:p w14:paraId="1AFB2F43">
      <w:pPr>
        <w:pStyle w:val="7"/>
        <w:spacing w:before="13" w:line="280" w:lineRule="auto"/>
        <w:ind w:right="98"/>
        <w:rPr>
          <w:rFonts w:hint="eastAsia"/>
        </w:rPr>
      </w:pPr>
      <w:r>
        <w:rPr>
          <w:rFonts w:hint="eastAsia"/>
        </w:rPr>
        <w:t>Does an electron orbiting its nucleus at (or near) the speed of light count?</w:t>
      </w:r>
    </w:p>
    <w:p w14:paraId="4840D3DE">
      <w:pPr>
        <w:pStyle w:val="7"/>
        <w:spacing w:before="13" w:line="280" w:lineRule="auto"/>
        <w:ind w:right="98"/>
        <w:rPr>
          <w:rFonts w:hint="eastAsia"/>
        </w:rPr>
      </w:pPr>
      <w:r>
        <w:rPr>
          <w:rFonts w:hint="eastAsia"/>
        </w:rPr>
        <w:t>一个以（或接近）光速绕其原子核运行的电子算不算？</w:t>
      </w:r>
    </w:p>
    <w:p w14:paraId="0F248687">
      <w:pPr>
        <w:pStyle w:val="7"/>
        <w:spacing w:before="13" w:line="280" w:lineRule="auto"/>
        <w:ind w:right="98"/>
        <w:rPr>
          <w:rFonts w:hint="eastAsia"/>
        </w:rPr>
      </w:pPr>
    </w:p>
    <w:p w14:paraId="679B11A9">
      <w:pPr>
        <w:pStyle w:val="7"/>
        <w:spacing w:before="13" w:line="280" w:lineRule="auto"/>
        <w:ind w:right="98"/>
        <w:rPr>
          <w:rFonts w:hint="eastAsia"/>
        </w:rPr>
      </w:pPr>
      <w:r>
        <w:rPr>
          <w:rFonts w:hint="eastAsia"/>
        </w:rPr>
        <w:t>If so, what is its effect on clock A?</w:t>
      </w:r>
    </w:p>
    <w:p w14:paraId="7FC353C2">
      <w:pPr>
        <w:pStyle w:val="7"/>
        <w:spacing w:before="13" w:line="280" w:lineRule="auto"/>
        <w:ind w:right="98"/>
        <w:rPr>
          <w:rFonts w:hint="eastAsia"/>
        </w:rPr>
      </w:pPr>
      <w:r>
        <w:rPr>
          <w:rFonts w:hint="eastAsia"/>
        </w:rPr>
        <w:t>如果是，它对钟A有什么影响？</w:t>
      </w:r>
    </w:p>
    <w:p w14:paraId="2BB48A94">
      <w:pPr>
        <w:pStyle w:val="7"/>
        <w:spacing w:before="13" w:line="280" w:lineRule="auto"/>
        <w:ind w:right="98"/>
        <w:rPr>
          <w:rFonts w:hint="eastAsia"/>
        </w:rPr>
      </w:pPr>
    </w:p>
    <w:p w14:paraId="646212A3">
      <w:pPr>
        <w:pStyle w:val="7"/>
        <w:spacing w:before="13" w:line="280" w:lineRule="auto"/>
        <w:ind w:right="98"/>
        <w:rPr>
          <w:rFonts w:hint="eastAsia"/>
        </w:rPr>
      </w:pPr>
      <w:r>
        <w:rPr>
          <w:rFonts w:hint="eastAsia"/>
        </w:rPr>
        <w:t>And on all the other clocks in the universe?</w:t>
      </w:r>
    </w:p>
    <w:p w14:paraId="39DAA451">
      <w:pPr>
        <w:pStyle w:val="7"/>
        <w:spacing w:before="13" w:line="280" w:lineRule="auto"/>
        <w:ind w:right="98"/>
        <w:rPr>
          <w:rFonts w:hint="eastAsia"/>
        </w:rPr>
      </w:pPr>
      <w:r>
        <w:rPr>
          <w:rFonts w:hint="eastAsia"/>
        </w:rPr>
        <w:t>对宇宙中所有其他的钟又有什么影响？</w:t>
      </w:r>
    </w:p>
    <w:p w14:paraId="57515296">
      <w:pPr>
        <w:pStyle w:val="7"/>
        <w:spacing w:before="13" w:line="280" w:lineRule="auto"/>
        <w:ind w:right="98"/>
        <w:rPr>
          <w:rFonts w:hint="eastAsia"/>
        </w:rPr>
      </w:pPr>
      <w:r>
        <w:rPr>
          <w:rFonts w:hint="eastAsia"/>
        </w:rPr>
        <w:t>Observe from Dingle’s illustration not only that STR quickly entangles us in many logical problems, but also that our minds instinctively look for an object and/or place of absolute rest, from which it will be possible for us to make absolutely true determinations of motion, distance, speed, and the passage of time.</w:t>
      </w:r>
    </w:p>
    <w:p w14:paraId="7A3E3CF6">
      <w:pPr>
        <w:pStyle w:val="7"/>
        <w:spacing w:before="13" w:line="280" w:lineRule="auto"/>
        <w:ind w:right="98"/>
        <w:rPr>
          <w:rFonts w:hint="eastAsia"/>
        </w:rPr>
      </w:pPr>
      <w:r>
        <w:rPr>
          <w:rFonts w:hint="eastAsia"/>
        </w:rPr>
        <w:t>从丁格尔的例证中不仅可以看出，狭义相对论很快就让我们陷入许多逻辑问题，而且我们的大脑本能地在寻找一个绝对静止的物体和/或地方，从那里我们将有可能对运动、距离、速度和时间的流逝做出绝对真实的测定。</w:t>
      </w:r>
    </w:p>
    <w:p w14:paraId="1FB9A57E">
      <w:pPr>
        <w:pStyle w:val="7"/>
        <w:spacing w:before="13" w:line="280" w:lineRule="auto"/>
        <w:ind w:right="98"/>
        <w:rPr>
          <w:rFonts w:hint="eastAsia"/>
        </w:rPr>
      </w:pPr>
    </w:p>
    <w:p w14:paraId="162E2DD9">
      <w:pPr>
        <w:pStyle w:val="7"/>
        <w:spacing w:before="13" w:line="280" w:lineRule="auto"/>
        <w:ind w:right="98"/>
        <w:rPr>
          <w:rFonts w:hint="eastAsia"/>
        </w:rPr>
      </w:pPr>
      <w:r>
        <w:rPr>
          <w:rFonts w:hint="eastAsia"/>
        </w:rPr>
        <w:t>The Bible gives us such a place: the Earth.</w:t>
      </w:r>
    </w:p>
    <w:p w14:paraId="4BA9FA27">
      <w:pPr>
        <w:pStyle w:val="7"/>
        <w:spacing w:before="13" w:line="280" w:lineRule="auto"/>
        <w:ind w:right="98"/>
        <w:rPr>
          <w:rFonts w:hint="eastAsia"/>
        </w:rPr>
      </w:pPr>
      <w:r>
        <w:rPr>
          <w:rFonts w:hint="eastAsia"/>
        </w:rPr>
        <w:t>《圣经》给了我们这样一个地方：地球。</w:t>
      </w:r>
    </w:p>
    <w:p w14:paraId="36A198F0">
      <w:pPr>
        <w:pStyle w:val="7"/>
        <w:spacing w:before="13" w:line="280" w:lineRule="auto"/>
        <w:ind w:right="98"/>
        <w:rPr>
          <w:rFonts w:hint="eastAsia"/>
        </w:rPr>
      </w:pPr>
    </w:p>
    <w:p w14:paraId="034576C6">
      <w:pPr>
        <w:pStyle w:val="7"/>
        <w:spacing w:before="13" w:line="280" w:lineRule="auto"/>
        <w:ind w:right="98"/>
        <w:rPr>
          <w:rFonts w:hint="eastAsia"/>
        </w:rPr>
      </w:pPr>
      <w:r>
        <w:rPr>
          <w:rFonts w:hint="eastAsia"/>
        </w:rPr>
        <w:t>Einstein gives us none.</w:t>
      </w:r>
    </w:p>
    <w:p w14:paraId="690A046B">
      <w:pPr>
        <w:pStyle w:val="7"/>
        <w:spacing w:before="13" w:line="280" w:lineRule="auto"/>
        <w:ind w:right="98"/>
        <w:rPr>
          <w:rFonts w:hint="eastAsia"/>
        </w:rPr>
      </w:pPr>
      <w:r>
        <w:rPr>
          <w:rFonts w:hint="eastAsia"/>
        </w:rPr>
        <w:t>爱因斯坦没有给我们任何地方。</w:t>
      </w:r>
    </w:p>
    <w:p w14:paraId="1806FC66">
      <w:pPr>
        <w:pStyle w:val="7"/>
        <w:spacing w:before="13" w:line="280" w:lineRule="auto"/>
        <w:ind w:right="98"/>
        <w:rPr>
          <w:rFonts w:hint="eastAsia"/>
        </w:rPr>
      </w:pPr>
    </w:p>
    <w:p w14:paraId="4D517C27">
      <w:pPr>
        <w:pStyle w:val="7"/>
        <w:spacing w:before="13" w:line="280" w:lineRule="auto"/>
        <w:ind w:right="98"/>
        <w:rPr>
          <w:rFonts w:hint="eastAsia"/>
        </w:rPr>
      </w:pPr>
      <w:r>
        <w:rPr>
          <w:rFonts w:hint="eastAsia"/>
        </w:rPr>
        <w:t>There are other difficulties as well.</w:t>
      </w:r>
    </w:p>
    <w:p w14:paraId="1348D9E0">
      <w:pPr>
        <w:pStyle w:val="7"/>
        <w:spacing w:before="13" w:line="280" w:lineRule="auto"/>
        <w:ind w:right="98"/>
        <w:rPr>
          <w:rFonts w:hint="eastAsia"/>
        </w:rPr>
      </w:pPr>
      <w:r>
        <w:rPr>
          <w:rFonts w:hint="eastAsia"/>
        </w:rPr>
        <w:t>此外还有其他困难。</w:t>
      </w:r>
    </w:p>
    <w:p w14:paraId="3130B703">
      <w:pPr>
        <w:pStyle w:val="7"/>
        <w:spacing w:before="13" w:line="280" w:lineRule="auto"/>
        <w:ind w:right="98"/>
        <w:rPr>
          <w:rFonts w:hint="eastAsia"/>
        </w:rPr>
      </w:pPr>
    </w:p>
    <w:p w14:paraId="1001F1FE">
      <w:pPr>
        <w:pStyle w:val="7"/>
        <w:spacing w:before="13" w:line="280" w:lineRule="auto"/>
        <w:ind w:right="98"/>
        <w:rPr>
          <w:rFonts w:hint="eastAsia"/>
        </w:rPr>
      </w:pPr>
      <w:r>
        <w:rPr>
          <w:rFonts w:hint="eastAsia"/>
        </w:rPr>
        <w:t>For example, the mathematics of Einstein’s GTR predicts that stars (and perhaps the universe itself) will collapse into infinitely dense singularities, or “black holes.”</w:t>
      </w:r>
    </w:p>
    <w:p w14:paraId="182FEA55">
      <w:pPr>
        <w:pStyle w:val="7"/>
        <w:spacing w:before="13" w:line="280" w:lineRule="auto"/>
        <w:ind w:right="98"/>
        <w:rPr>
          <w:rFonts w:hint="eastAsia"/>
        </w:rPr>
      </w:pPr>
      <w:r>
        <w:rPr>
          <w:rFonts w:hint="eastAsia"/>
        </w:rPr>
        <w:t>例如，爱因斯坦的广义相对论的数学预测，恒星（或许宇宙本身）将坍缩成无限致密的奇点，或“黑洞”。</w:t>
      </w:r>
    </w:p>
    <w:p w14:paraId="61B2E480">
      <w:pPr>
        <w:pStyle w:val="7"/>
        <w:spacing w:before="13" w:line="280" w:lineRule="auto"/>
        <w:ind w:right="98"/>
        <w:rPr>
          <w:rFonts w:hint="eastAsia"/>
        </w:rPr>
      </w:pPr>
    </w:p>
    <w:p w14:paraId="3C9071F6">
      <w:pPr>
        <w:pStyle w:val="7"/>
        <w:spacing w:before="13" w:line="280" w:lineRule="auto"/>
        <w:ind w:right="98"/>
        <w:rPr>
          <w:rFonts w:hint="eastAsia"/>
        </w:rPr>
      </w:pPr>
      <w:r>
        <w:rPr>
          <w:rFonts w:hint="eastAsia"/>
        </w:rPr>
        <w:t>Obviously this is problematic, since the very idea of an infinitely dense mass is inconceivable.</w:t>
      </w:r>
    </w:p>
    <w:p w14:paraId="74BDF53A">
      <w:pPr>
        <w:pStyle w:val="7"/>
        <w:spacing w:before="13" w:line="280" w:lineRule="auto"/>
        <w:ind w:right="98"/>
        <w:rPr>
          <w:rFonts w:hint="eastAsia"/>
        </w:rPr>
      </w:pPr>
      <w:r>
        <w:rPr>
          <w:rFonts w:hint="eastAsia"/>
        </w:rPr>
        <w:t>显然这是有问题的，因为无限致密质量这个想法本身就是无法构想的。</w:t>
      </w:r>
    </w:p>
    <w:p w14:paraId="1E6D5EBA">
      <w:pPr>
        <w:pStyle w:val="7"/>
        <w:spacing w:before="13" w:line="280" w:lineRule="auto"/>
        <w:ind w:right="98"/>
        <w:rPr>
          <w:rFonts w:hint="eastAsia"/>
        </w:rPr>
      </w:pPr>
    </w:p>
    <w:p w14:paraId="6A0A8AB9">
      <w:pPr>
        <w:pStyle w:val="7"/>
        <w:spacing w:before="13" w:line="280" w:lineRule="auto"/>
        <w:ind w:right="98"/>
        <w:rPr>
          <w:rFonts w:hint="eastAsia"/>
        </w:rPr>
      </w:pPr>
      <w:r>
        <w:rPr>
          <w:rFonts w:hint="eastAsia"/>
        </w:rPr>
        <w:t>Also, how logical is it that a finite mass should collapse into an infinite one?</w:t>
      </w:r>
    </w:p>
    <w:p w14:paraId="38E76ABB">
      <w:pPr>
        <w:pStyle w:val="7"/>
        <w:spacing w:before="13" w:line="280" w:lineRule="auto"/>
        <w:ind w:right="98"/>
        <w:rPr>
          <w:rFonts w:hint="eastAsia"/>
        </w:rPr>
      </w:pPr>
      <w:r>
        <w:rPr>
          <w:rFonts w:hint="eastAsia"/>
        </w:rPr>
        <w:t>此外，一个有限的质量塌陷成一个无限的质量，这有多合乎逻辑呢？</w:t>
      </w:r>
    </w:p>
    <w:p w14:paraId="4B4EFB97">
      <w:pPr>
        <w:pStyle w:val="7"/>
        <w:spacing w:before="13" w:line="280" w:lineRule="auto"/>
        <w:ind w:right="98"/>
        <w:rPr>
          <w:rFonts w:hint="eastAsia"/>
        </w:rPr>
      </w:pPr>
    </w:p>
    <w:p w14:paraId="6308515E">
      <w:pPr>
        <w:pStyle w:val="7"/>
        <w:spacing w:before="13" w:line="280" w:lineRule="auto"/>
        <w:ind w:right="98"/>
        <w:rPr>
          <w:rFonts w:hint="eastAsia"/>
        </w:rPr>
      </w:pPr>
      <w:r>
        <w:rPr>
          <w:rFonts w:hint="eastAsia"/>
        </w:rPr>
        <w:t>Moreover, since c is no longer constant inside a black hole (for light cannot even escape from such an environment), and since gravity in a black hole allegedly becomes a repulsive force (because nothing more can get into it), RT becomes self-refuting.</w:t>
      </w:r>
    </w:p>
    <w:p w14:paraId="379FC0C1">
      <w:pPr>
        <w:pStyle w:val="7"/>
        <w:spacing w:before="13" w:line="280" w:lineRule="auto"/>
        <w:ind w:right="98"/>
        <w:rPr>
          <w:rFonts w:hint="eastAsia"/>
        </w:rPr>
      </w:pPr>
      <w:r>
        <w:rPr>
          <w:rFonts w:hint="eastAsia"/>
        </w:rPr>
        <w:t>再者，由于c在黑洞内部不再是恒定的（因为光甚至无法从这样的环境中逃逸），并且由于据称黑洞中的引力变成了一种排斥力（因为没有更多的东西能进入其中），相对论变得自相矛盾。</w:t>
      </w:r>
    </w:p>
    <w:p w14:paraId="633CFE12">
      <w:pPr>
        <w:pStyle w:val="7"/>
        <w:spacing w:before="13" w:line="280" w:lineRule="auto"/>
        <w:ind w:right="98"/>
        <w:rPr>
          <w:rFonts w:hint="eastAsia"/>
        </w:rPr>
      </w:pPr>
    </w:p>
    <w:p w14:paraId="2F5DA282">
      <w:pPr>
        <w:pStyle w:val="7"/>
        <w:spacing w:before="13" w:line="280" w:lineRule="auto"/>
        <w:ind w:right="98"/>
        <w:rPr>
          <w:rFonts w:hint="eastAsia"/>
        </w:rPr>
      </w:pPr>
      <w:r>
        <w:rPr>
          <w:rFonts w:hint="eastAsia"/>
        </w:rPr>
        <w:t>Popular physicist, Stephen Hawking, admits as much:</w:t>
      </w:r>
    </w:p>
    <w:p w14:paraId="71AEB74F">
      <w:pPr>
        <w:pStyle w:val="7"/>
        <w:spacing w:before="13" w:line="280" w:lineRule="auto"/>
        <w:ind w:right="98"/>
        <w:rPr>
          <w:rFonts w:hint="eastAsia"/>
        </w:rPr>
      </w:pPr>
      <w:r>
        <w:rPr>
          <w:rFonts w:hint="eastAsia"/>
        </w:rPr>
        <w:t>著名物理学家史蒂芬·霍金也承认了这一点：</w:t>
      </w:r>
    </w:p>
    <w:p w14:paraId="5F9ED5C6">
      <w:pPr>
        <w:pStyle w:val="7"/>
        <w:spacing w:before="13" w:line="280" w:lineRule="auto"/>
        <w:ind w:right="98"/>
        <w:rPr>
          <w:rFonts w:hint="eastAsia"/>
        </w:rPr>
      </w:pPr>
    </w:p>
    <w:p w14:paraId="332379EA">
      <w:pPr>
        <w:pStyle w:val="7"/>
        <w:spacing w:before="13" w:line="280" w:lineRule="auto"/>
        <w:ind w:right="98"/>
        <w:rPr>
          <w:rFonts w:hint="eastAsia"/>
        </w:rPr>
      </w:pPr>
      <w:r>
        <w:rPr>
          <w:rFonts w:hint="eastAsia"/>
        </w:rPr>
        <w:t>We already know that GR must be altered.</w:t>
      </w:r>
    </w:p>
    <w:p w14:paraId="65D8249B">
      <w:pPr>
        <w:pStyle w:val="7"/>
        <w:spacing w:before="13" w:line="280" w:lineRule="auto"/>
        <w:ind w:right="98"/>
        <w:rPr>
          <w:rFonts w:hint="eastAsia"/>
        </w:rPr>
      </w:pPr>
      <w:r>
        <w:rPr>
          <w:rFonts w:hint="eastAsia"/>
        </w:rPr>
        <w:t>我们已经知道广义相对论必须被修改。</w:t>
      </w:r>
    </w:p>
    <w:p w14:paraId="671CA7ED">
      <w:pPr>
        <w:pStyle w:val="7"/>
        <w:spacing w:before="13" w:line="280" w:lineRule="auto"/>
        <w:ind w:right="98"/>
        <w:rPr>
          <w:rFonts w:hint="eastAsia"/>
        </w:rPr>
      </w:pPr>
    </w:p>
    <w:p w14:paraId="263CA189">
      <w:pPr>
        <w:pStyle w:val="7"/>
        <w:spacing w:before="13" w:line="280" w:lineRule="auto"/>
        <w:ind w:right="98"/>
        <w:rPr>
          <w:rFonts w:hint="eastAsia"/>
        </w:rPr>
      </w:pPr>
      <w:r>
        <w:rPr>
          <w:rFonts w:hint="eastAsia"/>
        </w:rPr>
        <w:t>By predicting points of infinite density— singularities—classical general relativity predicts its own downfall…When a theory predicts singularities such as infinite density and curvature, it is a sign that the theory must somehow be modified.24</w:t>
      </w:r>
    </w:p>
    <w:p w14:paraId="2FEEE043">
      <w:pPr>
        <w:pStyle w:val="7"/>
        <w:spacing w:before="13" w:line="280" w:lineRule="auto"/>
        <w:ind w:right="98"/>
        <w:rPr>
          <w:rFonts w:hint="eastAsia"/>
        </w:rPr>
      </w:pPr>
      <w:r>
        <w:rPr>
          <w:rFonts w:hint="eastAsia"/>
        </w:rPr>
        <w:t>通过预测无限密度的点——奇点——经典广义相对论预示了其自身的崩溃……当一个理论预测出诸如无限密度和曲率之类的奇点时，这是一个迹象，表明该理论必须以某种方式进行修正。24</w:t>
      </w:r>
    </w:p>
    <w:p w14:paraId="1C522C58">
      <w:pPr>
        <w:pStyle w:val="7"/>
        <w:spacing w:before="13" w:line="280" w:lineRule="auto"/>
        <w:ind w:right="98"/>
        <w:rPr>
          <w:rFonts w:hint="eastAsia"/>
        </w:rPr>
      </w:pPr>
    </w:p>
    <w:p w14:paraId="45B58DB0">
      <w:pPr>
        <w:pStyle w:val="7"/>
        <w:spacing w:before="13" w:line="280" w:lineRule="auto"/>
        <w:ind w:right="98"/>
        <w:rPr>
          <w:rFonts w:hint="eastAsia"/>
        </w:rPr>
      </w:pPr>
      <w:r>
        <w:rPr>
          <w:rFonts w:hint="eastAsia"/>
        </w:rPr>
        <w:t>Finally, it appears from in-house debates among the physicists that there are fundamental contradictions between the special and general theories of relativity.</w:t>
      </w:r>
    </w:p>
    <w:p w14:paraId="6867D509">
      <w:pPr>
        <w:pStyle w:val="7"/>
        <w:spacing w:before="13" w:line="280" w:lineRule="auto"/>
        <w:ind w:right="98"/>
        <w:rPr>
          <w:rFonts w:hint="eastAsia"/>
        </w:rPr>
      </w:pPr>
      <w:r>
        <w:rPr>
          <w:rFonts w:hint="eastAsia"/>
        </w:rPr>
        <w:t>最后，从物理学家内部的辩论来看，狭义相对论和广义相对论之间似乎存在根本性的矛盾。</w:t>
      </w:r>
    </w:p>
    <w:p w14:paraId="2B49A489">
      <w:pPr>
        <w:pStyle w:val="7"/>
        <w:spacing w:before="13" w:line="280" w:lineRule="auto"/>
        <w:ind w:right="98"/>
        <w:rPr>
          <w:rFonts w:hint="eastAsia"/>
        </w:rPr>
      </w:pPr>
    </w:p>
    <w:p w14:paraId="3672A638">
      <w:pPr>
        <w:pStyle w:val="7"/>
        <w:spacing w:before="13" w:line="280" w:lineRule="auto"/>
        <w:ind w:right="98"/>
        <w:rPr>
          <w:rFonts w:hint="eastAsia"/>
        </w:rPr>
      </w:pPr>
      <w:r>
        <w:rPr>
          <w:rFonts w:hint="eastAsia"/>
        </w:rPr>
        <w:t>Philip Stott observes:</w:t>
      </w:r>
    </w:p>
    <w:p w14:paraId="32B04656">
      <w:pPr>
        <w:pStyle w:val="7"/>
        <w:spacing w:before="13" w:line="280" w:lineRule="auto"/>
        <w:ind w:right="98"/>
        <w:rPr>
          <w:rFonts w:hint="eastAsia"/>
        </w:rPr>
      </w:pPr>
      <w:r>
        <w:rPr>
          <w:rFonts w:hint="eastAsia"/>
        </w:rPr>
        <w:t>菲利普·斯托特观察到：</w:t>
      </w:r>
    </w:p>
    <w:p w14:paraId="5B1B0E6D">
      <w:pPr>
        <w:pStyle w:val="7"/>
        <w:spacing w:before="13" w:line="280" w:lineRule="auto"/>
        <w:ind w:right="98"/>
        <w:rPr>
          <w:rFonts w:hint="eastAsia"/>
        </w:rPr>
      </w:pPr>
    </w:p>
    <w:p w14:paraId="556F7ADA">
      <w:pPr>
        <w:pStyle w:val="7"/>
        <w:spacing w:before="13" w:line="280" w:lineRule="auto"/>
        <w:ind w:right="98"/>
        <w:rPr>
          <w:rFonts w:hint="eastAsia"/>
        </w:rPr>
      </w:pPr>
      <w:r>
        <w:rPr>
          <w:rFonts w:hint="eastAsia"/>
        </w:rPr>
        <w:t>Interestingly enough, there are a number of explanations for problems in Einstein’s STR that appeal to his GTR.</w:t>
      </w:r>
    </w:p>
    <w:p w14:paraId="3FAAA961">
      <w:pPr>
        <w:pStyle w:val="7"/>
        <w:spacing w:before="13" w:line="280" w:lineRule="auto"/>
        <w:ind w:right="98"/>
        <w:rPr>
          <w:rFonts w:hint="eastAsia"/>
        </w:rPr>
      </w:pPr>
      <w:r>
        <w:rPr>
          <w:rFonts w:hint="eastAsia"/>
        </w:rPr>
        <w:t>有趣的是，针对爱因斯坦狭义相对论中的问题，有许多解释都求助于他的广义相对论。</w:t>
      </w:r>
    </w:p>
    <w:p w14:paraId="3AB025EC">
      <w:pPr>
        <w:pStyle w:val="7"/>
        <w:spacing w:before="13" w:line="280" w:lineRule="auto"/>
        <w:ind w:right="98"/>
        <w:rPr>
          <w:rFonts w:hint="eastAsia"/>
        </w:rPr>
      </w:pPr>
    </w:p>
    <w:p w14:paraId="424208A4">
      <w:pPr>
        <w:pStyle w:val="7"/>
        <w:spacing w:before="13" w:line="280" w:lineRule="auto"/>
        <w:ind w:right="98"/>
        <w:rPr>
          <w:rFonts w:hint="eastAsia"/>
        </w:rPr>
      </w:pPr>
      <w:r>
        <w:rPr>
          <w:rFonts w:hint="eastAsia"/>
        </w:rPr>
        <w:t>Now STR cannot have an ether and must have a constant velocity of light.</w:t>
      </w:r>
    </w:p>
    <w:p w14:paraId="65868C47">
      <w:pPr>
        <w:pStyle w:val="7"/>
        <w:spacing w:before="13" w:line="280" w:lineRule="auto"/>
        <w:ind w:right="98"/>
        <w:rPr>
          <w:rFonts w:hint="eastAsia"/>
        </w:rPr>
      </w:pPr>
      <w:r>
        <w:rPr>
          <w:rFonts w:hint="eastAsia"/>
        </w:rPr>
        <w:t>现在，狭义相对论不能有以太，并且必须有恒定的光速。</w:t>
      </w:r>
    </w:p>
    <w:p w14:paraId="6D6A4422">
      <w:pPr>
        <w:pStyle w:val="7"/>
        <w:spacing w:before="13" w:line="280" w:lineRule="auto"/>
        <w:ind w:right="98"/>
        <w:rPr>
          <w:rFonts w:hint="eastAsia"/>
        </w:rPr>
      </w:pPr>
    </w:p>
    <w:p w14:paraId="2B0FD146">
      <w:pPr>
        <w:pStyle w:val="7"/>
        <w:spacing w:before="13" w:line="280" w:lineRule="auto"/>
        <w:ind w:right="98"/>
        <w:rPr>
          <w:rFonts w:hint="eastAsia"/>
        </w:rPr>
      </w:pPr>
      <w:r>
        <w:rPr>
          <w:rFonts w:hint="eastAsia"/>
        </w:rPr>
        <w:t>On the other hand, GTR is, as Einstein put it, “unthinkable without the ether,” and cannot tolerate a constant velocity of light!</w:t>
      </w:r>
    </w:p>
    <w:p w14:paraId="50F4F971">
      <w:pPr>
        <w:pStyle w:val="7"/>
        <w:spacing w:before="13" w:line="280" w:lineRule="auto"/>
        <w:ind w:right="98"/>
        <w:rPr>
          <w:rFonts w:hint="eastAsia"/>
        </w:rPr>
      </w:pPr>
      <w:r>
        <w:rPr>
          <w:rFonts w:hint="eastAsia"/>
        </w:rPr>
        <w:t>另一方面，广义相对论，正如爱因斯坦所说，“没有以太是不可思议的”，并且不能容忍恒定的光速！</w:t>
      </w:r>
    </w:p>
    <w:p w14:paraId="15C485F4">
      <w:pPr>
        <w:pStyle w:val="7"/>
        <w:spacing w:before="13" w:line="280" w:lineRule="auto"/>
        <w:ind w:right="98"/>
        <w:rPr>
          <w:rFonts w:hint="eastAsia"/>
        </w:rPr>
      </w:pPr>
    </w:p>
    <w:p w14:paraId="48367669">
      <w:pPr>
        <w:pStyle w:val="7"/>
        <w:spacing w:before="13" w:line="280" w:lineRule="auto"/>
        <w:ind w:right="98"/>
        <w:rPr>
          <w:rFonts w:hint="eastAsia"/>
        </w:rPr>
      </w:pPr>
      <w:r>
        <w:rPr>
          <w:rFonts w:hint="eastAsia"/>
        </w:rPr>
        <w:t>The two theories are mutually exclusive.</w:t>
      </w:r>
    </w:p>
    <w:p w14:paraId="351D765F">
      <w:pPr>
        <w:pStyle w:val="7"/>
        <w:spacing w:before="13" w:line="280" w:lineRule="auto"/>
        <w:ind w:right="98"/>
        <w:rPr>
          <w:rFonts w:hint="eastAsia"/>
        </w:rPr>
      </w:pPr>
      <w:r>
        <w:rPr>
          <w:rFonts w:hint="eastAsia"/>
        </w:rPr>
        <w:t>这两个理论是相互排斥的。</w:t>
      </w:r>
    </w:p>
    <w:p w14:paraId="4DBBBD8D">
      <w:pPr>
        <w:pStyle w:val="7"/>
        <w:spacing w:before="13" w:line="280" w:lineRule="auto"/>
        <w:ind w:right="98"/>
        <w:rPr>
          <w:rFonts w:hint="eastAsia"/>
        </w:rPr>
      </w:pPr>
    </w:p>
    <w:p w14:paraId="7FB11AAB">
      <w:pPr>
        <w:pStyle w:val="7"/>
        <w:spacing w:before="13" w:line="280" w:lineRule="auto"/>
        <w:ind w:right="98"/>
        <w:rPr>
          <w:rFonts w:hint="eastAsia"/>
        </w:rPr>
      </w:pPr>
      <w:r>
        <w:rPr>
          <w:rFonts w:hint="eastAsia"/>
        </w:rPr>
        <w:t>At least one must be wrong.</w:t>
      </w:r>
    </w:p>
    <w:p w14:paraId="68CA1E7A">
      <w:pPr>
        <w:pStyle w:val="7"/>
        <w:spacing w:before="13" w:line="280" w:lineRule="auto"/>
        <w:ind w:right="98"/>
        <w:rPr>
          <w:rFonts w:hint="eastAsia"/>
        </w:rPr>
      </w:pPr>
      <w:r>
        <w:rPr>
          <w:rFonts w:hint="eastAsia"/>
        </w:rPr>
        <w:t>至少有一个是错的。</w:t>
      </w:r>
    </w:p>
    <w:p w14:paraId="33D379B8">
      <w:pPr>
        <w:pStyle w:val="7"/>
        <w:spacing w:before="13" w:line="280" w:lineRule="auto"/>
        <w:ind w:right="98"/>
        <w:rPr>
          <w:rFonts w:hint="eastAsia"/>
        </w:rPr>
      </w:pPr>
    </w:p>
    <w:p w14:paraId="23C22A52">
      <w:pPr>
        <w:pStyle w:val="7"/>
        <w:spacing w:before="13" w:line="280" w:lineRule="auto"/>
        <w:ind w:right="98"/>
        <w:rPr>
          <w:rFonts w:hint="eastAsia"/>
        </w:rPr>
      </w:pPr>
      <w:r>
        <w:rPr>
          <w:rFonts w:hint="eastAsia"/>
        </w:rPr>
        <w:t>To solve difficulties for one by calling in the other is clearly invalid.25</w:t>
      </w:r>
    </w:p>
    <w:p w14:paraId="2139A113">
      <w:pPr>
        <w:pStyle w:val="7"/>
        <w:spacing w:before="13" w:line="280" w:lineRule="auto"/>
        <w:ind w:right="98"/>
        <w:rPr>
          <w:rFonts w:hint="eastAsia"/>
        </w:rPr>
      </w:pPr>
      <w:r>
        <w:rPr>
          <w:rFonts w:hint="eastAsia"/>
        </w:rPr>
        <w:t>用另一个理论来解决一个理论的困难显然是无效的。25</w:t>
      </w:r>
    </w:p>
    <w:p w14:paraId="78FA0ECE">
      <w:pPr>
        <w:pStyle w:val="7"/>
        <w:spacing w:before="13" w:line="280" w:lineRule="auto"/>
        <w:ind w:right="98"/>
        <w:rPr>
          <w:rFonts w:hint="eastAsia"/>
        </w:rPr>
      </w:pPr>
    </w:p>
    <w:p w14:paraId="6D02667B">
      <w:pPr>
        <w:pStyle w:val="7"/>
        <w:spacing w:before="13" w:line="280" w:lineRule="auto"/>
        <w:ind w:right="98"/>
        <w:rPr>
          <w:rFonts w:hint="eastAsia"/>
        </w:rPr>
      </w:pPr>
      <w:r>
        <w:rPr>
          <w:rFonts w:hint="eastAsia"/>
        </w:rPr>
        <w:t>1.RT is not Confirmed by Good Evidence</w:t>
      </w:r>
    </w:p>
    <w:p w14:paraId="07FA2419">
      <w:pPr>
        <w:pStyle w:val="7"/>
        <w:spacing w:before="13" w:line="280" w:lineRule="auto"/>
        <w:ind w:right="98"/>
        <w:rPr>
          <w:rFonts w:hint="eastAsia"/>
        </w:rPr>
      </w:pPr>
      <w:r>
        <w:rPr>
          <w:rFonts w:hint="eastAsia"/>
        </w:rPr>
        <w:t>1. 相对论没有被充分的证据所证实</w:t>
      </w:r>
    </w:p>
    <w:p w14:paraId="78E8D28C">
      <w:pPr>
        <w:pStyle w:val="7"/>
        <w:spacing w:before="13" w:line="280" w:lineRule="auto"/>
        <w:ind w:right="98"/>
        <w:rPr>
          <w:rFonts w:hint="eastAsia"/>
        </w:rPr>
      </w:pPr>
    </w:p>
    <w:p w14:paraId="0600335E">
      <w:pPr>
        <w:pStyle w:val="7"/>
        <w:spacing w:before="13" w:line="280" w:lineRule="auto"/>
        <w:ind w:right="98"/>
        <w:rPr>
          <w:rFonts w:hint="eastAsia"/>
        </w:rPr>
      </w:pPr>
      <w:r>
        <w:rPr>
          <w:rFonts w:hint="eastAsia"/>
        </w:rPr>
        <w:t>Relativists continually point to a large body of “evidence” that they feel supports their theory.</w:t>
      </w:r>
    </w:p>
    <w:p w14:paraId="5E7AED9D">
      <w:pPr>
        <w:pStyle w:val="7"/>
        <w:spacing w:before="13" w:line="280" w:lineRule="auto"/>
        <w:ind w:right="98"/>
        <w:rPr>
          <w:rFonts w:hint="eastAsia"/>
        </w:rPr>
      </w:pPr>
      <w:r>
        <w:rPr>
          <w:rFonts w:hint="eastAsia"/>
        </w:rPr>
        <w:t>相对论者不断地指出大量的“证据”，他们认为这些证据支持他们的理论。</w:t>
      </w:r>
    </w:p>
    <w:p w14:paraId="37732C51">
      <w:pPr>
        <w:pStyle w:val="7"/>
        <w:spacing w:before="13" w:line="280" w:lineRule="auto"/>
        <w:ind w:right="98"/>
        <w:rPr>
          <w:rFonts w:hint="eastAsia"/>
        </w:rPr>
      </w:pPr>
    </w:p>
    <w:p w14:paraId="4B7C7CBC">
      <w:pPr>
        <w:pStyle w:val="7"/>
        <w:spacing w:before="13" w:line="280" w:lineRule="auto"/>
        <w:ind w:right="98"/>
        <w:rPr>
          <w:rFonts w:hint="eastAsia"/>
        </w:rPr>
      </w:pPr>
      <w:r>
        <w:rPr>
          <w:rFonts w:hint="eastAsia"/>
        </w:rPr>
        <w:t>The problem, however, is that in every case the evidence is either disputed or equally well explained by other models, especially the geocentric.</w:t>
      </w:r>
    </w:p>
    <w:p w14:paraId="31CA75B1">
      <w:pPr>
        <w:pStyle w:val="7"/>
        <w:spacing w:before="13" w:line="280" w:lineRule="auto"/>
        <w:ind w:right="98"/>
        <w:rPr>
          <w:rFonts w:hint="eastAsia"/>
        </w:rPr>
      </w:pPr>
      <w:r>
        <w:rPr>
          <w:rFonts w:hint="eastAsia"/>
        </w:rPr>
        <w:t>然而，问题在于，在每一种情况下，这些证据要么是有争议的，要么同样可以被其他模型，尤其是地心模型，很好地解释。</w:t>
      </w:r>
    </w:p>
    <w:p w14:paraId="139D5B90">
      <w:pPr>
        <w:pStyle w:val="7"/>
        <w:spacing w:before="13" w:line="280" w:lineRule="auto"/>
        <w:ind w:right="98"/>
        <w:rPr>
          <w:rFonts w:hint="eastAsia"/>
        </w:rPr>
      </w:pPr>
    </w:p>
    <w:p w14:paraId="76F167B2">
      <w:pPr>
        <w:pStyle w:val="7"/>
        <w:spacing w:before="13" w:line="280" w:lineRule="auto"/>
        <w:ind w:right="98"/>
        <w:rPr>
          <w:rFonts w:hint="eastAsia"/>
        </w:rPr>
      </w:pPr>
      <w:r>
        <w:rPr>
          <w:rFonts w:hint="eastAsia"/>
        </w:rPr>
        <w:t>A few examples will suffice to illustrate this important point.</w:t>
      </w:r>
    </w:p>
    <w:p w14:paraId="56BD2D46">
      <w:pPr>
        <w:pStyle w:val="7"/>
        <w:spacing w:before="13" w:line="280" w:lineRule="auto"/>
        <w:ind w:right="98"/>
        <w:rPr>
          <w:rFonts w:hint="eastAsia"/>
        </w:rPr>
      </w:pPr>
      <w:r>
        <w:rPr>
          <w:rFonts w:hint="eastAsia"/>
        </w:rPr>
        <w:t>几个例子就足以说明这个重要的观点。</w:t>
      </w:r>
    </w:p>
    <w:p w14:paraId="131FBEF6">
      <w:pPr>
        <w:pStyle w:val="7"/>
        <w:spacing w:before="13" w:line="280" w:lineRule="auto"/>
        <w:ind w:right="98"/>
        <w:rPr>
          <w:rFonts w:hint="eastAsia"/>
        </w:rPr>
      </w:pPr>
    </w:p>
    <w:p w14:paraId="2A7F58AF">
      <w:pPr>
        <w:pStyle w:val="7"/>
        <w:spacing w:before="13" w:line="280" w:lineRule="auto"/>
        <w:ind w:right="98"/>
        <w:rPr>
          <w:rFonts w:hint="eastAsia"/>
        </w:rPr>
      </w:pPr>
      <w:r>
        <w:rPr>
          <w:rFonts w:hint="eastAsia"/>
        </w:rPr>
        <w:t>First, it is claimed that Einstein’s so-called “field equations” prove that relativistic gravity (i.e., gravity due to the curvature of space) is a fact because they give an accurate description of the behavior of objects in space.</w:t>
      </w:r>
    </w:p>
    <w:p w14:paraId="722106B4">
      <w:pPr>
        <w:pStyle w:val="7"/>
        <w:spacing w:before="13" w:line="280" w:lineRule="auto"/>
        <w:ind w:right="98"/>
        <w:rPr>
          <w:rFonts w:hint="eastAsia"/>
        </w:rPr>
      </w:pPr>
      <w:r>
        <w:rPr>
          <w:rFonts w:hint="eastAsia"/>
        </w:rPr>
        <w:t>首先，有人声称爱因斯坦所谓的“场方程”证明了相对论引力（即由空间曲率引起的引力）是一个事实，因为它们准确地描述了太空中物体的行为。</w:t>
      </w:r>
    </w:p>
    <w:p w14:paraId="47BFDF62">
      <w:pPr>
        <w:pStyle w:val="7"/>
        <w:spacing w:before="13" w:line="280" w:lineRule="auto"/>
        <w:ind w:right="98"/>
        <w:rPr>
          <w:rFonts w:hint="eastAsia"/>
        </w:rPr>
      </w:pPr>
    </w:p>
    <w:p w14:paraId="557A3411">
      <w:pPr>
        <w:pStyle w:val="7"/>
        <w:spacing w:before="13" w:line="280" w:lineRule="auto"/>
        <w:ind w:right="98"/>
        <w:rPr>
          <w:rFonts w:hint="eastAsia"/>
        </w:rPr>
      </w:pPr>
      <w:r>
        <w:rPr>
          <w:rFonts w:hint="eastAsia"/>
        </w:rPr>
        <w:t>However, this is only partly true, since, as we shall see below, the equations “work” only for objects near the Earth.</w:t>
      </w:r>
    </w:p>
    <w:p w14:paraId="1586ECB5">
      <w:pPr>
        <w:pStyle w:val="7"/>
        <w:spacing w:before="13" w:line="280" w:lineRule="auto"/>
        <w:ind w:right="98"/>
        <w:rPr>
          <w:rFonts w:hint="eastAsia"/>
        </w:rPr>
      </w:pPr>
      <w:r>
        <w:rPr>
          <w:rFonts w:hint="eastAsia"/>
        </w:rPr>
        <w:t>然而，这只部分正确，因为正如我们将在下面看到的，这些方程只对地球附近的物体“有效”。</w:t>
      </w:r>
    </w:p>
    <w:p w14:paraId="45782224">
      <w:pPr>
        <w:pStyle w:val="7"/>
        <w:spacing w:before="13" w:line="280" w:lineRule="auto"/>
        <w:ind w:right="98"/>
        <w:rPr>
          <w:rFonts w:hint="eastAsia"/>
        </w:rPr>
      </w:pPr>
    </w:p>
    <w:p w14:paraId="6A2F6637">
      <w:pPr>
        <w:pStyle w:val="7"/>
        <w:spacing w:before="13" w:line="280" w:lineRule="auto"/>
        <w:ind w:right="98"/>
        <w:rPr>
          <w:rFonts w:hint="eastAsia"/>
        </w:rPr>
      </w:pPr>
      <w:r>
        <w:rPr>
          <w:rFonts w:hint="eastAsia"/>
        </w:rPr>
        <w:t>More importantly, it is widely recognized that Einstein arrived at these equations simply by working the classical Newtonian formulas into a new format.</w:t>
      </w:r>
    </w:p>
    <w:p w14:paraId="10D8DC1C">
      <w:pPr>
        <w:pStyle w:val="7"/>
        <w:spacing w:before="13" w:line="280" w:lineRule="auto"/>
        <w:ind w:right="98"/>
        <w:rPr>
          <w:rFonts w:hint="eastAsia"/>
        </w:rPr>
      </w:pPr>
      <w:r>
        <w:rPr>
          <w:rFonts w:hint="eastAsia"/>
        </w:rPr>
        <w:t>更重要的是，人们普遍认为，爱因斯坦得出这些方程，仅仅是通过将经典的牛顿公式改写成一种新的格式。</w:t>
      </w:r>
    </w:p>
    <w:p w14:paraId="4258010C">
      <w:pPr>
        <w:pStyle w:val="7"/>
        <w:spacing w:before="13" w:line="280" w:lineRule="auto"/>
        <w:ind w:right="98"/>
        <w:rPr>
          <w:rFonts w:hint="eastAsia"/>
        </w:rPr>
      </w:pPr>
    </w:p>
    <w:p w14:paraId="55980130">
      <w:pPr>
        <w:pStyle w:val="7"/>
        <w:spacing w:before="13" w:line="280" w:lineRule="auto"/>
        <w:ind w:right="98"/>
        <w:rPr>
          <w:rFonts w:hint="eastAsia"/>
        </w:rPr>
      </w:pPr>
      <w:r>
        <w:rPr>
          <w:rFonts w:hint="eastAsia"/>
        </w:rPr>
        <w:t>In other words, he worked them backwards towards Newton.</w:t>
      </w:r>
    </w:p>
    <w:p w14:paraId="26CE6BAE">
      <w:pPr>
        <w:pStyle w:val="7"/>
        <w:spacing w:before="13" w:line="280" w:lineRule="auto"/>
        <w:ind w:right="98"/>
        <w:rPr>
          <w:rFonts w:hint="eastAsia"/>
        </w:rPr>
      </w:pPr>
      <w:r>
        <w:rPr>
          <w:rFonts w:hint="eastAsia"/>
        </w:rPr>
        <w:t>换句话说，他是逆向朝牛顿的方向推导的。</w:t>
      </w:r>
    </w:p>
    <w:p w14:paraId="56F40A1B">
      <w:pPr>
        <w:pStyle w:val="7"/>
        <w:spacing w:before="13" w:line="280" w:lineRule="auto"/>
        <w:ind w:right="98"/>
        <w:rPr>
          <w:rFonts w:hint="eastAsia"/>
        </w:rPr>
      </w:pPr>
    </w:p>
    <w:p w14:paraId="2EA9C044">
      <w:pPr>
        <w:pStyle w:val="7"/>
        <w:spacing w:before="13" w:line="280" w:lineRule="auto"/>
        <w:ind w:right="98"/>
        <w:rPr>
          <w:rFonts w:hint="eastAsia"/>
        </w:rPr>
      </w:pPr>
      <w:r>
        <w:rPr>
          <w:rFonts w:hint="eastAsia"/>
        </w:rPr>
        <w:t>Not surprisingly, Einstein’s equations therefore do no more than what Newton’s did.</w:t>
      </w:r>
    </w:p>
    <w:p w14:paraId="1EE66A5F">
      <w:pPr>
        <w:pStyle w:val="7"/>
        <w:spacing w:before="13" w:line="280" w:lineRule="auto"/>
        <w:ind w:right="98"/>
        <w:rPr>
          <w:rFonts w:hint="eastAsia"/>
        </w:rPr>
      </w:pPr>
      <w:r>
        <w:rPr>
          <w:rFonts w:hint="eastAsia"/>
        </w:rPr>
        <w:t>因此，毫不奇怪，爱因斯坦的方程所做的并不比牛顿的方程多。</w:t>
      </w:r>
    </w:p>
    <w:p w14:paraId="56DE89EB">
      <w:pPr>
        <w:pStyle w:val="7"/>
        <w:spacing w:before="13" w:line="280" w:lineRule="auto"/>
        <w:ind w:right="98"/>
        <w:rPr>
          <w:rFonts w:hint="eastAsia"/>
        </w:rPr>
      </w:pPr>
    </w:p>
    <w:p w14:paraId="77DA19F9">
      <w:pPr>
        <w:pStyle w:val="7"/>
        <w:spacing w:before="13" w:line="280" w:lineRule="auto"/>
        <w:ind w:right="98"/>
        <w:rPr>
          <w:rFonts w:hint="eastAsia"/>
        </w:rPr>
      </w:pPr>
      <w:r>
        <w:rPr>
          <w:rFonts w:hint="eastAsia"/>
        </w:rPr>
        <w:t>They adequately describe the behavior of gravity (though only in our neck of the cosmic woods), but prove nothing whatsoever about the nature of gravity.</w:t>
      </w:r>
    </w:p>
    <w:p w14:paraId="5AA2D0CD">
      <w:pPr>
        <w:pStyle w:val="7"/>
        <w:spacing w:before="13" w:line="280" w:lineRule="auto"/>
        <w:ind w:right="98"/>
        <w:rPr>
          <w:rFonts w:hint="eastAsia"/>
        </w:rPr>
      </w:pPr>
      <w:r>
        <w:rPr>
          <w:rFonts w:hint="eastAsia"/>
        </w:rPr>
        <w:t>它们充分地描述了引力的行为（尽管只在我们宇宙的这个角落里），但丝毫没有证明任何关于引力本质的东西。</w:t>
      </w:r>
    </w:p>
    <w:p w14:paraId="763E4EFD">
      <w:pPr>
        <w:pStyle w:val="7"/>
        <w:spacing w:before="13" w:line="280" w:lineRule="auto"/>
        <w:ind w:right="98"/>
        <w:rPr>
          <w:rFonts w:hint="eastAsia"/>
        </w:rPr>
      </w:pPr>
    </w:p>
    <w:p w14:paraId="31D07FC8">
      <w:pPr>
        <w:pStyle w:val="7"/>
        <w:spacing w:before="13" w:line="280" w:lineRule="auto"/>
        <w:ind w:right="98"/>
        <w:rPr>
          <w:rFonts w:hint="eastAsia"/>
        </w:rPr>
      </w:pPr>
      <w:r>
        <w:rPr>
          <w:rFonts w:hint="eastAsia"/>
        </w:rPr>
        <w:t>In short, they do not confirm the physics of the GTR.</w:t>
      </w:r>
    </w:p>
    <w:p w14:paraId="217A83FC">
      <w:pPr>
        <w:pStyle w:val="7"/>
        <w:spacing w:before="13" w:line="280" w:lineRule="auto"/>
        <w:ind w:right="98"/>
        <w:rPr>
          <w:rFonts w:hint="eastAsia"/>
        </w:rPr>
      </w:pPr>
      <w:r>
        <w:rPr>
          <w:rFonts w:hint="eastAsia"/>
        </w:rPr>
        <w:t>简而言之，它们并不能证实广义相对论的物理学。</w:t>
      </w:r>
    </w:p>
    <w:p w14:paraId="45719633">
      <w:pPr>
        <w:pStyle w:val="7"/>
        <w:spacing w:before="13" w:line="280" w:lineRule="auto"/>
        <w:ind w:right="98"/>
        <w:rPr>
          <w:rFonts w:hint="eastAsia"/>
        </w:rPr>
      </w:pPr>
    </w:p>
    <w:p w14:paraId="0B53BC25">
      <w:pPr>
        <w:pStyle w:val="7"/>
        <w:spacing w:before="13" w:line="280" w:lineRule="auto"/>
        <w:ind w:right="98"/>
        <w:rPr>
          <w:rFonts w:hint="eastAsia"/>
        </w:rPr>
      </w:pPr>
      <w:r>
        <w:rPr>
          <w:rFonts w:hint="eastAsia"/>
        </w:rPr>
        <w:t>In language that physicists will appreciate, Reginald Cahill makes this very point:</w:t>
      </w:r>
    </w:p>
    <w:p w14:paraId="7F7AB07D">
      <w:pPr>
        <w:pStyle w:val="7"/>
        <w:spacing w:before="13" w:line="280" w:lineRule="auto"/>
        <w:ind w:right="98"/>
        <w:rPr>
          <w:rFonts w:hint="eastAsia"/>
        </w:rPr>
      </w:pPr>
      <w:r>
        <w:rPr>
          <w:rFonts w:hint="eastAsia"/>
        </w:rPr>
        <w:t>用物理学家会欣赏的语言，雷金纳德·卡希尔恰恰指出了这一点：</w:t>
      </w:r>
    </w:p>
    <w:p w14:paraId="2814A58D">
      <w:pPr>
        <w:pStyle w:val="7"/>
        <w:spacing w:before="13" w:line="280" w:lineRule="auto"/>
        <w:ind w:right="98"/>
        <w:rPr>
          <w:rFonts w:hint="eastAsia"/>
        </w:rPr>
      </w:pPr>
    </w:p>
    <w:p w14:paraId="077D3681">
      <w:pPr>
        <w:pStyle w:val="7"/>
        <w:spacing w:before="13" w:line="280" w:lineRule="auto"/>
        <w:ind w:right="98"/>
        <w:rPr>
          <w:rFonts w:hint="eastAsia"/>
        </w:rPr>
      </w:pPr>
      <w:r>
        <w:rPr>
          <w:rFonts w:hint="eastAsia"/>
        </w:rPr>
        <w:t>It has been repeatedly claimed that the Hilbert-Einstein GTR has been confirmed many times, but this is untrue.</w:t>
      </w:r>
    </w:p>
    <w:p w14:paraId="7CD752C5">
      <w:pPr>
        <w:pStyle w:val="7"/>
        <w:spacing w:before="13" w:line="280" w:lineRule="auto"/>
        <w:ind w:right="98"/>
        <w:rPr>
          <w:rFonts w:hint="eastAsia"/>
        </w:rPr>
      </w:pPr>
      <w:r>
        <w:rPr>
          <w:rFonts w:hint="eastAsia"/>
        </w:rPr>
        <w:t>人们一再声称希尔伯特-爱因斯坦的广义相对论已多次得到证实，但这是不真实的。</w:t>
      </w:r>
    </w:p>
    <w:p w14:paraId="616C1574">
      <w:pPr>
        <w:pStyle w:val="7"/>
        <w:spacing w:before="13" w:line="280" w:lineRule="auto"/>
        <w:ind w:right="98"/>
        <w:rPr>
          <w:rFonts w:hint="eastAsia"/>
        </w:rPr>
      </w:pPr>
    </w:p>
    <w:p w14:paraId="2D128FFB">
      <w:pPr>
        <w:pStyle w:val="7"/>
        <w:spacing w:before="13" w:line="280" w:lineRule="auto"/>
        <w:ind w:right="98"/>
        <w:rPr>
          <w:rFonts w:hint="eastAsia"/>
        </w:rPr>
      </w:pPr>
      <w:r>
        <w:rPr>
          <w:rFonts w:hint="eastAsia"/>
        </w:rPr>
        <w:t>All but one of the so-called “tests” merely used the geodesic equation that determines the trajectory of a particle or an electromagnetic wave in a given metric.</w:t>
      </w:r>
    </w:p>
    <w:p w14:paraId="7CC0823E">
      <w:pPr>
        <w:pStyle w:val="7"/>
        <w:spacing w:before="13" w:line="280" w:lineRule="auto"/>
        <w:ind w:right="98"/>
        <w:rPr>
          <w:rFonts w:hint="eastAsia"/>
        </w:rPr>
      </w:pPr>
      <w:r>
        <w:rPr>
          <w:rFonts w:hint="eastAsia"/>
        </w:rPr>
        <w:t>所谓的“检验”中，除了一个之外，其余都仅仅使用了在给定度规中确定粒子或电磁波轨迹的测地线方程。</w:t>
      </w:r>
    </w:p>
    <w:p w14:paraId="6D200113">
      <w:pPr>
        <w:pStyle w:val="7"/>
        <w:spacing w:before="13" w:line="280" w:lineRule="auto"/>
        <w:ind w:right="98"/>
        <w:rPr>
          <w:rFonts w:hint="eastAsia"/>
        </w:rPr>
      </w:pPr>
    </w:p>
    <w:p w14:paraId="417F6C1E">
      <w:pPr>
        <w:pStyle w:val="7"/>
        <w:spacing w:before="13" w:line="280" w:lineRule="auto"/>
        <w:ind w:right="98"/>
        <w:rPr>
          <w:rFonts w:hint="eastAsia"/>
        </w:rPr>
      </w:pPr>
      <w:r>
        <w:rPr>
          <w:rFonts w:hint="eastAsia"/>
        </w:rPr>
        <w:t>That metric has in all cases been the external Schwarzchild metric.</w:t>
      </w:r>
    </w:p>
    <w:p w14:paraId="51892151">
      <w:pPr>
        <w:pStyle w:val="7"/>
        <w:spacing w:before="13" w:line="280" w:lineRule="auto"/>
        <w:ind w:right="98"/>
        <w:rPr>
          <w:rFonts w:hint="eastAsia"/>
        </w:rPr>
      </w:pPr>
      <w:r>
        <w:rPr>
          <w:rFonts w:hint="eastAsia"/>
        </w:rPr>
        <w:t>在所有情况下，该度规都是外部史瓦西度规。</w:t>
      </w:r>
    </w:p>
    <w:p w14:paraId="1F7F5163">
      <w:pPr>
        <w:pStyle w:val="7"/>
        <w:spacing w:before="13" w:line="280" w:lineRule="auto"/>
        <w:ind w:right="98"/>
        <w:rPr>
          <w:rFonts w:hint="eastAsia"/>
        </w:rPr>
      </w:pPr>
    </w:p>
    <w:p w14:paraId="27E723C4">
      <w:pPr>
        <w:pStyle w:val="7"/>
        <w:spacing w:before="13" w:line="280" w:lineRule="auto"/>
        <w:ind w:right="98"/>
        <w:rPr>
          <w:rFonts w:hint="eastAsia"/>
        </w:rPr>
      </w:pPr>
      <w:r>
        <w:rPr>
          <w:rFonts w:hint="eastAsia"/>
        </w:rPr>
        <w:t>But apparently unknown to most is (the fact) that this metric is nothing more than the Newtonian inverse square law in mathematical disguise, namely, with the metric expressed in terms of the particular velocity vector flow field corresponding to Newton’s inverse square law.</w:t>
      </w:r>
    </w:p>
    <w:p w14:paraId="2B324AF1">
      <w:pPr>
        <w:pStyle w:val="7"/>
        <w:spacing w:before="13" w:line="280" w:lineRule="auto"/>
        <w:ind w:right="98"/>
        <w:rPr>
          <w:rFonts w:hint="eastAsia"/>
        </w:rPr>
      </w:pPr>
      <w:r>
        <w:rPr>
          <w:rFonts w:hint="eastAsia"/>
        </w:rPr>
        <w:t>但大多数人显然不知道的是（事实是），这个度规只不过是牛顿反平方定律的数学伪装，即用与牛顿反平方定律相对应的特定速度矢量流场来表达的度规。</w:t>
      </w:r>
    </w:p>
    <w:p w14:paraId="3B689513">
      <w:pPr>
        <w:pStyle w:val="7"/>
        <w:spacing w:before="13" w:line="280" w:lineRule="auto"/>
        <w:ind w:right="98"/>
        <w:rPr>
          <w:rFonts w:hint="eastAsia"/>
        </w:rPr>
      </w:pPr>
    </w:p>
    <w:p w14:paraId="23399E34">
      <w:pPr>
        <w:pStyle w:val="7"/>
        <w:spacing w:before="13" w:line="280" w:lineRule="auto"/>
        <w:ind w:right="98"/>
        <w:rPr>
          <w:rFonts w:hint="eastAsia"/>
        </w:rPr>
      </w:pPr>
      <w:r>
        <w:rPr>
          <w:rFonts w:hint="eastAsia"/>
        </w:rPr>
        <w:t>So these tests of GR were confirming, at best, the flow formalism for gravity, and had nothing to do with the dynamical content of GR.26</w:t>
      </w:r>
    </w:p>
    <w:p w14:paraId="09F897A1">
      <w:pPr>
        <w:pStyle w:val="7"/>
        <w:spacing w:before="13" w:line="280" w:lineRule="auto"/>
        <w:ind w:right="98"/>
        <w:rPr>
          <w:rFonts w:hint="eastAsia"/>
        </w:rPr>
      </w:pPr>
      <w:r>
        <w:rPr>
          <w:rFonts w:hint="eastAsia"/>
        </w:rPr>
        <w:t>所以，这些对广义相对论的检验，充其量只是证实了引力的流形式主义，而与广义相对论的动力学内容无关。26</w:t>
      </w:r>
    </w:p>
    <w:p w14:paraId="21EDF715">
      <w:pPr>
        <w:pStyle w:val="7"/>
        <w:spacing w:before="13" w:line="280" w:lineRule="auto"/>
        <w:ind w:right="98"/>
        <w:rPr>
          <w:rFonts w:hint="eastAsia"/>
        </w:rPr>
      </w:pPr>
    </w:p>
    <w:p w14:paraId="3D96826A">
      <w:pPr>
        <w:pStyle w:val="7"/>
        <w:spacing w:before="13" w:line="280" w:lineRule="auto"/>
        <w:ind w:right="98"/>
        <w:rPr>
          <w:rFonts w:hint="eastAsia"/>
        </w:rPr>
      </w:pPr>
      <w:r>
        <w:rPr>
          <w:rFonts w:hint="eastAsia"/>
        </w:rPr>
        <w:t>It is not necessary to understand all of Cahill’s physics-speak to grasp his main point:</w:t>
      </w:r>
    </w:p>
    <w:p w14:paraId="5F90C537">
      <w:pPr>
        <w:pStyle w:val="7"/>
        <w:spacing w:before="13" w:line="280" w:lineRule="auto"/>
        <w:ind w:right="98"/>
        <w:rPr>
          <w:rFonts w:hint="eastAsia"/>
        </w:rPr>
      </w:pPr>
      <w:r>
        <w:rPr>
          <w:rFonts w:hint="eastAsia"/>
        </w:rPr>
        <w:t>不必要理解卡希尔所有的物理学术语才能抓住他的要点：</w:t>
      </w:r>
    </w:p>
    <w:p w14:paraId="3EF68CE3">
      <w:pPr>
        <w:pStyle w:val="7"/>
        <w:spacing w:before="13" w:line="280" w:lineRule="auto"/>
        <w:ind w:right="98"/>
        <w:rPr>
          <w:rFonts w:hint="eastAsia"/>
        </w:rPr>
      </w:pPr>
    </w:p>
    <w:p w14:paraId="234A1EF3">
      <w:pPr>
        <w:pStyle w:val="7"/>
        <w:spacing w:before="13" w:line="280" w:lineRule="auto"/>
        <w:ind w:right="98"/>
        <w:rPr>
          <w:rFonts w:hint="eastAsia"/>
        </w:rPr>
      </w:pPr>
      <w:r>
        <w:rPr>
          <w:rFonts w:hint="eastAsia"/>
        </w:rPr>
        <w:t>He is saying that there only is a “formal” or mathematical equivalence between the Newtonian and Einsteinian equations describing gravity, an equivalence that Einstein actively sought.</w:t>
      </w:r>
    </w:p>
    <w:p w14:paraId="2B7A190A">
      <w:pPr>
        <w:pStyle w:val="7"/>
        <w:spacing w:before="13" w:line="280" w:lineRule="auto"/>
        <w:ind w:right="98"/>
        <w:rPr>
          <w:rFonts w:hint="eastAsia"/>
        </w:rPr>
      </w:pPr>
      <w:r>
        <w:rPr>
          <w:rFonts w:hint="eastAsia"/>
        </w:rPr>
        <w:t>他说，描述引力的牛顿方程和爱因斯坦方程之间只存在一种“形式上”或数学上的等价性，这是爱因斯坦积极寻求的一种等价性。</w:t>
      </w:r>
    </w:p>
    <w:p w14:paraId="588E1C63">
      <w:pPr>
        <w:pStyle w:val="7"/>
        <w:spacing w:before="13" w:line="280" w:lineRule="auto"/>
        <w:ind w:right="98"/>
        <w:rPr>
          <w:rFonts w:hint="eastAsia"/>
        </w:rPr>
      </w:pPr>
    </w:p>
    <w:p w14:paraId="2CA3F3C8">
      <w:pPr>
        <w:pStyle w:val="7"/>
        <w:spacing w:before="13" w:line="280" w:lineRule="auto"/>
        <w:ind w:right="98"/>
        <w:rPr>
          <w:rFonts w:hint="eastAsia"/>
        </w:rPr>
      </w:pPr>
      <w:r>
        <w:rPr>
          <w:rFonts w:hint="eastAsia"/>
        </w:rPr>
        <w:t>This may prove that Einstein was a good mathematician, but in and of itself it tells us nothing new about the nature of the real world.</w:t>
      </w:r>
    </w:p>
    <w:p w14:paraId="67BA1B48">
      <w:pPr>
        <w:pStyle w:val="7"/>
        <w:spacing w:before="13" w:line="280" w:lineRule="auto"/>
        <w:ind w:right="98"/>
        <w:rPr>
          <w:rFonts w:hint="eastAsia"/>
        </w:rPr>
      </w:pPr>
      <w:r>
        <w:rPr>
          <w:rFonts w:hint="eastAsia"/>
        </w:rPr>
        <w:t>这也许能证明爱因斯坦是一位优秀的数学家，但它本身并没有告诉我们任何关于真实世界本质的新东西。</w:t>
      </w:r>
    </w:p>
    <w:p w14:paraId="5A23E05A">
      <w:pPr>
        <w:pStyle w:val="7"/>
        <w:spacing w:before="13" w:line="280" w:lineRule="auto"/>
        <w:ind w:right="98"/>
        <w:rPr>
          <w:rFonts w:hint="eastAsia"/>
        </w:rPr>
      </w:pPr>
    </w:p>
    <w:p w14:paraId="07E0CA76">
      <w:pPr>
        <w:pStyle w:val="7"/>
        <w:spacing w:before="13" w:line="280" w:lineRule="auto"/>
        <w:ind w:right="98"/>
        <w:rPr>
          <w:rFonts w:hint="eastAsia"/>
        </w:rPr>
      </w:pPr>
      <w:r>
        <w:rPr>
          <w:rFonts w:hint="eastAsia"/>
        </w:rPr>
        <w:t>In short, it does not vindicate the GTR.</w:t>
      </w:r>
    </w:p>
    <w:p w14:paraId="0C85546A">
      <w:pPr>
        <w:pStyle w:val="7"/>
        <w:spacing w:before="13" w:line="280" w:lineRule="auto"/>
        <w:ind w:right="98"/>
        <w:rPr>
          <w:rFonts w:hint="eastAsia"/>
        </w:rPr>
      </w:pPr>
      <w:r>
        <w:rPr>
          <w:rFonts w:hint="eastAsia"/>
        </w:rPr>
        <w:t>简而言之，它并不能证实广义相对论。</w:t>
      </w:r>
    </w:p>
    <w:p w14:paraId="6C4F7388">
      <w:pPr>
        <w:pStyle w:val="7"/>
        <w:spacing w:before="13" w:line="280" w:lineRule="auto"/>
        <w:ind w:right="98"/>
        <w:rPr>
          <w:rFonts w:hint="eastAsia"/>
        </w:rPr>
      </w:pPr>
    </w:p>
    <w:p w14:paraId="56A4792B">
      <w:pPr>
        <w:pStyle w:val="7"/>
        <w:spacing w:before="13" w:line="280" w:lineRule="auto"/>
        <w:ind w:right="98"/>
        <w:rPr>
          <w:rFonts w:hint="eastAsia"/>
        </w:rPr>
      </w:pPr>
      <w:r>
        <w:rPr>
          <w:rFonts w:hint="eastAsia"/>
        </w:rPr>
        <w:t>Secondly, we have what is arguably the most famous experimental proof of RT, the 1919 solar eclipse, photographed (among others) by Einstein’s disciple, Sir Arthur Eddington on Principe Island, West Africa.</w:t>
      </w:r>
    </w:p>
    <w:p w14:paraId="3F0E83FF">
      <w:pPr>
        <w:pStyle w:val="7"/>
        <w:spacing w:before="13" w:line="280" w:lineRule="auto"/>
        <w:ind w:right="98"/>
        <w:rPr>
          <w:rFonts w:hint="eastAsia"/>
        </w:rPr>
      </w:pPr>
      <w:r>
        <w:rPr>
          <w:rFonts w:hint="eastAsia"/>
        </w:rPr>
        <w:t>其次，我们有可以说是相对论最著名的实验证据，即1919年的日食，由爱因斯坦的门徒亚瑟·爱丁顿爵士等人在西非的普林西佩岛拍摄。</w:t>
      </w:r>
    </w:p>
    <w:p w14:paraId="75D2AA5B">
      <w:pPr>
        <w:pStyle w:val="7"/>
        <w:spacing w:before="13" w:line="280" w:lineRule="auto"/>
        <w:ind w:right="98"/>
        <w:rPr>
          <w:rFonts w:hint="eastAsia"/>
        </w:rPr>
      </w:pPr>
    </w:p>
    <w:p w14:paraId="54F4B200">
      <w:pPr>
        <w:pStyle w:val="7"/>
        <w:spacing w:before="13" w:line="280" w:lineRule="auto"/>
        <w:ind w:right="98"/>
        <w:rPr>
          <w:rFonts w:hint="eastAsia"/>
        </w:rPr>
      </w:pPr>
      <w:r>
        <w:rPr>
          <w:rFonts w:hint="eastAsia"/>
        </w:rPr>
        <w:t>Theorizing that the mass and motion of the sun would curve the space in its vicinity— and thereby deflect any starlight passing through that space—Einstein used his GR equations to predict the exact amount of relativistic deflection.</w:t>
      </w:r>
    </w:p>
    <w:p w14:paraId="485BD18E">
      <w:pPr>
        <w:pStyle w:val="7"/>
        <w:spacing w:before="13" w:line="280" w:lineRule="auto"/>
        <w:ind w:right="98"/>
        <w:rPr>
          <w:rFonts w:hint="eastAsia"/>
        </w:rPr>
      </w:pPr>
      <w:r>
        <w:rPr>
          <w:rFonts w:hint="eastAsia"/>
        </w:rPr>
        <w:t>爱因斯坦理论化地认为，太阳的质量和运动会使其附近的空间弯曲——从而偏转任何穿过该空间的星光——他用他的广义相对论方程来预测相对论性偏转的精确量。</w:t>
      </w:r>
    </w:p>
    <w:p w14:paraId="61583596">
      <w:pPr>
        <w:pStyle w:val="7"/>
        <w:spacing w:before="13" w:line="280" w:lineRule="auto"/>
        <w:ind w:right="98"/>
        <w:rPr>
          <w:rFonts w:hint="eastAsia"/>
        </w:rPr>
      </w:pPr>
    </w:p>
    <w:p w14:paraId="078F1694">
      <w:pPr>
        <w:pStyle w:val="7"/>
        <w:spacing w:before="13" w:line="280" w:lineRule="auto"/>
        <w:ind w:right="98"/>
        <w:rPr>
          <w:rFonts w:hint="eastAsia"/>
        </w:rPr>
      </w:pPr>
      <w:r>
        <w:rPr>
          <w:rFonts w:hint="eastAsia"/>
        </w:rPr>
        <w:t>The measurements that Eddington released to the public matched Einstein’s almost perfectly, thus seeming to vindicate GR and causing a great stir in the scientific world.</w:t>
      </w:r>
    </w:p>
    <w:p w14:paraId="5562BCC7">
      <w:pPr>
        <w:pStyle w:val="7"/>
        <w:spacing w:before="13" w:line="280" w:lineRule="auto"/>
        <w:ind w:right="98"/>
        <w:rPr>
          <w:rFonts w:hint="eastAsia"/>
        </w:rPr>
      </w:pPr>
      <w:r>
        <w:rPr>
          <w:rFonts w:hint="eastAsia"/>
        </w:rPr>
        <w:t>爱丁顿向公众发布的测量结果与爱因斯坦的预测几乎完全吻合，因此似乎证实了广义相对论，并在科学界引起了巨大轰动。</w:t>
      </w:r>
    </w:p>
    <w:p w14:paraId="46C2291B">
      <w:pPr>
        <w:pStyle w:val="7"/>
        <w:spacing w:before="13" w:line="280" w:lineRule="auto"/>
        <w:ind w:right="98"/>
        <w:rPr>
          <w:rFonts w:hint="eastAsia"/>
        </w:rPr>
      </w:pPr>
    </w:p>
    <w:p w14:paraId="3D4E2B4B">
      <w:pPr>
        <w:pStyle w:val="7"/>
        <w:spacing w:before="13" w:line="280" w:lineRule="auto"/>
        <w:ind w:right="98"/>
        <w:rPr>
          <w:rFonts w:hint="eastAsia"/>
        </w:rPr>
      </w:pPr>
      <w:r>
        <w:rPr>
          <w:rFonts w:hint="eastAsia"/>
        </w:rPr>
        <w:t>Upon further inspection, however, it soon became clear that the results were more in the nature of a propaganda campaign than solid science.</w:t>
      </w:r>
    </w:p>
    <w:p w14:paraId="7F6EA642">
      <w:pPr>
        <w:pStyle w:val="7"/>
        <w:spacing w:before="13" w:line="280" w:lineRule="auto"/>
        <w:ind w:right="98"/>
        <w:rPr>
          <w:rFonts w:hint="eastAsia"/>
        </w:rPr>
      </w:pPr>
      <w:r>
        <w:rPr>
          <w:rFonts w:hint="eastAsia"/>
        </w:rPr>
        <w:t>然而，经过进一步的审视，很快就清楚了，这些结果更多地是宣传运动的性质，而不是坚实的科学。</w:t>
      </w:r>
    </w:p>
    <w:p w14:paraId="58C4C648">
      <w:pPr>
        <w:pStyle w:val="7"/>
        <w:spacing w:before="13" w:line="280" w:lineRule="auto"/>
        <w:ind w:right="98"/>
        <w:rPr>
          <w:rFonts w:hint="eastAsia"/>
        </w:rPr>
      </w:pPr>
    </w:p>
    <w:p w14:paraId="17C4DAFC">
      <w:pPr>
        <w:pStyle w:val="7"/>
        <w:spacing w:before="13" w:line="280" w:lineRule="auto"/>
        <w:ind w:right="98"/>
        <w:rPr>
          <w:rFonts w:hint="eastAsia"/>
        </w:rPr>
      </w:pPr>
      <w:r>
        <w:rPr>
          <w:rFonts w:hint="eastAsia"/>
        </w:rPr>
        <w:t>Drawing heavily upon the careful researches of C. L. Poor, Sungenis summarizes the evidence, showing that a) Eddington’s photos were taken in the midst of bad weather, b) anomalous data were simply discarded, c) star- light displacement was very random (some even moved away from the sun), d) the average deflection of all the samples differed by 19% from Einstein’s prediction, and e) only 15% of the deflections were consistent with his predictions.</w:t>
      </w:r>
    </w:p>
    <w:p w14:paraId="5EF9AAEF">
      <w:pPr>
        <w:pStyle w:val="7"/>
        <w:spacing w:before="13" w:line="280" w:lineRule="auto"/>
        <w:ind w:right="98"/>
        <w:rPr>
          <w:rFonts w:hint="eastAsia"/>
        </w:rPr>
      </w:pPr>
      <w:r>
        <w:rPr>
          <w:rFonts w:hint="eastAsia"/>
        </w:rPr>
        <w:t>在大量借鉴C.L.普尔的仔细研究基础上，松格尼斯总结了证据，表明 a) 爱丁顿的照片是在恶劣天气中拍摄的，b) 异常数据被直接丢弃了，c) 星光的位移非常随机（有些甚至远离了太阳），d) 所有样本的平均偏转与爱因斯坦的预测相差19%，以及 e) 只有15%的偏转与他的预测一致。</w:t>
      </w:r>
    </w:p>
    <w:p w14:paraId="467C4413">
      <w:pPr>
        <w:pStyle w:val="7"/>
        <w:spacing w:before="13" w:line="280" w:lineRule="auto"/>
        <w:ind w:right="98"/>
        <w:rPr>
          <w:rFonts w:hint="eastAsia"/>
        </w:rPr>
      </w:pPr>
    </w:p>
    <w:p w14:paraId="09348E3D">
      <w:pPr>
        <w:pStyle w:val="7"/>
        <w:spacing w:before="13" w:line="280" w:lineRule="auto"/>
        <w:ind w:right="98"/>
        <w:rPr>
          <w:rFonts w:hint="eastAsia"/>
        </w:rPr>
      </w:pPr>
      <w:r>
        <w:rPr>
          <w:rFonts w:hint="eastAsia"/>
        </w:rPr>
        <w:t>Poor concludes, “The observed shifts in the star images, if real, do not coincide with the Einstein effect, either in amount or direction.”</w:t>
      </w:r>
    </w:p>
    <w:p w14:paraId="0F7D4759">
      <w:pPr>
        <w:pStyle w:val="7"/>
        <w:spacing w:before="13" w:line="280" w:lineRule="auto"/>
        <w:ind w:right="98"/>
        <w:rPr>
          <w:rFonts w:hint="eastAsia"/>
        </w:rPr>
      </w:pPr>
      <w:r>
        <w:rPr>
          <w:rFonts w:hint="eastAsia"/>
        </w:rPr>
        <w:t>普尔总结道：“观测到的恒星图像的位移，如果真实存在，无论在量上还是方向上都与爱因斯坦效应不符。”</w:t>
      </w:r>
    </w:p>
    <w:p w14:paraId="2CD91117">
      <w:pPr>
        <w:pStyle w:val="7"/>
        <w:spacing w:before="13" w:line="280" w:lineRule="auto"/>
        <w:ind w:right="98"/>
        <w:rPr>
          <w:rFonts w:hint="eastAsia"/>
        </w:rPr>
      </w:pPr>
    </w:p>
    <w:p w14:paraId="5D424546">
      <w:pPr>
        <w:pStyle w:val="7"/>
        <w:spacing w:before="13" w:line="280" w:lineRule="auto"/>
        <w:ind w:right="98"/>
        <w:rPr>
          <w:rFonts w:hint="eastAsia"/>
        </w:rPr>
      </w:pPr>
      <w:r>
        <w:rPr>
          <w:rFonts w:hint="eastAsia"/>
        </w:rPr>
        <w:t>Thus, the results of this experiment do not at all vindicate GR, but show rather that the starlight likely was deflected by simple Newtonian gravity, as well as by its collision with matter emanating from the surface of the sun.</w:t>
      </w:r>
    </w:p>
    <w:p w14:paraId="3572846C">
      <w:pPr>
        <w:pStyle w:val="7"/>
        <w:spacing w:before="13" w:line="280" w:lineRule="auto"/>
        <w:ind w:right="98"/>
        <w:rPr>
          <w:rFonts w:hint="eastAsia"/>
        </w:rPr>
      </w:pPr>
      <w:r>
        <w:rPr>
          <w:rFonts w:hint="eastAsia"/>
        </w:rPr>
        <w:t>因此，这个实验的结果完全不能证实广义相对论，反而表明星光很可能是被简单的牛顿引力，以及与从太阳表面发出的物质的碰撞所偏转的。</w:t>
      </w:r>
    </w:p>
    <w:p w14:paraId="69F85155">
      <w:pPr>
        <w:pStyle w:val="7"/>
        <w:spacing w:before="13" w:line="280" w:lineRule="auto"/>
        <w:ind w:right="98"/>
        <w:rPr>
          <w:rFonts w:hint="eastAsia"/>
        </w:rPr>
      </w:pPr>
    </w:p>
    <w:p w14:paraId="2FB08892">
      <w:pPr>
        <w:pStyle w:val="7"/>
        <w:spacing w:before="13" w:line="280" w:lineRule="auto"/>
        <w:ind w:right="98"/>
        <w:rPr>
          <w:rFonts w:hint="eastAsia"/>
        </w:rPr>
      </w:pPr>
      <w:r>
        <w:rPr>
          <w:rFonts w:hint="eastAsia"/>
        </w:rPr>
        <w:t>Notably, relativists have pretty much given up trying to confirm spatial curvature from solar eclipses, since the data are consistently unreliable and therefore cannot be used to confirm their theory.27</w:t>
      </w:r>
    </w:p>
    <w:p w14:paraId="182DA960">
      <w:pPr>
        <w:pStyle w:val="7"/>
        <w:spacing w:before="13" w:line="280" w:lineRule="auto"/>
        <w:ind w:right="98"/>
        <w:rPr>
          <w:rFonts w:hint="eastAsia"/>
        </w:rPr>
      </w:pPr>
      <w:r>
        <w:rPr>
          <w:rFonts w:hint="eastAsia"/>
        </w:rPr>
        <w:t>值得注意的是，相对论者基本上已经放弃了通过日食来证实空间曲率的尝试，因为数据一贯不可靠，因此无法用来证实他们的理论。27</w:t>
      </w:r>
    </w:p>
    <w:p w14:paraId="1ACB2153">
      <w:pPr>
        <w:pStyle w:val="7"/>
        <w:spacing w:before="13" w:line="280" w:lineRule="auto"/>
        <w:ind w:right="98"/>
        <w:rPr>
          <w:rFonts w:hint="eastAsia"/>
        </w:rPr>
      </w:pPr>
    </w:p>
    <w:p w14:paraId="7D72CBE7">
      <w:pPr>
        <w:pStyle w:val="7"/>
        <w:spacing w:before="13" w:line="280" w:lineRule="auto"/>
        <w:ind w:right="98"/>
        <w:rPr>
          <w:rFonts w:hint="eastAsia"/>
        </w:rPr>
      </w:pPr>
      <w:r>
        <w:rPr>
          <w:rFonts w:hint="eastAsia"/>
        </w:rPr>
        <w:t>The story is much the same with regard to a second experimental proof of GR, the observed motion of Mercury’s perihelion.</w:t>
      </w:r>
    </w:p>
    <w:p w14:paraId="6CB7734A">
      <w:pPr>
        <w:pStyle w:val="7"/>
        <w:spacing w:before="13" w:line="280" w:lineRule="auto"/>
        <w:ind w:right="98"/>
        <w:rPr>
          <w:rFonts w:hint="eastAsia"/>
        </w:rPr>
      </w:pPr>
      <w:r>
        <w:rPr>
          <w:rFonts w:hint="eastAsia"/>
        </w:rPr>
        <w:t>关于广义相对论的第二个实验证据——观测到的水星近日点的运动，情况也大同小异。</w:t>
      </w:r>
    </w:p>
    <w:p w14:paraId="014354F1">
      <w:pPr>
        <w:pStyle w:val="7"/>
        <w:spacing w:before="13" w:line="280" w:lineRule="auto"/>
        <w:ind w:right="98"/>
        <w:rPr>
          <w:rFonts w:hint="eastAsia"/>
        </w:rPr>
      </w:pPr>
    </w:p>
    <w:p w14:paraId="2ADDD8A0">
      <w:pPr>
        <w:pStyle w:val="7"/>
        <w:spacing w:before="13" w:line="280" w:lineRule="auto"/>
        <w:ind w:right="98"/>
        <w:rPr>
          <w:rFonts w:hint="eastAsia"/>
        </w:rPr>
      </w:pPr>
      <w:r>
        <w:rPr>
          <w:rFonts w:hint="eastAsia"/>
        </w:rPr>
        <w:t>The perihelion is the point at which a planet’s orbit passes closest to the sun.</w:t>
      </w:r>
    </w:p>
    <w:p w14:paraId="1652A322">
      <w:pPr>
        <w:pStyle w:val="7"/>
        <w:spacing w:before="13" w:line="280" w:lineRule="auto"/>
        <w:ind w:right="98"/>
        <w:rPr>
          <w:rFonts w:hint="eastAsia"/>
        </w:rPr>
      </w:pPr>
      <w:r>
        <w:rPr>
          <w:rFonts w:hint="eastAsia"/>
        </w:rPr>
        <w:t>近日点是行星轨道离太阳最近的一点。</w:t>
      </w:r>
    </w:p>
    <w:p w14:paraId="196C281C">
      <w:pPr>
        <w:pStyle w:val="7"/>
        <w:spacing w:before="13" w:line="280" w:lineRule="auto"/>
        <w:ind w:right="98"/>
        <w:rPr>
          <w:rFonts w:hint="eastAsia"/>
        </w:rPr>
      </w:pPr>
    </w:p>
    <w:p w14:paraId="35FE5446">
      <w:pPr>
        <w:pStyle w:val="7"/>
        <w:spacing w:before="13" w:line="280" w:lineRule="auto"/>
        <w:ind w:right="98"/>
        <w:rPr>
          <w:rFonts w:hint="eastAsia"/>
        </w:rPr>
      </w:pPr>
      <w:r>
        <w:rPr>
          <w:rFonts w:hint="eastAsia"/>
        </w:rPr>
        <w:t>Observations show that Mercury’s perihelion moves (or “precesses”) a little each year.</w:t>
      </w:r>
    </w:p>
    <w:p w14:paraId="63547DD8">
      <w:pPr>
        <w:pStyle w:val="7"/>
        <w:spacing w:before="13" w:line="280" w:lineRule="auto"/>
        <w:ind w:right="98"/>
        <w:rPr>
          <w:rFonts w:hint="eastAsia"/>
        </w:rPr>
      </w:pPr>
      <w:r>
        <w:rPr>
          <w:rFonts w:hint="eastAsia"/>
        </w:rPr>
        <w:t>观测表明，水星的近日点每年都会移动（或“进动”）一点点。</w:t>
      </w:r>
    </w:p>
    <w:p w14:paraId="0692F62B">
      <w:pPr>
        <w:pStyle w:val="7"/>
        <w:spacing w:before="13" w:line="280" w:lineRule="auto"/>
        <w:ind w:right="98"/>
        <w:rPr>
          <w:rFonts w:hint="eastAsia"/>
        </w:rPr>
      </w:pPr>
    </w:p>
    <w:p w14:paraId="3508B24D">
      <w:pPr>
        <w:pStyle w:val="7"/>
        <w:spacing w:before="13" w:line="280" w:lineRule="auto"/>
        <w:ind w:right="98"/>
        <w:rPr>
          <w:rFonts w:hint="eastAsia"/>
        </w:rPr>
      </w:pPr>
      <w:r>
        <w:rPr>
          <w:rFonts w:hint="eastAsia"/>
        </w:rPr>
        <w:t>Astronomers have been able to account for most of this motion by calculating the influence of the other planets, especially Venus, upon Mercury’s orbit.</w:t>
      </w:r>
    </w:p>
    <w:p w14:paraId="34C208AD">
      <w:pPr>
        <w:pStyle w:val="7"/>
        <w:spacing w:before="13" w:line="280" w:lineRule="auto"/>
        <w:ind w:right="98"/>
        <w:rPr>
          <w:rFonts w:hint="eastAsia"/>
        </w:rPr>
      </w:pPr>
      <w:r>
        <w:rPr>
          <w:rFonts w:hint="eastAsia"/>
        </w:rPr>
        <w:t>天文学家已经能够通过计算其他行星，特别是金星，对水星轨道的影响来解释这种运动的大部分。</w:t>
      </w:r>
    </w:p>
    <w:p w14:paraId="0406C9CF">
      <w:pPr>
        <w:pStyle w:val="7"/>
        <w:spacing w:before="13" w:line="280" w:lineRule="auto"/>
        <w:ind w:right="98"/>
        <w:rPr>
          <w:rFonts w:hint="eastAsia"/>
        </w:rPr>
      </w:pPr>
    </w:p>
    <w:p w14:paraId="50C6D061">
      <w:pPr>
        <w:pStyle w:val="7"/>
        <w:spacing w:before="13" w:line="280" w:lineRule="auto"/>
        <w:ind w:right="98"/>
        <w:rPr>
          <w:rFonts w:hint="eastAsia"/>
        </w:rPr>
      </w:pPr>
      <w:r>
        <w:rPr>
          <w:rFonts w:hint="eastAsia"/>
        </w:rPr>
        <w:t>Still, about 10% of the precession remains unaccounted for.</w:t>
      </w:r>
    </w:p>
    <w:p w14:paraId="62B16812">
      <w:pPr>
        <w:pStyle w:val="7"/>
        <w:spacing w:before="13" w:line="280" w:lineRule="auto"/>
        <w:ind w:right="98"/>
        <w:rPr>
          <w:rFonts w:hint="eastAsia"/>
        </w:rPr>
      </w:pPr>
      <w:r>
        <w:rPr>
          <w:rFonts w:hint="eastAsia"/>
        </w:rPr>
        <w:t>尽管如此，大约10%的进动仍然无法解释。</w:t>
      </w:r>
    </w:p>
    <w:p w14:paraId="790CFDBA">
      <w:pPr>
        <w:pStyle w:val="7"/>
        <w:spacing w:before="13" w:line="280" w:lineRule="auto"/>
        <w:ind w:right="98"/>
        <w:rPr>
          <w:rFonts w:hint="eastAsia"/>
        </w:rPr>
      </w:pPr>
    </w:p>
    <w:p w14:paraId="75BDB75D">
      <w:pPr>
        <w:pStyle w:val="7"/>
        <w:spacing w:before="13" w:line="280" w:lineRule="auto"/>
        <w:ind w:right="98"/>
        <w:rPr>
          <w:rFonts w:hint="eastAsia"/>
        </w:rPr>
      </w:pPr>
      <w:r>
        <w:rPr>
          <w:rFonts w:hint="eastAsia"/>
        </w:rPr>
        <w:t>Einstein claimed that GR does the job, showing from his field equations that spatial curvature caused by the sun predicts the exact residual amount.</w:t>
      </w:r>
    </w:p>
    <w:p w14:paraId="2E9E81AD">
      <w:pPr>
        <w:pStyle w:val="7"/>
        <w:spacing w:before="13" w:line="280" w:lineRule="auto"/>
        <w:ind w:right="98"/>
        <w:rPr>
          <w:rFonts w:hint="eastAsia"/>
        </w:rPr>
      </w:pPr>
      <w:r>
        <w:rPr>
          <w:rFonts w:hint="eastAsia"/>
        </w:rPr>
        <w:t>爱因斯坦声称广义相对论能解决这个问题，他从他的场方程中表明，由太阳引起的空间曲率预测了确切的剩余量。</w:t>
      </w:r>
    </w:p>
    <w:p w14:paraId="7D6021C3">
      <w:pPr>
        <w:pStyle w:val="7"/>
        <w:spacing w:before="13" w:line="280" w:lineRule="auto"/>
        <w:ind w:right="98"/>
        <w:rPr>
          <w:rFonts w:hint="eastAsia"/>
        </w:rPr>
      </w:pPr>
    </w:p>
    <w:p w14:paraId="4C265D6D">
      <w:pPr>
        <w:pStyle w:val="7"/>
        <w:spacing w:before="13" w:line="280" w:lineRule="auto"/>
        <w:ind w:right="98"/>
        <w:rPr>
          <w:rFonts w:hint="eastAsia"/>
        </w:rPr>
      </w:pPr>
      <w:r>
        <w:rPr>
          <w:rFonts w:hint="eastAsia"/>
        </w:rPr>
        <w:t>Critics soon realized, however, that there may well be alternative causes, such as the oblateness of the sun, or the rapid rotation of the interior of the sun, or the presence of invisible masses in the solar system.</w:t>
      </w:r>
    </w:p>
    <w:p w14:paraId="3A212BE1">
      <w:pPr>
        <w:pStyle w:val="7"/>
        <w:spacing w:before="13" w:line="280" w:lineRule="auto"/>
        <w:ind w:right="98"/>
        <w:rPr>
          <w:rFonts w:hint="eastAsia"/>
        </w:rPr>
      </w:pPr>
      <w:r>
        <w:rPr>
          <w:rFonts w:hint="eastAsia"/>
        </w:rPr>
        <w:t>然而，批评者很快意识到，可能还有其他原因，比如太阳的扁率，或者太阳内部的快速旋转，或者太阳系中存在看不见的质量。</w:t>
      </w:r>
    </w:p>
    <w:p w14:paraId="7936F409">
      <w:pPr>
        <w:pStyle w:val="7"/>
        <w:spacing w:before="13" w:line="280" w:lineRule="auto"/>
        <w:ind w:right="98"/>
        <w:rPr>
          <w:rFonts w:hint="eastAsia"/>
        </w:rPr>
      </w:pPr>
    </w:p>
    <w:p w14:paraId="570F1369">
      <w:pPr>
        <w:pStyle w:val="7"/>
        <w:spacing w:before="13" w:line="280" w:lineRule="auto"/>
        <w:ind w:right="98"/>
        <w:rPr>
          <w:rFonts w:hint="eastAsia"/>
        </w:rPr>
      </w:pPr>
      <w:r>
        <w:rPr>
          <w:rFonts w:hint="eastAsia"/>
        </w:rPr>
        <w:t>Also, historians now know that Einstein changed his equations several times so as to arrive at the preferred numerical value for the perihelion.</w:t>
      </w:r>
    </w:p>
    <w:p w14:paraId="3C77DA32">
      <w:pPr>
        <w:pStyle w:val="7"/>
        <w:spacing w:before="13" w:line="280" w:lineRule="auto"/>
        <w:ind w:right="98"/>
        <w:rPr>
          <w:rFonts w:hint="eastAsia"/>
        </w:rPr>
      </w:pPr>
      <w:r>
        <w:rPr>
          <w:rFonts w:hint="eastAsia"/>
        </w:rPr>
        <w:t>此外，历史学家现在知道，爱因斯坦曾多次修改他的方程，以便得出近日点的首选数值。</w:t>
      </w:r>
    </w:p>
    <w:p w14:paraId="32B95F34">
      <w:pPr>
        <w:pStyle w:val="7"/>
        <w:spacing w:before="13" w:line="280" w:lineRule="auto"/>
        <w:ind w:right="98"/>
        <w:rPr>
          <w:rFonts w:hint="eastAsia"/>
        </w:rPr>
      </w:pPr>
    </w:p>
    <w:p w14:paraId="2B5A43BB">
      <w:pPr>
        <w:pStyle w:val="7"/>
        <w:spacing w:before="13" w:line="280" w:lineRule="auto"/>
        <w:ind w:right="98"/>
        <w:rPr>
          <w:rFonts w:hint="eastAsia"/>
        </w:rPr>
      </w:pPr>
      <w:r>
        <w:rPr>
          <w:rFonts w:hint="eastAsia"/>
        </w:rPr>
        <w:t>Moreover, when this equation is applied to the perihelion of other planets (e.g., Venus or Mars), or even to that of binary stars, the predicted values are hugely and embarrassingly off the mark.</w:t>
      </w:r>
    </w:p>
    <w:p w14:paraId="4F7A0E84">
      <w:pPr>
        <w:pStyle w:val="7"/>
        <w:spacing w:before="13" w:line="280" w:lineRule="auto"/>
        <w:ind w:right="98"/>
        <w:rPr>
          <w:rFonts w:hint="eastAsia"/>
        </w:rPr>
      </w:pPr>
      <w:r>
        <w:rPr>
          <w:rFonts w:hint="eastAsia"/>
        </w:rPr>
        <w:t>再者，当这个方程被应用于其他行星（例如，金星或火星）的近日点，甚至双星的近日点时，预测值与实际值相差巨大，令人尴尬。</w:t>
      </w:r>
    </w:p>
    <w:p w14:paraId="4C2D0FD4">
      <w:pPr>
        <w:pStyle w:val="7"/>
        <w:spacing w:before="13" w:line="280" w:lineRule="auto"/>
        <w:ind w:right="98"/>
        <w:rPr>
          <w:rFonts w:hint="eastAsia"/>
        </w:rPr>
      </w:pPr>
    </w:p>
    <w:p w14:paraId="32487B25">
      <w:pPr>
        <w:pStyle w:val="7"/>
        <w:spacing w:before="13" w:line="280" w:lineRule="auto"/>
        <w:ind w:right="98"/>
        <w:rPr>
          <w:rFonts w:hint="eastAsia"/>
        </w:rPr>
      </w:pPr>
      <w:r>
        <w:rPr>
          <w:rFonts w:hint="eastAsia"/>
        </w:rPr>
        <w:t>In sum, far from corroborating GR, the actual behavior of various perihelia soundly refutes the theory.</w:t>
      </w:r>
    </w:p>
    <w:p w14:paraId="5AFBEE3E">
      <w:pPr>
        <w:pStyle w:val="7"/>
        <w:spacing w:before="13" w:line="280" w:lineRule="auto"/>
        <w:ind w:right="98"/>
        <w:rPr>
          <w:rFonts w:hint="eastAsia"/>
        </w:rPr>
      </w:pPr>
      <w:r>
        <w:rPr>
          <w:rFonts w:hint="eastAsia"/>
        </w:rPr>
        <w:t>总而言之，各种近日点的实际行为远非证实广义相对论，而是有力地驳斥了该理论。</w:t>
      </w:r>
    </w:p>
    <w:p w14:paraId="7166CAB0">
      <w:pPr>
        <w:pStyle w:val="7"/>
        <w:spacing w:before="13" w:line="280" w:lineRule="auto"/>
        <w:ind w:right="98"/>
        <w:rPr>
          <w:rFonts w:hint="eastAsia"/>
        </w:rPr>
      </w:pPr>
    </w:p>
    <w:p w14:paraId="475EAD9B">
      <w:pPr>
        <w:pStyle w:val="7"/>
        <w:spacing w:before="13" w:line="280" w:lineRule="auto"/>
        <w:ind w:right="98"/>
        <w:rPr>
          <w:rFonts w:hint="eastAsia"/>
        </w:rPr>
      </w:pPr>
      <w:r>
        <w:rPr>
          <w:rFonts w:hint="eastAsia"/>
        </w:rPr>
        <w:t>In passing, we should note here that, contrary to popular opinion, the famous formula expressing the equivalence of energy and mass (E=mc2) does not stand as a valid proof for Einstein’s STR.</w:t>
      </w:r>
    </w:p>
    <w:p w14:paraId="400B5DA1">
      <w:pPr>
        <w:pStyle w:val="7"/>
        <w:spacing w:before="13" w:line="280" w:lineRule="auto"/>
        <w:ind w:right="98"/>
        <w:rPr>
          <w:rFonts w:hint="eastAsia"/>
        </w:rPr>
      </w:pPr>
      <w:r>
        <w:rPr>
          <w:rFonts w:hint="eastAsia"/>
        </w:rPr>
        <w:t>顺便提一下，我们应该在这里指出，与普遍看法相反，表达能量和质量等价的著名公式（E=mc2）并不能作为爱因斯坦狭义相对论的有效证明。</w:t>
      </w:r>
    </w:p>
    <w:p w14:paraId="2D912403">
      <w:pPr>
        <w:pStyle w:val="7"/>
        <w:spacing w:before="13" w:line="280" w:lineRule="auto"/>
        <w:ind w:right="98"/>
        <w:rPr>
          <w:rFonts w:hint="eastAsia"/>
        </w:rPr>
      </w:pPr>
    </w:p>
    <w:p w14:paraId="0F5E12AE">
      <w:pPr>
        <w:pStyle w:val="7"/>
        <w:spacing w:before="13" w:line="280" w:lineRule="auto"/>
        <w:ind w:right="98"/>
        <w:rPr>
          <w:rFonts w:hint="eastAsia"/>
        </w:rPr>
      </w:pPr>
      <w:r>
        <w:rPr>
          <w:rFonts w:hint="eastAsia"/>
        </w:rPr>
        <w:t>Late in his career, Einstein himself finally admitted that the formula was already present in Maxwell’s equations.</w:t>
      </w:r>
    </w:p>
    <w:p w14:paraId="244BD6E6">
      <w:pPr>
        <w:pStyle w:val="7"/>
        <w:spacing w:before="13" w:line="280" w:lineRule="auto"/>
        <w:ind w:right="98"/>
        <w:rPr>
          <w:rFonts w:hint="eastAsia"/>
        </w:rPr>
      </w:pPr>
      <w:r>
        <w:rPr>
          <w:rFonts w:hint="eastAsia"/>
        </w:rPr>
        <w:t>在他职业生涯的晚期，爱因斯坦本人最终承认，该公式早已存在于麦克斯韦方程组中。</w:t>
      </w:r>
    </w:p>
    <w:p w14:paraId="212369C4">
      <w:pPr>
        <w:pStyle w:val="7"/>
        <w:spacing w:before="13" w:line="280" w:lineRule="auto"/>
        <w:ind w:right="98"/>
        <w:rPr>
          <w:rFonts w:hint="eastAsia"/>
        </w:rPr>
      </w:pPr>
    </w:p>
    <w:p w14:paraId="00CD90DA">
      <w:pPr>
        <w:pStyle w:val="7"/>
        <w:spacing w:before="13" w:line="280" w:lineRule="auto"/>
        <w:ind w:right="98"/>
        <w:rPr>
          <w:rFonts w:hint="eastAsia"/>
        </w:rPr>
      </w:pPr>
      <w:r>
        <w:rPr>
          <w:rFonts w:hint="eastAsia"/>
        </w:rPr>
        <w:t>The Italian physicist, Olinto de Pretto, published it two years prior to Einstein’s 1905 paper on relativity.</w:t>
      </w:r>
    </w:p>
    <w:p w14:paraId="1F2BFD5C">
      <w:pPr>
        <w:pStyle w:val="7"/>
        <w:spacing w:before="13" w:line="280" w:lineRule="auto"/>
        <w:ind w:right="98"/>
        <w:rPr>
          <w:rFonts w:hint="eastAsia"/>
        </w:rPr>
      </w:pPr>
      <w:r>
        <w:rPr>
          <w:rFonts w:hint="eastAsia"/>
        </w:rPr>
        <w:t>意大利物理学家奥林托·德·普雷托在爱因斯坦1905年关于相对论的论文发表前两年就发表了它。</w:t>
      </w:r>
    </w:p>
    <w:p w14:paraId="72EC2634">
      <w:pPr>
        <w:pStyle w:val="7"/>
        <w:spacing w:before="13" w:line="280" w:lineRule="auto"/>
        <w:ind w:right="98"/>
        <w:rPr>
          <w:rFonts w:hint="eastAsia"/>
        </w:rPr>
      </w:pPr>
    </w:p>
    <w:p w14:paraId="133AC83E">
      <w:pPr>
        <w:pStyle w:val="7"/>
        <w:spacing w:before="13" w:line="280" w:lineRule="auto"/>
        <w:ind w:right="98"/>
        <w:rPr>
          <w:rFonts w:hint="eastAsia"/>
        </w:rPr>
      </w:pPr>
      <w:r>
        <w:rPr>
          <w:rFonts w:hint="eastAsia"/>
        </w:rPr>
        <w:t>Moreover, the formula can be, and has been, derived in several different non-relativistic ways.</w:t>
      </w:r>
    </w:p>
    <w:p w14:paraId="583096E5">
      <w:pPr>
        <w:pStyle w:val="7"/>
        <w:spacing w:before="13" w:line="280" w:lineRule="auto"/>
        <w:ind w:right="98"/>
        <w:rPr>
          <w:rFonts w:hint="eastAsia"/>
        </w:rPr>
      </w:pPr>
      <w:r>
        <w:rPr>
          <w:rFonts w:hint="eastAsia"/>
        </w:rPr>
        <w:t>此外，该公式可以，并且已经被，通过几种不同的非相对论方式推导出来。</w:t>
      </w:r>
    </w:p>
    <w:p w14:paraId="08659B5A">
      <w:pPr>
        <w:pStyle w:val="7"/>
        <w:spacing w:before="13" w:line="280" w:lineRule="auto"/>
        <w:ind w:right="98"/>
        <w:rPr>
          <w:rFonts w:hint="eastAsia"/>
        </w:rPr>
      </w:pPr>
    </w:p>
    <w:p w14:paraId="13C9291F">
      <w:pPr>
        <w:pStyle w:val="7"/>
        <w:spacing w:before="13" w:line="280" w:lineRule="auto"/>
        <w:ind w:right="98"/>
        <w:rPr>
          <w:rFonts w:hint="eastAsia"/>
        </w:rPr>
      </w:pPr>
      <w:r>
        <w:rPr>
          <w:rFonts w:hint="eastAsia"/>
        </w:rPr>
        <w:t>Finally, some critics charge that Einstein’s uniquely relativistic derivation is flawed.</w:t>
      </w:r>
    </w:p>
    <w:p w14:paraId="6FDACD63">
      <w:pPr>
        <w:pStyle w:val="7"/>
        <w:spacing w:before="13" w:line="280" w:lineRule="auto"/>
        <w:ind w:right="98"/>
        <w:rPr>
          <w:rFonts w:hint="eastAsia"/>
        </w:rPr>
      </w:pPr>
      <w:r>
        <w:rPr>
          <w:rFonts w:hint="eastAsia"/>
        </w:rPr>
        <w:t>最后，一些批评者指责爱因斯坦独特的相对论推导是有缺陷的。</w:t>
      </w:r>
    </w:p>
    <w:p w14:paraId="13BD3EF1">
      <w:pPr>
        <w:pStyle w:val="7"/>
        <w:spacing w:before="13" w:line="280" w:lineRule="auto"/>
        <w:ind w:right="98"/>
        <w:rPr>
          <w:rFonts w:hint="eastAsia"/>
        </w:rPr>
      </w:pPr>
    </w:p>
    <w:p w14:paraId="6F02D07C">
      <w:pPr>
        <w:pStyle w:val="7"/>
        <w:spacing w:before="13" w:line="280" w:lineRule="auto"/>
        <w:ind w:right="98"/>
        <w:rPr>
          <w:rFonts w:hint="eastAsia"/>
        </w:rPr>
      </w:pPr>
      <w:r>
        <w:rPr>
          <w:rFonts w:hint="eastAsia"/>
        </w:rPr>
        <w:t>So again, the thoroughly vindicated E=mc2 must not be thought to vindicate STR.</w:t>
      </w:r>
    </w:p>
    <w:p w14:paraId="2BFF30A8">
      <w:pPr>
        <w:pStyle w:val="7"/>
        <w:spacing w:before="13" w:line="280" w:lineRule="auto"/>
        <w:ind w:right="98"/>
        <w:rPr>
          <w:rFonts w:hint="eastAsia"/>
        </w:rPr>
      </w:pPr>
      <w:r>
        <w:rPr>
          <w:rFonts w:hint="eastAsia"/>
        </w:rPr>
        <w:t>所以再次强调，被完全证实的E=mc2绝不能被认为证实了狭义相对论。</w:t>
      </w:r>
    </w:p>
    <w:p w14:paraId="7C88CC01">
      <w:pPr>
        <w:pStyle w:val="7"/>
        <w:spacing w:before="13" w:line="280" w:lineRule="auto"/>
        <w:ind w:right="98"/>
        <w:rPr>
          <w:rFonts w:hint="eastAsia"/>
        </w:rPr>
      </w:pPr>
    </w:p>
    <w:p w14:paraId="6E82D208">
      <w:pPr>
        <w:pStyle w:val="7"/>
        <w:spacing w:before="13" w:line="280" w:lineRule="auto"/>
        <w:ind w:right="98"/>
        <w:rPr>
          <w:rFonts w:hint="eastAsia"/>
        </w:rPr>
      </w:pPr>
      <w:r>
        <w:rPr>
          <w:rFonts w:hint="eastAsia"/>
        </w:rPr>
        <w:t>Neither space nor competence permit me to critique the other experiments adduced by physics textbooks as proof of RT.</w:t>
      </w:r>
    </w:p>
    <w:p w14:paraId="39004280">
      <w:pPr>
        <w:pStyle w:val="7"/>
        <w:spacing w:before="13" w:line="280" w:lineRule="auto"/>
        <w:ind w:right="98"/>
        <w:rPr>
          <w:rFonts w:hint="eastAsia"/>
        </w:rPr>
      </w:pPr>
      <w:r>
        <w:rPr>
          <w:rFonts w:hint="eastAsia"/>
        </w:rPr>
        <w:t>无论是篇幅还是能力，都不允许我评论物理教科书引用的其他作为相对论证据的实验。</w:t>
      </w:r>
    </w:p>
    <w:p w14:paraId="62AD05CB">
      <w:pPr>
        <w:pStyle w:val="7"/>
        <w:spacing w:before="13" w:line="280" w:lineRule="auto"/>
        <w:ind w:right="98"/>
        <w:rPr>
          <w:rFonts w:hint="eastAsia"/>
        </w:rPr>
      </w:pPr>
    </w:p>
    <w:p w14:paraId="5FC0B3B7">
      <w:pPr>
        <w:pStyle w:val="7"/>
        <w:spacing w:before="13" w:line="280" w:lineRule="auto"/>
        <w:ind w:right="98"/>
        <w:rPr>
          <w:rFonts w:hint="eastAsia"/>
        </w:rPr>
      </w:pPr>
      <w:r>
        <w:rPr>
          <w:rFonts w:hint="eastAsia"/>
        </w:rPr>
        <w:t>Happily, Dr. Robert Bennett has already risen to that challenge.</w:t>
      </w:r>
    </w:p>
    <w:p w14:paraId="4B244BCE">
      <w:pPr>
        <w:pStyle w:val="7"/>
        <w:spacing w:before="13" w:line="280" w:lineRule="auto"/>
        <w:ind w:right="98"/>
        <w:rPr>
          <w:rFonts w:hint="eastAsia"/>
        </w:rPr>
      </w:pPr>
      <w:r>
        <w:rPr>
          <w:rFonts w:hint="eastAsia"/>
        </w:rPr>
        <w:t>幸运的是，罗伯特·班尼特博士已经接受了那个挑战。</w:t>
      </w:r>
    </w:p>
    <w:p w14:paraId="6C645545">
      <w:pPr>
        <w:pStyle w:val="7"/>
        <w:spacing w:before="13" w:line="280" w:lineRule="auto"/>
        <w:ind w:right="98"/>
        <w:rPr>
          <w:rFonts w:hint="eastAsia"/>
        </w:rPr>
      </w:pPr>
    </w:p>
    <w:p w14:paraId="4398853F">
      <w:pPr>
        <w:pStyle w:val="7"/>
        <w:spacing w:before="13" w:line="280" w:lineRule="auto"/>
        <w:ind w:right="98"/>
        <w:rPr>
          <w:rFonts w:hint="eastAsia"/>
        </w:rPr>
      </w:pPr>
      <w:r>
        <w:rPr>
          <w:rFonts w:hint="eastAsia"/>
        </w:rPr>
        <w:t>In the technical section of his book Galileo Was Wrong, he examines about two dozen of them, including those of Kennedy and Thorndike (1932), Ives and Stilwell (1938), Frisch and Smith (1962), Hefele and Keating (1971), and Holger and Muller (2002).</w:t>
      </w:r>
    </w:p>
    <w:p w14:paraId="19DA50CA">
      <w:pPr>
        <w:pStyle w:val="7"/>
        <w:spacing w:before="13" w:line="280" w:lineRule="auto"/>
        <w:ind w:right="98"/>
        <w:rPr>
          <w:rFonts w:hint="eastAsia"/>
        </w:rPr>
      </w:pPr>
      <w:r>
        <w:rPr>
          <w:rFonts w:hint="eastAsia"/>
        </w:rPr>
        <w:t>在他的著作《伽利略错了》的技术部分，他检验了其中约二十几个实验，包括肯尼迪和桑代克（1932年）、艾夫斯和史迪威（1938年）、弗里施和史密斯（1962年）、哈菲尔和基廷（1971年）以及霍尔格和穆勒（2002年）的实验。</w:t>
      </w:r>
    </w:p>
    <w:p w14:paraId="5D807E36">
      <w:pPr>
        <w:pStyle w:val="7"/>
        <w:spacing w:before="13" w:line="280" w:lineRule="auto"/>
        <w:ind w:right="98"/>
        <w:rPr>
          <w:rFonts w:hint="eastAsia"/>
        </w:rPr>
      </w:pPr>
    </w:p>
    <w:p w14:paraId="60927567">
      <w:pPr>
        <w:pStyle w:val="7"/>
        <w:spacing w:before="13" w:line="280" w:lineRule="auto"/>
        <w:ind w:right="98"/>
        <w:rPr>
          <w:rFonts w:hint="eastAsia"/>
        </w:rPr>
      </w:pPr>
      <w:r>
        <w:rPr>
          <w:rFonts w:hint="eastAsia"/>
        </w:rPr>
        <w:t>His discussion shows that these “proofs” of RT are either deeply flawed, equivocal, or more simply illumined by the geocentric model.</w:t>
      </w:r>
    </w:p>
    <w:p w14:paraId="700FCE77">
      <w:pPr>
        <w:pStyle w:val="7"/>
        <w:spacing w:before="13" w:line="280" w:lineRule="auto"/>
        <w:ind w:right="98"/>
        <w:rPr>
          <w:rFonts w:hint="eastAsia"/>
        </w:rPr>
      </w:pPr>
      <w:r>
        <w:rPr>
          <w:rFonts w:hint="eastAsia"/>
        </w:rPr>
        <w:t>他的讨论表明，这些相对论的“证明”要么存在严重缺陷、模棱两可，或者用地心模型可以更简单地阐明。</w:t>
      </w:r>
    </w:p>
    <w:p w14:paraId="03FFAB58">
      <w:pPr>
        <w:pStyle w:val="7"/>
        <w:spacing w:before="13" w:line="280" w:lineRule="auto"/>
        <w:ind w:right="98"/>
        <w:rPr>
          <w:rFonts w:hint="eastAsia"/>
        </w:rPr>
      </w:pPr>
    </w:p>
    <w:p w14:paraId="43446BAF">
      <w:pPr>
        <w:pStyle w:val="7"/>
        <w:spacing w:before="13" w:line="280" w:lineRule="auto"/>
        <w:ind w:right="98"/>
        <w:rPr>
          <w:rFonts w:hint="eastAsia"/>
        </w:rPr>
      </w:pPr>
      <w:r>
        <w:rPr>
          <w:rFonts w:hint="eastAsia"/>
        </w:rPr>
        <w:t>He—and many like him—would therefore agree with the conclusion of a 1964 article that appeared in the journal Nature, stating:</w:t>
      </w:r>
    </w:p>
    <w:p w14:paraId="53F47F69">
      <w:pPr>
        <w:pStyle w:val="7"/>
        <w:spacing w:before="13" w:line="280" w:lineRule="auto"/>
        <w:ind w:right="98"/>
        <w:rPr>
          <w:rFonts w:hint="eastAsia"/>
        </w:rPr>
      </w:pPr>
      <w:r>
        <w:rPr>
          <w:rFonts w:hint="eastAsia"/>
        </w:rPr>
        <w:t>因此，他——以及许多像他一样的人——会同意1964年发表在《自然》杂志上的一篇文章的结论，该文章指出：</w:t>
      </w:r>
    </w:p>
    <w:p w14:paraId="75698FDD">
      <w:pPr>
        <w:pStyle w:val="7"/>
        <w:spacing w:before="13" w:line="280" w:lineRule="auto"/>
        <w:ind w:right="98"/>
        <w:rPr>
          <w:rFonts w:hint="eastAsia"/>
        </w:rPr>
      </w:pPr>
    </w:p>
    <w:p w14:paraId="1E2F5AF2">
      <w:pPr>
        <w:pStyle w:val="7"/>
        <w:spacing w:before="13" w:line="280" w:lineRule="auto"/>
        <w:ind w:right="98"/>
        <w:rPr>
          <w:rFonts w:hint="eastAsia"/>
        </w:rPr>
      </w:pPr>
      <w:r>
        <w:rPr>
          <w:rFonts w:hint="eastAsia"/>
        </w:rPr>
        <w:t>In spite of the great aesthetic and philosophical appeal of Einstein’s general theory of relativity, it is still, after 50 years of widespread acceptance, one of the least well-founded theories in physics as far as experimental confirmation is concerned.28</w:t>
      </w:r>
    </w:p>
    <w:p w14:paraId="4F85EA64">
      <w:pPr>
        <w:pStyle w:val="7"/>
        <w:spacing w:before="13" w:line="280" w:lineRule="auto"/>
        <w:ind w:right="98"/>
        <w:rPr>
          <w:rFonts w:hint="eastAsia"/>
        </w:rPr>
      </w:pPr>
      <w:r>
        <w:rPr>
          <w:rFonts w:hint="eastAsia"/>
        </w:rPr>
        <w:t>尽管爱因斯坦的广义相对论具有巨大的美学和哲学吸引力，但在被广泛接受50年之后，就实验证实而言，它仍然是物理学中基础最薄弱的理论之一。28</w:t>
      </w:r>
    </w:p>
    <w:p w14:paraId="4C7AD1B2">
      <w:pPr>
        <w:pStyle w:val="7"/>
        <w:spacing w:before="13" w:line="280" w:lineRule="auto"/>
        <w:ind w:right="98"/>
        <w:rPr>
          <w:rFonts w:hint="eastAsia"/>
        </w:rPr>
      </w:pPr>
    </w:p>
    <w:p w14:paraId="5E9D1B27">
      <w:pPr>
        <w:pStyle w:val="7"/>
        <w:spacing w:before="13" w:line="280" w:lineRule="auto"/>
        <w:ind w:right="98"/>
        <w:rPr>
          <w:rFonts w:hint="eastAsia"/>
        </w:rPr>
      </w:pPr>
      <w:r>
        <w:rPr>
          <w:rFonts w:hint="eastAsia"/>
        </w:rPr>
        <w:t>2.RT is Refuted by a Growing Body of Evidence</w:t>
      </w:r>
    </w:p>
    <w:p w14:paraId="5458EE81">
      <w:pPr>
        <w:pStyle w:val="7"/>
        <w:spacing w:before="13" w:line="280" w:lineRule="auto"/>
        <w:ind w:right="98"/>
        <w:rPr>
          <w:rFonts w:hint="eastAsia"/>
        </w:rPr>
      </w:pPr>
      <w:r>
        <w:rPr>
          <w:rFonts w:hint="eastAsia"/>
        </w:rPr>
        <w:t>2. 相对论被越来越多的证据所驳斥</w:t>
      </w:r>
    </w:p>
    <w:p w14:paraId="3E4AFA9F">
      <w:pPr>
        <w:pStyle w:val="7"/>
        <w:spacing w:before="13" w:line="280" w:lineRule="auto"/>
        <w:ind w:right="98"/>
        <w:rPr>
          <w:rFonts w:hint="eastAsia"/>
        </w:rPr>
      </w:pPr>
    </w:p>
    <w:p w14:paraId="58E6EFD0">
      <w:pPr>
        <w:pStyle w:val="7"/>
        <w:spacing w:before="13" w:line="280" w:lineRule="auto"/>
        <w:ind w:right="98"/>
        <w:rPr>
          <w:rFonts w:hint="eastAsia"/>
        </w:rPr>
      </w:pPr>
      <w:r>
        <w:rPr>
          <w:rFonts w:hint="eastAsia"/>
        </w:rPr>
        <w:t>In the years since Einstein set forth his theories, technological advances have led to a number of experiments and observations that directly challenge the three main pillars of SRT: 1) the non-existence of an absolute frame of reference, 2) the constancy of the speed of light, and 3) the non- existence of a physical ether.</w:t>
      </w:r>
    </w:p>
    <w:p w14:paraId="49803952">
      <w:pPr>
        <w:pStyle w:val="7"/>
        <w:spacing w:before="13" w:line="280" w:lineRule="auto"/>
        <w:ind w:right="98"/>
        <w:rPr>
          <w:rFonts w:hint="eastAsia"/>
        </w:rPr>
      </w:pPr>
      <w:r>
        <w:rPr>
          <w:rFonts w:hint="eastAsia"/>
        </w:rPr>
        <w:t>自爱因斯坦提出他的理论以来的岁月里，技术进步带来了一系列实验和观测，直接挑战了狭义相对论的三大支柱：1）不存在绝对参考系，2）光速的不变性，以及3）不存在物理以太。</w:t>
      </w:r>
    </w:p>
    <w:p w14:paraId="252585FA">
      <w:pPr>
        <w:pStyle w:val="7"/>
        <w:spacing w:before="13" w:line="280" w:lineRule="auto"/>
        <w:ind w:right="98"/>
        <w:rPr>
          <w:rFonts w:hint="eastAsia"/>
        </w:rPr>
      </w:pPr>
    </w:p>
    <w:p w14:paraId="05035CB5">
      <w:pPr>
        <w:pStyle w:val="7"/>
        <w:spacing w:before="13" w:line="280" w:lineRule="auto"/>
        <w:ind w:right="98"/>
        <w:rPr>
          <w:rFonts w:hint="eastAsia"/>
        </w:rPr>
      </w:pPr>
      <w:r>
        <w:rPr>
          <w:rFonts w:hint="eastAsia"/>
        </w:rPr>
        <w:t>Let us touch briefly on a few of the most impressive.</w:t>
      </w:r>
    </w:p>
    <w:p w14:paraId="69C2BCB3">
      <w:pPr>
        <w:pStyle w:val="7"/>
        <w:spacing w:before="13" w:line="280" w:lineRule="auto"/>
        <w:ind w:right="98"/>
        <w:rPr>
          <w:rFonts w:hint="eastAsia"/>
        </w:rPr>
      </w:pPr>
      <w:r>
        <w:rPr>
          <w:rFonts w:hint="eastAsia"/>
        </w:rPr>
        <w:t>让我们简要地谈谈其中几个最令人印象深刻的。</w:t>
      </w:r>
    </w:p>
    <w:p w14:paraId="0146703F">
      <w:pPr>
        <w:pStyle w:val="7"/>
        <w:spacing w:before="13" w:line="280" w:lineRule="auto"/>
        <w:ind w:right="98"/>
        <w:rPr>
          <w:rFonts w:hint="eastAsia"/>
        </w:rPr>
      </w:pPr>
    </w:p>
    <w:p w14:paraId="0DCB7AAA">
      <w:pPr>
        <w:pStyle w:val="7"/>
        <w:spacing w:before="13" w:line="280" w:lineRule="auto"/>
        <w:ind w:right="98"/>
        <w:rPr>
          <w:rFonts w:hint="eastAsia"/>
        </w:rPr>
      </w:pPr>
      <w:r>
        <w:rPr>
          <w:rFonts w:hint="eastAsia"/>
        </w:rPr>
        <w:t>First, there is a rich body of evidence to suggest that the Earth is at or near the center of the universe.</w:t>
      </w:r>
    </w:p>
    <w:p w14:paraId="38B00284">
      <w:pPr>
        <w:pStyle w:val="7"/>
        <w:spacing w:before="13" w:line="280" w:lineRule="auto"/>
        <w:ind w:right="98"/>
        <w:rPr>
          <w:rFonts w:hint="eastAsia"/>
        </w:rPr>
      </w:pPr>
      <w:r>
        <w:rPr>
          <w:rFonts w:hint="eastAsia"/>
        </w:rPr>
        <w:t>首先，有大量丰富的证据表明地球处于或接近宇宙的中心。</w:t>
      </w:r>
    </w:p>
    <w:p w14:paraId="29C810C9">
      <w:pPr>
        <w:pStyle w:val="7"/>
        <w:spacing w:before="13" w:line="280" w:lineRule="auto"/>
        <w:ind w:right="98"/>
        <w:rPr>
          <w:rFonts w:hint="eastAsia"/>
        </w:rPr>
      </w:pPr>
    </w:p>
    <w:p w14:paraId="3F5E0954">
      <w:pPr>
        <w:pStyle w:val="7"/>
        <w:spacing w:before="13" w:line="280" w:lineRule="auto"/>
        <w:ind w:right="98"/>
        <w:rPr>
          <w:rFonts w:hint="eastAsia"/>
        </w:rPr>
      </w:pPr>
      <w:r>
        <w:rPr>
          <w:rFonts w:hint="eastAsia"/>
        </w:rPr>
        <w:t>We will discuss such geocentric indicators at greater length in Chapter 6.</w:t>
      </w:r>
    </w:p>
    <w:p w14:paraId="0ABD90AF">
      <w:pPr>
        <w:pStyle w:val="7"/>
        <w:spacing w:before="13" w:line="280" w:lineRule="auto"/>
        <w:ind w:right="98"/>
        <w:rPr>
          <w:rFonts w:hint="eastAsia"/>
        </w:rPr>
      </w:pPr>
      <w:r>
        <w:rPr>
          <w:rFonts w:hint="eastAsia"/>
        </w:rPr>
        <w:t>我们将在第6章更详细地讨论这些地心指标。</w:t>
      </w:r>
    </w:p>
    <w:p w14:paraId="19073626">
      <w:pPr>
        <w:pStyle w:val="7"/>
        <w:spacing w:before="13" w:line="280" w:lineRule="auto"/>
        <w:ind w:right="98"/>
        <w:rPr>
          <w:rFonts w:hint="eastAsia"/>
        </w:rPr>
      </w:pPr>
    </w:p>
    <w:p w14:paraId="330FA296">
      <w:pPr>
        <w:pStyle w:val="7"/>
        <w:spacing w:before="13" w:line="280" w:lineRule="auto"/>
        <w:ind w:right="98"/>
        <w:rPr>
          <w:rFonts w:hint="eastAsia"/>
        </w:rPr>
      </w:pPr>
      <w:r>
        <w:rPr>
          <w:rFonts w:hint="eastAsia"/>
        </w:rPr>
        <w:t>They include the structure of the Cosmic Microwave Background (CMB); the geocentric distribution of galaxies, galactic mega-walls, quasars, gamma ray burst sources, etc.; cosmic fine tuning; the uniqueness of our solar system; the uniqueness of life on Earth; and the uniqueness of man.</w:t>
      </w:r>
    </w:p>
    <w:p w14:paraId="65914871">
      <w:pPr>
        <w:pStyle w:val="7"/>
        <w:spacing w:before="13" w:line="280" w:lineRule="auto"/>
        <w:ind w:right="98"/>
        <w:rPr>
          <w:rFonts w:hint="eastAsia"/>
        </w:rPr>
      </w:pPr>
      <w:r>
        <w:rPr>
          <w:rFonts w:hint="eastAsia"/>
        </w:rPr>
        <w:t>它们包括宇宙微波背景（CMB）的结构；星系、星系巨壁、类星体、伽马射线暴源等的地心分布；宇宙的精细调节；我们太阳系的独特性；地球上生命的独特性；以及人类的独特性。</w:t>
      </w:r>
    </w:p>
    <w:p w14:paraId="56C0E1AA">
      <w:pPr>
        <w:pStyle w:val="7"/>
        <w:spacing w:before="13" w:line="280" w:lineRule="auto"/>
        <w:ind w:right="98"/>
        <w:rPr>
          <w:rFonts w:hint="eastAsia"/>
        </w:rPr>
      </w:pPr>
    </w:p>
    <w:p w14:paraId="181A1940">
      <w:pPr>
        <w:pStyle w:val="7"/>
        <w:spacing w:before="13" w:line="280" w:lineRule="auto"/>
        <w:ind w:right="98"/>
        <w:rPr>
          <w:rFonts w:hint="eastAsia"/>
        </w:rPr>
      </w:pPr>
      <w:r>
        <w:rPr>
          <w:rFonts w:hint="eastAsia"/>
        </w:rPr>
        <w:t>Such phenomena are highly problematic for RT, especially those that seem directly to contradict the Cosmological Principle (e.g., the uniqueness of the solar system, Earth, and man).</w:t>
      </w:r>
    </w:p>
    <w:p w14:paraId="50F6EFE0">
      <w:pPr>
        <w:pStyle w:val="7"/>
        <w:spacing w:before="13" w:line="280" w:lineRule="auto"/>
        <w:ind w:right="98"/>
        <w:rPr>
          <w:rFonts w:hint="eastAsia"/>
        </w:rPr>
      </w:pPr>
      <w:r>
        <w:rPr>
          <w:rFonts w:hint="eastAsia"/>
        </w:rPr>
        <w:t>这些现象对于相对论来说是极具问题的，特别是那些似乎直接与宇宙学原理相矛盾的现象（例如，太阳系、地球和人类的独特性）。</w:t>
      </w:r>
    </w:p>
    <w:p w14:paraId="46F27B2D">
      <w:pPr>
        <w:pStyle w:val="7"/>
        <w:spacing w:before="13" w:line="280" w:lineRule="auto"/>
        <w:ind w:right="98"/>
        <w:rPr>
          <w:rFonts w:hint="eastAsia"/>
        </w:rPr>
      </w:pPr>
    </w:p>
    <w:p w14:paraId="6110C73B">
      <w:pPr>
        <w:pStyle w:val="7"/>
        <w:spacing w:before="13" w:line="280" w:lineRule="auto"/>
        <w:ind w:right="98"/>
        <w:rPr>
          <w:rFonts w:hint="eastAsia"/>
        </w:rPr>
      </w:pPr>
      <w:r>
        <w:rPr>
          <w:rFonts w:hint="eastAsia"/>
        </w:rPr>
        <w:t>Moreover, taken together they create an enormous presumption that there is indeed a cosmic center somewhere in our neck of the woods, a center designed to serve as the God-given standard of universal rest, motion, time, and place.</w:t>
      </w:r>
    </w:p>
    <w:p w14:paraId="6602D0DF">
      <w:pPr>
        <w:pStyle w:val="7"/>
        <w:spacing w:before="13" w:line="280" w:lineRule="auto"/>
        <w:ind w:right="98"/>
        <w:rPr>
          <w:rFonts w:hint="eastAsia"/>
        </w:rPr>
      </w:pPr>
      <w:r>
        <w:rPr>
          <w:rFonts w:hint="eastAsia"/>
        </w:rPr>
        <w:t>此外，将它们综合起来看，它们产生了一个巨大的推定，即在我们宇宙的这个角落某处确实有一个宇宙中心，这个中心被设计成作为神所赐予的普世静止、运动、时间和地点的标准。</w:t>
      </w:r>
    </w:p>
    <w:p w14:paraId="0D1A5554">
      <w:pPr>
        <w:pStyle w:val="7"/>
        <w:spacing w:before="13" w:line="280" w:lineRule="auto"/>
        <w:ind w:right="98"/>
        <w:rPr>
          <w:rFonts w:hint="eastAsia"/>
        </w:rPr>
      </w:pPr>
    </w:p>
    <w:p w14:paraId="56A1C26E">
      <w:pPr>
        <w:pStyle w:val="7"/>
        <w:spacing w:before="13" w:line="280" w:lineRule="auto"/>
        <w:ind w:right="98"/>
        <w:rPr>
          <w:rFonts w:hint="eastAsia"/>
        </w:rPr>
      </w:pPr>
      <w:r>
        <w:rPr>
          <w:rFonts w:hint="eastAsia"/>
        </w:rPr>
        <w:t>Secondly, there is much good evidence to the effect that the speed of light does indeed vary in a given medium; that it is not “absolute,” as Einstein claimed.</w:t>
      </w:r>
    </w:p>
    <w:p w14:paraId="196E85B9">
      <w:pPr>
        <w:pStyle w:val="7"/>
        <w:spacing w:before="13" w:line="280" w:lineRule="auto"/>
        <w:ind w:right="98"/>
        <w:rPr>
          <w:rFonts w:hint="eastAsia"/>
        </w:rPr>
      </w:pPr>
      <w:r>
        <w:rPr>
          <w:rFonts w:hint="eastAsia"/>
        </w:rPr>
        <w:t>其次，有许多充分的证据表明，光速在给定介质中确实是变化的；它并非像爱因斯坦所声称的那样是“绝对的”。</w:t>
      </w:r>
    </w:p>
    <w:p w14:paraId="5CB200DB">
      <w:pPr>
        <w:pStyle w:val="7"/>
        <w:spacing w:before="13" w:line="280" w:lineRule="auto"/>
        <w:ind w:right="98"/>
        <w:rPr>
          <w:rFonts w:hint="eastAsia"/>
        </w:rPr>
      </w:pPr>
    </w:p>
    <w:p w14:paraId="44122B66">
      <w:pPr>
        <w:pStyle w:val="7"/>
        <w:spacing w:before="13" w:line="280" w:lineRule="auto"/>
        <w:ind w:right="98"/>
        <w:rPr>
          <w:rFonts w:hint="eastAsia"/>
        </w:rPr>
      </w:pPr>
      <w:r>
        <w:rPr>
          <w:rFonts w:hint="eastAsia"/>
        </w:rPr>
        <w:t>One outstanding example—the so-called Sagnac Effect—has never been refuted.</w:t>
      </w:r>
    </w:p>
    <w:p w14:paraId="112E9850">
      <w:pPr>
        <w:pStyle w:val="7"/>
        <w:spacing w:before="13" w:line="280" w:lineRule="auto"/>
        <w:ind w:right="98"/>
        <w:rPr>
          <w:rFonts w:hint="eastAsia"/>
        </w:rPr>
      </w:pPr>
      <w:r>
        <w:rPr>
          <w:rFonts w:hint="eastAsia"/>
        </w:rPr>
        <w:t>一个杰出的例子——所谓的萨格纳克效应——从未被驳斥。</w:t>
      </w:r>
    </w:p>
    <w:p w14:paraId="109C8875">
      <w:pPr>
        <w:pStyle w:val="7"/>
        <w:spacing w:before="13" w:line="280" w:lineRule="auto"/>
        <w:ind w:right="98"/>
        <w:rPr>
          <w:rFonts w:hint="eastAsia"/>
        </w:rPr>
      </w:pPr>
    </w:p>
    <w:p w14:paraId="7224A14E">
      <w:pPr>
        <w:pStyle w:val="7"/>
        <w:spacing w:before="13" w:line="280" w:lineRule="auto"/>
        <w:ind w:right="98"/>
        <w:rPr>
          <w:rFonts w:hint="eastAsia"/>
        </w:rPr>
      </w:pPr>
      <w:r>
        <w:rPr>
          <w:rFonts w:hint="eastAsia"/>
        </w:rPr>
        <w:t>In 1913, the French physicist, G. Sagnac, devised a special kind of interferometer experiment by which he sought to determine if Einstein was right in declaring c a constant.</w:t>
      </w:r>
    </w:p>
    <w:p w14:paraId="4398C556">
      <w:pPr>
        <w:pStyle w:val="7"/>
        <w:spacing w:before="13" w:line="280" w:lineRule="auto"/>
        <w:ind w:right="98"/>
        <w:rPr>
          <w:rFonts w:hint="eastAsia"/>
        </w:rPr>
      </w:pPr>
      <w:r>
        <w:rPr>
          <w:rFonts w:hint="eastAsia"/>
        </w:rPr>
        <w:t>1913年，法国物理学家G.萨格纳克设计了一种特殊的干涉仪实验，他试图通过此实验来确定爱因斯坦宣称c为常数是否正确。</w:t>
      </w:r>
    </w:p>
    <w:p w14:paraId="6A28BB8B">
      <w:pPr>
        <w:pStyle w:val="7"/>
        <w:spacing w:before="13" w:line="280" w:lineRule="auto"/>
        <w:ind w:right="98"/>
        <w:rPr>
          <w:rFonts w:hint="eastAsia"/>
        </w:rPr>
      </w:pPr>
    </w:p>
    <w:p w14:paraId="7D6659E6">
      <w:pPr>
        <w:pStyle w:val="7"/>
        <w:spacing w:before="13" w:line="280" w:lineRule="auto"/>
        <w:ind w:right="98"/>
        <w:rPr>
          <w:rFonts w:hint="eastAsia"/>
        </w:rPr>
      </w:pPr>
      <w:r>
        <w:rPr>
          <w:rFonts w:hint="eastAsia"/>
        </w:rPr>
        <w:t>He placed the two arms of an interferometer on a turntable.</w:t>
      </w:r>
    </w:p>
    <w:p w14:paraId="7CEA540D">
      <w:pPr>
        <w:pStyle w:val="7"/>
        <w:spacing w:before="13" w:line="280" w:lineRule="auto"/>
        <w:ind w:right="98"/>
        <w:rPr>
          <w:rFonts w:hint="eastAsia"/>
        </w:rPr>
      </w:pPr>
      <w:r>
        <w:rPr>
          <w:rFonts w:hint="eastAsia"/>
        </w:rPr>
        <w:t>他将干涉仪的两个臂放在一个转盘上。</w:t>
      </w:r>
    </w:p>
    <w:p w14:paraId="59344CB9">
      <w:pPr>
        <w:pStyle w:val="7"/>
        <w:spacing w:before="13" w:line="280" w:lineRule="auto"/>
        <w:ind w:right="98"/>
        <w:rPr>
          <w:rFonts w:hint="eastAsia"/>
        </w:rPr>
      </w:pPr>
    </w:p>
    <w:p w14:paraId="058C0388">
      <w:pPr>
        <w:pStyle w:val="7"/>
        <w:spacing w:before="13" w:line="280" w:lineRule="auto"/>
        <w:ind w:right="98"/>
        <w:rPr>
          <w:rFonts w:hint="eastAsia"/>
        </w:rPr>
      </w:pPr>
      <w:r>
        <w:rPr>
          <w:rFonts w:hint="eastAsia"/>
        </w:rPr>
        <w:t>A beam of light, entering the device, is split in two.</w:t>
      </w:r>
    </w:p>
    <w:p w14:paraId="72EBC776">
      <w:pPr>
        <w:pStyle w:val="7"/>
        <w:spacing w:before="13" w:line="280" w:lineRule="auto"/>
        <w:ind w:right="98"/>
        <w:rPr>
          <w:rFonts w:hint="eastAsia"/>
        </w:rPr>
      </w:pPr>
      <w:r>
        <w:rPr>
          <w:rFonts w:hint="eastAsia"/>
        </w:rPr>
        <w:t>一束光进入设备后被分成两束。</w:t>
      </w:r>
    </w:p>
    <w:p w14:paraId="6D434222">
      <w:pPr>
        <w:pStyle w:val="7"/>
        <w:spacing w:before="13" w:line="280" w:lineRule="auto"/>
        <w:ind w:right="98"/>
        <w:rPr>
          <w:rFonts w:hint="eastAsia"/>
        </w:rPr>
      </w:pPr>
    </w:p>
    <w:p w14:paraId="0AB73B04">
      <w:pPr>
        <w:pStyle w:val="7"/>
        <w:spacing w:before="13" w:line="280" w:lineRule="auto"/>
        <w:ind w:right="98"/>
        <w:rPr>
          <w:rFonts w:hint="eastAsia"/>
        </w:rPr>
      </w:pPr>
      <w:r>
        <w:rPr>
          <w:rFonts w:hint="eastAsia"/>
        </w:rPr>
        <w:t>Reflecting off several mirrors, one beam travels clockwise around its course and returns to a photographic plate; meanwhile, the other beam travels counterclockwise in its course, also returning to the plate.</w:t>
      </w:r>
    </w:p>
    <w:p w14:paraId="7E1C8C7B">
      <w:pPr>
        <w:pStyle w:val="7"/>
        <w:spacing w:before="13" w:line="280" w:lineRule="auto"/>
        <w:ind w:right="98"/>
        <w:rPr>
          <w:rFonts w:hint="eastAsia"/>
        </w:rPr>
      </w:pPr>
      <w:r>
        <w:rPr>
          <w:rFonts w:hint="eastAsia"/>
        </w:rPr>
        <w:t>其中一束光经几面镜子反射后，沿顺时针方向行进并返回到感光板上；与此同时，另一束光沿逆时针方向行进，也返回到感光板上。</w:t>
      </w:r>
    </w:p>
    <w:p w14:paraId="7DCE24C2">
      <w:pPr>
        <w:pStyle w:val="7"/>
        <w:spacing w:before="13" w:line="280" w:lineRule="auto"/>
        <w:ind w:right="98"/>
        <w:rPr>
          <w:rFonts w:hint="eastAsia"/>
        </w:rPr>
      </w:pPr>
    </w:p>
    <w:p w14:paraId="0DB51BB6">
      <w:pPr>
        <w:pStyle w:val="7"/>
        <w:spacing w:before="13" w:line="280" w:lineRule="auto"/>
        <w:ind w:right="98"/>
        <w:rPr>
          <w:rFonts w:hint="eastAsia"/>
        </w:rPr>
      </w:pPr>
      <w:r>
        <w:rPr>
          <w:rFonts w:hint="eastAsia"/>
        </w:rPr>
        <w:t>When the two beams meet, they create an interference fringe.</w:t>
      </w:r>
    </w:p>
    <w:p w14:paraId="3A23B405">
      <w:pPr>
        <w:pStyle w:val="7"/>
        <w:spacing w:before="13" w:line="280" w:lineRule="auto"/>
        <w:ind w:right="98"/>
        <w:rPr>
          <w:rFonts w:hint="eastAsia"/>
        </w:rPr>
      </w:pPr>
      <w:r>
        <w:rPr>
          <w:rFonts w:hint="eastAsia"/>
        </w:rPr>
        <w:t>当两束光相遇时，它们会产生干涉条纹。</w:t>
      </w:r>
    </w:p>
    <w:p w14:paraId="0E2BE08D">
      <w:pPr>
        <w:pStyle w:val="7"/>
        <w:spacing w:before="13" w:line="280" w:lineRule="auto"/>
        <w:ind w:right="98"/>
        <w:rPr>
          <w:rFonts w:hint="eastAsia"/>
        </w:rPr>
      </w:pPr>
    </w:p>
    <w:p w14:paraId="2BBAA439">
      <w:pPr>
        <w:pStyle w:val="7"/>
        <w:spacing w:before="13" w:line="280" w:lineRule="auto"/>
        <w:ind w:right="98"/>
        <w:rPr>
          <w:rFonts w:hint="eastAsia"/>
        </w:rPr>
      </w:pPr>
      <w:r>
        <w:rPr>
          <w:rFonts w:hint="eastAsia"/>
        </w:rPr>
        <w:t>Now if Einstein was right and c always arrives at its destination at the same speed, then the measurement of the fringes should be identical, whether or not the device is at rest or rotating.</w:t>
      </w:r>
    </w:p>
    <w:p w14:paraId="43AF9C95">
      <w:pPr>
        <w:pStyle w:val="7"/>
        <w:spacing w:before="13" w:line="280" w:lineRule="auto"/>
        <w:ind w:right="98"/>
        <w:rPr>
          <w:rFonts w:hint="eastAsia"/>
        </w:rPr>
      </w:pPr>
      <w:r>
        <w:rPr>
          <w:rFonts w:hint="eastAsia"/>
        </w:rPr>
        <w:t>现在，如果爱因斯坦是正确的，并且c总是以相同的速度到达其目的地，那么无论设备是静止还是旋转，条纹的测量结果都应该是相同的。</w:t>
      </w:r>
    </w:p>
    <w:p w14:paraId="44262DF5">
      <w:pPr>
        <w:pStyle w:val="7"/>
        <w:spacing w:before="13" w:line="280" w:lineRule="auto"/>
        <w:ind w:right="98"/>
        <w:rPr>
          <w:rFonts w:hint="eastAsia"/>
        </w:rPr>
      </w:pPr>
    </w:p>
    <w:p w14:paraId="7BA3C02F">
      <w:pPr>
        <w:pStyle w:val="7"/>
        <w:spacing w:before="13" w:line="280" w:lineRule="auto"/>
        <w:ind w:right="98"/>
        <w:rPr>
          <w:rFonts w:hint="eastAsia"/>
        </w:rPr>
      </w:pPr>
      <w:r>
        <w:rPr>
          <w:rFonts w:hint="eastAsia"/>
        </w:rPr>
        <w:t>If, however, the speed of the device’s clockwise rotation is added to that of the beam going clockwise; and if it is subtracted from that of the beam going counter-clockwise, then the light will arrive at the photographic plate at different speeds, thus registering a fringe shift.</w:t>
      </w:r>
    </w:p>
    <w:p w14:paraId="25B04A87">
      <w:pPr>
        <w:pStyle w:val="7"/>
        <w:spacing w:before="13" w:line="280" w:lineRule="auto"/>
        <w:ind w:right="98"/>
        <w:rPr>
          <w:rFonts w:hint="eastAsia"/>
        </w:rPr>
      </w:pPr>
      <w:r>
        <w:rPr>
          <w:rFonts w:hint="eastAsia"/>
        </w:rPr>
        <w:t>然而，如果设备顺时针旋转的速度被加到顺时针行进的光束上；并且如果它从逆时针行进的光束中被减去，那么光将以不同的速度到达感光板，从而记录下条纹移动。</w:t>
      </w:r>
    </w:p>
    <w:p w14:paraId="7F23A15C">
      <w:pPr>
        <w:pStyle w:val="7"/>
        <w:spacing w:before="13" w:line="280" w:lineRule="auto"/>
        <w:ind w:right="98"/>
        <w:rPr>
          <w:rFonts w:hint="eastAsia"/>
        </w:rPr>
      </w:pPr>
    </w:p>
    <w:p w14:paraId="00E300E7">
      <w:pPr>
        <w:pStyle w:val="7"/>
        <w:spacing w:before="13" w:line="280" w:lineRule="auto"/>
        <w:ind w:right="98"/>
        <w:rPr>
          <w:rFonts w:hint="eastAsia"/>
        </w:rPr>
      </w:pPr>
      <w:r>
        <w:rPr>
          <w:rFonts w:hint="eastAsia"/>
        </w:rPr>
        <w:t>This is exactly what Sagnac found.</w:t>
      </w:r>
    </w:p>
    <w:p w14:paraId="3FB69A6A">
      <w:pPr>
        <w:pStyle w:val="7"/>
        <w:spacing w:before="13" w:line="280" w:lineRule="auto"/>
        <w:ind w:right="98"/>
        <w:rPr>
          <w:rFonts w:hint="eastAsia"/>
        </w:rPr>
      </w:pPr>
      <w:r>
        <w:rPr>
          <w:rFonts w:hint="eastAsia"/>
        </w:rPr>
        <w:t>这正是萨格纳克所发现的。</w:t>
      </w:r>
    </w:p>
    <w:p w14:paraId="7DCAEDE9">
      <w:pPr>
        <w:pStyle w:val="7"/>
        <w:spacing w:before="13" w:line="280" w:lineRule="auto"/>
        <w:ind w:right="98"/>
        <w:rPr>
          <w:rFonts w:hint="eastAsia"/>
        </w:rPr>
      </w:pPr>
    </w:p>
    <w:p w14:paraId="6AF35601">
      <w:pPr>
        <w:pStyle w:val="7"/>
        <w:spacing w:before="13" w:line="280" w:lineRule="auto"/>
        <w:ind w:right="98"/>
        <w:rPr>
          <w:rFonts w:hint="eastAsia"/>
        </w:rPr>
      </w:pPr>
      <w:r>
        <w:rPr>
          <w:rFonts w:hint="eastAsia"/>
        </w:rPr>
        <w:t>He reported a definite fringe shift, thereby proving that c is not a constant after all, and thereby disproving RT.</w:t>
      </w:r>
    </w:p>
    <w:p w14:paraId="579539BC">
      <w:pPr>
        <w:pStyle w:val="7"/>
        <w:spacing w:before="13" w:line="280" w:lineRule="auto"/>
        <w:ind w:right="98"/>
        <w:rPr>
          <w:rFonts w:hint="eastAsia"/>
        </w:rPr>
      </w:pPr>
      <w:r>
        <w:rPr>
          <w:rFonts w:hint="eastAsia"/>
        </w:rPr>
        <w:t>他报告了明确的条纹移动，从而证明c终究不是一个常数，并因此驳斥了相对论。</w:t>
      </w:r>
    </w:p>
    <w:p w14:paraId="6E3C289D">
      <w:pPr>
        <w:pStyle w:val="7"/>
        <w:spacing w:before="13" w:line="280" w:lineRule="auto"/>
        <w:ind w:right="98"/>
        <w:rPr>
          <w:rFonts w:hint="eastAsia"/>
        </w:rPr>
      </w:pPr>
    </w:p>
    <w:p w14:paraId="25E0D25F">
      <w:pPr>
        <w:pStyle w:val="7"/>
        <w:spacing w:before="13" w:line="280" w:lineRule="auto"/>
        <w:ind w:right="98"/>
        <w:rPr>
          <w:rFonts w:hint="eastAsia"/>
        </w:rPr>
      </w:pPr>
      <w:r>
        <w:rPr>
          <w:rFonts w:hint="eastAsia"/>
        </w:rPr>
        <w:t>Notably, the Sagnac Effect is observed daily by technicians maintaining the Global Positioning Satellite System.</w:t>
      </w:r>
    </w:p>
    <w:p w14:paraId="71281D37">
      <w:pPr>
        <w:pStyle w:val="7"/>
        <w:spacing w:before="13" w:line="280" w:lineRule="auto"/>
        <w:ind w:right="98"/>
        <w:rPr>
          <w:rFonts w:hint="eastAsia"/>
        </w:rPr>
      </w:pPr>
      <w:r>
        <w:rPr>
          <w:rFonts w:hint="eastAsia"/>
        </w:rPr>
        <w:t>值得注意的是，维护全球定位卫星系统的技术人员每天都会观察到萨格纳克效应。</w:t>
      </w:r>
    </w:p>
    <w:p w14:paraId="29CEC848">
      <w:pPr>
        <w:pStyle w:val="7"/>
        <w:spacing w:before="13" w:line="280" w:lineRule="auto"/>
        <w:ind w:right="98"/>
        <w:rPr>
          <w:rFonts w:hint="eastAsia"/>
        </w:rPr>
      </w:pPr>
    </w:p>
    <w:p w14:paraId="7FF7A113">
      <w:pPr>
        <w:pStyle w:val="7"/>
        <w:spacing w:before="13" w:line="280" w:lineRule="auto"/>
        <w:ind w:right="98"/>
        <w:rPr>
          <w:rFonts w:hint="eastAsia"/>
        </w:rPr>
      </w:pPr>
      <w:r>
        <w:rPr>
          <w:rFonts w:hint="eastAsia"/>
        </w:rPr>
        <w:t>Signals arriving from a satellite approaching a ground station do so 50 nanoseconds sooner than those from a satellite receding from the station, though the distances traveled are the same.</w:t>
      </w:r>
    </w:p>
    <w:p w14:paraId="56901D80">
      <w:pPr>
        <w:pStyle w:val="7"/>
        <w:spacing w:before="13" w:line="280" w:lineRule="auto"/>
        <w:ind w:right="98"/>
        <w:rPr>
          <w:rFonts w:hint="eastAsia"/>
        </w:rPr>
      </w:pPr>
      <w:r>
        <w:rPr>
          <w:rFonts w:hint="eastAsia"/>
        </w:rPr>
        <w:t>从接近地面站的卫星发来的信号比从远离地面站的卫星发来的信号早到50纳秒，尽管行进的距离是相同的。</w:t>
      </w:r>
    </w:p>
    <w:p w14:paraId="59BC2A77">
      <w:pPr>
        <w:pStyle w:val="7"/>
        <w:spacing w:before="13" w:line="280" w:lineRule="auto"/>
        <w:ind w:right="98"/>
        <w:rPr>
          <w:rFonts w:hint="eastAsia"/>
        </w:rPr>
      </w:pPr>
    </w:p>
    <w:p w14:paraId="43D0D515">
      <w:pPr>
        <w:pStyle w:val="7"/>
        <w:spacing w:before="13" w:line="280" w:lineRule="auto"/>
        <w:ind w:right="98"/>
        <w:rPr>
          <w:rFonts w:hint="eastAsia"/>
        </w:rPr>
      </w:pPr>
      <w:r>
        <w:rPr>
          <w:rFonts w:hint="eastAsia"/>
        </w:rPr>
        <w:t>Thus, in a rotating system, c clearly travels at different speeds—so predictably that if the GPS computers do not compensate for this effect, the system will not work!29</w:t>
      </w:r>
    </w:p>
    <w:p w14:paraId="47BE426C">
      <w:pPr>
        <w:pStyle w:val="7"/>
        <w:spacing w:before="13" w:line="280" w:lineRule="auto"/>
        <w:ind w:right="98"/>
        <w:rPr>
          <w:rFonts w:hint="eastAsia"/>
        </w:rPr>
      </w:pPr>
      <w:r>
        <w:rPr>
          <w:rFonts w:hint="eastAsia"/>
        </w:rPr>
        <w:t>因此，在一个旋转系统中，c显然以不同的速度行进——这种差异是如此可预测，以至于如果GPS计算机不对此效应进行补偿，系统将无法工作！29</w:t>
      </w:r>
    </w:p>
    <w:p w14:paraId="0ACC27B3">
      <w:pPr>
        <w:pStyle w:val="7"/>
        <w:spacing w:before="13" w:line="280" w:lineRule="auto"/>
        <w:ind w:right="98"/>
        <w:rPr>
          <w:rFonts w:hint="eastAsia"/>
        </w:rPr>
      </w:pPr>
    </w:p>
    <w:p w14:paraId="7088B574">
      <w:pPr>
        <w:pStyle w:val="7"/>
        <w:spacing w:before="13" w:line="280" w:lineRule="auto"/>
        <w:ind w:right="98"/>
        <w:rPr>
          <w:rFonts w:hint="eastAsia"/>
        </w:rPr>
      </w:pPr>
      <w:r>
        <w:rPr>
          <w:rFonts w:hint="eastAsia"/>
        </w:rPr>
        <w:t>Other observations challenge the constancy of c as well.</w:t>
      </w:r>
    </w:p>
    <w:p w14:paraId="4000C567">
      <w:pPr>
        <w:pStyle w:val="7"/>
        <w:spacing w:before="13" w:line="280" w:lineRule="auto"/>
        <w:ind w:right="98"/>
        <w:rPr>
          <w:rFonts w:hint="eastAsia"/>
        </w:rPr>
      </w:pPr>
      <w:r>
        <w:rPr>
          <w:rFonts w:hint="eastAsia"/>
        </w:rPr>
        <w:t>其他观测也对c的不变性提出了挑战。</w:t>
      </w:r>
    </w:p>
    <w:p w14:paraId="03CFFED6">
      <w:pPr>
        <w:pStyle w:val="7"/>
        <w:spacing w:before="13" w:line="280" w:lineRule="auto"/>
        <w:ind w:right="98"/>
        <w:rPr>
          <w:rFonts w:hint="eastAsia"/>
        </w:rPr>
      </w:pPr>
    </w:p>
    <w:p w14:paraId="329B4E11">
      <w:pPr>
        <w:pStyle w:val="7"/>
        <w:spacing w:before="13" w:line="280" w:lineRule="auto"/>
        <w:ind w:right="98"/>
        <w:rPr>
          <w:rFonts w:hint="eastAsia"/>
        </w:rPr>
      </w:pPr>
      <w:r>
        <w:rPr>
          <w:rFonts w:hint="eastAsia"/>
        </w:rPr>
        <w:t>Several different scientists, using data collected over the last 300 years, claim that c has not only decayed, but decayed dramatically.30</w:t>
      </w:r>
    </w:p>
    <w:p w14:paraId="711F3954">
      <w:pPr>
        <w:pStyle w:val="7"/>
        <w:spacing w:before="13" w:line="280" w:lineRule="auto"/>
        <w:ind w:right="98"/>
        <w:rPr>
          <w:rFonts w:hint="eastAsia"/>
        </w:rPr>
      </w:pPr>
      <w:r>
        <w:rPr>
          <w:rFonts w:hint="eastAsia"/>
        </w:rPr>
        <w:t>几位不同的科学家使用过去300年收集的数据声称，c不仅衰减了，而且是急剧衰减。30</w:t>
      </w:r>
    </w:p>
    <w:p w14:paraId="5BAEC828">
      <w:pPr>
        <w:pStyle w:val="7"/>
        <w:spacing w:before="13" w:line="280" w:lineRule="auto"/>
        <w:ind w:right="98"/>
        <w:rPr>
          <w:rFonts w:hint="eastAsia"/>
        </w:rPr>
      </w:pPr>
    </w:p>
    <w:p w14:paraId="4E9C1B47">
      <w:pPr>
        <w:pStyle w:val="7"/>
        <w:spacing w:before="13" w:line="280" w:lineRule="auto"/>
        <w:ind w:right="98"/>
        <w:rPr>
          <w:rFonts w:hint="eastAsia"/>
        </w:rPr>
      </w:pPr>
      <w:r>
        <w:rPr>
          <w:rFonts w:hint="eastAsia"/>
        </w:rPr>
        <w:t>Events in the quantum realm appear to occur much faster than c, indeed, virtually instantaneously: the “quantum leap” of electrons from one shell to another; the influence of certain “paired particles” one upon the other, even at a significant distance; etc.</w:t>
      </w:r>
    </w:p>
    <w:p w14:paraId="68A12FCD">
      <w:pPr>
        <w:pStyle w:val="7"/>
        <w:spacing w:before="13" w:line="280" w:lineRule="auto"/>
        <w:ind w:right="98"/>
        <w:rPr>
          <w:rFonts w:hint="eastAsia"/>
        </w:rPr>
      </w:pPr>
      <w:r>
        <w:rPr>
          <w:rFonts w:hint="eastAsia"/>
        </w:rPr>
        <w:t>量子领域中的事件似乎发生得比c快得多，实际上，几乎是瞬间的：电子从一个壳层到另一个壳层的“量子跃迁”；某些“成对粒子”即使在相当大的距离上也能相互影响；等等。</w:t>
      </w:r>
    </w:p>
    <w:p w14:paraId="491EB3A1">
      <w:pPr>
        <w:pStyle w:val="7"/>
        <w:spacing w:before="13" w:line="280" w:lineRule="auto"/>
        <w:ind w:right="98"/>
        <w:rPr>
          <w:rFonts w:hint="eastAsia"/>
        </w:rPr>
      </w:pPr>
    </w:p>
    <w:p w14:paraId="7F3A97A1">
      <w:pPr>
        <w:pStyle w:val="7"/>
        <w:spacing w:before="13" w:line="280" w:lineRule="auto"/>
        <w:ind w:right="98"/>
        <w:rPr>
          <w:rFonts w:hint="eastAsia"/>
        </w:rPr>
      </w:pPr>
      <w:r>
        <w:rPr>
          <w:rFonts w:hint="eastAsia"/>
        </w:rPr>
        <w:t>Some have argued that the force of gravity acts at a speed 20x109 faster than c.</w:t>
      </w:r>
    </w:p>
    <w:p w14:paraId="42F88A59">
      <w:pPr>
        <w:pStyle w:val="7"/>
        <w:spacing w:before="13" w:line="280" w:lineRule="auto"/>
        <w:ind w:right="98"/>
        <w:rPr>
          <w:rFonts w:hint="eastAsia"/>
        </w:rPr>
      </w:pPr>
      <w:r>
        <w:rPr>
          <w:rFonts w:hint="eastAsia"/>
        </w:rPr>
        <w:t>一些人认为，引力的作用速度比c快20x109倍。</w:t>
      </w:r>
    </w:p>
    <w:p w14:paraId="33410D40">
      <w:pPr>
        <w:pStyle w:val="7"/>
        <w:spacing w:before="13" w:line="280" w:lineRule="auto"/>
        <w:ind w:right="98"/>
        <w:rPr>
          <w:rFonts w:hint="eastAsia"/>
        </w:rPr>
      </w:pPr>
    </w:p>
    <w:p w14:paraId="197DA12A">
      <w:pPr>
        <w:pStyle w:val="7"/>
        <w:spacing w:before="13" w:line="280" w:lineRule="auto"/>
        <w:ind w:right="98"/>
        <w:rPr>
          <w:rFonts w:hint="eastAsia"/>
        </w:rPr>
      </w:pPr>
      <w:r>
        <w:rPr>
          <w:rFonts w:hint="eastAsia"/>
        </w:rPr>
        <w:t>In 1994 astronomers Mirabel and Rodriguez discovered that an x- ray source in our own Milky Way galaxy suddenly produced several blobs that expanded in pairs at speeds faster than c.31</w:t>
      </w:r>
    </w:p>
    <w:p w14:paraId="6B133C84">
      <w:pPr>
        <w:pStyle w:val="7"/>
        <w:spacing w:before="13" w:line="280" w:lineRule="auto"/>
        <w:ind w:right="98"/>
        <w:rPr>
          <w:rFonts w:hint="eastAsia"/>
        </w:rPr>
      </w:pPr>
      <w:r>
        <w:rPr>
          <w:rFonts w:hint="eastAsia"/>
        </w:rPr>
        <w:t>1994年，天文学家米拉贝尔和罗德里格斯发现，我们银河系中的一个X射线源突然产生了几个成对膨胀的团块，其速度超过了c。31</w:t>
      </w:r>
    </w:p>
    <w:p w14:paraId="68BDF4CD">
      <w:pPr>
        <w:pStyle w:val="7"/>
        <w:spacing w:before="13" w:line="280" w:lineRule="auto"/>
        <w:ind w:right="98"/>
        <w:rPr>
          <w:rFonts w:hint="eastAsia"/>
        </w:rPr>
      </w:pPr>
    </w:p>
    <w:p w14:paraId="15088B0F">
      <w:pPr>
        <w:pStyle w:val="7"/>
        <w:spacing w:before="13" w:line="280" w:lineRule="auto"/>
        <w:ind w:right="98"/>
        <w:rPr>
          <w:rFonts w:hint="eastAsia"/>
        </w:rPr>
      </w:pPr>
      <w:r>
        <w:rPr>
          <w:rFonts w:hint="eastAsia"/>
        </w:rPr>
        <w:t>Similarly, in 2000, Lijun Wang succeeded in propagating light at a speed some 300 times higher than its usual velocity!32</w:t>
      </w:r>
    </w:p>
    <w:p w14:paraId="0B69D96D">
      <w:pPr>
        <w:pStyle w:val="7"/>
        <w:spacing w:before="13" w:line="280" w:lineRule="auto"/>
        <w:ind w:right="98"/>
        <w:rPr>
          <w:rFonts w:hint="eastAsia"/>
        </w:rPr>
      </w:pPr>
      <w:r>
        <w:rPr>
          <w:rFonts w:hint="eastAsia"/>
        </w:rPr>
        <w:t>同样，在2000年，王力军成功地以比通常速度高约300倍的速度传播光！32</w:t>
      </w:r>
    </w:p>
    <w:p w14:paraId="31D4801E">
      <w:pPr>
        <w:pStyle w:val="7"/>
        <w:spacing w:before="13" w:line="280" w:lineRule="auto"/>
        <w:ind w:right="98"/>
        <w:rPr>
          <w:rFonts w:hint="eastAsia"/>
        </w:rPr>
      </w:pPr>
    </w:p>
    <w:p w14:paraId="2B59921C">
      <w:pPr>
        <w:pStyle w:val="7"/>
        <w:spacing w:before="13" w:line="280" w:lineRule="auto"/>
        <w:ind w:right="98"/>
        <w:rPr>
          <w:rFonts w:hint="eastAsia"/>
        </w:rPr>
      </w:pPr>
      <w:r>
        <w:rPr>
          <w:rFonts w:hint="eastAsia"/>
        </w:rPr>
        <w:t>Einstein once remarked to Freundlich, an astronomer friend, “If the speed of light is in the least bit affected by the speed of the light source, then my whole theory of relativity and theory of gravity is false.”33</w:t>
      </w:r>
    </w:p>
    <w:p w14:paraId="62632E51">
      <w:pPr>
        <w:pStyle w:val="7"/>
        <w:spacing w:before="13" w:line="280" w:lineRule="auto"/>
        <w:ind w:right="98"/>
        <w:rPr>
          <w:rFonts w:hint="eastAsia"/>
        </w:rPr>
      </w:pPr>
      <w:r>
        <w:rPr>
          <w:rFonts w:hint="eastAsia"/>
        </w:rPr>
        <w:t>爱因斯坦曾对他的天文学家朋友弗罗因德利希说：“如果光速受到光源速度的丝毫影响，那么我的整个相对论和引力理论就是错误的。”33</w:t>
      </w:r>
    </w:p>
    <w:p w14:paraId="20BAF8DB">
      <w:pPr>
        <w:pStyle w:val="7"/>
        <w:spacing w:before="13" w:line="280" w:lineRule="auto"/>
        <w:ind w:right="98"/>
        <w:rPr>
          <w:rFonts w:hint="eastAsia"/>
        </w:rPr>
      </w:pPr>
    </w:p>
    <w:p w14:paraId="26DE427D">
      <w:pPr>
        <w:pStyle w:val="7"/>
        <w:spacing w:before="13" w:line="280" w:lineRule="auto"/>
        <w:ind w:right="98"/>
        <w:rPr>
          <w:rFonts w:hint="eastAsia"/>
        </w:rPr>
      </w:pPr>
      <w:r>
        <w:rPr>
          <w:rFonts w:hint="eastAsia"/>
        </w:rPr>
        <w:t>But as we have just seen, observations reveal that the speed of light seems to be affected by a good many things: decay over time, the motion of the light source, ethereal impedance, explosive power, and more.</w:t>
      </w:r>
    </w:p>
    <w:p w14:paraId="508DCA7E">
      <w:pPr>
        <w:pStyle w:val="7"/>
        <w:spacing w:before="13" w:line="280" w:lineRule="auto"/>
        <w:ind w:right="98"/>
        <w:rPr>
          <w:rFonts w:hint="eastAsia"/>
        </w:rPr>
      </w:pPr>
      <w:r>
        <w:rPr>
          <w:rFonts w:hint="eastAsia"/>
        </w:rPr>
        <w:t>但是正如我们刚刚看到的，观测表明，光速似乎受到许多事物的影响：随时间的衰减、光源的运动、以太阻抗、爆炸力等等。</w:t>
      </w:r>
    </w:p>
    <w:p w14:paraId="0CD9C9B0">
      <w:pPr>
        <w:pStyle w:val="7"/>
        <w:spacing w:before="13" w:line="280" w:lineRule="auto"/>
        <w:ind w:right="98"/>
        <w:rPr>
          <w:rFonts w:hint="eastAsia"/>
        </w:rPr>
      </w:pPr>
    </w:p>
    <w:p w14:paraId="3F64429B">
      <w:pPr>
        <w:pStyle w:val="7"/>
        <w:spacing w:before="13" w:line="280" w:lineRule="auto"/>
        <w:ind w:right="98"/>
        <w:rPr>
          <w:rFonts w:hint="eastAsia"/>
        </w:rPr>
      </w:pPr>
      <w:r>
        <w:rPr>
          <w:rFonts w:hint="eastAsia"/>
        </w:rPr>
        <w:t>Thus, hard science shows that c is not constant and that the STR is indeed false.</w:t>
      </w:r>
    </w:p>
    <w:p w14:paraId="5F63C42F">
      <w:pPr>
        <w:pStyle w:val="7"/>
        <w:spacing w:before="13" w:line="280" w:lineRule="auto"/>
        <w:ind w:right="98"/>
        <w:rPr>
          <w:rFonts w:hint="eastAsia"/>
        </w:rPr>
      </w:pPr>
      <w:r>
        <w:rPr>
          <w:rFonts w:hint="eastAsia"/>
        </w:rPr>
        <w:t>因此，硬科学表明c不是恒定的，狭义相对论确实是错误的。</w:t>
      </w:r>
    </w:p>
    <w:p w14:paraId="35A78ACF">
      <w:pPr>
        <w:pStyle w:val="7"/>
        <w:spacing w:before="13" w:line="280" w:lineRule="auto"/>
        <w:ind w:right="98"/>
        <w:rPr>
          <w:rFonts w:hint="eastAsia"/>
        </w:rPr>
      </w:pPr>
    </w:p>
    <w:p w14:paraId="6966A169">
      <w:pPr>
        <w:pStyle w:val="7"/>
        <w:spacing w:before="13" w:line="280" w:lineRule="auto"/>
        <w:ind w:right="98"/>
        <w:rPr>
          <w:rFonts w:hint="eastAsia"/>
        </w:rPr>
      </w:pPr>
      <w:r>
        <w:rPr>
          <w:rFonts w:hint="eastAsia"/>
        </w:rPr>
        <w:t>Thirdly, we have a fascinating array of modern evidences for the existence of a physical ether.</w:t>
      </w:r>
    </w:p>
    <w:p w14:paraId="1469ECE1">
      <w:pPr>
        <w:pStyle w:val="7"/>
        <w:spacing w:before="13" w:line="280" w:lineRule="auto"/>
        <w:ind w:right="98"/>
        <w:rPr>
          <w:rFonts w:hint="eastAsia"/>
        </w:rPr>
      </w:pPr>
      <w:r>
        <w:rPr>
          <w:rFonts w:hint="eastAsia"/>
        </w:rPr>
        <w:t>第三，我们有一系列引人入胜的现代证据，证明物理以太的存在。</w:t>
      </w:r>
    </w:p>
    <w:p w14:paraId="27C5A437">
      <w:pPr>
        <w:pStyle w:val="7"/>
        <w:spacing w:before="13" w:line="280" w:lineRule="auto"/>
        <w:ind w:right="98"/>
        <w:rPr>
          <w:rFonts w:hint="eastAsia"/>
        </w:rPr>
      </w:pPr>
    </w:p>
    <w:p w14:paraId="2B9F44F4">
      <w:pPr>
        <w:pStyle w:val="7"/>
        <w:spacing w:before="13" w:line="280" w:lineRule="auto"/>
        <w:ind w:right="98"/>
        <w:rPr>
          <w:rFonts w:hint="eastAsia"/>
        </w:rPr>
      </w:pPr>
      <w:r>
        <w:rPr>
          <w:rFonts w:hint="eastAsia"/>
        </w:rPr>
        <w:t>Following Maxwell, we may define the ether as “…a vast, homogeneous expanse of isotropic matter…fitted to be a medium of interaction between distant bodies.”</w:t>
      </w:r>
    </w:p>
    <w:p w14:paraId="457CBEDF">
      <w:pPr>
        <w:pStyle w:val="7"/>
        <w:spacing w:before="13" w:line="280" w:lineRule="auto"/>
        <w:ind w:right="98"/>
        <w:rPr>
          <w:rFonts w:hint="eastAsia"/>
        </w:rPr>
      </w:pPr>
      <w:r>
        <w:rPr>
          <w:rFonts w:hint="eastAsia"/>
        </w:rPr>
        <w:t>遵循麦克斯韦的观点，我们可以将以太定义为“……一片广阔、均匀的各向同性物质……适合作为遥远物体之间相互作用的媒介。”</w:t>
      </w:r>
    </w:p>
    <w:p w14:paraId="64D7AEC0">
      <w:pPr>
        <w:pStyle w:val="7"/>
        <w:spacing w:before="13" w:line="280" w:lineRule="auto"/>
        <w:ind w:right="98"/>
        <w:rPr>
          <w:rFonts w:hint="eastAsia"/>
        </w:rPr>
      </w:pPr>
    </w:p>
    <w:p w14:paraId="347478C4">
      <w:pPr>
        <w:pStyle w:val="7"/>
        <w:spacing w:before="13" w:line="280" w:lineRule="auto"/>
        <w:ind w:right="98"/>
        <w:rPr>
          <w:rFonts w:hint="eastAsia"/>
        </w:rPr>
      </w:pPr>
      <w:r>
        <w:rPr>
          <w:rFonts w:hint="eastAsia"/>
        </w:rPr>
        <w:t>Thus, for Maxwell the gross atomic matter that we humans perceive as galaxies, goldfish, and grains of sand is actually suspended in an invisible Sea of infinitesimally small particles, so densely packed together that:</w:t>
      </w:r>
    </w:p>
    <w:p w14:paraId="5439A448">
      <w:pPr>
        <w:pStyle w:val="7"/>
        <w:spacing w:before="13" w:line="280" w:lineRule="auto"/>
        <w:ind w:right="98"/>
        <w:rPr>
          <w:rFonts w:hint="eastAsia"/>
        </w:rPr>
      </w:pPr>
      <w:r>
        <w:rPr>
          <w:rFonts w:hint="eastAsia"/>
        </w:rPr>
        <w:t>因此，对麦克斯韦来说，我们人类感知为星系、金鱼和沙粒的粗糙的原子物质，实际上是悬浮在一个由无限小的粒子组成的看不见的海洋中，这些粒子如此密集地聚集在一起，以至于：</w:t>
      </w:r>
    </w:p>
    <w:p w14:paraId="38D93A4E">
      <w:pPr>
        <w:pStyle w:val="7"/>
        <w:spacing w:before="13" w:line="280" w:lineRule="auto"/>
        <w:ind w:right="98"/>
        <w:rPr>
          <w:rFonts w:hint="eastAsia"/>
        </w:rPr>
      </w:pPr>
    </w:p>
    <w:p w14:paraId="0C89E324">
      <w:pPr>
        <w:pStyle w:val="7"/>
        <w:spacing w:before="13" w:line="280" w:lineRule="auto"/>
        <w:ind w:right="98"/>
        <w:rPr>
          <w:rFonts w:hint="eastAsia"/>
        </w:rPr>
      </w:pPr>
      <w:r>
        <w:rPr>
          <w:rFonts w:hint="eastAsia"/>
        </w:rPr>
        <w:t>When a molecule of hydrogen vibrates in the dog-star, the medium receives the impulses of these vibrations, and after carrying them in its immense bosom for several years, delivers them, in due course, regular order, and full tale, into the spectroscope of Mr. Huggins at Tulse Hill!”34, 35</w:t>
      </w:r>
    </w:p>
    <w:p w14:paraId="688D3707">
      <w:pPr>
        <w:pStyle w:val="7"/>
        <w:spacing w:before="13" w:line="280" w:lineRule="auto"/>
        <w:ind w:right="98"/>
        <w:rPr>
          <w:rFonts w:hint="eastAsia"/>
        </w:rPr>
      </w:pPr>
      <w:r>
        <w:rPr>
          <w:rFonts w:hint="eastAsia"/>
        </w:rPr>
        <w:t>“当天狼星中的一个氢分子振动时，媒介接收到这些振动的脉冲，并在其广阔的怀抱中携带它们数年之后，在适当的时候，以规则的顺序和完整的方式，将它们传递到图尔斯山的哈金斯先生的光谱仪中！”34, 35</w:t>
      </w:r>
    </w:p>
    <w:p w14:paraId="1E65178D">
      <w:pPr>
        <w:pStyle w:val="7"/>
        <w:spacing w:before="13" w:line="280" w:lineRule="auto"/>
        <w:ind w:right="98"/>
        <w:rPr>
          <w:rFonts w:hint="eastAsia"/>
        </w:rPr>
      </w:pPr>
    </w:p>
    <w:p w14:paraId="56F19258">
      <w:pPr>
        <w:pStyle w:val="7"/>
        <w:spacing w:before="13" w:line="280" w:lineRule="auto"/>
        <w:ind w:right="98"/>
        <w:rPr>
          <w:rFonts w:hint="eastAsia"/>
        </w:rPr>
      </w:pPr>
      <w:r>
        <w:rPr>
          <w:rFonts w:hint="eastAsia"/>
        </w:rPr>
        <w:t>This ether—thought by many of Einstein’s contemporaries to be the stationary substance of Newton’s “absolute space”—was the ether that Einstein abolished, and whose abolition necessitated his STR.</w:t>
      </w:r>
    </w:p>
    <w:p w14:paraId="4C2AC27F">
      <w:pPr>
        <w:pStyle w:val="7"/>
        <w:spacing w:before="13" w:line="280" w:lineRule="auto"/>
        <w:ind w:right="98"/>
        <w:rPr>
          <w:rFonts w:hint="eastAsia"/>
        </w:rPr>
      </w:pPr>
      <w:r>
        <w:rPr>
          <w:rFonts w:hint="eastAsia"/>
        </w:rPr>
        <w:t>这种以太——被许多爱因斯坦同时代的人认为是牛顿“绝对空间”的静止物质——正是爱因斯坦所废除的以太，而废除它也使得他的狭义相对论成为必要。</w:t>
      </w:r>
    </w:p>
    <w:p w14:paraId="5D1D8216">
      <w:pPr>
        <w:pStyle w:val="7"/>
        <w:spacing w:before="13" w:line="280" w:lineRule="auto"/>
        <w:ind w:right="98"/>
        <w:rPr>
          <w:rFonts w:hint="eastAsia"/>
        </w:rPr>
      </w:pPr>
    </w:p>
    <w:p w14:paraId="36471C83">
      <w:pPr>
        <w:pStyle w:val="7"/>
        <w:spacing w:before="13" w:line="280" w:lineRule="auto"/>
        <w:ind w:right="98"/>
        <w:rPr>
          <w:rFonts w:hint="eastAsia"/>
        </w:rPr>
      </w:pPr>
      <w:r>
        <w:rPr>
          <w:rFonts w:hint="eastAsia"/>
        </w:rPr>
        <w:t>However, evidence for the banished ether refuses to go away.</w:t>
      </w:r>
    </w:p>
    <w:p w14:paraId="73F48558">
      <w:pPr>
        <w:pStyle w:val="7"/>
        <w:spacing w:before="13" w:line="280" w:lineRule="auto"/>
        <w:ind w:right="98"/>
        <w:rPr>
          <w:rFonts w:hint="eastAsia"/>
        </w:rPr>
      </w:pPr>
      <w:r>
        <w:rPr>
          <w:rFonts w:hint="eastAsia"/>
        </w:rPr>
        <w:t>然而，关于被驱逐的以太的证据却不肯消失。</w:t>
      </w:r>
    </w:p>
    <w:p w14:paraId="23499982">
      <w:pPr>
        <w:pStyle w:val="7"/>
        <w:spacing w:before="13" w:line="280" w:lineRule="auto"/>
        <w:ind w:right="98"/>
        <w:rPr>
          <w:rFonts w:hint="eastAsia"/>
        </w:rPr>
      </w:pPr>
    </w:p>
    <w:p w14:paraId="38388C0F">
      <w:pPr>
        <w:pStyle w:val="7"/>
        <w:spacing w:before="13" w:line="280" w:lineRule="auto"/>
        <w:ind w:right="98"/>
        <w:rPr>
          <w:rFonts w:hint="eastAsia"/>
        </w:rPr>
      </w:pPr>
      <w:r>
        <w:rPr>
          <w:rFonts w:hint="eastAsia"/>
        </w:rPr>
        <w:t>We have already seen, for example, that the Michelson-Morley experiment did not, in fact, give a “null” result, since both it and its sequels consistently measured a small “ether drift.”</w:t>
      </w:r>
    </w:p>
    <w:p w14:paraId="48D21C01">
      <w:pPr>
        <w:pStyle w:val="7"/>
        <w:spacing w:before="13" w:line="280" w:lineRule="auto"/>
        <w:ind w:right="98"/>
        <w:rPr>
          <w:rFonts w:hint="eastAsia"/>
        </w:rPr>
      </w:pPr>
      <w:r>
        <w:rPr>
          <w:rFonts w:hint="eastAsia"/>
        </w:rPr>
        <w:t>例如，我们已经看到，迈克尔逊-莫雷实验实际上并没有给出“零”结果，因为它和它的后续实验都持续测量到了微小的“以太漂移”。</w:t>
      </w:r>
    </w:p>
    <w:p w14:paraId="5C259382">
      <w:pPr>
        <w:pStyle w:val="7"/>
        <w:spacing w:before="13" w:line="280" w:lineRule="auto"/>
        <w:ind w:right="98"/>
        <w:rPr>
          <w:rFonts w:hint="eastAsia"/>
        </w:rPr>
      </w:pPr>
    </w:p>
    <w:p w14:paraId="5A62D2B4">
      <w:pPr>
        <w:pStyle w:val="7"/>
        <w:spacing w:before="13" w:line="280" w:lineRule="auto"/>
        <w:ind w:right="98"/>
        <w:rPr>
          <w:rFonts w:hint="eastAsia"/>
        </w:rPr>
      </w:pPr>
      <w:r>
        <w:rPr>
          <w:rFonts w:hint="eastAsia"/>
        </w:rPr>
        <w:t>Such readings could either mean that the Earth is moving slightly relative to the ether, or that the ether is moving slightly relative to Earth, but certainly not that the ether isn’t there!</w:t>
      </w:r>
    </w:p>
    <w:p w14:paraId="3CF2830E">
      <w:pPr>
        <w:pStyle w:val="7"/>
        <w:spacing w:before="13" w:line="280" w:lineRule="auto"/>
        <w:ind w:right="98"/>
        <w:rPr>
          <w:rFonts w:hint="eastAsia"/>
        </w:rPr>
      </w:pPr>
      <w:r>
        <w:rPr>
          <w:rFonts w:hint="eastAsia"/>
        </w:rPr>
        <w:t>这样的读数可能意味着地球相对于以太在轻微移动，或者以太相对于地球在轻微移动，但绝不意味着以太不存在！</w:t>
      </w:r>
    </w:p>
    <w:p w14:paraId="007A0506">
      <w:pPr>
        <w:pStyle w:val="7"/>
        <w:spacing w:before="13" w:line="280" w:lineRule="auto"/>
        <w:ind w:right="98"/>
        <w:rPr>
          <w:rFonts w:hint="eastAsia"/>
        </w:rPr>
      </w:pPr>
    </w:p>
    <w:p w14:paraId="3237D3B9">
      <w:pPr>
        <w:pStyle w:val="7"/>
        <w:spacing w:before="13" w:line="280" w:lineRule="auto"/>
        <w:ind w:right="98"/>
        <w:rPr>
          <w:rFonts w:hint="eastAsia"/>
        </w:rPr>
      </w:pPr>
      <w:r>
        <w:rPr>
          <w:rFonts w:hint="eastAsia"/>
        </w:rPr>
        <w:t>Interestingly, this result was confirmed yet again in 1925, when Michelson teamed up with H. Gale to perform an experiment much like that of Sagnac.</w:t>
      </w:r>
    </w:p>
    <w:p w14:paraId="6A120EE4">
      <w:pPr>
        <w:pStyle w:val="7"/>
        <w:spacing w:before="13" w:line="280" w:lineRule="auto"/>
        <w:ind w:right="98"/>
        <w:rPr>
          <w:rFonts w:hint="eastAsia"/>
        </w:rPr>
      </w:pPr>
      <w:r>
        <w:rPr>
          <w:rFonts w:hint="eastAsia"/>
        </w:rPr>
        <w:t>有趣的是，这一结果在1925年再次得到证实，当时迈克尔逊与H.盖尔合作进行了一项与萨格纳克实验非常相似的实验。</w:t>
      </w:r>
    </w:p>
    <w:p w14:paraId="449AAFF5">
      <w:pPr>
        <w:pStyle w:val="7"/>
        <w:spacing w:before="13" w:line="280" w:lineRule="auto"/>
        <w:ind w:right="98"/>
        <w:rPr>
          <w:rFonts w:hint="eastAsia"/>
        </w:rPr>
      </w:pPr>
    </w:p>
    <w:p w14:paraId="40277B70">
      <w:pPr>
        <w:pStyle w:val="7"/>
        <w:spacing w:before="13" w:line="280" w:lineRule="auto"/>
        <w:ind w:right="98"/>
        <w:rPr>
          <w:rFonts w:hint="eastAsia"/>
        </w:rPr>
      </w:pPr>
      <w:r>
        <w:rPr>
          <w:rFonts w:hint="eastAsia"/>
        </w:rPr>
        <w:t>Philip Stott describes it thus:</w:t>
      </w:r>
    </w:p>
    <w:p w14:paraId="242FF30C">
      <w:pPr>
        <w:pStyle w:val="7"/>
        <w:spacing w:before="13" w:line="280" w:lineRule="auto"/>
        <w:ind w:right="98"/>
        <w:rPr>
          <w:rFonts w:hint="eastAsia"/>
        </w:rPr>
      </w:pPr>
      <w:r>
        <w:rPr>
          <w:rFonts w:hint="eastAsia"/>
        </w:rPr>
        <w:t>菲利普·斯托特这样描述它：</w:t>
      </w:r>
    </w:p>
    <w:p w14:paraId="7EF3FEDC">
      <w:pPr>
        <w:pStyle w:val="7"/>
        <w:spacing w:before="13" w:line="280" w:lineRule="auto"/>
        <w:ind w:right="98"/>
        <w:rPr>
          <w:rFonts w:hint="eastAsia"/>
        </w:rPr>
      </w:pPr>
    </w:p>
    <w:p w14:paraId="4A47EFFE">
      <w:pPr>
        <w:pStyle w:val="7"/>
        <w:spacing w:before="13" w:line="280" w:lineRule="auto"/>
        <w:ind w:right="98"/>
        <w:rPr>
          <w:rFonts w:hint="eastAsia"/>
        </w:rPr>
      </w:pPr>
      <w:r>
        <w:rPr>
          <w:rFonts w:hint="eastAsia"/>
        </w:rPr>
        <w:t>They built a tunnel of pipe sections at Chicago.</w:t>
      </w:r>
    </w:p>
    <w:p w14:paraId="2060976F">
      <w:pPr>
        <w:pStyle w:val="7"/>
        <w:spacing w:before="13" w:line="280" w:lineRule="auto"/>
        <w:ind w:right="98"/>
        <w:rPr>
          <w:rFonts w:hint="eastAsia"/>
        </w:rPr>
      </w:pPr>
      <w:r>
        <w:rPr>
          <w:rFonts w:hint="eastAsia"/>
        </w:rPr>
        <w:t>他们在芝加哥用管段建造了一条隧道。</w:t>
      </w:r>
    </w:p>
    <w:p w14:paraId="523617CE">
      <w:pPr>
        <w:pStyle w:val="7"/>
        <w:spacing w:before="13" w:line="280" w:lineRule="auto"/>
        <w:ind w:right="98"/>
        <w:rPr>
          <w:rFonts w:hint="eastAsia"/>
        </w:rPr>
      </w:pPr>
    </w:p>
    <w:p w14:paraId="1AA627F9">
      <w:pPr>
        <w:pStyle w:val="7"/>
        <w:spacing w:before="13" w:line="280" w:lineRule="auto"/>
        <w:ind w:right="98"/>
        <w:rPr>
          <w:rFonts w:hint="eastAsia"/>
        </w:rPr>
      </w:pPr>
      <w:r>
        <w:rPr>
          <w:rFonts w:hint="eastAsia"/>
        </w:rPr>
        <w:t>The tunnel was in the form of a large rectangle.</w:t>
      </w:r>
    </w:p>
    <w:p w14:paraId="4EAA03B1">
      <w:pPr>
        <w:pStyle w:val="7"/>
        <w:spacing w:before="13" w:line="280" w:lineRule="auto"/>
        <w:ind w:right="98"/>
        <w:rPr>
          <w:rFonts w:hint="eastAsia"/>
        </w:rPr>
      </w:pPr>
      <w:r>
        <w:rPr>
          <w:rFonts w:hint="eastAsia"/>
        </w:rPr>
        <w:t>隧道呈一个大矩形。</w:t>
      </w:r>
    </w:p>
    <w:p w14:paraId="769E4A2F">
      <w:pPr>
        <w:pStyle w:val="7"/>
        <w:spacing w:before="13" w:line="280" w:lineRule="auto"/>
        <w:ind w:right="98"/>
        <w:rPr>
          <w:rFonts w:hint="eastAsia"/>
        </w:rPr>
      </w:pPr>
    </w:p>
    <w:p w14:paraId="2412296B">
      <w:pPr>
        <w:pStyle w:val="7"/>
        <w:spacing w:before="13" w:line="280" w:lineRule="auto"/>
        <w:ind w:right="98"/>
        <w:rPr>
          <w:rFonts w:hint="eastAsia"/>
        </w:rPr>
      </w:pPr>
      <w:r>
        <w:rPr>
          <w:rFonts w:hint="eastAsia"/>
        </w:rPr>
        <w:t>They reasoned that if there were an ether, then the rotation of the earth from west to east through it should cause a beam of light traveling clockwise round the tunnel to take slightly less time to get round than a beam traveling anticlockwise.</w:t>
      </w:r>
    </w:p>
    <w:p w14:paraId="65D9E82D">
      <w:pPr>
        <w:pStyle w:val="7"/>
        <w:spacing w:before="13" w:line="280" w:lineRule="auto"/>
        <w:ind w:right="98"/>
        <w:rPr>
          <w:rFonts w:hint="eastAsia"/>
        </w:rPr>
      </w:pPr>
      <w:r>
        <w:rPr>
          <w:rFonts w:hint="eastAsia"/>
        </w:rPr>
        <w:t>他们推断，如果存在以太，那么地球自西向东穿过它的旋转，应该会导致一束顺时针绕隧道行进的光束比一束逆时针行进的光束花费稍少的时间。</w:t>
      </w:r>
    </w:p>
    <w:p w14:paraId="35383798">
      <w:pPr>
        <w:pStyle w:val="7"/>
        <w:spacing w:before="13" w:line="280" w:lineRule="auto"/>
        <w:ind w:right="98"/>
        <w:rPr>
          <w:rFonts w:hint="eastAsia"/>
        </w:rPr>
      </w:pPr>
    </w:p>
    <w:p w14:paraId="5F3C3C54">
      <w:pPr>
        <w:pStyle w:val="7"/>
        <w:spacing w:before="13" w:line="280" w:lineRule="auto"/>
        <w:ind w:right="98"/>
        <w:rPr>
          <w:rFonts w:hint="eastAsia"/>
        </w:rPr>
      </w:pPr>
      <w:r>
        <w:rPr>
          <w:rFonts w:hint="eastAsia"/>
        </w:rPr>
        <w:t>If there were no ether, then both beams would take the same time.</w:t>
      </w:r>
    </w:p>
    <w:p w14:paraId="187DBEAC">
      <w:pPr>
        <w:pStyle w:val="7"/>
        <w:spacing w:before="13" w:line="280" w:lineRule="auto"/>
        <w:ind w:right="98"/>
        <w:rPr>
          <w:rFonts w:hint="eastAsia"/>
        </w:rPr>
      </w:pPr>
      <w:r>
        <w:rPr>
          <w:rFonts w:hint="eastAsia"/>
        </w:rPr>
        <w:t>如果不存在以太，那么两束光将花费相同的时间。</w:t>
      </w:r>
    </w:p>
    <w:p w14:paraId="33862B90">
      <w:pPr>
        <w:pStyle w:val="7"/>
        <w:spacing w:before="13" w:line="280" w:lineRule="auto"/>
        <w:ind w:right="98"/>
        <w:rPr>
          <w:rFonts w:hint="eastAsia"/>
        </w:rPr>
      </w:pPr>
    </w:p>
    <w:p w14:paraId="54024AD6">
      <w:pPr>
        <w:pStyle w:val="7"/>
        <w:spacing w:before="13" w:line="280" w:lineRule="auto"/>
        <w:ind w:right="98"/>
        <w:rPr>
          <w:rFonts w:hint="eastAsia"/>
        </w:rPr>
      </w:pPr>
      <w:r>
        <w:rPr>
          <w:rFonts w:hint="eastAsia"/>
        </w:rPr>
        <w:t>They measured a difference.</w:t>
      </w:r>
    </w:p>
    <w:p w14:paraId="05184AB6">
      <w:pPr>
        <w:pStyle w:val="7"/>
        <w:spacing w:before="13" w:line="280" w:lineRule="auto"/>
        <w:ind w:right="98"/>
        <w:rPr>
          <w:rFonts w:hint="eastAsia"/>
        </w:rPr>
      </w:pPr>
      <w:r>
        <w:rPr>
          <w:rFonts w:hint="eastAsia"/>
        </w:rPr>
        <w:t>他们测量到了一个差异。</w:t>
      </w:r>
    </w:p>
    <w:p w14:paraId="0BC6CEA1">
      <w:pPr>
        <w:pStyle w:val="7"/>
        <w:spacing w:before="13" w:line="280" w:lineRule="auto"/>
        <w:ind w:right="98"/>
        <w:rPr>
          <w:rFonts w:hint="eastAsia"/>
        </w:rPr>
      </w:pPr>
    </w:p>
    <w:p w14:paraId="1FFB247F">
      <w:pPr>
        <w:pStyle w:val="7"/>
        <w:spacing w:before="13" w:line="280" w:lineRule="auto"/>
        <w:ind w:right="98"/>
        <w:rPr>
          <w:rFonts w:hint="eastAsia"/>
        </w:rPr>
      </w:pPr>
      <w:r>
        <w:rPr>
          <w:rFonts w:hint="eastAsia"/>
        </w:rPr>
        <w:t>Existence of ether established.36</w:t>
      </w:r>
    </w:p>
    <w:p w14:paraId="07225802">
      <w:pPr>
        <w:pStyle w:val="7"/>
        <w:spacing w:before="13" w:line="280" w:lineRule="auto"/>
        <w:ind w:right="98"/>
        <w:rPr>
          <w:rFonts w:hint="eastAsia"/>
        </w:rPr>
      </w:pPr>
      <w:r>
        <w:rPr>
          <w:rFonts w:hint="eastAsia"/>
        </w:rPr>
        <w:t>以太的存在得以确立。36</w:t>
      </w:r>
    </w:p>
    <w:p w14:paraId="33B7544B">
      <w:pPr>
        <w:pStyle w:val="7"/>
        <w:spacing w:before="13" w:line="280" w:lineRule="auto"/>
        <w:ind w:right="98"/>
        <w:rPr>
          <w:rFonts w:hint="eastAsia"/>
        </w:rPr>
      </w:pPr>
    </w:p>
    <w:p w14:paraId="7762A2D4">
      <w:pPr>
        <w:pStyle w:val="7"/>
        <w:spacing w:before="13" w:line="280" w:lineRule="auto"/>
        <w:ind w:right="98"/>
        <w:rPr>
          <w:rFonts w:hint="eastAsia"/>
        </w:rPr>
      </w:pPr>
      <w:r>
        <w:rPr>
          <w:rFonts w:hint="eastAsia"/>
        </w:rPr>
        <w:t>And then there is the work of physicist Dayton Miller, a contemporary and very formidable opponent of Einstein who devoted the better part of his career to studying the ether.</w:t>
      </w:r>
    </w:p>
    <w:p w14:paraId="74E67A63">
      <w:pPr>
        <w:pStyle w:val="7"/>
        <w:spacing w:before="13" w:line="280" w:lineRule="auto"/>
        <w:ind w:right="98"/>
        <w:rPr>
          <w:rFonts w:hint="eastAsia"/>
        </w:rPr>
      </w:pPr>
      <w:r>
        <w:rPr>
          <w:rFonts w:hint="eastAsia"/>
        </w:rPr>
        <w:t>然后是物理学家戴顿·米勒的工作，他是爱因斯坦同时代一位非常强大的对手，他将职业生涯的大部分时间都投入到研究以太上。</w:t>
      </w:r>
    </w:p>
    <w:p w14:paraId="28FD7C02">
      <w:pPr>
        <w:pStyle w:val="7"/>
        <w:spacing w:before="13" w:line="280" w:lineRule="auto"/>
        <w:ind w:right="98"/>
        <w:rPr>
          <w:rFonts w:hint="eastAsia"/>
        </w:rPr>
      </w:pPr>
    </w:p>
    <w:p w14:paraId="75EC6F4D">
      <w:pPr>
        <w:pStyle w:val="7"/>
        <w:spacing w:before="13" w:line="280" w:lineRule="auto"/>
        <w:ind w:right="98"/>
        <w:rPr>
          <w:rFonts w:hint="eastAsia"/>
        </w:rPr>
      </w:pPr>
      <w:r>
        <w:rPr>
          <w:rFonts w:hint="eastAsia"/>
        </w:rPr>
        <w:t>Using thousands of readings from highly sophisticated interferometers, Miller was able to ascertain the presence of an ether, the velocity of its drift, the fact that it moves faster at distances farther from the Earth, and the fact that it moves in sync with the stars.</w:t>
      </w:r>
    </w:p>
    <w:p w14:paraId="553D94AD">
      <w:pPr>
        <w:pStyle w:val="7"/>
        <w:spacing w:before="13" w:line="280" w:lineRule="auto"/>
        <w:ind w:right="98"/>
        <w:rPr>
          <w:rFonts w:hint="eastAsia"/>
        </w:rPr>
      </w:pPr>
      <w:r>
        <w:rPr>
          <w:rFonts w:hint="eastAsia"/>
        </w:rPr>
        <w:t>利用来自高度精密干涉仪的数千次读数，米勒得以确定以太的存在、其漂移的速度、它在离地球更远的地方移动得更快的事实，以及它与恒星同步运动的事实。</w:t>
      </w:r>
    </w:p>
    <w:p w14:paraId="678A12C5">
      <w:pPr>
        <w:pStyle w:val="7"/>
        <w:spacing w:before="13" w:line="280" w:lineRule="auto"/>
        <w:ind w:right="98"/>
        <w:rPr>
          <w:rFonts w:hint="eastAsia"/>
        </w:rPr>
      </w:pPr>
    </w:p>
    <w:p w14:paraId="743C739A">
      <w:pPr>
        <w:pStyle w:val="7"/>
        <w:spacing w:before="13" w:line="280" w:lineRule="auto"/>
        <w:ind w:right="98"/>
        <w:rPr>
          <w:rFonts w:hint="eastAsia"/>
        </w:rPr>
      </w:pPr>
      <w:r>
        <w:rPr>
          <w:rFonts w:hint="eastAsia"/>
        </w:rPr>
        <w:t>Needless to say, Einstein was noticeably worried about his work.37</w:t>
      </w:r>
    </w:p>
    <w:p w14:paraId="742A23B3">
      <w:pPr>
        <w:pStyle w:val="7"/>
        <w:spacing w:before="13" w:line="280" w:lineRule="auto"/>
        <w:ind w:right="98"/>
        <w:rPr>
          <w:rFonts w:hint="eastAsia"/>
        </w:rPr>
      </w:pPr>
      <w:r>
        <w:rPr>
          <w:rFonts w:hint="eastAsia"/>
        </w:rPr>
        <w:t>不用说，爱因斯坦对他的工作明显感到担忧。37</w:t>
      </w:r>
    </w:p>
    <w:p w14:paraId="28C1C4F1">
      <w:pPr>
        <w:pStyle w:val="7"/>
        <w:spacing w:before="13" w:line="280" w:lineRule="auto"/>
        <w:ind w:right="98"/>
        <w:rPr>
          <w:rFonts w:hint="eastAsia"/>
        </w:rPr>
      </w:pPr>
    </w:p>
    <w:p w14:paraId="1F36F940">
      <w:pPr>
        <w:pStyle w:val="7"/>
        <w:spacing w:before="13" w:line="280" w:lineRule="auto"/>
        <w:ind w:right="98"/>
        <w:rPr>
          <w:rFonts w:hint="eastAsia"/>
        </w:rPr>
      </w:pPr>
      <w:r>
        <w:rPr>
          <w:rFonts w:hint="eastAsia"/>
        </w:rPr>
        <w:t>Later discoveries continued to proclaim the ether, though general acquiescence to RT blinded many scientists to their meaning and importance.</w:t>
      </w:r>
    </w:p>
    <w:p w14:paraId="157520BC">
      <w:pPr>
        <w:pStyle w:val="7"/>
        <w:spacing w:before="13" w:line="280" w:lineRule="auto"/>
        <w:ind w:right="98"/>
        <w:rPr>
          <w:rFonts w:hint="eastAsia"/>
        </w:rPr>
      </w:pPr>
      <w:r>
        <w:rPr>
          <w:rFonts w:hint="eastAsia"/>
        </w:rPr>
        <w:t>后来的发现继续宣告以太的存在，尽管对相对论的普遍默许使许多科学家对其意义和重要性视而不见。</w:t>
      </w:r>
    </w:p>
    <w:p w14:paraId="22FD009E">
      <w:pPr>
        <w:pStyle w:val="7"/>
        <w:spacing w:before="13" w:line="280" w:lineRule="auto"/>
        <w:ind w:right="98"/>
        <w:rPr>
          <w:rFonts w:hint="eastAsia"/>
        </w:rPr>
      </w:pPr>
    </w:p>
    <w:p w14:paraId="31AD753A">
      <w:pPr>
        <w:pStyle w:val="7"/>
        <w:spacing w:before="13" w:line="280" w:lineRule="auto"/>
        <w:ind w:right="98"/>
        <w:rPr>
          <w:rFonts w:hint="eastAsia"/>
        </w:rPr>
      </w:pPr>
      <w:r>
        <w:rPr>
          <w:rFonts w:hint="eastAsia"/>
        </w:rPr>
        <w:t>One thinks, for example, of the work of Carl Anderson, who, in 1932, discharged a 1.022 million electron-volt gamma ray at a point in “empty” space.</w:t>
      </w:r>
    </w:p>
    <w:p w14:paraId="088340D9">
      <w:pPr>
        <w:pStyle w:val="7"/>
        <w:spacing w:before="13" w:line="280" w:lineRule="auto"/>
        <w:ind w:right="98"/>
        <w:rPr>
          <w:rFonts w:hint="eastAsia"/>
        </w:rPr>
      </w:pPr>
      <w:r>
        <w:rPr>
          <w:rFonts w:hint="eastAsia"/>
        </w:rPr>
        <w:t>例如，人们会想到卡尔·安德森的工作，他在1932年向“真空”空间中的一点发射了一束102.2万电子伏特的伽马射线。</w:t>
      </w:r>
    </w:p>
    <w:p w14:paraId="3CED823F">
      <w:pPr>
        <w:pStyle w:val="7"/>
        <w:spacing w:before="13" w:line="280" w:lineRule="auto"/>
        <w:ind w:right="98"/>
        <w:rPr>
          <w:rFonts w:hint="eastAsia"/>
        </w:rPr>
      </w:pPr>
    </w:p>
    <w:p w14:paraId="00A3A467">
      <w:pPr>
        <w:pStyle w:val="7"/>
        <w:spacing w:before="13" w:line="280" w:lineRule="auto"/>
        <w:ind w:right="98"/>
        <w:rPr>
          <w:rFonts w:hint="eastAsia"/>
        </w:rPr>
      </w:pPr>
      <w:r>
        <w:rPr>
          <w:rFonts w:hint="eastAsia"/>
        </w:rPr>
        <w:t>To his amazement, he saw from their trails that two particles,  an  electron  and  (a  correspondingly  small)  “positron,”  had suddenly appeared in his cloud chamber, flying in opposite directions.38</w:t>
      </w:r>
    </w:p>
    <w:p w14:paraId="425DC508">
      <w:pPr>
        <w:pStyle w:val="7"/>
        <w:spacing w:before="13" w:line="280" w:lineRule="auto"/>
        <w:ind w:right="98"/>
        <w:rPr>
          <w:rFonts w:hint="eastAsia"/>
        </w:rPr>
      </w:pPr>
      <w:r>
        <w:rPr>
          <w:rFonts w:hint="eastAsia"/>
        </w:rPr>
        <w:t>令他惊讶的是，他从它们的径迹中看到，两个粒子，一个电子和一个（相应地小的）“正电子”，突然出现在他的云室中，朝相反方向飞去。38</w:t>
      </w:r>
    </w:p>
    <w:p w14:paraId="76012BA5">
      <w:pPr>
        <w:pStyle w:val="7"/>
        <w:spacing w:before="13" w:line="280" w:lineRule="auto"/>
        <w:ind w:right="98"/>
        <w:rPr>
          <w:rFonts w:hint="eastAsia"/>
        </w:rPr>
      </w:pPr>
    </w:p>
    <w:p w14:paraId="463CD956">
      <w:pPr>
        <w:pStyle w:val="7"/>
        <w:spacing w:before="13" w:line="280" w:lineRule="auto"/>
        <w:ind w:right="98"/>
        <w:rPr>
          <w:rFonts w:hint="eastAsia"/>
        </w:rPr>
      </w:pPr>
      <w:r>
        <w:rPr>
          <w:rFonts w:hint="eastAsia"/>
        </w:rPr>
        <w:t>Here, then, was excellent evidence for a hidden layer of minutely small particles that constitute, at least in part, the fabric of “space.”39</w:t>
      </w:r>
    </w:p>
    <w:p w14:paraId="435B1C74">
      <w:pPr>
        <w:pStyle w:val="7"/>
        <w:spacing w:before="13" w:line="280" w:lineRule="auto"/>
        <w:ind w:right="98"/>
        <w:rPr>
          <w:rFonts w:hint="eastAsia"/>
        </w:rPr>
      </w:pPr>
      <w:r>
        <w:rPr>
          <w:rFonts w:hint="eastAsia"/>
        </w:rPr>
        <w:t>那么，这里就有了极好的证据，证明存在一个由微小粒子组成的隐藏层面，它至少部分地构成了“空间”的结构。39</w:t>
      </w:r>
    </w:p>
    <w:p w14:paraId="123474AC">
      <w:pPr>
        <w:pStyle w:val="7"/>
        <w:spacing w:before="13" w:line="280" w:lineRule="auto"/>
        <w:ind w:right="98"/>
        <w:rPr>
          <w:rFonts w:hint="eastAsia"/>
        </w:rPr>
      </w:pPr>
    </w:p>
    <w:p w14:paraId="1F59BE13">
      <w:pPr>
        <w:pStyle w:val="7"/>
        <w:spacing w:before="13" w:line="280" w:lineRule="auto"/>
        <w:ind w:right="98"/>
        <w:rPr>
          <w:rFonts w:hint="eastAsia"/>
        </w:rPr>
      </w:pPr>
      <w:r>
        <w:rPr>
          <w:rFonts w:hint="eastAsia"/>
        </w:rPr>
        <w:t>Moreover, in years to come other experiments (e.g., the so-called “double-slit” experiments) would lead scientists to postulate tinier particles still, variously called “the quantum substrate,” “plancktons,” “gravitons,” and “maximons.”</w:t>
      </w:r>
    </w:p>
    <w:p w14:paraId="07E3934A">
      <w:pPr>
        <w:pStyle w:val="7"/>
        <w:spacing w:before="13" w:line="280" w:lineRule="auto"/>
        <w:ind w:right="98"/>
        <w:rPr>
          <w:rFonts w:hint="eastAsia"/>
        </w:rPr>
      </w:pPr>
      <w:r>
        <w:rPr>
          <w:rFonts w:hint="eastAsia"/>
        </w:rPr>
        <w:t>此外，在接下来的几年里，其他实验（例如，所谓的“双缝”实验）将引导科学家们假定存在更微小的粒子，分别被称为“量子基底”、“普朗克粒子”、“引力子”和“极大子”。</w:t>
      </w:r>
    </w:p>
    <w:p w14:paraId="39F5E810">
      <w:pPr>
        <w:pStyle w:val="7"/>
        <w:spacing w:before="13" w:line="280" w:lineRule="auto"/>
        <w:ind w:right="98"/>
        <w:rPr>
          <w:rFonts w:hint="eastAsia"/>
        </w:rPr>
      </w:pPr>
    </w:p>
    <w:p w14:paraId="7801638F">
      <w:pPr>
        <w:pStyle w:val="7"/>
        <w:spacing w:before="13" w:line="280" w:lineRule="auto"/>
        <w:ind w:right="98"/>
        <w:rPr>
          <w:rFonts w:hint="eastAsia"/>
        </w:rPr>
      </w:pPr>
      <w:r>
        <w:rPr>
          <w:rFonts w:hint="eastAsia"/>
        </w:rPr>
        <w:t>Thought by some to exist at a density of 3.6 × 1093 gm/cm3, these would be the most fundamental particles in the universe, filling both the vastness of outer space and the interior of atoms, serving the universe as the hidden cause and/or medium of all light and force.</w:t>
      </w:r>
    </w:p>
    <w:p w14:paraId="28DCEB02">
      <w:pPr>
        <w:pStyle w:val="7"/>
        <w:spacing w:before="13" w:line="280" w:lineRule="auto"/>
        <w:ind w:right="98"/>
        <w:rPr>
          <w:rFonts w:hint="eastAsia"/>
        </w:rPr>
      </w:pPr>
      <w:r>
        <w:rPr>
          <w:rFonts w:hint="eastAsia"/>
        </w:rPr>
        <w:t>一些人认为这些粒子以3.6×1093克/立方厘米的密度存在，它们将是宇宙中最基本的粒子，填充着广阔的外太空和原子内部，作为宇宙中所有光和力的隐藏原因和/或媒介。</w:t>
      </w:r>
    </w:p>
    <w:p w14:paraId="2B40525B">
      <w:pPr>
        <w:pStyle w:val="7"/>
        <w:spacing w:before="13" w:line="280" w:lineRule="auto"/>
        <w:ind w:right="98"/>
        <w:rPr>
          <w:rFonts w:hint="eastAsia"/>
        </w:rPr>
      </w:pPr>
    </w:p>
    <w:p w14:paraId="7573D221">
      <w:pPr>
        <w:pStyle w:val="7"/>
        <w:spacing w:before="13" w:line="280" w:lineRule="auto"/>
        <w:ind w:right="98"/>
        <w:rPr>
          <w:rFonts w:hint="eastAsia"/>
        </w:rPr>
      </w:pPr>
      <w:r>
        <w:rPr>
          <w:rFonts w:hint="eastAsia"/>
        </w:rPr>
        <w:t>In Galileo Was Wrong, Dr. Robert Bennett discusses at considerable length a number of experiments and phenomena pointing to an all-pervasive physical ether.</w:t>
      </w:r>
    </w:p>
    <w:p w14:paraId="0FF52536">
      <w:pPr>
        <w:pStyle w:val="7"/>
        <w:spacing w:before="13" w:line="280" w:lineRule="auto"/>
        <w:ind w:right="98"/>
        <w:rPr>
          <w:rFonts w:hint="eastAsia"/>
        </w:rPr>
      </w:pPr>
      <w:r>
        <w:rPr>
          <w:rFonts w:hint="eastAsia"/>
        </w:rPr>
        <w:t>在《伽利略错了》一书中，罗伯特·班尼特博士相当详细地讨论了一系列指向一个无所不在的物理以太的实验和现象。</w:t>
      </w:r>
    </w:p>
    <w:p w14:paraId="6E4D9AA4">
      <w:pPr>
        <w:pStyle w:val="7"/>
        <w:spacing w:before="13" w:line="280" w:lineRule="auto"/>
        <w:ind w:right="98"/>
        <w:rPr>
          <w:rFonts w:hint="eastAsia"/>
        </w:rPr>
      </w:pPr>
    </w:p>
    <w:p w14:paraId="7D7AE331">
      <w:pPr>
        <w:pStyle w:val="7"/>
        <w:spacing w:before="13" w:line="280" w:lineRule="auto"/>
        <w:ind w:right="98"/>
        <w:rPr>
          <w:rFonts w:hint="eastAsia"/>
        </w:rPr>
      </w:pPr>
      <w:r>
        <w:rPr>
          <w:rFonts w:hint="eastAsia"/>
        </w:rPr>
        <w:t>These include the Aspden Effect (1995), the Marinov Plasma Tube experiment (1996), Magnetic Memory (1997), the Casimir Effect (1997), and Gravito-Magnetic London Moment (2006).40</w:t>
      </w:r>
    </w:p>
    <w:p w14:paraId="4A2E8932">
      <w:pPr>
        <w:pStyle w:val="7"/>
        <w:spacing w:before="13" w:line="280" w:lineRule="auto"/>
        <w:ind w:right="98"/>
        <w:rPr>
          <w:rFonts w:hint="eastAsia"/>
        </w:rPr>
      </w:pPr>
      <w:r>
        <w:rPr>
          <w:rFonts w:hint="eastAsia"/>
        </w:rPr>
        <w:t>这些包括阿斯普登效应（1995年）、马里诺夫等离子管实验（1996年）、磁记忆（1997年）、卡西米尔效应（1997年）和引力-磁伦敦矩（2006年）。40</w:t>
      </w:r>
    </w:p>
    <w:p w14:paraId="60502199">
      <w:pPr>
        <w:pStyle w:val="7"/>
        <w:spacing w:before="13" w:line="280" w:lineRule="auto"/>
        <w:ind w:right="98"/>
        <w:rPr>
          <w:rFonts w:hint="eastAsia"/>
        </w:rPr>
      </w:pPr>
    </w:p>
    <w:p w14:paraId="13B1573D">
      <w:pPr>
        <w:pStyle w:val="7"/>
        <w:spacing w:before="13" w:line="280" w:lineRule="auto"/>
        <w:ind w:right="98"/>
        <w:rPr>
          <w:rFonts w:hint="eastAsia"/>
        </w:rPr>
      </w:pPr>
      <w:r>
        <w:rPr>
          <w:rFonts w:hint="eastAsia"/>
        </w:rPr>
        <w:t>To read about these is to see not only the grounds for a firm belief in the ether, but the prospect of a whole new understanding of physics, not based upon magical contractions, dilations, and curvatures of space-time, but upon the behavior of the fine-particle substratum of the universe.</w:t>
      </w:r>
    </w:p>
    <w:p w14:paraId="43D9146C">
      <w:pPr>
        <w:pStyle w:val="7"/>
        <w:spacing w:before="13" w:line="280" w:lineRule="auto"/>
        <w:ind w:right="98"/>
        <w:rPr>
          <w:rFonts w:hint="eastAsia"/>
        </w:rPr>
      </w:pPr>
      <w:r>
        <w:rPr>
          <w:rFonts w:hint="eastAsia"/>
        </w:rPr>
        <w:t>阅读这些内容，不仅能看到坚定相信以太的理由，还能看到一个全新物理学理解的前景，这个理解不是基于时空的魔幻般的收缩、膨胀和弯曲，而是基于宇宙的精细粒子基底的行为。</w:t>
      </w:r>
    </w:p>
    <w:p w14:paraId="396373A5">
      <w:pPr>
        <w:pStyle w:val="7"/>
        <w:spacing w:before="13" w:line="280" w:lineRule="auto"/>
        <w:ind w:right="98"/>
        <w:rPr>
          <w:rFonts w:hint="eastAsia"/>
        </w:rPr>
      </w:pPr>
    </w:p>
    <w:p w14:paraId="493938FE">
      <w:pPr>
        <w:pStyle w:val="7"/>
        <w:spacing w:before="13" w:line="280" w:lineRule="auto"/>
        <w:ind w:right="98"/>
        <w:rPr>
          <w:rFonts w:hint="eastAsia"/>
        </w:rPr>
      </w:pPr>
      <w:r>
        <w:rPr>
          <w:rFonts w:hint="eastAsia"/>
        </w:rPr>
        <w:t>The interferometers pointed the way to this new ether-based physics.</w:t>
      </w:r>
    </w:p>
    <w:p w14:paraId="6C384633">
      <w:pPr>
        <w:pStyle w:val="7"/>
        <w:spacing w:before="13" w:line="280" w:lineRule="auto"/>
        <w:ind w:right="98"/>
        <w:rPr>
          <w:rFonts w:hint="eastAsia"/>
        </w:rPr>
      </w:pPr>
      <w:r>
        <w:rPr>
          <w:rFonts w:hint="eastAsia"/>
        </w:rPr>
        <w:t>干涉仪为这种新的基于以太的物理学指明了方向。</w:t>
      </w:r>
    </w:p>
    <w:p w14:paraId="596F8D58">
      <w:pPr>
        <w:pStyle w:val="7"/>
        <w:spacing w:before="13" w:line="280" w:lineRule="auto"/>
        <w:ind w:right="98"/>
        <w:rPr>
          <w:rFonts w:hint="eastAsia"/>
        </w:rPr>
      </w:pPr>
    </w:p>
    <w:p w14:paraId="575D6128">
      <w:pPr>
        <w:pStyle w:val="7"/>
        <w:spacing w:before="13" w:line="280" w:lineRule="auto"/>
        <w:ind w:right="98"/>
        <w:rPr>
          <w:rFonts w:hint="eastAsia"/>
        </w:rPr>
      </w:pPr>
      <w:r>
        <w:rPr>
          <w:rFonts w:hint="eastAsia"/>
        </w:rPr>
        <w:t>One can only imagine what might have happened had Einstein walked in it.41</w:t>
      </w:r>
    </w:p>
    <w:p w14:paraId="68DEA1F0">
      <w:pPr>
        <w:pStyle w:val="7"/>
        <w:spacing w:before="13" w:line="280" w:lineRule="auto"/>
        <w:ind w:right="98"/>
        <w:rPr>
          <w:rFonts w:hint="eastAsia"/>
        </w:rPr>
      </w:pPr>
      <w:r>
        <w:rPr>
          <w:rFonts w:hint="eastAsia"/>
        </w:rPr>
        <w:t>人们只能想象，如果爱因斯坦走在这条路上，会发生什么。41</w:t>
      </w:r>
    </w:p>
    <w:p w14:paraId="7086F393">
      <w:pPr>
        <w:pStyle w:val="7"/>
        <w:spacing w:before="13" w:line="280" w:lineRule="auto"/>
        <w:ind w:right="98"/>
        <w:rPr>
          <w:rFonts w:hint="eastAsia"/>
        </w:rPr>
      </w:pPr>
    </w:p>
    <w:p w14:paraId="1D799343">
      <w:pPr>
        <w:pStyle w:val="7"/>
        <w:spacing w:before="13" w:line="280" w:lineRule="auto"/>
        <w:ind w:right="98"/>
        <w:rPr>
          <w:rFonts w:hint="eastAsia"/>
        </w:rPr>
      </w:pPr>
      <w:r>
        <w:rPr>
          <w:rFonts w:hint="eastAsia"/>
        </w:rPr>
        <w:t>Finally, we should not fail to mention here a most troubling evidence, an evidence that does not seem to exist!</w:t>
      </w:r>
    </w:p>
    <w:p w14:paraId="749CD308">
      <w:pPr>
        <w:pStyle w:val="7"/>
        <w:spacing w:before="13" w:line="280" w:lineRule="auto"/>
        <w:ind w:right="98"/>
        <w:rPr>
          <w:rFonts w:hint="eastAsia"/>
        </w:rPr>
      </w:pPr>
      <w:r>
        <w:rPr>
          <w:rFonts w:hint="eastAsia"/>
        </w:rPr>
        <w:t>最后，我们不应不在这里提及一个最令人不安的证据，一个似乎并不存在的证据！</w:t>
      </w:r>
    </w:p>
    <w:p w14:paraId="657506E6">
      <w:pPr>
        <w:pStyle w:val="7"/>
        <w:spacing w:before="13" w:line="280" w:lineRule="auto"/>
        <w:ind w:right="98"/>
        <w:rPr>
          <w:rFonts w:hint="eastAsia"/>
        </w:rPr>
      </w:pPr>
    </w:p>
    <w:p w14:paraId="289068BD">
      <w:pPr>
        <w:pStyle w:val="7"/>
        <w:spacing w:before="13" w:line="280" w:lineRule="auto"/>
        <w:ind w:right="98"/>
        <w:rPr>
          <w:rFonts w:hint="eastAsia"/>
        </w:rPr>
      </w:pPr>
      <w:r>
        <w:rPr>
          <w:rFonts w:hint="eastAsia"/>
        </w:rPr>
        <w:t>I refer to so-called Dark Matter, held by Big Bang theorists to constitute some 95% of the matter in the universe.</w:t>
      </w:r>
    </w:p>
    <w:p w14:paraId="7F61B4DC">
      <w:pPr>
        <w:pStyle w:val="7"/>
        <w:spacing w:before="13" w:line="280" w:lineRule="auto"/>
        <w:ind w:right="98"/>
        <w:rPr>
          <w:rFonts w:hint="eastAsia"/>
        </w:rPr>
      </w:pPr>
      <w:r>
        <w:rPr>
          <w:rFonts w:hint="eastAsia"/>
        </w:rPr>
        <w:t>我指的是所谓的暗物质，大爆炸理论家认为它构成了宇宙中约95%的物质。</w:t>
      </w:r>
    </w:p>
    <w:p w14:paraId="3CBE57D3">
      <w:pPr>
        <w:pStyle w:val="7"/>
        <w:spacing w:before="13" w:line="280" w:lineRule="auto"/>
        <w:ind w:right="98"/>
        <w:rPr>
          <w:rFonts w:hint="eastAsia"/>
        </w:rPr>
      </w:pPr>
    </w:p>
    <w:p w14:paraId="10702E08">
      <w:pPr>
        <w:pStyle w:val="7"/>
        <w:spacing w:before="13" w:line="280" w:lineRule="auto"/>
        <w:ind w:right="98"/>
        <w:rPr>
          <w:rFonts w:hint="eastAsia"/>
        </w:rPr>
      </w:pPr>
      <w:r>
        <w:rPr>
          <w:rFonts w:hint="eastAsia"/>
        </w:rPr>
        <w:t>Such matter is absolutely necessary to make the Big Bang cosmogony work.</w:t>
      </w:r>
    </w:p>
    <w:p w14:paraId="17233004">
      <w:pPr>
        <w:pStyle w:val="7"/>
        <w:spacing w:before="13" w:line="280" w:lineRule="auto"/>
        <w:ind w:right="98"/>
        <w:rPr>
          <w:rFonts w:hint="eastAsia"/>
        </w:rPr>
      </w:pPr>
      <w:r>
        <w:rPr>
          <w:rFonts w:hint="eastAsia"/>
        </w:rPr>
        <w:t>这种物质对于使大爆炸宇宙起源学成立是绝对必要的。</w:t>
      </w:r>
    </w:p>
    <w:p w14:paraId="54ACAB56">
      <w:pPr>
        <w:pStyle w:val="7"/>
        <w:spacing w:before="13" w:line="280" w:lineRule="auto"/>
        <w:ind w:right="98"/>
        <w:rPr>
          <w:rFonts w:hint="eastAsia"/>
        </w:rPr>
      </w:pPr>
    </w:p>
    <w:p w14:paraId="03B4DFEC">
      <w:pPr>
        <w:pStyle w:val="7"/>
        <w:spacing w:before="13" w:line="280" w:lineRule="auto"/>
        <w:ind w:right="98"/>
        <w:rPr>
          <w:rFonts w:hint="eastAsia"/>
        </w:rPr>
      </w:pPr>
      <w:r>
        <w:rPr>
          <w:rFonts w:hint="eastAsia"/>
        </w:rPr>
        <w:t>Without it, the universe would have quickly flown apart, allowing no time for gravity to induce cosmic evolution.</w:t>
      </w:r>
    </w:p>
    <w:p w14:paraId="30D8B7C1">
      <w:pPr>
        <w:pStyle w:val="7"/>
        <w:spacing w:before="13" w:line="280" w:lineRule="auto"/>
        <w:ind w:right="98"/>
        <w:rPr>
          <w:rFonts w:hint="eastAsia"/>
        </w:rPr>
      </w:pPr>
      <w:r>
        <w:rPr>
          <w:rFonts w:hint="eastAsia"/>
        </w:rPr>
        <w:t>没有它，宇宙会迅速飞散，没有时间让引力引发宇宙演化。</w:t>
      </w:r>
    </w:p>
    <w:p w14:paraId="0F82D1AE">
      <w:pPr>
        <w:pStyle w:val="7"/>
        <w:spacing w:before="13" w:line="280" w:lineRule="auto"/>
        <w:ind w:right="98"/>
        <w:rPr>
          <w:rFonts w:hint="eastAsia"/>
        </w:rPr>
      </w:pPr>
    </w:p>
    <w:p w14:paraId="0FACE39F">
      <w:pPr>
        <w:pStyle w:val="7"/>
        <w:spacing w:before="13" w:line="280" w:lineRule="auto"/>
        <w:ind w:right="98"/>
        <w:rPr>
          <w:rFonts w:hint="eastAsia"/>
        </w:rPr>
      </w:pPr>
      <w:r>
        <w:rPr>
          <w:rFonts w:hint="eastAsia"/>
        </w:rPr>
        <w:t>Also, if there were just a little too much of it, the universe would have soon collapsed back into a Black Hole.</w:t>
      </w:r>
    </w:p>
    <w:p w14:paraId="36CCDD49">
      <w:pPr>
        <w:pStyle w:val="7"/>
        <w:spacing w:before="13" w:line="280" w:lineRule="auto"/>
        <w:ind w:right="98"/>
        <w:rPr>
          <w:rFonts w:hint="eastAsia"/>
        </w:rPr>
      </w:pPr>
      <w:r>
        <w:rPr>
          <w:rFonts w:hint="eastAsia"/>
        </w:rPr>
        <w:t>而且，如果它的量稍微多了一点，宇宙很快就会塌缩回一个黑洞。</w:t>
      </w:r>
    </w:p>
    <w:p w14:paraId="392A1212">
      <w:pPr>
        <w:pStyle w:val="7"/>
        <w:spacing w:before="13" w:line="280" w:lineRule="auto"/>
        <w:ind w:right="98"/>
        <w:rPr>
          <w:rFonts w:hint="eastAsia"/>
        </w:rPr>
      </w:pPr>
    </w:p>
    <w:p w14:paraId="198B94C2">
      <w:pPr>
        <w:pStyle w:val="7"/>
        <w:spacing w:before="13" w:line="280" w:lineRule="auto"/>
        <w:ind w:right="98"/>
        <w:rPr>
          <w:rFonts w:hint="eastAsia"/>
        </w:rPr>
      </w:pPr>
      <w:r>
        <w:rPr>
          <w:rFonts w:hint="eastAsia"/>
        </w:rPr>
        <w:t>Similarly, Dark Matter is needed at the center of whirling galaxies to hold them together, and also in the midst of the constellations.</w:t>
      </w:r>
    </w:p>
    <w:p w14:paraId="179A553F">
      <w:pPr>
        <w:pStyle w:val="7"/>
        <w:spacing w:before="13" w:line="280" w:lineRule="auto"/>
        <w:ind w:right="98"/>
        <w:rPr>
          <w:rFonts w:hint="eastAsia"/>
        </w:rPr>
      </w:pPr>
      <w:r>
        <w:rPr>
          <w:rFonts w:hint="eastAsia"/>
        </w:rPr>
        <w:t>同样，旋转星系的中心需要暗物质来把它们维系在一起，星座之中也需要它。</w:t>
      </w:r>
    </w:p>
    <w:p w14:paraId="42D775FA">
      <w:pPr>
        <w:pStyle w:val="7"/>
        <w:spacing w:before="13" w:line="280" w:lineRule="auto"/>
        <w:ind w:right="98"/>
        <w:rPr>
          <w:rFonts w:hint="eastAsia"/>
        </w:rPr>
      </w:pPr>
    </w:p>
    <w:p w14:paraId="255151D2">
      <w:pPr>
        <w:pStyle w:val="7"/>
        <w:spacing w:before="13" w:line="280" w:lineRule="auto"/>
        <w:ind w:right="98"/>
        <w:rPr>
          <w:rFonts w:hint="eastAsia"/>
        </w:rPr>
      </w:pPr>
      <w:r>
        <w:rPr>
          <w:rFonts w:hint="eastAsia"/>
        </w:rPr>
        <w:t>The problem for relativists, however, is that there is simply no sign of this invisible cosmic glue.</w:t>
      </w:r>
    </w:p>
    <w:p w14:paraId="67E4AE71">
      <w:pPr>
        <w:pStyle w:val="7"/>
        <w:spacing w:before="13" w:line="280" w:lineRule="auto"/>
        <w:ind w:right="98"/>
        <w:rPr>
          <w:rFonts w:hint="eastAsia"/>
        </w:rPr>
      </w:pPr>
      <w:r>
        <w:rPr>
          <w:rFonts w:hint="eastAsia"/>
        </w:rPr>
        <w:t>然而，对于相对论者来说，问题在于根本没有任何这种看不见的宇宙胶水的迹象。</w:t>
      </w:r>
    </w:p>
    <w:p w14:paraId="5C94AECE">
      <w:pPr>
        <w:pStyle w:val="7"/>
        <w:spacing w:before="13" w:line="280" w:lineRule="auto"/>
        <w:ind w:right="98"/>
        <w:rPr>
          <w:rFonts w:hint="eastAsia"/>
        </w:rPr>
      </w:pPr>
    </w:p>
    <w:p w14:paraId="181223C6">
      <w:pPr>
        <w:pStyle w:val="7"/>
        <w:spacing w:before="13" w:line="280" w:lineRule="auto"/>
        <w:ind w:right="98"/>
        <w:rPr>
          <w:rFonts w:hint="eastAsia"/>
        </w:rPr>
      </w:pPr>
      <w:r>
        <w:rPr>
          <w:rFonts w:hint="eastAsia"/>
        </w:rPr>
        <w:t>As one writer put it, “Dark matter is needed if one assumes Einstein’s</w:t>
      </w:r>
      <w:r>
        <w:rPr>
          <w:rFonts w:hint="eastAsia"/>
        </w:rPr>
        <w:tab/>
      </w:r>
      <w:r>
        <w:rPr>
          <w:rFonts w:hint="eastAsia"/>
        </w:rPr>
        <w:t>field</w:t>
      </w:r>
      <w:r>
        <w:rPr>
          <w:rFonts w:hint="eastAsia"/>
        </w:rPr>
        <w:tab/>
      </w:r>
      <w:r>
        <w:rPr>
          <w:rFonts w:hint="eastAsia"/>
        </w:rPr>
        <w:t>equations</w:t>
      </w:r>
      <w:r>
        <w:rPr>
          <w:rFonts w:hint="eastAsia"/>
        </w:rPr>
        <w:tab/>
      </w:r>
      <w:r>
        <w:rPr>
          <w:rFonts w:hint="eastAsia"/>
        </w:rPr>
        <w:t>to</w:t>
      </w:r>
      <w:r>
        <w:rPr>
          <w:rFonts w:hint="eastAsia"/>
        </w:rPr>
        <w:tab/>
      </w:r>
      <w:r>
        <w:rPr>
          <w:rFonts w:hint="eastAsia"/>
        </w:rPr>
        <w:t>be</w:t>
      </w:r>
      <w:r>
        <w:rPr>
          <w:rFonts w:hint="eastAsia"/>
        </w:rPr>
        <w:tab/>
      </w:r>
      <w:r>
        <w:rPr>
          <w:rFonts w:hint="eastAsia"/>
        </w:rPr>
        <w:t>valid.</w:t>
      </w:r>
    </w:p>
    <w:p w14:paraId="38635966">
      <w:pPr>
        <w:pStyle w:val="7"/>
        <w:spacing w:before="13" w:line="280" w:lineRule="auto"/>
        <w:ind w:right="98"/>
        <w:rPr>
          <w:rFonts w:hint="eastAsia"/>
        </w:rPr>
      </w:pPr>
      <w:r>
        <w:rPr>
          <w:rFonts w:hint="eastAsia"/>
        </w:rPr>
        <w:t>正如一位作者所说：“如果假设爱因斯坦的场方程有效，就需要暗物质。</w:t>
      </w:r>
    </w:p>
    <w:p w14:paraId="01F75BE7">
      <w:pPr>
        <w:pStyle w:val="7"/>
        <w:spacing w:before="13" w:line="280" w:lineRule="auto"/>
        <w:ind w:right="98"/>
        <w:rPr>
          <w:rFonts w:hint="eastAsia"/>
        </w:rPr>
      </w:pPr>
    </w:p>
    <w:p w14:paraId="645C723F">
      <w:pPr>
        <w:pStyle w:val="7"/>
        <w:spacing w:before="13" w:line="280" w:lineRule="auto"/>
        <w:ind w:right="98"/>
        <w:rPr>
          <w:rFonts w:hint="eastAsia"/>
        </w:rPr>
      </w:pPr>
      <w:r>
        <w:rPr>
          <w:rFonts w:hint="eastAsia"/>
        </w:rPr>
        <w:t>However,</w:t>
      </w:r>
      <w:r>
        <w:rPr>
          <w:rFonts w:hint="eastAsia"/>
        </w:rPr>
        <w:tab/>
      </w:r>
      <w:r>
        <w:rPr>
          <w:rFonts w:hint="eastAsia"/>
        </w:rPr>
        <w:t>there</w:t>
      </w:r>
      <w:r>
        <w:rPr>
          <w:rFonts w:hint="eastAsia"/>
        </w:rPr>
        <w:tab/>
      </w:r>
      <w:r>
        <w:rPr>
          <w:rFonts w:hint="eastAsia"/>
        </w:rPr>
        <w:t>is</w:t>
      </w:r>
      <w:r>
        <w:rPr>
          <w:rFonts w:hint="eastAsia"/>
        </w:rPr>
        <w:tab/>
      </w:r>
      <w:r>
        <w:rPr>
          <w:rFonts w:hint="eastAsia"/>
        </w:rPr>
        <w:t>no</w:t>
      </w:r>
      <w:r>
        <w:rPr>
          <w:rFonts w:hint="eastAsia"/>
        </w:rPr>
        <w:tab/>
      </w:r>
      <w:r>
        <w:rPr>
          <w:rFonts w:hint="eastAsia"/>
        </w:rPr>
        <w:t>single observational hint at particles which could make up this dark matter.”42</w:t>
      </w:r>
    </w:p>
    <w:p w14:paraId="7F486781">
      <w:pPr>
        <w:pStyle w:val="7"/>
        <w:spacing w:before="13" w:line="280" w:lineRule="auto"/>
        <w:ind w:right="98"/>
        <w:rPr>
          <w:rFonts w:hint="eastAsia"/>
        </w:rPr>
      </w:pPr>
      <w:r>
        <w:rPr>
          <w:rFonts w:hint="eastAsia"/>
        </w:rPr>
        <w:t>然而，没有任何一个观测迹象表明存在可以构成这种暗物质的粒子。”42</w:t>
      </w:r>
    </w:p>
    <w:p w14:paraId="70DC140B">
      <w:pPr>
        <w:pStyle w:val="7"/>
        <w:spacing w:before="13" w:line="280" w:lineRule="auto"/>
        <w:ind w:right="98"/>
        <w:rPr>
          <w:rFonts w:hint="eastAsia"/>
        </w:rPr>
      </w:pPr>
    </w:p>
    <w:p w14:paraId="55B674B2">
      <w:pPr>
        <w:pStyle w:val="7"/>
        <w:spacing w:before="13" w:line="280" w:lineRule="auto"/>
        <w:ind w:right="98"/>
        <w:rPr>
          <w:rFonts w:hint="eastAsia"/>
        </w:rPr>
      </w:pPr>
      <w:r>
        <w:rPr>
          <w:rFonts w:hint="eastAsia"/>
        </w:rPr>
        <w:t>3.The Opinion of the Experts</w:t>
      </w:r>
    </w:p>
    <w:p w14:paraId="1CD5D16F">
      <w:pPr>
        <w:pStyle w:val="7"/>
        <w:spacing w:before="13" w:line="280" w:lineRule="auto"/>
        <w:ind w:right="98"/>
        <w:rPr>
          <w:rFonts w:hint="eastAsia"/>
        </w:rPr>
      </w:pPr>
      <w:r>
        <w:rPr>
          <w:rFonts w:hint="eastAsia"/>
        </w:rPr>
        <w:t>3. 专家的意见</w:t>
      </w:r>
    </w:p>
    <w:p w14:paraId="7428A96B">
      <w:pPr>
        <w:pStyle w:val="7"/>
        <w:spacing w:before="13" w:line="280" w:lineRule="auto"/>
        <w:ind w:right="98"/>
        <w:rPr>
          <w:rFonts w:hint="eastAsia"/>
        </w:rPr>
      </w:pPr>
    </w:p>
    <w:p w14:paraId="0F19D16C">
      <w:pPr>
        <w:pStyle w:val="7"/>
        <w:spacing w:before="13" w:line="280" w:lineRule="auto"/>
        <w:ind w:right="98"/>
        <w:rPr>
          <w:rFonts w:hint="eastAsia"/>
        </w:rPr>
      </w:pPr>
      <w:r>
        <w:rPr>
          <w:rFonts w:hint="eastAsia"/>
        </w:rPr>
        <w:t>Our discussion in this section, which has only scratched the surface of the debate over RT, suggests nonetheless why so many people, both lay and professional, have found it to be unnecessary, counter-intuitive, illogical, unscientific, observationally challenged, and ideologically motivated.</w:t>
      </w:r>
    </w:p>
    <w:p w14:paraId="7F92F083">
      <w:pPr>
        <w:pStyle w:val="7"/>
        <w:spacing w:before="13" w:line="280" w:lineRule="auto"/>
        <w:ind w:right="98"/>
        <w:rPr>
          <w:rFonts w:hint="eastAsia"/>
        </w:rPr>
      </w:pPr>
      <w:r>
        <w:rPr>
          <w:rFonts w:hint="eastAsia"/>
        </w:rPr>
        <w:t>我们在本节的讨论，仅仅触及了关于相对论辩论的皮毛，但仍然揭示了为什么如此多的人，无论是外行还是专业人士，都认为它是不必要的、反直觉的、不合逻辑的、不科学的、受到观测挑战以及有意识形态动机的。</w:t>
      </w:r>
    </w:p>
    <w:p w14:paraId="26F39B01">
      <w:pPr>
        <w:pStyle w:val="7"/>
        <w:spacing w:before="13" w:line="280" w:lineRule="auto"/>
        <w:ind w:right="98"/>
        <w:rPr>
          <w:rFonts w:hint="eastAsia"/>
        </w:rPr>
      </w:pPr>
    </w:p>
    <w:p w14:paraId="060BBEF8">
      <w:pPr>
        <w:pStyle w:val="7"/>
        <w:spacing w:before="13" w:line="280" w:lineRule="auto"/>
        <w:ind w:right="98"/>
        <w:rPr>
          <w:rFonts w:hint="eastAsia"/>
        </w:rPr>
      </w:pPr>
      <w:r>
        <w:rPr>
          <w:rFonts w:hint="eastAsia"/>
        </w:rPr>
        <w:t>It is hardly surprising, then, to learn, as Robert Sungenis reports, that Einstein’s views were not exactly welcomed with open arms:</w:t>
      </w:r>
    </w:p>
    <w:p w14:paraId="5BB87AC0">
      <w:pPr>
        <w:pStyle w:val="7"/>
        <w:spacing w:before="13" w:line="280" w:lineRule="auto"/>
        <w:ind w:right="98"/>
        <w:rPr>
          <w:rFonts w:hint="eastAsia"/>
        </w:rPr>
      </w:pPr>
      <w:r>
        <w:rPr>
          <w:rFonts w:hint="eastAsia"/>
        </w:rPr>
        <w:t>因此，当得知罗伯特·松格尼斯的报告说，爱因斯坦的观点并未受到热烈欢迎时，也就不足为奇了：</w:t>
      </w:r>
    </w:p>
    <w:p w14:paraId="4E6A205F">
      <w:pPr>
        <w:pStyle w:val="7"/>
        <w:spacing w:before="13" w:line="280" w:lineRule="auto"/>
        <w:ind w:right="98"/>
        <w:rPr>
          <w:rFonts w:hint="eastAsia"/>
        </w:rPr>
      </w:pPr>
    </w:p>
    <w:p w14:paraId="77094CE4">
      <w:pPr>
        <w:pStyle w:val="7"/>
        <w:spacing w:before="13" w:line="280" w:lineRule="auto"/>
        <w:ind w:right="98"/>
        <w:rPr>
          <w:rFonts w:hint="eastAsia"/>
        </w:rPr>
      </w:pPr>
      <w:r>
        <w:rPr>
          <w:rFonts w:hint="eastAsia"/>
        </w:rPr>
        <w:t>Prior to 1919, most of the major players in physics either rejected or did not fully embrace Relativity.</w:t>
      </w:r>
    </w:p>
    <w:p w14:paraId="0D4D6980">
      <w:pPr>
        <w:pStyle w:val="7"/>
        <w:spacing w:before="13" w:line="280" w:lineRule="auto"/>
        <w:ind w:right="98"/>
        <w:rPr>
          <w:rFonts w:hint="eastAsia"/>
        </w:rPr>
      </w:pPr>
      <w:r>
        <w:rPr>
          <w:rFonts w:hint="eastAsia"/>
        </w:rPr>
        <w:t>在1919年之前，物理学界的大多数主要人物要么拒绝，要么没有完全接受相对论。</w:t>
      </w:r>
    </w:p>
    <w:p w14:paraId="68145BA4">
      <w:pPr>
        <w:pStyle w:val="7"/>
        <w:spacing w:before="13" w:line="280" w:lineRule="auto"/>
        <w:ind w:right="98"/>
        <w:rPr>
          <w:rFonts w:hint="eastAsia"/>
        </w:rPr>
      </w:pPr>
    </w:p>
    <w:p w14:paraId="0A4EE360">
      <w:pPr>
        <w:pStyle w:val="7"/>
        <w:spacing w:before="13" w:line="280" w:lineRule="auto"/>
        <w:ind w:right="98"/>
        <w:rPr>
          <w:rFonts w:hint="eastAsia"/>
        </w:rPr>
      </w:pPr>
      <w:r>
        <w:rPr>
          <w:rFonts w:hint="eastAsia"/>
        </w:rPr>
        <w:t>Ernst Mach rejected it outright.</w:t>
      </w:r>
    </w:p>
    <w:p w14:paraId="0DADB33D">
      <w:pPr>
        <w:pStyle w:val="7"/>
        <w:spacing w:before="13" w:line="280" w:lineRule="auto"/>
        <w:ind w:right="98"/>
        <w:rPr>
          <w:rFonts w:hint="eastAsia"/>
        </w:rPr>
      </w:pPr>
      <w:r>
        <w:rPr>
          <w:rFonts w:hint="eastAsia"/>
        </w:rPr>
        <w:t>恩斯特·马赫完全拒绝了它。</w:t>
      </w:r>
    </w:p>
    <w:p w14:paraId="6F63610D">
      <w:pPr>
        <w:pStyle w:val="7"/>
        <w:spacing w:before="13" w:line="280" w:lineRule="auto"/>
        <w:ind w:right="98"/>
        <w:rPr>
          <w:rFonts w:hint="eastAsia"/>
        </w:rPr>
      </w:pPr>
    </w:p>
    <w:p w14:paraId="60129876">
      <w:pPr>
        <w:pStyle w:val="7"/>
        <w:spacing w:before="13" w:line="280" w:lineRule="auto"/>
        <w:ind w:right="98"/>
        <w:rPr>
          <w:rFonts w:hint="eastAsia"/>
        </w:rPr>
      </w:pPr>
      <w:r>
        <w:rPr>
          <w:rFonts w:hint="eastAsia"/>
        </w:rPr>
        <w:t>Henri Poincare’ never publicly supported Einstein in print.</w:t>
      </w:r>
    </w:p>
    <w:p w14:paraId="5EA25186">
      <w:pPr>
        <w:pStyle w:val="7"/>
        <w:spacing w:before="13" w:line="280" w:lineRule="auto"/>
        <w:ind w:right="98"/>
        <w:rPr>
          <w:rFonts w:hint="eastAsia"/>
        </w:rPr>
      </w:pPr>
      <w:r>
        <w:rPr>
          <w:rFonts w:hint="eastAsia"/>
        </w:rPr>
        <w:t>亨利·庞加莱从未在出版物中公开支持爱因斯坦。</w:t>
      </w:r>
    </w:p>
    <w:p w14:paraId="424D9377">
      <w:pPr>
        <w:pStyle w:val="7"/>
        <w:spacing w:before="13" w:line="280" w:lineRule="auto"/>
        <w:ind w:right="98"/>
        <w:rPr>
          <w:rFonts w:hint="eastAsia"/>
        </w:rPr>
      </w:pPr>
    </w:p>
    <w:p w14:paraId="5A77544E">
      <w:pPr>
        <w:pStyle w:val="7"/>
        <w:spacing w:before="13" w:line="280" w:lineRule="auto"/>
        <w:ind w:right="98"/>
        <w:rPr>
          <w:rFonts w:hint="eastAsia"/>
        </w:rPr>
      </w:pPr>
      <w:r>
        <w:rPr>
          <w:rFonts w:hint="eastAsia"/>
        </w:rPr>
        <w:t>Henrick Lorentz encouraged Einstein, but never fully embraced Relativity.</w:t>
      </w:r>
    </w:p>
    <w:p w14:paraId="19297C5C">
      <w:pPr>
        <w:pStyle w:val="7"/>
        <w:spacing w:before="13" w:line="280" w:lineRule="auto"/>
        <w:ind w:right="98"/>
        <w:rPr>
          <w:rFonts w:hint="eastAsia"/>
        </w:rPr>
      </w:pPr>
      <w:r>
        <w:rPr>
          <w:rFonts w:hint="eastAsia"/>
        </w:rPr>
        <w:t>亨德里克·洛伦兹鼓励过爱因斯坦，但从未完全接受相对论。</w:t>
      </w:r>
    </w:p>
    <w:p w14:paraId="333EC975">
      <w:pPr>
        <w:pStyle w:val="7"/>
        <w:spacing w:before="13" w:line="280" w:lineRule="auto"/>
        <w:ind w:right="98"/>
        <w:rPr>
          <w:rFonts w:hint="eastAsia"/>
        </w:rPr>
      </w:pPr>
    </w:p>
    <w:p w14:paraId="438A2213">
      <w:pPr>
        <w:pStyle w:val="7"/>
        <w:spacing w:before="13" w:line="280" w:lineRule="auto"/>
        <w:ind w:right="98"/>
        <w:rPr>
          <w:rFonts w:hint="eastAsia"/>
        </w:rPr>
      </w:pPr>
      <w:r>
        <w:rPr>
          <w:rFonts w:hint="eastAsia"/>
        </w:rPr>
        <w:t>Walter Ritz, who at first collaborated with Einstein, expressed doubts about SR as early as 1909.</w:t>
      </w:r>
    </w:p>
    <w:p w14:paraId="78A23FEB">
      <w:pPr>
        <w:pStyle w:val="7"/>
        <w:spacing w:before="13" w:line="280" w:lineRule="auto"/>
        <w:ind w:right="98"/>
        <w:rPr>
          <w:rFonts w:hint="eastAsia"/>
        </w:rPr>
      </w:pPr>
      <w:r>
        <w:rPr>
          <w:rFonts w:hint="eastAsia"/>
        </w:rPr>
        <w:t>沃尔特·里兹，起初与爱因斯坦合作，早在1909年就对狭义相对论表示怀疑。</w:t>
      </w:r>
    </w:p>
    <w:p w14:paraId="42BF36DE">
      <w:pPr>
        <w:pStyle w:val="7"/>
        <w:spacing w:before="13" w:line="280" w:lineRule="auto"/>
        <w:ind w:right="98"/>
        <w:rPr>
          <w:rFonts w:hint="eastAsia"/>
        </w:rPr>
      </w:pPr>
    </w:p>
    <w:p w14:paraId="18826C36">
      <w:pPr>
        <w:pStyle w:val="7"/>
        <w:spacing w:before="13" w:line="280" w:lineRule="auto"/>
        <w:ind w:right="98"/>
        <w:rPr>
          <w:rFonts w:hint="eastAsia"/>
        </w:rPr>
      </w:pPr>
      <w:r>
        <w:rPr>
          <w:rFonts w:hint="eastAsia"/>
        </w:rPr>
        <w:t>Max Planck…accepted SR (but) rejected GR.</w:t>
      </w:r>
    </w:p>
    <w:p w14:paraId="090E2571">
      <w:pPr>
        <w:pStyle w:val="7"/>
        <w:spacing w:before="13" w:line="280" w:lineRule="auto"/>
        <w:ind w:right="98"/>
        <w:rPr>
          <w:rFonts w:hint="eastAsia"/>
        </w:rPr>
      </w:pPr>
      <w:r>
        <w:rPr>
          <w:rFonts w:hint="eastAsia"/>
        </w:rPr>
        <w:t>马克斯·普朗克……接受了狭义相对论（但）拒绝了广义相对论。</w:t>
      </w:r>
    </w:p>
    <w:p w14:paraId="4C6F9448">
      <w:pPr>
        <w:pStyle w:val="7"/>
        <w:spacing w:before="13" w:line="280" w:lineRule="auto"/>
        <w:ind w:right="98"/>
        <w:rPr>
          <w:rFonts w:hint="eastAsia"/>
        </w:rPr>
      </w:pPr>
    </w:p>
    <w:p w14:paraId="3E00988D">
      <w:pPr>
        <w:pStyle w:val="7"/>
        <w:spacing w:before="13" w:line="280" w:lineRule="auto"/>
        <w:ind w:right="98"/>
        <w:rPr>
          <w:rFonts w:hint="eastAsia"/>
        </w:rPr>
      </w:pPr>
      <w:r>
        <w:rPr>
          <w:rFonts w:hint="eastAsia"/>
        </w:rPr>
        <w:t>Frederick Soddy said it was an “arrogant swindle” and “an orgy of amateur physics.”</w:t>
      </w:r>
    </w:p>
    <w:p w14:paraId="593BEF22">
      <w:pPr>
        <w:pStyle w:val="7"/>
        <w:spacing w:before="13" w:line="280" w:lineRule="auto"/>
        <w:ind w:right="98"/>
        <w:rPr>
          <w:rFonts w:hint="eastAsia"/>
        </w:rPr>
      </w:pPr>
      <w:r>
        <w:rPr>
          <w:rFonts w:hint="eastAsia"/>
        </w:rPr>
        <w:t>弗雷德里克·索迪说它是一个“傲慢的骗局”和“一场业余物理学的狂欢”。</w:t>
      </w:r>
    </w:p>
    <w:p w14:paraId="5756F7D8">
      <w:pPr>
        <w:pStyle w:val="7"/>
        <w:spacing w:before="13" w:line="280" w:lineRule="auto"/>
        <w:ind w:right="98"/>
        <w:rPr>
          <w:rFonts w:hint="eastAsia"/>
        </w:rPr>
      </w:pPr>
    </w:p>
    <w:p w14:paraId="69B1B5CE">
      <w:pPr>
        <w:pStyle w:val="7"/>
        <w:spacing w:before="13" w:line="280" w:lineRule="auto"/>
        <w:ind w:right="98"/>
        <w:rPr>
          <w:rFonts w:hint="eastAsia"/>
        </w:rPr>
      </w:pPr>
      <w:r>
        <w:rPr>
          <w:rFonts w:hint="eastAsia"/>
        </w:rPr>
        <w:t>Albert Michelson, who performed one of the very experiments that led to Einstein’s theory, said he was sorry that his work may have had a part in creating such a “monster.”43</w:t>
      </w:r>
    </w:p>
    <w:p w14:paraId="7138C07A">
      <w:pPr>
        <w:pStyle w:val="7"/>
        <w:spacing w:before="13" w:line="280" w:lineRule="auto"/>
        <w:ind w:right="98"/>
        <w:rPr>
          <w:rFonts w:hint="eastAsia"/>
        </w:rPr>
      </w:pPr>
      <w:r>
        <w:rPr>
          <w:rFonts w:hint="eastAsia"/>
        </w:rPr>
        <w:t>阿尔伯特·迈克尔逊，他进行了导致爱因斯坦理论产生的其中一个非常重要的实验，他说他很遗憾自己的工作可能参与创造了这样一个“怪物”。43</w:t>
      </w:r>
    </w:p>
    <w:p w14:paraId="4CBF8E86">
      <w:pPr>
        <w:pStyle w:val="7"/>
        <w:spacing w:before="13" w:line="280" w:lineRule="auto"/>
        <w:ind w:right="98"/>
        <w:rPr>
          <w:rFonts w:hint="eastAsia"/>
        </w:rPr>
      </w:pPr>
    </w:p>
    <w:p w14:paraId="29F0D165">
      <w:pPr>
        <w:pStyle w:val="7"/>
        <w:spacing w:before="13" w:line="280" w:lineRule="auto"/>
        <w:ind w:right="98"/>
        <w:rPr>
          <w:rFonts w:hint="eastAsia"/>
        </w:rPr>
      </w:pPr>
      <w:r>
        <w:rPr>
          <w:rFonts w:hint="eastAsia"/>
        </w:rPr>
        <w:t>For a season, Einstein’s predictions concerning the 1919 solar eclipse and Mercury’s perihelion gave RT a new lease on life.</w:t>
      </w:r>
    </w:p>
    <w:p w14:paraId="07B7CE80">
      <w:pPr>
        <w:pStyle w:val="7"/>
        <w:spacing w:before="13" w:line="280" w:lineRule="auto"/>
        <w:ind w:right="98"/>
        <w:rPr>
          <w:rFonts w:hint="eastAsia"/>
        </w:rPr>
      </w:pPr>
      <w:r>
        <w:rPr>
          <w:rFonts w:hint="eastAsia"/>
        </w:rPr>
        <w:t>有一段时间，爱因斯坦关于1919年日食和水星近日点的预测给了相对论新的生命。</w:t>
      </w:r>
    </w:p>
    <w:p w14:paraId="1827EBD7">
      <w:pPr>
        <w:pStyle w:val="7"/>
        <w:spacing w:before="13" w:line="280" w:lineRule="auto"/>
        <w:ind w:right="98"/>
        <w:rPr>
          <w:rFonts w:hint="eastAsia"/>
        </w:rPr>
      </w:pPr>
    </w:p>
    <w:p w14:paraId="371F3D61">
      <w:pPr>
        <w:pStyle w:val="7"/>
        <w:spacing w:before="13" w:line="280" w:lineRule="auto"/>
        <w:ind w:right="98"/>
        <w:rPr>
          <w:rFonts w:hint="eastAsia"/>
        </w:rPr>
      </w:pPr>
      <w:r>
        <w:rPr>
          <w:rFonts w:hint="eastAsia"/>
        </w:rPr>
        <w:t>But as the facts about those experiments came to light, and as new observations began to pour in, the defects in RT became increasingly obvious.</w:t>
      </w:r>
    </w:p>
    <w:p w14:paraId="7EE74745">
      <w:pPr>
        <w:pStyle w:val="7"/>
        <w:spacing w:before="13" w:line="280" w:lineRule="auto"/>
        <w:ind w:right="98"/>
        <w:rPr>
          <w:rFonts w:hint="eastAsia"/>
        </w:rPr>
      </w:pPr>
      <w:r>
        <w:rPr>
          <w:rFonts w:hint="eastAsia"/>
        </w:rPr>
        <w:t>但随着关于那些实验的事实被揭露，以及新的观测结果不断涌现，相对论的缺陷变得越来越明显。</w:t>
      </w:r>
    </w:p>
    <w:p w14:paraId="7F307F08">
      <w:pPr>
        <w:pStyle w:val="7"/>
        <w:spacing w:before="13" w:line="280" w:lineRule="auto"/>
        <w:ind w:right="98"/>
        <w:rPr>
          <w:rFonts w:hint="eastAsia"/>
        </w:rPr>
      </w:pPr>
    </w:p>
    <w:p w14:paraId="3B6C7B65">
      <w:pPr>
        <w:pStyle w:val="7"/>
        <w:spacing w:before="13" w:line="280" w:lineRule="auto"/>
        <w:ind w:right="98"/>
        <w:rPr>
          <w:rFonts w:hint="eastAsia"/>
        </w:rPr>
      </w:pPr>
      <w:r>
        <w:rPr>
          <w:rFonts w:hint="eastAsia"/>
        </w:rPr>
        <w:t>In a recent article in Discover Magazine, Karen Wright breaks the bad news about “The Master’s Mistakes” to an unsuspecting and often adoring public:</w:t>
      </w:r>
    </w:p>
    <w:p w14:paraId="7A9AEA28">
      <w:pPr>
        <w:pStyle w:val="7"/>
        <w:spacing w:before="13" w:line="280" w:lineRule="auto"/>
        <w:ind w:right="98"/>
        <w:rPr>
          <w:rFonts w:hint="eastAsia"/>
        </w:rPr>
      </w:pPr>
      <w:r>
        <w:rPr>
          <w:rFonts w:hint="eastAsia"/>
        </w:rPr>
        <w:t>在《发现》杂志最近的一篇文章中，凯伦·赖特向一个毫无戒心且常常充满崇拜的公众揭示了关于“大师的错误”的坏消息：</w:t>
      </w:r>
    </w:p>
    <w:p w14:paraId="2EA20B5D">
      <w:pPr>
        <w:pStyle w:val="7"/>
        <w:spacing w:before="13" w:line="280" w:lineRule="auto"/>
        <w:ind w:right="98"/>
        <w:rPr>
          <w:rFonts w:hint="eastAsia"/>
        </w:rPr>
      </w:pPr>
    </w:p>
    <w:p w14:paraId="252F57CC">
      <w:pPr>
        <w:pStyle w:val="7"/>
        <w:spacing w:before="13" w:line="280" w:lineRule="auto"/>
        <w:ind w:right="98"/>
        <w:rPr>
          <w:rFonts w:hint="eastAsia"/>
        </w:rPr>
      </w:pPr>
      <w:r>
        <w:rPr>
          <w:rFonts w:hint="eastAsia"/>
        </w:rPr>
        <w:t>Albert Einstein got it wrong.</w:t>
      </w:r>
    </w:p>
    <w:p w14:paraId="158CF851">
      <w:pPr>
        <w:pStyle w:val="7"/>
        <w:spacing w:before="13" w:line="280" w:lineRule="auto"/>
        <w:ind w:right="98"/>
        <w:rPr>
          <w:rFonts w:hint="eastAsia"/>
        </w:rPr>
      </w:pPr>
      <w:r>
        <w:rPr>
          <w:rFonts w:hint="eastAsia"/>
        </w:rPr>
        <w:t>阿尔伯特·爱因斯坦搞错了。</w:t>
      </w:r>
    </w:p>
    <w:p w14:paraId="1BC0C636">
      <w:pPr>
        <w:pStyle w:val="7"/>
        <w:spacing w:before="13" w:line="280" w:lineRule="auto"/>
        <w:ind w:right="98"/>
        <w:rPr>
          <w:rFonts w:hint="eastAsia"/>
        </w:rPr>
      </w:pPr>
    </w:p>
    <w:p w14:paraId="12B120B2">
      <w:pPr>
        <w:pStyle w:val="7"/>
        <w:spacing w:before="13" w:line="280" w:lineRule="auto"/>
        <w:ind w:right="98"/>
        <w:rPr>
          <w:rFonts w:hint="eastAsia"/>
        </w:rPr>
      </w:pPr>
      <w:r>
        <w:rPr>
          <w:rFonts w:hint="eastAsia"/>
        </w:rPr>
        <w:t>Not once, not twice, but countless times.</w:t>
      </w:r>
    </w:p>
    <w:p w14:paraId="05363F46">
      <w:pPr>
        <w:pStyle w:val="7"/>
        <w:spacing w:before="13" w:line="280" w:lineRule="auto"/>
        <w:ind w:right="98"/>
        <w:rPr>
          <w:rFonts w:hint="eastAsia"/>
        </w:rPr>
      </w:pPr>
      <w:r>
        <w:rPr>
          <w:rFonts w:hint="eastAsia"/>
        </w:rPr>
        <w:t>不是一次，不是两次，而是无数次。</w:t>
      </w:r>
    </w:p>
    <w:p w14:paraId="56BFC238">
      <w:pPr>
        <w:pStyle w:val="7"/>
        <w:spacing w:before="13" w:line="280" w:lineRule="auto"/>
        <w:ind w:right="98"/>
        <w:rPr>
          <w:rFonts w:hint="eastAsia"/>
        </w:rPr>
      </w:pPr>
    </w:p>
    <w:p w14:paraId="7A20E5F2">
      <w:pPr>
        <w:pStyle w:val="7"/>
        <w:spacing w:before="13" w:line="280" w:lineRule="auto"/>
        <w:ind w:right="98"/>
        <w:rPr>
          <w:rFonts w:hint="eastAsia"/>
        </w:rPr>
      </w:pPr>
      <w:r>
        <w:rPr>
          <w:rFonts w:hint="eastAsia"/>
        </w:rPr>
        <w:t>He made subtle blunders, he made outright goofs, his oversights were glaring.</w:t>
      </w:r>
    </w:p>
    <w:p w14:paraId="7734B9A1">
      <w:pPr>
        <w:pStyle w:val="7"/>
        <w:spacing w:before="13" w:line="280" w:lineRule="auto"/>
        <w:ind w:right="98"/>
        <w:rPr>
          <w:rFonts w:hint="eastAsia"/>
        </w:rPr>
      </w:pPr>
      <w:r>
        <w:rPr>
          <w:rFonts w:hint="eastAsia"/>
        </w:rPr>
        <w:t>他犯了细微的错误，他犯了彻头彻尾的蠢事，他的疏忽是显而易见的。</w:t>
      </w:r>
    </w:p>
    <w:p w14:paraId="28B7E206">
      <w:pPr>
        <w:pStyle w:val="7"/>
        <w:spacing w:before="13" w:line="280" w:lineRule="auto"/>
        <w:ind w:right="98"/>
        <w:rPr>
          <w:rFonts w:hint="eastAsia"/>
        </w:rPr>
      </w:pPr>
    </w:p>
    <w:p w14:paraId="6F3AFEA2">
      <w:pPr>
        <w:pStyle w:val="7"/>
        <w:spacing w:before="13" w:line="280" w:lineRule="auto"/>
        <w:ind w:right="98"/>
        <w:rPr>
          <w:rFonts w:hint="eastAsia"/>
        </w:rPr>
      </w:pPr>
      <w:r>
        <w:rPr>
          <w:rFonts w:hint="eastAsia"/>
        </w:rPr>
        <w:t>Error infiltrated every aspect of his thinking.</w:t>
      </w:r>
    </w:p>
    <w:p w14:paraId="2788B78C">
      <w:pPr>
        <w:pStyle w:val="7"/>
        <w:spacing w:before="13" w:line="280" w:lineRule="auto"/>
        <w:ind w:right="98"/>
        <w:rPr>
          <w:rFonts w:hint="eastAsia"/>
        </w:rPr>
      </w:pPr>
      <w:r>
        <w:rPr>
          <w:rFonts w:hint="eastAsia"/>
        </w:rPr>
        <w:t>错误渗透到他思想的每一个方面。</w:t>
      </w:r>
    </w:p>
    <w:p w14:paraId="0965700B">
      <w:pPr>
        <w:pStyle w:val="7"/>
        <w:spacing w:before="13" w:line="280" w:lineRule="auto"/>
        <w:ind w:right="98"/>
        <w:rPr>
          <w:rFonts w:hint="eastAsia"/>
        </w:rPr>
      </w:pPr>
    </w:p>
    <w:p w14:paraId="5D233105">
      <w:pPr>
        <w:pStyle w:val="7"/>
        <w:spacing w:before="13" w:line="280" w:lineRule="auto"/>
        <w:ind w:right="98"/>
        <w:rPr>
          <w:rFonts w:hint="eastAsia"/>
        </w:rPr>
      </w:pPr>
      <w:r>
        <w:rPr>
          <w:rFonts w:hint="eastAsia"/>
        </w:rPr>
        <w:t>He was wrong about the universe, wrong about its contents, wrong about the inner workings of atoms….</w:t>
      </w:r>
    </w:p>
    <w:p w14:paraId="5EBBE781">
      <w:pPr>
        <w:pStyle w:val="7"/>
        <w:spacing w:before="13" w:line="280" w:lineRule="auto"/>
        <w:ind w:right="98"/>
        <w:rPr>
          <w:rFonts w:hint="eastAsia"/>
        </w:rPr>
      </w:pPr>
      <w:r>
        <w:rPr>
          <w:rFonts w:hint="eastAsia"/>
        </w:rPr>
        <w:t>他对宇宙错了，对它的内容错了，对原子的内部运作也错了……</w:t>
      </w:r>
    </w:p>
    <w:p w14:paraId="4166A639">
      <w:pPr>
        <w:pStyle w:val="7"/>
        <w:spacing w:before="13" w:line="280" w:lineRule="auto"/>
        <w:ind w:right="98"/>
        <w:rPr>
          <w:rFonts w:hint="eastAsia"/>
        </w:rPr>
      </w:pPr>
    </w:p>
    <w:p w14:paraId="178C9C83">
      <w:pPr>
        <w:pStyle w:val="7"/>
        <w:spacing w:before="13" w:line="280" w:lineRule="auto"/>
        <w:ind w:right="98"/>
        <w:rPr>
          <w:rFonts w:hint="eastAsia"/>
        </w:rPr>
      </w:pPr>
      <w:r>
        <w:rPr>
          <w:rFonts w:hint="eastAsia"/>
        </w:rPr>
        <w:t>In 1911, Einstein predicted (by Relativity) how much the sun’s gravity would deflect nearby starlight and got it wrong by half.</w:t>
      </w:r>
    </w:p>
    <w:p w14:paraId="3A288FF2">
      <w:pPr>
        <w:pStyle w:val="7"/>
        <w:spacing w:before="13" w:line="280" w:lineRule="auto"/>
        <w:ind w:right="98"/>
        <w:rPr>
          <w:rFonts w:hint="eastAsia"/>
        </w:rPr>
      </w:pPr>
      <w:r>
        <w:rPr>
          <w:rFonts w:hint="eastAsia"/>
        </w:rPr>
        <w:t>1911年，爱因斯坦（通过相对论）预测太阳引力会使附近星光偏转多少，结果错了一半。</w:t>
      </w:r>
    </w:p>
    <w:p w14:paraId="00E7D17B">
      <w:pPr>
        <w:pStyle w:val="7"/>
        <w:spacing w:before="13" w:line="280" w:lineRule="auto"/>
        <w:ind w:right="98"/>
        <w:rPr>
          <w:rFonts w:hint="eastAsia"/>
        </w:rPr>
      </w:pPr>
    </w:p>
    <w:p w14:paraId="56EF9431">
      <w:pPr>
        <w:pStyle w:val="7"/>
        <w:spacing w:before="13" w:line="280" w:lineRule="auto"/>
        <w:ind w:right="98"/>
        <w:rPr>
          <w:rFonts w:hint="eastAsia"/>
        </w:rPr>
      </w:pPr>
      <w:r>
        <w:rPr>
          <w:rFonts w:hint="eastAsia"/>
        </w:rPr>
        <w:t>He rigged the equations of General Relativity to explain why the cosmos was standing still when it wasn’t.</w:t>
      </w:r>
    </w:p>
    <w:p w14:paraId="717A6513">
      <w:pPr>
        <w:pStyle w:val="7"/>
        <w:spacing w:before="13" w:line="280" w:lineRule="auto"/>
        <w:ind w:right="98"/>
        <w:rPr>
          <w:rFonts w:hint="eastAsia"/>
        </w:rPr>
      </w:pPr>
      <w:r>
        <w:rPr>
          <w:rFonts w:hint="eastAsia"/>
        </w:rPr>
        <w:t>他操纵了广义相对论的方程来解释为什么宇宙在没有静止的情况下是静止的。</w:t>
      </w:r>
    </w:p>
    <w:p w14:paraId="387F65DC">
      <w:pPr>
        <w:pStyle w:val="7"/>
        <w:spacing w:before="13" w:line="280" w:lineRule="auto"/>
        <w:ind w:right="98"/>
        <w:rPr>
          <w:rFonts w:hint="eastAsia"/>
        </w:rPr>
      </w:pPr>
    </w:p>
    <w:p w14:paraId="751B8BE7">
      <w:pPr>
        <w:pStyle w:val="7"/>
        <w:spacing w:before="13" w:line="280" w:lineRule="auto"/>
        <w:ind w:right="98"/>
        <w:rPr>
          <w:rFonts w:hint="eastAsia"/>
        </w:rPr>
      </w:pPr>
      <w:r>
        <w:rPr>
          <w:rFonts w:hint="eastAsia"/>
        </w:rPr>
        <w:t>Beginning in the mid- 1920’s, he churned out faulty unified field theories at a prodigious rate.</w:t>
      </w:r>
    </w:p>
    <w:p w14:paraId="2FF15818">
      <w:pPr>
        <w:pStyle w:val="7"/>
        <w:spacing w:before="13" w:line="280" w:lineRule="auto"/>
        <w:ind w:right="98"/>
        <w:rPr>
          <w:rFonts w:hint="eastAsia"/>
        </w:rPr>
      </w:pPr>
      <w:r>
        <w:rPr>
          <w:rFonts w:hint="eastAsia"/>
        </w:rPr>
        <w:t>从20世纪20年代中期开始，他以惊人的速度大量炮制出有缺陷的统一场论。</w:t>
      </w:r>
    </w:p>
    <w:p w14:paraId="0661373A">
      <w:pPr>
        <w:pStyle w:val="7"/>
        <w:spacing w:before="13" w:line="280" w:lineRule="auto"/>
        <w:ind w:right="98"/>
        <w:rPr>
          <w:rFonts w:hint="eastAsia"/>
        </w:rPr>
      </w:pPr>
    </w:p>
    <w:p w14:paraId="20E182E0">
      <w:pPr>
        <w:pStyle w:val="7"/>
        <w:spacing w:before="13" w:line="280" w:lineRule="auto"/>
        <w:ind w:right="98"/>
        <w:rPr>
          <w:rFonts w:hint="eastAsia"/>
        </w:rPr>
      </w:pPr>
      <w:r>
        <w:rPr>
          <w:rFonts w:hint="eastAsia"/>
        </w:rPr>
        <w:t>American physicist Wolfgang Pauli complained that Einstein’s “…tenacious energy guarantees us on the average one theory per annum,” each of which “is usually considered by its author to be “the definitive solution.”44</w:t>
      </w:r>
    </w:p>
    <w:p w14:paraId="3C94BABA">
      <w:pPr>
        <w:pStyle w:val="7"/>
        <w:spacing w:before="13" w:line="280" w:lineRule="auto"/>
        <w:ind w:right="98"/>
        <w:rPr>
          <w:rFonts w:hint="eastAsia"/>
        </w:rPr>
      </w:pPr>
      <w:r>
        <w:rPr>
          <w:rFonts w:hint="eastAsia"/>
        </w:rPr>
        <w:t>美国物理学家沃尔夫冈·泡利抱怨说，爱因斯坦“……顽强的精力保证我们平均每年一个理论”，而每一个理论“通常都被其作者认为是‘最终的解决方案’”。44</w:t>
      </w:r>
    </w:p>
    <w:p w14:paraId="681CCCFD">
      <w:pPr>
        <w:pStyle w:val="7"/>
        <w:spacing w:before="13" w:line="280" w:lineRule="auto"/>
        <w:ind w:right="98"/>
        <w:rPr>
          <w:rFonts w:hint="eastAsia"/>
        </w:rPr>
      </w:pPr>
    </w:p>
    <w:p w14:paraId="04F7C8E1">
      <w:pPr>
        <w:pStyle w:val="7"/>
        <w:spacing w:before="13" w:line="280" w:lineRule="auto"/>
        <w:ind w:right="98"/>
        <w:rPr>
          <w:rFonts w:hint="eastAsia"/>
        </w:rPr>
      </w:pPr>
      <w:r>
        <w:rPr>
          <w:rFonts w:hint="eastAsia"/>
        </w:rPr>
        <w:t>In view of all these considerations, I close by reiterating what was said at the outset:</w:t>
      </w:r>
    </w:p>
    <w:p w14:paraId="2E2F9A59">
      <w:pPr>
        <w:pStyle w:val="7"/>
        <w:spacing w:before="13" w:line="280" w:lineRule="auto"/>
        <w:ind w:right="98"/>
        <w:rPr>
          <w:rFonts w:hint="eastAsia"/>
        </w:rPr>
      </w:pPr>
      <w:r>
        <w:rPr>
          <w:rFonts w:hint="eastAsia"/>
        </w:rPr>
        <w:t>鉴于所有这些考虑，我最后重申开头所说的话：</w:t>
      </w:r>
    </w:p>
    <w:p w14:paraId="0D0C22DF">
      <w:pPr>
        <w:pStyle w:val="7"/>
        <w:spacing w:before="13" w:line="280" w:lineRule="auto"/>
        <w:ind w:right="98"/>
        <w:rPr>
          <w:rFonts w:hint="eastAsia"/>
        </w:rPr>
      </w:pPr>
    </w:p>
    <w:p w14:paraId="59A83F18">
      <w:pPr>
        <w:pStyle w:val="7"/>
        <w:spacing w:before="13" w:line="280" w:lineRule="auto"/>
        <w:ind w:right="98"/>
        <w:rPr>
          <w:rFonts w:hint="eastAsia"/>
        </w:rPr>
      </w:pPr>
      <w:r>
        <w:rPr>
          <w:rFonts w:hint="eastAsia"/>
        </w:rPr>
        <w:t>Modern cosmology is built upon the foundation of RT and therefore stands or falls with it.</w:t>
      </w:r>
    </w:p>
    <w:p w14:paraId="5E17A627">
      <w:pPr>
        <w:pStyle w:val="7"/>
        <w:spacing w:before="13" w:line="280" w:lineRule="auto"/>
        <w:ind w:right="98"/>
        <w:rPr>
          <w:rFonts w:hint="eastAsia"/>
        </w:rPr>
      </w:pPr>
      <w:r>
        <w:rPr>
          <w:rFonts w:hint="eastAsia"/>
        </w:rPr>
        <w:t>现代宇宙学是建立在相对论的基础之上的，因此与它共存亡。</w:t>
      </w:r>
    </w:p>
    <w:p w14:paraId="4CA4A466">
      <w:pPr>
        <w:pStyle w:val="7"/>
        <w:spacing w:before="13" w:line="280" w:lineRule="auto"/>
        <w:ind w:right="98"/>
        <w:rPr>
          <w:rFonts w:hint="eastAsia"/>
        </w:rPr>
      </w:pPr>
    </w:p>
    <w:p w14:paraId="5BBDAAE0">
      <w:pPr>
        <w:pStyle w:val="7"/>
        <w:spacing w:before="13" w:line="280" w:lineRule="auto"/>
        <w:ind w:right="98"/>
        <w:rPr>
          <w:rFonts w:hint="eastAsia"/>
        </w:rPr>
      </w:pPr>
      <w:r>
        <w:rPr>
          <w:rFonts w:hint="eastAsia"/>
        </w:rPr>
        <w:t>Given that disillusionment with RT is widespread and growing, one wonders: Can the fall of the Big Bang and other relativistic models be far behind?</w:t>
      </w:r>
    </w:p>
    <w:p w14:paraId="0523552C">
      <w:pPr>
        <w:pStyle w:val="7"/>
        <w:spacing w:before="13" w:line="280" w:lineRule="auto"/>
        <w:ind w:right="98"/>
        <w:rPr>
          <w:rFonts w:hint="eastAsia"/>
        </w:rPr>
      </w:pPr>
      <w:r>
        <w:rPr>
          <w:rFonts w:hint="eastAsia"/>
        </w:rPr>
        <w:t>鉴于对相对论的幻灭普遍且在增长，人们不禁要问：大爆炸和其他相对论模型的崩溃还会远吗？</w:t>
      </w:r>
    </w:p>
    <w:p w14:paraId="17385257">
      <w:pPr>
        <w:pStyle w:val="7"/>
        <w:spacing w:before="13" w:line="280" w:lineRule="auto"/>
        <w:ind w:right="98"/>
        <w:rPr>
          <w:rFonts w:hint="eastAsia"/>
        </w:rPr>
      </w:pPr>
    </w:p>
    <w:p w14:paraId="0D07AB79">
      <w:pPr>
        <w:pStyle w:val="7"/>
        <w:spacing w:before="13" w:line="280" w:lineRule="auto"/>
        <w:ind w:right="98"/>
        <w:rPr>
          <w:rFonts w:hint="eastAsia"/>
        </w:rPr>
      </w:pPr>
      <w:r>
        <w:rPr>
          <w:rFonts w:hint="eastAsia"/>
        </w:rPr>
        <w:t>Perhaps, then, it would be wise for seekers to find their way forward by going backwards—backwards to the crisis proclaimed by Poincare’, and backwards to an honest look at the great questions raised by Arago, Airy, Michelson, Morley, Sagnac, Miller, and the rest.</w:t>
      </w:r>
    </w:p>
    <w:p w14:paraId="7A637401">
      <w:pPr>
        <w:pStyle w:val="7"/>
        <w:spacing w:before="13" w:line="280" w:lineRule="auto"/>
        <w:ind w:right="98"/>
        <w:rPr>
          <w:rFonts w:hint="eastAsia"/>
        </w:rPr>
      </w:pPr>
      <w:r>
        <w:rPr>
          <w:rFonts w:hint="eastAsia"/>
        </w:rPr>
        <w:t>也许，那么，对于探索者来说，明智之举是向后走以找到前进的路——回到庞加莱所宣告的危机，回到诚实地审视阿拉戈、艾里、迈克尔逊、莫雷、萨格纳克、米勒以及其他人提出的重大问题。</w:t>
      </w:r>
    </w:p>
    <w:p w14:paraId="2E52F55A">
      <w:pPr>
        <w:pStyle w:val="7"/>
        <w:spacing w:before="13" w:line="280" w:lineRule="auto"/>
        <w:ind w:right="98"/>
        <w:rPr>
          <w:rFonts w:hint="eastAsia"/>
        </w:rPr>
      </w:pPr>
    </w:p>
    <w:p w14:paraId="546D55E0">
      <w:pPr>
        <w:pStyle w:val="7"/>
        <w:spacing w:before="13" w:line="280" w:lineRule="auto"/>
        <w:ind w:right="98"/>
        <w:rPr>
          <w:rFonts w:hint="eastAsia"/>
        </w:rPr>
      </w:pPr>
      <w:r>
        <w:rPr>
          <w:rFonts w:hint="eastAsia"/>
        </w:rPr>
        <w:t>Could it be that the Earth really is at rest in the center of a revolving universe filled with ether?</w:t>
      </w:r>
    </w:p>
    <w:p w14:paraId="774F41A6">
      <w:pPr>
        <w:pStyle w:val="7"/>
        <w:spacing w:before="13" w:line="280" w:lineRule="auto"/>
        <w:ind w:right="98"/>
        <w:rPr>
          <w:rFonts w:hint="eastAsia"/>
        </w:rPr>
      </w:pPr>
      <w:r>
        <w:rPr>
          <w:rFonts w:hint="eastAsia"/>
        </w:rPr>
        <w:t>难道地球真的是静止在一个充满以太的旋转宇宙的中心吗？</w:t>
      </w:r>
    </w:p>
    <w:p w14:paraId="2DA505B4">
      <w:pPr>
        <w:pStyle w:val="7"/>
        <w:spacing w:before="13" w:line="280" w:lineRule="auto"/>
        <w:ind w:right="98"/>
        <w:rPr>
          <w:rFonts w:hint="eastAsia"/>
        </w:rPr>
      </w:pPr>
    </w:p>
    <w:p w14:paraId="0E572CC7">
      <w:pPr>
        <w:pStyle w:val="7"/>
        <w:spacing w:before="13" w:line="280" w:lineRule="auto"/>
        <w:ind w:right="98"/>
        <w:rPr>
          <w:rFonts w:hint="eastAsia"/>
        </w:rPr>
      </w:pPr>
      <w:r>
        <w:rPr>
          <w:rFonts w:hint="eastAsia"/>
        </w:rPr>
        <w:t>Could it be that the Earth is the cosmic Absolute, and that all other things are relative to it?</w:t>
      </w:r>
    </w:p>
    <w:p w14:paraId="181353F1">
      <w:pPr>
        <w:pStyle w:val="7"/>
        <w:spacing w:before="13" w:line="280" w:lineRule="auto"/>
        <w:ind w:right="98"/>
        <w:rPr>
          <w:rFonts w:hint="eastAsia"/>
        </w:rPr>
      </w:pPr>
      <w:r>
        <w:rPr>
          <w:rFonts w:hint="eastAsia"/>
        </w:rPr>
        <w:t>难道地球是宇宙的绝对参照物，而所有其他事物都是相对于它而言的吗？</w:t>
      </w:r>
    </w:p>
    <w:p w14:paraId="6C567838">
      <w:pPr>
        <w:pStyle w:val="7"/>
        <w:spacing w:before="13" w:line="280" w:lineRule="auto"/>
        <w:ind w:right="98"/>
        <w:rPr>
          <w:rFonts w:hint="eastAsia"/>
        </w:rPr>
      </w:pPr>
    </w:p>
    <w:p w14:paraId="5EE02D2C">
      <w:pPr>
        <w:pStyle w:val="7"/>
        <w:spacing w:before="13" w:line="280" w:lineRule="auto"/>
        <w:ind w:right="98"/>
        <w:rPr>
          <w:rFonts w:hint="eastAsia"/>
        </w:rPr>
      </w:pPr>
      <w:r>
        <w:rPr>
          <w:rFonts w:hint="eastAsia"/>
        </w:rPr>
        <w:t>Could it be that the God of the Bible is the one true god—the Absolute God—after all?</w:t>
      </w:r>
    </w:p>
    <w:p w14:paraId="6921E07D">
      <w:pPr>
        <w:pStyle w:val="7"/>
        <w:spacing w:before="13" w:line="280" w:lineRule="auto"/>
        <w:ind w:right="98"/>
        <w:rPr>
          <w:rFonts w:hint="eastAsia"/>
        </w:rPr>
      </w:pPr>
      <w:r>
        <w:rPr>
          <w:rFonts w:hint="eastAsia"/>
        </w:rPr>
        <w:t>难道《圣经》中的神终究是那独一的真神——那位绝对的神吗？</w:t>
      </w:r>
    </w:p>
    <w:p w14:paraId="50FEE201">
      <w:pPr>
        <w:pStyle w:val="7"/>
        <w:spacing w:before="13" w:line="280" w:lineRule="auto"/>
        <w:ind w:right="98"/>
        <w:rPr>
          <w:rFonts w:hint="eastAsia"/>
        </w:rPr>
      </w:pPr>
    </w:p>
    <w:p w14:paraId="25437B5A">
      <w:pPr>
        <w:pStyle w:val="7"/>
        <w:spacing w:before="13" w:line="280" w:lineRule="auto"/>
        <w:ind w:right="98"/>
        <w:rPr>
          <w:rFonts w:hint="eastAsia"/>
        </w:rPr>
      </w:pPr>
      <w:r>
        <w:rPr>
          <w:rFonts w:hint="eastAsia"/>
        </w:rPr>
        <w:t>NCE is not Supported by Good Evidence</w:t>
      </w:r>
    </w:p>
    <w:p w14:paraId="6C743766">
      <w:pPr>
        <w:pStyle w:val="7"/>
        <w:spacing w:before="13" w:line="280" w:lineRule="auto"/>
        <w:ind w:right="98"/>
        <w:rPr>
          <w:rFonts w:hint="eastAsia"/>
        </w:rPr>
      </w:pPr>
      <w:r>
        <w:rPr>
          <w:rFonts w:hint="eastAsia"/>
        </w:rPr>
        <w:t>新达尔文主义演化论没有被充分的证据所支持</w:t>
      </w:r>
    </w:p>
    <w:p w14:paraId="65404217">
      <w:pPr>
        <w:pStyle w:val="7"/>
        <w:spacing w:before="13" w:line="280" w:lineRule="auto"/>
        <w:ind w:right="98"/>
        <w:rPr>
          <w:rFonts w:hint="eastAsia"/>
        </w:rPr>
      </w:pPr>
    </w:p>
    <w:p w14:paraId="67602EDF">
      <w:pPr>
        <w:pStyle w:val="7"/>
        <w:spacing w:before="13" w:line="280" w:lineRule="auto"/>
        <w:ind w:right="98"/>
        <w:rPr>
          <w:rFonts w:hint="eastAsia"/>
        </w:rPr>
      </w:pPr>
      <w:r>
        <w:rPr>
          <w:rFonts w:hint="eastAsia"/>
        </w:rPr>
        <w:t>Down through the years evolutionists have cited a number of further evidences in favor of their theory.</w:t>
      </w:r>
    </w:p>
    <w:p w14:paraId="4D0E4E63">
      <w:pPr>
        <w:pStyle w:val="7"/>
        <w:spacing w:before="13" w:line="280" w:lineRule="auto"/>
        <w:ind w:right="98"/>
        <w:rPr>
          <w:rFonts w:hint="eastAsia"/>
        </w:rPr>
      </w:pPr>
      <w:r>
        <w:rPr>
          <w:rFonts w:hint="eastAsia"/>
        </w:rPr>
        <w:t>多年来，演化论者引用了许多进一步的证据来支持他们的理论。</w:t>
      </w:r>
    </w:p>
    <w:p w14:paraId="59DB547D">
      <w:pPr>
        <w:pStyle w:val="7"/>
        <w:spacing w:before="13" w:line="280" w:lineRule="auto"/>
        <w:ind w:right="98"/>
        <w:rPr>
          <w:rFonts w:hint="eastAsia"/>
        </w:rPr>
      </w:pPr>
    </w:p>
    <w:p w14:paraId="4D2BD98C">
      <w:pPr>
        <w:pStyle w:val="7"/>
        <w:spacing w:before="13" w:line="280" w:lineRule="auto"/>
        <w:ind w:right="98"/>
        <w:rPr>
          <w:rFonts w:hint="eastAsia"/>
        </w:rPr>
      </w:pPr>
      <w:r>
        <w:rPr>
          <w:rFonts w:hint="eastAsia"/>
        </w:rPr>
        <w:t>In the following survey, we look at a few of the more important ones.</w:t>
      </w:r>
    </w:p>
    <w:p w14:paraId="0E5B590F">
      <w:pPr>
        <w:pStyle w:val="7"/>
        <w:spacing w:before="13" w:line="280" w:lineRule="auto"/>
        <w:ind w:right="98"/>
        <w:rPr>
          <w:rFonts w:hint="eastAsia"/>
        </w:rPr>
      </w:pPr>
      <w:r>
        <w:rPr>
          <w:rFonts w:hint="eastAsia"/>
        </w:rPr>
        <w:t>在下面的调查中，我们来看几个比较重要的证据。</w:t>
      </w:r>
    </w:p>
    <w:p w14:paraId="7923E79B">
      <w:pPr>
        <w:pStyle w:val="7"/>
        <w:spacing w:before="13" w:line="280" w:lineRule="auto"/>
        <w:ind w:right="98"/>
        <w:rPr>
          <w:rFonts w:hint="eastAsia"/>
        </w:rPr>
      </w:pPr>
    </w:p>
    <w:p w14:paraId="5803816F">
      <w:pPr>
        <w:pStyle w:val="7"/>
        <w:spacing w:before="13" w:line="280" w:lineRule="auto"/>
        <w:ind w:right="98"/>
        <w:rPr>
          <w:rFonts w:hint="eastAsia"/>
        </w:rPr>
      </w:pPr>
      <w:r>
        <w:rPr>
          <w:rFonts w:hint="eastAsia"/>
        </w:rPr>
        <w:t>As we do, we will discover one of the main reasons why NCE is now so controversial: The evidences advanced to support it are either equivocal or now falsified.</w:t>
      </w:r>
    </w:p>
    <w:p w14:paraId="14D33026">
      <w:pPr>
        <w:pStyle w:val="7"/>
        <w:spacing w:before="13" w:line="280" w:lineRule="auto"/>
        <w:ind w:right="98"/>
        <w:rPr>
          <w:rFonts w:hint="eastAsia"/>
        </w:rPr>
      </w:pPr>
      <w:r>
        <w:rPr>
          <w:rFonts w:hint="eastAsia"/>
        </w:rPr>
        <w:t>当我们这样做时，我们会发现为什么新达尔文主义演化论现在如此有争议的主要原因之一：用以支持它的证据要么是模棱两可的，要么现已被证伪。</w:t>
      </w:r>
    </w:p>
    <w:p w14:paraId="271EBE7D">
      <w:pPr>
        <w:pStyle w:val="7"/>
        <w:spacing w:before="13" w:line="280" w:lineRule="auto"/>
        <w:ind w:right="98"/>
        <w:rPr>
          <w:rFonts w:hint="eastAsia"/>
        </w:rPr>
      </w:pPr>
    </w:p>
    <w:p w14:paraId="599B7E5F">
      <w:pPr>
        <w:pStyle w:val="7"/>
        <w:spacing w:before="13" w:line="280" w:lineRule="auto"/>
        <w:ind w:right="98"/>
        <w:rPr>
          <w:rFonts w:hint="eastAsia"/>
        </w:rPr>
      </w:pPr>
      <w:r>
        <w:rPr>
          <w:rFonts w:hint="eastAsia"/>
        </w:rPr>
        <w:t>1.Galactic Red Shifts</w:t>
      </w:r>
    </w:p>
    <w:p w14:paraId="029F38C0">
      <w:pPr>
        <w:pStyle w:val="7"/>
        <w:spacing w:before="13" w:line="280" w:lineRule="auto"/>
        <w:ind w:right="98"/>
        <w:rPr>
          <w:rFonts w:hint="eastAsia"/>
        </w:rPr>
      </w:pPr>
      <w:r>
        <w:rPr>
          <w:rFonts w:hint="eastAsia"/>
        </w:rPr>
        <w:t>1. 星系红移</w:t>
      </w:r>
    </w:p>
    <w:p w14:paraId="73BC6893">
      <w:pPr>
        <w:pStyle w:val="7"/>
        <w:spacing w:before="13" w:line="280" w:lineRule="auto"/>
        <w:ind w:right="98"/>
        <w:rPr>
          <w:rFonts w:hint="eastAsia"/>
        </w:rPr>
      </w:pPr>
    </w:p>
    <w:p w14:paraId="234CD52A">
      <w:pPr>
        <w:pStyle w:val="7"/>
        <w:spacing w:before="13" w:line="280" w:lineRule="auto"/>
        <w:ind w:right="98"/>
        <w:rPr>
          <w:rFonts w:hint="eastAsia"/>
        </w:rPr>
      </w:pPr>
      <w:r>
        <w:rPr>
          <w:rFonts w:hint="eastAsia"/>
        </w:rPr>
        <w:t>Astronomers have observed that light from the galaxies is usually (but not always) shifted towards the red end of the spectrum, with what are presumed to be the most distant galaxies showing the greatest amount of red shift.</w:t>
      </w:r>
    </w:p>
    <w:p w14:paraId="5C59E1A0">
      <w:pPr>
        <w:pStyle w:val="7"/>
        <w:spacing w:before="13" w:line="280" w:lineRule="auto"/>
        <w:ind w:right="98"/>
        <w:rPr>
          <w:rFonts w:hint="eastAsia"/>
        </w:rPr>
      </w:pPr>
      <w:r>
        <w:rPr>
          <w:rFonts w:hint="eastAsia"/>
        </w:rPr>
        <w:t>天文学家观察到，来自星系的光通常（但并非总是）向光谱的红端移动，而那些被认为是距离最远的星系显示出最大的红移量。</w:t>
      </w:r>
    </w:p>
    <w:p w14:paraId="68929D7D">
      <w:pPr>
        <w:pStyle w:val="7"/>
        <w:spacing w:before="13" w:line="280" w:lineRule="auto"/>
        <w:ind w:right="98"/>
        <w:rPr>
          <w:rFonts w:hint="eastAsia"/>
        </w:rPr>
      </w:pPr>
    </w:p>
    <w:p w14:paraId="3C2437D0">
      <w:pPr>
        <w:pStyle w:val="7"/>
        <w:spacing w:before="13" w:line="280" w:lineRule="auto"/>
        <w:ind w:right="98"/>
        <w:rPr>
          <w:rFonts w:hint="eastAsia"/>
        </w:rPr>
      </w:pPr>
      <w:r>
        <w:rPr>
          <w:rFonts w:hint="eastAsia"/>
        </w:rPr>
        <w:t>Here Big Bang cosmologists find support for their theory.</w:t>
      </w:r>
    </w:p>
    <w:p w14:paraId="4224012B">
      <w:pPr>
        <w:pStyle w:val="7"/>
        <w:spacing w:before="13" w:line="280" w:lineRule="auto"/>
        <w:ind w:right="98"/>
        <w:rPr>
          <w:rFonts w:hint="eastAsia"/>
        </w:rPr>
      </w:pPr>
      <w:r>
        <w:rPr>
          <w:rFonts w:hint="eastAsia"/>
        </w:rPr>
        <w:t>在这里，大爆炸宇宙学家为他们的理论找到了支持。</w:t>
      </w:r>
    </w:p>
    <w:p w14:paraId="0D1FF2BD">
      <w:pPr>
        <w:pStyle w:val="7"/>
        <w:spacing w:before="13" w:line="280" w:lineRule="auto"/>
        <w:ind w:right="98"/>
        <w:rPr>
          <w:rFonts w:hint="eastAsia"/>
        </w:rPr>
      </w:pPr>
    </w:p>
    <w:p w14:paraId="72DAC62A">
      <w:pPr>
        <w:pStyle w:val="7"/>
        <w:spacing w:before="13" w:line="280" w:lineRule="auto"/>
        <w:ind w:right="98"/>
        <w:rPr>
          <w:rFonts w:hint="eastAsia"/>
        </w:rPr>
      </w:pPr>
      <w:r>
        <w:rPr>
          <w:rFonts w:hint="eastAsia"/>
        </w:rPr>
        <w:t>They argue that the light is “stretched” primarily because space itself is expanding, and that space is expanding because of a Big Bang.</w:t>
      </w:r>
    </w:p>
    <w:p w14:paraId="3A5287D8">
      <w:pPr>
        <w:pStyle w:val="7"/>
        <w:spacing w:before="13" w:line="280" w:lineRule="auto"/>
        <w:ind w:right="98"/>
        <w:rPr>
          <w:rFonts w:hint="eastAsia"/>
        </w:rPr>
      </w:pPr>
      <w:r>
        <w:rPr>
          <w:rFonts w:hint="eastAsia"/>
        </w:rPr>
        <w:t>他们认为，光被“拉伸”主要是因为空间本身在膨胀，而空间膨胀是因为一次大爆炸。</w:t>
      </w:r>
    </w:p>
    <w:p w14:paraId="69AA95C8">
      <w:pPr>
        <w:pStyle w:val="7"/>
        <w:spacing w:before="13" w:line="280" w:lineRule="auto"/>
        <w:ind w:right="98"/>
        <w:rPr>
          <w:rFonts w:hint="eastAsia"/>
        </w:rPr>
      </w:pPr>
    </w:p>
    <w:p w14:paraId="355E8DA4">
      <w:pPr>
        <w:pStyle w:val="7"/>
        <w:spacing w:before="13" w:line="280" w:lineRule="auto"/>
        <w:ind w:right="98"/>
        <w:rPr>
          <w:rFonts w:hint="eastAsia"/>
        </w:rPr>
      </w:pPr>
      <w:r>
        <w:rPr>
          <w:rFonts w:hint="eastAsia"/>
        </w:rPr>
        <w:t>There are, however, some problems.</w:t>
      </w:r>
    </w:p>
    <w:p w14:paraId="76ED896F">
      <w:pPr>
        <w:pStyle w:val="7"/>
        <w:spacing w:before="13" w:line="280" w:lineRule="auto"/>
        <w:ind w:right="98"/>
        <w:rPr>
          <w:rFonts w:hint="eastAsia"/>
        </w:rPr>
      </w:pPr>
      <w:r>
        <w:rPr>
          <w:rFonts w:hint="eastAsia"/>
        </w:rPr>
        <w:t>然而，存在一些问题。</w:t>
      </w:r>
    </w:p>
    <w:p w14:paraId="0A96F676">
      <w:pPr>
        <w:pStyle w:val="7"/>
        <w:spacing w:before="13" w:line="280" w:lineRule="auto"/>
        <w:ind w:right="98"/>
        <w:rPr>
          <w:rFonts w:hint="eastAsia"/>
        </w:rPr>
      </w:pPr>
    </w:p>
    <w:p w14:paraId="16E724EC">
      <w:pPr>
        <w:pStyle w:val="7"/>
        <w:spacing w:before="13" w:line="280" w:lineRule="auto"/>
        <w:ind w:right="98"/>
        <w:rPr>
          <w:rFonts w:hint="eastAsia"/>
        </w:rPr>
      </w:pPr>
      <w:r>
        <w:rPr>
          <w:rFonts w:hint="eastAsia"/>
        </w:rPr>
        <w:t>For example, certain objects with high red shifts (e.g., galaxies or quasars) are observationally connected with other objects of low red shifts (e.g., other nearby galaxies).</w:t>
      </w:r>
    </w:p>
    <w:p w14:paraId="17E55B11">
      <w:pPr>
        <w:pStyle w:val="7"/>
        <w:spacing w:before="13" w:line="280" w:lineRule="auto"/>
        <w:ind w:right="98"/>
        <w:rPr>
          <w:rFonts w:hint="eastAsia"/>
        </w:rPr>
      </w:pPr>
      <w:r>
        <w:rPr>
          <w:rFonts w:hint="eastAsia"/>
        </w:rPr>
        <w:t>例如，某些具有高红移的天体（例如，星系或类星体）在观测上与具有低红移的其他天体（例如，附近的其他星系）相连接。</w:t>
      </w:r>
    </w:p>
    <w:p w14:paraId="4C42AAAE">
      <w:pPr>
        <w:pStyle w:val="7"/>
        <w:spacing w:before="13" w:line="280" w:lineRule="auto"/>
        <w:ind w:right="98"/>
        <w:rPr>
          <w:rFonts w:hint="eastAsia"/>
        </w:rPr>
      </w:pPr>
    </w:p>
    <w:p w14:paraId="7EEDBD5B">
      <w:pPr>
        <w:pStyle w:val="7"/>
        <w:spacing w:before="13" w:line="280" w:lineRule="auto"/>
        <w:ind w:right="98"/>
        <w:rPr>
          <w:rFonts w:hint="eastAsia"/>
        </w:rPr>
      </w:pPr>
      <w:r>
        <w:rPr>
          <w:rFonts w:hint="eastAsia"/>
        </w:rPr>
        <w:t>But if these objects are really traveling at such different speeds, and if red shifts correlate with distance from an observer, how can they be so close to each other?</w:t>
      </w:r>
    </w:p>
    <w:p w14:paraId="56EAF119">
      <w:pPr>
        <w:pStyle w:val="7"/>
        <w:spacing w:before="13" w:line="280" w:lineRule="auto"/>
        <w:ind w:right="98"/>
        <w:rPr>
          <w:rFonts w:hint="eastAsia"/>
        </w:rPr>
      </w:pPr>
      <w:r>
        <w:rPr>
          <w:rFonts w:hint="eastAsia"/>
        </w:rPr>
        <w:t>但是，如果这些天体真的以如此不同的速度行进，并且如果红移与观察者的距离相关，它们怎么能如此彼此靠近呢？</w:t>
      </w:r>
    </w:p>
    <w:p w14:paraId="7B822358">
      <w:pPr>
        <w:pStyle w:val="7"/>
        <w:spacing w:before="13" w:line="280" w:lineRule="auto"/>
        <w:ind w:right="98"/>
        <w:rPr>
          <w:rFonts w:hint="eastAsia"/>
        </w:rPr>
      </w:pPr>
    </w:p>
    <w:p w14:paraId="0BC907DF">
      <w:pPr>
        <w:pStyle w:val="7"/>
        <w:spacing w:before="13" w:line="280" w:lineRule="auto"/>
        <w:ind w:right="98"/>
        <w:rPr>
          <w:rFonts w:hint="eastAsia"/>
        </w:rPr>
      </w:pPr>
      <w:r>
        <w:rPr>
          <w:rFonts w:hint="eastAsia"/>
        </w:rPr>
        <w:t>Also, if red shifts are the result of objects accelerating away from us, we would expect measurements of the shifting to be “smooth”— spread out evenly over a wide range of numerical values.</w:t>
      </w:r>
    </w:p>
    <w:p w14:paraId="66F05552">
      <w:pPr>
        <w:pStyle w:val="7"/>
        <w:spacing w:before="13" w:line="280" w:lineRule="auto"/>
        <w:ind w:right="98"/>
        <w:rPr>
          <w:rFonts w:hint="eastAsia"/>
        </w:rPr>
      </w:pPr>
      <w:r>
        <w:rPr>
          <w:rFonts w:hint="eastAsia"/>
        </w:rPr>
        <w:t>此外，如果红移是天体加速远离我们的结果，我们期望对移动的测量是“平滑的”——均匀地分布在广泛的数值范围内。</w:t>
      </w:r>
    </w:p>
    <w:p w14:paraId="56DDD221">
      <w:pPr>
        <w:pStyle w:val="7"/>
        <w:spacing w:before="13" w:line="280" w:lineRule="auto"/>
        <w:ind w:right="98"/>
        <w:rPr>
          <w:rFonts w:hint="eastAsia"/>
        </w:rPr>
      </w:pPr>
    </w:p>
    <w:p w14:paraId="7F3C0474">
      <w:pPr>
        <w:pStyle w:val="7"/>
        <w:spacing w:before="13" w:line="280" w:lineRule="auto"/>
        <w:ind w:right="98"/>
        <w:rPr>
          <w:rFonts w:hint="eastAsia"/>
        </w:rPr>
      </w:pPr>
      <w:r>
        <w:rPr>
          <w:rFonts w:hint="eastAsia"/>
        </w:rPr>
        <w:t>In fact, however, it is now known that the red shifts are “quantized”—that they cluster around specific, regularly spaced metric values.</w:t>
      </w:r>
    </w:p>
    <w:p w14:paraId="20C9D9D8">
      <w:pPr>
        <w:pStyle w:val="7"/>
        <w:spacing w:before="13" w:line="280" w:lineRule="auto"/>
        <w:ind w:right="98"/>
        <w:rPr>
          <w:rFonts w:hint="eastAsia"/>
        </w:rPr>
      </w:pPr>
      <w:r>
        <w:rPr>
          <w:rFonts w:hint="eastAsia"/>
        </w:rPr>
        <w:t>然而，事实上，现在已经知道红移是“量子化的”——即它们聚集在特定的、有规律间隔的度量值周围。</w:t>
      </w:r>
    </w:p>
    <w:p w14:paraId="726943CE">
      <w:pPr>
        <w:pStyle w:val="7"/>
        <w:spacing w:before="13" w:line="280" w:lineRule="auto"/>
        <w:ind w:right="98"/>
        <w:rPr>
          <w:rFonts w:hint="eastAsia"/>
        </w:rPr>
      </w:pPr>
    </w:p>
    <w:p w14:paraId="536128D4">
      <w:pPr>
        <w:pStyle w:val="7"/>
        <w:spacing w:before="13" w:line="280" w:lineRule="auto"/>
        <w:ind w:right="98"/>
        <w:rPr>
          <w:rFonts w:hint="eastAsia"/>
        </w:rPr>
      </w:pPr>
      <w:r>
        <w:rPr>
          <w:rFonts w:hint="eastAsia"/>
        </w:rPr>
        <w:t>This has led some astronomers to propose other explanations for red shifts.</w:t>
      </w:r>
    </w:p>
    <w:p w14:paraId="0441BCA3">
      <w:pPr>
        <w:pStyle w:val="7"/>
        <w:spacing w:before="13" w:line="280" w:lineRule="auto"/>
        <w:ind w:right="98"/>
        <w:rPr>
          <w:rFonts w:hint="eastAsia"/>
        </w:rPr>
      </w:pPr>
      <w:r>
        <w:rPr>
          <w:rFonts w:hint="eastAsia"/>
        </w:rPr>
        <w:t>这导致一些天文学家提出其他对红移的解释。</w:t>
      </w:r>
    </w:p>
    <w:p w14:paraId="40EBA27E">
      <w:pPr>
        <w:pStyle w:val="7"/>
        <w:spacing w:before="13" w:line="280" w:lineRule="auto"/>
        <w:ind w:right="98"/>
        <w:rPr>
          <w:rFonts w:hint="eastAsia"/>
        </w:rPr>
      </w:pPr>
    </w:p>
    <w:p w14:paraId="3E37638A">
      <w:pPr>
        <w:pStyle w:val="7"/>
        <w:spacing w:before="13" w:line="280" w:lineRule="auto"/>
        <w:ind w:right="98"/>
        <w:rPr>
          <w:rFonts w:hint="eastAsia"/>
        </w:rPr>
      </w:pPr>
      <w:r>
        <w:rPr>
          <w:rFonts w:hint="eastAsia"/>
        </w:rPr>
        <w:t>One is that the stars and galaxies are arranged in expanding shells, a view that entails the shells having the Earth, or at least the Milky Way, at their center.</w:t>
      </w:r>
    </w:p>
    <w:p w14:paraId="66D6E7C9">
      <w:pPr>
        <w:pStyle w:val="7"/>
        <w:spacing w:before="13" w:line="280" w:lineRule="auto"/>
        <w:ind w:right="98"/>
        <w:rPr>
          <w:rFonts w:hint="eastAsia"/>
        </w:rPr>
      </w:pPr>
      <w:r>
        <w:rPr>
          <w:rFonts w:hint="eastAsia"/>
        </w:rPr>
        <w:t>一种解释是，恒星和星系排列在膨胀的壳层中，这一观点意味着这些壳层的中心是地球，或者至少是银河系。</w:t>
      </w:r>
    </w:p>
    <w:p w14:paraId="5406FB08">
      <w:pPr>
        <w:pStyle w:val="7"/>
        <w:spacing w:before="13" w:line="280" w:lineRule="auto"/>
        <w:ind w:right="98"/>
        <w:rPr>
          <w:rFonts w:hint="eastAsia"/>
        </w:rPr>
      </w:pPr>
    </w:p>
    <w:p w14:paraId="44A3D24A">
      <w:pPr>
        <w:pStyle w:val="7"/>
        <w:spacing w:before="13" w:line="280" w:lineRule="auto"/>
        <w:ind w:right="98"/>
        <w:rPr>
          <w:rFonts w:hint="eastAsia"/>
        </w:rPr>
      </w:pPr>
      <w:r>
        <w:rPr>
          <w:rFonts w:hint="eastAsia"/>
        </w:rPr>
        <w:t>Another, and the most popular, is the “tired light” view—namely, that red shifts occur as photons interact with one another and lose packets of energy during their journey through space.</w:t>
      </w:r>
    </w:p>
    <w:p w14:paraId="02A70071">
      <w:pPr>
        <w:pStyle w:val="7"/>
        <w:spacing w:before="13" w:line="280" w:lineRule="auto"/>
        <w:ind w:right="98"/>
        <w:rPr>
          <w:rFonts w:hint="eastAsia"/>
        </w:rPr>
      </w:pPr>
      <w:r>
        <w:rPr>
          <w:rFonts w:hint="eastAsia"/>
        </w:rPr>
        <w:t>另一种，也是最流行的，是“疲光”观点——即红移发生于光子在穿越空间的过程中相互作用并损失能量包。</w:t>
      </w:r>
    </w:p>
    <w:p w14:paraId="052C6003">
      <w:pPr>
        <w:pStyle w:val="7"/>
        <w:spacing w:before="13" w:line="280" w:lineRule="auto"/>
        <w:ind w:right="98"/>
        <w:rPr>
          <w:rFonts w:hint="eastAsia"/>
        </w:rPr>
      </w:pPr>
    </w:p>
    <w:p w14:paraId="2749DA0B">
      <w:pPr>
        <w:pStyle w:val="7"/>
        <w:spacing w:before="13" w:line="280" w:lineRule="auto"/>
        <w:ind w:right="98"/>
        <w:rPr>
          <w:rFonts w:hint="eastAsia"/>
        </w:rPr>
      </w:pPr>
      <w:r>
        <w:rPr>
          <w:rFonts w:hint="eastAsia"/>
        </w:rPr>
        <w:t>If this view is correct, it means that the universe may not be expanding at all.</w:t>
      </w:r>
    </w:p>
    <w:p w14:paraId="6C77213B">
      <w:pPr>
        <w:pStyle w:val="7"/>
        <w:spacing w:before="13" w:line="280" w:lineRule="auto"/>
        <w:ind w:right="98"/>
        <w:rPr>
          <w:rFonts w:hint="eastAsia"/>
        </w:rPr>
      </w:pPr>
      <w:r>
        <w:rPr>
          <w:rFonts w:hint="eastAsia"/>
        </w:rPr>
        <w:t>如果这个观点是正确的，这意味着宇宙可能根本没有在膨胀。</w:t>
      </w:r>
    </w:p>
    <w:p w14:paraId="0228CE16">
      <w:pPr>
        <w:pStyle w:val="7"/>
        <w:spacing w:before="13" w:line="280" w:lineRule="auto"/>
        <w:ind w:right="98"/>
        <w:rPr>
          <w:rFonts w:hint="eastAsia"/>
        </w:rPr>
      </w:pPr>
    </w:p>
    <w:p w14:paraId="51AA6B0E">
      <w:pPr>
        <w:pStyle w:val="7"/>
        <w:spacing w:before="13" w:line="280" w:lineRule="auto"/>
        <w:ind w:right="98"/>
        <w:rPr>
          <w:rFonts w:hint="eastAsia"/>
        </w:rPr>
      </w:pPr>
      <w:r>
        <w:rPr>
          <w:rFonts w:hint="eastAsia"/>
        </w:rPr>
        <w:t>Still other theoreticians variously trace red shifts to the alleged curvature of space, a decrease in the speed of light, the gravitational attraction of the stars in a geocentric cosmos, or the motion of the stars orbiting the Earth in the vault of heaven.</w:t>
      </w:r>
    </w:p>
    <w:p w14:paraId="07CE79DD">
      <w:pPr>
        <w:pStyle w:val="7"/>
        <w:spacing w:before="13" w:line="280" w:lineRule="auto"/>
        <w:ind w:right="98"/>
        <w:rPr>
          <w:rFonts w:hint="eastAsia"/>
        </w:rPr>
      </w:pPr>
      <w:r>
        <w:rPr>
          <w:rFonts w:hint="eastAsia"/>
        </w:rPr>
        <w:t>还有其他理论家将红移分别归因于所谓的空间曲率、光速的降低、地心宇宙中恒星的引力吸引，或是在天穹中围绕地球运行的恒星的运动。</w:t>
      </w:r>
    </w:p>
    <w:p w14:paraId="41E64BA4">
      <w:pPr>
        <w:pStyle w:val="7"/>
        <w:spacing w:before="13" w:line="280" w:lineRule="auto"/>
        <w:ind w:right="98"/>
        <w:rPr>
          <w:rFonts w:hint="eastAsia"/>
        </w:rPr>
      </w:pPr>
    </w:p>
    <w:p w14:paraId="151284BA">
      <w:pPr>
        <w:pStyle w:val="7"/>
        <w:spacing w:before="13" w:line="280" w:lineRule="auto"/>
        <w:ind w:right="98"/>
        <w:rPr>
          <w:rFonts w:hint="eastAsia"/>
        </w:rPr>
      </w:pPr>
      <w:r>
        <w:rPr>
          <w:rFonts w:hint="eastAsia"/>
        </w:rPr>
        <w:t>Finally, if red shifts indicate that all things are receding from one another due to the expansion of space, how is it that we cannot observe any such expansion in our own neck of the woods, that is, in our own galaxy and solar system?</w:t>
      </w:r>
    </w:p>
    <w:p w14:paraId="1B2DA863">
      <w:pPr>
        <w:pStyle w:val="7"/>
        <w:spacing w:before="13" w:line="280" w:lineRule="auto"/>
        <w:ind w:right="98"/>
        <w:rPr>
          <w:rFonts w:hint="eastAsia"/>
        </w:rPr>
      </w:pPr>
      <w:r>
        <w:rPr>
          <w:rFonts w:hint="eastAsia"/>
        </w:rPr>
        <w:t>最后，如果红移表明所有事物由于空间膨胀而相互退行，为什么我们在我们自己的角落，也就是我们自己的星系和太阳系中，观察不到任何这样的膨胀呢？</w:t>
      </w:r>
    </w:p>
    <w:p w14:paraId="000DC08A">
      <w:pPr>
        <w:pStyle w:val="7"/>
        <w:spacing w:before="13" w:line="280" w:lineRule="auto"/>
        <w:ind w:right="98"/>
        <w:rPr>
          <w:rFonts w:hint="eastAsia"/>
        </w:rPr>
      </w:pPr>
    </w:p>
    <w:p w14:paraId="0B85B34F">
      <w:pPr>
        <w:pStyle w:val="7"/>
        <w:spacing w:before="13" w:line="280" w:lineRule="auto"/>
        <w:ind w:right="98"/>
        <w:rPr>
          <w:rFonts w:hint="eastAsia"/>
        </w:rPr>
      </w:pPr>
      <w:r>
        <w:rPr>
          <w:rFonts w:hint="eastAsia"/>
        </w:rPr>
        <w:t>In sum, red shifts clearly do not prove that the universe really is expanding.</w:t>
      </w:r>
    </w:p>
    <w:p w14:paraId="1E0A378B">
      <w:pPr>
        <w:pStyle w:val="7"/>
        <w:spacing w:before="13" w:line="280" w:lineRule="auto"/>
        <w:ind w:right="98"/>
        <w:rPr>
          <w:rFonts w:hint="eastAsia"/>
        </w:rPr>
      </w:pPr>
      <w:r>
        <w:rPr>
          <w:rFonts w:hint="eastAsia"/>
        </w:rPr>
        <w:t>总而言之，红移显然不能证明宇宙真的在膨胀。</w:t>
      </w:r>
    </w:p>
    <w:p w14:paraId="2C3D6346">
      <w:pPr>
        <w:pStyle w:val="7"/>
        <w:spacing w:before="13" w:line="280" w:lineRule="auto"/>
        <w:ind w:right="98"/>
        <w:rPr>
          <w:rFonts w:hint="eastAsia"/>
        </w:rPr>
      </w:pPr>
    </w:p>
    <w:p w14:paraId="3451922E">
      <w:pPr>
        <w:pStyle w:val="7"/>
        <w:spacing w:before="13" w:line="280" w:lineRule="auto"/>
        <w:ind w:right="98"/>
        <w:rPr>
          <w:rFonts w:hint="eastAsia"/>
        </w:rPr>
      </w:pPr>
      <w:r>
        <w:rPr>
          <w:rFonts w:hint="eastAsia"/>
        </w:rPr>
        <w:t>And even if it is, this does not necessarily prove that a Big Bang has caused it to expand.</w:t>
      </w:r>
    </w:p>
    <w:p w14:paraId="6535CCD7">
      <w:pPr>
        <w:pStyle w:val="7"/>
        <w:spacing w:before="13" w:line="280" w:lineRule="auto"/>
        <w:ind w:right="98"/>
        <w:rPr>
          <w:rFonts w:hint="eastAsia"/>
        </w:rPr>
      </w:pPr>
      <w:r>
        <w:rPr>
          <w:rFonts w:hint="eastAsia"/>
        </w:rPr>
        <w:t>即使它在膨胀，这也不必然证明是大爆炸导致它膨胀的。</w:t>
      </w:r>
    </w:p>
    <w:p w14:paraId="39020A11">
      <w:pPr>
        <w:pStyle w:val="7"/>
        <w:spacing w:before="13" w:line="280" w:lineRule="auto"/>
        <w:ind w:right="98"/>
        <w:rPr>
          <w:rFonts w:hint="eastAsia"/>
        </w:rPr>
      </w:pPr>
    </w:p>
    <w:p w14:paraId="019EDA40">
      <w:pPr>
        <w:pStyle w:val="7"/>
        <w:spacing w:before="13" w:line="280" w:lineRule="auto"/>
        <w:ind w:right="98"/>
        <w:rPr>
          <w:rFonts w:hint="eastAsia"/>
        </w:rPr>
      </w:pPr>
      <w:r>
        <w:rPr>
          <w:rFonts w:hint="eastAsia"/>
        </w:rPr>
        <w:t>A Big Bang is the favored interpretation for galactic red shifts, but it is neither the only interpretation nor the best.45</w:t>
      </w:r>
    </w:p>
    <w:p w14:paraId="4C295B42">
      <w:pPr>
        <w:pStyle w:val="7"/>
        <w:spacing w:before="13" w:line="280" w:lineRule="auto"/>
        <w:ind w:right="98"/>
        <w:rPr>
          <w:rFonts w:hint="eastAsia"/>
        </w:rPr>
      </w:pPr>
      <w:r>
        <w:rPr>
          <w:rFonts w:hint="eastAsia"/>
        </w:rPr>
        <w:t>大爆炸是星系红移的首选解释，但它既不是唯一的解释，也不是最好的解释。45</w:t>
      </w:r>
    </w:p>
    <w:p w14:paraId="1EF5CDF2">
      <w:pPr>
        <w:pStyle w:val="7"/>
        <w:spacing w:before="13" w:line="280" w:lineRule="auto"/>
        <w:ind w:right="98"/>
        <w:rPr>
          <w:rFonts w:hint="eastAsia"/>
        </w:rPr>
      </w:pPr>
    </w:p>
    <w:p w14:paraId="4209DDC0">
      <w:pPr>
        <w:pStyle w:val="7"/>
        <w:spacing w:before="13" w:line="280" w:lineRule="auto"/>
        <w:ind w:right="98"/>
        <w:rPr>
          <w:rFonts w:hint="eastAsia"/>
        </w:rPr>
      </w:pPr>
      <w:r>
        <w:rPr>
          <w:rFonts w:hint="eastAsia"/>
        </w:rPr>
        <w:t>2.Cosmic Microwave Background (CMB)</w:t>
      </w:r>
    </w:p>
    <w:p w14:paraId="5CEEED83">
      <w:pPr>
        <w:pStyle w:val="7"/>
        <w:spacing w:before="13" w:line="280" w:lineRule="auto"/>
        <w:ind w:right="98"/>
        <w:rPr>
          <w:rFonts w:hint="eastAsia"/>
        </w:rPr>
      </w:pPr>
      <w:r>
        <w:rPr>
          <w:rFonts w:hint="eastAsia"/>
        </w:rPr>
        <w:t>2. 宇宙微波背景（CMB）</w:t>
      </w:r>
    </w:p>
    <w:p w14:paraId="00DEAF0B">
      <w:pPr>
        <w:pStyle w:val="7"/>
        <w:spacing w:before="13" w:line="280" w:lineRule="auto"/>
        <w:ind w:right="98"/>
        <w:rPr>
          <w:rFonts w:hint="eastAsia"/>
        </w:rPr>
      </w:pPr>
    </w:p>
    <w:p w14:paraId="3A4F1B57">
      <w:pPr>
        <w:pStyle w:val="7"/>
        <w:spacing w:before="13" w:line="280" w:lineRule="auto"/>
        <w:ind w:right="98"/>
        <w:rPr>
          <w:rFonts w:hint="eastAsia"/>
        </w:rPr>
      </w:pPr>
      <w:r>
        <w:rPr>
          <w:rFonts w:hint="eastAsia"/>
        </w:rPr>
        <w:t>Astronomers have observed a uniform radiation of heat (2.73 degrees K) coming to us from all directions.</w:t>
      </w:r>
    </w:p>
    <w:p w14:paraId="54A07728">
      <w:pPr>
        <w:pStyle w:val="7"/>
        <w:spacing w:before="13" w:line="280" w:lineRule="auto"/>
        <w:ind w:right="98"/>
        <w:rPr>
          <w:rFonts w:hint="eastAsia"/>
        </w:rPr>
      </w:pPr>
      <w:r>
        <w:rPr>
          <w:rFonts w:hint="eastAsia"/>
        </w:rPr>
        <w:t>天文学家观测到一种来自四面八方的均匀热辐射（2.73开尔文）。</w:t>
      </w:r>
    </w:p>
    <w:p w14:paraId="1F71F5E8">
      <w:pPr>
        <w:pStyle w:val="7"/>
        <w:spacing w:before="13" w:line="280" w:lineRule="auto"/>
        <w:ind w:right="98"/>
        <w:rPr>
          <w:rFonts w:hint="eastAsia"/>
        </w:rPr>
      </w:pPr>
    </w:p>
    <w:p w14:paraId="3A88138A">
      <w:pPr>
        <w:pStyle w:val="7"/>
        <w:spacing w:before="13" w:line="280" w:lineRule="auto"/>
        <w:ind w:right="98"/>
        <w:rPr>
          <w:rFonts w:hint="eastAsia"/>
        </w:rPr>
      </w:pPr>
      <w:r>
        <w:rPr>
          <w:rFonts w:hint="eastAsia"/>
        </w:rPr>
        <w:t>Big Bang cosmologists argue that this radiation is a “snapshot” of the universe shortly after the Big Bang, when energy/matter had not yet clustered into galaxies and stars but was uniformly distributed in space.</w:t>
      </w:r>
    </w:p>
    <w:p w14:paraId="139347CE">
      <w:pPr>
        <w:pStyle w:val="7"/>
        <w:spacing w:before="13" w:line="280" w:lineRule="auto"/>
        <w:ind w:right="98"/>
        <w:rPr>
          <w:rFonts w:hint="eastAsia"/>
        </w:rPr>
      </w:pPr>
      <w:r>
        <w:rPr>
          <w:rFonts w:hint="eastAsia"/>
        </w:rPr>
        <w:t>大爆炸宇宙学家认为，这种辐射是大爆炸后不久宇宙的一个“快照”，那时能量/物质尚未聚集成星系和恒星，而是均匀地分布在空间中。</w:t>
      </w:r>
    </w:p>
    <w:p w14:paraId="3C102D11">
      <w:pPr>
        <w:pStyle w:val="7"/>
        <w:spacing w:before="13" w:line="280" w:lineRule="auto"/>
        <w:ind w:right="98"/>
        <w:rPr>
          <w:rFonts w:hint="eastAsia"/>
        </w:rPr>
      </w:pPr>
    </w:p>
    <w:p w14:paraId="4C32C64B">
      <w:pPr>
        <w:pStyle w:val="7"/>
        <w:spacing w:before="13" w:line="280" w:lineRule="auto"/>
        <w:ind w:right="98"/>
        <w:rPr>
          <w:rFonts w:hint="eastAsia"/>
        </w:rPr>
      </w:pPr>
      <w:r>
        <w:rPr>
          <w:rFonts w:hint="eastAsia"/>
        </w:rPr>
        <w:t>The problem here, however, is to explain how such uniformly distributed energy/matter could so quickly congeal into heavenly bodies, bodies which are not at all evenly distributed in our exceedingly “clumpy” universe.</w:t>
      </w:r>
    </w:p>
    <w:p w14:paraId="65E510C5">
      <w:pPr>
        <w:pStyle w:val="7"/>
        <w:spacing w:before="13" w:line="280" w:lineRule="auto"/>
        <w:ind w:right="98"/>
        <w:rPr>
          <w:rFonts w:hint="eastAsia"/>
        </w:rPr>
      </w:pPr>
      <w:r>
        <w:rPr>
          <w:rFonts w:hint="eastAsia"/>
        </w:rPr>
        <w:t>然而，这里的问题是解释如此均匀分布的能量/物质如何能如此迅速地凝结成天体，这些天体在我们这个极其“成团的”宇宙中根本不是均匀分布的。</w:t>
      </w:r>
    </w:p>
    <w:p w14:paraId="3EE59F7B">
      <w:pPr>
        <w:pStyle w:val="7"/>
        <w:spacing w:before="13" w:line="280" w:lineRule="auto"/>
        <w:ind w:right="98"/>
        <w:rPr>
          <w:rFonts w:hint="eastAsia"/>
        </w:rPr>
      </w:pPr>
    </w:p>
    <w:p w14:paraId="6792F32F">
      <w:pPr>
        <w:pStyle w:val="7"/>
        <w:spacing w:before="13" w:line="280" w:lineRule="auto"/>
        <w:ind w:right="98"/>
        <w:rPr>
          <w:rFonts w:hint="eastAsia"/>
        </w:rPr>
      </w:pPr>
      <w:r>
        <w:rPr>
          <w:rFonts w:hint="eastAsia"/>
        </w:rPr>
        <w:t>The recent discovery of slight “anisotropies” (i.e., irregularities) in the CMB has been hailed as a solution to this problem.</w:t>
      </w:r>
    </w:p>
    <w:p w14:paraId="401FDEF9">
      <w:pPr>
        <w:pStyle w:val="7"/>
        <w:spacing w:before="13" w:line="280" w:lineRule="auto"/>
        <w:ind w:right="98"/>
        <w:rPr>
          <w:rFonts w:hint="eastAsia"/>
        </w:rPr>
      </w:pPr>
      <w:r>
        <w:rPr>
          <w:rFonts w:hint="eastAsia"/>
        </w:rPr>
        <w:t>最近在宇宙微波背景中发现的微小“各向异性”（即不规则性）被誉为解决这一问题的方案。</w:t>
      </w:r>
    </w:p>
    <w:p w14:paraId="30FB4981">
      <w:pPr>
        <w:pStyle w:val="7"/>
        <w:spacing w:before="13" w:line="280" w:lineRule="auto"/>
        <w:ind w:right="98"/>
        <w:rPr>
          <w:rFonts w:hint="eastAsia"/>
        </w:rPr>
      </w:pPr>
    </w:p>
    <w:p w14:paraId="3A8A40B8">
      <w:pPr>
        <w:pStyle w:val="7"/>
        <w:spacing w:before="13" w:line="280" w:lineRule="auto"/>
        <w:ind w:right="98"/>
        <w:rPr>
          <w:rFonts w:hint="eastAsia"/>
        </w:rPr>
      </w:pPr>
      <w:r>
        <w:rPr>
          <w:rFonts w:hint="eastAsia"/>
        </w:rPr>
        <w:t>But such anisotropies, themselves inexplicable, are far from being able to account for the observed clumpiness of the cosmos, or the amazing course of cosmic evolution.</w:t>
      </w:r>
    </w:p>
    <w:p w14:paraId="28D6E0B6">
      <w:pPr>
        <w:pStyle w:val="7"/>
        <w:spacing w:before="13" w:line="280" w:lineRule="auto"/>
        <w:ind w:right="98"/>
        <w:rPr>
          <w:rFonts w:hint="eastAsia"/>
        </w:rPr>
      </w:pPr>
      <w:r>
        <w:rPr>
          <w:rFonts w:hint="eastAsia"/>
        </w:rPr>
        <w:t>但这种各向异性本身就无法解释，远不足以说明观测到的宇宙的成团性，或宇宙演化的惊人过程。</w:t>
      </w:r>
    </w:p>
    <w:p w14:paraId="14353BAA">
      <w:pPr>
        <w:pStyle w:val="7"/>
        <w:spacing w:before="13" w:line="280" w:lineRule="auto"/>
        <w:ind w:right="98"/>
        <w:rPr>
          <w:rFonts w:hint="eastAsia"/>
        </w:rPr>
      </w:pPr>
    </w:p>
    <w:p w14:paraId="784FB721">
      <w:pPr>
        <w:pStyle w:val="7"/>
        <w:spacing w:before="13" w:line="280" w:lineRule="auto"/>
        <w:ind w:right="98"/>
        <w:rPr>
          <w:rFonts w:hint="eastAsia"/>
        </w:rPr>
      </w:pPr>
      <w:r>
        <w:rPr>
          <w:rFonts w:hint="eastAsia"/>
        </w:rPr>
        <w:t>Thus, because the difficulties are so acute, some astronomers propose other explanations for the CMB: It is the “temperature of space” produced by starlight; it is the energy residue of tired light; it comes from the magnetic field or cosmic rays of our own galaxy; or (for those of a more biblical mindset) it is the temperature of the (icy) waters at the outer edge of the firmament.</w:t>
      </w:r>
    </w:p>
    <w:p w14:paraId="0E12C181">
      <w:pPr>
        <w:pStyle w:val="7"/>
        <w:spacing w:before="13" w:line="280" w:lineRule="auto"/>
        <w:ind w:right="98"/>
        <w:rPr>
          <w:rFonts w:hint="eastAsia"/>
        </w:rPr>
      </w:pPr>
      <w:r>
        <w:rPr>
          <w:rFonts w:hint="eastAsia"/>
        </w:rPr>
        <w:t>因此，由于困难如此尖锐，一些天文学家提出了对宇宙微波背景的其他解释：它是由星光产生的“空间的温度”；它是疲光的能量残留；它来自我们自己星系的磁场或宇宙射线；或者（对于那些更具圣经思维的人来说）这是在穹苍外边缘（冰冷）水域的温度。</w:t>
      </w:r>
    </w:p>
    <w:p w14:paraId="2083ACE6">
      <w:pPr>
        <w:pStyle w:val="7"/>
        <w:spacing w:before="13" w:line="280" w:lineRule="auto"/>
        <w:ind w:right="98"/>
        <w:rPr>
          <w:rFonts w:hint="eastAsia"/>
        </w:rPr>
      </w:pPr>
    </w:p>
    <w:p w14:paraId="503B785F">
      <w:pPr>
        <w:pStyle w:val="7"/>
        <w:spacing w:before="13" w:line="280" w:lineRule="auto"/>
        <w:ind w:right="98"/>
        <w:rPr>
          <w:rFonts w:hint="eastAsia"/>
        </w:rPr>
      </w:pPr>
      <w:r>
        <w:rPr>
          <w:rFonts w:hint="eastAsia"/>
        </w:rPr>
        <w:t>Though differing among themselves, these scientists all agree that the CMB is far better explained by something other than a Big Bang.46</w:t>
      </w:r>
    </w:p>
    <w:p w14:paraId="290732D4">
      <w:pPr>
        <w:pStyle w:val="7"/>
        <w:spacing w:before="13" w:line="280" w:lineRule="auto"/>
        <w:ind w:right="98"/>
        <w:rPr>
          <w:rFonts w:hint="eastAsia"/>
        </w:rPr>
      </w:pPr>
      <w:r>
        <w:rPr>
          <w:rFonts w:hint="eastAsia"/>
        </w:rPr>
        <w:t>尽管这些科学家彼此观点不同，但他们都同意，用除大爆炸以外的东西能更好地解释宇宙微波背景。46</w:t>
      </w:r>
    </w:p>
    <w:p w14:paraId="1878E226">
      <w:pPr>
        <w:pStyle w:val="7"/>
        <w:spacing w:before="13" w:line="280" w:lineRule="auto"/>
        <w:ind w:right="98"/>
        <w:rPr>
          <w:rFonts w:hint="eastAsia"/>
        </w:rPr>
      </w:pPr>
    </w:p>
    <w:p w14:paraId="318DB91A">
      <w:pPr>
        <w:pStyle w:val="7"/>
        <w:spacing w:before="13" w:line="280" w:lineRule="auto"/>
        <w:ind w:right="98"/>
        <w:rPr>
          <w:rFonts w:hint="eastAsia"/>
        </w:rPr>
      </w:pPr>
      <w:r>
        <w:rPr>
          <w:rFonts w:hint="eastAsia"/>
        </w:rPr>
        <w:t>3.Fossilized Geological Column</w:t>
      </w:r>
    </w:p>
    <w:p w14:paraId="33F5A946">
      <w:pPr>
        <w:pStyle w:val="7"/>
        <w:spacing w:before="13" w:line="280" w:lineRule="auto"/>
        <w:ind w:right="98"/>
        <w:rPr>
          <w:rFonts w:hint="eastAsia"/>
        </w:rPr>
      </w:pPr>
      <w:r>
        <w:rPr>
          <w:rFonts w:hint="eastAsia"/>
        </w:rPr>
        <w:t>3. 化石化的地质柱</w:t>
      </w:r>
    </w:p>
    <w:p w14:paraId="0100C03B">
      <w:pPr>
        <w:pStyle w:val="7"/>
        <w:spacing w:before="13" w:line="280" w:lineRule="auto"/>
        <w:ind w:right="98"/>
        <w:rPr>
          <w:rFonts w:hint="eastAsia"/>
        </w:rPr>
      </w:pPr>
    </w:p>
    <w:p w14:paraId="2629961F">
      <w:pPr>
        <w:pStyle w:val="7"/>
        <w:spacing w:before="13" w:line="280" w:lineRule="auto"/>
        <w:ind w:right="98"/>
        <w:rPr>
          <w:rFonts w:hint="eastAsia"/>
        </w:rPr>
      </w:pPr>
      <w:r>
        <w:rPr>
          <w:rFonts w:hint="eastAsia"/>
        </w:rPr>
        <w:t>As we learn from places like the Grand Canyon, the surface of the Earth in many places is layered.</w:t>
      </w:r>
    </w:p>
    <w:p w14:paraId="0C94770B">
      <w:pPr>
        <w:pStyle w:val="7"/>
        <w:spacing w:before="13" w:line="280" w:lineRule="auto"/>
        <w:ind w:right="98"/>
        <w:rPr>
          <w:rFonts w:hint="eastAsia"/>
        </w:rPr>
      </w:pPr>
      <w:r>
        <w:rPr>
          <w:rFonts w:hint="eastAsia"/>
        </w:rPr>
        <w:t>正如我们从大峡谷等地所了解到的，地球表面在许多地方是分层的。</w:t>
      </w:r>
    </w:p>
    <w:p w14:paraId="4B6B54E6">
      <w:pPr>
        <w:pStyle w:val="7"/>
        <w:spacing w:before="13" w:line="280" w:lineRule="auto"/>
        <w:ind w:right="98"/>
        <w:rPr>
          <w:rFonts w:hint="eastAsia"/>
        </w:rPr>
      </w:pPr>
    </w:p>
    <w:p w14:paraId="413504E3">
      <w:pPr>
        <w:pStyle w:val="7"/>
        <w:spacing w:before="13" w:line="280" w:lineRule="auto"/>
        <w:ind w:right="98"/>
        <w:rPr>
          <w:rFonts w:hint="eastAsia"/>
        </w:rPr>
      </w:pPr>
      <w:r>
        <w:rPr>
          <w:rFonts w:hint="eastAsia"/>
        </w:rPr>
        <w:t>These layers of sedimentary rock often contain the fossil remains of dead creatures.</w:t>
      </w:r>
    </w:p>
    <w:p w14:paraId="39156456">
      <w:pPr>
        <w:pStyle w:val="7"/>
        <w:spacing w:before="13" w:line="280" w:lineRule="auto"/>
        <w:ind w:right="98"/>
        <w:rPr>
          <w:rFonts w:hint="eastAsia"/>
        </w:rPr>
      </w:pPr>
      <w:r>
        <w:rPr>
          <w:rFonts w:hint="eastAsia"/>
        </w:rPr>
        <w:t>这些沉积岩层常常含有死亡生物的化石遗骸。</w:t>
      </w:r>
    </w:p>
    <w:p w14:paraId="1EC26AB9">
      <w:pPr>
        <w:pStyle w:val="7"/>
        <w:spacing w:before="13" w:line="280" w:lineRule="auto"/>
        <w:ind w:right="98"/>
        <w:rPr>
          <w:rFonts w:hint="eastAsia"/>
        </w:rPr>
      </w:pPr>
    </w:p>
    <w:p w14:paraId="3E2EC28F">
      <w:pPr>
        <w:pStyle w:val="7"/>
        <w:spacing w:before="13" w:line="280" w:lineRule="auto"/>
        <w:ind w:right="98"/>
        <w:rPr>
          <w:rFonts w:hint="eastAsia"/>
        </w:rPr>
      </w:pPr>
      <w:r>
        <w:rPr>
          <w:rFonts w:hint="eastAsia"/>
        </w:rPr>
        <w:t>As a general rule, we find simpler creatures in the lower layers and more complex creatures in the higher.</w:t>
      </w:r>
    </w:p>
    <w:p w14:paraId="5C0B9FD1">
      <w:pPr>
        <w:pStyle w:val="7"/>
        <w:spacing w:before="13" w:line="280" w:lineRule="auto"/>
        <w:ind w:right="98"/>
        <w:rPr>
          <w:rFonts w:hint="eastAsia"/>
        </w:rPr>
      </w:pPr>
      <w:r>
        <w:rPr>
          <w:rFonts w:hint="eastAsia"/>
        </w:rPr>
        <w:t>作为一般规律，我们在较低的地层中我们发现较简单的生物，在较高的地层中发现较复杂的生物。</w:t>
      </w:r>
    </w:p>
    <w:p w14:paraId="523F47A9">
      <w:pPr>
        <w:pStyle w:val="7"/>
        <w:spacing w:before="13" w:line="280" w:lineRule="auto"/>
        <w:ind w:right="98"/>
        <w:rPr>
          <w:rFonts w:hint="eastAsia"/>
        </w:rPr>
      </w:pPr>
    </w:p>
    <w:p w14:paraId="2FD943F7">
      <w:pPr>
        <w:pStyle w:val="7"/>
        <w:spacing w:before="13" w:line="280" w:lineRule="auto"/>
        <w:ind w:right="98"/>
        <w:rPr>
          <w:rFonts w:hint="eastAsia"/>
        </w:rPr>
      </w:pPr>
      <w:r>
        <w:rPr>
          <w:rFonts w:hint="eastAsia"/>
        </w:rPr>
        <w:t>Darwin and his followers argued that these strata were laid down gradually over millions of years, and that the fossils prove that life evolved slowly from simple to complex forms.</w:t>
      </w:r>
    </w:p>
    <w:p w14:paraId="2CA4029A">
      <w:pPr>
        <w:pStyle w:val="7"/>
        <w:spacing w:before="13" w:line="280" w:lineRule="auto"/>
        <w:ind w:right="98"/>
        <w:rPr>
          <w:rFonts w:hint="eastAsia"/>
        </w:rPr>
      </w:pPr>
      <w:r>
        <w:rPr>
          <w:rFonts w:hint="eastAsia"/>
        </w:rPr>
        <w:t>达尔文和他的追随者认为，这些地层是经过数百万年逐渐沉积下来的，化石证明了生命从简单形式缓慢演化到复杂形式。</w:t>
      </w:r>
    </w:p>
    <w:p w14:paraId="599F228A">
      <w:pPr>
        <w:pStyle w:val="7"/>
        <w:spacing w:before="13" w:line="280" w:lineRule="auto"/>
        <w:ind w:right="98"/>
        <w:rPr>
          <w:rFonts w:hint="eastAsia"/>
        </w:rPr>
      </w:pPr>
    </w:p>
    <w:p w14:paraId="573B2118">
      <w:pPr>
        <w:pStyle w:val="7"/>
        <w:spacing w:before="13" w:line="280" w:lineRule="auto"/>
        <w:ind w:right="98"/>
        <w:rPr>
          <w:rFonts w:hint="eastAsia"/>
        </w:rPr>
      </w:pPr>
      <w:r>
        <w:rPr>
          <w:rFonts w:hint="eastAsia"/>
        </w:rPr>
        <w:t>Today, however, more and more scientists are willing to admit that the so-called geological column not only fails to demonstrate evolution but has become instead a positive embarrassment to the theory.</w:t>
      </w:r>
    </w:p>
    <w:p w14:paraId="148427A3">
      <w:pPr>
        <w:pStyle w:val="7"/>
        <w:spacing w:before="13" w:line="280" w:lineRule="auto"/>
        <w:ind w:right="98"/>
        <w:rPr>
          <w:rFonts w:hint="eastAsia"/>
        </w:rPr>
      </w:pPr>
      <w:r>
        <w:rPr>
          <w:rFonts w:hint="eastAsia"/>
        </w:rPr>
        <w:t>然而，今天，越来越多的科学家愿意承认，所谓的地质柱不仅未能证明演化，反而成了该理论一个实实在在的尴尬。</w:t>
      </w:r>
    </w:p>
    <w:p w14:paraId="5AD0F933">
      <w:pPr>
        <w:pStyle w:val="7"/>
        <w:spacing w:before="13" w:line="280" w:lineRule="auto"/>
        <w:ind w:right="98"/>
        <w:rPr>
          <w:rFonts w:hint="eastAsia"/>
        </w:rPr>
      </w:pPr>
    </w:p>
    <w:p w14:paraId="3A0C95FB">
      <w:pPr>
        <w:pStyle w:val="7"/>
        <w:spacing w:before="13" w:line="280" w:lineRule="auto"/>
        <w:ind w:right="98"/>
        <w:rPr>
          <w:rFonts w:hint="eastAsia"/>
        </w:rPr>
      </w:pPr>
      <w:r>
        <w:rPr>
          <w:rFonts w:hint="eastAsia"/>
        </w:rPr>
        <w:t>The reasons for this are many.</w:t>
      </w:r>
    </w:p>
    <w:p w14:paraId="35B7FE7F">
      <w:pPr>
        <w:pStyle w:val="7"/>
        <w:spacing w:before="13" w:line="280" w:lineRule="auto"/>
        <w:ind w:right="98"/>
        <w:rPr>
          <w:rFonts w:hint="eastAsia"/>
        </w:rPr>
      </w:pPr>
      <w:r>
        <w:rPr>
          <w:rFonts w:hint="eastAsia"/>
        </w:rPr>
        <w:t>其原因有很多。</w:t>
      </w:r>
    </w:p>
    <w:p w14:paraId="1A9B32C0">
      <w:pPr>
        <w:pStyle w:val="7"/>
        <w:spacing w:before="13" w:line="280" w:lineRule="auto"/>
        <w:ind w:right="98"/>
        <w:rPr>
          <w:rFonts w:hint="eastAsia"/>
        </w:rPr>
      </w:pPr>
    </w:p>
    <w:p w14:paraId="315BEFC5">
      <w:pPr>
        <w:pStyle w:val="7"/>
        <w:spacing w:before="13" w:line="280" w:lineRule="auto"/>
        <w:ind w:right="98"/>
        <w:rPr>
          <w:rFonts w:hint="eastAsia"/>
        </w:rPr>
      </w:pPr>
      <w:r>
        <w:rPr>
          <w:rFonts w:hint="eastAsia"/>
        </w:rPr>
        <w:t>First, there are clear indications that the strata were laid down suddenly and catastrophically.</w:t>
      </w:r>
    </w:p>
    <w:p w14:paraId="68DFBDFA">
      <w:pPr>
        <w:pStyle w:val="7"/>
        <w:spacing w:before="13" w:line="280" w:lineRule="auto"/>
        <w:ind w:right="98"/>
        <w:rPr>
          <w:rFonts w:hint="eastAsia"/>
        </w:rPr>
      </w:pPr>
      <w:r>
        <w:rPr>
          <w:rFonts w:hint="eastAsia"/>
        </w:rPr>
        <w:t>首先，有明确的迹象表明，地层是突然地、灾难性地沉积下来的。</w:t>
      </w:r>
    </w:p>
    <w:p w14:paraId="5D436EA8">
      <w:pPr>
        <w:pStyle w:val="7"/>
        <w:spacing w:before="13" w:line="280" w:lineRule="auto"/>
        <w:ind w:right="98"/>
        <w:rPr>
          <w:rFonts w:hint="eastAsia"/>
        </w:rPr>
      </w:pPr>
    </w:p>
    <w:p w14:paraId="34821423">
      <w:pPr>
        <w:pStyle w:val="7"/>
        <w:spacing w:before="13" w:line="280" w:lineRule="auto"/>
        <w:ind w:right="98"/>
        <w:rPr>
          <w:rFonts w:hint="eastAsia"/>
        </w:rPr>
      </w:pPr>
      <w:r>
        <w:rPr>
          <w:rFonts w:hint="eastAsia"/>
        </w:rPr>
        <w:t>These include mass animal graves, live action fossils (e.g., fossils of fish eating other fish or giving birth), polystrate fossils (i.e., fossils that pass vertically through several layers as, for example, whole trees embedded in layers of coal), contiguous layers of different material with no evidence of erosion between them, upwarped parallel strata indicating that the layers were soft and pliable when bent, etc.</w:t>
      </w:r>
    </w:p>
    <w:p w14:paraId="35A02C66">
      <w:pPr>
        <w:pStyle w:val="7"/>
        <w:spacing w:before="13" w:line="280" w:lineRule="auto"/>
        <w:ind w:right="98"/>
        <w:rPr>
          <w:rFonts w:hint="eastAsia"/>
        </w:rPr>
      </w:pPr>
      <w:r>
        <w:rPr>
          <w:rFonts w:hint="eastAsia"/>
        </w:rPr>
        <w:t>这些迹象包括大规模动物坟墓、活体动作化石（例如，鱼吃其他鱼或正在分娩的化石）、多层穿插化石（即垂直穿过数个地层的化石，例如，整棵树嵌入煤层中）、不同物质的相接层之间没有侵蚀的证据、向上弯曲的平行地层表明地层在弯曲时是柔软且可塑的，等等。</w:t>
      </w:r>
    </w:p>
    <w:p w14:paraId="26A1F6F1">
      <w:pPr>
        <w:pStyle w:val="7"/>
        <w:spacing w:before="13" w:line="280" w:lineRule="auto"/>
        <w:ind w:right="98"/>
        <w:rPr>
          <w:rFonts w:hint="eastAsia"/>
        </w:rPr>
      </w:pPr>
    </w:p>
    <w:p w14:paraId="53F2DF8C">
      <w:pPr>
        <w:pStyle w:val="7"/>
        <w:spacing w:before="13" w:line="280" w:lineRule="auto"/>
        <w:ind w:right="98"/>
        <w:rPr>
          <w:rFonts w:hint="eastAsia"/>
        </w:rPr>
      </w:pPr>
      <w:r>
        <w:rPr>
          <w:rFonts w:hint="eastAsia"/>
        </w:rPr>
        <w:t>Second, out-of-place fossils repeatedly contradict the standard evolutionary scenario.</w:t>
      </w:r>
    </w:p>
    <w:p w14:paraId="5BACFD14">
      <w:pPr>
        <w:pStyle w:val="7"/>
        <w:spacing w:before="13" w:line="280" w:lineRule="auto"/>
        <w:ind w:right="98"/>
        <w:rPr>
          <w:rFonts w:hint="eastAsia"/>
        </w:rPr>
      </w:pPr>
      <w:r>
        <w:rPr>
          <w:rFonts w:hint="eastAsia"/>
        </w:rPr>
        <w:t>其次，错位的化石一再与标准的演化情景相矛盾。</w:t>
      </w:r>
    </w:p>
    <w:p w14:paraId="263A7A0F">
      <w:pPr>
        <w:pStyle w:val="7"/>
        <w:spacing w:before="13" w:line="280" w:lineRule="auto"/>
        <w:ind w:right="98"/>
        <w:rPr>
          <w:rFonts w:hint="eastAsia"/>
        </w:rPr>
      </w:pPr>
    </w:p>
    <w:p w14:paraId="0125A2EC">
      <w:pPr>
        <w:pStyle w:val="7"/>
        <w:spacing w:before="13" w:line="280" w:lineRule="auto"/>
        <w:ind w:right="98"/>
        <w:rPr>
          <w:rFonts w:hint="eastAsia"/>
        </w:rPr>
      </w:pPr>
      <w:r>
        <w:rPr>
          <w:rFonts w:hint="eastAsia"/>
        </w:rPr>
        <w:t>For example, land animals, flying animals, and marine animals have been found side by side in the same rock; horse footprints have been found in rocks dating to the era of the dinosaurs; human footprints and artifacts have been found in strata “millions of years old,” etc.</w:t>
      </w:r>
    </w:p>
    <w:p w14:paraId="7095415A">
      <w:pPr>
        <w:pStyle w:val="7"/>
        <w:spacing w:before="13" w:line="280" w:lineRule="auto"/>
        <w:ind w:right="98"/>
        <w:rPr>
          <w:rFonts w:hint="eastAsia"/>
        </w:rPr>
      </w:pPr>
      <w:r>
        <w:rPr>
          <w:rFonts w:hint="eastAsia"/>
        </w:rPr>
        <w:t>例如，在同一块岩石中并排发现了陆地动物、飞行类动物和海洋动物；在可追溯到恐龙时代的岩石中发现了马的脚印；在“数百万年老”的地层中发现了人类的脚印和人工制品，等等。</w:t>
      </w:r>
    </w:p>
    <w:p w14:paraId="7A747319">
      <w:pPr>
        <w:pStyle w:val="7"/>
        <w:spacing w:before="13" w:line="280" w:lineRule="auto"/>
        <w:ind w:right="98"/>
        <w:rPr>
          <w:rFonts w:hint="eastAsia"/>
        </w:rPr>
      </w:pPr>
    </w:p>
    <w:p w14:paraId="7E1339EC">
      <w:pPr>
        <w:pStyle w:val="7"/>
        <w:spacing w:before="13" w:line="280" w:lineRule="auto"/>
        <w:ind w:right="98"/>
        <w:rPr>
          <w:rFonts w:hint="eastAsia"/>
        </w:rPr>
      </w:pPr>
      <w:r>
        <w:rPr>
          <w:rFonts w:hint="eastAsia"/>
        </w:rPr>
        <w:t>On evolutionary premises, such things ought not to be.</w:t>
      </w:r>
    </w:p>
    <w:p w14:paraId="0C2C8637">
      <w:pPr>
        <w:pStyle w:val="7"/>
        <w:spacing w:before="13" w:line="280" w:lineRule="auto"/>
        <w:ind w:right="98"/>
        <w:rPr>
          <w:rFonts w:hint="eastAsia"/>
        </w:rPr>
      </w:pPr>
      <w:r>
        <w:rPr>
          <w:rFonts w:hint="eastAsia"/>
        </w:rPr>
        <w:t>根据演化的前提，这些事情本不应该发生。</w:t>
      </w:r>
    </w:p>
    <w:p w14:paraId="1F3E7D52">
      <w:pPr>
        <w:pStyle w:val="7"/>
        <w:spacing w:before="13" w:line="280" w:lineRule="auto"/>
        <w:ind w:right="98"/>
        <w:rPr>
          <w:rFonts w:hint="eastAsia"/>
        </w:rPr>
      </w:pPr>
    </w:p>
    <w:p w14:paraId="1ED5FCC0">
      <w:pPr>
        <w:pStyle w:val="7"/>
        <w:spacing w:before="13" w:line="280" w:lineRule="auto"/>
        <w:ind w:right="98"/>
        <w:rPr>
          <w:rFonts w:hint="eastAsia"/>
        </w:rPr>
      </w:pPr>
      <w:r>
        <w:rPr>
          <w:rFonts w:hint="eastAsia"/>
        </w:rPr>
        <w:t>Third, the evolutionary tree has no trunk.</w:t>
      </w:r>
    </w:p>
    <w:p w14:paraId="29E7B6DD">
      <w:pPr>
        <w:pStyle w:val="7"/>
        <w:spacing w:before="13" w:line="280" w:lineRule="auto"/>
        <w:ind w:right="98"/>
        <w:rPr>
          <w:rFonts w:hint="eastAsia"/>
        </w:rPr>
      </w:pPr>
      <w:r>
        <w:rPr>
          <w:rFonts w:hint="eastAsia"/>
        </w:rPr>
        <w:t>第三，演化树没有树干。</w:t>
      </w:r>
    </w:p>
    <w:p w14:paraId="56A8E700">
      <w:pPr>
        <w:pStyle w:val="7"/>
        <w:spacing w:before="13" w:line="280" w:lineRule="auto"/>
        <w:ind w:right="98"/>
        <w:rPr>
          <w:rFonts w:hint="eastAsia"/>
        </w:rPr>
      </w:pPr>
    </w:p>
    <w:p w14:paraId="2DB87B39">
      <w:pPr>
        <w:pStyle w:val="7"/>
        <w:spacing w:before="13" w:line="280" w:lineRule="auto"/>
        <w:ind w:right="98"/>
        <w:rPr>
          <w:rFonts w:hint="eastAsia"/>
        </w:rPr>
      </w:pPr>
      <w:r>
        <w:rPr>
          <w:rFonts w:hint="eastAsia"/>
        </w:rPr>
        <w:t>In other words, there is no evidence that multitudes of complex life forms evolved from a few simple life forms.</w:t>
      </w:r>
    </w:p>
    <w:p w14:paraId="14F26A10">
      <w:pPr>
        <w:pStyle w:val="7"/>
        <w:spacing w:before="13" w:line="280" w:lineRule="auto"/>
        <w:ind w:right="98"/>
        <w:rPr>
          <w:rFonts w:hint="eastAsia"/>
        </w:rPr>
      </w:pPr>
      <w:r>
        <w:rPr>
          <w:rFonts w:hint="eastAsia"/>
        </w:rPr>
        <w:t>换句话说，没有证据表明众多的复杂生命形式是从少数简单生命形式演化而来的。</w:t>
      </w:r>
    </w:p>
    <w:p w14:paraId="23F50CCF">
      <w:pPr>
        <w:pStyle w:val="7"/>
        <w:spacing w:before="13" w:line="280" w:lineRule="auto"/>
        <w:ind w:right="98"/>
        <w:rPr>
          <w:rFonts w:hint="eastAsia"/>
        </w:rPr>
      </w:pPr>
    </w:p>
    <w:p w14:paraId="738BED6A">
      <w:pPr>
        <w:pStyle w:val="7"/>
        <w:spacing w:before="13" w:line="280" w:lineRule="auto"/>
        <w:ind w:right="98"/>
        <w:rPr>
          <w:rFonts w:hint="eastAsia"/>
        </w:rPr>
      </w:pPr>
      <w:r>
        <w:rPr>
          <w:rFonts w:hint="eastAsia"/>
        </w:rPr>
        <w:t>Instead, fossilized life appears “…suddenly, full-blown, complex, diversified, and dispersed world-wide.”47</w:t>
      </w:r>
    </w:p>
    <w:p w14:paraId="0D1C28BF">
      <w:pPr>
        <w:pStyle w:val="7"/>
        <w:spacing w:before="13" w:line="280" w:lineRule="auto"/>
        <w:ind w:right="98"/>
        <w:rPr>
          <w:rFonts w:hint="eastAsia"/>
        </w:rPr>
      </w:pPr>
      <w:r>
        <w:rPr>
          <w:rFonts w:hint="eastAsia"/>
        </w:rPr>
        <w:t>相反，化石生命出现时“……突然地、完全成形地、复杂地、多样化地、并且在世界范围内分散地出现。”47</w:t>
      </w:r>
    </w:p>
    <w:p w14:paraId="14704385">
      <w:pPr>
        <w:pStyle w:val="7"/>
        <w:spacing w:before="13" w:line="280" w:lineRule="auto"/>
        <w:ind w:right="98"/>
        <w:rPr>
          <w:rFonts w:hint="eastAsia"/>
        </w:rPr>
      </w:pPr>
    </w:p>
    <w:p w14:paraId="7D073228">
      <w:pPr>
        <w:pStyle w:val="7"/>
        <w:spacing w:before="13" w:line="280" w:lineRule="auto"/>
        <w:ind w:right="98"/>
        <w:rPr>
          <w:rFonts w:hint="eastAsia"/>
        </w:rPr>
      </w:pPr>
      <w:r>
        <w:rPr>
          <w:rFonts w:hint="eastAsia"/>
        </w:rPr>
        <w:t>The lowest life-bearing layers (i.e., the Cambrian) include fish, worms, corals, plants, and even some vertebrates.</w:t>
      </w:r>
    </w:p>
    <w:p w14:paraId="4FAC7C5B">
      <w:pPr>
        <w:pStyle w:val="7"/>
        <w:spacing w:before="13" w:line="280" w:lineRule="auto"/>
        <w:ind w:right="98"/>
        <w:rPr>
          <w:rFonts w:hint="eastAsia"/>
        </w:rPr>
      </w:pPr>
      <w:r>
        <w:rPr>
          <w:rFonts w:hint="eastAsia"/>
        </w:rPr>
        <w:t>最低的含生命地层（即寒武纪）包括鱼类、蠕虫、珊瑚、植物，甚至一些脊椎动物。</w:t>
      </w:r>
    </w:p>
    <w:p w14:paraId="418F30CF">
      <w:pPr>
        <w:pStyle w:val="7"/>
        <w:spacing w:before="13" w:line="280" w:lineRule="auto"/>
        <w:ind w:right="98"/>
        <w:rPr>
          <w:rFonts w:hint="eastAsia"/>
        </w:rPr>
      </w:pPr>
    </w:p>
    <w:p w14:paraId="36DF6172">
      <w:pPr>
        <w:pStyle w:val="7"/>
        <w:spacing w:before="13" w:line="280" w:lineRule="auto"/>
        <w:ind w:right="98"/>
        <w:rPr>
          <w:rFonts w:hint="eastAsia"/>
        </w:rPr>
      </w:pPr>
      <w:r>
        <w:rPr>
          <w:rFonts w:hint="eastAsia"/>
        </w:rPr>
        <w:t>Beneath them there is nothing at all.</w:t>
      </w:r>
    </w:p>
    <w:p w14:paraId="1C14743C">
      <w:pPr>
        <w:pStyle w:val="7"/>
        <w:spacing w:before="13" w:line="280" w:lineRule="auto"/>
        <w:ind w:right="98"/>
        <w:rPr>
          <w:rFonts w:hint="eastAsia"/>
        </w:rPr>
      </w:pPr>
      <w:r>
        <w:rPr>
          <w:rFonts w:hint="eastAsia"/>
        </w:rPr>
        <w:t>在它们之下什么都没有。</w:t>
      </w:r>
    </w:p>
    <w:p w14:paraId="6A07E98F">
      <w:pPr>
        <w:pStyle w:val="7"/>
        <w:spacing w:before="13" w:line="280" w:lineRule="auto"/>
        <w:ind w:right="98"/>
        <w:rPr>
          <w:rFonts w:hint="eastAsia"/>
        </w:rPr>
      </w:pPr>
    </w:p>
    <w:p w14:paraId="2CCFAE70">
      <w:pPr>
        <w:pStyle w:val="7"/>
        <w:spacing w:before="13" w:line="280" w:lineRule="auto"/>
        <w:ind w:right="98"/>
        <w:rPr>
          <w:rFonts w:hint="eastAsia"/>
        </w:rPr>
      </w:pPr>
      <w:r>
        <w:rPr>
          <w:rFonts w:hint="eastAsia"/>
        </w:rPr>
        <w:t>Tellingly, the Cambrian layers also reveal more life forms than exist today, while the standard evolutionary scenario predicts fewer.</w:t>
      </w:r>
    </w:p>
    <w:p w14:paraId="064F85F6">
      <w:pPr>
        <w:pStyle w:val="7"/>
        <w:spacing w:before="13" w:line="280" w:lineRule="auto"/>
        <w:ind w:right="98"/>
        <w:rPr>
          <w:rFonts w:hint="eastAsia"/>
        </w:rPr>
      </w:pPr>
      <w:r>
        <w:rPr>
          <w:rFonts w:hint="eastAsia"/>
        </w:rPr>
        <w:t>有说服力的是，寒武纪地层也揭示了比今天存在的更多的生命形式，而标准的演化情景预测的则更少。</w:t>
      </w:r>
    </w:p>
    <w:p w14:paraId="0BE734EA">
      <w:pPr>
        <w:pStyle w:val="7"/>
        <w:spacing w:before="13" w:line="280" w:lineRule="auto"/>
        <w:ind w:right="98"/>
        <w:rPr>
          <w:rFonts w:hint="eastAsia"/>
        </w:rPr>
      </w:pPr>
    </w:p>
    <w:p w14:paraId="4EA8AC20">
      <w:pPr>
        <w:pStyle w:val="7"/>
        <w:spacing w:before="13" w:line="280" w:lineRule="auto"/>
        <w:ind w:right="98"/>
        <w:rPr>
          <w:rFonts w:hint="eastAsia"/>
        </w:rPr>
      </w:pPr>
      <w:r>
        <w:rPr>
          <w:rFonts w:hint="eastAsia"/>
        </w:rPr>
        <w:t>Finally, there are the notorious “gaps” in the fossil record.</w:t>
      </w:r>
    </w:p>
    <w:p w14:paraId="15EE7F60">
      <w:pPr>
        <w:pStyle w:val="7"/>
        <w:spacing w:before="13" w:line="280" w:lineRule="auto"/>
        <w:ind w:right="98"/>
        <w:rPr>
          <w:rFonts w:hint="eastAsia"/>
        </w:rPr>
      </w:pPr>
      <w:r>
        <w:rPr>
          <w:rFonts w:hint="eastAsia"/>
        </w:rPr>
        <w:t>最后，是化石记录中臭名昭著的“空白”。</w:t>
      </w:r>
    </w:p>
    <w:p w14:paraId="256BCD65">
      <w:pPr>
        <w:pStyle w:val="7"/>
        <w:spacing w:before="13" w:line="280" w:lineRule="auto"/>
        <w:ind w:right="98"/>
        <w:rPr>
          <w:rFonts w:hint="eastAsia"/>
        </w:rPr>
      </w:pPr>
    </w:p>
    <w:p w14:paraId="777D6388">
      <w:pPr>
        <w:pStyle w:val="7"/>
        <w:spacing w:before="13" w:line="280" w:lineRule="auto"/>
        <w:ind w:right="98"/>
        <w:rPr>
          <w:rFonts w:hint="eastAsia"/>
        </w:rPr>
      </w:pPr>
      <w:r>
        <w:rPr>
          <w:rFonts w:hint="eastAsia"/>
        </w:rPr>
        <w:t>If evolution were true, we should be able to find millions of transitional forms bridging the gap between the basic kinds of life (e.g., forms linking bacteria to plants, plants to fish, fish to amphibians, amphibians to reptiles, reptiles to birds and mammals, cows to whales, apes to men, etc.).</w:t>
      </w:r>
    </w:p>
    <w:p w14:paraId="0510FF3D">
      <w:pPr>
        <w:pStyle w:val="7"/>
        <w:spacing w:before="13" w:line="280" w:lineRule="auto"/>
        <w:ind w:right="98"/>
        <w:rPr>
          <w:rFonts w:hint="eastAsia"/>
        </w:rPr>
      </w:pPr>
      <w:r>
        <w:rPr>
          <w:rFonts w:hint="eastAsia"/>
        </w:rPr>
        <w:t>如果演化是真的，我们应该能够找到数百万种过渡形式，来填补基本生命种类之间的空白（例如，连接细菌与植物、植物与鱼类、鱼类与两栖动物、两栖动物与爬行动物、爬行动物与鸟类和哺乳动物、牛与鲸鱼、猿与人等的形式）。</w:t>
      </w:r>
    </w:p>
    <w:p w14:paraId="33B13313">
      <w:pPr>
        <w:pStyle w:val="7"/>
        <w:spacing w:before="13" w:line="280" w:lineRule="auto"/>
        <w:ind w:right="98"/>
        <w:rPr>
          <w:rFonts w:hint="eastAsia"/>
        </w:rPr>
      </w:pPr>
    </w:p>
    <w:p w14:paraId="33F5CC20">
      <w:pPr>
        <w:pStyle w:val="7"/>
        <w:spacing w:before="13" w:line="280" w:lineRule="auto"/>
        <w:ind w:right="98"/>
        <w:rPr>
          <w:rFonts w:hint="eastAsia"/>
        </w:rPr>
      </w:pPr>
      <w:r>
        <w:rPr>
          <w:rFonts w:hint="eastAsia"/>
        </w:rPr>
        <w:t>After 150 years of studying billions of fossils, scientists now know that such transitional forms simply do not exist.</w:t>
      </w:r>
    </w:p>
    <w:p w14:paraId="64CE8277">
      <w:pPr>
        <w:pStyle w:val="7"/>
        <w:spacing w:before="13" w:line="280" w:lineRule="auto"/>
        <w:ind w:right="98"/>
        <w:rPr>
          <w:rFonts w:hint="eastAsia"/>
        </w:rPr>
      </w:pPr>
      <w:r>
        <w:rPr>
          <w:rFonts w:hint="eastAsia"/>
        </w:rPr>
        <w:t>在研究了数十亿化石150年后，科学家们现在知道，这样的过渡形式根本不存在。</w:t>
      </w:r>
    </w:p>
    <w:p w14:paraId="552C3672">
      <w:pPr>
        <w:pStyle w:val="7"/>
        <w:spacing w:before="13" w:line="280" w:lineRule="auto"/>
        <w:ind w:right="98"/>
        <w:rPr>
          <w:rFonts w:hint="eastAsia"/>
        </w:rPr>
      </w:pPr>
    </w:p>
    <w:p w14:paraId="47B98C44">
      <w:pPr>
        <w:pStyle w:val="7"/>
        <w:spacing w:before="13" w:line="280" w:lineRule="auto"/>
        <w:ind w:right="98"/>
        <w:rPr>
          <w:rFonts w:hint="eastAsia"/>
        </w:rPr>
      </w:pPr>
      <w:r>
        <w:rPr>
          <w:rFonts w:hint="eastAsia"/>
        </w:rPr>
        <w:t>The late Stephen J. Gould wrote:</w:t>
      </w:r>
    </w:p>
    <w:p w14:paraId="3781CAB6">
      <w:pPr>
        <w:pStyle w:val="7"/>
        <w:spacing w:before="13" w:line="280" w:lineRule="auto"/>
        <w:ind w:right="98"/>
        <w:rPr>
          <w:rFonts w:hint="eastAsia"/>
        </w:rPr>
      </w:pPr>
      <w:r>
        <w:rPr>
          <w:rFonts w:hint="eastAsia"/>
        </w:rPr>
        <w:t>已故的斯蒂芬·J·古尔德写道：</w:t>
      </w:r>
    </w:p>
    <w:p w14:paraId="7970902D">
      <w:pPr>
        <w:pStyle w:val="7"/>
        <w:spacing w:before="13" w:line="280" w:lineRule="auto"/>
        <w:ind w:right="98"/>
        <w:rPr>
          <w:rFonts w:hint="eastAsia"/>
        </w:rPr>
      </w:pPr>
    </w:p>
    <w:p w14:paraId="072A1486">
      <w:pPr>
        <w:pStyle w:val="7"/>
        <w:spacing w:before="13" w:line="280" w:lineRule="auto"/>
        <w:ind w:right="98"/>
        <w:rPr>
          <w:rFonts w:hint="eastAsia"/>
        </w:rPr>
      </w:pPr>
      <w:r>
        <w:rPr>
          <w:rFonts w:hint="eastAsia"/>
        </w:rPr>
        <w:t>The extreme rarity of transitional forms in the fossil record persists as the trade secret of paleontology.</w:t>
      </w:r>
    </w:p>
    <w:p w14:paraId="63665C2D">
      <w:pPr>
        <w:pStyle w:val="7"/>
        <w:spacing w:before="13" w:line="280" w:lineRule="auto"/>
        <w:ind w:right="98"/>
        <w:rPr>
          <w:rFonts w:hint="eastAsia"/>
        </w:rPr>
      </w:pPr>
      <w:r>
        <w:rPr>
          <w:rFonts w:hint="eastAsia"/>
        </w:rPr>
        <w:t>过渡形式在化石记录中的极端稀有性，一直是古生物学的行业秘密。</w:t>
      </w:r>
    </w:p>
    <w:p w14:paraId="6C3553CE">
      <w:pPr>
        <w:pStyle w:val="7"/>
        <w:spacing w:before="13" w:line="280" w:lineRule="auto"/>
        <w:ind w:right="98"/>
        <w:rPr>
          <w:rFonts w:hint="eastAsia"/>
        </w:rPr>
      </w:pPr>
    </w:p>
    <w:p w14:paraId="7AD35693">
      <w:pPr>
        <w:pStyle w:val="7"/>
        <w:spacing w:before="13" w:line="280" w:lineRule="auto"/>
        <w:ind w:right="98"/>
        <w:rPr>
          <w:rFonts w:hint="eastAsia"/>
        </w:rPr>
      </w:pPr>
      <w:r>
        <w:rPr>
          <w:rFonts w:hint="eastAsia"/>
        </w:rPr>
        <w:t>The evolutionary trees that adorn our textbooks have data only at the tips and nodes of their branches.</w:t>
      </w:r>
    </w:p>
    <w:p w14:paraId="29A07217">
      <w:pPr>
        <w:pStyle w:val="7"/>
        <w:spacing w:before="13" w:line="280" w:lineRule="auto"/>
        <w:ind w:right="98"/>
        <w:rPr>
          <w:rFonts w:hint="eastAsia"/>
        </w:rPr>
      </w:pPr>
      <w:r>
        <w:rPr>
          <w:rFonts w:hint="eastAsia"/>
        </w:rPr>
        <w:t>装点我们教科书的演化树只在它们分支的顶端和节点上有数据。</w:t>
      </w:r>
    </w:p>
    <w:p w14:paraId="35174352">
      <w:pPr>
        <w:pStyle w:val="7"/>
        <w:spacing w:before="13" w:line="280" w:lineRule="auto"/>
        <w:ind w:right="98"/>
        <w:rPr>
          <w:rFonts w:hint="eastAsia"/>
        </w:rPr>
      </w:pPr>
    </w:p>
    <w:p w14:paraId="597764B6">
      <w:pPr>
        <w:pStyle w:val="7"/>
        <w:spacing w:before="13" w:line="280" w:lineRule="auto"/>
        <w:ind w:right="98"/>
        <w:rPr>
          <w:rFonts w:hint="eastAsia"/>
        </w:rPr>
      </w:pPr>
      <w:r>
        <w:rPr>
          <w:rFonts w:hint="eastAsia"/>
        </w:rPr>
        <w:t>The rest is inference, however reasonable, and not the evidence of the fossils.</w:t>
      </w:r>
    </w:p>
    <w:p w14:paraId="6B34E8C4">
      <w:pPr>
        <w:pStyle w:val="7"/>
        <w:spacing w:before="13" w:line="280" w:lineRule="auto"/>
        <w:ind w:right="98"/>
        <w:rPr>
          <w:rFonts w:hint="eastAsia"/>
        </w:rPr>
      </w:pPr>
      <w:r>
        <w:rPr>
          <w:rFonts w:hint="eastAsia"/>
        </w:rPr>
        <w:t>其余部分是推论，无论多么合理，而不是化石的证据。</w:t>
      </w:r>
    </w:p>
    <w:p w14:paraId="195301D0">
      <w:pPr>
        <w:pStyle w:val="7"/>
        <w:spacing w:before="13" w:line="280" w:lineRule="auto"/>
        <w:ind w:right="98"/>
        <w:rPr>
          <w:rFonts w:hint="eastAsia"/>
        </w:rPr>
      </w:pPr>
    </w:p>
    <w:p w14:paraId="4C75419D">
      <w:pPr>
        <w:pStyle w:val="7"/>
        <w:spacing w:before="13" w:line="280" w:lineRule="auto"/>
        <w:ind w:right="98"/>
        <w:rPr>
          <w:rFonts w:hint="eastAsia"/>
        </w:rPr>
      </w:pPr>
      <w:r>
        <w:rPr>
          <w:rFonts w:hint="eastAsia"/>
        </w:rPr>
        <w:t>Here we have what is arguably the single most important piece of empirical evidence against the theory of biological evolution.</w:t>
      </w:r>
    </w:p>
    <w:p w14:paraId="1034D208">
      <w:pPr>
        <w:pStyle w:val="7"/>
        <w:spacing w:before="13" w:line="280" w:lineRule="auto"/>
        <w:ind w:right="98"/>
        <w:rPr>
          <w:rFonts w:hint="eastAsia"/>
        </w:rPr>
      </w:pPr>
      <w:r>
        <w:rPr>
          <w:rFonts w:hint="eastAsia"/>
        </w:rPr>
        <w:t>在这里，我们有可以说是反对生物演化理论的最重要的单项经验证据。</w:t>
      </w:r>
    </w:p>
    <w:p w14:paraId="36095961">
      <w:pPr>
        <w:pStyle w:val="7"/>
        <w:spacing w:before="13" w:line="280" w:lineRule="auto"/>
        <w:ind w:right="98"/>
        <w:rPr>
          <w:rFonts w:hint="eastAsia"/>
        </w:rPr>
      </w:pPr>
    </w:p>
    <w:p w14:paraId="4CF8CF57">
      <w:pPr>
        <w:pStyle w:val="7"/>
        <w:spacing w:before="13" w:line="280" w:lineRule="auto"/>
        <w:ind w:right="98"/>
        <w:rPr>
          <w:rFonts w:hint="eastAsia"/>
        </w:rPr>
      </w:pPr>
      <w:r>
        <w:rPr>
          <w:rFonts w:hint="eastAsia"/>
        </w:rPr>
        <w:t>Why do the textbooks not speak of it?</w:t>
      </w:r>
    </w:p>
    <w:p w14:paraId="5178DE83">
      <w:pPr>
        <w:pStyle w:val="7"/>
        <w:spacing w:before="13" w:line="280" w:lineRule="auto"/>
        <w:ind w:right="98"/>
        <w:rPr>
          <w:rFonts w:hint="eastAsia"/>
        </w:rPr>
      </w:pPr>
      <w:r>
        <w:rPr>
          <w:rFonts w:hint="eastAsia"/>
        </w:rPr>
        <w:t>为什么教科书不谈论它呢？</w:t>
      </w:r>
    </w:p>
    <w:p w14:paraId="0492F38F">
      <w:pPr>
        <w:pStyle w:val="7"/>
        <w:spacing w:before="13" w:line="280" w:lineRule="auto"/>
        <w:ind w:right="98"/>
        <w:rPr>
          <w:rFonts w:hint="eastAsia"/>
        </w:rPr>
      </w:pPr>
    </w:p>
    <w:p w14:paraId="1B8AF26C">
      <w:pPr>
        <w:pStyle w:val="7"/>
        <w:spacing w:before="13" w:line="280" w:lineRule="auto"/>
        <w:ind w:right="98"/>
        <w:rPr>
          <w:rFonts w:hint="eastAsia"/>
        </w:rPr>
      </w:pPr>
      <w:r>
        <w:rPr>
          <w:rFonts w:hint="eastAsia"/>
        </w:rPr>
        <w:t>In sum, the geological column supplies no solid evidence for NCE, and much against it.</w:t>
      </w:r>
    </w:p>
    <w:p w14:paraId="3135DD92">
      <w:pPr>
        <w:pStyle w:val="7"/>
        <w:spacing w:before="13" w:line="280" w:lineRule="auto"/>
        <w:ind w:right="98"/>
        <w:rPr>
          <w:rFonts w:hint="eastAsia"/>
        </w:rPr>
      </w:pPr>
      <w:r>
        <w:rPr>
          <w:rFonts w:hint="eastAsia"/>
        </w:rPr>
        <w:t>总而言之，地质柱没有为新达尔文主义演化论提供坚实的证据，反而有很多证据反对它。</w:t>
      </w:r>
    </w:p>
    <w:p w14:paraId="52ED7319">
      <w:pPr>
        <w:pStyle w:val="7"/>
        <w:spacing w:before="13" w:line="280" w:lineRule="auto"/>
        <w:ind w:right="98"/>
        <w:rPr>
          <w:rFonts w:hint="eastAsia"/>
        </w:rPr>
      </w:pPr>
    </w:p>
    <w:p w14:paraId="433C0CA4">
      <w:pPr>
        <w:pStyle w:val="7"/>
        <w:spacing w:before="13" w:line="280" w:lineRule="auto"/>
        <w:ind w:right="98"/>
        <w:rPr>
          <w:rFonts w:hint="eastAsia"/>
        </w:rPr>
      </w:pPr>
      <w:r>
        <w:rPr>
          <w:rFonts w:hint="eastAsia"/>
        </w:rPr>
        <w:t>It does, however, harmonize well with the biblical claim that all kinds of life were simultaneously created “in the beginning” and later destroyed in a global flood that both quickly laid down the geological column and completely transformed the face of the Earth.48</w:t>
      </w:r>
    </w:p>
    <w:p w14:paraId="58D6DA7B">
      <w:pPr>
        <w:pStyle w:val="7"/>
        <w:spacing w:before="13" w:line="280" w:lineRule="auto"/>
        <w:ind w:right="98"/>
        <w:rPr>
          <w:rFonts w:hint="eastAsia"/>
        </w:rPr>
      </w:pPr>
      <w:r>
        <w:rPr>
          <w:rFonts w:hint="eastAsia"/>
        </w:rPr>
        <w:t>然而，它确实与圣经的说法很好地协调一致，即所有种类的生命都是在“起初”被同时创造的，后来在一场全球性洪水中被毁灭，这场洪水既迅速地沉积了地质柱，又完全改变了地球的面貌。48</w:t>
      </w:r>
    </w:p>
    <w:p w14:paraId="17BD0B2D">
      <w:pPr>
        <w:pStyle w:val="7"/>
        <w:spacing w:before="13" w:line="280" w:lineRule="auto"/>
        <w:ind w:right="98"/>
        <w:rPr>
          <w:rFonts w:hint="eastAsia"/>
        </w:rPr>
      </w:pPr>
    </w:p>
    <w:p w14:paraId="2B16F37E">
      <w:pPr>
        <w:pStyle w:val="7"/>
        <w:spacing w:before="13" w:line="280" w:lineRule="auto"/>
        <w:ind w:right="98"/>
        <w:rPr>
          <w:rFonts w:hint="eastAsia"/>
        </w:rPr>
      </w:pPr>
      <w:r>
        <w:rPr>
          <w:rFonts w:hint="eastAsia"/>
        </w:rPr>
        <w:t>4.Homologous Structures</w:t>
      </w:r>
    </w:p>
    <w:p w14:paraId="1A4134EE">
      <w:pPr>
        <w:pStyle w:val="7"/>
        <w:spacing w:before="13" w:line="280" w:lineRule="auto"/>
        <w:ind w:right="98"/>
        <w:rPr>
          <w:rFonts w:hint="eastAsia"/>
        </w:rPr>
      </w:pPr>
      <w:r>
        <w:rPr>
          <w:rFonts w:hint="eastAsia"/>
        </w:rPr>
        <w:t>4. 同源结构</w:t>
      </w:r>
    </w:p>
    <w:p w14:paraId="729E88E1">
      <w:pPr>
        <w:pStyle w:val="7"/>
        <w:spacing w:before="13" w:line="280" w:lineRule="auto"/>
        <w:ind w:right="98"/>
        <w:rPr>
          <w:rFonts w:hint="eastAsia"/>
        </w:rPr>
      </w:pPr>
    </w:p>
    <w:p w14:paraId="2A86DB1C">
      <w:pPr>
        <w:pStyle w:val="7"/>
        <w:spacing w:before="13" w:line="280" w:lineRule="auto"/>
        <w:ind w:right="98"/>
        <w:rPr>
          <w:rFonts w:hint="eastAsia"/>
        </w:rPr>
      </w:pPr>
      <w:r>
        <w:rPr>
          <w:rFonts w:hint="eastAsia"/>
        </w:rPr>
        <w:t>Living beings have similarities.</w:t>
      </w:r>
    </w:p>
    <w:p w14:paraId="570E459B">
      <w:pPr>
        <w:pStyle w:val="7"/>
        <w:spacing w:before="13" w:line="280" w:lineRule="auto"/>
        <w:ind w:right="98"/>
        <w:rPr>
          <w:rFonts w:hint="eastAsia"/>
        </w:rPr>
      </w:pPr>
      <w:r>
        <w:rPr>
          <w:rFonts w:hint="eastAsia"/>
        </w:rPr>
        <w:t>生物有相似之处。</w:t>
      </w:r>
    </w:p>
    <w:p w14:paraId="13EC8FEC">
      <w:pPr>
        <w:pStyle w:val="7"/>
        <w:spacing w:before="13" w:line="280" w:lineRule="auto"/>
        <w:ind w:right="98"/>
        <w:rPr>
          <w:rFonts w:hint="eastAsia"/>
        </w:rPr>
      </w:pPr>
    </w:p>
    <w:p w14:paraId="7B4FAA3D">
      <w:pPr>
        <w:pStyle w:val="7"/>
        <w:spacing w:before="13" w:line="280" w:lineRule="auto"/>
        <w:ind w:right="98"/>
        <w:rPr>
          <w:rFonts w:hint="eastAsia"/>
        </w:rPr>
      </w:pPr>
      <w:r>
        <w:rPr>
          <w:rFonts w:hint="eastAsia"/>
        </w:rPr>
        <w:t>All of them begin as simple cells whose growth is determined by their DNA.</w:t>
      </w:r>
    </w:p>
    <w:p w14:paraId="60141F88">
      <w:pPr>
        <w:pStyle w:val="7"/>
        <w:spacing w:before="13" w:line="280" w:lineRule="auto"/>
        <w:ind w:right="98"/>
        <w:rPr>
          <w:rFonts w:hint="eastAsia"/>
        </w:rPr>
      </w:pPr>
      <w:r>
        <w:rPr>
          <w:rFonts w:hint="eastAsia"/>
        </w:rPr>
        <w:t>它们都始于简单的细胞，其生长由其DNA决定。</w:t>
      </w:r>
    </w:p>
    <w:p w14:paraId="256772F1">
      <w:pPr>
        <w:pStyle w:val="7"/>
        <w:spacing w:before="13" w:line="280" w:lineRule="auto"/>
        <w:ind w:right="98"/>
        <w:rPr>
          <w:rFonts w:hint="eastAsia"/>
        </w:rPr>
      </w:pPr>
    </w:p>
    <w:p w14:paraId="701BD586">
      <w:pPr>
        <w:pStyle w:val="7"/>
        <w:spacing w:before="13" w:line="280" w:lineRule="auto"/>
        <w:ind w:right="98"/>
        <w:rPr>
          <w:rFonts w:hint="eastAsia"/>
        </w:rPr>
      </w:pPr>
      <w:r>
        <w:rPr>
          <w:rFonts w:hint="eastAsia"/>
        </w:rPr>
        <w:t>Many are generated sexually and pass through similar stages, from zygote to embryo and onward.</w:t>
      </w:r>
    </w:p>
    <w:p w14:paraId="1ABBC553">
      <w:pPr>
        <w:pStyle w:val="7"/>
        <w:spacing w:before="13" w:line="280" w:lineRule="auto"/>
        <w:ind w:right="98"/>
        <w:rPr>
          <w:rFonts w:hint="eastAsia"/>
        </w:rPr>
      </w:pPr>
      <w:r>
        <w:rPr>
          <w:rFonts w:hint="eastAsia"/>
        </w:rPr>
        <w:t>许多是通过有性繁殖产生的，并经历相似的阶段，从受精卵到胚胎等等。</w:t>
      </w:r>
    </w:p>
    <w:p w14:paraId="1426A9BC">
      <w:pPr>
        <w:pStyle w:val="7"/>
        <w:spacing w:before="13" w:line="280" w:lineRule="auto"/>
        <w:ind w:right="98"/>
        <w:rPr>
          <w:rFonts w:hint="eastAsia"/>
        </w:rPr>
      </w:pPr>
    </w:p>
    <w:p w14:paraId="1F7F6355">
      <w:pPr>
        <w:pStyle w:val="7"/>
        <w:spacing w:before="13" w:line="280" w:lineRule="auto"/>
        <w:ind w:right="98"/>
        <w:rPr>
          <w:rFonts w:hint="eastAsia"/>
        </w:rPr>
      </w:pPr>
      <w:r>
        <w:rPr>
          <w:rFonts w:hint="eastAsia"/>
        </w:rPr>
        <w:t>Many have structural similarities: skeletons, nervous systems, respiratory systems, circulatory systems, etc.</w:t>
      </w:r>
    </w:p>
    <w:p w14:paraId="540CE276">
      <w:pPr>
        <w:pStyle w:val="7"/>
        <w:spacing w:before="13" w:line="280" w:lineRule="auto"/>
        <w:ind w:right="98"/>
        <w:rPr>
          <w:rFonts w:hint="eastAsia"/>
        </w:rPr>
      </w:pPr>
      <w:r>
        <w:rPr>
          <w:rFonts w:hint="eastAsia"/>
        </w:rPr>
        <w:t>许多具有结构上的相似性：骨骼、神经系统、呼吸系统、循环系统等。</w:t>
      </w:r>
    </w:p>
    <w:p w14:paraId="1E367C62">
      <w:pPr>
        <w:pStyle w:val="7"/>
        <w:spacing w:before="13" w:line="280" w:lineRule="auto"/>
        <w:ind w:right="98"/>
        <w:rPr>
          <w:rFonts w:hint="eastAsia"/>
        </w:rPr>
      </w:pPr>
    </w:p>
    <w:p w14:paraId="34CCB314">
      <w:pPr>
        <w:pStyle w:val="7"/>
        <w:spacing w:before="13" w:line="280" w:lineRule="auto"/>
        <w:ind w:right="98"/>
        <w:rPr>
          <w:rFonts w:hint="eastAsia"/>
        </w:rPr>
      </w:pPr>
      <w:r>
        <w:rPr>
          <w:rFonts w:hint="eastAsia"/>
        </w:rPr>
        <w:t>Evolutionists argue that this “Structural resemblance signifies blood relationship.”</w:t>
      </w:r>
    </w:p>
    <w:p w14:paraId="6AE391A1">
      <w:pPr>
        <w:pStyle w:val="7"/>
        <w:spacing w:before="13" w:line="280" w:lineRule="auto"/>
        <w:ind w:right="98"/>
        <w:rPr>
          <w:rFonts w:hint="eastAsia"/>
        </w:rPr>
      </w:pPr>
      <w:r>
        <w:rPr>
          <w:rFonts w:hint="eastAsia"/>
        </w:rPr>
        <w:t>演化论者认为，这种“结构上的相似性意味着血缘关系”。</w:t>
      </w:r>
    </w:p>
    <w:p w14:paraId="46498DE0">
      <w:pPr>
        <w:pStyle w:val="7"/>
        <w:spacing w:before="13" w:line="280" w:lineRule="auto"/>
        <w:ind w:right="98"/>
        <w:rPr>
          <w:rFonts w:hint="eastAsia"/>
        </w:rPr>
      </w:pPr>
    </w:p>
    <w:p w14:paraId="0C6F3D06">
      <w:pPr>
        <w:pStyle w:val="7"/>
        <w:spacing w:before="13" w:line="280" w:lineRule="auto"/>
        <w:ind w:right="98"/>
        <w:rPr>
          <w:rFonts w:hint="eastAsia"/>
        </w:rPr>
      </w:pPr>
      <w:r>
        <w:rPr>
          <w:rFonts w:hint="eastAsia"/>
        </w:rPr>
        <w:t>In other words, evolutionists contend that common (or homologous) structures are evidence of common origin.</w:t>
      </w:r>
    </w:p>
    <w:p w14:paraId="7C258A08">
      <w:pPr>
        <w:pStyle w:val="7"/>
        <w:spacing w:before="13" w:line="280" w:lineRule="auto"/>
        <w:ind w:right="98"/>
        <w:rPr>
          <w:rFonts w:hint="eastAsia"/>
        </w:rPr>
      </w:pPr>
      <w:r>
        <w:rPr>
          <w:rFonts w:hint="eastAsia"/>
        </w:rPr>
        <w:t>换句话说，演化论者主张，共同的（或同源的）结构是共同起源的证据。</w:t>
      </w:r>
    </w:p>
    <w:p w14:paraId="0057858B">
      <w:pPr>
        <w:pStyle w:val="7"/>
        <w:spacing w:before="13" w:line="280" w:lineRule="auto"/>
        <w:ind w:right="98"/>
        <w:rPr>
          <w:rFonts w:hint="eastAsia"/>
        </w:rPr>
      </w:pPr>
    </w:p>
    <w:p w14:paraId="018AE76A">
      <w:pPr>
        <w:pStyle w:val="7"/>
        <w:spacing w:before="13" w:line="280" w:lineRule="auto"/>
        <w:ind w:right="98"/>
        <w:rPr>
          <w:rFonts w:hint="eastAsia"/>
        </w:rPr>
      </w:pPr>
      <w:r>
        <w:rPr>
          <w:rFonts w:hint="eastAsia"/>
        </w:rPr>
        <w:t>It is clear, however, that common structures could just as well point to a common designer.</w:t>
      </w:r>
    </w:p>
    <w:p w14:paraId="4D257643">
      <w:pPr>
        <w:pStyle w:val="7"/>
        <w:spacing w:before="13" w:line="280" w:lineRule="auto"/>
        <w:ind w:right="98"/>
        <w:rPr>
          <w:rFonts w:hint="eastAsia"/>
        </w:rPr>
      </w:pPr>
      <w:r>
        <w:rPr>
          <w:rFonts w:hint="eastAsia"/>
        </w:rPr>
        <w:t>然而，很明显，共同的结构同样可以指向一位共同的设计师。</w:t>
      </w:r>
    </w:p>
    <w:p w14:paraId="491351D1">
      <w:pPr>
        <w:pStyle w:val="7"/>
        <w:spacing w:before="13" w:line="280" w:lineRule="auto"/>
        <w:ind w:right="98"/>
        <w:rPr>
          <w:rFonts w:hint="eastAsia"/>
        </w:rPr>
      </w:pPr>
    </w:p>
    <w:p w14:paraId="40BAB531">
      <w:pPr>
        <w:pStyle w:val="7"/>
        <w:spacing w:before="13" w:line="280" w:lineRule="auto"/>
        <w:ind w:right="98"/>
        <w:rPr>
          <w:rFonts w:hint="eastAsia"/>
        </w:rPr>
      </w:pPr>
      <w:r>
        <w:rPr>
          <w:rFonts w:hint="eastAsia"/>
        </w:rPr>
        <w:t>Indeed, this is the better alternative, since we may reasonably suppose that a single creator would want to teach us that he is the sole author of all forms of life by using a single basic plan (e.g., genetic coding) modified by creative variations.</w:t>
      </w:r>
    </w:p>
    <w:p w14:paraId="33EFCBC0">
      <w:pPr>
        <w:pStyle w:val="7"/>
        <w:spacing w:before="13" w:line="280" w:lineRule="auto"/>
        <w:ind w:right="98"/>
        <w:rPr>
          <w:rFonts w:hint="eastAsia"/>
        </w:rPr>
      </w:pPr>
      <w:r>
        <w:rPr>
          <w:rFonts w:hint="eastAsia"/>
        </w:rPr>
        <w:t>的确，这是一个更好的选择，因为我们可以合理地假设，一位单一的创造主会想要通过使用一个单一的基本蓝图（例如，遗传编码），并加以创造性的变异来教导我们，祂是所有生命形式的唯一创造者。</w:t>
      </w:r>
    </w:p>
    <w:p w14:paraId="30F85A96">
      <w:pPr>
        <w:pStyle w:val="7"/>
        <w:spacing w:before="13" w:line="280" w:lineRule="auto"/>
        <w:ind w:right="98"/>
        <w:rPr>
          <w:rFonts w:hint="eastAsia"/>
        </w:rPr>
      </w:pPr>
    </w:p>
    <w:p w14:paraId="4EDBBC01">
      <w:pPr>
        <w:pStyle w:val="7"/>
        <w:spacing w:before="13" w:line="280" w:lineRule="auto"/>
        <w:ind w:right="98"/>
        <w:rPr>
          <w:rFonts w:hint="eastAsia"/>
        </w:rPr>
      </w:pPr>
      <w:r>
        <w:rPr>
          <w:rFonts w:hint="eastAsia"/>
        </w:rPr>
        <w:t>Evolutionists, on the other hand, posit no such designer and therefore cannot explain why living things should have the similarities they do.</w:t>
      </w:r>
    </w:p>
    <w:p w14:paraId="5143CD9E">
      <w:pPr>
        <w:pStyle w:val="7"/>
        <w:spacing w:before="13" w:line="280" w:lineRule="auto"/>
        <w:ind w:right="98"/>
        <w:rPr>
          <w:rFonts w:hint="eastAsia"/>
        </w:rPr>
      </w:pPr>
      <w:r>
        <w:rPr>
          <w:rFonts w:hint="eastAsia"/>
        </w:rPr>
        <w:t>另一方面，演化论者不假定有这样的设计师，因此无法解释为什么生物会有它们所具有的相似性。</w:t>
      </w:r>
    </w:p>
    <w:p w14:paraId="45F3BA55">
      <w:pPr>
        <w:pStyle w:val="7"/>
        <w:spacing w:before="13" w:line="280" w:lineRule="auto"/>
        <w:ind w:right="98"/>
        <w:rPr>
          <w:rFonts w:hint="eastAsia"/>
        </w:rPr>
      </w:pPr>
    </w:p>
    <w:p w14:paraId="1E38D699">
      <w:pPr>
        <w:pStyle w:val="7"/>
        <w:spacing w:before="13" w:line="280" w:lineRule="auto"/>
        <w:ind w:right="98"/>
        <w:rPr>
          <w:rFonts w:hint="eastAsia"/>
        </w:rPr>
      </w:pPr>
      <w:r>
        <w:rPr>
          <w:rFonts w:hint="eastAsia"/>
        </w:rPr>
        <w:t>Their theory of random changes predicts a “chaos” of life-forms, whereas what we actually observe is a “cosmos” of life-forms—an ordered family of living beings characterized by unity and diversity of structure.</w:t>
      </w:r>
    </w:p>
    <w:p w14:paraId="118BA6EE">
      <w:pPr>
        <w:pStyle w:val="7"/>
        <w:spacing w:before="13" w:line="280" w:lineRule="auto"/>
        <w:ind w:right="98"/>
        <w:rPr>
          <w:rFonts w:hint="eastAsia"/>
        </w:rPr>
      </w:pPr>
      <w:r>
        <w:rPr>
          <w:rFonts w:hint="eastAsia"/>
        </w:rPr>
        <w:t>他们的随机变化理论预示着一个“混乱”的生命形式，而我们实际观察到的却是一个“有序”的生命形式——一个以结构上的统一性和多样性为特征的有序的生命家族。</w:t>
      </w:r>
    </w:p>
    <w:p w14:paraId="2A669EF7">
      <w:pPr>
        <w:pStyle w:val="7"/>
        <w:spacing w:before="13" w:line="280" w:lineRule="auto"/>
        <w:ind w:right="98"/>
        <w:rPr>
          <w:rFonts w:hint="eastAsia"/>
        </w:rPr>
      </w:pPr>
    </w:p>
    <w:p w14:paraId="110DD4EB">
      <w:pPr>
        <w:pStyle w:val="7"/>
        <w:spacing w:before="13" w:line="280" w:lineRule="auto"/>
        <w:ind w:right="98"/>
        <w:rPr>
          <w:rFonts w:hint="eastAsia"/>
        </w:rPr>
      </w:pPr>
      <w:r>
        <w:rPr>
          <w:rFonts w:hint="eastAsia"/>
        </w:rPr>
        <w:t>Also, it is well worth noting that homologous structures often speak against common origin.</w:t>
      </w:r>
    </w:p>
    <w:p w14:paraId="1493A033">
      <w:pPr>
        <w:pStyle w:val="7"/>
        <w:spacing w:before="13" w:line="280" w:lineRule="auto"/>
        <w:ind w:right="98"/>
        <w:rPr>
          <w:rFonts w:hint="eastAsia"/>
        </w:rPr>
      </w:pPr>
      <w:r>
        <w:rPr>
          <w:rFonts w:hint="eastAsia"/>
        </w:rPr>
        <w:t>此外，非常值得注意的是，同源结构常常与共同起源的观点相悖。</w:t>
      </w:r>
    </w:p>
    <w:p w14:paraId="107E0896">
      <w:pPr>
        <w:pStyle w:val="7"/>
        <w:spacing w:before="13" w:line="280" w:lineRule="auto"/>
        <w:ind w:right="98"/>
        <w:rPr>
          <w:rFonts w:hint="eastAsia"/>
        </w:rPr>
      </w:pPr>
    </w:p>
    <w:p w14:paraId="3A6F22E9">
      <w:pPr>
        <w:pStyle w:val="7"/>
        <w:spacing w:before="13" w:line="280" w:lineRule="auto"/>
        <w:ind w:right="98"/>
        <w:rPr>
          <w:rFonts w:hint="eastAsia"/>
        </w:rPr>
      </w:pPr>
      <w:r>
        <w:rPr>
          <w:rFonts w:hint="eastAsia"/>
        </w:rPr>
        <w:t>This is especially evident at the molecular level.</w:t>
      </w:r>
    </w:p>
    <w:p w14:paraId="058980D9">
      <w:pPr>
        <w:pStyle w:val="7"/>
        <w:spacing w:before="13" w:line="280" w:lineRule="auto"/>
        <w:ind w:right="98"/>
        <w:rPr>
          <w:rFonts w:hint="eastAsia"/>
        </w:rPr>
      </w:pPr>
      <w:r>
        <w:rPr>
          <w:rFonts w:hint="eastAsia"/>
        </w:rPr>
        <w:t>这在分子水平上尤其明显。</w:t>
      </w:r>
    </w:p>
    <w:p w14:paraId="012C1975">
      <w:pPr>
        <w:pStyle w:val="7"/>
        <w:spacing w:before="13" w:line="280" w:lineRule="auto"/>
        <w:ind w:right="98"/>
        <w:rPr>
          <w:rFonts w:hint="eastAsia"/>
        </w:rPr>
      </w:pPr>
    </w:p>
    <w:p w14:paraId="46166910">
      <w:pPr>
        <w:pStyle w:val="7"/>
        <w:spacing w:before="13" w:line="280" w:lineRule="auto"/>
        <w:ind w:right="98"/>
        <w:rPr>
          <w:rFonts w:hint="eastAsia"/>
        </w:rPr>
      </w:pPr>
      <w:r>
        <w:rPr>
          <w:rFonts w:hint="eastAsia"/>
        </w:rPr>
        <w:t>For example, crocodile hemoglobin is more similar to chicken hemoglobin than to that of snakes and other reptiles.</w:t>
      </w:r>
    </w:p>
    <w:p w14:paraId="6AC5C93B">
      <w:pPr>
        <w:pStyle w:val="7"/>
        <w:spacing w:before="13" w:line="280" w:lineRule="auto"/>
        <w:ind w:right="98"/>
        <w:rPr>
          <w:rFonts w:hint="eastAsia"/>
        </w:rPr>
      </w:pPr>
      <w:r>
        <w:rPr>
          <w:rFonts w:hint="eastAsia"/>
        </w:rPr>
        <w:t>例如，鳄鱼的血红蛋白比蛇和其他爬行动物的血红蛋白更像鸡的血红蛋白。</w:t>
      </w:r>
    </w:p>
    <w:p w14:paraId="7095BA8C">
      <w:pPr>
        <w:pStyle w:val="7"/>
        <w:spacing w:before="13" w:line="280" w:lineRule="auto"/>
        <w:ind w:right="98"/>
        <w:rPr>
          <w:rFonts w:hint="eastAsia"/>
        </w:rPr>
      </w:pPr>
    </w:p>
    <w:p w14:paraId="3CF24CE9">
      <w:pPr>
        <w:pStyle w:val="7"/>
        <w:spacing w:before="13" w:line="280" w:lineRule="auto"/>
        <w:ind w:right="98"/>
        <w:rPr>
          <w:rFonts w:hint="eastAsia"/>
        </w:rPr>
      </w:pPr>
      <w:r>
        <w:rPr>
          <w:rFonts w:hint="eastAsia"/>
        </w:rPr>
        <w:t>The cytochrome-c structure of a rattlesnake is closer to that of a man than to that of a snapping turtle or bullfrog.</w:t>
      </w:r>
    </w:p>
    <w:p w14:paraId="4FFC2527">
      <w:pPr>
        <w:pStyle w:val="7"/>
        <w:spacing w:before="13" w:line="280" w:lineRule="auto"/>
        <w:ind w:right="98"/>
        <w:rPr>
          <w:rFonts w:hint="eastAsia"/>
        </w:rPr>
      </w:pPr>
      <w:r>
        <w:rPr>
          <w:rFonts w:hint="eastAsia"/>
        </w:rPr>
        <w:t>响尾蛇的细胞色素c结构比鳄龟或牛蛙的更接近于人的。</w:t>
      </w:r>
    </w:p>
    <w:p w14:paraId="21030480">
      <w:pPr>
        <w:pStyle w:val="7"/>
        <w:spacing w:before="13" w:line="280" w:lineRule="auto"/>
        <w:ind w:right="98"/>
        <w:rPr>
          <w:rFonts w:hint="eastAsia"/>
        </w:rPr>
      </w:pPr>
    </w:p>
    <w:p w14:paraId="27001558">
      <w:pPr>
        <w:pStyle w:val="7"/>
        <w:spacing w:before="13" w:line="280" w:lineRule="auto"/>
        <w:ind w:right="98"/>
        <w:rPr>
          <w:rFonts w:hint="eastAsia"/>
        </w:rPr>
      </w:pPr>
      <w:r>
        <w:rPr>
          <w:rFonts w:hint="eastAsia"/>
        </w:rPr>
        <w:t>Human lysozyme (an enzyme for digesting food) is closer to chicken lysozyme than to that of any other mammal.</w:t>
      </w:r>
    </w:p>
    <w:p w14:paraId="0F912FD4">
      <w:pPr>
        <w:pStyle w:val="7"/>
        <w:spacing w:before="13" w:line="280" w:lineRule="auto"/>
        <w:ind w:right="98"/>
        <w:rPr>
          <w:rFonts w:hint="eastAsia"/>
        </w:rPr>
      </w:pPr>
      <w:r>
        <w:rPr>
          <w:rFonts w:hint="eastAsia"/>
        </w:rPr>
        <w:t>人类的溶菌酶（一种消化食物的酶）比任何其他哺乳动物的溶菌酶更接近于鸡的溶菌酶。</w:t>
      </w:r>
    </w:p>
    <w:p w14:paraId="01B8E290">
      <w:pPr>
        <w:pStyle w:val="7"/>
        <w:spacing w:before="13" w:line="280" w:lineRule="auto"/>
        <w:ind w:right="98"/>
        <w:rPr>
          <w:rFonts w:hint="eastAsia"/>
        </w:rPr>
      </w:pPr>
    </w:p>
    <w:p w14:paraId="17038B65">
      <w:pPr>
        <w:pStyle w:val="7"/>
        <w:spacing w:before="13" w:line="280" w:lineRule="auto"/>
        <w:ind w:right="98"/>
        <w:rPr>
          <w:rFonts w:hint="eastAsia"/>
        </w:rPr>
      </w:pPr>
      <w:r>
        <w:rPr>
          <w:rFonts w:hint="eastAsia"/>
        </w:rPr>
        <w:t>If similarity of (chemical) structures indicates common origin, then on the traditional evolutionary “tree” crocodiles should be closer to chickens than to snakes, rattlesnakes should be closer to men than to turtles, etc.</w:t>
      </w:r>
    </w:p>
    <w:p w14:paraId="2C91A251">
      <w:pPr>
        <w:pStyle w:val="7"/>
        <w:spacing w:before="13" w:line="280" w:lineRule="auto"/>
        <w:ind w:right="98"/>
        <w:rPr>
          <w:rFonts w:hint="eastAsia"/>
        </w:rPr>
      </w:pPr>
      <w:r>
        <w:rPr>
          <w:rFonts w:hint="eastAsia"/>
        </w:rPr>
        <w:t>如果（化学）结构的相似性表明共同起源，那么在传统的演化“树”上，鳄鱼应该比蛇更接近鸡，响尾蛇应该比乌龟更接近人，等等。</w:t>
      </w:r>
    </w:p>
    <w:p w14:paraId="78CB7F74">
      <w:pPr>
        <w:pStyle w:val="7"/>
        <w:spacing w:before="13" w:line="280" w:lineRule="auto"/>
        <w:ind w:right="98"/>
        <w:rPr>
          <w:rFonts w:hint="eastAsia"/>
        </w:rPr>
      </w:pPr>
    </w:p>
    <w:p w14:paraId="760F4323">
      <w:pPr>
        <w:pStyle w:val="7"/>
        <w:spacing w:before="13" w:line="280" w:lineRule="auto"/>
        <w:ind w:right="98"/>
        <w:rPr>
          <w:rFonts w:hint="eastAsia"/>
        </w:rPr>
      </w:pPr>
      <w:r>
        <w:rPr>
          <w:rFonts w:hint="eastAsia"/>
        </w:rPr>
        <w:t>But they are not.</w:t>
      </w:r>
    </w:p>
    <w:p w14:paraId="0E708EC2">
      <w:pPr>
        <w:pStyle w:val="7"/>
        <w:spacing w:before="13" w:line="280" w:lineRule="auto"/>
        <w:ind w:right="98"/>
        <w:rPr>
          <w:rFonts w:hint="eastAsia"/>
        </w:rPr>
      </w:pPr>
      <w:r>
        <w:rPr>
          <w:rFonts w:hint="eastAsia"/>
        </w:rPr>
        <w:t>但它们不是。</w:t>
      </w:r>
    </w:p>
    <w:p w14:paraId="1C604912">
      <w:pPr>
        <w:pStyle w:val="7"/>
        <w:spacing w:before="13" w:line="280" w:lineRule="auto"/>
        <w:ind w:right="98"/>
        <w:rPr>
          <w:rFonts w:hint="eastAsia"/>
        </w:rPr>
      </w:pPr>
    </w:p>
    <w:p w14:paraId="59C66F46">
      <w:pPr>
        <w:pStyle w:val="7"/>
        <w:spacing w:before="13" w:line="280" w:lineRule="auto"/>
        <w:ind w:right="98"/>
        <w:rPr>
          <w:rFonts w:hint="eastAsia"/>
        </w:rPr>
      </w:pPr>
      <w:r>
        <w:rPr>
          <w:rFonts w:hint="eastAsia"/>
        </w:rPr>
        <w:t>Perhaps, then, the evolutionary tree is in error.</w:t>
      </w:r>
    </w:p>
    <w:p w14:paraId="2019C2AB">
      <w:pPr>
        <w:pStyle w:val="7"/>
        <w:spacing w:before="13" w:line="280" w:lineRule="auto"/>
        <w:ind w:right="98"/>
        <w:rPr>
          <w:rFonts w:hint="eastAsia"/>
        </w:rPr>
      </w:pPr>
      <w:r>
        <w:rPr>
          <w:rFonts w:hint="eastAsia"/>
        </w:rPr>
        <w:t>那么，也许演化树是错误的。</w:t>
      </w:r>
    </w:p>
    <w:p w14:paraId="1BF95F9F">
      <w:pPr>
        <w:pStyle w:val="7"/>
        <w:spacing w:before="13" w:line="280" w:lineRule="auto"/>
        <w:ind w:right="98"/>
        <w:rPr>
          <w:rFonts w:hint="eastAsia"/>
        </w:rPr>
      </w:pPr>
    </w:p>
    <w:p w14:paraId="6E4EA110">
      <w:pPr>
        <w:pStyle w:val="7"/>
        <w:spacing w:before="13" w:line="280" w:lineRule="auto"/>
        <w:ind w:right="98"/>
        <w:rPr>
          <w:rFonts w:hint="eastAsia"/>
        </w:rPr>
      </w:pPr>
      <w:r>
        <w:rPr>
          <w:rFonts w:hint="eastAsia"/>
        </w:rPr>
        <w:t>And perhaps similarities in chemistry are actually based on a common designer who has incidentally supplied the world with powerful evidence against the hypothesis of common ancestry!49</w:t>
      </w:r>
    </w:p>
    <w:p w14:paraId="3369CA48">
      <w:pPr>
        <w:pStyle w:val="7"/>
        <w:spacing w:before="13" w:line="280" w:lineRule="auto"/>
        <w:ind w:right="98"/>
        <w:rPr>
          <w:rFonts w:hint="eastAsia"/>
        </w:rPr>
      </w:pPr>
      <w:r>
        <w:rPr>
          <w:rFonts w:hint="eastAsia"/>
        </w:rPr>
        <w:t>也许化学上的相似性实际上是基于一位共同的设计师，祂恰巧为世界提供了强有力的证据，来反驳共同祖先的假说！49</w:t>
      </w:r>
    </w:p>
    <w:p w14:paraId="285F6F00">
      <w:pPr>
        <w:pStyle w:val="7"/>
        <w:spacing w:before="13" w:line="280" w:lineRule="auto"/>
        <w:ind w:right="98"/>
        <w:rPr>
          <w:rFonts w:hint="eastAsia"/>
        </w:rPr>
      </w:pPr>
    </w:p>
    <w:p w14:paraId="1467D6E4">
      <w:pPr>
        <w:pStyle w:val="7"/>
        <w:spacing w:before="13" w:line="280" w:lineRule="auto"/>
        <w:ind w:right="98"/>
        <w:rPr>
          <w:rFonts w:hint="eastAsia"/>
        </w:rPr>
      </w:pPr>
      <w:r>
        <w:rPr>
          <w:rFonts w:hint="eastAsia"/>
        </w:rPr>
        <w:t>5.Microevolution</w:t>
      </w:r>
    </w:p>
    <w:p w14:paraId="27A29E9A">
      <w:pPr>
        <w:pStyle w:val="7"/>
        <w:spacing w:before="13" w:line="280" w:lineRule="auto"/>
        <w:ind w:right="98"/>
        <w:rPr>
          <w:rFonts w:hint="eastAsia"/>
        </w:rPr>
      </w:pPr>
      <w:r>
        <w:rPr>
          <w:rFonts w:hint="eastAsia"/>
        </w:rPr>
        <w:t>5. 微观演化</w:t>
      </w:r>
    </w:p>
    <w:p w14:paraId="56F29BEE">
      <w:pPr>
        <w:pStyle w:val="7"/>
        <w:spacing w:before="13" w:line="280" w:lineRule="auto"/>
        <w:ind w:right="98"/>
        <w:rPr>
          <w:rFonts w:hint="eastAsia"/>
        </w:rPr>
      </w:pPr>
    </w:p>
    <w:p w14:paraId="07832B39">
      <w:pPr>
        <w:pStyle w:val="7"/>
        <w:spacing w:before="13" w:line="280" w:lineRule="auto"/>
        <w:ind w:right="98"/>
        <w:rPr>
          <w:rFonts w:hint="eastAsia"/>
        </w:rPr>
      </w:pPr>
      <w:r>
        <w:rPr>
          <w:rFonts w:hint="eastAsia"/>
        </w:rPr>
        <w:t>Scientists have observed minor adaptive changes in the structure of various organisms.</w:t>
      </w:r>
    </w:p>
    <w:p w14:paraId="0D8FB791">
      <w:pPr>
        <w:pStyle w:val="7"/>
        <w:spacing w:before="13" w:line="280" w:lineRule="auto"/>
        <w:ind w:right="98"/>
        <w:rPr>
          <w:rFonts w:hint="eastAsia"/>
        </w:rPr>
      </w:pPr>
      <w:r>
        <w:rPr>
          <w:rFonts w:hint="eastAsia"/>
        </w:rPr>
        <w:t>科学家观察到各种生物结构上的微小适应性变化。</w:t>
      </w:r>
    </w:p>
    <w:p w14:paraId="096B8A69">
      <w:pPr>
        <w:pStyle w:val="7"/>
        <w:spacing w:before="13" w:line="280" w:lineRule="auto"/>
        <w:ind w:right="98"/>
        <w:rPr>
          <w:rFonts w:hint="eastAsia"/>
        </w:rPr>
      </w:pPr>
    </w:p>
    <w:p w14:paraId="2878EEDB">
      <w:pPr>
        <w:pStyle w:val="7"/>
        <w:spacing w:before="13" w:line="280" w:lineRule="auto"/>
        <w:ind w:right="98"/>
        <w:rPr>
          <w:rFonts w:hint="eastAsia"/>
        </w:rPr>
      </w:pPr>
      <w:r>
        <w:rPr>
          <w:rFonts w:hint="eastAsia"/>
        </w:rPr>
        <w:t>Darwin’s finches, peppered moths, pesticide resistant mosquitoes, as well as the varieties of plants and animals bred by man—all are cited by naturalists as proof that living things evolve.</w:t>
      </w:r>
    </w:p>
    <w:p w14:paraId="59F5872D">
      <w:pPr>
        <w:pStyle w:val="7"/>
        <w:spacing w:before="13" w:line="280" w:lineRule="auto"/>
        <w:ind w:right="98"/>
        <w:rPr>
          <w:rFonts w:hint="eastAsia"/>
        </w:rPr>
      </w:pPr>
      <w:r>
        <w:rPr>
          <w:rFonts w:hint="eastAsia"/>
        </w:rPr>
        <w:t>达尔文的雀鸟、胡椒蛾、抗杀虫剂的蚊子，以及由人类培育的动植物品种——所有这些都被自然主义者引为生物演化的证据。</w:t>
      </w:r>
    </w:p>
    <w:p w14:paraId="61E0FCFE">
      <w:pPr>
        <w:pStyle w:val="7"/>
        <w:spacing w:before="13" w:line="280" w:lineRule="auto"/>
        <w:ind w:right="98"/>
        <w:rPr>
          <w:rFonts w:hint="eastAsia"/>
        </w:rPr>
      </w:pPr>
    </w:p>
    <w:p w14:paraId="1AD4CEA0">
      <w:pPr>
        <w:pStyle w:val="7"/>
        <w:spacing w:before="13" w:line="280" w:lineRule="auto"/>
        <w:ind w:right="98"/>
        <w:rPr>
          <w:rFonts w:hint="eastAsia"/>
        </w:rPr>
      </w:pPr>
      <w:r>
        <w:rPr>
          <w:rFonts w:hint="eastAsia"/>
        </w:rPr>
        <w:t>But such claims involve a serious (and possibly willful) misunderstanding.</w:t>
      </w:r>
    </w:p>
    <w:p w14:paraId="291580F2">
      <w:pPr>
        <w:pStyle w:val="7"/>
        <w:spacing w:before="13" w:line="280" w:lineRule="auto"/>
        <w:ind w:right="98"/>
        <w:rPr>
          <w:rFonts w:hint="eastAsia"/>
        </w:rPr>
      </w:pPr>
      <w:r>
        <w:rPr>
          <w:rFonts w:hint="eastAsia"/>
        </w:rPr>
        <w:t>但这样的说法涉及到一个严重的（且可能是故意的）误解。</w:t>
      </w:r>
    </w:p>
    <w:p w14:paraId="76C8620C">
      <w:pPr>
        <w:pStyle w:val="7"/>
        <w:spacing w:before="13" w:line="280" w:lineRule="auto"/>
        <w:ind w:right="98"/>
        <w:rPr>
          <w:rFonts w:hint="eastAsia"/>
        </w:rPr>
      </w:pPr>
    </w:p>
    <w:p w14:paraId="54730B40">
      <w:pPr>
        <w:pStyle w:val="7"/>
        <w:spacing w:before="13" w:line="280" w:lineRule="auto"/>
        <w:ind w:right="98"/>
        <w:rPr>
          <w:rFonts w:hint="eastAsia"/>
        </w:rPr>
      </w:pPr>
      <w:r>
        <w:rPr>
          <w:rFonts w:hint="eastAsia"/>
        </w:rPr>
        <w:t>Evolution, by definition, means the appearance of more complex organisms from simpler organisms due to an increase in genetic information.</w:t>
      </w:r>
    </w:p>
    <w:p w14:paraId="035DEEFA">
      <w:pPr>
        <w:pStyle w:val="7"/>
        <w:spacing w:before="13" w:line="280" w:lineRule="auto"/>
        <w:ind w:right="98"/>
        <w:rPr>
          <w:rFonts w:hint="eastAsia"/>
        </w:rPr>
      </w:pPr>
      <w:r>
        <w:rPr>
          <w:rFonts w:hint="eastAsia"/>
        </w:rPr>
        <w:t>根据定义，演化是指由于遗传信息的增加，更复杂的生物从更简单的生物中出现。</w:t>
      </w:r>
    </w:p>
    <w:p w14:paraId="29D6D288">
      <w:pPr>
        <w:pStyle w:val="7"/>
        <w:spacing w:before="13" w:line="280" w:lineRule="auto"/>
        <w:ind w:right="98"/>
        <w:rPr>
          <w:rFonts w:hint="eastAsia"/>
        </w:rPr>
      </w:pPr>
    </w:p>
    <w:p w14:paraId="15EE80A7">
      <w:pPr>
        <w:pStyle w:val="7"/>
        <w:spacing w:before="13" w:line="280" w:lineRule="auto"/>
        <w:ind w:right="98"/>
        <w:rPr>
          <w:rFonts w:hint="eastAsia"/>
        </w:rPr>
      </w:pPr>
      <w:r>
        <w:rPr>
          <w:rFonts w:hint="eastAsia"/>
        </w:rPr>
        <w:t>In the cases just cited there is no such increase, only a reshuffling of information, or possibly a loss of information due to mutation.</w:t>
      </w:r>
    </w:p>
    <w:p w14:paraId="10CBC035">
      <w:pPr>
        <w:pStyle w:val="7"/>
        <w:spacing w:before="13" w:line="280" w:lineRule="auto"/>
        <w:ind w:right="98"/>
        <w:rPr>
          <w:rFonts w:hint="eastAsia"/>
        </w:rPr>
      </w:pPr>
      <w:r>
        <w:rPr>
          <w:rFonts w:hint="eastAsia"/>
        </w:rPr>
        <w:t>在刚才引用的案例中，没有这样的增加，只有信息的重新组合，或者可能是由于突变导致的信息丢失。</w:t>
      </w:r>
    </w:p>
    <w:p w14:paraId="70AA84CD">
      <w:pPr>
        <w:pStyle w:val="7"/>
        <w:spacing w:before="13" w:line="280" w:lineRule="auto"/>
        <w:ind w:right="98"/>
        <w:rPr>
          <w:rFonts w:hint="eastAsia"/>
        </w:rPr>
      </w:pPr>
    </w:p>
    <w:p w14:paraId="595E1982">
      <w:pPr>
        <w:pStyle w:val="7"/>
        <w:spacing w:before="13" w:line="280" w:lineRule="auto"/>
        <w:ind w:right="98"/>
        <w:rPr>
          <w:rFonts w:hint="eastAsia"/>
        </w:rPr>
      </w:pPr>
      <w:r>
        <w:rPr>
          <w:rFonts w:hint="eastAsia"/>
        </w:rPr>
        <w:t>In other words, so-called “microevolution” is not evolution at all, but, as Mendel showed, simply variation within a pre-existing kind of life.</w:t>
      </w:r>
    </w:p>
    <w:p w14:paraId="25F0ED25">
      <w:pPr>
        <w:pStyle w:val="7"/>
        <w:spacing w:before="13" w:line="280" w:lineRule="auto"/>
        <w:ind w:right="98"/>
        <w:rPr>
          <w:rFonts w:hint="eastAsia"/>
        </w:rPr>
      </w:pPr>
      <w:r>
        <w:rPr>
          <w:rFonts w:hint="eastAsia"/>
        </w:rPr>
        <w:t>换句话说，所谓的“微观演化”根本不是演化，而是，正如孟德尔所表明的，仅仅是在一个预先存在的生命种类内部的变异。</w:t>
      </w:r>
    </w:p>
    <w:p w14:paraId="644A7FBF">
      <w:pPr>
        <w:pStyle w:val="7"/>
        <w:spacing w:before="13" w:line="280" w:lineRule="auto"/>
        <w:ind w:right="98"/>
        <w:rPr>
          <w:rFonts w:hint="eastAsia"/>
        </w:rPr>
      </w:pPr>
    </w:p>
    <w:p w14:paraId="2F77CD98">
      <w:pPr>
        <w:pStyle w:val="7"/>
        <w:spacing w:before="13" w:line="280" w:lineRule="auto"/>
        <w:ind w:right="98"/>
        <w:rPr>
          <w:rFonts w:hint="eastAsia"/>
        </w:rPr>
      </w:pPr>
      <w:r>
        <w:rPr>
          <w:rFonts w:hint="eastAsia"/>
        </w:rPr>
        <w:t>Variation is observed—and even intentionally produced—all the time.</w:t>
      </w:r>
    </w:p>
    <w:p w14:paraId="70BED902">
      <w:pPr>
        <w:pStyle w:val="7"/>
        <w:spacing w:before="13" w:line="280" w:lineRule="auto"/>
        <w:ind w:right="98"/>
        <w:rPr>
          <w:rFonts w:hint="eastAsia"/>
        </w:rPr>
      </w:pPr>
      <w:r>
        <w:rPr>
          <w:rFonts w:hint="eastAsia"/>
        </w:rPr>
        <w:t>变异一直被观察到——甚至被有意地产生。</w:t>
      </w:r>
    </w:p>
    <w:p w14:paraId="0DF73AB6">
      <w:pPr>
        <w:pStyle w:val="7"/>
        <w:spacing w:before="13" w:line="280" w:lineRule="auto"/>
        <w:ind w:right="98"/>
        <w:rPr>
          <w:rFonts w:hint="eastAsia"/>
        </w:rPr>
      </w:pPr>
    </w:p>
    <w:p w14:paraId="27306C19">
      <w:pPr>
        <w:pStyle w:val="7"/>
        <w:spacing w:before="13" w:line="280" w:lineRule="auto"/>
        <w:ind w:right="98"/>
        <w:rPr>
          <w:rFonts w:hint="eastAsia"/>
        </w:rPr>
      </w:pPr>
      <w:r>
        <w:rPr>
          <w:rFonts w:hint="eastAsia"/>
        </w:rPr>
        <w:t>Evolution is never observed, and has never been produced.</w:t>
      </w:r>
    </w:p>
    <w:p w14:paraId="7CE9B689">
      <w:pPr>
        <w:pStyle w:val="7"/>
        <w:spacing w:before="13" w:line="280" w:lineRule="auto"/>
        <w:ind w:right="98"/>
        <w:rPr>
          <w:rFonts w:hint="eastAsia"/>
        </w:rPr>
      </w:pPr>
      <w:r>
        <w:rPr>
          <w:rFonts w:hint="eastAsia"/>
        </w:rPr>
        <w:t>演化从未被观察到，也从未被产生过。</w:t>
      </w:r>
    </w:p>
    <w:p w14:paraId="777BACAD">
      <w:pPr>
        <w:pStyle w:val="7"/>
        <w:spacing w:before="13" w:line="280" w:lineRule="auto"/>
        <w:ind w:right="98"/>
        <w:rPr>
          <w:rFonts w:hint="eastAsia"/>
        </w:rPr>
      </w:pPr>
    </w:p>
    <w:p w14:paraId="575C94FA">
      <w:pPr>
        <w:pStyle w:val="7"/>
        <w:spacing w:before="13" w:line="280" w:lineRule="auto"/>
        <w:ind w:right="98"/>
        <w:rPr>
          <w:rFonts w:hint="eastAsia"/>
        </w:rPr>
      </w:pPr>
      <w:r>
        <w:rPr>
          <w:rFonts w:hint="eastAsia"/>
        </w:rPr>
        <w:t>Therefore, “microevolution” is not solid evidence for NCE.</w:t>
      </w:r>
    </w:p>
    <w:p w14:paraId="2AD366A2">
      <w:pPr>
        <w:pStyle w:val="7"/>
        <w:spacing w:before="13" w:line="280" w:lineRule="auto"/>
        <w:ind w:right="98"/>
        <w:rPr>
          <w:rFonts w:hint="eastAsia"/>
        </w:rPr>
      </w:pPr>
      <w:r>
        <w:rPr>
          <w:rFonts w:hint="eastAsia"/>
        </w:rPr>
        <w:t>因此，“微观演化”并非新达尔文主义演化论的坚实证据。</w:t>
      </w:r>
    </w:p>
    <w:p w14:paraId="5929E7B2">
      <w:pPr>
        <w:pStyle w:val="7"/>
        <w:spacing w:before="13" w:line="280" w:lineRule="auto"/>
        <w:ind w:right="98"/>
        <w:rPr>
          <w:rFonts w:hint="eastAsia"/>
        </w:rPr>
      </w:pPr>
    </w:p>
    <w:p w14:paraId="6E5855E5">
      <w:pPr>
        <w:pStyle w:val="7"/>
        <w:spacing w:before="13" w:line="280" w:lineRule="auto"/>
        <w:ind w:right="98"/>
        <w:rPr>
          <w:rFonts w:hint="eastAsia"/>
        </w:rPr>
      </w:pPr>
      <w:r>
        <w:rPr>
          <w:rFonts w:hint="eastAsia"/>
        </w:rPr>
        <w:t>It can, however, readily be seen to testify to the goodness and ingenuity of a divine creator who provides for the survival of specific “kinds” by endowing them with a limited genetic capacity for adaptation.</w:t>
      </w:r>
    </w:p>
    <w:p w14:paraId="0229DDC8">
      <w:pPr>
        <w:pStyle w:val="7"/>
        <w:spacing w:before="13" w:line="280" w:lineRule="auto"/>
        <w:ind w:right="98"/>
        <w:rPr>
          <w:rFonts w:hint="eastAsia"/>
        </w:rPr>
      </w:pPr>
      <w:r>
        <w:rPr>
          <w:rFonts w:hint="eastAsia"/>
        </w:rPr>
        <w:t>然而，它可以很容易地被看作是见证了一位神圣的创造主的良善和智慧，祂通过赋予特定的“物种”有限的适应性遗传能力来为它们的生存做预备。</w:t>
      </w:r>
    </w:p>
    <w:p w14:paraId="188B6807">
      <w:pPr>
        <w:pStyle w:val="7"/>
        <w:spacing w:before="13" w:line="280" w:lineRule="auto"/>
        <w:ind w:right="98"/>
        <w:rPr>
          <w:rFonts w:hint="eastAsia"/>
        </w:rPr>
      </w:pPr>
    </w:p>
    <w:p w14:paraId="5ECE2A6A">
      <w:pPr>
        <w:pStyle w:val="7"/>
        <w:spacing w:before="13" w:line="280" w:lineRule="auto"/>
        <w:ind w:right="98"/>
        <w:rPr>
          <w:rFonts w:hint="eastAsia"/>
        </w:rPr>
      </w:pPr>
      <w:r>
        <w:rPr>
          <w:rFonts w:hint="eastAsia"/>
        </w:rPr>
        <w:t>6.Hominid Fossils</w:t>
      </w:r>
    </w:p>
    <w:p w14:paraId="2F22CCC1">
      <w:pPr>
        <w:pStyle w:val="7"/>
        <w:spacing w:before="13" w:line="280" w:lineRule="auto"/>
        <w:ind w:right="98"/>
        <w:rPr>
          <w:rFonts w:hint="eastAsia"/>
        </w:rPr>
      </w:pPr>
      <w:r>
        <w:rPr>
          <w:rFonts w:hint="eastAsia"/>
        </w:rPr>
        <w:t>6. 人类化石</w:t>
      </w:r>
    </w:p>
    <w:p w14:paraId="2B7CE16F">
      <w:pPr>
        <w:pStyle w:val="7"/>
        <w:spacing w:before="13" w:line="280" w:lineRule="auto"/>
        <w:ind w:right="98"/>
        <w:rPr>
          <w:rFonts w:hint="eastAsia"/>
        </w:rPr>
      </w:pPr>
    </w:p>
    <w:p w14:paraId="328C64F4">
      <w:pPr>
        <w:pStyle w:val="7"/>
        <w:spacing w:before="13" w:line="280" w:lineRule="auto"/>
        <w:ind w:right="98"/>
        <w:rPr>
          <w:rFonts w:hint="eastAsia"/>
        </w:rPr>
      </w:pPr>
      <w:r>
        <w:rPr>
          <w:rFonts w:hint="eastAsia"/>
        </w:rPr>
        <w:t>Nothing has more powerfully promoted faith in evolution than artistic reconstructions of “early man.”</w:t>
      </w:r>
    </w:p>
    <w:p w14:paraId="5256E41F">
      <w:pPr>
        <w:pStyle w:val="7"/>
        <w:spacing w:before="13" w:line="280" w:lineRule="auto"/>
        <w:ind w:right="98"/>
        <w:rPr>
          <w:rFonts w:hint="eastAsia"/>
        </w:rPr>
      </w:pPr>
      <w:r>
        <w:rPr>
          <w:rFonts w:hint="eastAsia"/>
        </w:rPr>
        <w:t>没有什么比“早期人类”的艺术重建更能有力地促进对演化的信念了。</w:t>
      </w:r>
    </w:p>
    <w:p w14:paraId="2A906A6F">
      <w:pPr>
        <w:pStyle w:val="7"/>
        <w:spacing w:before="13" w:line="280" w:lineRule="auto"/>
        <w:ind w:right="98"/>
        <w:rPr>
          <w:rFonts w:hint="eastAsia"/>
        </w:rPr>
      </w:pPr>
    </w:p>
    <w:p w14:paraId="2C8DF9EC">
      <w:pPr>
        <w:pStyle w:val="7"/>
        <w:spacing w:before="13" w:line="280" w:lineRule="auto"/>
        <w:ind w:right="98"/>
        <w:rPr>
          <w:rFonts w:hint="eastAsia"/>
        </w:rPr>
      </w:pPr>
      <w:r>
        <w:rPr>
          <w:rFonts w:hint="eastAsia"/>
        </w:rPr>
        <w:t>It is, then, all the more shocking when serious inquirers discover that there is little or no good fossil evidence to support them.</w:t>
      </w:r>
    </w:p>
    <w:p w14:paraId="616CEDFF">
      <w:pPr>
        <w:pStyle w:val="7"/>
        <w:spacing w:before="13" w:line="280" w:lineRule="auto"/>
        <w:ind w:right="98"/>
        <w:rPr>
          <w:rFonts w:hint="eastAsia"/>
        </w:rPr>
      </w:pPr>
      <w:r>
        <w:rPr>
          <w:rFonts w:hint="eastAsia"/>
        </w:rPr>
        <w:t>因此，当认真的探究者发现几乎没有或根本没有好的化石证据来支持它们时，就更加令人震惊了。</w:t>
      </w:r>
    </w:p>
    <w:p w14:paraId="5B0161FD">
      <w:pPr>
        <w:pStyle w:val="7"/>
        <w:spacing w:before="13" w:line="280" w:lineRule="auto"/>
        <w:ind w:right="98"/>
        <w:rPr>
          <w:rFonts w:hint="eastAsia"/>
        </w:rPr>
      </w:pPr>
    </w:p>
    <w:p w14:paraId="352B58FE">
      <w:pPr>
        <w:pStyle w:val="7"/>
        <w:spacing w:before="13" w:line="280" w:lineRule="auto"/>
        <w:ind w:right="98"/>
        <w:rPr>
          <w:rFonts w:hint="eastAsia"/>
        </w:rPr>
      </w:pPr>
      <w:r>
        <w:rPr>
          <w:rFonts w:hint="eastAsia"/>
        </w:rPr>
        <w:t>The fossils of so-called “hominids” (man-like precursors to homo sapiens) are few and fragmentary (all of them would fit nicely on a single pool table).</w:t>
      </w:r>
    </w:p>
    <w:p w14:paraId="6161F258">
      <w:pPr>
        <w:pStyle w:val="7"/>
        <w:spacing w:before="13" w:line="280" w:lineRule="auto"/>
        <w:ind w:right="98"/>
        <w:rPr>
          <w:rFonts w:hint="eastAsia"/>
        </w:rPr>
      </w:pPr>
      <w:r>
        <w:rPr>
          <w:rFonts w:hint="eastAsia"/>
        </w:rPr>
        <w:t>所谓的“人科动物”（智人的类人祖先）的化石稀少且零碎（所有这些化石可以很舒适地放在一张台球桌上）。</w:t>
      </w:r>
    </w:p>
    <w:p w14:paraId="265A887A">
      <w:pPr>
        <w:pStyle w:val="7"/>
        <w:spacing w:before="13" w:line="280" w:lineRule="auto"/>
        <w:ind w:right="98"/>
        <w:rPr>
          <w:rFonts w:hint="eastAsia"/>
        </w:rPr>
      </w:pPr>
    </w:p>
    <w:p w14:paraId="27B2928F">
      <w:pPr>
        <w:pStyle w:val="7"/>
        <w:spacing w:before="13" w:line="280" w:lineRule="auto"/>
        <w:ind w:right="98"/>
        <w:rPr>
          <w:rFonts w:hint="eastAsia"/>
        </w:rPr>
      </w:pPr>
      <w:r>
        <w:rPr>
          <w:rFonts w:hint="eastAsia"/>
        </w:rPr>
        <w:t>In some cases they have been exposed as frauds (e.g., Piltdown Man).</w:t>
      </w:r>
    </w:p>
    <w:p w14:paraId="1389AE33">
      <w:pPr>
        <w:pStyle w:val="7"/>
        <w:spacing w:before="13" w:line="280" w:lineRule="auto"/>
        <w:ind w:right="98"/>
        <w:rPr>
          <w:rFonts w:hint="eastAsia"/>
        </w:rPr>
      </w:pPr>
      <w:r>
        <w:rPr>
          <w:rFonts w:hint="eastAsia"/>
        </w:rPr>
        <w:t>在某些情况下，它们被揭露为骗局（例如，皮尔当人）。</w:t>
      </w:r>
    </w:p>
    <w:p w14:paraId="231894FB">
      <w:pPr>
        <w:pStyle w:val="7"/>
        <w:spacing w:before="13" w:line="280" w:lineRule="auto"/>
        <w:ind w:right="98"/>
        <w:rPr>
          <w:rFonts w:hint="eastAsia"/>
        </w:rPr>
      </w:pPr>
    </w:p>
    <w:p w14:paraId="6CE6CDBA">
      <w:pPr>
        <w:pStyle w:val="7"/>
        <w:spacing w:before="13" w:line="280" w:lineRule="auto"/>
        <w:ind w:right="98"/>
        <w:rPr>
          <w:rFonts w:hint="eastAsia"/>
        </w:rPr>
      </w:pPr>
      <w:r>
        <w:rPr>
          <w:rFonts w:hint="eastAsia"/>
        </w:rPr>
        <w:t>In others, they have been identified as (extinct) apes (e.g., Ramapithecus, various australopithecines, and the suspicious Java and Peking Man).</w:t>
      </w:r>
    </w:p>
    <w:p w14:paraId="74F2E1D8">
      <w:pPr>
        <w:pStyle w:val="7"/>
        <w:spacing w:before="13" w:line="280" w:lineRule="auto"/>
        <w:ind w:right="98"/>
        <w:rPr>
          <w:rFonts w:hint="eastAsia"/>
        </w:rPr>
      </w:pPr>
      <w:r>
        <w:rPr>
          <w:rFonts w:hint="eastAsia"/>
        </w:rPr>
        <w:t>在其他情况下，它们被鉴定为（已灭绝的）猿类（例如，拉玛古猿、各种南方古猿，以及可疑的爪哇人和北京人）。</w:t>
      </w:r>
    </w:p>
    <w:p w14:paraId="41B90D4E">
      <w:pPr>
        <w:pStyle w:val="7"/>
        <w:spacing w:before="13" w:line="280" w:lineRule="auto"/>
        <w:ind w:right="98"/>
        <w:rPr>
          <w:rFonts w:hint="eastAsia"/>
        </w:rPr>
      </w:pPr>
    </w:p>
    <w:p w14:paraId="6E24305B">
      <w:pPr>
        <w:pStyle w:val="7"/>
        <w:spacing w:before="13" w:line="280" w:lineRule="auto"/>
        <w:ind w:right="98"/>
        <w:rPr>
          <w:rFonts w:hint="eastAsia"/>
        </w:rPr>
      </w:pPr>
      <w:r>
        <w:rPr>
          <w:rFonts w:hint="eastAsia"/>
        </w:rPr>
        <w:t>In still others, they are now seen as fully human (e.g., Homo Erectus and Neandertal Man).</w:t>
      </w:r>
    </w:p>
    <w:p w14:paraId="757C48ED">
      <w:pPr>
        <w:pStyle w:val="7"/>
        <w:spacing w:before="13" w:line="280" w:lineRule="auto"/>
        <w:ind w:right="98"/>
        <w:rPr>
          <w:rFonts w:hint="eastAsia"/>
        </w:rPr>
      </w:pPr>
      <w:r>
        <w:rPr>
          <w:rFonts w:hint="eastAsia"/>
        </w:rPr>
        <w:t>在另一些情况下，它们现在被视为完全是人类（例如，直立人和尼安德特人）。</w:t>
      </w:r>
    </w:p>
    <w:p w14:paraId="5164DE34">
      <w:pPr>
        <w:pStyle w:val="7"/>
        <w:spacing w:before="13" w:line="280" w:lineRule="auto"/>
        <w:ind w:right="98"/>
        <w:rPr>
          <w:rFonts w:hint="eastAsia"/>
        </w:rPr>
      </w:pPr>
    </w:p>
    <w:p w14:paraId="22D93503">
      <w:pPr>
        <w:pStyle w:val="7"/>
        <w:spacing w:before="13" w:line="280" w:lineRule="auto"/>
        <w:ind w:right="98"/>
        <w:rPr>
          <w:rFonts w:hint="eastAsia"/>
        </w:rPr>
      </w:pPr>
      <w:r>
        <w:rPr>
          <w:rFonts w:hint="eastAsia"/>
        </w:rPr>
        <w:t>It is true that some paleontologists still argue that Lucy and her kin (Australopithecus Afarensis) were transitional.</w:t>
      </w:r>
    </w:p>
    <w:p w14:paraId="7C5A2C31">
      <w:pPr>
        <w:pStyle w:val="7"/>
        <w:spacing w:before="13" w:line="280" w:lineRule="auto"/>
        <w:ind w:right="98"/>
        <w:rPr>
          <w:rFonts w:hint="eastAsia"/>
        </w:rPr>
      </w:pPr>
      <w:r>
        <w:rPr>
          <w:rFonts w:hint="eastAsia"/>
        </w:rPr>
        <w:t>确实，一些古生物学家仍然认为露西和她的同类（阿法南方古猿）是过渡性的。</w:t>
      </w:r>
    </w:p>
    <w:p w14:paraId="4DF2A141">
      <w:pPr>
        <w:pStyle w:val="7"/>
        <w:spacing w:before="13" w:line="280" w:lineRule="auto"/>
        <w:ind w:right="98"/>
        <w:rPr>
          <w:rFonts w:hint="eastAsia"/>
        </w:rPr>
      </w:pPr>
    </w:p>
    <w:p w14:paraId="11820CA4">
      <w:pPr>
        <w:pStyle w:val="7"/>
        <w:spacing w:before="13" w:line="280" w:lineRule="auto"/>
        <w:ind w:right="98"/>
        <w:rPr>
          <w:rFonts w:hint="eastAsia"/>
        </w:rPr>
      </w:pPr>
      <w:r>
        <w:rPr>
          <w:rFonts w:hint="eastAsia"/>
        </w:rPr>
        <w:t>Others, however, (including her discoverer, Donald Johanson) assert that she is too different structurally to be related to man, though she is very much like a pygmy chimpanzee or bonobo.50</w:t>
      </w:r>
    </w:p>
    <w:p w14:paraId="4F229B9E">
      <w:pPr>
        <w:pStyle w:val="7"/>
        <w:spacing w:before="13" w:line="280" w:lineRule="auto"/>
        <w:ind w:right="98"/>
        <w:rPr>
          <w:rFonts w:hint="eastAsia"/>
        </w:rPr>
      </w:pPr>
      <w:r>
        <w:rPr>
          <w:rFonts w:hint="eastAsia"/>
        </w:rPr>
        <w:t>然而，其他人（包括她的发现者唐纳德·约翰逊）则断言，她在结构上与人类差异太大，无法与人类相关联，尽管她非常像一只倭黑猩猩或倭猩猩。50</w:t>
      </w:r>
    </w:p>
    <w:p w14:paraId="0C769CAD">
      <w:pPr>
        <w:pStyle w:val="7"/>
        <w:spacing w:before="13" w:line="280" w:lineRule="auto"/>
        <w:ind w:right="98"/>
        <w:rPr>
          <w:rFonts w:hint="eastAsia"/>
        </w:rPr>
      </w:pPr>
    </w:p>
    <w:p w14:paraId="0D2B791E">
      <w:pPr>
        <w:pStyle w:val="7"/>
        <w:spacing w:before="13" w:line="280" w:lineRule="auto"/>
        <w:ind w:right="98"/>
        <w:rPr>
          <w:rFonts w:hint="eastAsia"/>
        </w:rPr>
      </w:pPr>
      <w:r>
        <w:rPr>
          <w:rFonts w:hint="eastAsia"/>
        </w:rPr>
        <w:t>In sum, despite their best efforts to find them, evolutionary scientists have been unable to discover a single transitional form linking man to the apes.</w:t>
      </w:r>
    </w:p>
    <w:p w14:paraId="3723EAA4">
      <w:pPr>
        <w:pStyle w:val="7"/>
        <w:spacing w:before="13" w:line="280" w:lineRule="auto"/>
        <w:ind w:right="98"/>
        <w:rPr>
          <w:rFonts w:hint="eastAsia"/>
        </w:rPr>
      </w:pPr>
      <w:r>
        <w:rPr>
          <w:rFonts w:hint="eastAsia"/>
        </w:rPr>
        <w:t>总而言之，尽管演化科学家们尽了最大努力去寻找，但他们未能发现任何一个连接人与猿的过渡形式。</w:t>
      </w:r>
    </w:p>
    <w:p w14:paraId="5A32595D">
      <w:pPr>
        <w:pStyle w:val="7"/>
        <w:spacing w:before="13" w:line="280" w:lineRule="auto"/>
        <w:ind w:right="98"/>
        <w:rPr>
          <w:rFonts w:hint="eastAsia"/>
        </w:rPr>
      </w:pPr>
    </w:p>
    <w:p w14:paraId="6884AB73">
      <w:pPr>
        <w:pStyle w:val="7"/>
        <w:spacing w:before="13" w:line="280" w:lineRule="auto"/>
        <w:ind w:right="98"/>
        <w:rPr>
          <w:rFonts w:hint="eastAsia"/>
        </w:rPr>
      </w:pPr>
      <w:r>
        <w:rPr>
          <w:rFonts w:hint="eastAsia"/>
        </w:rPr>
        <w:t>Seekers should understand, however, that the debate about human origins has actually shifted onto new terrain, terrain that is even more unfavorable to the evolutionary proposition.</w:t>
      </w:r>
    </w:p>
    <w:p w14:paraId="385B73FB">
      <w:pPr>
        <w:pStyle w:val="7"/>
        <w:spacing w:before="13" w:line="280" w:lineRule="auto"/>
        <w:ind w:right="98"/>
        <w:rPr>
          <w:rFonts w:hint="eastAsia"/>
        </w:rPr>
      </w:pPr>
      <w:r>
        <w:rPr>
          <w:rFonts w:hint="eastAsia"/>
        </w:rPr>
        <w:t>然而，探寻者应该理解，关于人类起源的辩论实际上已经转移到了新的领域，这个领域对演化论的主张更为不利。</w:t>
      </w:r>
    </w:p>
    <w:p w14:paraId="4B877DD0">
      <w:pPr>
        <w:pStyle w:val="7"/>
        <w:spacing w:before="13" w:line="280" w:lineRule="auto"/>
        <w:ind w:right="98"/>
        <w:rPr>
          <w:rFonts w:hint="eastAsia"/>
        </w:rPr>
      </w:pPr>
    </w:p>
    <w:p w14:paraId="22A7DA8A">
      <w:pPr>
        <w:pStyle w:val="7"/>
        <w:spacing w:before="13" w:line="280" w:lineRule="auto"/>
        <w:ind w:right="98"/>
        <w:rPr>
          <w:rFonts w:hint="eastAsia"/>
        </w:rPr>
      </w:pPr>
      <w:r>
        <w:rPr>
          <w:rFonts w:hint="eastAsia"/>
        </w:rPr>
        <w:t>Think back to Darwin and his immediate successors.</w:t>
      </w:r>
    </w:p>
    <w:p w14:paraId="5D747537">
      <w:pPr>
        <w:pStyle w:val="7"/>
        <w:spacing w:before="13" w:line="280" w:lineRule="auto"/>
        <w:ind w:right="98"/>
        <w:rPr>
          <w:rFonts w:hint="eastAsia"/>
        </w:rPr>
      </w:pPr>
      <w:r>
        <w:rPr>
          <w:rFonts w:hint="eastAsia"/>
        </w:rPr>
        <w:t>回想一下达尔文和他的直接继承者。</w:t>
      </w:r>
    </w:p>
    <w:p w14:paraId="47F679A1">
      <w:pPr>
        <w:pStyle w:val="7"/>
        <w:spacing w:before="13" w:line="280" w:lineRule="auto"/>
        <w:ind w:right="98"/>
        <w:rPr>
          <w:rFonts w:hint="eastAsia"/>
        </w:rPr>
      </w:pPr>
    </w:p>
    <w:p w14:paraId="19819D27">
      <w:pPr>
        <w:pStyle w:val="7"/>
        <w:spacing w:before="13" w:line="280" w:lineRule="auto"/>
        <w:ind w:right="98"/>
        <w:rPr>
          <w:rFonts w:hint="eastAsia"/>
        </w:rPr>
      </w:pPr>
      <w:r>
        <w:rPr>
          <w:rFonts w:hint="eastAsia"/>
        </w:rPr>
        <w:t>Possessing only crude scientific instruments, these early biologists had no real grasp of life at the cellular and molecular level.</w:t>
      </w:r>
    </w:p>
    <w:p w14:paraId="50A0F3A7">
      <w:pPr>
        <w:pStyle w:val="7"/>
        <w:spacing w:before="13" w:line="280" w:lineRule="auto"/>
        <w:ind w:right="98"/>
        <w:rPr>
          <w:rFonts w:hint="eastAsia"/>
        </w:rPr>
      </w:pPr>
      <w:r>
        <w:rPr>
          <w:rFonts w:hint="eastAsia"/>
        </w:rPr>
        <w:t>这些早期的生物学家只拥有简陋的科学仪器，对细胞和分子水平上的生命没有真正的把握。</w:t>
      </w:r>
    </w:p>
    <w:p w14:paraId="614B7108">
      <w:pPr>
        <w:pStyle w:val="7"/>
        <w:spacing w:before="13" w:line="280" w:lineRule="auto"/>
        <w:ind w:right="98"/>
        <w:rPr>
          <w:rFonts w:hint="eastAsia"/>
        </w:rPr>
      </w:pPr>
    </w:p>
    <w:p w14:paraId="63E845F5">
      <w:pPr>
        <w:pStyle w:val="7"/>
        <w:spacing w:before="13" w:line="280" w:lineRule="auto"/>
        <w:ind w:right="98"/>
        <w:rPr>
          <w:rFonts w:hint="eastAsia"/>
        </w:rPr>
      </w:pPr>
      <w:r>
        <w:rPr>
          <w:rFonts w:hint="eastAsia"/>
        </w:rPr>
        <w:t>For them, the various forms of life were little more than highly plastic aggregates of protoplasm.</w:t>
      </w:r>
    </w:p>
    <w:p w14:paraId="01E778DF">
      <w:pPr>
        <w:pStyle w:val="7"/>
        <w:spacing w:before="13" w:line="280" w:lineRule="auto"/>
        <w:ind w:right="98"/>
        <w:rPr>
          <w:rFonts w:hint="eastAsia"/>
        </w:rPr>
      </w:pPr>
      <w:r>
        <w:rPr>
          <w:rFonts w:hint="eastAsia"/>
        </w:rPr>
        <w:t>对他们来说，各种生命形式只不过是高度可塑的原生质聚集体。</w:t>
      </w:r>
    </w:p>
    <w:p w14:paraId="16D7369F">
      <w:pPr>
        <w:pStyle w:val="7"/>
        <w:spacing w:before="13" w:line="280" w:lineRule="auto"/>
        <w:ind w:right="98"/>
        <w:rPr>
          <w:rFonts w:hint="eastAsia"/>
        </w:rPr>
      </w:pPr>
    </w:p>
    <w:p w14:paraId="037B1A24">
      <w:pPr>
        <w:pStyle w:val="7"/>
        <w:spacing w:before="13" w:line="280" w:lineRule="auto"/>
        <w:ind w:right="98"/>
        <w:rPr>
          <w:rFonts w:hint="eastAsia"/>
        </w:rPr>
      </w:pPr>
      <w:r>
        <w:rPr>
          <w:rFonts w:hint="eastAsia"/>
        </w:rPr>
        <w:t>Consequently, they thought that human evolution was quite plausible, and looked eagerly for the fossilized transitional forms that would confirm their view.</w:t>
      </w:r>
    </w:p>
    <w:p w14:paraId="03DB5A5C">
      <w:pPr>
        <w:pStyle w:val="7"/>
        <w:spacing w:before="13" w:line="280" w:lineRule="auto"/>
        <w:ind w:right="98"/>
        <w:rPr>
          <w:rFonts w:hint="eastAsia"/>
        </w:rPr>
      </w:pPr>
      <w:r>
        <w:rPr>
          <w:rFonts w:hint="eastAsia"/>
        </w:rPr>
        <w:t>因此，他们认为人类演化是相当可信的，并热切地寻找能够证实他们观点的化石化的过渡形式。</w:t>
      </w:r>
    </w:p>
    <w:p w14:paraId="50A290B1">
      <w:pPr>
        <w:pStyle w:val="7"/>
        <w:spacing w:before="13" w:line="280" w:lineRule="auto"/>
        <w:ind w:right="98"/>
        <w:rPr>
          <w:rFonts w:hint="eastAsia"/>
        </w:rPr>
      </w:pPr>
    </w:p>
    <w:p w14:paraId="565C0104">
      <w:pPr>
        <w:pStyle w:val="7"/>
        <w:spacing w:before="13" w:line="280" w:lineRule="auto"/>
        <w:ind w:right="98"/>
        <w:rPr>
          <w:rFonts w:hint="eastAsia"/>
        </w:rPr>
      </w:pPr>
      <w:r>
        <w:rPr>
          <w:rFonts w:hint="eastAsia"/>
        </w:rPr>
        <w:t>Now, however, we have realized that life is staggeringly complex, and in particular that there is a vast genetic chasm between apes and human beings.51</w:t>
      </w:r>
    </w:p>
    <w:p w14:paraId="061DA386">
      <w:pPr>
        <w:pStyle w:val="7"/>
        <w:spacing w:before="13" w:line="280" w:lineRule="auto"/>
        <w:ind w:right="98"/>
        <w:rPr>
          <w:rFonts w:hint="eastAsia"/>
        </w:rPr>
      </w:pPr>
      <w:r>
        <w:rPr>
          <w:rFonts w:hint="eastAsia"/>
        </w:rPr>
        <w:t>然而，现在我们已经认识到生命是惊人地复杂，特别是猿与人之间存在着巨大的遗传鸿沟。51</w:t>
      </w:r>
    </w:p>
    <w:p w14:paraId="518E079B">
      <w:pPr>
        <w:pStyle w:val="7"/>
        <w:spacing w:before="13" w:line="280" w:lineRule="auto"/>
        <w:ind w:right="98"/>
        <w:rPr>
          <w:rFonts w:hint="eastAsia"/>
        </w:rPr>
      </w:pPr>
    </w:p>
    <w:p w14:paraId="671A3934">
      <w:pPr>
        <w:pStyle w:val="7"/>
        <w:spacing w:before="13" w:line="280" w:lineRule="auto"/>
        <w:ind w:right="98"/>
        <w:rPr>
          <w:rFonts w:hint="eastAsia"/>
        </w:rPr>
      </w:pPr>
      <w:r>
        <w:rPr>
          <w:rFonts w:hint="eastAsia"/>
        </w:rPr>
        <w:t>Moreover, we are also beginning to realize, as Mendel’s work showed, that the chasm is fixed; that it simply cannot be bridged by such feeble and non-creative processes as random mutations or natural selection (see below).</w:t>
      </w:r>
    </w:p>
    <w:p w14:paraId="49309CC0">
      <w:pPr>
        <w:pStyle w:val="7"/>
        <w:spacing w:before="13" w:line="280" w:lineRule="auto"/>
        <w:ind w:right="98"/>
        <w:rPr>
          <w:rFonts w:hint="eastAsia"/>
        </w:rPr>
      </w:pPr>
      <w:r>
        <w:rPr>
          <w:rFonts w:hint="eastAsia"/>
        </w:rPr>
        <w:t>此外，我们也开始意识到，正如孟德尔的工作所显示的，这个鸿沟是固定的；它根本无法通过像随机突变或自然选择这样微弱且非创造性的过程来弥合（见下文）。</w:t>
      </w:r>
    </w:p>
    <w:p w14:paraId="3F42CA39">
      <w:pPr>
        <w:pStyle w:val="7"/>
        <w:spacing w:before="13" w:line="280" w:lineRule="auto"/>
        <w:ind w:right="98"/>
        <w:rPr>
          <w:rFonts w:hint="eastAsia"/>
        </w:rPr>
      </w:pPr>
    </w:p>
    <w:p w14:paraId="03B27701">
      <w:pPr>
        <w:pStyle w:val="7"/>
        <w:spacing w:before="13" w:line="280" w:lineRule="auto"/>
        <w:ind w:right="98"/>
        <w:rPr>
          <w:rFonts w:hint="eastAsia"/>
        </w:rPr>
      </w:pPr>
      <w:r>
        <w:rPr>
          <w:rFonts w:hint="eastAsia"/>
        </w:rPr>
        <w:t>In short, the lack of hominid fossils tells us that the hominids didn’t exist, but the law of genetic stasis tells us why they didn’t exist: They never could.</w:t>
      </w:r>
    </w:p>
    <w:p w14:paraId="6916FBF4">
      <w:pPr>
        <w:pStyle w:val="7"/>
        <w:spacing w:before="13" w:line="280" w:lineRule="auto"/>
        <w:ind w:right="98"/>
        <w:rPr>
          <w:rFonts w:hint="eastAsia"/>
        </w:rPr>
      </w:pPr>
      <w:r>
        <w:rPr>
          <w:rFonts w:hint="eastAsia"/>
        </w:rPr>
        <w:t>简而言之，人科化石的缺乏告诉我们人科动物并不存在，而遗传停滞法则告诉我们它们为什么不存在：它们从来不可能存在。</w:t>
      </w:r>
    </w:p>
    <w:p w14:paraId="5DD50F11">
      <w:pPr>
        <w:pStyle w:val="7"/>
        <w:spacing w:before="13" w:line="280" w:lineRule="auto"/>
        <w:ind w:right="98"/>
        <w:rPr>
          <w:rFonts w:hint="eastAsia"/>
        </w:rPr>
      </w:pPr>
    </w:p>
    <w:p w14:paraId="37C179D9">
      <w:pPr>
        <w:pStyle w:val="7"/>
        <w:spacing w:before="13" w:line="280" w:lineRule="auto"/>
        <w:ind w:right="98"/>
        <w:rPr>
          <w:rFonts w:hint="eastAsia"/>
        </w:rPr>
      </w:pPr>
      <w:r>
        <w:rPr>
          <w:rFonts w:hint="eastAsia"/>
        </w:rPr>
        <w:t>7.Outmoded Arguments</w:t>
      </w:r>
    </w:p>
    <w:p w14:paraId="098605FA">
      <w:pPr>
        <w:pStyle w:val="7"/>
        <w:spacing w:before="13" w:line="280" w:lineRule="auto"/>
        <w:ind w:right="98"/>
        <w:rPr>
          <w:rFonts w:hint="eastAsia"/>
        </w:rPr>
      </w:pPr>
      <w:r>
        <w:rPr>
          <w:rFonts w:hint="eastAsia"/>
        </w:rPr>
        <w:t>7. 过时的论点</w:t>
      </w:r>
    </w:p>
    <w:p w14:paraId="2A12C9F6">
      <w:pPr>
        <w:pStyle w:val="7"/>
        <w:spacing w:before="13" w:line="280" w:lineRule="auto"/>
        <w:ind w:right="98"/>
        <w:rPr>
          <w:rFonts w:hint="eastAsia"/>
        </w:rPr>
      </w:pPr>
    </w:p>
    <w:p w14:paraId="5D3554FD">
      <w:pPr>
        <w:pStyle w:val="7"/>
        <w:spacing w:before="13" w:line="280" w:lineRule="auto"/>
        <w:ind w:right="98"/>
        <w:rPr>
          <w:rFonts w:hint="eastAsia"/>
        </w:rPr>
      </w:pPr>
      <w:r>
        <w:rPr>
          <w:rFonts w:hint="eastAsia"/>
        </w:rPr>
        <w:t>Because of scientific advances over the last 150 years, many evidences and arguments for evolution have been discarded.</w:t>
      </w:r>
    </w:p>
    <w:p w14:paraId="7701A0E7">
      <w:pPr>
        <w:pStyle w:val="7"/>
        <w:spacing w:before="13" w:line="280" w:lineRule="auto"/>
        <w:ind w:right="98"/>
        <w:rPr>
          <w:rFonts w:hint="eastAsia"/>
        </w:rPr>
      </w:pPr>
      <w:r>
        <w:rPr>
          <w:rFonts w:hint="eastAsia"/>
        </w:rPr>
        <w:t>由于过去150年的科学进步，许多支持演化的证据和论点已被抛弃。</w:t>
      </w:r>
    </w:p>
    <w:p w14:paraId="4B9FFE87">
      <w:pPr>
        <w:pStyle w:val="7"/>
        <w:spacing w:before="13" w:line="280" w:lineRule="auto"/>
        <w:ind w:right="98"/>
        <w:rPr>
          <w:rFonts w:hint="eastAsia"/>
        </w:rPr>
      </w:pPr>
    </w:p>
    <w:p w14:paraId="0B4F0D95">
      <w:pPr>
        <w:pStyle w:val="7"/>
        <w:spacing w:before="13" w:line="280" w:lineRule="auto"/>
        <w:ind w:right="98"/>
        <w:rPr>
          <w:rFonts w:hint="eastAsia"/>
        </w:rPr>
      </w:pPr>
      <w:r>
        <w:rPr>
          <w:rFonts w:hint="eastAsia"/>
        </w:rPr>
        <w:t>Unfortunately, some of these still appear in high school and college textbooks.</w:t>
      </w:r>
    </w:p>
    <w:p w14:paraId="2D7AB853">
      <w:pPr>
        <w:pStyle w:val="7"/>
        <w:spacing w:before="13" w:line="280" w:lineRule="auto"/>
        <w:ind w:right="98"/>
        <w:rPr>
          <w:rFonts w:hint="eastAsia"/>
        </w:rPr>
      </w:pPr>
      <w:r>
        <w:rPr>
          <w:rFonts w:hint="eastAsia"/>
        </w:rPr>
        <w:t>不幸的是，其中一些仍然出现在高中和大学的教科书中。</w:t>
      </w:r>
    </w:p>
    <w:p w14:paraId="06FBB5B4">
      <w:pPr>
        <w:pStyle w:val="7"/>
        <w:spacing w:before="13" w:line="280" w:lineRule="auto"/>
        <w:ind w:right="98"/>
        <w:rPr>
          <w:rFonts w:hint="eastAsia"/>
        </w:rPr>
      </w:pPr>
    </w:p>
    <w:p w14:paraId="541B8677">
      <w:pPr>
        <w:pStyle w:val="7"/>
        <w:spacing w:before="13" w:line="280" w:lineRule="auto"/>
        <w:ind w:right="98"/>
        <w:rPr>
          <w:rFonts w:hint="eastAsia"/>
        </w:rPr>
      </w:pPr>
      <w:r>
        <w:rPr>
          <w:rFonts w:hint="eastAsia"/>
        </w:rPr>
        <w:t>We must, therefore, mention them briefly.</w:t>
      </w:r>
    </w:p>
    <w:p w14:paraId="0688DB87">
      <w:pPr>
        <w:pStyle w:val="7"/>
        <w:spacing w:before="13" w:line="280" w:lineRule="auto"/>
        <w:ind w:right="98"/>
        <w:rPr>
          <w:rFonts w:hint="eastAsia"/>
        </w:rPr>
      </w:pPr>
      <w:r>
        <w:rPr>
          <w:rFonts w:hint="eastAsia"/>
        </w:rPr>
        <w:t>因此，我们必须简要地提及它们。</w:t>
      </w:r>
    </w:p>
    <w:p w14:paraId="6D453ACF">
      <w:pPr>
        <w:pStyle w:val="7"/>
        <w:spacing w:before="13" w:line="280" w:lineRule="auto"/>
        <w:ind w:right="98"/>
        <w:rPr>
          <w:rFonts w:hint="eastAsia"/>
        </w:rPr>
      </w:pPr>
    </w:p>
    <w:p w14:paraId="02B1B9A7">
      <w:pPr>
        <w:pStyle w:val="7"/>
        <w:spacing w:before="13" w:line="280" w:lineRule="auto"/>
        <w:ind w:right="98"/>
        <w:rPr>
          <w:rFonts w:hint="eastAsia"/>
        </w:rPr>
      </w:pPr>
      <w:r>
        <w:rPr>
          <w:rFonts w:hint="eastAsia"/>
        </w:rPr>
        <w:t>Vestigial Organs: Older evolutionists cited over 150 apparently useless structures as proof that evolution is presently occurring, bringing in new, more functional structures even as it casts off the old.</w:t>
      </w:r>
    </w:p>
    <w:p w14:paraId="32A64C94">
      <w:pPr>
        <w:pStyle w:val="7"/>
        <w:spacing w:before="13" w:line="280" w:lineRule="auto"/>
        <w:ind w:right="98"/>
        <w:rPr>
          <w:rFonts w:hint="eastAsia"/>
        </w:rPr>
      </w:pPr>
      <w:r>
        <w:rPr>
          <w:rFonts w:hint="eastAsia"/>
        </w:rPr>
        <w:t>残迹器官：早期的演化论者引用了超过150个显然无用的结构作为证据，证明演化正在发生，在抛弃旧结构的同时引入新的、功能更强的结构。</w:t>
      </w:r>
    </w:p>
    <w:p w14:paraId="07282DD1">
      <w:pPr>
        <w:pStyle w:val="7"/>
        <w:spacing w:before="13" w:line="280" w:lineRule="auto"/>
        <w:ind w:right="98"/>
        <w:rPr>
          <w:rFonts w:hint="eastAsia"/>
        </w:rPr>
      </w:pPr>
    </w:p>
    <w:p w14:paraId="562844F1">
      <w:pPr>
        <w:pStyle w:val="7"/>
        <w:spacing w:before="13" w:line="280" w:lineRule="auto"/>
        <w:ind w:right="98"/>
        <w:rPr>
          <w:rFonts w:hint="eastAsia"/>
        </w:rPr>
      </w:pPr>
      <w:r>
        <w:rPr>
          <w:rFonts w:hint="eastAsia"/>
        </w:rPr>
        <w:t>Today we know the function of nearly every one of them, (e.g., appendix, thyroid gland, pituitary gland, thymus gland, pineal body, coccyx, tonsils, wisdom teeth, etc.).</w:t>
      </w:r>
    </w:p>
    <w:p w14:paraId="17181195">
      <w:pPr>
        <w:pStyle w:val="7"/>
        <w:spacing w:before="13" w:line="280" w:lineRule="auto"/>
        <w:ind w:right="98"/>
        <w:rPr>
          <w:rFonts w:hint="eastAsia"/>
        </w:rPr>
      </w:pPr>
      <w:r>
        <w:rPr>
          <w:rFonts w:hint="eastAsia"/>
        </w:rPr>
        <w:t>今天我们知道几乎所有这些器官的功能（例如，阑尾、甲状腺、脑下垂体、胸腺、松果体、尾骨、扁桃体、智齿等）。</w:t>
      </w:r>
    </w:p>
    <w:p w14:paraId="5E8616A6">
      <w:pPr>
        <w:pStyle w:val="7"/>
        <w:spacing w:before="13" w:line="280" w:lineRule="auto"/>
        <w:ind w:right="98"/>
        <w:rPr>
          <w:rFonts w:hint="eastAsia"/>
        </w:rPr>
      </w:pPr>
    </w:p>
    <w:p w14:paraId="6A4031DD">
      <w:pPr>
        <w:pStyle w:val="7"/>
        <w:spacing w:before="13" w:line="280" w:lineRule="auto"/>
        <w:ind w:right="98"/>
        <w:rPr>
          <w:rFonts w:hint="eastAsia"/>
        </w:rPr>
      </w:pPr>
      <w:r>
        <w:rPr>
          <w:rFonts w:hint="eastAsia"/>
        </w:rPr>
        <w:t>Furthermore, even if these structures were gradually disappearing, they would only prove devolution (i.e., a loss of genetic information and its corresponding structures), and not evolution (i.e., an increase of the same).</w:t>
      </w:r>
    </w:p>
    <w:p w14:paraId="48F4BE3E">
      <w:pPr>
        <w:pStyle w:val="7"/>
        <w:spacing w:before="13" w:line="280" w:lineRule="auto"/>
        <w:ind w:right="98"/>
        <w:rPr>
          <w:rFonts w:hint="eastAsia"/>
        </w:rPr>
      </w:pPr>
      <w:r>
        <w:rPr>
          <w:rFonts w:hint="eastAsia"/>
        </w:rPr>
        <w:t>此外，即使这些结构正在逐渐消失，它们也只会证明退化（即遗传信息及其相应结构的丧失），而不是演化（即同样的增加）。</w:t>
      </w:r>
    </w:p>
    <w:p w14:paraId="4AEE7584">
      <w:pPr>
        <w:pStyle w:val="7"/>
        <w:spacing w:before="13" w:line="280" w:lineRule="auto"/>
        <w:ind w:right="98"/>
        <w:rPr>
          <w:rFonts w:hint="eastAsia"/>
        </w:rPr>
      </w:pPr>
    </w:p>
    <w:p w14:paraId="0D07385E">
      <w:pPr>
        <w:pStyle w:val="7"/>
        <w:spacing w:before="13" w:line="280" w:lineRule="auto"/>
        <w:ind w:right="98"/>
        <w:rPr>
          <w:rFonts w:hint="eastAsia"/>
        </w:rPr>
      </w:pPr>
      <w:r>
        <w:rPr>
          <w:rFonts w:hint="eastAsia"/>
        </w:rPr>
        <w:t>Laboratory Life: In the famous Miller-Ulrey experiment, an electrical charge passing through a mixture of gases produced simple amino acids.</w:t>
      </w:r>
    </w:p>
    <w:p w14:paraId="6699AAB6">
      <w:pPr>
        <w:pStyle w:val="7"/>
        <w:spacing w:before="13" w:line="280" w:lineRule="auto"/>
        <w:ind w:right="98"/>
        <w:rPr>
          <w:rFonts w:hint="eastAsia"/>
        </w:rPr>
      </w:pPr>
      <w:r>
        <w:rPr>
          <w:rFonts w:hint="eastAsia"/>
        </w:rPr>
        <w:t>实验室生命：在著名的米勒-尤里实验中，通过气体混合物的电荷产生了简单的氨基酸。</w:t>
      </w:r>
    </w:p>
    <w:p w14:paraId="46F3F636">
      <w:pPr>
        <w:pStyle w:val="7"/>
        <w:spacing w:before="13" w:line="280" w:lineRule="auto"/>
        <w:ind w:right="98"/>
        <w:rPr>
          <w:rFonts w:hint="eastAsia"/>
        </w:rPr>
      </w:pPr>
    </w:p>
    <w:p w14:paraId="444F106E">
      <w:pPr>
        <w:pStyle w:val="7"/>
        <w:spacing w:before="13" w:line="280" w:lineRule="auto"/>
        <w:ind w:right="98"/>
        <w:rPr>
          <w:rFonts w:hint="eastAsia"/>
        </w:rPr>
      </w:pPr>
      <w:r>
        <w:rPr>
          <w:rFonts w:hint="eastAsia"/>
        </w:rPr>
        <w:t>Since amino acids are the building blocks of proteins, and proteins are the building blocks of “life,” it was felt by many that science was not far from synthesizing life itself.</w:t>
      </w:r>
    </w:p>
    <w:p w14:paraId="7A45035C">
      <w:pPr>
        <w:pStyle w:val="7"/>
        <w:spacing w:before="13" w:line="280" w:lineRule="auto"/>
        <w:ind w:right="98"/>
        <w:rPr>
          <w:rFonts w:hint="eastAsia"/>
        </w:rPr>
      </w:pPr>
      <w:r>
        <w:rPr>
          <w:rFonts w:hint="eastAsia"/>
        </w:rPr>
        <w:t>由于氨基酸是蛋白质的基石，而蛋白质是“生命”的基石，许多人觉得科学离合成生命本身不远了。</w:t>
      </w:r>
    </w:p>
    <w:p w14:paraId="41CD71A4">
      <w:pPr>
        <w:pStyle w:val="7"/>
        <w:spacing w:before="13" w:line="280" w:lineRule="auto"/>
        <w:ind w:right="98"/>
        <w:rPr>
          <w:rFonts w:hint="eastAsia"/>
        </w:rPr>
      </w:pPr>
    </w:p>
    <w:p w14:paraId="58896C69">
      <w:pPr>
        <w:pStyle w:val="7"/>
        <w:spacing w:before="13" w:line="280" w:lineRule="auto"/>
        <w:ind w:right="98"/>
        <w:rPr>
          <w:rFonts w:hint="eastAsia"/>
        </w:rPr>
      </w:pPr>
      <w:r>
        <w:rPr>
          <w:rFonts w:hint="eastAsia"/>
        </w:rPr>
        <w:t>Today we know better.</w:t>
      </w:r>
    </w:p>
    <w:p w14:paraId="6DF183A7">
      <w:pPr>
        <w:pStyle w:val="7"/>
        <w:spacing w:before="13" w:line="280" w:lineRule="auto"/>
        <w:ind w:right="98"/>
        <w:rPr>
          <w:rFonts w:hint="eastAsia"/>
        </w:rPr>
      </w:pPr>
      <w:r>
        <w:rPr>
          <w:rFonts w:hint="eastAsia"/>
        </w:rPr>
        <w:t>今天我们知道得更清楚了。</w:t>
      </w:r>
    </w:p>
    <w:p w14:paraId="7F11EA9B">
      <w:pPr>
        <w:pStyle w:val="7"/>
        <w:spacing w:before="13" w:line="280" w:lineRule="auto"/>
        <w:ind w:right="98"/>
        <w:rPr>
          <w:rFonts w:hint="eastAsia"/>
        </w:rPr>
      </w:pPr>
    </w:p>
    <w:p w14:paraId="2DFDE425">
      <w:pPr>
        <w:pStyle w:val="7"/>
        <w:spacing w:before="13" w:line="280" w:lineRule="auto"/>
        <w:ind w:right="98"/>
        <w:rPr>
          <w:rFonts w:hint="eastAsia"/>
        </w:rPr>
      </w:pPr>
      <w:r>
        <w:rPr>
          <w:rFonts w:hint="eastAsia"/>
        </w:rPr>
        <w:t>Scientists cannot even synthesize complex amino acids, let alone proteins or the fabulously complex universe of a single living cell.</w:t>
      </w:r>
    </w:p>
    <w:p w14:paraId="0B9956A8">
      <w:pPr>
        <w:pStyle w:val="7"/>
        <w:spacing w:before="13" w:line="280" w:lineRule="auto"/>
        <w:ind w:right="98"/>
        <w:rPr>
          <w:rFonts w:hint="eastAsia"/>
        </w:rPr>
      </w:pPr>
      <w:r>
        <w:rPr>
          <w:rFonts w:hint="eastAsia"/>
        </w:rPr>
        <w:t>科学家甚至无法合成复杂的氨基酸，更不用说蛋白质或单个活细胞那极其复杂的宇宙了。</w:t>
      </w:r>
    </w:p>
    <w:p w14:paraId="20D4893E">
      <w:pPr>
        <w:pStyle w:val="7"/>
        <w:spacing w:before="13" w:line="280" w:lineRule="auto"/>
        <w:ind w:right="98"/>
        <w:rPr>
          <w:rFonts w:hint="eastAsia"/>
        </w:rPr>
      </w:pPr>
    </w:p>
    <w:p w14:paraId="46AB0181">
      <w:pPr>
        <w:pStyle w:val="7"/>
        <w:spacing w:before="13" w:line="280" w:lineRule="auto"/>
        <w:ind w:right="98"/>
        <w:rPr>
          <w:rFonts w:hint="eastAsia"/>
        </w:rPr>
      </w:pPr>
      <w:r>
        <w:rPr>
          <w:rFonts w:hint="eastAsia"/>
        </w:rPr>
        <w:t>And even if they could, it would only prove that intelligence is required to produce them.</w:t>
      </w:r>
    </w:p>
    <w:p w14:paraId="52EB37D5">
      <w:pPr>
        <w:pStyle w:val="7"/>
        <w:spacing w:before="13" w:line="280" w:lineRule="auto"/>
        <w:ind w:right="98"/>
        <w:rPr>
          <w:rFonts w:hint="eastAsia"/>
        </w:rPr>
      </w:pPr>
      <w:r>
        <w:rPr>
          <w:rFonts w:hint="eastAsia"/>
        </w:rPr>
        <w:t>即使他们能做到，这也只会证明需要智慧才能创造它们。</w:t>
      </w:r>
    </w:p>
    <w:p w14:paraId="4F02EC94">
      <w:pPr>
        <w:pStyle w:val="7"/>
        <w:spacing w:before="13" w:line="280" w:lineRule="auto"/>
        <w:ind w:right="98"/>
        <w:rPr>
          <w:rFonts w:hint="eastAsia"/>
        </w:rPr>
      </w:pPr>
    </w:p>
    <w:p w14:paraId="0A6D904B">
      <w:pPr>
        <w:pStyle w:val="7"/>
        <w:spacing w:before="13" w:line="280" w:lineRule="auto"/>
        <w:ind w:right="98"/>
        <w:rPr>
          <w:rFonts w:hint="eastAsia"/>
        </w:rPr>
      </w:pPr>
      <w:r>
        <w:rPr>
          <w:rFonts w:hint="eastAsia"/>
        </w:rPr>
        <w:t>Also, we must not forget that life is more than the physical structure that carries it.</w:t>
      </w:r>
    </w:p>
    <w:p w14:paraId="1B1C838F">
      <w:pPr>
        <w:pStyle w:val="7"/>
        <w:spacing w:before="13" w:line="280" w:lineRule="auto"/>
        <w:ind w:right="98"/>
        <w:rPr>
          <w:rFonts w:hint="eastAsia"/>
        </w:rPr>
      </w:pPr>
      <w:r>
        <w:rPr>
          <w:rFonts w:hint="eastAsia"/>
        </w:rPr>
        <w:t>此外，我们不能忘记生命不仅仅是承载它的物理结构。</w:t>
      </w:r>
    </w:p>
    <w:p w14:paraId="23737DC8">
      <w:pPr>
        <w:pStyle w:val="7"/>
        <w:spacing w:before="13" w:line="280" w:lineRule="auto"/>
        <w:ind w:right="98"/>
        <w:rPr>
          <w:rFonts w:hint="eastAsia"/>
        </w:rPr>
      </w:pPr>
    </w:p>
    <w:p w14:paraId="13CF817B">
      <w:pPr>
        <w:pStyle w:val="7"/>
        <w:spacing w:before="13" w:line="280" w:lineRule="auto"/>
        <w:ind w:right="98"/>
        <w:rPr>
          <w:rFonts w:hint="eastAsia"/>
        </w:rPr>
      </w:pPr>
      <w:r>
        <w:rPr>
          <w:rFonts w:hint="eastAsia"/>
        </w:rPr>
        <w:t>It is only when “life” lays hold of a physical carrier that we have a living being.</w:t>
      </w:r>
    </w:p>
    <w:p w14:paraId="4BF81004">
      <w:pPr>
        <w:pStyle w:val="7"/>
        <w:spacing w:before="13" w:line="280" w:lineRule="auto"/>
        <w:ind w:right="98"/>
        <w:rPr>
          <w:rFonts w:hint="eastAsia"/>
        </w:rPr>
      </w:pPr>
      <w:r>
        <w:rPr>
          <w:rFonts w:hint="eastAsia"/>
        </w:rPr>
        <w:t>只有当“生命”抓住一个物理载体时，我们才有一个活的生物。</w:t>
      </w:r>
    </w:p>
    <w:p w14:paraId="5ADB7217">
      <w:pPr>
        <w:pStyle w:val="7"/>
        <w:spacing w:before="13" w:line="280" w:lineRule="auto"/>
        <w:ind w:right="98"/>
        <w:rPr>
          <w:rFonts w:hint="eastAsia"/>
        </w:rPr>
      </w:pPr>
    </w:p>
    <w:p w14:paraId="72F1E44F">
      <w:pPr>
        <w:pStyle w:val="7"/>
        <w:spacing w:before="13" w:line="280" w:lineRule="auto"/>
        <w:ind w:right="98"/>
        <w:rPr>
          <w:rFonts w:hint="eastAsia"/>
        </w:rPr>
      </w:pPr>
      <w:r>
        <w:rPr>
          <w:rFonts w:hint="eastAsia"/>
        </w:rPr>
        <w:t>Therefore, even if scientists could create the carrier, they would still have to create “life” and infuse it into the carrier.</w:t>
      </w:r>
    </w:p>
    <w:p w14:paraId="2BDF6F9A">
      <w:pPr>
        <w:pStyle w:val="7"/>
        <w:spacing w:before="13" w:line="280" w:lineRule="auto"/>
        <w:ind w:right="98"/>
        <w:rPr>
          <w:rFonts w:hint="eastAsia"/>
        </w:rPr>
      </w:pPr>
      <w:r>
        <w:rPr>
          <w:rFonts w:hint="eastAsia"/>
        </w:rPr>
        <w:t>因此，即使科学家能够创造出载体，他们仍然需要创造“生命”并将其注入载体中。</w:t>
      </w:r>
    </w:p>
    <w:p w14:paraId="37DCE54D">
      <w:pPr>
        <w:pStyle w:val="7"/>
        <w:spacing w:before="13" w:line="280" w:lineRule="auto"/>
        <w:ind w:right="98"/>
        <w:rPr>
          <w:rFonts w:hint="eastAsia"/>
        </w:rPr>
      </w:pPr>
    </w:p>
    <w:p w14:paraId="2BBA62A0">
      <w:pPr>
        <w:pStyle w:val="7"/>
        <w:spacing w:before="13" w:line="280" w:lineRule="auto"/>
        <w:ind w:right="98"/>
        <w:rPr>
          <w:rFonts w:hint="eastAsia"/>
        </w:rPr>
      </w:pPr>
      <w:r>
        <w:rPr>
          <w:rFonts w:hint="eastAsia"/>
        </w:rPr>
        <w:t>And if, as theists believe, life implies the presence and activity of a living god, it is certain that we human beings—even the smartest among us—will not be able to fill that particular bill any time soon.</w:t>
      </w:r>
    </w:p>
    <w:p w14:paraId="4E33D266">
      <w:pPr>
        <w:pStyle w:val="7"/>
        <w:spacing w:before="13" w:line="280" w:lineRule="auto"/>
        <w:ind w:right="98"/>
        <w:rPr>
          <w:rFonts w:hint="eastAsia"/>
        </w:rPr>
      </w:pPr>
      <w:r>
        <w:rPr>
          <w:rFonts w:hint="eastAsia"/>
        </w:rPr>
        <w:t>如果，如一神论者所相信的，生命意味着一位活生生的神的同在与活动，那么可以肯定的是，我们人类——即使是我们中最聪明的人——在短期内也无法胜任这一特殊任务。</w:t>
      </w:r>
    </w:p>
    <w:p w14:paraId="5A49BF31">
      <w:pPr>
        <w:pStyle w:val="7"/>
        <w:spacing w:before="13" w:line="280" w:lineRule="auto"/>
        <w:ind w:right="98"/>
        <w:rPr>
          <w:rFonts w:hint="eastAsia"/>
        </w:rPr>
      </w:pPr>
    </w:p>
    <w:p w14:paraId="3C84E3FC">
      <w:pPr>
        <w:pStyle w:val="7"/>
        <w:spacing w:before="13" w:line="280" w:lineRule="auto"/>
        <w:ind w:right="98"/>
        <w:rPr>
          <w:rFonts w:hint="eastAsia"/>
        </w:rPr>
      </w:pPr>
      <w:r>
        <w:rPr>
          <w:rFonts w:hint="eastAsia"/>
        </w:rPr>
        <w:t>Embryology: Years ago, evolutionists held that developing embryos traverse the entire course of their evolutionary history, that “ontogeny recapitulates phylogeny.”</w:t>
      </w:r>
    </w:p>
    <w:p w14:paraId="0B796C4C">
      <w:pPr>
        <w:pStyle w:val="7"/>
        <w:spacing w:before="13" w:line="280" w:lineRule="auto"/>
        <w:ind w:right="98"/>
        <w:rPr>
          <w:rFonts w:hint="eastAsia"/>
        </w:rPr>
      </w:pPr>
      <w:r>
        <w:rPr>
          <w:rFonts w:hint="eastAsia"/>
        </w:rPr>
        <w:t>胚胎学：多年前，演化论者认为发育中的胚胎会遍历其整个演化史，即“个体发育重演系统发育”。</w:t>
      </w:r>
    </w:p>
    <w:p w14:paraId="297B2FB9">
      <w:pPr>
        <w:pStyle w:val="7"/>
        <w:spacing w:before="13" w:line="280" w:lineRule="auto"/>
        <w:ind w:right="98"/>
        <w:rPr>
          <w:rFonts w:hint="eastAsia"/>
        </w:rPr>
      </w:pPr>
    </w:p>
    <w:p w14:paraId="22F11324">
      <w:pPr>
        <w:pStyle w:val="7"/>
        <w:spacing w:before="13" w:line="280" w:lineRule="auto"/>
        <w:ind w:right="98"/>
        <w:rPr>
          <w:rFonts w:hint="eastAsia"/>
        </w:rPr>
      </w:pPr>
      <w:r>
        <w:rPr>
          <w:rFonts w:hint="eastAsia"/>
        </w:rPr>
        <w:t>A common proof for this assertion was the so-called “gill slits” of mammal embryos, purportedly showing their ancestry from fish.</w:t>
      </w:r>
    </w:p>
    <w:p w14:paraId="4C326908">
      <w:pPr>
        <w:pStyle w:val="7"/>
        <w:spacing w:before="13" w:line="280" w:lineRule="auto"/>
        <w:ind w:right="98"/>
        <w:rPr>
          <w:rFonts w:hint="eastAsia"/>
        </w:rPr>
      </w:pPr>
      <w:r>
        <w:rPr>
          <w:rFonts w:hint="eastAsia"/>
        </w:rPr>
        <w:t>这一论断的一个常见证据是所谓的哺乳动物胚胎的“鳃裂”，据称这显示了它们源自鱼类的祖先。</w:t>
      </w:r>
    </w:p>
    <w:p w14:paraId="63B8CAD2">
      <w:pPr>
        <w:pStyle w:val="7"/>
        <w:spacing w:before="13" w:line="280" w:lineRule="auto"/>
        <w:ind w:right="98"/>
        <w:rPr>
          <w:rFonts w:hint="eastAsia"/>
        </w:rPr>
      </w:pPr>
    </w:p>
    <w:p w14:paraId="4F9BAE27">
      <w:pPr>
        <w:pStyle w:val="7"/>
        <w:spacing w:before="13" w:line="280" w:lineRule="auto"/>
        <w:ind w:right="98"/>
        <w:rPr>
          <w:rFonts w:hint="eastAsia"/>
        </w:rPr>
      </w:pPr>
      <w:r>
        <w:rPr>
          <w:rFonts w:hint="eastAsia"/>
        </w:rPr>
        <w:t>Today we know that the “slits” are actually folds that develop into various parts of the mammal’s face and head.</w:t>
      </w:r>
    </w:p>
    <w:p w14:paraId="1FFA27BB">
      <w:pPr>
        <w:pStyle w:val="7"/>
        <w:spacing w:before="13" w:line="280" w:lineRule="auto"/>
        <w:ind w:right="98"/>
        <w:rPr>
          <w:rFonts w:hint="eastAsia"/>
        </w:rPr>
      </w:pPr>
      <w:r>
        <w:rPr>
          <w:rFonts w:hint="eastAsia"/>
        </w:rPr>
        <w:t>今天我们知道，这些“裂”实际上是发育成哺乳动物面部和头部不同部分的褶皱。</w:t>
      </w:r>
    </w:p>
    <w:p w14:paraId="17435EF1">
      <w:pPr>
        <w:pStyle w:val="7"/>
        <w:spacing w:before="13" w:line="280" w:lineRule="auto"/>
        <w:ind w:right="98"/>
        <w:rPr>
          <w:rFonts w:hint="eastAsia"/>
        </w:rPr>
      </w:pPr>
    </w:p>
    <w:p w14:paraId="3B913B66">
      <w:pPr>
        <w:pStyle w:val="7"/>
        <w:spacing w:before="13" w:line="280" w:lineRule="auto"/>
        <w:ind w:right="98"/>
        <w:rPr>
          <w:rFonts w:hint="eastAsia"/>
        </w:rPr>
      </w:pPr>
      <w:r>
        <w:rPr>
          <w:rFonts w:hint="eastAsia"/>
        </w:rPr>
        <w:t>Scientists have discovered no useless, purely “commemorative” stages in the development of living beings.</w:t>
      </w:r>
    </w:p>
    <w:p w14:paraId="5791A9F1">
      <w:pPr>
        <w:pStyle w:val="7"/>
        <w:spacing w:before="13" w:line="280" w:lineRule="auto"/>
        <w:ind w:right="98"/>
        <w:rPr>
          <w:rFonts w:hint="eastAsia"/>
        </w:rPr>
      </w:pPr>
      <w:r>
        <w:rPr>
          <w:rFonts w:hint="eastAsia"/>
        </w:rPr>
        <w:t>科学家们在生物发育过程中没有发现任何无用的、纯粹“纪念性”的阶段。</w:t>
      </w:r>
    </w:p>
    <w:p w14:paraId="7739A486">
      <w:pPr>
        <w:pStyle w:val="7"/>
        <w:spacing w:before="13" w:line="280" w:lineRule="auto"/>
        <w:ind w:right="98"/>
        <w:rPr>
          <w:rFonts w:hint="eastAsia"/>
        </w:rPr>
      </w:pPr>
    </w:p>
    <w:p w14:paraId="3741CCAD">
      <w:pPr>
        <w:pStyle w:val="7"/>
        <w:spacing w:before="13" w:line="280" w:lineRule="auto"/>
        <w:ind w:right="98"/>
        <w:rPr>
          <w:rFonts w:hint="eastAsia"/>
        </w:rPr>
      </w:pPr>
      <w:r>
        <w:rPr>
          <w:rFonts w:hint="eastAsia"/>
        </w:rPr>
        <w:t>Furthermore, if some embryos temporarily have similar appearances, why do such similarities (which are not reflected in their genetic makeup or at other stages of development) prove a common evolutionary ancestry?</w:t>
      </w:r>
    </w:p>
    <w:p w14:paraId="1C1255D5">
      <w:pPr>
        <w:pStyle w:val="7"/>
        <w:spacing w:before="13" w:line="280" w:lineRule="auto"/>
        <w:ind w:right="98"/>
        <w:rPr>
          <w:rFonts w:hint="eastAsia"/>
        </w:rPr>
      </w:pPr>
      <w:r>
        <w:rPr>
          <w:rFonts w:hint="eastAsia"/>
        </w:rPr>
        <w:t>此外，如果一些胚胎暂时具有相似的外观，为什么这种相似性（并未反映在它们的基因构成或其他发育阶段）能证明共同的演化祖先呢？</w:t>
      </w:r>
    </w:p>
    <w:p w14:paraId="1DC83B64">
      <w:pPr>
        <w:pStyle w:val="7"/>
        <w:spacing w:before="13" w:line="280" w:lineRule="auto"/>
        <w:ind w:right="98"/>
        <w:rPr>
          <w:rFonts w:hint="eastAsia"/>
        </w:rPr>
      </w:pPr>
    </w:p>
    <w:p w14:paraId="2FC3B8E8">
      <w:pPr>
        <w:pStyle w:val="7"/>
        <w:spacing w:before="13" w:line="280" w:lineRule="auto"/>
        <w:ind w:right="98"/>
        <w:rPr>
          <w:rFonts w:hint="eastAsia"/>
        </w:rPr>
      </w:pPr>
      <w:r>
        <w:rPr>
          <w:rFonts w:hint="eastAsia"/>
        </w:rPr>
        <w:t>Surely a more reasonable conclusion would be that they were created by a common designer.</w:t>
      </w:r>
    </w:p>
    <w:p w14:paraId="0F48E7E4">
      <w:pPr>
        <w:pStyle w:val="7"/>
        <w:spacing w:before="13" w:line="280" w:lineRule="auto"/>
        <w:ind w:right="98"/>
        <w:rPr>
          <w:rFonts w:hint="eastAsia"/>
        </w:rPr>
      </w:pPr>
      <w:r>
        <w:rPr>
          <w:rFonts w:hint="eastAsia"/>
        </w:rPr>
        <w:t>当然，一个更合理的结论是它们是由一位共同的设计师创造的。</w:t>
      </w:r>
    </w:p>
    <w:p w14:paraId="27F8D752">
      <w:pPr>
        <w:pStyle w:val="7"/>
        <w:spacing w:before="13" w:line="280" w:lineRule="auto"/>
        <w:ind w:right="98"/>
        <w:rPr>
          <w:rFonts w:hint="eastAsia"/>
        </w:rPr>
      </w:pPr>
    </w:p>
    <w:p w14:paraId="68A51405">
      <w:pPr>
        <w:pStyle w:val="7"/>
        <w:spacing w:before="13" w:line="280" w:lineRule="auto"/>
        <w:ind w:right="98"/>
        <w:rPr>
          <w:rFonts w:hint="eastAsia"/>
        </w:rPr>
      </w:pPr>
      <w:r>
        <w:rPr>
          <w:rFonts w:hint="eastAsia"/>
        </w:rPr>
        <w:t>The Races of Man: Early evolutionists, seeking to contradict the biblical teaching that all mankind descends from Adam and Eve, argued that the existence of different “races” (e.g., Caucasoid, Mongoloid, Negroid and Australoid) proves that man evolved from several different hominid ancestors.</w:t>
      </w:r>
    </w:p>
    <w:p w14:paraId="29B75F62">
      <w:pPr>
        <w:pStyle w:val="7"/>
        <w:spacing w:before="13" w:line="280" w:lineRule="auto"/>
        <w:ind w:right="98"/>
        <w:rPr>
          <w:rFonts w:hint="eastAsia"/>
        </w:rPr>
      </w:pPr>
      <w:r>
        <w:rPr>
          <w:rFonts w:hint="eastAsia"/>
        </w:rPr>
        <w:t>人类的种族：早期的演化论者为了反驳全人类都源自亚当和夏娃的圣经教导，认为不同“种族”（例如，高加索人种、蒙古人种、尼格罗人种和澳大利亚人种）的存在证明了人类是从几个不同的人科祖先演化而来的。</w:t>
      </w:r>
    </w:p>
    <w:p w14:paraId="54190458">
      <w:pPr>
        <w:pStyle w:val="7"/>
        <w:spacing w:before="13" w:line="280" w:lineRule="auto"/>
        <w:ind w:right="98"/>
        <w:rPr>
          <w:rFonts w:hint="eastAsia"/>
        </w:rPr>
      </w:pPr>
    </w:p>
    <w:p w14:paraId="5F12B0F2">
      <w:pPr>
        <w:pStyle w:val="7"/>
        <w:spacing w:before="13" w:line="280" w:lineRule="auto"/>
        <w:ind w:right="98"/>
        <w:rPr>
          <w:rFonts w:hint="eastAsia"/>
        </w:rPr>
      </w:pPr>
      <w:r>
        <w:rPr>
          <w:rFonts w:hint="eastAsia"/>
        </w:rPr>
        <w:t>Today, however, we know that the human race is indeed a single genetic “kind,” with a built-in capacity for minor variations (e.g., in stature, skin color, hair texture, shape of eyes, nose, lips, etc.).52</w:t>
      </w:r>
    </w:p>
    <w:p w14:paraId="21F124B8">
      <w:pPr>
        <w:pStyle w:val="7"/>
        <w:spacing w:before="13" w:line="280" w:lineRule="auto"/>
        <w:ind w:right="98"/>
        <w:rPr>
          <w:rFonts w:hint="eastAsia"/>
        </w:rPr>
      </w:pPr>
      <w:r>
        <w:rPr>
          <w:rFonts w:hint="eastAsia"/>
        </w:rPr>
        <w:t>然而，今天我们知道，人类确实是一个单一的遗传“物种”，具有内在的进行微小变异的能力（例如，在身高、肤色、发质、眼睛、鼻子、嘴唇的形状等方面）。52</w:t>
      </w:r>
    </w:p>
    <w:p w14:paraId="47AFCE62">
      <w:pPr>
        <w:pStyle w:val="7"/>
        <w:spacing w:before="13" w:line="280" w:lineRule="auto"/>
        <w:ind w:right="98"/>
        <w:rPr>
          <w:rFonts w:hint="eastAsia"/>
        </w:rPr>
      </w:pPr>
    </w:p>
    <w:p w14:paraId="3BF9E3C8">
      <w:pPr>
        <w:pStyle w:val="7"/>
        <w:spacing w:before="13" w:line="280" w:lineRule="auto"/>
        <w:ind w:right="98"/>
        <w:rPr>
          <w:rFonts w:hint="eastAsia"/>
        </w:rPr>
      </w:pPr>
      <w:r>
        <w:rPr>
          <w:rFonts w:hint="eastAsia"/>
        </w:rPr>
        <w:t>We also know that such variations can appear quite rapidly over the course of just a few generations.</w:t>
      </w:r>
    </w:p>
    <w:p w14:paraId="7A829AB3">
      <w:pPr>
        <w:pStyle w:val="7"/>
        <w:spacing w:before="13" w:line="280" w:lineRule="auto"/>
        <w:ind w:right="98"/>
        <w:rPr>
          <w:rFonts w:hint="eastAsia"/>
        </w:rPr>
      </w:pPr>
      <w:r>
        <w:rPr>
          <w:rFonts w:hint="eastAsia"/>
        </w:rPr>
        <w:t>我们也知道，这种变异可以在短短几代人的时间内相当迅速地出现。</w:t>
      </w:r>
    </w:p>
    <w:p w14:paraId="5EDF11E1">
      <w:pPr>
        <w:pStyle w:val="7"/>
        <w:spacing w:before="13" w:line="280" w:lineRule="auto"/>
        <w:ind w:right="98"/>
        <w:rPr>
          <w:rFonts w:hint="eastAsia"/>
        </w:rPr>
      </w:pPr>
    </w:p>
    <w:p w14:paraId="25434415">
      <w:pPr>
        <w:pStyle w:val="7"/>
        <w:spacing w:before="13" w:line="280" w:lineRule="auto"/>
        <w:ind w:right="98"/>
        <w:rPr>
          <w:rFonts w:hint="eastAsia"/>
        </w:rPr>
      </w:pPr>
      <w:r>
        <w:rPr>
          <w:rFonts w:hint="eastAsia"/>
        </w:rPr>
        <w:t>There is, then, nothing in our present knowledge of genetics to preclude the possibility that the human race descended from an original created pair.</w:t>
      </w:r>
    </w:p>
    <w:p w14:paraId="313A6336">
      <w:pPr>
        <w:pStyle w:val="7"/>
        <w:spacing w:before="13" w:line="280" w:lineRule="auto"/>
        <w:ind w:right="98"/>
        <w:rPr>
          <w:rFonts w:hint="eastAsia"/>
        </w:rPr>
      </w:pPr>
      <w:r>
        <w:rPr>
          <w:rFonts w:hint="eastAsia"/>
        </w:rPr>
        <w:t>因此，在我们目前对遗传学的知识中，没有任何东西可以排除人类是从一对最初被创造的配偶繁衍而来的可能性。</w:t>
      </w:r>
    </w:p>
    <w:p w14:paraId="7C59D28C">
      <w:pPr>
        <w:pStyle w:val="7"/>
        <w:spacing w:before="13" w:line="280" w:lineRule="auto"/>
        <w:ind w:right="98"/>
        <w:rPr>
          <w:rFonts w:hint="eastAsia"/>
        </w:rPr>
      </w:pPr>
    </w:p>
    <w:p w14:paraId="5FB0D831">
      <w:pPr>
        <w:pStyle w:val="7"/>
        <w:spacing w:before="13" w:line="280" w:lineRule="auto"/>
        <w:ind w:right="98"/>
        <w:rPr>
          <w:rFonts w:hint="eastAsia"/>
        </w:rPr>
      </w:pPr>
      <w:r>
        <w:rPr>
          <w:rFonts w:hint="eastAsia"/>
        </w:rPr>
        <w:t>Indeed, given the fact that evolutionists can supply neither proof nor mechanism for the so-called “ascent of man” from (genetically) simpler creatures, the biblical model appears to be the more reasonable of the two.53</w:t>
      </w:r>
    </w:p>
    <w:p w14:paraId="004908E6">
      <w:pPr>
        <w:pStyle w:val="7"/>
        <w:spacing w:before="13" w:line="280" w:lineRule="auto"/>
        <w:ind w:right="98"/>
        <w:rPr>
          <w:rFonts w:hint="eastAsia"/>
        </w:rPr>
      </w:pPr>
      <w:r>
        <w:rPr>
          <w:rFonts w:hint="eastAsia"/>
        </w:rPr>
        <w:t>事实上，鉴于演化论者既无法为所谓的“人类的提升”——即从（遗传上）更简单的生物演化而来——提供证据也无法提供机制，圣经的模型似乎是两者中更合理的一个。53</w:t>
      </w:r>
    </w:p>
    <w:p w14:paraId="37C4776B">
      <w:pPr>
        <w:pStyle w:val="7"/>
        <w:spacing w:before="2"/>
        <w:ind w:left="0"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181A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8.Deep Time</w:t>
      </w:r>
    </w:p>
    <w:p w14:paraId="3651307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 深邃时间</w:t>
      </w:r>
    </w:p>
    <w:p w14:paraId="044AE31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ADE4DF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currently favored version of NCE proposes that our evolving universe is about 13.5 billion years old.</w:t>
      </w:r>
    </w:p>
    <w:p w14:paraId="556700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目前受青睐的新达尔文主义演化论版本提出，我们这个演化中的宇宙大约有135亿年的历史。</w:t>
      </w:r>
    </w:p>
    <w:p w14:paraId="15E562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F653B3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the popular imagination, such “deep time” (i.e., lots of time, billions of years) lends credibility to NCE.</w:t>
      </w:r>
    </w:p>
    <w:p w14:paraId="7872B5B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在普罗大众的想象中，这种“深邃时间”（即大量的时间，数十亿年）为新达尔文主义演化论增添了可信度。</w:t>
      </w:r>
    </w:p>
    <w:p w14:paraId="00AB14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BEA0A1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People assume that given enough time anything can happen—even the emergence of a complex and orderly universe from an explosion.</w:t>
      </w:r>
    </w:p>
    <w:p w14:paraId="7A5C02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人们假设，只要有足够的时间，任何事情都可能发生——甚至一个复杂而有序的宇宙从一场爆炸中出现。</w:t>
      </w:r>
    </w:p>
    <w:p w14:paraId="07522D2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762D8F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Thus, speaking of the origin of life, Harvard biologist George Wald boldly declares, “Time is in fact the hero of the plot…Given (enough) time the impossible becomes possible, the possible probable, and the probable virtually certain.</w:t>
      </w:r>
    </w:p>
    <w:p w14:paraId="389ED7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因此，谈到生命起源时，哈佛大学生物学家乔治·瓦尔德大胆宣称：“时间实际上是这个剧情的主角……只要有（足够的）时间，不可能的就变成可能的，可能的就变成很可能的，很可能的就几乎是确定的。</w:t>
      </w:r>
    </w:p>
    <w:p w14:paraId="3355AC9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3258D7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One has only to wait: time itself performs the miracles.”54</w:t>
      </w:r>
    </w:p>
    <w:p w14:paraId="18A4B3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人只需要等待：时间本身就会施行奇迹。”54</w:t>
      </w:r>
    </w:p>
    <w:p w14:paraId="290EEE5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A35B0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Now Wald could be right, but only if a powerful and intelligent creator god were involved in the ordering process.</w:t>
      </w:r>
    </w:p>
    <w:p w14:paraId="0188820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现在，瓦尔德可能是对的，但前提是有一位大能且智慧的创造主神参与到这个排序过程中。</w:t>
      </w:r>
    </w:p>
    <w:p w14:paraId="4EC5165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0BA7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have already seen, however, that in the godless universe of the naturalist—a universe fully subject to the Second Law of Thermodynamics and having no known mechanisms for transforming raw energy into complex material systems—such evolution (as the odds makers have unanimously declared) is impossible.</w:t>
      </w:r>
    </w:p>
    <w:p w14:paraId="24192E9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然而，我们已经看到，在自然主义者的无神宇宙中——一个完全受制于热力学第二定律，并且没有已知机制能将原始能量转化为复杂物质系统的宇宙——这样的演化（正如赔率制定者一致宣称的）是不可能的。</w:t>
      </w:r>
    </w:p>
    <w:p w14:paraId="38FC2F5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D874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on naturalistic premises, deep time actually works against evolution since time plus the Second Law will always produce a loss of order in any physical system not preserved by “life.”</w:t>
      </w:r>
    </w:p>
    <w:p w14:paraId="6D6AFEF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因此，在自然主义的前提下，深邃时间实际上对演化是不利的，因为时间加上第二定律总是会在任何没有被“生命”所保存的物理系统中产生秩序的丧失。</w:t>
      </w:r>
    </w:p>
    <w:p w14:paraId="76E873E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C3AEE8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Deep time is no friend of NCE.</w:t>
      </w:r>
    </w:p>
    <w:p w14:paraId="2EB67BB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深邃时间不是新达尔文主义演化论的朋友。</w:t>
      </w:r>
    </w:p>
    <w:p w14:paraId="57C8EC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AA80E8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Accordingly, its real relevance in the origin’s debate does not lie in the fact that it supports NCE, but that, if true, it refutes recent creation.</w:t>
      </w:r>
    </w:p>
    <w:p w14:paraId="300E034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因此，它在起源辩论中的真正相关性，并不在于它支持新达尔文主义演化论，而在于，如果它是真的，它就驳斥了近期创造论。</w:t>
      </w:r>
    </w:p>
    <w:p w14:paraId="65795C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3E9C97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must, therefore, revisit this subject below.</w:t>
      </w:r>
    </w:p>
    <w:p w14:paraId="6BF711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因此，我们必须在下面重新探讨这个主题。</w:t>
      </w:r>
    </w:p>
    <w:p w14:paraId="299DC8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D4368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Weighty Evidence against NCE</w:t>
      </w:r>
    </w:p>
    <w:p w14:paraId="77A09E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存在反对新达尔文主义演化论的有力证据</w:t>
      </w:r>
    </w:p>
    <w:p w14:paraId="13210B3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36493A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our critique thus far we have seen that NCE violates not a few well- established natural laws and that there is little good evidence to support it.</w:t>
      </w:r>
    </w:p>
    <w:p w14:paraId="457F59A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在我们迄今为止的批判中，我们已经看到新达尔文主义演化论违反了不少公认的自然法则，并且几乎没有好的证据来支持它。</w:t>
      </w:r>
    </w:p>
    <w:p w14:paraId="019A2A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28A0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must now conclude our evaluation by examining a few of the weightier evidences that positively speak against it.</w:t>
      </w:r>
    </w:p>
    <w:p w14:paraId="3E9C674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我们现在必须通过检验一些确实反对它的更有力的证据来结束我们的评估。</w:t>
      </w:r>
    </w:p>
    <w:p w14:paraId="23E6ED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519B58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evidences fall under two main categories, astronomical and biological.</w:t>
      </w:r>
    </w:p>
    <w:p w14:paraId="6ECAB9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这些证据分为两大类，天文学的和生物学的。</w:t>
      </w:r>
    </w:p>
    <w:p w14:paraId="67073EF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4291F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1.Astronomical</w:t>
      </w:r>
    </w:p>
    <w:p w14:paraId="040C96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 天文学方面</w:t>
      </w:r>
    </w:p>
    <w:p w14:paraId="6247AF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545E37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Missing Mass: As we just saw, Big Bang cosmology requires a very specific amount of mass in the universe.</w:t>
      </w:r>
    </w:p>
    <w:p w14:paraId="04B522C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缺失的质量：正如我们刚才所见，大爆炸宇宙学要求宇宙中有一个非常特定的质量。</w:t>
      </w:r>
    </w:p>
    <w:p w14:paraId="45456EE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0F25D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there were too much, the universe would have collapsed shortly after the Big Bang.</w:t>
      </w:r>
    </w:p>
    <w:p w14:paraId="4786527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如果质量太多，宇宙就会在大爆炸后不久塌缩。</w:t>
      </w:r>
    </w:p>
    <w:p w14:paraId="69F87B2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A27DD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there were too little, the gravitational attraction of rapidly accelerating matter would have been insufficient to allow stars and galaxies to form.</w:t>
      </w:r>
    </w:p>
    <w:p w14:paraId="7B5BBB2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如果质量太少，快速加速的物质的引力吸引将不足以让恒星和星系形成。</w:t>
      </w:r>
    </w:p>
    <w:p w14:paraId="366893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36D73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Calculations show that there is far too little mass to permit cosmic evolution from a Big Bang.</w:t>
      </w:r>
    </w:p>
    <w:p w14:paraId="17DF337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计算表明，质量远远不足以允许从大爆炸开始的宇宙演化。</w:t>
      </w:r>
    </w:p>
    <w:p w14:paraId="08BD285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70F789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Thus, in order to save the patient, cosmologists have rushed to its aid with a speculative ad hoc remedy: They postulate the existence of Dark Matter, an invisible substance, or complex of substances, that allegedly constitutes some 95% of the mass of the universe.</w:t>
      </w:r>
    </w:p>
    <w:p w14:paraId="3EA763E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因此，为了挽救这个病人，宇宙学家们急忙用一种推测性的临时补救措施来援助它：他们假定存在暗物质，一种看不见的物质，或物质复合物，据称构成了宇宙质量的约95%。</w:t>
      </w:r>
    </w:p>
    <w:p w14:paraId="3325FC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216EC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Now as we shall see later, there is indeed considerable evidence for the existence of an all-pervading ether composed, presumably, of the tiniest particles in creation.</w:t>
      </w:r>
    </w:p>
    <w:p w14:paraId="4B6855A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现在，正如我们稍后将看到的，确实有相当多的证据表明存在一种无所不在的以太，它大概是由创造物中最小的粒子组成的。</w:t>
      </w:r>
    </w:p>
    <w:p w14:paraId="3FF725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B09D0D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as presently understood, it appears that the ether cannot stand in for Dark Matter, since Dark Matter, to be capable of gravitationally influencing galactic formation, must be atomic (or baryonic), whereas ether particles are infinitesimally smaller than atomic, and (according to some) the cause of gravity itself (see below)!</w:t>
      </w:r>
    </w:p>
    <w:p w14:paraId="4E9026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根据目前的理解，以太似乎不能替代暗物质，因为暗物质要想能够通过引力影响星系形成，必须是原子的（或重子的），而以太粒子比原子小到无限小，并且（根据一些人的说法）是引力本身的原因（见下文）！</w:t>
      </w:r>
    </w:p>
    <w:p w14:paraId="26FEDD8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F9775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Furthermore, some Dark Matter must be situated in space in clumps, so as to provide centers of gravity for developing galaxies and constellations.</w:t>
      </w:r>
    </w:p>
    <w:p w14:paraId="2AD7C7E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此外，一些暗物质必须以团块的形式分布在太空中，以便为正在发展的星系和星座提供引力中心。</w:t>
      </w:r>
    </w:p>
    <w:p w14:paraId="32AFB2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F154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again, no Dark Matter has actually been detected anywhere.</w:t>
      </w:r>
    </w:p>
    <w:p w14:paraId="4679801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但是，再次强调，实际上在任何地方都没有探测到暗物质。</w:t>
      </w:r>
    </w:p>
    <w:p w14:paraId="43F1CB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D3E755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a reasonable conclusion from the actual evidence (or lack thereof) is that Dark Matter does not exist, the universe did not expand, and the galaxies and constellations did not evolve.55</w:t>
      </w:r>
    </w:p>
    <w:p w14:paraId="435D03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因此，从实际证据（或缺乏证据）中得出的一个合理结论是，暗物质不存在，宇宙没有膨胀，星系和星座也没有演化。55</w:t>
      </w:r>
    </w:p>
    <w:p w14:paraId="17DCAA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2A13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Our Clumpy Universe: As we saw earlier, Big Bang cosmology argues that the CMB provides a snapshot of the universe shortly after its birth.</w:t>
      </w:r>
    </w:p>
    <w:p w14:paraId="342AB3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我们这个成团的宇宙：正如我们早些时候所见，大爆炸宇宙学认为，宇宙微波背景提供了宇宙诞生后不久的快照。</w:t>
      </w:r>
    </w:p>
    <w:p w14:paraId="10770E7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0DE94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so, the energy in the newborn cosmos was homogeneous—evenly distributed throughout space.</w:t>
      </w:r>
    </w:p>
    <w:p w14:paraId="36E8792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如果是这样，新生宇宙中的能量是均匀的——均匀分布在整个空间。</w:t>
      </w:r>
    </w:p>
    <w:p w14:paraId="44077A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FA4B6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Looking into the heavens, however, we find that today’s universe is very “clumpy.”</w:t>
      </w:r>
    </w:p>
    <w:p w14:paraId="5401C7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然而，仰望天空，我们发现今天的宇宙非常“成团”。</w:t>
      </w:r>
    </w:p>
    <w:p w14:paraId="7CE3D3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BB5273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Stars and galaxies are found in clusters and other large-scale structures, all separated by great voids.</w:t>
      </w:r>
    </w:p>
    <w:p w14:paraId="23AF56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恒星和星系存在于星系团和其他大型结构中，所有这些结构都被巨大的空洞所分隔。</w:t>
      </w:r>
    </w:p>
    <w:p w14:paraId="303520B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4E5BA7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Moreover, the way in which they are spread out is both surprising and theologically provocative.</w:t>
      </w:r>
    </w:p>
    <w:p w14:paraId="7724F4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此外，它们分布的方式既令人惊讶又在神学上具有挑衅性。</w:t>
      </w:r>
    </w:p>
    <w:p w14:paraId="6E25BA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861AC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Describing the results of various sky surveys, physicist Robert Bennett states the case this way: “Huge clumps and dark voids stretch out along our line of sight from Earth; galaxies line up in filaments pointing at us—(what astronomers call) the fingers of God.”56</w:t>
      </w:r>
    </w:p>
    <w:p w14:paraId="36F5492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物理学家罗伯特·班尼特在描述各种巡天调查的结果时这样陈述：“巨大的团块和黑暗的空洞沿着我们从地球的视线延伸出去；星系排列成指向我们的丝状结构——（天文学家称之为）上帝的手指。”56</w:t>
      </w:r>
    </w:p>
    <w:p w14:paraId="72202F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39C6BC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other words, matter in the universe is not homogenous; it is not uniformly spread out in all directions; instead, it is spread out in such a way as to make Earth look like the center!</w:t>
      </w:r>
    </w:p>
    <w:p w14:paraId="2124618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换句话说，宇宙中的物质不是均匀的；它不是在所有方向上均匀分布的；相反，它的分布方式使地球看起来像是中心！</w:t>
      </w:r>
    </w:p>
    <w:p w14:paraId="751205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B6B19C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What can account for phenomena so contrary to the predictions of Big Bang cosmology?</w:t>
      </w:r>
    </w:p>
    <w:p w14:paraId="77F04FA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什么能解释与大爆炸宇宙学预测如此相悖的现象呢？</w:t>
      </w:r>
    </w:p>
    <w:p w14:paraId="2E07388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AC0EB5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Big Bang theorists suggest that further explorations into deep space will yet demonstrate the universe to be homogeneous and isotropic on the largest scale.</w:t>
      </w:r>
    </w:p>
    <w:p w14:paraId="5236B7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大爆炸理论家认为，对深空的进一步探索仍将证明宇宙在最大尺度上是均匀和各向同性的。</w:t>
      </w:r>
    </w:p>
    <w:p w14:paraId="10587A1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986BA8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the moment, however, the evidence is decidedly against it; and even if it were not, the CMB would still be too smooth to allow for the kind of clustering that we actually observe among the galaxies.</w:t>
      </w:r>
    </w:p>
    <w:p w14:paraId="65072E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然而，就目前而言，证据明确反对这一观点；即使不是这样，宇宙微波背景也仍然太平滑，无法解释我们实际观察到的星系之间的那种聚集。</w:t>
      </w:r>
    </w:p>
    <w:p w14:paraId="44F225F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F5B7C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short, the known structure of the cosmos indicates that neither the CMB nor the cosmos arose from a Big Bang.57</w:t>
      </w:r>
    </w:p>
    <w:p w14:paraId="012FCA3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简而言之，已知的宇宙结构表明，无论是宇宙微波背景还是宇宙本身，都不是源自大爆炸。57</w:t>
      </w:r>
    </w:p>
    <w:p w14:paraId="6AD397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E3CA06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this connection it is interesting to note that the uneven distribution of stars and galaxies also speaks against one of the fundamental assumptions of Big Bang cosmology, the Cosmological Principle.</w:t>
      </w:r>
    </w:p>
    <w:p w14:paraId="599C758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在这方面，有趣的是，恒星和星系的不均匀分布也反驳了大爆炸宇宙学的基本假设之一，即宇宙学原理。</w:t>
      </w:r>
    </w:p>
    <w:p w14:paraId="47D7DC9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30A57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we have seen, this principle posits that the universe has no center, no edge, and no place that is “special” or atypical.</w:t>
      </w:r>
    </w:p>
    <w:p w14:paraId="6095A44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正如我们所见，这个原理假定宇宙没有中心、没有边缘，也没有任何“特殊”或非典型的地方。</w:t>
      </w:r>
    </w:p>
    <w:p w14:paraId="3D77E8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DBE8B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Now if this were so, we would expect matter in the universe to be spread out more or less evenly so that no place looks special or atypical.</w:t>
      </w:r>
    </w:p>
    <w:p w14:paraId="51AA95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现在，如果真是这样，我们期望宇宙中的物质会或多或少均匀地分布，这样就不会有任何地方看起来特殊或非典型。</w:t>
      </w:r>
    </w:p>
    <w:p w14:paraId="0220F9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F7029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a matter of fact, however, some places do look special—and the Earth, as we shall see, looks very special.</w:t>
      </w:r>
    </w:p>
    <w:p w14:paraId="61EF73D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然而，事实上，有些地方确实看起来很特殊——而地球，正如我们将看到的，看起来非常特殊。</w:t>
      </w:r>
    </w:p>
    <w:p w14:paraId="4F58C93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F48E8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other words, the actual structure of the cosmos speaks powerfully against the Cosmological Principle.</w:t>
      </w:r>
    </w:p>
    <w:p w14:paraId="60A2BE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换句话说，宇宙的实际结构有力地反驳了宇宙学原理。</w:t>
      </w:r>
    </w:p>
    <w:p w14:paraId="0DC5C55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787E8F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opens the way for a return to the more intuitive and traditional view—that the universe is a sphere in which our Earth may well be at or near the center, just as the Bible seems clearly to teach in so many different ways.58</w:t>
      </w:r>
    </w:p>
    <w:p w14:paraId="1AB49CB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这就为回归更直观和传统的观点开辟了道路——即宇宙是一个球体，我们的地球很可能在其中心或附近，正如圣经似乎以许多不同的方式清楚地教导的那样。58</w:t>
      </w:r>
    </w:p>
    <w:p w14:paraId="2CF3977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DE336A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Cosmic Squall: Big Bang cosmology predicts that the motion of galaxies will be uniformly “outward,” with all galaxies moving straight away from one another.</w:t>
      </w:r>
    </w:p>
    <w:p w14:paraId="33EEB47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宇宙风暴：大爆炸宇宙学预测，星系的运动将是统一“向外”的，所有星系都直接远离彼此。</w:t>
      </w:r>
    </w:p>
    <w:p w14:paraId="56F72C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597A8D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Observations from Earth show that this is not always the case.</w:t>
      </w:r>
    </w:p>
    <w:p w14:paraId="0CD9909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从地球的观测表明，情况并非总是如此。</w:t>
      </w:r>
    </w:p>
    <w:p w14:paraId="4730129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B0457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recent years astronomers have discovered what appears to be tangential motion in millions of galaxies.</w:t>
      </w:r>
    </w:p>
    <w:p w14:paraId="1012E7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近年来，天文学家在数百万个星系中发现了似乎是切向运动的现象。</w:t>
      </w:r>
    </w:p>
    <w:p w14:paraId="3F6DCF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1E705A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some galaxies— perhaps representing as much as a tenth of the universe—are not only (apparently) moving outward (as predicted), but also sideways (as not predicted).</w:t>
      </w:r>
    </w:p>
    <w:p w14:paraId="1F66BB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也就是说，一些星系——可能代表了宇宙的十分之一——不仅（显然）在向外移动（如预测的那样），而且还在侧向移动（如未预测的那样）。</w:t>
      </w:r>
    </w:p>
    <w:p w14:paraId="192F67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77668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Researchers differ on the cause of this stellar “squall.”</w:t>
      </w:r>
    </w:p>
    <w:p w14:paraId="4144DCD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研究人员对这场恒星“风暴”的原因看法不一。</w:t>
      </w:r>
    </w:p>
    <w:p w14:paraId="4559444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E986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all agree on one thing: It causes big problems for the Big Bang.59</w:t>
      </w:r>
    </w:p>
    <w:p w14:paraId="4356C8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但所有人都同意一件事：它给大爆炸带来了大问题。59</w:t>
      </w:r>
    </w:p>
    <w:p w14:paraId="2A9F28B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1DEE85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Galactic Evolution: It is very difficult to explain how galaxies could have arisen from a Big Bang.</w:t>
      </w:r>
    </w:p>
    <w:p w14:paraId="501857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星系演化：很难解释星系是如何从大爆炸中产生的。</w:t>
      </w:r>
    </w:p>
    <w:p w14:paraId="5E69A4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C9C68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could mere gravity, acting upon smoothly distributed energy, produce such diverse structures?</w:t>
      </w:r>
    </w:p>
    <w:p w14:paraId="4AF2C1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仅仅是引力作用于均匀分布的能量，怎么能产生如此多样的结构呢？</w:t>
      </w:r>
    </w:p>
    <w:p w14:paraId="1CEE405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776235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Evolutionists respond with highly speculative answers.</w:t>
      </w:r>
    </w:p>
    <w:p w14:paraId="4172C6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演化论者以高度推测性的答案回应。</w:t>
      </w:r>
    </w:p>
    <w:p w14:paraId="778D9B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DF5950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First, there was a brief but unimaginably rapid “inflation” during the earliest instants of the cosmos.</w:t>
      </w:r>
    </w:p>
    <w:p w14:paraId="28AAAB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首先，在宇宙最初的瞬间，发生了一次短暂但无法想象的快速“暴胀”。</w:t>
      </w:r>
    </w:p>
    <w:p w14:paraId="0C36C6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18BDA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produced fluctuations in the energy field that served as “seeds” for the galaxies.</w:t>
      </w:r>
    </w:p>
    <w:p w14:paraId="0AED4FC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这在能量场中产生了波动，充当了星系的“种子”。</w:t>
      </w:r>
    </w:p>
    <w:p w14:paraId="06A053A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DF876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since these seeds were too small to account for a necessarily rapid galactic formation, the primordial gases must also have gravitated around huge clumps of Dark Matter that do not register in the CMB.</w:t>
      </w:r>
    </w:p>
    <w:p w14:paraId="34A6A4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但由于这些种子太小，无法解释必然快速的星系形成，原始气体也必定是围绕着在宇宙微波背景中没有记录的巨大暗物质团块引力聚集的。</w:t>
      </w:r>
    </w:p>
    <w:p w14:paraId="3B8C67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DD34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are, of course, all ad hoc solutions, patently designed to save a theory in trouble.</w:t>
      </w:r>
    </w:p>
    <w:p w14:paraId="58253A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当然，这些都是临时凑合的解决方案，明显是为了拯救一个陷入困境的理论而设计的。</w:t>
      </w:r>
    </w:p>
    <w:p w14:paraId="552039E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43CFD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Moreover, they involve theoretical problems of their own, have little or no evidence to support them, and therefore remain highly controversial.</w:t>
      </w:r>
    </w:p>
    <w:p w14:paraId="399271E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此外，它们本身也涉及理论问题，几乎没有或根本没有证据支持它们，因此仍然极具争议性。</w:t>
      </w:r>
    </w:p>
    <w:p w14:paraId="17219F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A7A93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are other questions, as well.</w:t>
      </w:r>
    </w:p>
    <w:p w14:paraId="0839D9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此外，还有其他问题。</w:t>
      </w:r>
    </w:p>
    <w:p w14:paraId="5C1CAE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21C2F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are there different kinds of galaxies?</w:t>
      </w:r>
    </w:p>
    <w:p w14:paraId="408389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为什么有不同种类的星系？</w:t>
      </w:r>
    </w:p>
    <w:p w14:paraId="1C6651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CB3F8D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did the beautiful spiral galaxies acquire their distinctive form and rotational motion?</w:t>
      </w:r>
    </w:p>
    <w:p w14:paraId="303D6D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美丽的旋涡星系是如何获得其独特形态和旋转运动的？</w:t>
      </w:r>
    </w:p>
    <w:p w14:paraId="51F439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6EF74C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do the spiral galaxies, (presumed to be) situated at vastly different distances from the Earth, all look pretty much the same?</w:t>
      </w:r>
    </w:p>
    <w:p w14:paraId="7E67ED0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为什么（假定）位于离地球距离迥异的旋涡星系，看起来都几乎一样？</w:t>
      </w:r>
    </w:p>
    <w:p w14:paraId="557021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1D1D37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why do their arms all show roughly the same amount of coiling, when the further ones should show less and the nearer ones more?</w:t>
      </w:r>
    </w:p>
    <w:p w14:paraId="16627B5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也就是说，为什么它们的旋臂都显示出大致相同的缠绕程度，而较远的应该显示较少，较近的应该显示更多？</w:t>
      </w:r>
    </w:p>
    <w:p w14:paraId="00B406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E53A9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do galaxies sometimes appear in strings, at other times in clusters, and occasionally in huge walls?</w:t>
      </w:r>
    </w:p>
    <w:p w14:paraId="0C70FD9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为什么星系有时以串状出现，有时以团状出现，偶尔又以巨大的墙状出现？</w:t>
      </w:r>
    </w:p>
    <w:p w14:paraId="590CEA2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CE699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why aren’t these massive structures distributed uniformly throughout space?</w:t>
      </w:r>
    </w:p>
    <w:p w14:paraId="0C597AD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为什么这些巨大的结构没有均匀地分布在整个空间？</w:t>
      </w:r>
    </w:p>
    <w:p w14:paraId="0C062D6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7DC865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Having ruled out a divine creator, naturalists are at a loss to answer such questions.</w:t>
      </w:r>
    </w:p>
    <w:p w14:paraId="7E140F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在排除了神圣的创造主之后，自然主义者对回答这些问题束手无策。</w:t>
      </w:r>
    </w:p>
    <w:p w14:paraId="6C49F0E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96B8D4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Natural laws, gleaned from the observation of existing astronomical structures, describe how these structures presently behave; they cannot describe how they came to be.</w:t>
      </w:r>
    </w:p>
    <w:p w14:paraId="0DFF54A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从对现有天体结构的观察中收集到的自然法则，描述了这些结构目前如何行为；它们无法描述它们是如何形成的。</w:t>
      </w:r>
    </w:p>
    <w:p w14:paraId="1ED01C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DB332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Of special importance here is the problem of large, complex structures appearing where they should not: at—or very near—the beginning of (the assumed) cosmic evolution.</w:t>
      </w:r>
    </w:p>
    <w:p w14:paraId="61715D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这里特别重要的问题是，大型、复杂的结构出现在了它们不该出现的地方：在（假定的）宇宙演化的开端——或非常接近开端的地方。</w:t>
      </w:r>
    </w:p>
    <w:p w14:paraId="0E75B49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8D182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One thinks, for example, of the extraordinary 1995 photograph taken by the orbiting Hubble telescope, called Hubble Deep Field North.</w:t>
      </w:r>
    </w:p>
    <w:p w14:paraId="2B6170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例如，人们会想到1995年由哈勃轨道望远镜拍摄的一张非凡的照片，名为“哈勃深空场北区”。</w:t>
      </w:r>
    </w:p>
    <w:p w14:paraId="5D4E96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8605F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Aiming their telescope at a tiny patch of the northern sky in which they had formerly detected only the faintest wisps of light, astronomers were stunned to discover over 3,000 mature galaxies, as well as galactic clusters.</w:t>
      </w:r>
    </w:p>
    <w:p w14:paraId="07B72A0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天文学家将望远镜对准北部天空一个极小的区域，他们以前在那里只探测到最微弱的光丝，结果他们震惊地发现了超过3000个成熟的星系以及星系团。</w:t>
      </w:r>
    </w:p>
    <w:p w14:paraId="3A3C2D9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707170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faint, highly red-shifted objects supposedly reached their massive size and complex forms only a couple of billion years after the Big Bang.</w:t>
      </w:r>
    </w:p>
    <w:p w14:paraId="7BAD1EC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这些暗淡、高度红移的天体，据称是在大爆炸后仅仅几十亿年就达到了其巨大的尺寸和复杂的形式。</w:t>
      </w:r>
    </w:p>
    <w:p w14:paraId="2E0F316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CBFC85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Yet on Big Bang premises, that is impossible, since a couple of billion years is much too short a time to allow for such advanced galactic evolution.</w:t>
      </w:r>
    </w:p>
    <w:p w14:paraId="4F1203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然而，根据大爆炸的前提，这是不可能的，因为几十亿年的时间对于如此高级的星系演化来说太短了。</w:t>
      </w:r>
    </w:p>
    <w:p w14:paraId="002768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E057B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yet another later study, members of the Gemini Deep Deep Survey received a similar surprise.</w:t>
      </w:r>
    </w:p>
    <w:p w14:paraId="25053B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在后来另一项研究中，双子座深空深测的成员们也遇到了类似的惊喜。</w:t>
      </w:r>
    </w:p>
    <w:p w14:paraId="283B1BD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D90B2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Hoping to view scenes of the cosmos as it existed only 3-5 billion years after the Big Bang, astronomers pointed their telescope towards the so-called “Red Shift Desert,” a portion of the sky thought to be among the oldest in the heavens.</w:t>
      </w:r>
    </w:p>
    <w:p w14:paraId="6A105F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天文学家们希望看到宇宙在大爆炸后仅30-50亿年时的景象，于是将望远镜指向所谓的“红移沙漠”，这是天空的一部分，被认为是天空中最古老的区域之一。</w:t>
      </w:r>
    </w:p>
    <w:p w14:paraId="02E059A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E1FD66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too were shocked to find over 300 mature galaxies, many of them just like our own “young” Milky Way.</w:t>
      </w:r>
    </w:p>
    <w:p w14:paraId="21EB611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他们也震惊地发现超过300个成熟的星系，其中许多就像我们自己“年轻的”银河系一样。</w:t>
      </w:r>
    </w:p>
    <w:p w14:paraId="7263ED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1C1FA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One of the researchers involved, Dr. Karl Glazebrook, expressed his frustration this way:</w:t>
      </w:r>
    </w:p>
    <w:p w14:paraId="1D8BA4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参与研究的研究员之一，卡尔·格莱兹布鲁克博士这样表达了他的挫败感：</w:t>
      </w:r>
    </w:p>
    <w:p w14:paraId="78A547B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7008D3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expected to find basically zero massive galaxies beyond about 9 billion years ago, because theoretical models (based on the Big Bang theory) predict that massive galaxies form last.</w:t>
      </w:r>
    </w:p>
    <w:p w14:paraId="707D37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我们期望在大约90亿年前基本上找不到大质量星系，因为理论模型（基于大爆炸理论）预测大质量星系是最后形成的。</w:t>
      </w:r>
    </w:p>
    <w:p w14:paraId="1887721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167591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Instead, we found highly developed galaxies that just shouldn’t have been there, but are.60</w:t>
      </w:r>
    </w:p>
    <w:p w14:paraId="4A4C50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相反，我们发现了高度发达的星系，它们本不应该在那里，但它们却在那里。60</w:t>
      </w:r>
    </w:p>
    <w:p w14:paraId="6BF9A76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616109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 than spelling trouble for the Big Bang, evidence like this offers positive support for creationist cosmology.</w:t>
      </w:r>
    </w:p>
    <w:p w14:paraId="1EC00B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这样的证据不仅给大爆炸带来了麻烦，更积极地支持了创造论宇宙学。</w:t>
      </w:r>
    </w:p>
    <w:p w14:paraId="6B70D6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09860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Everywhere we look, whether near or far, we find large, mature galaxies, galactic strings, and (according to some) super-massive black holes.</w:t>
      </w:r>
    </w:p>
    <w:p w14:paraId="072EE1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无论我们看向哪里，是近是远，我们都发现大型、成熟的星系、星系串，以及（根据一些人的说法）超大质量的黑洞。</w:t>
      </w:r>
    </w:p>
    <w:p w14:paraId="3EA3841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4C5C7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 Big Bang premises, many of these structures had far too little time to evolve—even if the cosmos were several times older than the presently favored 13.5 billion years.</w:t>
      </w:r>
    </w:p>
    <w:p w14:paraId="1212AE2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根据大爆炸的前提，许多这些结构演化的时间太少了——即使宇宙比目前普遍接受的135亿年还要老几倍。</w:t>
      </w:r>
    </w:p>
    <w:p w14:paraId="3FFB3BC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4A5E2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Thus, to use the picturesque words of one bemused observer, it looks as if someone simply “switched on the stars.”</w:t>
      </w:r>
    </w:p>
    <w:p w14:paraId="4DA99FF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因此，用一位困惑的观察者生动的语言来说，看起来好像有人只是“打开了星星的开关”。</w:t>
      </w:r>
    </w:p>
    <w:p w14:paraId="2A1842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CB23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Creationists couldn’t have said it better themselves.</w:t>
      </w:r>
    </w:p>
    <w:p w14:paraId="6774F8B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创造论者自己也说不出比这更好的话了。</w:t>
      </w:r>
    </w:p>
    <w:p w14:paraId="6FE12B5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D27C56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Stellar Evolution: Big Bang cosmologists theorize that the stars evolved when huge clouds of primordial gas condensed under the force of gravity and “ignited.”</w:t>
      </w:r>
    </w:p>
    <w:p w14:paraId="743B157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恒星演化：大爆炸宇宙学家们理论化地认为，当巨大的原始气体云在引力作用下凝结并“点燃”时，恒星就演化出来了。</w:t>
      </w:r>
    </w:p>
    <w:p w14:paraId="01C2F6B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8224C5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astronomers have observed no such births, though they should be able to do so.61</w:t>
      </w:r>
    </w:p>
    <w:p w14:paraId="578AF15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然而，天文学家没有观测到这样的诞生，尽管他们应该能够观测到。61</w:t>
      </w:r>
    </w:p>
    <w:p w14:paraId="38CA2B7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FD3F81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Furthermore, there are good reasons to believe that such births are impossible.</w:t>
      </w:r>
    </w:p>
    <w:p w14:paraId="6E75AB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此外，有充分的理由相信这样的诞生是不可能的。</w:t>
      </w:r>
    </w:p>
    <w:p w14:paraId="4CFA12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3F986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know, for example, that molecular pressure normally causes gas to disperse before gravity can act to concentrate it.</w:t>
      </w:r>
    </w:p>
    <w:p w14:paraId="3CF97A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例如，我们知道，分子压力通常会在引力能够使其集中之前导致气体分散。</w:t>
      </w:r>
    </w:p>
    <w:p w14:paraId="7269763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44714E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interstellar gas clouds typically have a high degree of angular momentum and would therefore give birth to stars rotating far more rapidly than the stars we actually observe.</w:t>
      </w:r>
    </w:p>
    <w:p w14:paraId="1CCC41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此外，星际气体云通常具有高度的角动量，因此会产生旋转速度远比我们实际观察到的恒星快得多的恒星。</w:t>
      </w:r>
    </w:p>
    <w:p w14:paraId="1904E5A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F775A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Finally, the magnetic fields surrounding gas clouds would powerfully resist their collapse into stars.</w:t>
      </w:r>
    </w:p>
    <w:p w14:paraId="4C8CC52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最后，围绕气体云的磁场会强烈抵抗它们塌缩成恒星。</w:t>
      </w:r>
    </w:p>
    <w:p w14:paraId="2A0A52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CB504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view of these problems many astronomers candidly admit that they do not know how stars came to be.62</w:t>
      </w:r>
    </w:p>
    <w:p w14:paraId="1887C86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鉴于这些问题，许多天文学家坦率地承认，他们不知道恒星是如何形成的。62</w:t>
      </w:r>
    </w:p>
    <w:p w14:paraId="178F2F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1B79F7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Chemical Evolution: According to Big Bang cosmology, the elements evolved.</w:t>
      </w:r>
    </w:p>
    <w:p w14:paraId="30479C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化学演化：根据大爆炸宇宙学，元素是演化而来的。</w:t>
      </w:r>
    </w:p>
    <w:p w14:paraId="7A17A67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D21C1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process involved several stages.</w:t>
      </w:r>
    </w:p>
    <w:p w14:paraId="429E4E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这个过程涉及几个阶段。</w:t>
      </w:r>
    </w:p>
    <w:p w14:paraId="3C6609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695779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First, raw energy from the Big Bang distilled into subatomic particles.</w:t>
      </w:r>
    </w:p>
    <w:p w14:paraId="65D490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首先，来自大爆炸的原始能量凝炼成亚原子粒子。</w:t>
      </w:r>
    </w:p>
    <w:p w14:paraId="2987F5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D3769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Next, those particles distilled into clouds of hydrogen and helium gas, coexisting in a ratio of about 75% to 25%.</w:t>
      </w:r>
    </w:p>
    <w:p w14:paraId="2306B23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接着，那些粒子凝炼成氢气和氦气的云团，以大约75%对25%的比例共存。</w:t>
      </w:r>
    </w:p>
    <w:p w14:paraId="23F8897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1F57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Then the clouds of gas coalesced into a first generation of stars (Population 3 stars).</w:t>
      </w:r>
    </w:p>
    <w:p w14:paraId="7AF32B7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然后气体云聚合成第一代恒星（第三星族星）。</w:t>
      </w:r>
    </w:p>
    <w:p w14:paraId="35DEC6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A66FC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time, rising temperatures and pressures in the interior of these stars somehow produced heavier elements, such as carbon and oxygen.</w:t>
      </w:r>
    </w:p>
    <w:p w14:paraId="00D605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随着时间的推移，这些恒星内部升高的温度和压力以某种方式产生了更重的元素，如碳和氧。</w:t>
      </w:r>
    </w:p>
    <w:p w14:paraId="5E5991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E7D7E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Finally, when these stars exploded or ejected matter into space, the residues coalesced into a second generation of stars that in turn produced within themselves the heaviest elements.</w:t>
      </w:r>
    </w:p>
    <w:p w14:paraId="5A5128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最后，当这些恒星爆炸或向太空喷射物质时，其残余物聚合成第二代恒星，这些恒星又在自身内部产生了最重的元素。</w:t>
      </w:r>
    </w:p>
    <w:p w14:paraId="67C8ABC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B5F5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we are told, is the origin of the Population 1 and 2 stars that we observe in galaxies today— stars whose spectra typically report high levels of “metallicity” (i.e., spectra of all but the lightest elements).</w:t>
      </w:r>
    </w:p>
    <w:p w14:paraId="738E4A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我们被告知，这就是我们今天在星系中观察到的第一星族和第二星族恒星的起源——这些恒星的光谱通常报告高水平的“金属丰度”（即除了最轻元素之外所有元素的光谱）。</w:t>
      </w:r>
    </w:p>
    <w:p w14:paraId="791C3FE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01804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again, this scenario is beset with many theoretical and observational difficulties.</w:t>
      </w:r>
    </w:p>
    <w:p w14:paraId="0E5D5A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但是，这个情景再次受到许多理论和观测上的困难困扰。</w:t>
      </w:r>
    </w:p>
    <w:p w14:paraId="7211915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0448B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First, it is widely accepted that the initial conversion of energy into matter should have produced an equivalent amount of what is called “antimatter”—particles just like matter only with opposite charges, magnetic moments, etc.</w:t>
      </w:r>
    </w:p>
    <w:p w14:paraId="1E330C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首先，人们普遍认为，能量最初转化为物质时，应该会产生等量的所谓的“反物质”——与物质一样的粒子，只是电荷、磁矩等相反。</w:t>
      </w:r>
    </w:p>
    <w:p w14:paraId="676451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C77D6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difficulty, however, is that astronomers have been unable to locate any clusters or domains of antimatter in space.</w:t>
      </w:r>
    </w:p>
    <w:p w14:paraId="1F04CA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然而，困难在于天文学家一直无法在太空中定位任何反物质的团簇或区域。</w:t>
      </w:r>
    </w:p>
    <w:p w14:paraId="5E7A121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45D7A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Says antimatter researcher Samuel Ting, “There have been theoretical speculations about the disappearance of antimatter, but no experimental support.”</w:t>
      </w:r>
    </w:p>
    <w:p w14:paraId="3DD166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反物质研究员丁肇中说：“关于反物质的消失有一些理论推测，但没有实验支持。”</w:t>
      </w:r>
    </w:p>
    <w:p w14:paraId="0A9CD8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407F9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Here is yet another blow to the Big Bang.63</w:t>
      </w:r>
    </w:p>
    <w:p w14:paraId="2D89A02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这是对大爆炸的又一次打击。63</w:t>
      </w:r>
    </w:p>
    <w:p w14:paraId="0716AD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394498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it is well worth noting that according to relativistic and quantum mechanical views of matter and antimatter, the Big Bang should have produced equal amounts of both, after which they should have more or less immediately proceeded to annihilate one another.</w:t>
      </w:r>
    </w:p>
    <w:p w14:paraId="16943D4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此外，非常值得注意的是，根据相对论和量子力学对物质和反物质的观点，大爆炸应该产生了等量的两者，之后它们应该或多或少立即相互湮灭。</w:t>
      </w:r>
    </w:p>
    <w:p w14:paraId="4E9E31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6DD82C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fact that we are here, then, definitely suggests that there are some flaws in the prevailing view!64</w:t>
      </w:r>
    </w:p>
    <w:p w14:paraId="0F715B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那么，我们在这里存在这个事实，明确地表明了主流观点中存在一些缺陷！64</w:t>
      </w:r>
    </w:p>
    <w:p w14:paraId="5BD8520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6EF10E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Secondly, chemical evolution is contradicted by the Second Law of Thermodynamics.</w:t>
      </w:r>
    </w:p>
    <w:p w14:paraId="7F4795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其次，化学演化与热力学第二定律相矛盾。</w:t>
      </w:r>
    </w:p>
    <w:p w14:paraId="5C2417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C470CF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From all we can really observe, raw energy never spontaneously turns itself into matter.</w:t>
      </w:r>
    </w:p>
    <w:p w14:paraId="32A068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从我们所能真正观察到的一切来看，原始能量从不自发地转变为物质。</w:t>
      </w:r>
    </w:p>
    <w:p w14:paraId="6854FB0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042EDE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To the contrary, the typical effect of raw energy on matter is to destroy it, producing still more heat diffusion and still less material structure.</w:t>
      </w:r>
    </w:p>
    <w:p w14:paraId="0FF0D8E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相反，原始能量对物质的典型作用是摧毁它，产生更多的热扩散和更少的物质结构。</w:t>
      </w:r>
    </w:p>
    <w:p w14:paraId="5B86B2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925D2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Theoretically, energy could turn into matter—or simple elements into complex elements—if there were a pre-existing mechanism of some kind to effect the transformation.</w:t>
      </w:r>
    </w:p>
    <w:p w14:paraId="31BEE56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理论上，能量可以转变为物质——或者简单元素转变为复杂元素——如果存在某种预先存在的机制来实现这种转变。</w:t>
      </w:r>
    </w:p>
    <w:p w14:paraId="695595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73FF8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naturalistic cosmology knows of no such mechanism.</w:t>
      </w:r>
    </w:p>
    <w:p w14:paraId="4118936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但是自然主义宇宙学不知道有这样的机制。</w:t>
      </w:r>
    </w:p>
    <w:p w14:paraId="7781EE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C1599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then, could raw energy from a Big Bang transform itself into more than 100 chemical elements?</w:t>
      </w:r>
    </w:p>
    <w:p w14:paraId="2D77EE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那么，来自大爆炸的原始能量如何能将自己转化为100多种化学元素呢？</w:t>
      </w:r>
    </w:p>
    <w:p w14:paraId="74844DD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EEF16D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there is more.</w:t>
      </w:r>
    </w:p>
    <w:p w14:paraId="144F283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还有更多。</w:t>
      </w:r>
    </w:p>
    <w:p w14:paraId="36ED955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BAA095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have just seen, for example, that stellar evolution cannot occur.</w:t>
      </w:r>
    </w:p>
    <w:p w14:paraId="4FF006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例如，我们刚才已经看到，恒星演化不可能发生。</w:t>
      </w:r>
    </w:p>
    <w:p w14:paraId="68FC78B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DBC4F5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even if it had, we should be able to observe at least some of the Population 3 stars with zero metallicity.</w:t>
      </w:r>
    </w:p>
    <w:p w14:paraId="780FC9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但即使发生了，我们也应该能够观测到至少一些零金属丰度的第三星族星。</w:t>
      </w:r>
    </w:p>
    <w:p w14:paraId="62E8275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2E444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do not.</w:t>
      </w:r>
    </w:p>
    <w:p w14:paraId="5C49BE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我们没有。</w:t>
      </w:r>
    </w:p>
    <w:p w14:paraId="4D88EDE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62E2DF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Similarly, on Big Bang premises, stars with very high red shifts should be primordial and therefore have few, if any, heavy elements.</w:t>
      </w:r>
    </w:p>
    <w:p w14:paraId="6C1BC91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同样，根据大爆炸的前提，具有非常高红移的恒星应该是原始的，因此几乎没有或没有任何重元素。</w:t>
      </w:r>
    </w:p>
    <w:p w14:paraId="485839C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37F8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Observations, however, reveal the contrary.</w:t>
      </w:r>
    </w:p>
    <w:p w14:paraId="6F8DF22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然而，观测结果却恰恰相反。</w:t>
      </w:r>
    </w:p>
    <w:p w14:paraId="6E515D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453109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example, light from certain remote quasars, thought to have been emitted when the universe was less than a billion years old, tells us that these objects contain more iron than our own sun!</w:t>
      </w:r>
    </w:p>
    <w:p w14:paraId="1FF316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例如，来自某些遥远类星体的光，被认为是在宇宙年龄不到十亿年时发出的，告诉我们这些天体含铁量比我们自己的太阳还多！</w:t>
      </w:r>
    </w:p>
    <w:p w14:paraId="33324D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5F27F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certain types of stars lack helium altogether, raising further doubts about the Big Bang scenario.</w:t>
      </w:r>
    </w:p>
    <w:p w14:paraId="080672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此外，某些类型的恒星完全缺乏氦，这进一步引发了对大爆炸情景的怀疑。</w:t>
      </w:r>
    </w:p>
    <w:p w14:paraId="47AA5A6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BC7A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these and other reasons it appears that the elements did not evolve, though they may well have been suddenly created.65</w:t>
      </w:r>
    </w:p>
    <w:p w14:paraId="64C8B9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由于这些以及其他原因，元素似乎并没有演化，尽管它们很可能是被突然创造出来的。65</w:t>
      </w:r>
    </w:p>
    <w:p w14:paraId="5DDF41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37691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Planetary Evolution: According to many textbooks, our solar system evolved about 4.5 billion years ago when the force of gravity, acting upon a large cloud of swirling gas and dust, produced the sun, its several planets, and their seventy-two moons.</w:t>
      </w:r>
    </w:p>
    <w:p w14:paraId="3BCE076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行星演化：根据许多教科书，我们的太阳系大约在45亿年前演化形成，当时引力作用于一大片旋转的气体和尘埃云，产生了太阳、它的几颗行星和它们的七十二颗卫星。</w:t>
      </w:r>
    </w:p>
    <w:p w14:paraId="65B872A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0E5B56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Astronomers know, however, that this popular scenario is beset with many difficulties.</w:t>
      </w:r>
    </w:p>
    <w:p w14:paraId="3303D6F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然而，天文学家知道，这个流行的情景 beset with many difficulties。</w:t>
      </w:r>
    </w:p>
    <w:p w14:paraId="399C85F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1FE3CD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example, on these premises all the planets should spin in the same direction; in fact, three rotate backwards.</w:t>
      </w:r>
    </w:p>
    <w:p w14:paraId="5EA15B0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例如，根据这些前提，所有的行星都应该向同一个方向自转；而事实上，有三颗是反向旋转的。</w:t>
      </w:r>
    </w:p>
    <w:p w14:paraId="5AEF31F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106BD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the moons should orbit their planets in the same direction; in fact, eight or more orbit backwards—and Jupiter, Saturn, Uranus, and Neptune have moons orbiting in both directions!</w:t>
      </w:r>
    </w:p>
    <w:p w14:paraId="3A0708B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所有的卫星都应该向同一个方向环绕它们的行星；而事实上，有八颗或更多的卫星是反向运行的——而且木星、土星、天王星和海王星都有双向运行的卫星！</w:t>
      </w:r>
    </w:p>
    <w:p w14:paraId="058B636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1D3DF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the moons should orbit in their planet’s equatorial plane; in fact, many are in inclined orbits.</w:t>
      </w:r>
    </w:p>
    <w:p w14:paraId="2BB6CC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所有的卫星都应该在其行星的赤道平面上运行；而事实上，许多卫星的轨道是倾斜的。</w:t>
      </w:r>
    </w:p>
    <w:p w14:paraId="56CA02A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ED67D3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the planets should have the same basic chemical composition as the sun (98% hydrogen and helium); in fact, their compositions are radically different, not only from the sun but from each other.</w:t>
      </w:r>
    </w:p>
    <w:p w14:paraId="4F1C978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所有的行星都应该具有与太阳相同的基本化学成分（98%的氢和氦）；而事实上，它们的成分不仅与太阳截然不同，而且彼此之间也截然不同。</w:t>
      </w:r>
    </w:p>
    <w:p w14:paraId="718269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C2D3F9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so too are those of Earth and its moon.</w:t>
      </w:r>
    </w:p>
    <w:p w14:paraId="31E075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地球和它的月球也是如此。</w:t>
      </w:r>
    </w:p>
    <w:p w14:paraId="4EE2193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F6811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sun should have 700 times more angular momentum (i.e., high-speed spin) than the planets; in fact, the planets together have fifty times more than the sun.</w:t>
      </w:r>
    </w:p>
    <w:p w14:paraId="5D371D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太阳应该拥有比行星多700倍的角动量（即高速自转）；而事实上，所有行星加起来的角动量比太阳多五十倍。</w:t>
      </w:r>
    </w:p>
    <w:p w14:paraId="555772C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AB386B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the planets were formed from dust particles, we should see clear evidence of residual particles falling into the sun; in fact, we see very little.</w:t>
      </w:r>
    </w:p>
    <w:p w14:paraId="60EB47D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如果行星是由尘埃颗粒形成的，我们应该看到残留颗粒落入太阳的明确证据；而事实上，我们看到的很少。</w:t>
      </w:r>
    </w:p>
    <w:p w14:paraId="1B4725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A6AA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observation teaches that swirling clouds of particles behave much like gas: in their gravitational interactions they do not tend to coalesce, but rather to fragment and diffuse.</w:t>
      </w:r>
    </w:p>
    <w:p w14:paraId="730E73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此外，观测教导我们，旋转的粒子云行为很像气体：在它们的引力相互作用中，它们不倾向于合并，而是倾向于碎裂和扩散。</w:t>
      </w:r>
    </w:p>
    <w:p w14:paraId="6B8283E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2327D3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these and other reasons it is hardly surprising to find astronomer Harold Jeffreys stating, “I think that all suggested accounts of the origin of the solar system are subject to serious objections.</w:t>
      </w:r>
    </w:p>
    <w:p w14:paraId="097C04E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由于这些以及其他原因，发现天文学家哈罗德·杰弗里斯陈述以下观点就不足为奇了：“我认为所有关于太阳系起源的提议都存在严重的异议。</w:t>
      </w:r>
    </w:p>
    <w:p w14:paraId="131B6E7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465B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conclusion in the present state of the subject would be that the system cannot exist.”66</w:t>
      </w:r>
    </w:p>
    <w:p w14:paraId="386420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在该学科目前的状态下，结论将是这个系统不可能存在。”66</w:t>
      </w:r>
    </w:p>
    <w:p w14:paraId="680D03C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1C41AB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Geocentric Cosmos?</w:t>
      </w:r>
    </w:p>
    <w:p w14:paraId="1A2A591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一个地心宇宙？</w:t>
      </w:r>
    </w:p>
    <w:p w14:paraId="0C60F0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E034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have seen that Big Bang cosmology presupposes the Cosmological Principle—the (unimaginable) idea that our finite expanding universe has no center, no edge, and therefore no place special.</w:t>
      </w:r>
    </w:p>
    <w:p w14:paraId="2CD503B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我们已经看到，大爆炸宇宙学预设了宇宙学原理——即我们有限的膨胀宇宙没有中心、没有边缘，因此没有特殊之处的（难以想象的）观念。</w:t>
      </w:r>
    </w:p>
    <w:p w14:paraId="5E877A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00F86F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have also seen that this presupposition does not result from direct astronomical observations, but from a confessed bias against Earth- centered cosmology, as well as from exotic mathematical models that seem to offer a way of avoiding it.</w:t>
      </w:r>
    </w:p>
    <w:p w14:paraId="5E9B41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我们也看到，这个预设并非源于直接的天文观测，而是源于对地心宇宙学的公然偏见，以及似乎能提供一种避免它的方法的奇异数学模型。</w:t>
      </w:r>
    </w:p>
    <w:p w14:paraId="58B4560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CAD8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Seekers should realize, however, that the preponderance of the evidence decidedly favors the Earth-centered view.</w:t>
      </w:r>
    </w:p>
    <w:p w14:paraId="7D78398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然而，探寻者应该意识到，大量的证据明确地支持地心观点。</w:t>
      </w:r>
    </w:p>
    <w:p w14:paraId="63541EC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4FC207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Some of it we have touched on already: the observed isotropy of the CMB, the geocentric structure of red shifts, and the geocentric distribution of galaxies and other heavenly bodies.</w:t>
      </w:r>
    </w:p>
    <w:p w14:paraId="5BB9336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其中一些我们已经触及：观测到的宇宙微波背景的各向同性、红移的地心结构，以及星系和其他天体的地心分布。</w:t>
      </w:r>
    </w:p>
    <w:p w14:paraId="0BC634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E5200B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because this evidence is so abundant and so significant, we must discuss it at greater length in Chapter 6.</w:t>
      </w:r>
    </w:p>
    <w:p w14:paraId="028987F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然而，由于这些证据如此丰富和重要，我们必须在第6章中更详细地讨论它。</w:t>
      </w:r>
    </w:p>
    <w:p w14:paraId="48D0F1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29452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we shall see that hard scientific observation joins with the Bible, common sense, and even Relativity Theory itself to teach that the Earth does indeed sit at rest in the center of the universe.</w:t>
      </w:r>
    </w:p>
    <w:p w14:paraId="2BBFAC7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在那里，我们将看到，硬科学的观察与圣经、常识，甚至相对论本身都一致教导我们，地球确实静止在宇宙的中心。</w:t>
      </w:r>
    </w:p>
    <w:p w14:paraId="17D4583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96C22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2.Biological</w:t>
      </w:r>
    </w:p>
    <w:p w14:paraId="14AD18D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 生物学方面</w:t>
      </w:r>
    </w:p>
    <w:p w14:paraId="3FF97A7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1419FF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 Sign of Evolution: If evolution really produced the cornucopia of life forms that we see around us, we should be able to observe it at work in the present.</w:t>
      </w:r>
    </w:p>
    <w:p w14:paraId="234BE92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没有演化的迹象：如果演化真的产生了我们周围看到的丰富多彩的生命形式，我们应该能够观察到它在当下的运作。</w:t>
      </w:r>
    </w:p>
    <w:p w14:paraId="2F479B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F5672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in the slice of evolutionary time we now occupy we should see multitudes of transitional life forms.</w:t>
      </w:r>
    </w:p>
    <w:p w14:paraId="77C5B77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也就是说，在我们现在所处的演化时间片段中，我们应该看到大量的过渡生命形式。</w:t>
      </w:r>
    </w:p>
    <w:p w14:paraId="4F66389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16F762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forms would display “incipient structures,” structures that are not presently useful but which might (chance willing) develop into functional organs that would enhance the organism’s survivability.</w:t>
      </w:r>
    </w:p>
    <w:p w14:paraId="3F991CC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这些形式会展示出“初期的结构”，这些结构目前无用，但可能（如果机缘巧合）发展成功能性器官，以增强生物的生存能力。</w:t>
      </w:r>
    </w:p>
    <w:p w14:paraId="75DC96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602BA2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truth, however, is that in nature we find no such organisms.</w:t>
      </w:r>
    </w:p>
    <w:p w14:paraId="608174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然而，事实是，在自然界中我们找不到这样的生物。</w:t>
      </w:r>
    </w:p>
    <w:p w14:paraId="5EA70D5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E30937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do not find, for example, animals with useless proto- eyes, legs, wings, fins, etc.</w:t>
      </w:r>
    </w:p>
    <w:p w14:paraId="2145D5B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例如，我们找不到拥有无用原始眼睛、腿、翅膀、鳍等的动物。</w:t>
      </w:r>
    </w:p>
    <w:p w14:paraId="5C632BD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03AF2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do not find them in the present, and we do not find them in the past (i.e., in the fossil record).</w:t>
      </w:r>
    </w:p>
    <w:p w14:paraId="72C8540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我们现在找不到它们，在过去（即在化石记录中）也找不到它们。</w:t>
      </w:r>
    </w:p>
    <w:p w14:paraId="080084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351A8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Wherever we look, the “evolutionary clock” appears to have stopped.</w:t>
      </w:r>
    </w:p>
    <w:p w14:paraId="251288B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无论我们看向哪里，“演化时钟”似乎都已停止。</w:t>
      </w:r>
    </w:p>
    <w:p w14:paraId="6CD5112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2B51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sign of evolution.67, 68</w:t>
      </w:r>
    </w:p>
    <w:p w14:paraId="299D2C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没有演化的迹象。67, 68</w:t>
      </w:r>
    </w:p>
    <w:p w14:paraId="16846E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7EB829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 Mechanism for Evolution: Since it rejects all forms of the supernatural, NCE seeks purely natural mechanisms by which raw energy from the Big Bang is progressively transformed into simple matter, complex matter, plant and animal life, and self-conscious human beings.</w:t>
      </w:r>
    </w:p>
    <w:p w14:paraId="248C88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没有演化的机制：由于新达尔文主义演化论拒绝所有形式的超自然，它寻求纯粹的自然机制，通过这些机制，来自大爆炸的原始能量逐步转变为简单物质、复杂物质、动植物生命和有自我意识的人类。</w:t>
      </w:r>
    </w:p>
    <w:p w14:paraId="6DD2C32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CE2CC5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are notoriously hard to find—most particularly at the stages where non-life gives rise to proto-life and where organic matter gives rise to the mystery of mind.</w:t>
      </w:r>
    </w:p>
    <w:p w14:paraId="382380D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这些机制是众所周知的难以找到——尤其是在非生命产生原始生命，以及有机物质产生心智之谜的阶段。</w:t>
      </w:r>
    </w:p>
    <w:p w14:paraId="14485E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B1C68B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proposed mechanisms for this astonishing biological transformation are spontaneous generation of the first cell (or cells), followed by organic evolution by means of chance mutations and natural selection.</w:t>
      </w:r>
    </w:p>
    <w:p w14:paraId="444828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为这一惊人的生物转变所提出的机制是第一个（或几个）细胞的自然发生，随后是有机体通过偶然突变和自然选择进行的演化。</w:t>
      </w:r>
    </w:p>
    <w:p w14:paraId="22BE266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A262A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for spontaneous generation, it is not a mechanism at all, but simply another name for a miracle without a miracle worker.</w:t>
      </w:r>
    </w:p>
    <w:p w14:paraId="147882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至于自然发生，它根本不是一个机制，而只是一个没有施行奇迹者之奇迹的别名。</w:t>
      </w:r>
    </w:p>
    <w:p w14:paraId="735B13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B9C31D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we have already seen, spontaneous generation does not and (on naturalistic premises) cannot occur.</w:t>
      </w:r>
    </w:p>
    <w:p w14:paraId="385B2D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正如我们已经看到的，自然发生不会发生，并且（在自然主义的前提下）也不能发生。</w:t>
      </w:r>
    </w:p>
    <w:p w14:paraId="0D81320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00EDE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Furthermore, even if it did, chance mutations in proto-life could not have caused it to evolve, since long observation has demonstrated conclusively that mutations never increase the genetic endowment of an offspring, thereby introducing new biological structures.</w:t>
      </w:r>
    </w:p>
    <w:p w14:paraId="588FB3F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此外，即使它发生了，原始生命中的偶然突变也不可能导致它演化，因为长期的观察已经确凿地证明，突变从不增加后代的遗传禀赋，从而引入新的生物结构。</w:t>
      </w:r>
    </w:p>
    <w:p w14:paraId="7FFEBC0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9B8C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Instead, they actu- ally decrease the amount of usable information—a loss that usually results in injury or death to a mutant progeny.</w:t>
      </w:r>
    </w:p>
    <w:p w14:paraId="223C33D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相反，它们实际上减少了可用信息的数量——这种损失通常会导致突变后代的伤害或死亡。</w:t>
      </w:r>
    </w:p>
    <w:p w14:paraId="13A99BD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E8824B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Says Dr. Paul Grasse of the University of Paris, “The mass of evidence shows that all, or almost all, known mutations are unmistakably pathological, and the few remaining ones are highly suspect.”69</w:t>
      </w:r>
    </w:p>
    <w:p w14:paraId="478AB4D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巴黎大学的保罗·格拉斯博士说：“大量的证据表明，所有，或者说几乎所有已知的突变都毫无疑问是病态的，而剩下的少数几个也高度可疑。”69</w:t>
      </w:r>
    </w:p>
    <w:p w14:paraId="4066E2A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43350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Concerning natural selection, even evolutionists agree that it has no creative power whatsoever.</w:t>
      </w:r>
    </w:p>
    <w:p w14:paraId="1693EAF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关于自然选择，即使是演化论者也同意它没有任何创造力。</w:t>
      </w:r>
    </w:p>
    <w:p w14:paraId="7E8682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2C735E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it adds nothing to the genetic endowment of a given species but simply eliminates its unhealthy members while preserving variations that are well suited to their environment.</w:t>
      </w:r>
    </w:p>
    <w:p w14:paraId="748F70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也就是说，它不给特定物种的遗传禀赋增加任何东西，而只是淘汰其不健康的成员，同时保留那些非常适应其环境的变异。</w:t>
      </w:r>
    </w:p>
    <w:p w14:paraId="10E3A7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3B7CAA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example, in northern climes light-skinned people tend to thrive since their bodies can absorb vitamin D from the sun.</w:t>
      </w:r>
    </w:p>
    <w:p w14:paraId="058F99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例如，在北方气候中，皮肤白皙的人倾向于繁荣，因为他们的身体可以从太阳吸收维生素D。</w:t>
      </w:r>
    </w:p>
    <w:p w14:paraId="1234330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E0909B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Dark-skinned people, on the other hand, tend to pass from that environment since the high levels of melanin in their skin prevent absorption of vitamin D, thus exposing them to sickness.</w:t>
      </w:r>
    </w:p>
    <w:p w14:paraId="4FCDB19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另一方面，皮肤黝黑的人则倾向于离开那种环境，因为他们皮肤中高水平的黑色素阻止了维生素D的吸收，从而使他们容易生病。</w:t>
      </w:r>
    </w:p>
    <w:p w14:paraId="718FA7D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9B7D41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other words, nature “selects” light-skinned people over dark- skinned people for northern climes.</w:t>
      </w:r>
    </w:p>
    <w:p w14:paraId="683E795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换句话说，大自然为北方气候“选择”了皮肤白皙的人而非皮肤黝黑的人。</w:t>
      </w:r>
    </w:p>
    <w:p w14:paraId="1E68FD2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ABEBB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in so doing it does not create the genes that produce light skin.</w:t>
      </w:r>
    </w:p>
    <w:p w14:paraId="7D02CA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然而，这样做并没有创造出产生浅色皮肤的基因。</w:t>
      </w:r>
    </w:p>
    <w:p w14:paraId="77F5262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2159D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were already there.</w:t>
      </w:r>
    </w:p>
    <w:p w14:paraId="08DFF09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它们已经存在了。</w:t>
      </w:r>
    </w:p>
    <w:p w14:paraId="312A139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09AF34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Nature simply favors the survival of organisms in which those genes are dominant.</w:t>
      </w:r>
    </w:p>
    <w:p w14:paraId="7A768F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大自然只是偏爱那些基因占主导地位的生物的生存。</w:t>
      </w:r>
    </w:p>
    <w:p w14:paraId="3D2CD2C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50B28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Invariably, natural selection either preserves or eliminates the genetic information that is the basis of life; it cannot create it.</w:t>
      </w:r>
    </w:p>
    <w:p w14:paraId="38E4C45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无一例外，自然选择要么保存，要么消除作为生命基础的遗传信息；它不能创造它。</w:t>
      </w:r>
    </w:p>
    <w:p w14:paraId="6F0F7B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3844B5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Dr. I. L. Cohen writes, “No one has ever produced a species by the mechanisms of natural selection.</w:t>
      </w:r>
    </w:p>
    <w:p w14:paraId="45574F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正如I.L.科恩博士所写：“没有人曾通过自然选择的机制产生一个物种。</w:t>
      </w:r>
    </w:p>
    <w:p w14:paraId="26FDEE5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7B156F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 one has ever gotten near it.”70</w:t>
      </w:r>
    </w:p>
    <w:p w14:paraId="6B217D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没有人曾接近过它。”70</w:t>
      </w:r>
    </w:p>
    <w:p w14:paraId="7D03303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C00FEA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find, then, that mutation and natural selection presuppose the existence of complex, genetically based life.</w:t>
      </w:r>
    </w:p>
    <w:p w14:paraId="619723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因此，我们发现，突变和自然选择预设了复杂的、基于遗传的生命的存在。</w:t>
      </w:r>
    </w:p>
    <w:p w14:paraId="7CE3B6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DF3D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work on what is already there and can only explain the deterioration, extinction, or preservation of what is there.</w:t>
      </w:r>
    </w:p>
    <w:p w14:paraId="37D322A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它们作用于已经存在的东西，只能解释现有东西的退化、灭绝或保存。</w:t>
      </w:r>
    </w:p>
    <w:p w14:paraId="3D362BB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BAECE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cannot explain how what is there got there in the first place.</w:t>
      </w:r>
    </w:p>
    <w:p w14:paraId="617FA0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它们无法解释那些东西最初是如何出现的。</w:t>
      </w:r>
    </w:p>
    <w:p w14:paraId="22BDF4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085F27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theory of NCE, therefore, has no viable mechanism for the origin or evolution of life.71</w:t>
      </w:r>
    </w:p>
    <w:p w14:paraId="121F7F7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因此，新达尔文主义演化论理论没有可行的生命起源或演化机制。71</w:t>
      </w:r>
    </w:p>
    <w:p w14:paraId="459C9A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7AF786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Testimony of the Experts</w:t>
      </w:r>
    </w:p>
    <w:p w14:paraId="7186408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专家的证词</w:t>
      </w:r>
    </w:p>
    <w:p w14:paraId="50BFCD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97F032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Our survey of evidences, which opens but a tiny window on the scientific debate about origins, nevertheless suggests that it is quite unreasonable to embrace any evolutionary scenario, particularly the one advanced by philosophical naturalists.</w:t>
      </w:r>
    </w:p>
    <w:p w14:paraId="257C73C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我们对证据的调查，虽然只打开了关于起源的科学辩论的一扇小窗，但它仍然表明，接受任何演化情景，特别是哲学自然主义者提出的情景，都是相当不合理的。</w:t>
      </w:r>
    </w:p>
    <w:p w14:paraId="3C4468C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7C292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Interestingly, not a few of today’s scientists now agree.</w:t>
      </w:r>
    </w:p>
    <w:p w14:paraId="709CEE5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有趣的是，当今不少科学家现在都同意这一点。</w:t>
      </w:r>
    </w:p>
    <w:p w14:paraId="02B5DA5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15CBB6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Indeed, because of the wealth of evidence contrary to cosmic evolution, some say the theory is in its death throes.</w:t>
      </w:r>
    </w:p>
    <w:p w14:paraId="09CDC1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的确，由于存在大量与宇宙演化相悖的证据，一些人说该理论正处于垂死挣扎之中。</w:t>
      </w:r>
    </w:p>
    <w:p w14:paraId="14139E2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A1338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following quotes from respected modern scientists and commentators—none of them biblical theists—suggest that the end may be near:</w:t>
      </w:r>
    </w:p>
    <w:p w14:paraId="546F3E7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以下引文来自受人尊敬的现代科学家和评论员——他们都不是圣经一神论者——暗示着结局可能临近了：</w:t>
      </w:r>
    </w:p>
    <w:p w14:paraId="253A696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C2D63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1.The Big Bang today relies on a growing number of hypothetical entities, things that we have never observed.</w:t>
      </w:r>
    </w:p>
    <w:p w14:paraId="282E918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 今天的大爆炸依赖于越来越多我们从未观察到的假设性实体。</w:t>
      </w:r>
    </w:p>
    <w:p w14:paraId="7EE1C0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D06B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Inflation, dark matter, and dark energy are the most prominent examples.</w:t>
      </w:r>
    </w:p>
    <w:p w14:paraId="090A53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暴胀、暗物质和暗能量是最突出的例子。</w:t>
      </w:r>
    </w:p>
    <w:p w14:paraId="5F0C74B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54988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Without them, there would be a fatal contradiction between the observations made by astronomers and the predictions of the Big Bang theory.</w:t>
      </w:r>
    </w:p>
    <w:p w14:paraId="0CD233E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没有它们，天文学家所做的观测与大爆炸理论的预测之间将存在致命的矛盾。</w:t>
      </w:r>
    </w:p>
    <w:p w14:paraId="27F7C7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4639B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no other field of physics would this continual recourse to new hypothetical objects be accepted as a way of bridging the gap between theory and observation.</w:t>
      </w:r>
    </w:p>
    <w:p w14:paraId="253599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在物理学的任何其他领域，这种不断求助于新的假设性物体来弥合理论与观察之间差距的做法都是不可接受的。</w:t>
      </w:r>
    </w:p>
    <w:p w14:paraId="6C6AAEF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7B7A3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would, at the least, raise serious questions about the validity of the underlying theory.72</w:t>
      </w:r>
    </w:p>
    <w:p w14:paraId="50C115C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至少，这会引起对基础理论有效性的严重质疑。72</w:t>
      </w:r>
    </w:p>
    <w:p w14:paraId="2B44A01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2DE208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—Cosmology Statement, signed by over 300 professional scientists</w:t>
      </w:r>
    </w:p>
    <w:p w14:paraId="4BB4AF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——《宇宙学声明》，由超过300名专业科学家签署</w:t>
      </w:r>
    </w:p>
    <w:p w14:paraId="2CB462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CECD8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2.In my opinion, the observations speak a different language; they call for a different view of the universe.</w:t>
      </w:r>
    </w:p>
    <w:p w14:paraId="1B7AB0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 在我看来，观测结果说着一种不同的语言；它们要求一种不同的宇宙观。</w:t>
      </w:r>
    </w:p>
    <w:p w14:paraId="5ED2680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386F6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believe the Big Bang theory should be replaced, because it is no longer a valid theory.73</w:t>
      </w:r>
    </w:p>
    <w:p w14:paraId="0997E9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我相信大爆炸理论应该被取代，因为它不再是一个有效的理论。73</w:t>
      </w:r>
    </w:p>
    <w:p w14:paraId="6FD35A3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37D149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Halton Arp</w:t>
      </w:r>
    </w:p>
    <w:p w14:paraId="32A9C80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——哈尔顿·阿尔普博士</w:t>
      </w:r>
    </w:p>
    <w:p w14:paraId="5FB534F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53C28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3.Perhaps never in the history of science has so much quality evidence accumulated against a model so widely accepted within a field.</w:t>
      </w:r>
    </w:p>
    <w:p w14:paraId="67AB916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 也许在科学史上，从未有过如此多的高质量证据积累起来反对一个在某个领域内被如此广泛接受的模型。</w:t>
      </w:r>
    </w:p>
    <w:p w14:paraId="06660A9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4CA37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Even the most basic elements of the theory—the expansion of the universe and the fireball remnant of radiation—remain interpretations with credible alternative explanations.</w:t>
      </w:r>
    </w:p>
    <w:p w14:paraId="362211A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即使是该理论最基本的元素——宇宙的膨胀和辐射的火球残余——也仍然是有可信替代解释的诠释。</w:t>
      </w:r>
    </w:p>
    <w:p w14:paraId="073C26C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5454B9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One must wonder why, in this circumstance, that four good alternative models are not even being comparatively discussed by most astronomers.74</w:t>
      </w:r>
    </w:p>
    <w:p w14:paraId="6F5722E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人们不禁要问，在这种情况下，为什么大多数天文学家甚至没有对四个好的替代模型进行比较讨论。74</w:t>
      </w:r>
    </w:p>
    <w:p w14:paraId="09FD5E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D7D34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Thomas van Flandern</w:t>
      </w:r>
    </w:p>
    <w:p w14:paraId="51D2E78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——托马斯·范弗兰德恩博士</w:t>
      </w:r>
    </w:p>
    <w:p w14:paraId="59A6607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C7401A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4.A growing number of respectable scientists are defecting from the evolutionist camp…Moreover, for the most part these “experts” have abandoned Darwinism, not on the basis of religious faith or biblical persuasions, but on strictly scientific grounds, and in some instances regretfully.75</w:t>
      </w:r>
    </w:p>
    <w:p w14:paraId="71BBD11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 越来越多受人尊敬的科学家正在脱离演化论阵营……此外，这些“专家”大多放弃达尔文主义，不是基于宗教信仰或圣经信念，而是基于严格的科学理由，在某些情况下是懊悔地放弃的。75</w:t>
      </w:r>
    </w:p>
    <w:p w14:paraId="50DCA5D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301010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Wolfgang Smith</w:t>
      </w:r>
    </w:p>
    <w:p w14:paraId="29EEBF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——沃尔夫冈·史密斯博士</w:t>
      </w:r>
    </w:p>
    <w:p w14:paraId="6BE4FF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E57132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5.I suppose that nobody will deny that it is a great misfortune if an entire branch of science becomes addicted to a false theory.</w:t>
      </w:r>
    </w:p>
    <w:p w14:paraId="2A7E5B4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 我想没有人会否认，如果整个科学分支都沉迷于一个错误的理论，那将是一场巨大的不幸。</w:t>
      </w:r>
    </w:p>
    <w:p w14:paraId="06AC51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9CFF6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this is what has happened in Biology…I believe that one day the Darwinian myth will be ranked the greatest deceit in the history of science.76</w:t>
      </w:r>
    </w:p>
    <w:p w14:paraId="29296FD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但这正是在生物学中发生的事情……我相信有一天达尔文神话将被列为科学史上最大的骗局。76</w:t>
      </w:r>
    </w:p>
    <w:p w14:paraId="406C363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88BC12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—Soren Lovtrup</w:t>
      </w:r>
    </w:p>
    <w:p w14:paraId="670010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——索伦·洛夫特鲁普</w:t>
      </w:r>
    </w:p>
    <w:p w14:paraId="48AF203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9B340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6.The explanatory doctrines of biological evolution do not stand up to an objective, in-depth criticism.</w:t>
      </w:r>
    </w:p>
    <w:p w14:paraId="18F8D6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 生物演化的解释性学说经不起客观、深入的批判。</w:t>
      </w:r>
    </w:p>
    <w:p w14:paraId="747E95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8268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prove to be either in conflict with reality or else incapable of solving the major problems involved.</w:t>
      </w:r>
    </w:p>
    <w:p w14:paraId="4CE7BB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它们被证明要么与现实冲突，要么无法解决所涉及的主要问题。</w:t>
      </w:r>
    </w:p>
    <w:p w14:paraId="6EA6B02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29B223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law against daydreaming, but science must not indulge in it.77</w:t>
      </w:r>
    </w:p>
    <w:p w14:paraId="44F1B4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没有法律禁止白日做梦，但科学决不能沉迷于此。77</w:t>
      </w:r>
    </w:p>
    <w:p w14:paraId="409104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6AD19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Pierre Grasse</w:t>
      </w:r>
    </w:p>
    <w:p w14:paraId="7C054B2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——皮埃尔·格拉斯博士</w:t>
      </w:r>
    </w:p>
    <w:p w14:paraId="7C422D7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580C7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7.“Can you tell me anything you know about evolution, any one thing that is true?”</w:t>
      </w:r>
    </w:p>
    <w:p w14:paraId="399961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 “你能告诉我任何你所知道的关于演化的事情吗，任何一件真实的事情？”</w:t>
      </w:r>
    </w:p>
    <w:p w14:paraId="2692D7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95F853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tried that question on the geology staff at the Field Museum of Natural History and the only answer I got was silence.</w:t>
      </w:r>
    </w:p>
    <w:p w14:paraId="2EAAE20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我向菲尔德自然历史博物馆的地质学职员提出了这个问题，我得到的唯一答案是沉默。</w:t>
      </w:r>
    </w:p>
    <w:p w14:paraId="28CEF6B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C2351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tried it on the members of the Evolutionary Morphology seminar in the University of Chicago, a very prestigious body of evolutionists, and all I got there was silence for a long time.</w:t>
      </w:r>
    </w:p>
    <w:p w14:paraId="3F639A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我向芝加哥大学演化形态学研讨会的成员们提出了这个问题，这是一个非常著名的演化论者团体，我在那里得到的只是长时间的沉默。</w:t>
      </w:r>
    </w:p>
    <w:p w14:paraId="595DCBC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432C4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Eventually one person said, “I do know one thing: It ought not to be taught in high school.”78</w:t>
      </w:r>
    </w:p>
    <w:p w14:paraId="503293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最终，一个人说：“我确实知道一件事：它不应该在高中教授。”78</w:t>
      </w:r>
    </w:p>
    <w:p w14:paraId="792CCBB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A4BBD1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Colin Patterson speaking in1981 to members of the Museum of Natural History</w:t>
      </w:r>
    </w:p>
    <w:p w14:paraId="178FD46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——科林·帕特森博士1981年对自然历史博物馆成员的讲话</w:t>
      </w:r>
    </w:p>
    <w:p w14:paraId="12DE964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DB8D6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8.We are skeptical of claims for the ability of random mutation and natural selection to account for the complexity of life.</w:t>
      </w:r>
    </w:p>
    <w:p w14:paraId="01E70C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 我们对随机突变和自然选择能够解释生命复杂性的说法持怀疑态度。</w:t>
      </w:r>
    </w:p>
    <w:p w14:paraId="5F3AC52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5BCCD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Careful examination of the evidence for Darwinism should be encouraged.79</w:t>
      </w:r>
    </w:p>
    <w:p w14:paraId="043AE8F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应鼓励对达尔文主义的证据进行仔细审查。79</w:t>
      </w:r>
    </w:p>
    <w:p w14:paraId="1E4BF7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E5FF6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Scientific Dissent from Darwinism, signed by over 500 Ph. D’s in various natural sciences from around the world</w:t>
      </w:r>
    </w:p>
    <w:p w14:paraId="416FC0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——《对达尔文主义的科学异议》，由全球超过500名拥有不同自然科学博士学位的人士签署</w:t>
      </w:r>
    </w:p>
    <w:p w14:paraId="3122174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7E818E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9.Despite the fact that we have no convincing explanation of how random evolutionary processes could have resulted in such an ordered pattern of diversity, the idea of uniform rates of evolution is presented in the literature as if it were an empirical discovery.</w:t>
      </w:r>
    </w:p>
    <w:p w14:paraId="346635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9. 尽管我们没有令人信服的解释说明随机的演化过程如何能导致如此有序的多样性模式，但演化速率均一的观点在文献中却被当作经验发现来呈现。</w:t>
      </w:r>
    </w:p>
    <w:p w14:paraId="400411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A8624E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hold of the evolutionary paradigm is so powerful that an idea which is more like a principle of medieval astrology than a serious twentieth-century theory has become a reality for evolutionary biologists.80</w:t>
      </w:r>
    </w:p>
    <w:p w14:paraId="20BACC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演化范式的控制力如此强大，以至于一个更像是中世纪占星术原则而非严肃的二十世纪理论的观念，已经成为演化生物学家的现实。80</w:t>
      </w:r>
    </w:p>
    <w:p w14:paraId="2A911B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82FA8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Michael Denton</w:t>
      </w:r>
    </w:p>
    <w:p w14:paraId="71D5E2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——迈克尔·丹顿博士</w:t>
      </w:r>
    </w:p>
    <w:p w14:paraId="5AE27B1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7661E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10.I have come to the conclusion that Darwinism is not a testable scientific theory, but a metaphysical research program.81</w:t>
      </w:r>
    </w:p>
    <w:p w14:paraId="63F5F34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10. 我得出的结论是，达尔文主义不是一个可检验的科学理论，而是一个形而上学的研究纲领。81</w:t>
      </w:r>
    </w:p>
    <w:p w14:paraId="480161B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6BB2F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—Karl Popper</w:t>
      </w:r>
    </w:p>
    <w:p w14:paraId="17BEFD0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——卡尔·波普尔</w:t>
      </w:r>
    </w:p>
    <w:p w14:paraId="735E3A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AA574C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11.I have often thought how little I should like to have to prove organic evolution in a court of law.82</w:t>
      </w:r>
    </w:p>
    <w:p w14:paraId="2CFF2C7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11. 我常常想，我多么不情愿不得不在法庭上证明有机演化。82</w:t>
      </w:r>
    </w:p>
    <w:p w14:paraId="6E4D30C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5FDA03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—Errol White</w:t>
      </w:r>
    </w:p>
    <w:p w14:paraId="3EA92C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——埃罗尔·怀特</w:t>
      </w:r>
    </w:p>
    <w:p w14:paraId="4724637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8D9D6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12.Evolution is a fairy tale for grown-ups.</w:t>
      </w:r>
    </w:p>
    <w:p w14:paraId="2EEB5E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12. 演化是给成年人听的童话。</w:t>
      </w:r>
    </w:p>
    <w:p w14:paraId="1AA3C1A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9129CF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theory has helped nothing in the progress of science.</w:t>
      </w:r>
    </w:p>
    <w:p w14:paraId="7F4C350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这个理论对科学的进步毫无帮助。</w:t>
      </w:r>
    </w:p>
    <w:p w14:paraId="76EE8D7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0D9509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useless.83</w:t>
      </w:r>
    </w:p>
    <w:p w14:paraId="259CF0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它是无用的。83</w:t>
      </w:r>
    </w:p>
    <w:p w14:paraId="1DA0E56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EFCDB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Louis Bounoure</w:t>
      </w:r>
    </w:p>
    <w:p w14:paraId="011C79A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——路易·布努尔博士</w:t>
      </w:r>
    </w:p>
    <w:p w14:paraId="34A85E9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5D0950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Attraction of NCE</w:t>
      </w:r>
    </w:p>
    <w:p w14:paraId="7A3076C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新达尔文主义演化论的吸引力</w:t>
      </w:r>
    </w:p>
    <w:p w14:paraId="7432E2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4A2689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Now if evolution really is as unreasonable as the arguments (and the experts) say, why does it seem reasonable to so many in our culture?</w:t>
      </w:r>
    </w:p>
    <w:p w14:paraId="5BCDBED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现在，如果演化真的像那些论证（和专家们）所说的那样不合理，为什么它在我们文化中对那么多人来说似乎是合理的呢？</w:t>
      </w:r>
    </w:p>
    <w:p w14:paraId="6227BC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577DA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answers to this question are many.</w:t>
      </w:r>
    </w:p>
    <w:p w14:paraId="6636A98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这个问题的答案有很多。</w:t>
      </w:r>
    </w:p>
    <w:p w14:paraId="1FE86A5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C5F65E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Here are a few of the most important.</w:t>
      </w:r>
    </w:p>
    <w:p w14:paraId="2C1DF1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以下是几个最重要的。</w:t>
      </w:r>
    </w:p>
    <w:p w14:paraId="68D102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DC175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First, evolution seems reasonable because it seems analogous to the development of living beings.</w:t>
      </w:r>
    </w:p>
    <w:p w14:paraId="63BBD8D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首先，演化看起来合理，因为它似乎与生物的生长发育相似。</w:t>
      </w:r>
    </w:p>
    <w:p w14:paraId="606FA35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77E2C7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of us have observed a small, simple seed growing into a big, complex plant or tree; or a small, simple zygote growing into a big, complex human being.</w:t>
      </w:r>
    </w:p>
    <w:p w14:paraId="4B89058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我们所有人都观察过一粒小而简单的种子长成一棵大而复杂的植物或树；或者一个微小、简单的受精卵长成一个高大、复杂的人。</w:t>
      </w:r>
    </w:p>
    <w:p w14:paraId="5E6C93E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071F3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Such is the case, we are told, with the universe.</w:t>
      </w:r>
    </w:p>
    <w:p w14:paraId="0D39817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我们被告知，宇宙也是如此。</w:t>
      </w:r>
    </w:p>
    <w:p w14:paraId="1A5703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61621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too has developed from an unimaginably small and simple “singularity” into the vast and complex cosmos we now inhabit—a cosmos that, just like the tree and the human being, will one day die and return to the dust.</w:t>
      </w:r>
    </w:p>
    <w:p w14:paraId="2608137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它也是从一个无法想象的微小而简单的“奇点”发展成我们现在居住的广阔而复杂的宇宙——一个像树和人一样，总有一天会死亡并回归尘土的宇宙。</w:t>
      </w:r>
    </w:p>
    <w:p w14:paraId="5F262A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A23BC5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unfortunately for NCE, the analogy is completely false.</w:t>
      </w:r>
    </w:p>
    <w:p w14:paraId="684D6F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但不幸的是，对于新达尔文主义演化论来说，这个类比是完全错误的。</w:t>
      </w:r>
    </w:p>
    <w:p w14:paraId="389C91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29A54E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Indeed, beneath the light of fresh discoveries in molecular biology, we now can see the development of living beings as a positive testimony against evolution, especially evolution of the naturalistic variety.</w:t>
      </w:r>
    </w:p>
    <w:p w14:paraId="516E0ED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的确，在分子生物学新发现的光照下，我们现在可以看到生物的发育是对演化的正面反证，特别是对自然主义那种演化的反证。</w:t>
      </w:r>
    </w:p>
    <w:p w14:paraId="1EE03E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48F2B0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is this so?</w:t>
      </w:r>
    </w:p>
    <w:p w14:paraId="29312F1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为什么会这样呢？</w:t>
      </w:r>
    </w:p>
    <w:p w14:paraId="3E668BE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44C12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we have already seen, a living being, genetically considered, always begins as a highly complex entity.</w:t>
      </w:r>
    </w:p>
    <w:p w14:paraId="45833FF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正如我们已经看到的，一个生物，从遗传学上考虑，总是在一开始就是一个高度复杂的实体。</w:t>
      </w:r>
    </w:p>
    <w:p w14:paraId="4307D20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B37E7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cosmos, according to NCE, did not.</w:t>
      </w:r>
    </w:p>
    <w:p w14:paraId="1D726D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而根据新达尔文主义演化论，宇宙不是。</w:t>
      </w:r>
    </w:p>
    <w:p w14:paraId="263287E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087D29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living being, genetically considered, does not increase in complexity as it develops.</w:t>
      </w:r>
    </w:p>
    <w:p w14:paraId="39706D4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一个生物，从遗传学上考虑，在发育过程中复杂性并不增加。</w:t>
      </w:r>
    </w:p>
    <w:p w14:paraId="23119C4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66F23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cosmos, according to NCE, does.</w:t>
      </w:r>
    </w:p>
    <w:p w14:paraId="060FFE1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而根据新达尔文主义演化论，宇宙是增加的。</w:t>
      </w:r>
    </w:p>
    <w:p w14:paraId="004A19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B7C1E6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living being, at its inception, is programmed with information (i.e., its DNA) that will be used to guide its development.</w:t>
      </w:r>
    </w:p>
    <w:p w14:paraId="444679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一个生物，在它开始时，就被编程了信息（即其DNA），这些信息将用于指导其发育。</w:t>
      </w:r>
    </w:p>
    <w:p w14:paraId="7FC1A26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AC536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cosmos, according to NCE, was not.</w:t>
      </w:r>
    </w:p>
    <w:p w14:paraId="4858025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而根据新达尔文主义演化论，宇宙不是。</w:t>
      </w:r>
    </w:p>
    <w:p w14:paraId="6ACC865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1C909F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Specific kinds of living beings, as they develop and reproduce, do not turn into other kinds of living beings.</w:t>
      </w:r>
    </w:p>
    <w:p w14:paraId="7ED1DF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特定种类的生物，在它们发育和繁殖时，不会变成其他种类的生物。</w:t>
      </w:r>
    </w:p>
    <w:p w14:paraId="02083A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0FD2C1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cosmos, according to NCE, is filled with beings that continually do this very thing.</w:t>
      </w:r>
    </w:p>
    <w:p w14:paraId="667C94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而根据新达尔文主义演化论，宇宙充满了持续做这种事情的生物。</w:t>
      </w:r>
    </w:p>
    <w:p w14:paraId="4AC13ED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63A08B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Most importantly, a living being does not develop because of its genetic endowment but because of the mysterious force we call “life.”</w:t>
      </w:r>
    </w:p>
    <w:p w14:paraId="4E71DAA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最重要的是，一个生物的发育不是因为它的遗传禀赋，而是因为我们称之为“生命”的神秘力量。</w:t>
      </w:r>
    </w:p>
    <w:p w14:paraId="1ECF5BA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025B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“life” that grows and animates the being in accordance with its genetic endowment.</w:t>
      </w:r>
    </w:p>
    <w:p w14:paraId="48A8569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是“生命”根据其遗传禀赋来生长和赋予该生物以活力。</w:t>
      </w:r>
    </w:p>
    <w:p w14:paraId="5F90E29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C3EB9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the cosmos—at least according to naturalists—has no such force working in it at all.</w:t>
      </w:r>
    </w:p>
    <w:p w14:paraId="4627E9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但宇宙——至少根据自然主义者的说法——根本没有这样的力量在其中运作。</w:t>
      </w:r>
    </w:p>
    <w:p w14:paraId="56B2B92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374A0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find, then, that the proposed analogy between organic development and cosmic evolution does not hold.</w:t>
      </w:r>
    </w:p>
    <w:p w14:paraId="3D3EC1C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因此，我们发现，所提出的有机发育和宇宙演化之间的类比是不成立的。</w:t>
      </w:r>
    </w:p>
    <w:p w14:paraId="65182D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1B071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At first glance it seems reasonable enough, but in the light of important biological and metaphysical truths it is finally seen to be false.</w:t>
      </w:r>
    </w:p>
    <w:p w14:paraId="020E11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乍一看似乎相当合理，但在重要的生物学和形而上学真理的光照下，它最终被看作是错误的。</w:t>
      </w:r>
    </w:p>
    <w:p w14:paraId="36C538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74DD3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Ignorance of these truths can, therefore, transform a simple perceptual error into a profoundly misplaced faith.</w:t>
      </w:r>
    </w:p>
    <w:p w14:paraId="617A9A7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因此，对这些真理的无知，可以将一个简单的感知错误转变为一种深刻错位的信仰。</w:t>
      </w:r>
    </w:p>
    <w:p w14:paraId="7B38A19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401D9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Second, we find that throughout our culture this (false) analogy is continually taught and reinforced by pictures.</w:t>
      </w:r>
    </w:p>
    <w:p w14:paraId="4BD832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第二，我们发现在我们整个文化中，这种（错误的）类比不断地通过图片被教导和强化。</w:t>
      </w:r>
    </w:p>
    <w:p w14:paraId="6D65CE2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9B01A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of us have seen them —“artist’s conceptions” of stellar evolution, planetary evolution, geological evolution, and plant and animal evolution.</w:t>
      </w:r>
    </w:p>
    <w:p w14:paraId="3EC95B7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我们所有人都见过它们——关于恒星演化、行星演化、地质演化以及动植物演化的“艺术家的构想图”。</w:t>
      </w:r>
    </w:p>
    <w:p w14:paraId="70AA0D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E8D7A9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well I remember from my own youth the pictures of human evolution—chains of hominids rising from stooped to upright, ugly to handsome, brutish to smart.</w:t>
      </w:r>
    </w:p>
    <w:p w14:paraId="26E90A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我清楚地记得我年轻时看到的那些人类演化的图片——一连串的人科动物从弯腰到直立，从丑陋到英俊，从野蛮到聪明。</w:t>
      </w:r>
    </w:p>
    <w:p w14:paraId="2CF16F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2368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today’s high-tech, image-driven society, such pictures have multiplied a million- fold.</w:t>
      </w:r>
    </w:p>
    <w:p w14:paraId="656CDC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在今天高科技、以图像驱动的社会中，这样的图片成百万倍地增加。</w:t>
      </w:r>
    </w:p>
    <w:p w14:paraId="3262D7A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A39555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appear in textbooks, posters, magazines, movies, television shows, web sites, computer games, and more.</w:t>
      </w:r>
    </w:p>
    <w:p w14:paraId="71DC71A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它们出现在教科书、海报、杂志、电影、电视节目、网站、电脑游戏等等之中。</w:t>
      </w:r>
    </w:p>
    <w:p w14:paraId="6B6779B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E1322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Not realizing that the pictures have no basis in observed reality, or that they are contradicted by good science, many of us simply receive them as truth.</w:t>
      </w:r>
    </w:p>
    <w:p w14:paraId="2582BAE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许多人没有意识到这些图片在观察到的现实中没有依据，或者它们与好的科学相矛盾，就简单地将它们当作真理来接受。</w:t>
      </w:r>
    </w:p>
    <w:p w14:paraId="33E94C5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13AB0D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regard them as photographs and documentaries of cosmic history.</w:t>
      </w:r>
    </w:p>
    <w:p w14:paraId="343D5AC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我们把它们看作是宇宙历史的照片和纪录片。</w:t>
      </w:r>
    </w:p>
    <w:p w14:paraId="5C8EA7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CC4EA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becomes “reasonable” to believe in evolution because, after all, we have seen it for ourselves!</w:t>
      </w:r>
    </w:p>
    <w:p w14:paraId="00C0E6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相信演化变得“合理”，因为，毕竟，我们亲眼看到了它！</w:t>
      </w:r>
    </w:p>
    <w:p w14:paraId="5F08F95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F94038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Seekers ought never to underestimate the power of the “icons of evolution.”</w:t>
      </w:r>
    </w:p>
    <w:p w14:paraId="1966670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探寻者决不应低估“演化偶像”的力量。</w:t>
      </w:r>
    </w:p>
    <w:p w14:paraId="326CDD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78CABE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 grip and dominate the imagination, especially the imagination of the young.</w:t>
      </w:r>
    </w:p>
    <w:p w14:paraId="399D15E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它们可以抓住并主宰想象力，尤其是年轻人的想象力。</w:t>
      </w:r>
    </w:p>
    <w:p w14:paraId="21FEB9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44218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 shape our perception of reality.</w:t>
      </w:r>
    </w:p>
    <w:p w14:paraId="64BC62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它们可以塑造我们对现实的感知。</w:t>
      </w:r>
    </w:p>
    <w:p w14:paraId="3592205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DAE86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 do our thinking for us.</w:t>
      </w:r>
    </w:p>
    <w:p w14:paraId="22C29D6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它们可以替我们思考。</w:t>
      </w:r>
    </w:p>
    <w:p w14:paraId="3567924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B04E2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 define what is “reasonable” and “unreasonable.”</w:t>
      </w:r>
    </w:p>
    <w:p w14:paraId="69B3C52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它们可以定义什么是“合理的”和“不合理的”。</w:t>
      </w:r>
    </w:p>
    <w:p w14:paraId="051978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541B8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can quickly frame other points of view as bizarre, absurd, fantastic and even heretical, no matter how intuitive or scientifically reasonable they may be.</w:t>
      </w:r>
    </w:p>
    <w:p w14:paraId="26D2C91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它们可以迅速地将其他观点框定为奇异、荒谬、奇特甚至异端，无论这些观点可能多么直观或科学上合理。</w:t>
      </w:r>
    </w:p>
    <w:p w14:paraId="2A09FFB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D0923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short, the icons can be come icons indeed— religious symbols, sacred images, forming and controlling our interpretation of all reality.</w:t>
      </w:r>
    </w:p>
    <w:p w14:paraId="75DACE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简而言之，这些偶像确实可以成为偶像——宗教符号、神圣图像，塑造和控制我们对所有现实的诠释。</w:t>
      </w:r>
    </w:p>
    <w:p w14:paraId="2BF447D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2E0CB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Let us therefore choose our pictures with great care, for it appears that false ones can hold us as tightly as we hold them, leaving little or no access for truth.</w:t>
      </w:r>
    </w:p>
    <w:p w14:paraId="0D9174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因此，让我们非常谨慎地选择我们的图片，因为似乎错误的图片可以像我们抓住它们一样紧紧地抓住我们，几乎不给真理留下任何进入的通道。</w:t>
      </w:r>
    </w:p>
    <w:p w14:paraId="7880355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D8D6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Third, cosmic evolution seems reasonable because we assume, along with the shapers of modern cosmology, that the universe is billions of years old.</w:t>
      </w:r>
    </w:p>
    <w:p w14:paraId="3FB26D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第三，宇宙演化看起来合理，是因为我们与现代宇宙学的塑造者一样，假设宇宙有数十亿年的历史。</w:t>
      </w:r>
    </w:p>
    <w:p w14:paraId="4A6878C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CF479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Most of us have grown up hearing nothing else.</w:t>
      </w:r>
    </w:p>
    <w:p w14:paraId="76D4F7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我们大多数人从小到大听到的就是这个。</w:t>
      </w:r>
    </w:p>
    <w:p w14:paraId="524EE48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F96AD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Like the icons of evolution, the widespread presumption of “deep time” works its way into our imaginations.</w:t>
      </w:r>
    </w:p>
    <w:p w14:paraId="1504A3E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就像演化的偶像一样，“深邃时间”的广泛预设也渗透到我们的想象中。</w:t>
      </w:r>
    </w:p>
    <w:p w14:paraId="04B123C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814F9E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prepares the mind for evolution: what else could the cosmos do for billions of years if not evolve?</w:t>
      </w:r>
    </w:p>
    <w:p w14:paraId="786138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它为演化准备了思想：如果不是演化，宇宙在数十亿年里还能做什么呢？</w:t>
      </w:r>
    </w:p>
    <w:p w14:paraId="25B56D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F3C85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makes evolution possible: after all, anything can happen, given enough time (or so we think).</w:t>
      </w:r>
    </w:p>
    <w:p w14:paraId="3D8C37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它使演化成为可能：毕竟，只要有足够的时间，任何事都可能发生（我们是这么想的）。</w:t>
      </w:r>
    </w:p>
    <w:p w14:paraId="300B9F8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DFADD0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doctrine of deep time makes evolution seem necessary, true, reasonable.</w:t>
      </w:r>
    </w:p>
    <w:p w14:paraId="094E79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深邃时间的学说使演化看起来是必要的、真实的、合理的。</w:t>
      </w:r>
    </w:p>
    <w:p w14:paraId="54080CC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07CBF2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is deep time really a friend of evolution, especially evolution of the naturalistic kind?</w:t>
      </w:r>
    </w:p>
    <w:p w14:paraId="2575CFB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但深邃时间真的是演化的朋友吗，特别是自然主义那种演化的朋友吗？</w:t>
      </w:r>
    </w:p>
    <w:p w14:paraId="34F7398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1E40B3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Second Law of Thermodynamics, as we have seen, says it is not.</w:t>
      </w:r>
    </w:p>
    <w:p w14:paraId="57C73B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热力学第二定律，正如我们已经看到的，说它不是。</w:t>
      </w:r>
    </w:p>
    <w:p w14:paraId="05430E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872070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is time really deep?</w:t>
      </w:r>
    </w:p>
    <w:p w14:paraId="6E4A350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时间真的深邃吗？</w:t>
      </w:r>
    </w:p>
    <w:p w14:paraId="747702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0B449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Could the evidences for billions of years be as slender, equivocal, and fallacious as those for evolution itself?</w:t>
      </w:r>
    </w:p>
    <w:p w14:paraId="3A9E4F4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数十亿年的证据会不会像演化本身的证据一样微弱、模棱两可和谬误呢？</w:t>
      </w:r>
    </w:p>
    <w:p w14:paraId="3E9873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F119D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Careful seekers will want to know, and will work hard to find out.</w:t>
      </w:r>
    </w:p>
    <w:p w14:paraId="678A5F8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认真的探寻者会想知道，并且会努力去发现。</w:t>
      </w:r>
    </w:p>
    <w:p w14:paraId="406A4EC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1482D7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Finally, cosmic evolution seems reasonable because it is believed, taught and defended by many respected authority figures in the world around us.</w:t>
      </w:r>
    </w:p>
    <w:p w14:paraId="2E98BC4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最后，宇宙演化看起来合理，是因为它被我们周围世界中许多受人尊敬的权威人物所相信、教导和捍卫。</w:t>
      </w:r>
    </w:p>
    <w:p w14:paraId="4CC6D8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E4DA6E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I sought to relate through my own story, a child’s heart is prepared to trust the words of those over him—parents, teachers, pastors, journalists, authors, filmmakers and more.</w:t>
      </w:r>
    </w:p>
    <w:p w14:paraId="14450F8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正如我试图通过我自己的故事来叙述的那样，一个孩子的心是准备好去相信那些在他之上的人的话的——父母、老师、牧师、记者、作者、电影制作人等等。</w:t>
      </w:r>
    </w:p>
    <w:p w14:paraId="1B73E28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7D403A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such authorities tell us evolution is true, we are naturally inclined to believe them.</w:t>
      </w:r>
    </w:p>
    <w:p w14:paraId="4064E23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如果这样的权威告诉我们演化是真的，我们自然会倾向于相信他们。</w:t>
      </w:r>
    </w:p>
    <w:p w14:paraId="43831CD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A6BAA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the western world accords special honor to its scientists.</w:t>
      </w:r>
    </w:p>
    <w:p w14:paraId="6F4F52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此外，西方世界对其科学家给予特别的尊重。</w:t>
      </w:r>
    </w:p>
    <w:p w14:paraId="09F0BA2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7694A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marvels of technology dispose us to trust them.</w:t>
      </w:r>
    </w:p>
    <w:p w14:paraId="0527687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技术的奇迹使我们倾向于信任他们。</w:t>
      </w:r>
    </w:p>
    <w:p w14:paraId="06758C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2E31D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feel, naturally enough, that if these men understand how the world works, surely they must also understand how it came to be.</w:t>
      </w:r>
    </w:p>
    <w:p w14:paraId="6160FF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我们很自然地感到，如果这些人理解世界如何运作，那么他们肯定也必须理解它是如何形成的。</w:t>
      </w:r>
    </w:p>
    <w:p w14:paraId="3550BD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B21F1F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if most scientists say the world evolved, who are we non- scientists to question them?</w:t>
      </w:r>
    </w:p>
    <w:p w14:paraId="2032E38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因此，如果大多数科学家说世界是演化而来的，我们这些非科学家又有什么资格去质疑他们呢？</w:t>
      </w:r>
    </w:p>
    <w:p w14:paraId="580CAC4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2694B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History, of course, shows that scientists can be wrong.</w:t>
      </w:r>
    </w:p>
    <w:p w14:paraId="685AD3F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当然，历史表明科学家也可能出错。</w:t>
      </w:r>
    </w:p>
    <w:p w14:paraId="7CD22D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C61ED4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a little philosophy shows that “operations science” (i.e., science engaged with observable objects in the present) is fundamentally different from “origins science” (i.e., science engaged with unobservable events of the past).</w:t>
      </w:r>
    </w:p>
    <w:p w14:paraId="63261C7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而一点哲学知识表明，“操作科学”（即研究当前可观察对象的科学）与“起源科学”（即研究过去不可观察事件的科学）有根本的不同。</w:t>
      </w:r>
    </w:p>
    <w:p w14:paraId="440EA46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812756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most of us pay little attention to such matters.</w:t>
      </w:r>
    </w:p>
    <w:p w14:paraId="121CE9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但我们大多数人对这些事情不太在意。</w:t>
      </w:r>
    </w:p>
    <w:p w14:paraId="3EFFA3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727D3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would rather defer to those who are more intelligent, more educated, and more important than we are.</w:t>
      </w:r>
    </w:p>
    <w:p w14:paraId="67D95C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我们宁愿听从那些比我们更聪明、受教育程度更高、更重要的人。</w:t>
      </w:r>
    </w:p>
    <w:p w14:paraId="054111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61EBE2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seems the reasonable thing to do—unless, perhaps, an unknown god sometimes allows the intelligentsia to stumble into foolishness; unless he expects us all to certify the truth for ourselves; unless life is a test.</w:t>
      </w:r>
    </w:p>
    <w:p w14:paraId="541738A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这似乎是合理的事情——除非，或许，一位未知的神有时会让知识分子陷入愚蠢；除非祂期望我们所有人都亲自去证实真理；除非生命是一场考验。</w:t>
      </w:r>
    </w:p>
    <w:p w14:paraId="7A41144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E798CE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another reason for the popularity of NCE, a reason more troubling than mere human error, gullibility, or laziness.</w:t>
      </w:r>
    </w:p>
    <w:p w14:paraId="5BA33CF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新达尔文主义演化论的流行还有另一个原因，一个比单纯的人为错误、轻信或懒惰更令人不安的原因。</w:t>
      </w:r>
    </w:p>
    <w:p w14:paraId="7BA10D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A883B8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however, is more appropriately discussed in another context.</w:t>
      </w:r>
    </w:p>
    <w:p w14:paraId="06C5A0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然而，这更适合在另一个语境中讨论。</w:t>
      </w:r>
    </w:p>
    <w:p w14:paraId="60AD73C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4297C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now, then, we must continue with our evaluation.</w:t>
      </w:r>
    </w:p>
    <w:p w14:paraId="6615977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那么，现在我们必须继续我们的评估。</w:t>
      </w:r>
    </w:p>
    <w:p w14:paraId="145F0B4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E371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Is NCE Right?</w:t>
      </w:r>
    </w:p>
    <w:p w14:paraId="64C58E2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新达尔文主义演化论是正确的吗？</w:t>
      </w:r>
    </w:p>
    <w:p w14:paraId="009E2CF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579977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Is NCE “right”?</w:t>
      </w:r>
    </w:p>
    <w:p w14:paraId="3B48CC0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新达尔文主义演化论是“正确的”吗？</w:t>
      </w:r>
    </w:p>
    <w:p w14:paraId="30A29D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FF369A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does the naturalistic creation story supply a satisfactory foundation for mankind’s ethical awareness and activity?</w:t>
      </w:r>
    </w:p>
    <w:p w14:paraId="5BFEC6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也就是说，自然主义的创世故事是否为人类的伦理意识和活动提供了令人满意的基础？</w:t>
      </w:r>
    </w:p>
    <w:p w14:paraId="4D9EF05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6C08C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 particularly, does it adequately explain the phenomenon of conscience?</w:t>
      </w:r>
    </w:p>
    <w:p w14:paraId="4193623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更具体地说，它是否充分解释了良心的现象？</w:t>
      </w:r>
    </w:p>
    <w:p w14:paraId="167BC1D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025D4C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Does it supply concrete moral guidance, defining for us what is good and what is evil?</w:t>
      </w:r>
    </w:p>
    <w:p w14:paraId="71142D5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它是否提供了具体的道德指导，为我们定义了什么是善、什么是恶？</w:t>
      </w:r>
    </w:p>
    <w:p w14:paraId="6B154C8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40A88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Does it in any way encourage goodness and restrain evil?</w:t>
      </w:r>
    </w:p>
    <w:p w14:paraId="67C9867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它是否以任何方式鼓励善行和抑制邪恶？</w:t>
      </w:r>
    </w:p>
    <w:p w14:paraId="5723E7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E266AF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we are about to see, NCE does none of these things, and by its very nature it never can.</w:t>
      </w:r>
    </w:p>
    <w:p w14:paraId="47065D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正如我们将要看到的，新达尔文主义演化论没有做到这些事，而且就其本质而言，它永远也做不到。</w:t>
      </w:r>
    </w:p>
    <w:p w14:paraId="3559DB8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28B901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Our evaluation must begin with conscience.</w:t>
      </w:r>
    </w:p>
    <w:p w14:paraId="36A9A59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我们的评估必须从良心开始。</w:t>
      </w:r>
    </w:p>
    <w:p w14:paraId="76CE031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E8325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we saw earlier, this mysterious faculty is actually a powerful “hint of a heavenly hope.”</w:t>
      </w:r>
    </w:p>
    <w:p w14:paraId="6D72DF8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正如我们早先看到的，这个神秘的官能实际上是一个强大的“属天盼望的暗示”。</w:t>
      </w:r>
    </w:p>
    <w:p w14:paraId="22546A3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A2365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When we carefully examine conscience at work, we see that man is situated in an objective moral order—an order that absolutely requires a holy god to explain its existence and operation.</w:t>
      </w:r>
    </w:p>
    <w:p w14:paraId="5747EE0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当我们仔细审视良心在工作时的状态，我们看到人是处在一个客观的道德秩序中——一个绝对需要一位圣洁的神来解释其存在和运作的秩序。</w:t>
      </w:r>
    </w:p>
    <w:p w14:paraId="213851A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61E489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order includes three basic elements: moral absolutes, moral obligation (perceived by the faculty we call conscience), and a law of moral cause and effect.</w:t>
      </w:r>
    </w:p>
    <w:p w14:paraId="4EDB0D0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这个秩序包括三个基本要素：道德绝对准则、道德义务（由我们称为良心的官能所感知），以及道德因果律。</w:t>
      </w:r>
    </w:p>
    <w:p w14:paraId="4A0FDB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56BB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Intuitively and inescapably, we know that certain moral absolutes exist; that we ought to align ourselves with them; that we are free to do so or not, and that, depending upon our choices, we will certainly face reward or retribution either in this life or the next.</w:t>
      </w:r>
    </w:p>
    <w:p w14:paraId="758738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直觉上且不可避免地，我们知道某些道德绝对准则存在；我们应该与它们保持一致；我们可以自由选择这样做或不这样做，并且，根据我们的选择，我们必将在今生或来世面临奖赏或报应。</w:t>
      </w:r>
    </w:p>
    <w:p w14:paraId="5CB314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64B79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it is spiritual rather than physical, the moral order is no less real than the natural, and we know it.</w:t>
      </w:r>
    </w:p>
    <w:p w14:paraId="5F22CE2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虽然道德秩序是属灵的而非物质的，但它与自然秩序一样真实，我们知道这一点。</w:t>
      </w:r>
    </w:p>
    <w:p w14:paraId="7179AE1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A7DB8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Furthermore, knowing that it is both real and spiritual, we also know that it must have been created by a god who actively rules and judges both individuals and nations through it.</w:t>
      </w:r>
    </w:p>
    <w:p w14:paraId="5AC225A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此外，知道它既真实又属灵，我们也知道它必定是由一位神创造的，祂通过它积极地统治和审判个人与国家。</w:t>
      </w:r>
    </w:p>
    <w:p w14:paraId="711E1DC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A2C9E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short, the first three elements entail a fourth: a holy and sovereign god.</w:t>
      </w:r>
    </w:p>
    <w:p w14:paraId="528E03C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简而言之，前三个要素蕴含了第四个：一位圣洁且至高无上的神。</w:t>
      </w:r>
    </w:p>
    <w:p w14:paraId="0E1A45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56CE12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NCE, however, rules out each and every element of this order.</w:t>
      </w:r>
    </w:p>
    <w:p w14:paraId="1D62D7D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然而，新达尔文主义演化论排除了这个秩序的每一个要素。</w:t>
      </w:r>
    </w:p>
    <w:p w14:paraId="231072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251967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Listen, for example, to existentialist Jean-Paul Sartre, who bluntly denied both the existence of god and moral absolutes:</w:t>
      </w:r>
    </w:p>
    <w:p w14:paraId="236D6A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例如，听听存在主义者让-保罗·萨特的说法，他直截了当地否认了神和道德绝对准则的存在：</w:t>
      </w:r>
    </w:p>
    <w:p w14:paraId="3142CF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429B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God does not exist, and we must face all of the consequences of this.</w:t>
      </w:r>
    </w:p>
    <w:p w14:paraId="2BAC2E9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上帝不存在，我们必须面对这一切的后果。</w:t>
      </w:r>
    </w:p>
    <w:p w14:paraId="6DC2D77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DA213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existentialist says it is very distressing that God does not exist because all possibilities of finding any values disappear.</w:t>
      </w:r>
    </w:p>
    <w:p w14:paraId="18C35B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存在主义者说，上帝不存在是非常令人痛苦的，因为找到任何价值的所有可能性都消失了。</w:t>
      </w:r>
    </w:p>
    <w:p w14:paraId="48DFDF1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F238BA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can be no a priori good since there is no infinite and perfect consciousness to think it.</w:t>
      </w:r>
    </w:p>
    <w:p w14:paraId="0110C71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不可能有先验的善，因为没有一个无限而完美的意识来思考它。</w:t>
      </w:r>
    </w:p>
    <w:p w14:paraId="58D0C5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8C696F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 nowhere is it written that we must be honest; nowhere is it written that we must not lie, because the fact is we are on a plane where there is only us human beings.</w:t>
      </w:r>
    </w:p>
    <w:p w14:paraId="79FA6ED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所以没有任何地方写着我们必须诚实；没有任何地方写着我们不能撒谎，因为事实是我们处在一个只有我们人类的层面上。</w:t>
      </w:r>
    </w:p>
    <w:p w14:paraId="7EDE40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F6DCDE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Dostoyevsky said, “If God does not exist, everything is permissible.”</w:t>
      </w:r>
    </w:p>
    <w:p w14:paraId="2037890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陀思妥耶夫斯基说：“如果上帝不存在，一切都是被允许的。”</w:t>
      </w:r>
    </w:p>
    <w:p w14:paraId="0FA8CE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2748BC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the starting point of existentialism.</w:t>
      </w:r>
    </w:p>
    <w:p w14:paraId="68C659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那是存在主义的起点。</w:t>
      </w:r>
    </w:p>
    <w:p w14:paraId="25201B1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ACB625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God does not exist, anything within or without can legitimize anything we do.84</w:t>
      </w:r>
    </w:p>
    <w:p w14:paraId="25F3373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如果上帝不存在，任何内在或外在的东西都可以使我们做的任何事情合法化。84</w:t>
      </w:r>
    </w:p>
    <w:p w14:paraId="39C9A3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E57AD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if god and moral absolutes do not exist, where do such ideas come from?</w:t>
      </w:r>
    </w:p>
    <w:p w14:paraId="36FA518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但如果神和道德绝对准则不存在，这些观念从何而来？</w:t>
      </w:r>
    </w:p>
    <w:p w14:paraId="7FBE06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505C1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What is conscience, if not the voice of god in our soul?</w:t>
      </w:r>
    </w:p>
    <w:p w14:paraId="6126F15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如果良心不是神在我们灵魂中的声音，那它是什么？</w:t>
      </w:r>
    </w:p>
    <w:p w14:paraId="36B73AE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538B4F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do we feel free and responsible for what we do?</w:t>
      </w:r>
    </w:p>
    <w:p w14:paraId="657641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为什么我们对自己的所作所为感到自由和负责？</w:t>
      </w:r>
    </w:p>
    <w:p w14:paraId="07357BA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30BF19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Why do we feel that our actions are always being weighed, and that what we sow we shall surely reap?</w:t>
      </w:r>
    </w:p>
    <w:p w14:paraId="5CCAC02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为什么我们觉得自己的行为总是在被衡量，而且我们种什么就必收什么？</w:t>
      </w:r>
    </w:p>
    <w:p w14:paraId="2C4418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387AE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Atheistic philosopher John Allegro replies:</w:t>
      </w:r>
    </w:p>
    <w:p w14:paraId="431367D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无神论哲学家约翰·阿莱格罗回答说：</w:t>
      </w:r>
    </w:p>
    <w:p w14:paraId="5F10F5B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E89D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what religious man came eventually to think of as “conscience” is simply the faculty that enabled his hominid ancestors to inhibit their programmed response to stimuli in the interests of some longer-term advantage.</w:t>
      </w:r>
    </w:p>
    <w:p w14:paraId="4090F6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因为宗教人士最终认为是“良心”的东西，只不过是使他的人科祖先为了某种更长远的利益而抑制他们对刺激的程序化反应的能力。</w:t>
      </w:r>
    </w:p>
    <w:p w14:paraId="1037184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10109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“Guilt” is the unease that accompanies and sometimes motivates that control, and “god” is the idealist projection of the conscience in moral terms.85</w:t>
      </w:r>
    </w:p>
    <w:p w14:paraId="07EEDE1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“罪咎感”是伴随并有时激励那种控制的不安，“神”则是良心在道德层面上的唯心主义投射。85</w:t>
      </w:r>
    </w:p>
    <w:p w14:paraId="5A2C1E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DF78E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other words, god, moral law, and conscience are really just biological phenomena, “designed” by life to promote the mere physical survival (or pleasure) of the living.</w:t>
      </w:r>
    </w:p>
    <w:p w14:paraId="1364179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换句话说，神、道德律和良心实际上只是生物现象，被生命“设计”出来以促进生物的纯粹肉体生存（或愉悦）。</w:t>
      </w:r>
    </w:p>
    <w:p w14:paraId="0AE6D5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0FAFE6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it may seem otherwise, in reality our ethical ideas and intuitions have no connection whatsoever to a holy transcendent Spirit.</w:t>
      </w:r>
    </w:p>
    <w:p w14:paraId="14A7DD7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虽然看起来可能不是这样，但实际上我们的伦理观念和直觉与一位圣洁的超然之灵毫无关系。</w:t>
      </w:r>
    </w:p>
    <w:p w14:paraId="1136BCE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5D8BE2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one in the cosmos (besides man) to define what is good and evil, normal and abnormal, beautiful and ugly, etc.</w:t>
      </w:r>
    </w:p>
    <w:p w14:paraId="22DAB3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在宇宙中（除了人之外）没有谁来定义什么是善与恶，正常与异常，美与丑等等。</w:t>
      </w:r>
    </w:p>
    <w:p w14:paraId="4386461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C64A72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one laying down the law, no one encouraging us in our hearts to do what is right and eschew what is wrong.</w:t>
      </w:r>
    </w:p>
    <w:p w14:paraId="67FC895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没有谁在制定律法，没有谁在我们心中鼓励我们去做正确的事、避免错误的事。</w:t>
      </w:r>
    </w:p>
    <w:p w14:paraId="4B4D25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EF7FB0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one rewarding good or punishing evil.</w:t>
      </w:r>
    </w:p>
    <w:p w14:paraId="6711F93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没有谁在奖赏善行或惩罚邪恶。</w:t>
      </w:r>
    </w:p>
    <w:p w14:paraId="4F047A2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89B097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Indeed, there is no such thing as objective good or evil at all.</w:t>
      </w:r>
    </w:p>
    <w:p w14:paraId="5085E6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事实上，根本不存在客观的善与恶。</w:t>
      </w:r>
    </w:p>
    <w:p w14:paraId="2E53792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BCFEEA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Since the “good” is simply what promotes survival, the same action can be both good and evil.</w:t>
      </w:r>
    </w:p>
    <w:p w14:paraId="5C0728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既然“善”仅仅是促进生存的东西，那么同一个行为既可以是善的，也可以是恶的。</w:t>
      </w:r>
    </w:p>
    <w:p w14:paraId="097B89A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D9C8BC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lying, theft, and murder contribute to my survival (or pleasure), I have every right to call them good.</w:t>
      </w:r>
    </w:p>
    <w:p w14:paraId="2D80725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如果撒谎、偷窃和谋杀有助于我的生存（或愉悦），我完全有权利称它们为善。</w:t>
      </w:r>
    </w:p>
    <w:p w14:paraId="220AA8E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9A821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Who, besides my victims, can say they are wrong?</w:t>
      </w:r>
    </w:p>
    <w:p w14:paraId="7DEA8D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除了我的受害者，谁能说它们是错的？</w:t>
      </w:r>
    </w:p>
    <w:p w14:paraId="627CD15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03D793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answer, of course, is that we all can say they are wrong, because we all know they are wrong.</w:t>
      </w:r>
    </w:p>
    <w:p w14:paraId="6B2EE86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答案当然是，我们所有人都能说它们是错的，因为我们所有人都知道它们是错的。</w:t>
      </w:r>
    </w:p>
    <w:p w14:paraId="771EEA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AE867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know the objective moral order exists; we know we exist in it; and we know (or fear) that it exists in a holy and sovereign god.</w:t>
      </w:r>
    </w:p>
    <w:p w14:paraId="634D1D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我们知道客观的道德秩序存在；我们知道我们存在于其中；我们知道（或惧怕）它存在于一位圣洁且至高无上的神里面。</w:t>
      </w:r>
    </w:p>
    <w:p w14:paraId="6503B78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AEA4A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precisely for this reason that people will frequently take an action that endangers their survival.</w:t>
      </w:r>
    </w:p>
    <w:p w14:paraId="6F49BD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正是出于这个原因，人们才会频繁地采取危及自己生存的行动。</w:t>
      </w:r>
    </w:p>
    <w:p w14:paraId="175C1FB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344C54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conscience of a murderer, for example, may move him to surrender to the authorities—a decision that will obviously jeopardize both him and his progeny.</w:t>
      </w:r>
    </w:p>
    <w:p w14:paraId="49E8F9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例如，一个杀人犯的良心可能会促使他向当局自首——这个决定显然会危及他自己和他的后代。</w:t>
      </w:r>
    </w:p>
    <w:p w14:paraId="6E17B9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AD47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Or again, whole communities may expose themselves (including their children) to imprison- ment, torture, and death, rather than compromise their honor or faith.</w:t>
      </w:r>
    </w:p>
    <w:p w14:paraId="3E10675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再比如，整个社区可能会让自己（包括他们的孩子）面临监禁、酷刑和死亡，也不愿妥协他们的荣誉或信仰。</w:t>
      </w:r>
    </w:p>
    <w:p w14:paraId="24F833F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13E44B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Cases like these show that conscience is (or can be) attuned to something higher and more vital than biological life itself.</w:t>
      </w:r>
    </w:p>
    <w:p w14:paraId="42C713D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这样的案例表明，良心是（或可以是）与比生物生命本身更高、更重要的事物相协调的。</w:t>
      </w:r>
    </w:p>
    <w:p w14:paraId="106A63A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38B38F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it is the awareness of just such transcendent realities that inclines most people of conscience to flee the godless, amoral universe of the naturalist.</w:t>
      </w:r>
    </w:p>
    <w:p w14:paraId="4246676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正是对这种超然现实的意识，使得大多数有良心的人倾向于逃离自然主义者的无神、无道德的宇宙。</w:t>
      </w:r>
    </w:p>
    <w:p w14:paraId="6FFF5B7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BB97A1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Understanding that a cosmology must be right to be true, they also understand that NCE must certainly be false.86</w:t>
      </w:r>
    </w:p>
    <w:p w14:paraId="5FF7A99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他们明白一个宇宙观必须是正确的才能是真的，他们也明白新达尔文主义演化论必然是错误的。86</w:t>
      </w:r>
    </w:p>
    <w:p w14:paraId="157C503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A66034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passing, I would again remind seekers that it was not until the twentieth century that mankind, in anything like significant numbers, embraced philosophical naturalism.</w:t>
      </w:r>
    </w:p>
    <w:p w14:paraId="784009F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顺便说一下，我再次提醒探寻者们，直到二十世纪，人类才以任何显著的数量接受了哲学自然主义。</w:t>
      </w:r>
    </w:p>
    <w:p w14:paraId="01538ED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C1C624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Accordingly, the twentieth century supplies an excellent laboratory in which we may observe and evaluate its moral and societal fruits.</w:t>
      </w:r>
    </w:p>
    <w:p w14:paraId="222DD86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因此，二十世纪提供了一个极好的实验室，我们可以在其中观察和评估其道德和社会的果实。</w:t>
      </w:r>
    </w:p>
    <w:p w14:paraId="4B57FF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DC099B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a matter of historical fact, these fruits appeared on the different ideological branches of NCE: Marxism, Leninism, Maoism, Nazism, Social Darwinism and Freudianism.</w:t>
      </w:r>
    </w:p>
    <w:p w14:paraId="23D2D68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作为一个历史事实，这些果实出现在新达尔文主义演化论的不同意识形态分支上：马克思主义、列宁主义、毛主义、纳粹主义、社会达尔文主义和弗洛伊德主义。</w:t>
      </w:r>
    </w:p>
    <w:p w14:paraId="015EE4E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D8E0F2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Fair-minded observers agree that they include imperialism, racism, genocide, eugenics, coercive medical experimentation, abortion, infanticide, and euthanasia.</w:t>
      </w:r>
    </w:p>
    <w:p w14:paraId="579D68B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公正的观察者们同意，这些果实包括帝国主义、种族主义、种族灭绝、优生学、强制性医学实验、堕胎、杀婴和安乐死。</w:t>
      </w:r>
    </w:p>
    <w:p w14:paraId="115255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7ABFB7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also include the devastating aftermaths of the sexual revolution: increased premarital and extra-marital sex, divorce, homosexuality, pederasty, and pornography —all of which contribute directly to the disintegration of the physical and spiritual womb of the next generation, the nuclear family.</w:t>
      </w:r>
    </w:p>
    <w:p w14:paraId="7E0A43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它们还包括性革命的毁灭性后果：婚前和婚外性行为增加、离婚、同性恋、恋童癖和色情作品——所有这些都直接导致了下一代的物质和属灵子宫，即核心家庭的瓦解。</w:t>
      </w:r>
    </w:p>
    <w:p w14:paraId="332F16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643F47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Is such fruit good or evil?</w:t>
      </w:r>
    </w:p>
    <w:p w14:paraId="700C972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这样的果实是善是恶？</w:t>
      </w:r>
    </w:p>
    <w:p w14:paraId="11BC4FF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849AB4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if it is evil, can the philosophy that spawned it be true?</w:t>
      </w:r>
    </w:p>
    <w:p w14:paraId="2AA5E2C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如果它是恶的，那么孕育它的哲学能是真的吗？</w:t>
      </w:r>
    </w:p>
    <w:p w14:paraId="1BD676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3E453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Is NCE Hopeful?</w:t>
      </w:r>
    </w:p>
    <w:p w14:paraId="293462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新达尔文主义演化论有盼望吗？</w:t>
      </w:r>
    </w:p>
    <w:p w14:paraId="22ABA44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8B2A2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Is there anything in the naturalistic creation story to communicate hope?</w:t>
      </w:r>
    </w:p>
    <w:p w14:paraId="7D44317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在自然主义的创世故事中，有什么可以传递盼望的吗？</w:t>
      </w:r>
    </w:p>
    <w:p w14:paraId="322BE91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558CFC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hope has anything to do with satisfaction of the spiritual longings underlying the questions of life, then apparently not.</w:t>
      </w:r>
    </w:p>
    <w:p w14:paraId="0A233A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如果盼望与满足生命问题背后的属灵渴望有关，那么显然没有。</w:t>
      </w:r>
    </w:p>
    <w:p w14:paraId="13DDBC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6ED691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reasons for this are many and clear.</w:t>
      </w:r>
    </w:p>
    <w:p w14:paraId="6977AB9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其原因有很多，也很清楚。</w:t>
      </w:r>
    </w:p>
    <w:p w14:paraId="60E8219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F3357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Above all, NCE is hopeless because it is godless.</w:t>
      </w:r>
    </w:p>
    <w:p w14:paraId="13FF16B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最重要的是，新达尔文主义演化论没有盼望，因为它是无神的。</w:t>
      </w:r>
    </w:p>
    <w:p w14:paraId="2DD2901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6D32F9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particular, it withholds from us a wise, good, and omnipotent creator.</w:t>
      </w:r>
    </w:p>
    <w:p w14:paraId="348989D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特别是，它不给我们一位智慧、良善、全能的创造主。</w:t>
      </w:r>
    </w:p>
    <w:p w14:paraId="4864A83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A698E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Such a god would himself be mankind’s chief hope, and the guarantee of every other hope we might entertain as well.</w:t>
      </w:r>
    </w:p>
    <w:p w14:paraId="4C9AFCB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这样一位神本身就是人类的主要盼望，也是我们可能怀有的所有其他盼望的保证。</w:t>
      </w:r>
    </w:p>
    <w:p w14:paraId="6855F64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C7E5F2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Denying this creator, NCE necessarily denies the existence of a transcendent purpose for the universe, life, and man.</w:t>
      </w:r>
    </w:p>
    <w:p w14:paraId="5555A293">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否认这位创造主，新达尔文主义演化论必然否认宇宙、生命和人类存在超然的目的。</w:t>
      </w:r>
    </w:p>
    <w:p w14:paraId="78F0804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EA7205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could such a purpose exist without a divine Someone to purpose it?</w:t>
      </w:r>
    </w:p>
    <w:p w14:paraId="572EE59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如果没有一位神圣的某位来设定目的，这样的目的如何能存在？</w:t>
      </w:r>
    </w:p>
    <w:p w14:paraId="74AC068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C67AF3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Thus, in the universe of the naturalist, man has no hope of discovering his purpose, only of heroically creating one on his own.</w:t>
      </w:r>
    </w:p>
    <w:p w14:paraId="085D027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因此，在自然主义者的宇宙中，人没有盼望去发现自己的目的，只有英勇地靠自己创造一个。</w:t>
      </w:r>
    </w:p>
    <w:p w14:paraId="318F576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407881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an occasional existentialist has bravely tried to do so, most would agree that it is a counsel of despair.</w:t>
      </w:r>
    </w:p>
    <w:p w14:paraId="285ED83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虽然偶尔有存在主义者勇敢地尝试过，但大多数人会同意那是一种绝望的建议。</w:t>
      </w:r>
    </w:p>
    <w:p w14:paraId="14BBBD2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E01752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Similarly, NCE dashes our hopes of discovering how we ought to live, of attaining moral clarity for everyday life, of winning temporal and eternal rewards for resisting evil and doing good.</w:t>
      </w:r>
    </w:p>
    <w:p w14:paraId="1013451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同样，新达尔文主义演化论也破灭了我们发现该如何生活、为日常生活获得道德清晰、因抵制邪恶和行善而赢得今生和永恒奖赏的盼望。</w:t>
      </w:r>
    </w:p>
    <w:p w14:paraId="7297C58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AE6A3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this, as we have seen, depends upon the existence of a holy god who, in the act of creation, establishes unchanging norms and consequences for the attitudes and actions of his free spiritual creatures.</w:t>
      </w:r>
    </w:p>
    <w:p w14:paraId="73B138A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所有这一切，正如我们所见，都取决于一位圣洁的神的存在，祂在创造的行为中，为祂自由的属灵受造物的态度和行为设立了不变的规范和后果。</w:t>
      </w:r>
    </w:p>
    <w:p w14:paraId="72CFAAF5">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A6BC72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NCE denies them all.</w:t>
      </w:r>
    </w:p>
    <w:p w14:paraId="7956485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新达尔文主义演化论否认了所有这些。</w:t>
      </w:r>
    </w:p>
    <w:p w14:paraId="380553A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3356C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what of the future?</w:t>
      </w:r>
    </w:p>
    <w:p w14:paraId="2990460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那么未来呢？</w:t>
      </w:r>
    </w:p>
    <w:p w14:paraId="1FBB8D4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F5833D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 is no hope here, either, says the naturalist, since there is no supernatural soul to survive death, and no god or Heaven to whom it might return.</w:t>
      </w:r>
    </w:p>
    <w:p w14:paraId="2BBC7E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自然主义者说，这里也没有盼望，因为没有超自然的灵魂能在死后存活，也没有神或天堂让它回归。</w:t>
      </w:r>
    </w:p>
    <w:p w14:paraId="7EF039D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E3C290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Similarly, there is no hope for the cosmos as a whole.</w:t>
      </w:r>
    </w:p>
    <w:p w14:paraId="1836282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同样，对整个宇宙也没有盼望。</w:t>
      </w:r>
    </w:p>
    <w:p w14:paraId="095BA7C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5977C5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Since there never was an original paradise, obviously there is no hope that the cosmos will revert to it.</w:t>
      </w:r>
    </w:p>
    <w:p w14:paraId="33B3A60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既然从未有过一个原始的乐园，显然也就没有盼望宇宙会回归到那个状态。</w:t>
      </w:r>
    </w:p>
    <w:p w14:paraId="3119049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BC8A26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since there is no god, obviously there is no hope of his creating one for us up ahead.</w:t>
      </w:r>
    </w:p>
    <w:p w14:paraId="1D4116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既然没有神，显然也就没有盼望祂会在未来为我们创造一个。</w:t>
      </w:r>
    </w:p>
    <w:p w14:paraId="777EFBC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1D6BF56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What hope, then, is left?</w:t>
      </w:r>
    </w:p>
    <w:p w14:paraId="55D50C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那么，还剩下什么盼望呢？</w:t>
      </w:r>
    </w:p>
    <w:p w14:paraId="153C698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853FFF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answer is clear.</w:t>
      </w:r>
    </w:p>
    <w:p w14:paraId="3F705BB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答案是清楚的。</w:t>
      </w:r>
    </w:p>
    <w:p w14:paraId="642C1D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F6FC21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Having ruled out the spiritual, the naturalistic creation story shuts us up to the material.</w:t>
      </w:r>
    </w:p>
    <w:p w14:paraId="08C4D2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在排除了属灵的之后，自然主义的创世故事把我们关在了物质的世界里。</w:t>
      </w:r>
    </w:p>
    <w:p w14:paraId="3E1906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2FA56DB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are left by ourselves to manage ourselves as best we can amidst the mindless, purposeless engines of evolution—an explosion of matter, chance aggregations of matter, spontaneous generation of living matter, random mutation of matter, natural selection of matter, etc.</w:t>
      </w:r>
    </w:p>
    <w:p w14:paraId="3B3EB5C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我们被独自留下，在无意识、无目的的演化引擎中尽力管理自己——物质的爆炸、物质的偶然聚集、生命物质的自然发生、物质的随机突变、物质的自然选择等等。</w:t>
      </w:r>
    </w:p>
    <w:p w14:paraId="0D6423D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56CE6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these lesser gods defied the terrible inevitability of the Second Law is beyond us.</w:t>
      </w:r>
    </w:p>
    <w:p w14:paraId="11B9DD8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这些次等的神如何违抗了第二定律可怕的必然性，超出了我们的理解。</w:t>
      </w:r>
    </w:p>
    <w:p w14:paraId="75AF8F8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FC0645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Perhaps for a while they will continue to do so.</w:t>
      </w:r>
    </w:p>
    <w:p w14:paraId="1A8DA89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也许在一段时间内，它们会继续这样做。</w:t>
      </w:r>
    </w:p>
    <w:p w14:paraId="13BEA1D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F6DC73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perhaps, if we manage it well, evolution will even grant us a brief season of outstanding health and prosperity.</w:t>
      </w:r>
    </w:p>
    <w:p w14:paraId="16589D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也许，如果我们管理得好，演化甚至会赐予我们一段短暂的卓越健康和繁荣的时期。</w:t>
      </w:r>
    </w:p>
    <w:p w14:paraId="03FF545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D6611E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the end, however, the Second Law must prevail.</w:t>
      </w:r>
    </w:p>
    <w:p w14:paraId="181F3D5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然而，最终，第二定律必将获胜。</w:t>
      </w:r>
    </w:p>
    <w:p w14:paraId="3A11ED2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7E75B9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order, beauty, life, and consciousness must be extinguished.</w:t>
      </w:r>
    </w:p>
    <w:p w14:paraId="65D09FA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所有的秩序、美丽、生命和意识都必须被熄灭。</w:t>
      </w:r>
    </w:p>
    <w:p w14:paraId="403FCAA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9B67FF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Seeking to accommodate modern man to such a vision, Bertrand Russell once wrote:</w:t>
      </w:r>
    </w:p>
    <w:p w14:paraId="6D2D46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为了让现代人适应这样的景象，伯特兰·罗素曾写道：</w:t>
      </w:r>
    </w:p>
    <w:p w14:paraId="507360B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2F5FBDC">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man is the product of causes which had no prevision of the end they were achieving; that his origin, his growth, his hopes and fears, his loves and his beliefs are but the outcome of accidental collocations of atoms; that no fire, no heroism, no intensity of thought and feeling can preserve an individual life beyond the grave; that all the labors of the ages, all the devotion, all the inspiration, all the noonday brightness of human genius are destined to extinction in the vast death of the solar system, and that the whole temple of man’s achievement must inevitably be buried beneath the debris of a universe in ruins—all these things, if not quite beyond dispute, are yet so nearly certain that no philosophy which rejects them can hope to stand.</w:t>
      </w:r>
    </w:p>
    <w:p w14:paraId="7CF06A1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人是那些对其所达成之目的毫无预见的因之产物；他的起源、他的成长、他的希望和恐惧、他的爱和他的信仰，只不过是原子偶然并置的结果；没有任何火焰、任何英雄主义、任何思想和情感的强度能将个人生命保存于坟墓之外；所有时代的劳作、所有的奉献、所有的灵感、所有人类天才正午的光辉，都注定要在太阳系的巨大死亡中灭绝，而整个人类成就的殿堂必将不可避免地被埋葬在一个废墟宇宙的残骸之下——所有这些事情，即使不完全无可争议，也几乎是如此确定，以至于任何拒绝它们的哲学都无法立足。</w:t>
      </w:r>
    </w:p>
    <w:p w14:paraId="7D70E08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A9E2C9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Only within the scaffolding of these truths, on the firm foundation of unyielding despair, can the soul’s salvation henceforth safely be built.87</w:t>
      </w:r>
    </w:p>
    <w:p w14:paraId="7B2800D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只有在这些真理的脚手架之内，在不屈不挠的绝望的坚实基础上，灵魂的救赎从此才能安全地被建立起来。87</w:t>
      </w:r>
    </w:p>
    <w:p w14:paraId="1C45572D">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7FF8A96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a ghastly universe like Mr. Russell’s, it is clear that poor humans have no choice but to rein in their hopes.</w:t>
      </w:r>
    </w:p>
    <w:p w14:paraId="7C73045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在像罗素先生那样可怕的宇宙中，很明显，可怜的人类除了抑制自己的盼望别无选择。</w:t>
      </w:r>
    </w:p>
    <w:p w14:paraId="6912EED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D32B7B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will they?</w:t>
      </w:r>
    </w:p>
    <w:p w14:paraId="3CF07E76">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但他们会吗？</w:t>
      </w:r>
    </w:p>
    <w:p w14:paraId="698524C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48FC74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Can they?</w:t>
      </w:r>
    </w:p>
    <w:p w14:paraId="65A1576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他们能吗？</w:t>
      </w:r>
    </w:p>
    <w:p w14:paraId="1E9D47D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027B81F4">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Yes, a few stoic souls may try, but certainly not those who have come to see life as a test.</w:t>
      </w:r>
    </w:p>
    <w:p w14:paraId="73234857">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是的，一些坚忍的灵魂可能会尝试，但肯定不包括那些已将生命看作一场考验的人。</w:t>
      </w:r>
    </w:p>
    <w:p w14:paraId="0AB8310E">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68CD0D5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these have learned to listen to their hopes, and to hear in them the voice of an unknown god who promises that the hopes can indeed be fulfilled.</w:t>
      </w:r>
    </w:p>
    <w:p w14:paraId="15009BEB">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因为这些人已经学会了倾听他们的盼望，并在其中听到一位未知的神的声音，祂应许那些盼望确实可以被实现。</w:t>
      </w:r>
    </w:p>
    <w:p w14:paraId="49E35A4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46829E42">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Seeing, then, that the naturalistic creation story only destroys hope, they conclude that it must be false and turn away.</w:t>
      </w:r>
    </w:p>
    <w:p w14:paraId="62139131">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因此，看到自然主义的创世故事只会摧毁盼望，他们就断定它必然是错误的，并转身离开。</w:t>
      </w:r>
    </w:p>
    <w:p w14:paraId="15E42DEF">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30377B1A">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uncertain of where to look next, they feel sure that somewhere out there, waiting for the earnest seeker’s eye, lies a trustworthy revelation of the beginning—a revelation that will confirm their best hopes for a happy ending to the story of the universe, life, and man.</w:t>
      </w:r>
    </w:p>
    <w:p w14:paraId="55FBC3C0">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虽然不确定下一步该往哪里看，但他们确信在某个地方，等待着真诚探寻者的眼睛，有一份关于开端的值得信赖的启示——一份将证实他们对宇宙、生命和人类故事美好结局的最佳盼望的启示。</w:t>
      </w:r>
    </w:p>
    <w:p w14:paraId="47ACB50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p>
    <w:p w14:paraId="59B49969">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hope they press on to find it.</w:t>
      </w:r>
    </w:p>
    <w:p w14:paraId="7E2EE598">
      <w:pPr>
        <w:pStyle w:val="7"/>
        <w:spacing w:before="2"/>
        <w:ind w:left="0" w:firstLine="0"/>
        <w:jc w:val="lef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他们怀着盼望继续前行，去寻找它。</w:t>
      </w:r>
    </w:p>
    <w:p w14:paraId="43940EA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Conclusion</w:t>
      </w:r>
    </w:p>
    <w:p w14:paraId="2C874E3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结论</w:t>
      </w:r>
    </w:p>
    <w:p w14:paraId="270F19F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A67E9E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has been provocatively argued that in any given culture those who define the beginning are, de facto, that culture’s true high priests.</w:t>
      </w:r>
    </w:p>
    <w:p w14:paraId="4E1CE0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有人曾挑衅地论证说，在任何特定的文化中，那些定义开端的人，实际上就是那个文化的真正大祭司。</w:t>
      </w:r>
    </w:p>
    <w:p w14:paraId="7BE7151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9FD218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this is so, then for a long season the high priests of Western culture have been cosmic evolutionists—usually of the naturalistic variety.</w:t>
      </w:r>
    </w:p>
    <w:p w14:paraId="029EE40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如果真是这样，那么在很长一段时间里，西方文化的大祭司一直是宇宙演化论者——通常是自然主义那一派。</w:t>
      </w:r>
    </w:p>
    <w:p w14:paraId="2EF1BAE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C12B6C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Our lengthy evaluation has shown, however, that there is good reason to believe these priests have not spoken to us truly.</w:t>
      </w:r>
    </w:p>
    <w:p w14:paraId="6F84D1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然而，我们冗长的评估已经表明，有充分的理由相信这些祭司并没有对我们说真话。</w:t>
      </w:r>
    </w:p>
    <w:p w14:paraId="6105978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2644C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Upon close examination, NCE turns out to be highly counterintuitive, unreasonable, ethically problematic, and devoid of any real hope.</w:t>
      </w:r>
    </w:p>
    <w:p w14:paraId="5FE3CFA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经过仔细审视，新达尔文主义演化论被证明是高度反直觉的、不合理的、在伦理上有问题的，并且没有任何真正的盼望。</w:t>
      </w:r>
    </w:p>
    <w:p w14:paraId="15C083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3CA1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Surprisingly, there are few good reasons to be an evolutionist.</w:t>
      </w:r>
    </w:p>
    <w:p w14:paraId="7838822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令人惊讶的是，成为一名演化论者几乎没有什么好的理由。</w:t>
      </w:r>
    </w:p>
    <w:p w14:paraId="3AC8F5D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A94C0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 importantly, our survey of NCE has already uncovered not a little evidence favorable to the biblical cosmology.</w:t>
      </w:r>
    </w:p>
    <w:p w14:paraId="451F290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更重要的是，我们对新达尔文主义演化论的考察已经发现了不小数量有利于圣经宇宙观的证据。</w:t>
      </w:r>
    </w:p>
    <w:p w14:paraId="2C3E25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815F5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Could it be, then, that this is the most reasonable cosmology after all?</w:t>
      </w:r>
    </w:p>
    <w:p w14:paraId="0A36D30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那么，这会不会终究是最合理的宇宙观呢？</w:t>
      </w:r>
    </w:p>
    <w:p w14:paraId="43BFE37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17F969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Perhaps.</w:t>
      </w:r>
    </w:p>
    <w:p w14:paraId="419268E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也许。</w:t>
      </w:r>
    </w:p>
    <w:p w14:paraId="543461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03AE1D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before investigating it more closely we must turn aside in our journey to visit yet another popular version of the beginning—the pantheistic cosmology of classic Hinduism and the modern New Age Movement.</w:t>
      </w:r>
    </w:p>
    <w:p w14:paraId="6A379C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但在更仔细地研究它之前，我们必须在旅途中转个弯，去探访另一个流行的关于开端的版本——古典印度教和现代新纪元运动的泛神论宇宙观。</w:t>
      </w:r>
    </w:p>
    <w:p w14:paraId="47BB42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65A653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Take a moment to catch your breath.</w:t>
      </w:r>
    </w:p>
    <w:p w14:paraId="2C3E8F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花点时间喘口气。</w:t>
      </w:r>
    </w:p>
    <w:p w14:paraId="5412EC9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CD209E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brief, this will be a tough climb!</w:t>
      </w:r>
    </w:p>
    <w:p w14:paraId="5C147A8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虽然短暂，但这将是一次艰难的攀登！</w:t>
      </w:r>
    </w:p>
    <w:p w14:paraId="12A2458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719D8B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Notes</w:t>
      </w:r>
    </w:p>
    <w:p w14:paraId="4DF028A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注释</w:t>
      </w:r>
    </w:p>
    <w:p w14:paraId="7C8E6B2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A4FCAA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1.Many theists have, of course, tried to reconcile the two views.</w:t>
      </w:r>
    </w:p>
    <w:p w14:paraId="1ABF9C4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 当然，许多有神论者曾试图调和这两种观点。</w:t>
      </w:r>
    </w:p>
    <w:p w14:paraId="28988C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8610AF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Some argue for what is called “theistic evolution”—the idea that God used continuing evolutionary processes in the formative side of his creative work.</w:t>
      </w:r>
    </w:p>
    <w:p w14:paraId="5A3D41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一些人主张所谓的“有神演化论”——即上帝在祂创造性工作的塑造方面使用了持续的演化过程。</w:t>
      </w:r>
    </w:p>
    <w:p w14:paraId="71A2DE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91A5B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Others defend “progressive creation”—the idea that God created the cosmos piecemeal, bringing in new kinds of creatures at discrete intervals over the course of billions of years.</w:t>
      </w:r>
    </w:p>
    <w:p w14:paraId="4A128D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另一些人捍卫“渐进创造论”——即上帝是零散地创造宇宙，在数十亿年的过程中，在不连续的时间间隔内引入新种类的生物。</w:t>
      </w:r>
    </w:p>
    <w:p w14:paraId="300FEAC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4227C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Still others advocate “the gap theory”— the idea that there is a vast temporal gap between God’s original creation of the universe (Gen. 1:1) and the subsequent reconstruction of a world ruined by (Lucifer’s) ancient sin and judgment (Gen. 1:2f).</w:t>
      </w:r>
    </w:p>
    <w:p w14:paraId="295350F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还有些人提倡“间隙理论”——即在上帝最初创造宇宙（创1:1）与随后重建一个被（路西法）的古老罪恶和审判所毁坏的世界（创1:2f）之间，存在一个巨大的时间间隙。</w:t>
      </w:r>
    </w:p>
    <w:p w14:paraId="6C74995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7C756C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All such theories are motivated by a desire to harmonize the biblical creation account with (key elements of) cosmic evolution.</w:t>
      </w:r>
    </w:p>
    <w:p w14:paraId="609B8A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所有这些理论都是出于一种愿望，即想将圣经的创造记载与宇宙演化的（关键要素）相协调。</w:t>
      </w:r>
    </w:p>
    <w:p w14:paraId="3976EF0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E9C63E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Unfortunately, the Bible plainly contradicts them at many points.</w:t>
      </w:r>
    </w:p>
    <w:p w14:paraId="7F8E31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不幸的是，《圣经》在许多地方都明确地与它们相矛盾。</w:t>
      </w:r>
    </w:p>
    <w:p w14:paraId="0A074CC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F4E14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all who embrace such theories implicitly (and sometimes explicitly) deny either the truthfulness or the clarity of the Bible on creation.</w:t>
      </w:r>
    </w:p>
    <w:p w14:paraId="3C06C14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因此，所有接受这些理论的人都含蓄地（有时是明确地）否认了《圣经》在创造问题上的真实性或清晰性。</w:t>
      </w:r>
    </w:p>
    <w:p w14:paraId="3D83CB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997D9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so doing, they also contradict the cosmogony of Jesus and his apostles.</w:t>
      </w:r>
    </w:p>
    <w:p w14:paraId="5341FDE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这样做，他们也与耶稣和祂使徒们的宇宙起源观相矛盾。</w:t>
      </w:r>
    </w:p>
    <w:p w14:paraId="232992E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80A04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Seekers expecting the unknown god to grant us a clear, trustworthy revelation of the beginning will not be inclined to follow them.</w:t>
      </w:r>
    </w:p>
    <w:p w14:paraId="194ED3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期望那位未知的神会赐予我们一个关于开端的清晰、可信的启示的寻求者，将不会倾向于跟随他们。</w:t>
      </w:r>
    </w:p>
    <w:p w14:paraId="61246C9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2859EB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a brief survey and critique of the major non-traditional views see Henry and John Morris, The Modern Creation Trilogy: Scripture and Creation (vol. 1), (Master Books, 1996), pp. 35-64.</w:t>
      </w:r>
    </w:p>
    <w:p w14:paraId="51989F6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关于主要非传统观点的简要概述和批判，请见亨利和约翰·莫里斯，《现代创造三部曲：圣经与创造》（卷1），（Master Books, 1996），第35-64页。</w:t>
      </w:r>
    </w:p>
    <w:p w14:paraId="6A0A830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F5B77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2.This phrase comes from the title of Michael Denton’s excellent book, Evolution: A Theory in Crisis, (Harper and Row, 1986).</w:t>
      </w:r>
    </w:p>
    <w:p w14:paraId="428EF44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 这个短语来自迈克尔·丹顿的优秀著作《演化论：一个危机中的理论》（Harper and Row，1986）的书名。</w:t>
      </w:r>
    </w:p>
    <w:p w14:paraId="4148EF5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63D26E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Denton, a molecular biologist, is not a creationist.</w:t>
      </w:r>
    </w:p>
    <w:p w14:paraId="3848E8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丹顿是一位分子生物学家，他不是创造论者。</w:t>
      </w:r>
    </w:p>
    <w:p w14:paraId="7AFC818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AE4D80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Like many other professional scientists, his doubts about biological evolution arise strictly from an honest interaction with the evidence, or the lack thereof.</w:t>
      </w:r>
    </w:p>
    <w:p w14:paraId="34F91B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像许多其他专业科学家一样，他对生物演化的怀疑完全来自于与证据（或缺乏证据）的诚实互动。</w:t>
      </w:r>
    </w:p>
    <w:p w14:paraId="3B6CBCB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A4339B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3.A good example is Dr. Jonathan Wells, whose book Icons of Evolution, (Regnery, 2000) documents his progressive realization that the traditional, textbook evidences for biological evolution are either fraudulent, inconclusive, or better explained by intelligent design.</w:t>
      </w:r>
    </w:p>
    <w:p w14:paraId="763323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 一个很好的例子是乔纳森·威尔斯博士，他的著作《演化的偶像》（Regnery，2000）记录了他逐渐意识到，传统的、教科书上关于生物演化的证据要么是欺诈性的、不确定的，要么用智能设计能更好地解释。</w:t>
      </w:r>
    </w:p>
    <w:p w14:paraId="075815D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D92E9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4.Proponents of the Intelligent Design Movement include Phillip Johnson, William Dembski, Michael Behe, Stephen Meyer, David Berlinski, and Jonathan Wells.</w:t>
      </w:r>
    </w:p>
    <w:p w14:paraId="44524F6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 智能设计运动的支持者包括菲利普·约翰逊、威廉·登布斯基、迈克尔·贝希、斯蒂芬·迈耶、大卫·贝林斯基和乔纳森·威尔斯。</w:t>
      </w:r>
    </w:p>
    <w:p w14:paraId="5C57A09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3934D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Focusing largely on biological phenomena, these men show in their books, lectures, and videos that our fantastically complex, orderly, and “anthropic” cosmos self-evidently betrays the activity of a good, powerful, and intelligent Designer; that purely naturalistic evolution is impossible; and that cosmic and biological evolution themselves are far from being scientifically established, but rather are open to many devastating criticisms.</w:t>
      </w:r>
    </w:p>
    <w:p w14:paraId="4262CEC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人主要关注生物现象，他们在他们的书籍、讲座和视频中表明，我们这个极其复杂、有序且“人择的”宇宙，不证自明地揭示了一位良善、大能且智慧的设计师的活动；纯粹的自然主义演化是不可能的；宇宙和生物演化本身远未在科学上得到确立，反而面临许多毁灭性的批判。</w:t>
      </w:r>
    </w:p>
    <w:p w14:paraId="136E718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02A309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more information, visit the website for The Discovery Institute, www.discovery.org.</w:t>
      </w:r>
    </w:p>
    <w:p w14:paraId="2D09544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欲了解更多信息，请访问发现研究所的网站，www.discovery.org。</w:t>
      </w:r>
    </w:p>
    <w:p w14:paraId="72FA77C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2ED0B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5.Among the best are (1) www.answersingenesis.org (2) www. icr.org (3) www.creation.com, (4) www.creationscience.com</w:t>
      </w:r>
    </w:p>
    <w:p w14:paraId="796D28E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 其中最好的有 (1) www.answersingenesis.org (2) www.icr.org (3) www.creation.com, (4) www.creationscience.com</w:t>
      </w:r>
    </w:p>
    <w:p w14:paraId="30C6A0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8FDF1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6.The phrase is Denton’s.</w:t>
      </w:r>
    </w:p>
    <w:p w14:paraId="5F09E0A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 这个短语是丹顿的。</w:t>
      </w:r>
    </w:p>
    <w:p w14:paraId="3D3111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12B8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7.Since the early 1980s, the Gallup organization has regularly polled Americans about their beliefs on origins.</w:t>
      </w:r>
    </w:p>
    <w:p w14:paraId="419041E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 自20世纪80年代初以来，盖洛普组织定期就美国人对起源的信仰进行民意调查。</w:t>
      </w:r>
    </w:p>
    <w:p w14:paraId="23715E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1BB5E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results have changed little.</w:t>
      </w:r>
    </w:p>
    <w:p w14:paraId="7865712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结果变化不大。</w:t>
      </w:r>
    </w:p>
    <w:p w14:paraId="5D193EE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0ABAE2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1997, slightly less than 50% of Americans believed in recent, biblical creation.</w:t>
      </w:r>
    </w:p>
    <w:p w14:paraId="3EB7FB8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1997年，略低于50%的美国人相信近期的、符合圣经的创造。</w:t>
      </w:r>
    </w:p>
    <w:p w14:paraId="74B5CC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B694C0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About 40% believed in theistic evolution.</w:t>
      </w:r>
    </w:p>
    <w:p w14:paraId="556A4A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大约40%的人相信有神演化论。</w:t>
      </w:r>
    </w:p>
    <w:p w14:paraId="2045D0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008CB7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remaining 10% affirmed naturalistic evolution.</w:t>
      </w:r>
    </w:p>
    <w:p w14:paraId="279E0D2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剩下的10%肯定了自然主义演化论。</w:t>
      </w:r>
    </w:p>
    <w:p w14:paraId="1C47E4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4B88F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Among scientists, the percentages differed radically: 10% chose recent creation, 40% theistic evolution, and 50% naturalistic evolution.</w:t>
      </w:r>
    </w:p>
    <w:p w14:paraId="7EB5F3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在科学家中，百分比截然不同：10%选择近期创造，40%选择有神演化论，50%选择自然主义演化论。</w:t>
      </w:r>
    </w:p>
    <w:p w14:paraId="1E2A1F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2523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the growing popularity of the Intelligent Design Movement suggests that many modern scientists are increasingly open to theistic perspectives.</w:t>
      </w:r>
    </w:p>
    <w:p w14:paraId="43192A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然而，智能设计运动日益增长的受欢迎程度表明，许多现代科学家对有神论的观点越来越开放。</w:t>
      </w:r>
    </w:p>
    <w:p w14:paraId="4BE603F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EBFD88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8.We may perform this experiment upon our own selves.</w:t>
      </w:r>
    </w:p>
    <w:p w14:paraId="017A11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 我们可以对自己进行这个实验。</w:t>
      </w:r>
    </w:p>
    <w:p w14:paraId="5EFBD55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6561D7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know that if I am asleep or knocked unconscious, time still exists.</w:t>
      </w:r>
    </w:p>
    <w:p w14:paraId="005E05A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我知道如果我睡着了或被打昏，时间仍然存在。</w:t>
      </w:r>
    </w:p>
    <w:p w14:paraId="0F2EB2A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61BE78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if it still exists, it must still exist in a person.</w:t>
      </w:r>
    </w:p>
    <w:p w14:paraId="45DDD27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但如果它仍然存在，它就必须仍然存在于某个人里面。</w:t>
      </w:r>
    </w:p>
    <w:p w14:paraId="5D7EB7A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C080F2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person would have to be god.</w:t>
      </w:r>
    </w:p>
    <w:p w14:paraId="0887FB4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那个人必是神。</w:t>
      </w:r>
    </w:p>
    <w:p w14:paraId="73DA67A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60D557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when I finally wake up, I find my self once again “in” time, because I am in god, sharing (mysteriously enough) something of his own temporal awareness of himself.</w:t>
      </w:r>
    </w:p>
    <w:p w14:paraId="7ED3DB8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因此，当我最终醒来时，我发现自己再次“在”时间里，因为我是在神里面，（神秘地）分享着祂对自己时间意识的某种感知。</w:t>
      </w:r>
    </w:p>
    <w:p w14:paraId="2EAF13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CFC78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9.E. P. Hubble, The Observational Approach in Cosmology (Clarendon, 1937), pp. 50-51.</w:t>
      </w:r>
    </w:p>
    <w:p w14:paraId="7075FD1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9. E. P. 哈勃，《宇宙学中的观测方法》（Clarendon，1937），第50-51页。</w:t>
      </w:r>
    </w:p>
    <w:p w14:paraId="18F2210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6538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S. Hawking and G. Ellis, The Large Scale Structure of Space-Time, (Cambridge University Press, 1973), p. 134.</w:t>
      </w:r>
    </w:p>
    <w:p w14:paraId="6DAAF7C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亦见S. 霍金和G. 埃利斯，《时空的大尺度结构》（剑桥大学出版社，1973），第134页。</w:t>
      </w:r>
    </w:p>
    <w:p w14:paraId="31656B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4CF8B7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10.As we learn from the burning log in our fireplace, the tendency of matter is to release energy while losing structural complexity and integrity.</w:t>
      </w:r>
    </w:p>
    <w:p w14:paraId="29932C8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10. 正如我们从壁炉中燃烧的木头所了解到的，物质的趋势是释放能量，同时失去结构的复杂性和完整性。</w:t>
      </w:r>
    </w:p>
    <w:p w14:paraId="31E507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04C4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Rarely, if ever, do we observe the opposite in nature.</w:t>
      </w:r>
    </w:p>
    <w:p w14:paraId="08C73C2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在自然界中，我们很少，如果曾经有过的话，观察到相反的情况。</w:t>
      </w:r>
    </w:p>
    <w:p w14:paraId="2A2E581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5A022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NCE teaches that this is precisely how the entire universe took shape.</w:t>
      </w:r>
    </w:p>
    <w:p w14:paraId="5B1C88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但新达尔文主义演化论教导说，这正是整个宇宙形成的方式。</w:t>
      </w:r>
    </w:p>
    <w:p w14:paraId="7854327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3FB5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Hence, it scandalizes our intuition.</w:t>
      </w:r>
    </w:p>
    <w:p w14:paraId="3DBCC8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因此，它冒犯了我们的直觉。</w:t>
      </w:r>
    </w:p>
    <w:p w14:paraId="007510C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8103A4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11.This is the hidden premise of all naturalistic theories about the origin of life.</w:t>
      </w:r>
    </w:p>
    <w:p w14:paraId="6D556A9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11. 这是所有关于生命起源的自然主义理论的隐藏前提。</w:t>
      </w:r>
    </w:p>
    <w:p w14:paraId="7E9585E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E8D8F7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When, for example, Stanley Miller, back in the 1950s, succeeded in synthesizing two amino acids by sending an electric spark through a mixture of gases thought to approximate the earth’s early atmosphere, a cry of triumph rose from the Darwinist camp.</w:t>
      </w:r>
    </w:p>
    <w:p w14:paraId="362A1E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例如，当斯坦利·米勒在20世纪50年代，通过向一种被认为接近地球早期大气层的气体混合物中发射电火花，成功合成了两种氨基酸时，达尔文主义阵营中爆发出胜利的欢呼。</w:t>
      </w:r>
    </w:p>
    <w:p w14:paraId="63A3AFD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5AD649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Many thought we were near, not only to discovering the origin of life but to creating it!</w:t>
      </w:r>
    </w:p>
    <w:p w14:paraId="5A8FE9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许多人认为我们不仅接近于发现生命的起源，而且接近于创造生命！</w:t>
      </w:r>
    </w:p>
    <w:p w14:paraId="6F40353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40069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subsequent science has not vindicated their hopes, nor can it, since the naturalistic premise of their work is wrong: that “life” is simply an electro-chemical soup with no need of a supernatural touch to transform it into a living being.</w:t>
      </w:r>
    </w:p>
    <w:p w14:paraId="2AF5FFF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但后来的科学并没有证实他们的希望，也不可能证实，因为他们工作的自然主义前提是错误的：即“生命”只是一种电化学汤，不需要超自然的触摸就能将其转变为一个活的生物。</w:t>
      </w:r>
    </w:p>
    <w:p w14:paraId="09276E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38B30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12.The following poem by Dylan Thomas is a meditation upon the mysterious forces of life and death that hold the poet and his world in their grip.</w:t>
      </w:r>
    </w:p>
    <w:p w14:paraId="4DA4516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12. 下面这首狄兰·托马斯的诗，是对生命与死亡那神秘力量的默想，这力量将诗人和他的世界牢牢掌控。</w:t>
      </w:r>
    </w:p>
    <w:p w14:paraId="36485B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FCCA23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the writer is “dumb to tell” these forces (i.e., explain them), it is clear that he respects and even reverences them well enough.</w:t>
      </w:r>
    </w:p>
    <w:p w14:paraId="053731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虽然作者“哑口难言”这些力量（即解释它们），但很明显，他足够尊重甚至敬畏它们。</w:t>
      </w:r>
    </w:p>
    <w:p w14:paraId="23DFE84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7621D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Force That Through the Green Fuse Drives the Flower</w:t>
      </w:r>
    </w:p>
    <w:p w14:paraId="27920D4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那穿过绿色导火索驱动花朵的力量</w:t>
      </w:r>
    </w:p>
    <w:p w14:paraId="7B2D4A2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55DB3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force that through the green fuse drives the flower Drives my green age; that blasts the roots of trees Is my destroyer.</w:t>
      </w:r>
    </w:p>
    <w:p w14:paraId="39285B8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那穿过绿色导火索驱动花朵的力量 驱动着我的青春年华；那摧毁树根的力量 是我的毁灭者。</w:t>
      </w:r>
    </w:p>
    <w:p w14:paraId="7417A5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D1E88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 am dumb to tell the crooked rose My youth is bent by the same wintry fever.</w:t>
      </w:r>
    </w:p>
    <w:p w14:paraId="5DDBA71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而我哑口无言，无法告诉那扭曲的玫瑰 我的青春也被同样的冬日热病所折磨。</w:t>
      </w:r>
    </w:p>
    <w:p w14:paraId="36CD3E0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1D77CF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force that drives the water through the rocks Drives my red blood; that drives the mouthing streams Turns mine to wax.</w:t>
      </w:r>
    </w:p>
    <w:p w14:paraId="4193841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那驱动水流穿过岩石的力量 驱动着我的红色血液；那驱动着潺潺溪流的力量 把我的血液变成蜡。</w:t>
      </w:r>
    </w:p>
    <w:p w14:paraId="5371150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6D530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 am dumb to mouth unto my veins How at the mountain spring the same mouth sucks.</w:t>
      </w:r>
    </w:p>
    <w:p w14:paraId="230D74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而我哑口无言，无法对我的血管诉说 在山泉旁，同样的嘴在吸吮。</w:t>
      </w:r>
    </w:p>
    <w:p w14:paraId="0348EE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2B4283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hand that whirls the water in the pool Stirs the quicksand; that ropes the blowing wind Hauls my shroud sail.</w:t>
      </w:r>
    </w:p>
    <w:p w14:paraId="3EFBEB2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那在池中搅动水流的手 搅动着流沙；那束缚着吹拂之风的手 拉着我裹尸布的帆。</w:t>
      </w:r>
    </w:p>
    <w:p w14:paraId="1338F03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30472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 am dumb to tell the hanging man How of my clay is made the hangman’s lime.</w:t>
      </w:r>
    </w:p>
    <w:p w14:paraId="50914A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而我哑口无言，无法告诉那被吊死的人 刽子手的石灰是如何由我的泥土制成的。</w:t>
      </w:r>
    </w:p>
    <w:p w14:paraId="68EB0D2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02CAA0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lips of time leech to the fountain head; Love drips and gathers, but the fallen blood Shall calm her sores.</w:t>
      </w:r>
    </w:p>
    <w:p w14:paraId="0AA9DD8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时间的嘴唇像水蛭般吸附在源头； 爱滴落又聚集，但流下的血 将平息她的伤痛。</w:t>
      </w:r>
    </w:p>
    <w:p w14:paraId="0736EA9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57FB0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 am dumb to tell a weather’s wind How time has ticked a heaven round the stars.</w:t>
      </w:r>
    </w:p>
    <w:p w14:paraId="160406A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而我哑口无言，无法告诉一阵天气的风 时间是如何在星辰周围滴答出一个天堂。</w:t>
      </w:r>
    </w:p>
    <w:p w14:paraId="22F42FF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20E27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I am dumb to tell the lover’s tomb How at my sheet goes the same crooked worm.</w:t>
      </w:r>
    </w:p>
    <w:p w14:paraId="074CB10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而我哑口无言，无法告诉情人的坟墓 在我的床单上，同样的扭曲之虫在爬行。</w:t>
      </w:r>
    </w:p>
    <w:p w14:paraId="13814A3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76089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13.C.S. Lewis, in his book Miracles (Macmillan, 1963) shrewdly observed that “…the knowledge of a thing is not one of the thing’s parts.”</w:t>
      </w:r>
    </w:p>
    <w:p w14:paraId="05AE4E9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13. C.S.路易斯在他的著作《神迹》（Macmillan，1963）中敏锐地观察到：“……对一件事物的知识，并不是该事物的一部分。”</w:t>
      </w:r>
    </w:p>
    <w:p w14:paraId="7ECC138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04AD54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other words, man’s knowledge of nature (and, therefore, his mind itself) is supernatural.</w:t>
      </w:r>
    </w:p>
    <w:p w14:paraId="1A72E3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换句话说，人对自然的知识（因此，他自己的心智本身）是超自然的。</w:t>
      </w:r>
    </w:p>
    <w:p w14:paraId="73B33F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FB6BC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following</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poem</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by</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Emily</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Dickinson</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seems</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to</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capture</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the exhilaration of a mind that has just made this astonishing discovery:</w:t>
      </w:r>
    </w:p>
    <w:p w14:paraId="67BDD9C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下面这首艾米莉·狄金森的诗似乎捕捉到了一个刚刚做出这一惊人发现的心智的兴奋之情：</w:t>
      </w:r>
    </w:p>
    <w:p w14:paraId="1AC9A6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CA1A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Exultation is the going Of an inland soul to sea,</w:t>
      </w:r>
    </w:p>
    <w:p w14:paraId="0C619CF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狂喜是一个内陆的灵魂向着大海前行，</w:t>
      </w:r>
    </w:p>
    <w:p w14:paraId="55BF4F9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DA15A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Past the houses—past the headlands— Into deep Eternity.</w:t>
      </w:r>
    </w:p>
    <w:p w14:paraId="335DCA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经过房屋——经过岬角—— 进入深邃的永恒。</w:t>
      </w:r>
    </w:p>
    <w:p w14:paraId="4B3FD5D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17C93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Bred as we, among the mountains, Can the sailor understand</w:t>
      </w:r>
    </w:p>
    <w:p w14:paraId="4F62489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我们生于山中， 水手能理解吗</w:t>
      </w:r>
    </w:p>
    <w:p w14:paraId="70819E8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1FF21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divine intoxication Of the first league out from land?</w:t>
      </w:r>
    </w:p>
    <w:p w14:paraId="5C797D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那离岸第一里格的神圣陶醉？</w:t>
      </w:r>
    </w:p>
    <w:p w14:paraId="6646D6B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D46DCA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more on the mystery of mind, see Lee Strobel, The Case for the Creator, (Zondervan, 2004), Chapter 10: The Evidence of Consciousness.</w:t>
      </w:r>
    </w:p>
    <w:p w14:paraId="29E804C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关于心智之谜的更多内容，请见李·史特博，《为创造主辩护》（Zondervan，2004），第10章：意识的证据。</w:t>
      </w:r>
    </w:p>
    <w:p w14:paraId="3752715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CFEE1A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14.Feeling the need of a cause for the existence of the primeval singularity, Edward Tryon, in 1973, stepped onto ground where angels fear to tread:</w:t>
      </w:r>
    </w:p>
    <w:p w14:paraId="3FF2C13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14. 1973年，爱德华·特赖恩感到需要为原始奇点的存在寻找一个原因，于是他踏入了天使也不敢涉足的领域：</w:t>
      </w:r>
    </w:p>
    <w:p w14:paraId="45A4049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B7D207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conjectured that our universe had its physical origin in a quantum fluctuation of some pre-existing true vacuum, or state of nothingness…This proposal variously struck people as preposterous, enchanting, or both.</w:t>
      </w:r>
    </w:p>
    <w:p w14:paraId="52FE1E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我推测我们的宇宙其物理起源于某个预先存在的真正真空，或虚无状态的量子涨落……这个提议给人们留下的印象不一，有人觉得荒谬，有人觉得迷人，或者两者兼而有之。</w:t>
      </w:r>
    </w:p>
    <w:p w14:paraId="1386733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0E0E9C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 Tryon, ‘What Made the World?’ New Scientist, vol. 101, March 8, 1984</w:t>
      </w:r>
    </w:p>
    <w:p w14:paraId="763F686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——E.特赖恩，《是什么创造了世界？》《新科学家》，第101卷，1984年3月8日</w:t>
      </w:r>
    </w:p>
    <w:p w14:paraId="29D701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EACB7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making his conjecture, Mr. Tryon apparently had in mind the arcane conjectures of Quantum Mechanics, according to which tiny sub-atomic particles allegedly spring into existence out of nothing.</w:t>
      </w:r>
    </w:p>
    <w:p w14:paraId="7E9507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在做出他的推测时，特赖恩先生显然想到了量子力学的奥秘推测，根据这些推测，微小的亚原子粒子据称是从无中产生的。</w:t>
      </w:r>
    </w:p>
    <w:p w14:paraId="74CC119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4AF683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Yet in Quantum Mechanics the particles do not really arise “out of nothing,” but rather out of pre-existing energy that supposedly converts itself to matter.</w:t>
      </w:r>
    </w:p>
    <w:p w14:paraId="2AA7551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然而，在量子力学中，粒子并非真的“从无中”产生，而是从据称能自我转化为物质的预先存在的能量中产生。</w:t>
      </w:r>
    </w:p>
    <w:p w14:paraId="4F3EC37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0D6E44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 Tryon’s view is likely misstated.</w:t>
      </w:r>
    </w:p>
    <w:p w14:paraId="5E56CC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所以特赖恩的观点很可能是表述不当。</w:t>
      </w:r>
    </w:p>
    <w:p w14:paraId="10AE042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3FFAA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however, he meant what he said literally, it is indeed preposterous.</w:t>
      </w:r>
    </w:p>
    <w:p w14:paraId="329F31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然而，如果他的意思是字面上的意思，那确实是荒谬的。</w:t>
      </w:r>
    </w:p>
    <w:p w14:paraId="4356360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C0C5E0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Maria, of Sound of Music fame, so wisely concluded, “Nothing comes from nothing, nothing ever could…”</w:t>
      </w:r>
    </w:p>
    <w:p w14:paraId="1ABB59C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正如《音乐之声》中著名的玛利亚所明智地总结的那样，“无中不能生有，永远不可能……”</w:t>
      </w:r>
    </w:p>
    <w:p w14:paraId="69A066C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ED33F9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we all know she’s right.</w:t>
      </w:r>
    </w:p>
    <w:p w14:paraId="11BE865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我们都知道她是对的。</w:t>
      </w:r>
    </w:p>
    <w:p w14:paraId="3BFE931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F74D07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15.John Byl writes, “Since the Second Law requires order at the beginning of the cosmos, some proponents of the Big Bang assert that the original singularity was indeed orderly; that it contained ‘seeds’ (i.e., tiny variations of energy density) leading to the present structures.</w:t>
      </w:r>
    </w:p>
    <w:p w14:paraId="56AAC9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15. 约翰·拜尔写道：“由于第二定律要求宇宙之初就有秩序，一些大爆炸的支持者断言，最初的奇点确实是有序的；它包含了导致现今结构的‘种子’（即能量密度的微小变化）。</w:t>
      </w:r>
    </w:p>
    <w:p w14:paraId="6C8B3E5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7B43F1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they are baffled as to where this original order came from.”</w:t>
      </w:r>
    </w:p>
    <w:p w14:paraId="0F6ACD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但他们对这个原始秩序从何而来感到困惑。”</w:t>
      </w:r>
    </w:p>
    <w:p w14:paraId="639F674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36944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should be baffled, since such cosmic DNA needs an infinite intelligence to design it and an infinitely powerful intelligence to imprint its image upon exploding matter.</w:t>
      </w:r>
    </w:p>
    <w:p w14:paraId="421EE9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他们理应感到困惑，因为这样的宇宙DNA需要一个无限的智慧来设计它，和一个无限强大的智慧将其形象印在爆炸的物质上。</w:t>
      </w:r>
    </w:p>
    <w:p w14:paraId="5042D7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57FD9A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16.Science writer Sydney Harris, recognizing this fundamental problem, wistfully asks:</w:t>
      </w:r>
    </w:p>
    <w:p w14:paraId="02159BF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16. 科学作家西德尼·哈里斯认识到这个根本问题， wistfully 问道：</w:t>
      </w:r>
    </w:p>
    <w:p w14:paraId="1B14B0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32900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can the forces of biological development and the forces of physical degeneration be operating at cross purposes?</w:t>
      </w:r>
    </w:p>
    <w:p w14:paraId="27D60F8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生物发展的力量和物理退化的力量怎么可能背道而驰地运作呢？</w:t>
      </w:r>
    </w:p>
    <w:p w14:paraId="6EECC0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7EAFC8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would take, of course, a far greater mind than mine even to attempt to penetrate this riddle.</w:t>
      </w:r>
    </w:p>
    <w:p w14:paraId="3521552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当然，要尝试破解这个谜题，需要一个比我远为伟大的头脑。</w:t>
      </w:r>
    </w:p>
    <w:p w14:paraId="1B3D3C5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E7479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can only pose the question because it seems to me the question most worth asking and working upon with all our intellectual and scientific resources.</w:t>
      </w:r>
    </w:p>
    <w:p w14:paraId="5D7DD2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我只能提出这个问题，因为在我看来，这个问题最值得用我们所有的智力和科学资源去询问和研究。</w:t>
      </w:r>
    </w:p>
    <w:p w14:paraId="3085D5D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AD97CE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Henry Morris The Modern Creation Trilogy: Science and Creation, (Vol. 2) (Master Books, 1997), p.137. Hereafter cited as MCT</w:t>
      </w:r>
    </w:p>
    <w:p w14:paraId="768EE7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——引自亨利·莫里斯《现代创造三部曲：科学与创造》（第2卷）（Master Books，1997），第137页。此后引用为MCT</w:t>
      </w:r>
    </w:p>
    <w:p w14:paraId="08370BD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385112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17.The citations in this paragraph are all taken from Joe White, Darwin’s Demise, (Master Books, 2001), pp. 23-50.</w:t>
      </w:r>
    </w:p>
    <w:p w14:paraId="69EB63A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17. 本段中的引文均取自乔·怀特，《达尔文的消亡》（Master Books, 2001），第23-50页。</w:t>
      </w:r>
    </w:p>
    <w:p w14:paraId="0999F44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A895E0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18.See Gene Veith, “Flew the Coop,” World Magazine (December 26, 2004).</w:t>
      </w:r>
    </w:p>
    <w:p w14:paraId="72716B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18. 见吉恩·维斯，《逃出鸡笼》，《世界》杂志（2004年12月26日）。</w:t>
      </w:r>
    </w:p>
    <w:p w14:paraId="39A58E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C3FDFC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19.See Michael Behe, Darwin’s Black Box: The Biochemical Challenge to Evolution (New York, NY: The Free Press, 1996).</w:t>
      </w:r>
    </w:p>
    <w:p w14:paraId="30A8FD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19. 见迈克尔·贝希，《达尔文的黑匣子：对演化的生化挑战》（纽约州纽约市：自由出版社，1996）。</w:t>
      </w:r>
    </w:p>
    <w:p w14:paraId="1EED52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28A133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for a comprehensive critique of cosmic evolution, see Walt Brown, In the Beginning: Compelling Evidence for Creation and the Flood (Center for Scientific Creation, 2001) p. 17.</w:t>
      </w:r>
    </w:p>
    <w:p w14:paraId="08DA9E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此外，关于宇宙演化的全面批判，见沃尔特·布朗，《起初：创造与洪水的有力证据》（科学创造中心，2001年），第17页。</w:t>
      </w:r>
    </w:p>
    <w:p w14:paraId="307957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F34DE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book, containing the fruit of years of scientific research, is a tour de force of creationist evidences and theorizing.</w:t>
      </w:r>
    </w:p>
    <w:p w14:paraId="60E5235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这本书包含了多年科学研究的成果，是创造论证据和理论化的杰作。</w:t>
      </w:r>
    </w:p>
    <w:p w14:paraId="3B518D2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E6C1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will  cite  it  repeatedly  (as  ITB).</w:t>
      </w:r>
    </w:p>
    <w:p w14:paraId="2339B6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我将反复引用它（记为ITB）。</w:t>
      </w:r>
    </w:p>
    <w:p w14:paraId="08E347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E127D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may  be  purchased  on-line at www.creationscience.com.</w:t>
      </w:r>
    </w:p>
    <w:p w14:paraId="06E640F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可以在www.creationscience.com网站上在线购买。</w:t>
      </w:r>
    </w:p>
    <w:p w14:paraId="7263A3E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72AC48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20.As subsequent notes will show, my critique of Relativity Theory draws heavily upon GWW and GRBB.</w:t>
      </w:r>
    </w:p>
    <w:p w14:paraId="6CA6F2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20. 如随后的注释所示，我对相对论的批判大量借鉴了GWW和GRBB。</w:t>
      </w:r>
    </w:p>
    <w:p w14:paraId="52E3F4B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83F25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would urge scientifically oriented seekers to study these fascinating volumes in depth, since both supply a clear, well-documented, and powerful exposition and critique of RT.</w:t>
      </w:r>
    </w:p>
    <w:p w14:paraId="1C733D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我敦促有科学倾向的寻求者深入研究这些引人入胜的著作，因为两者都对相对论提供了清晰、有据可查且有力的阐述和批判。</w:t>
      </w:r>
    </w:p>
    <w:p w14:paraId="35F4B21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A1AA32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21.Probing the motives of modern scientists for eschewing the geocentric option, Robert Sungenis writes:</w:t>
      </w:r>
    </w:p>
    <w:p w14:paraId="1B4B18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21. 罗伯特·松格尼斯在探讨现代科学家回避地心说选项的动机时写道：</w:t>
      </w:r>
    </w:p>
    <w:p w14:paraId="29763D4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BB760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can, however, sympathize with their plight.</w:t>
      </w:r>
    </w:p>
    <w:p w14:paraId="25378DD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然而，我们可以同情他们的困境。</w:t>
      </w:r>
    </w:p>
    <w:p w14:paraId="14D75C7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67F84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One can imagine the sheer embarrassment modern science would face if it were forced to apologize for 500 years of propagating one of the biggest blunders since the dawn of time.</w:t>
      </w:r>
    </w:p>
    <w:p w14:paraId="0DB5A5D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可以想象，如果现代科学被迫为传播了自古以来最大的错误之一长达500年而道歉，它将面临何等的尴尬。</w:t>
      </w:r>
    </w:p>
    <w:p w14:paraId="35396D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9F87D6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is not the Middle Ages, a time in which mistakes can be excused due to primitive scientific tools and supersti- tious notions.</w:t>
      </w:r>
    </w:p>
    <w:p w14:paraId="04326AD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这不是中世纪，那个时代由于原始的科学工具和迷信的观念，错误可以被原谅。</w:t>
      </w:r>
    </w:p>
    <w:p w14:paraId="6BC2F2A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8D53DC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is the era of Newton, Maxwell, Faraday, Darwin, Einstein, Edison, Planck, Hubble, Hawking, and scores of other heroes of science.</w:t>
      </w:r>
    </w:p>
    <w:p w14:paraId="4540A1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这是牛顿、麦克斯韦、法拉第、达尔文、爱因斯坦、爱迪生、普朗克、哈勃、霍金以及许多其他科学英雄的时代。</w:t>
      </w:r>
    </w:p>
    <w:p w14:paraId="2E3D3C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BC13AD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heliocentrism is wrong, how could modern science ever face the world again?</w:t>
      </w:r>
    </w:p>
    <w:p w14:paraId="1DA37BC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如果日心说是错的，现代科学如何能再次面对世界？</w:t>
      </w:r>
    </w:p>
    <w:p w14:paraId="7983A76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D886C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 could it ever hold to the legacy left by these scientific giants if it were forced to admit it was wrong about one of its most sacrosanct and fundamental beliefs?</w:t>
      </w:r>
    </w:p>
    <w:p w14:paraId="238DB4B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如果它被迫承认自己最神圣、最基本的信仰之一是错误的，它如何能坚守这些科学巨擘留下的遗产？</w:t>
      </w:r>
    </w:p>
    <w:p w14:paraId="6A168A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2E389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Admitting such a possibility would put question marks around every discovery, every theory, every scientific career, every university curriculum.</w:t>
      </w:r>
    </w:p>
    <w:p w14:paraId="27F81D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承认这种可能性，将会在每一个发现、每一个理论、每一个科学事业、每一个大学课程周围打上问号。</w:t>
      </w:r>
    </w:p>
    <w:p w14:paraId="10CA689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205FE2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very foundations of modern life would crumble before their eyes.</w:t>
      </w:r>
    </w:p>
    <w:p w14:paraId="08E8298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现代生活的根基将在他们眼前崩溃。</w:t>
      </w:r>
    </w:p>
    <w:p w14:paraId="59CB147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E055B7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Not only would Earth literally become immobile, but it would figuratively come to a halt as well, for men would be required to revamp their whole view of the universe, and consider the most frightening reality of all: that a supreme Creator actually did put our tiny globe in the most prestigious place in the universe, since only fools would dare to conclude that Earth could occupy the center of the universe by chance.</w:t>
      </w:r>
    </w:p>
    <w:p w14:paraId="4803EC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地球不仅会从字面上变得不动，而且也会从比喻意义上停滞不前，因为人们将被要求彻底改变他们对宇宙的整个看法，并考虑那个最可怕的现实：一位至高的创造主确实将我们微小的星球放在了宇宙中最尊贵的位置，因为只有傻瓜才会敢于断定地球是偶然占据了宇宙的中心。</w:t>
      </w:r>
    </w:p>
    <w:p w14:paraId="72DC838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A4AB08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—GWW, p. 1</w:t>
      </w:r>
    </w:p>
    <w:p w14:paraId="77580BE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——GWW，第1页</w:t>
      </w:r>
    </w:p>
    <w:p w14:paraId="7EA411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C5259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words remind us that one of the conditions for the discovery and enjoyment of truth is simple humility, even unto the utterance of the three most difficult words in ours or any language: I was wrong.</w:t>
      </w:r>
    </w:p>
    <w:p w14:paraId="0D37D7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这些话提醒我们，发现和享受真理的条件之一是简单的谦卑，甚至能说出我们或任何语言中最难的三个字：我错了。</w:t>
      </w:r>
    </w:p>
    <w:p w14:paraId="49D980A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C1E656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22.GWW, p. 49.</w:t>
      </w:r>
    </w:p>
    <w:p w14:paraId="12A20A5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22. GWW，第49页。</w:t>
      </w:r>
    </w:p>
    <w:p w14:paraId="73D4503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E2F85D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23.H. Dingle, Science at the Crossroads, (Martin, Brian and O’Keeffe, 1972), pp. 185-186.</w:t>
      </w:r>
    </w:p>
    <w:p w14:paraId="797E509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23. H.丁格尔，《十字路口的科学》（Martin, Brian and O’Keeffe, 1972），第185-186页。</w:t>
      </w:r>
    </w:p>
    <w:p w14:paraId="16C96D0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1FAC01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p. 188.</w:t>
      </w:r>
    </w:p>
    <w:p w14:paraId="2C461C6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引自GWW，第188页。</w:t>
      </w:r>
    </w:p>
    <w:p w14:paraId="7CA98FC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004C8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24.S. Hawking, A Briefer History of Time, (Bantam Dell, 2005).</w:t>
      </w:r>
    </w:p>
    <w:p w14:paraId="68D5550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24. S. 霍金，《时间简史（更简版）》（Bantam Dell，2005）。</w:t>
      </w:r>
    </w:p>
    <w:p w14:paraId="6EF4CAD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3D45B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Black Holes and Baby Universes, (Bantam, 1994), p. 82.</w:t>
      </w:r>
    </w:p>
    <w:p w14:paraId="4334CC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又见，《黑洞与婴儿宇宙》（Bantam，1994），第82页。</w:t>
      </w:r>
    </w:p>
    <w:p w14:paraId="494D65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49FAD0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p. 50.</w:t>
      </w:r>
    </w:p>
    <w:p w14:paraId="6FB1B1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引自GWW，第50页。</w:t>
      </w:r>
    </w:p>
    <w:p w14:paraId="526E229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99FBBE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25.Philip Stott, Vital Questions, p. 129.</w:t>
      </w:r>
    </w:p>
    <w:p w14:paraId="41120F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25. 菲利普·斯托特，《关键问题》，第129页。</w:t>
      </w:r>
    </w:p>
    <w:p w14:paraId="064D6FC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97C65B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26.R. Cahill, Novel Gravity Probe B, Gravitational Wave Detection, (Flinders University, 2004), p. 4.</w:t>
      </w:r>
    </w:p>
    <w:p w14:paraId="2B31F16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26. R. 卡希尔，《新引力探测器B，引力波探测》（弗林德斯大学，2004年），第4页。</w:t>
      </w:r>
    </w:p>
    <w:p w14:paraId="6327B71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47875F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p. 50.</w:t>
      </w:r>
    </w:p>
    <w:p w14:paraId="114321B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引自GWW，第50页。</w:t>
      </w:r>
    </w:p>
    <w:p w14:paraId="5CC3146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1BBD4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appropriate here to observe a more general principle concerning the relationship between mathematics and science.</w:t>
      </w:r>
    </w:p>
    <w:p w14:paraId="7A2D02B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在此，观察一个关于数学与科学关系更普遍的原则是恰当的。</w:t>
      </w:r>
    </w:p>
    <w:p w14:paraId="20B552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55B490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As noted in the quotes below, there is no necessary correlation between a mathematical model of reality and reality itself.</w:t>
      </w:r>
    </w:p>
    <w:p w14:paraId="1B9BF81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如下面的引文所述，现实的数学模型与现实本身之间没有必然的联系。</w:t>
      </w:r>
    </w:p>
    <w:p w14:paraId="7BBE98E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22B76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mathematical model becomes “scientific” only if it is confirmed by scientific method (i.e., observation, experiment, prediction, technological application, etc.).</w:t>
      </w:r>
    </w:p>
    <w:p w14:paraId="5FC3E3D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一个数学模型只有通过科学方法的证实（即观察、实验、预测、技术应用等），才能成为“科学的”。</w:t>
      </w:r>
    </w:p>
    <w:p w14:paraId="340D88A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B3E7E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basic idea can be applied to RT.</w:t>
      </w:r>
    </w:p>
    <w:p w14:paraId="60BFBEA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这个基本思想可以应用于相对论。</w:t>
      </w:r>
    </w:p>
    <w:p w14:paraId="010CA42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A09861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example, just because it is possible to conceptualize a non- Euclidean geometry, or to construct a curved-space model of the universe, that is no guarantee that the model is scientifically sound.</w:t>
      </w:r>
    </w:p>
    <w:p w14:paraId="6EDE0A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例如，仅仅因为可以构想出非欧几里得几何，或者构建一个弯曲空间的宇宙模型，并不能保证该模型在科学上是健全的。</w:t>
      </w:r>
    </w:p>
    <w:p w14:paraId="612F1CA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9D9205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At times in his career, Einstein was so intoxicated by the mathematics of his theory that he dismissed the very thought that observations could refute it.</w:t>
      </w:r>
    </w:p>
    <w:p w14:paraId="5641F2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在他职业生涯的某些时候，爱因斯坦如此沉醉于他理论的数学之中，以至于他摒弃了观测可以驳斥它的想法。</w:t>
      </w:r>
    </w:p>
    <w:p w14:paraId="50D18E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4041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History shows, however, that they repeatedly did—and that Einstein’s confidence, like his theory, was simply not grounded in the truth about nature.</w:t>
      </w:r>
    </w:p>
    <w:p w14:paraId="08EE706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然而，历史表明，观测确实一再驳斥了它——而爱因斯坦的信心，就像他的理论一样，根本没有建立在关于自然的真理之上。</w:t>
      </w:r>
    </w:p>
    <w:p w14:paraId="7F3AC6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E2A0B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Karl Popper and Herbert Dingle warn us of this peril as follows:</w:t>
      </w:r>
    </w:p>
    <w:p w14:paraId="41086E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卡尔·波普尔和赫伯特·丁格尔对我们提出如下警告：</w:t>
      </w:r>
    </w:p>
    <w:p w14:paraId="04FA980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E5259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Properly understood, a mathematical hypothesis does not claim that anything exists in nature which corresponds to it…It erects, as it were, a fictitious mathematical world behind that of appearance, but without the claim that this world exists.</w:t>
      </w:r>
    </w:p>
    <w:p w14:paraId="64CF101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正确理解的话，一个数学假设并不声称自然界中存在任何与之相对应的事物……它可以说是在表象世界之后建立了一个虚构的数学世界，但并未声称这个世界存在。</w:t>
      </w:r>
    </w:p>
    <w:p w14:paraId="0595A1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6C9160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to be regarded only as a mathematical hypothesis, and not as anything really existing in nature.</w:t>
      </w:r>
    </w:p>
    <w:p w14:paraId="105A23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（它）只应被视为一个数学假设，而不是自然界中真实存在的任何事物。</w:t>
      </w:r>
    </w:p>
    <w:p w14:paraId="55FE369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4207B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(Karl Popper, Conjectures and Refutations, (Routledge, 1992), p. 169. Cited in GWW, p. 50)</w:t>
      </w:r>
    </w:p>
    <w:p w14:paraId="71CAC7A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（卡尔·波普尔，《猜想与反驳》（Routledge，1992），第169页。引自GWW，第50页）</w:t>
      </w:r>
    </w:p>
    <w:p w14:paraId="356A3E2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AC461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the language of mathematics we can tell lies as well as truths, and within the scope of mathematics itself there is no possible way of telling one from the other.</w:t>
      </w:r>
    </w:p>
    <w:p w14:paraId="58C7D78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在数学的语言中，我们既可以讲谎言也可以讲真理，而在数学本身的范围内，没有可能的方法来区分两者。</w:t>
      </w:r>
    </w:p>
    <w:p w14:paraId="6C6B355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13CEB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can distinguish them only by experience or by reasoning outside the mathematics, applied to the possible relation between the mathematical solution and its supposed physical correlate.</w:t>
      </w:r>
    </w:p>
    <w:p w14:paraId="5ED4969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我们只能通过经验或数学之外的推理来区分它们，这种推理应用于数学解与其假定的物理对应物之间的可能关系。</w:t>
      </w:r>
    </w:p>
    <w:p w14:paraId="6C14893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BF2B8A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(Herbert Dingle, Science at the Crossroads, Martin Brian &amp; O’Keefe, 1972, p. 33. Cited in GWW, p. 50)</w:t>
      </w:r>
    </w:p>
    <w:p w14:paraId="36065C0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（赫伯特·丁格尔，《十字路口的科学》，Martin Brian &amp; O’Keefe，1972，第33页。引自GWW，第50页）</w:t>
      </w:r>
    </w:p>
    <w:p w14:paraId="01AE24C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173AD5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27.GWW, Appendix 4, pp. 574f.</w:t>
      </w:r>
    </w:p>
    <w:p w14:paraId="4A01EE3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27. GWW，附录4，第574页及以下。</w:t>
      </w:r>
    </w:p>
    <w:p w14:paraId="7AA51F0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27B5F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28.Nature, 202, 1964, pp. 432.</w:t>
      </w:r>
    </w:p>
    <w:p w14:paraId="028806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28. 《自然》，202卷，1964年，第432页。</w:t>
      </w:r>
    </w:p>
    <w:p w14:paraId="09C29B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707C0F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Appendix 5, pp. 584f.</w:t>
      </w:r>
    </w:p>
    <w:p w14:paraId="7821905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引自GWW，附录5，第584页及以下。</w:t>
      </w:r>
    </w:p>
    <w:p w14:paraId="377E2F1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DBA6F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29.Vital Questions, p. 128.</w:t>
      </w:r>
    </w:p>
    <w:p w14:paraId="449F92F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29. 《关键问题》，第128页。</w:t>
      </w:r>
    </w:p>
    <w:p w14:paraId="716CBF4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5C24BC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GWW, Appendix 7: Do the Global Positioning Satellites Prove General Relativity? pp. 600f.</w:t>
      </w:r>
    </w:p>
    <w:p w14:paraId="4CCE24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 GWW，附录7：《全球定位卫星证明了广义相对论吗？》，第600页及以下。</w:t>
      </w:r>
    </w:p>
    <w:p w14:paraId="4D50845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DED1DA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30.See D. Kelley, Creation and Change, (Mentor, 1997), pp. 144-150.</w:t>
      </w:r>
    </w:p>
    <w:p w14:paraId="660E81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30. 见D.凯利，《创造与改变》（Mentor，1997），第144-150页。</w:t>
      </w:r>
    </w:p>
    <w:p w14:paraId="49FE33C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36D45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31.GWW, p. 498f.</w:t>
      </w:r>
    </w:p>
    <w:p w14:paraId="6E74D57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31. GWW，第498页及以下。</w:t>
      </w:r>
    </w:p>
    <w:p w14:paraId="1C901C9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062E3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32.GWW, p. 518.</w:t>
      </w:r>
    </w:p>
    <w:p w14:paraId="61F48DB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32. GWW，第518页。</w:t>
      </w:r>
    </w:p>
    <w:p w14:paraId="0C5D910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6C59DD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33.Found in R. Clark, Einstein: The Life and Times, (Harper Collins, 1984), p. 207.</w:t>
      </w:r>
    </w:p>
    <w:p w14:paraId="47D6B88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33. 见于R.克拉克，《爱因斯坦：其生平与时代》（Harper Collins，1984），第207页。</w:t>
      </w:r>
    </w:p>
    <w:p w14:paraId="1F224E8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9D726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p. 574.</w:t>
      </w:r>
    </w:p>
    <w:p w14:paraId="6B17A1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引自GWW，第574页。</w:t>
      </w:r>
    </w:p>
    <w:p w14:paraId="24DE202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8C02C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34.In view of the fact that the ether is making a notable comeback in modern physics—and especially in the new geocentric models—it is worthwhile to cite Maxwell’s remarks at length, since they are prescient, poetic, and full of faith:</w:t>
      </w:r>
    </w:p>
    <w:p w14:paraId="77E18A7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34. 鉴于以太在现代物理学中——尤其是在新的地心模型中——正在显著地复兴，引用麦克斯韦的论述是值得的，因为它们具有先见之明、富有诗意且充满信心：</w:t>
      </w:r>
    </w:p>
    <w:p w14:paraId="39EC55C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EC3BB4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Ether (is)…a material substance of a more subtle kind than visible bodies, supposed to exist in those parts of space which are apparently empty…Whatever difficulties we may have in forming a consistent idea of the constitution of the ether, there can be no doubt that the interplanetary and interstellar spaces are not empty, but are occupied by a material substance or body which is certainly the largest, and probably the most uniform body of which we have any knowledge…</w:t>
      </w:r>
    </w:p>
    <w:p w14:paraId="405F3BC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以太（是）……一种比可见物体更微妙的物质，被认为存在于那些显然是空的空间部分……无论我们在形成关于以太构成的连贯观念上遇到什么困难，毫无疑问，行星际和恒星际空间并非空无一物，而是被一种物质或物体所占据，它肯定是我们所知的最大，也可能是最均匀的物体……</w:t>
      </w:r>
    </w:p>
    <w:p w14:paraId="1190203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F1DCA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vast homogeneous expanse of isotropic matter is fitted…to be a medium of physical interaction between distant bodies, and to fulfill other physical functions of which, perhaps, we have as yet no conception…The vast interplanetary and interstellar regions will no longer be regarded as waste places in the universe, which the Creator has not seen fit to fill with the symbols of the manifold order of His kingdom.</w:t>
      </w:r>
    </w:p>
    <w:p w14:paraId="450532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片广阔的均匀各向同性物质适合……作为遥远物体之间物理相互作用的媒介，并履行其他我们或许尚未有任何概念的物理功能……广阔的行星际和恒星际区域将不再被视为宇宙中的荒芜之地，创造主未曾认为适合用祂国度多样秩序的象征来填充。</w:t>
      </w:r>
    </w:p>
    <w:p w14:paraId="624E18B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DAAD2B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shall find them to be already full of this wonderful medium; so full, that no human power can remove it from the smallest portion of space, or produce the slightest flaw in its infinite continuity.</w:t>
      </w:r>
    </w:p>
    <w:p w14:paraId="3C70CDC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我们将发现它们已经充满了这种奇妙的媒介；如此之满，以至于任何人力都无法将其从最小的空间部分中移除，或在其无限的连续性中产生丝毫的瑕疵。</w:t>
      </w:r>
    </w:p>
    <w:p w14:paraId="4975711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E4F29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extends unbroken from star to star.</w:t>
      </w:r>
    </w:p>
    <w:p w14:paraId="41D095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它从一颗星到另一颗星，不间断地延伸。</w:t>
      </w:r>
    </w:p>
    <w:p w14:paraId="1D035F8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190145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(Encyclopedia Britannica, 9th edition, (Cambridge, 1890), “Ether.” Cited in GWW, p. 243)</w:t>
      </w:r>
    </w:p>
    <w:p w14:paraId="575DEE1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（《大英百科全书》，第9版，（剑桥，1890），“以太”。引自GWW，第243页）</w:t>
      </w:r>
    </w:p>
    <w:p w14:paraId="4479A22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DC33B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35.Maxwell’s researches into electromagnetism uncovered a physical principle that made it possible for scientists to test for absolute rest and absolute motion.</w:t>
      </w:r>
    </w:p>
    <w:p w14:paraId="46DAE2D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35. 麦克斯韦对电磁学的研究揭示了一个物理原理，使得科学家们能够测试绝对静止和绝对运动。</w:t>
      </w:r>
    </w:p>
    <w:p w14:paraId="0E78370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E4274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meant, of course, that they could now try to test for the motion of the Earth through space.</w:t>
      </w:r>
    </w:p>
    <w:p w14:paraId="4390D8A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当然，这意味着他们现在可以尝试测试地球在空间中的运动。</w:t>
      </w:r>
    </w:p>
    <w:p w14:paraId="1E60825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E788D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Between 1901-1903, physicists F. Trouton and H. Nobel performed experiments aimed at this very thing.</w:t>
      </w:r>
    </w:p>
    <w:p w14:paraId="1384BF4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在1901年至1903年间，物理学家F.特劳顿和H.诺贝尔进行了旨在实现这一目标的实验。</w:t>
      </w:r>
    </w:p>
    <w:p w14:paraId="3F803F1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1B5CA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Philip Stott writes:</w:t>
      </w:r>
    </w:p>
    <w:p w14:paraId="2264103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菲利普·斯托特写道：</w:t>
      </w:r>
    </w:p>
    <w:p w14:paraId="23840A4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DD810D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Maxwell found that when electric charges are “stationary” the force field between them is directly from centroid to centroid (i.e., from the center of one charge to the center of the other); there is only an electric force and only an electric field.</w:t>
      </w:r>
    </w:p>
    <w:p w14:paraId="5599CA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麦克斯韦发现，当电荷“静止”时，它们之间的力场直接从一个质心到另一个质心（即从一个电荷的中心到另一个电荷的中心）；只有电力和电场。</w:t>
      </w:r>
    </w:p>
    <w:p w14:paraId="19C1874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DC3F6B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when the charges are moving, there is also a magnetic field and a magnetic force that does not act in the line joining the centroids.</w:t>
      </w:r>
    </w:p>
    <w:p w14:paraId="0D04B7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然而，当电荷运动时，还存在一个磁场和一种不沿质心连线作用的磁力。</w:t>
      </w:r>
    </w:p>
    <w:p w14:paraId="077435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07F32B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faster the motion of the charged particles, the greater the force perpendicular to the motion, and the more the particles will attempt to move perpendicular to the motion.</w:t>
      </w:r>
    </w:p>
    <w:p w14:paraId="7F0D08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带电粒子的运动越快，垂直于运动的力就越大，粒子就越会尝试垂直于运动方向移动。</w:t>
      </w:r>
    </w:p>
    <w:p w14:paraId="136DA4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C3269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phenomenon reminds us of Oersted’s experiment in which one can set up a circular coil around a compass needle.</w:t>
      </w:r>
    </w:p>
    <w:p w14:paraId="52BFDE2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这一现象让我们想起了奥斯特实验，在该实验中，可以在指南针周围设置一个圆形线圈。</w:t>
      </w:r>
    </w:p>
    <w:p w14:paraId="09C4F2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8562B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the compass needle is orientated North-South, then placing the coil over it (in a) North-South (direction) makes the needle swing East-West; orientating the coil East-West makes the compass needle point North- South.</w:t>
      </w:r>
    </w:p>
    <w:p w14:paraId="04B7A18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如果指南针指向南北方向，那么将线圈置于其上（以南北方向）会使指针摆向东西方向；将线圈置于东西方向会使指南针指向南北方向。</w:t>
      </w:r>
    </w:p>
    <w:p w14:paraId="1F1AF5A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BC771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From this it is deduced that the magnetic field is perpendicular to the current flow of charged particles.</w:t>
      </w:r>
    </w:p>
    <w:p w14:paraId="79436E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由此推断，磁场垂直于带电粒子的电流方向。</w:t>
      </w:r>
    </w:p>
    <w:p w14:paraId="61E284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3FC5F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brings us to Trouton and Nobel.</w:t>
      </w:r>
    </w:p>
    <w:p w14:paraId="0461B28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这就把我们带到了特劳顿和诺贝尔。</w:t>
      </w:r>
    </w:p>
    <w:p w14:paraId="503FD25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931F2A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had lots of charged particles in a capacitor (a device for holding charges apart).</w:t>
      </w:r>
    </w:p>
    <w:p w14:paraId="587DE07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他们在一个电容器（一种分离电荷的装置）中有很多带电粒子。</w:t>
      </w:r>
    </w:p>
    <w:p w14:paraId="4C4356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31F74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They suspended the capacitor by a thread.</w:t>
      </w:r>
    </w:p>
    <w:p w14:paraId="3A57D8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他们用一根细线悬挂电容器。</w:t>
      </w:r>
    </w:p>
    <w:p w14:paraId="352F6C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8648F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expected speed of the Earth’s presumed motion around the sun should have produced a force large enough to turn the suspended capacitor.</w:t>
      </w:r>
    </w:p>
    <w:p w14:paraId="40E4166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地球绕太阳假定运动的预期速度，应该会产生足够大的力来转动悬挂的电容器。</w:t>
      </w:r>
    </w:p>
    <w:p w14:paraId="7BD07B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8DC02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again, such turning arises because the moving charges are reacting to the magnetic force between them, a force that is generated by their motion, a motion that is generated by the moving Earth.</w:t>
      </w:r>
    </w:p>
    <w:p w14:paraId="5A68D81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因为，再次强调，这种转动之所以产生，是因为移动的电荷对它们之间的磁力作出反应，这种力是由它们的运动产生的，而这种运动是由移动的地球产生的。</w:t>
      </w:r>
    </w:p>
    <w:p w14:paraId="48C6C9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212D66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Thus, the capacitor should have orientated itself perpendicular to the Earth’s motion.</w:t>
      </w:r>
    </w:p>
    <w:p w14:paraId="2DA5A9F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因此，电容器应该会自行定向到与地球运动垂直的方向。</w:t>
      </w:r>
    </w:p>
    <w:p w14:paraId="455E5D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EBCF8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did not.</w:t>
      </w:r>
    </w:p>
    <w:p w14:paraId="765A1D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它没有。</w:t>
      </w:r>
    </w:p>
    <w:p w14:paraId="2F8833F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8B172F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experiment has been repeated with increased sensitivity over the years.</w:t>
      </w:r>
    </w:p>
    <w:p w14:paraId="2121A5E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多年来，这个实验以更高的灵敏度被重复进行。</w:t>
      </w:r>
    </w:p>
    <w:p w14:paraId="25DE471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C25C8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Always no force.</w:t>
      </w:r>
    </w:p>
    <w:p w14:paraId="6710705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始终没有力。</w:t>
      </w:r>
    </w:p>
    <w:p w14:paraId="168785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C4C322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Vital Questions, p. 122.</w:t>
      </w:r>
    </w:p>
    <w:p w14:paraId="0451691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——见《关键问题》，第122页。</w:t>
      </w:r>
    </w:p>
    <w:p w14:paraId="00A150B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A7D81F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Interestingly, a few researchers have now claimed that very recent experiments with super-sensitive capacitors do indeed produce some turning.</w:t>
      </w:r>
    </w:p>
    <w:p w14:paraId="0E3817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有趣的是，一些研究人员现在声称，最近用超灵敏电容器进行的实验确实产生了一些转动。</w:t>
      </w:r>
    </w:p>
    <w:p w14:paraId="15D0EBC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537551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However, the amount of turning is far too small to vindicate modern notions of an Earth racing through space.</w:t>
      </w:r>
    </w:p>
    <w:p w14:paraId="46A08F1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然而，转动的量太小，不足以证实地球在太空中飞速前进的现代观念。</w:t>
      </w:r>
    </w:p>
    <w:p w14:paraId="43B2E81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B86B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may, however, indicate a slight rotation of the Earth on its axis, or a slight rotation of the ether around a stationary Earth, just as the Neo-Tychonic model of the cosmos posits (see Chapter 6).</w:t>
      </w:r>
    </w:p>
    <w:p w14:paraId="0589D9D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然而，它可能表明地球在其轴上的轻微旋转，或者以太围绕一个静止地球的轻微旋转，正如新第谷宇宙模型所假定的那样（见第6章）。</w:t>
      </w:r>
    </w:p>
    <w:p w14:paraId="712A568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8CB8B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While many scientists claim that the Trouton-Noble experiment confirms Special Relativity, it is clear that it—along with other similar experiments— is far more simply and reasonably explained by a stationary Earth.</w:t>
      </w:r>
    </w:p>
    <w:p w14:paraId="5DA15EC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虽然许多科学家声称特劳顿-诺贝尔实验证实了狭义相对论，但很明显，它——以及其他类似的实验——用一个静止的地球来解释要简单和合理得多。</w:t>
      </w:r>
    </w:p>
    <w:p w14:paraId="2819DC6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5ECC0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36.Vital Questions, p. 130.</w:t>
      </w:r>
    </w:p>
    <w:p w14:paraId="054E07B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36. 《关键问题》，第130页。</w:t>
      </w:r>
    </w:p>
    <w:p w14:paraId="33B7D96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8A8283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37.Speaking of Miller’s experiments in a letter to Robert Millikan, Einstein wrote:</w:t>
      </w:r>
    </w:p>
    <w:p w14:paraId="22349C0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37. 爱因斯坦在给罗伯特·密立根的信中谈到米勒的实验时写道：</w:t>
      </w:r>
    </w:p>
    <w:p w14:paraId="23CAB5E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60B50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 believe that I have really found the relationship between gravitation and electricity, assuming that the Miller experiments are based on a fundamental error.</w:t>
      </w:r>
    </w:p>
    <w:p w14:paraId="421A10C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我相信我已经真正找到了引力和电之间的关系，前提是米勒的实验是基于一个根本性的错误。</w:t>
      </w:r>
    </w:p>
    <w:p w14:paraId="4015E57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75F89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Otherwise, the whole relativity theory collapses like a house of cards.</w:t>
      </w:r>
    </w:p>
    <w:p w14:paraId="676211A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否则，整个相对论就像纸牌屋一样倒塌。</w:t>
      </w:r>
    </w:p>
    <w:p w14:paraId="6C784C1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6556D5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GRBB p. 211; cf. Ronald Clark, Einstein: the Life and Times, Avon Books, p. 400).</w:t>
      </w:r>
    </w:p>
    <w:p w14:paraId="7A9682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（引自GRBB，第211页；参见罗纳德·克拉克，《爱因斯坦：其生平与时代》，Avon Books，第400页）。</w:t>
      </w:r>
    </w:p>
    <w:p w14:paraId="6726DE5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61C982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a thorough discussion of the Dayton Miller experiments, see GWW, pp. 229-237.</w:t>
      </w:r>
    </w:p>
    <w:p w14:paraId="4787187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关于戴顿·米勒实验的详尽讨论，见GWW，第229-237页。</w:t>
      </w:r>
    </w:p>
    <w:p w14:paraId="28D6854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A394C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38.Physicists Crease and Mann capture the drama of Carl Anderson’s discovery of the positron:</w:t>
      </w:r>
    </w:p>
    <w:p w14:paraId="61F66BE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38. 物理学家克里斯和曼恩捕捉到了卡尔·安德森发现正电子的戏剧性时刻：</w:t>
      </w:r>
    </w:p>
    <w:p w14:paraId="781BA80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B832BA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 August 2, 1932, Anderson obtained a stunningly clear photograph that shocked both men.</w:t>
      </w:r>
    </w:p>
    <w:p w14:paraId="469666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1932年8月2日，安德森得到了一张令人震惊的清晰照片，震惊了两人。</w:t>
      </w:r>
    </w:p>
    <w:p w14:paraId="6C2BF4C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BA5B56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Despite Millikan’s protestations, a particle had indeed shot up like a Roman candle from the floor of the chamber, slipped through the plate, and fallen off to the left.</w:t>
      </w:r>
    </w:p>
    <w:p w14:paraId="7A8544D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尽管密立根提出抗议，一个粒子确实像罗马蜡烛一样从室底射出，穿过板子，然后向左落下。</w:t>
      </w:r>
    </w:p>
    <w:p w14:paraId="0F3945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042583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From the size of the track, the degree of the curvature, and the amount of momentum lost, the particle’s mass was obviously near to that of an electron.</w:t>
      </w:r>
    </w:p>
    <w:p w14:paraId="5B7066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从径迹的大小、曲率的程度以及动量的损失量来看，这个粒子的质量显然接近于电子。</w:t>
      </w:r>
    </w:p>
    <w:p w14:paraId="27609B1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5A4E1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the track curved the wrong way.</w:t>
      </w:r>
    </w:p>
    <w:p w14:paraId="42427C5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但径迹弯曲的方向是错的。</w:t>
      </w:r>
    </w:p>
    <w:p w14:paraId="034095C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B73EF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particle was posi- tive.</w:t>
      </w:r>
    </w:p>
    <w:p w14:paraId="5B3F19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这个粒子是正电的。</w:t>
      </w:r>
    </w:p>
    <w:p w14:paraId="2090C70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C9661E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Neither electron, proton, nor neutron, the track came from something that had never been discovered before.</w:t>
      </w:r>
    </w:p>
    <w:p w14:paraId="500064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既不是电子，也不是质子，也不是中子，这个径迹来自某种以前从未被发现过的东西。</w:t>
      </w:r>
    </w:p>
    <w:p w14:paraId="4D7B21B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4EFBA8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was, in fact, a “hole,” although Anderson did not realize it for a while.</w:t>
      </w:r>
    </w:p>
    <w:p w14:paraId="48A464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事实上，它是一个“空穴”，尽管安德森一时没有意识到。</w:t>
      </w:r>
    </w:p>
    <w:p w14:paraId="04C2E2B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C832A7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Anderson called the new particle a “positive electron,” but “positron” was the name that stuck.</w:t>
      </w:r>
    </w:p>
    <w:p w14:paraId="1652A2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安德森称这个新粒子为“正电子”，但“正电子”这个名字流传了下来。</w:t>
      </w:r>
    </w:p>
    <w:p w14:paraId="6ECE0CB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7121A2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Positrons were the new type of matter (antimatter) Dirac had been forced to predict by his theory.</w:t>
      </w:r>
    </w:p>
    <w:p w14:paraId="0E5B239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正电子是狄拉克被他的理论所迫预测出的新型物质（反物质）。</w:t>
      </w:r>
    </w:p>
    <w:p w14:paraId="455555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E06CB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equation, he said later, had been smarter than he was.</w:t>
      </w:r>
    </w:p>
    <w:p w14:paraId="2F20C8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他后来说，那个方程比他聪明。</w:t>
      </w:r>
    </w:p>
    <w:p w14:paraId="7176B59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2E08C0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GWW, p. 412</w:t>
      </w:r>
    </w:p>
    <w:p w14:paraId="6069403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——引自GWW，第412页</w:t>
      </w:r>
    </w:p>
    <w:p w14:paraId="7D81CD3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65148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39.Both Einstein and Heisenberg, representing Relativity and Quantum Mechanics respectively, were philosophically opposed to the idea of an ether, and so asserted that the blast of electric energy actually created the electron/positron pairs, per the equation E=mc2.</w:t>
      </w:r>
    </w:p>
    <w:p w14:paraId="04E2AD2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39. 爱因斯坦和海森堡，分别代表相对论和量子力学，在哲学上都反对以太的观念，因此断言是电能的爆发根据方程E=mc2实际创造了电子/正电子对。</w:t>
      </w:r>
    </w:p>
    <w:p w14:paraId="70024FB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45008F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Dirac himself, however, postulated a continuing sea of “electropon” pairs, filling the universe.</w:t>
      </w:r>
    </w:p>
    <w:p w14:paraId="0997AED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然而，狄拉克本人则假定存在一个充满宇宙的、持续的“电-正电子”对海洋。</w:t>
      </w:r>
    </w:p>
    <w:p w14:paraId="74604E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5FD83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That is, he espoused an ether.</w:t>
      </w:r>
    </w:p>
    <w:p w14:paraId="490F47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也就是说，他支持以太。</w:t>
      </w:r>
    </w:p>
    <w:p w14:paraId="79B7DF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FDABD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Sungenis and Bennett argue cogently that this is the better hypothesis; that the ether, at least in part, is comprised of a stable “electropon lattice” that serves as an underlying medium and cause of various physical forces and effects.</w:t>
      </w:r>
    </w:p>
    <w:p w14:paraId="4E8F8CF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松格尼斯和班尼特有力地论证说，这是一个更好的假说；以太，至少在部分上，是由一个稳定的“电-正电子晶格”组成，它作为一个基础媒介和各种物理力及效应的原因。</w:t>
      </w:r>
    </w:p>
    <w:p w14:paraId="4A37842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7C792A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Supported by evidence from plasma physics, this view, they suggest, opens the way for a truly physical explanation of many still-puzzling phenomena, including inertia, gravity, and electromagnetism.</w:t>
      </w:r>
    </w:p>
    <w:p w14:paraId="715FBB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他们认为，这一观点得到等离子体物理学证据的支持，为许多仍然令人费解的现象，包括惯性、引力和电磁学，提供了一个真正物理学的解释途径。</w:t>
      </w:r>
    </w:p>
    <w:p w14:paraId="24C21D6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4F37FB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GWW, pp. 252f.</w:t>
      </w:r>
    </w:p>
    <w:p w14:paraId="4488ECC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见GWW，第252页及以下。</w:t>
      </w:r>
    </w:p>
    <w:p w14:paraId="54FFDC4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C7FFA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40.See GWW, Chapter 12.</w:t>
      </w:r>
    </w:p>
    <w:p w14:paraId="34989BB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40. 见GWW，第12章。</w:t>
      </w:r>
    </w:p>
    <w:p w14:paraId="6C21150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2885C7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41.Realizing that an intelligible physics absolutely requires an ether, Einstein was compelled to reintroduce one in his GTR.</w:t>
      </w:r>
    </w:p>
    <w:p w14:paraId="340111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41. 爱因斯坦意识到一个可理解的物理学绝对需要以太，因此被迫在他的广义相对论中重新引入它。</w:t>
      </w:r>
    </w:p>
    <w:p w14:paraId="3331DEF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AF9E37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According to the GTR, space is endowed with physical qualities; in this sense, therefore, there exists an ether.</w:t>
      </w:r>
    </w:p>
    <w:p w14:paraId="51BFABB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根据广义相对论，空间被赋予了物理性质；因此，从这个意义上说，存在着以太。</w:t>
      </w:r>
    </w:p>
    <w:p w14:paraId="0CF4185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11FD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According to the GTR space without ether is unthinkable; for in such space there would not only be no propagation of light, but also no possibility of existence for standards of space and time (measuring rods and clocks), nor therefore any space-time intervals in the physical sense.</w:t>
      </w:r>
    </w:p>
    <w:p w14:paraId="236F270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根据广义相对论，没有以太的空间是不可思议的；因为在这样的空间里，不仅没有光的传播，也没有可能存在空间和时间的标准（量尺和时钟），因此也没有物理意义上的时空间隔。</w:t>
      </w:r>
    </w:p>
    <w:p w14:paraId="12D2374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8A3550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this ether may not be thought of as endowed with the quality or characteristics of ponderable media, as consisting of parts which may be tracked through time.</w:t>
      </w:r>
    </w:p>
    <w:p w14:paraId="6B4823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但这个以太不能被认为是具有可称重介质的性质或特征，由可以随时间追踪的部分组成。</w:t>
      </w:r>
    </w:p>
    <w:p w14:paraId="37DB401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533E49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idea of motion may not be applied to it.</w:t>
      </w:r>
    </w:p>
    <w:p w14:paraId="6FD7D98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运动的观念不能应用于它。</w:t>
      </w:r>
    </w:p>
    <w:p w14:paraId="744EA9B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68D293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Einstein, “Geometry and Experience,” in Sidelights on Relativity, Dover, 1983, p. 30. Cited in GWW, p. 244f.</w:t>
      </w:r>
    </w:p>
    <w:p w14:paraId="2691217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——A.爱因斯坦，《几何与经验》，载于《相对论之侧光》，Dover，1983，第30页。引自GWW，第244页及以下。</w:t>
      </w:r>
    </w:p>
    <w:p w14:paraId="12D4856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FB6FCC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these impenetrable remarks it appears that Einstein is trying to have his cake and eat it too.</w:t>
      </w:r>
    </w:p>
    <w:p w14:paraId="27641F3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在这些费解的言论中，爱因斯坦似乎想鱼与熊掌兼得。</w:t>
      </w:r>
    </w:p>
    <w:p w14:paraId="5E84ABB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9DF207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 the one hand, he obviously wants to preserve the idea of an ether, recognizing that an intelligible physics cannot do without it.</w:t>
      </w:r>
    </w:p>
    <w:p w14:paraId="69315D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一方面，他显然想保留以太的观念，认识到一个可理解的物理学离不开它。</w:t>
      </w:r>
    </w:p>
    <w:p w14:paraId="18A6A6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4FFD8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On the other hand, he refuses to concede that the ether is anything like the sea of tiny moving physical particles envisioned by classical physics, for to do so would be to deny a major pillar of his own STR.</w:t>
      </w:r>
    </w:p>
    <w:p w14:paraId="0AF167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另一方面，他拒绝承认以太是任何类似于古典物理学所设想的微小运动物理粒子海洋的东西，因为这样做就等于否定了他自己狭义相对论的一个主要支柱。</w:t>
      </w:r>
    </w:p>
    <w:p w14:paraId="71E3159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2EEF0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Therefore, he (torturously) attempts to redefine the ether, asserting that it consists of the “physical qualities” of the space-time continuum.</w:t>
      </w:r>
    </w:p>
    <w:p w14:paraId="09B40DF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因此，他（痛苦地）试图重新定义以太，断言它由时空连续体的“物理性质”组成。</w:t>
      </w:r>
    </w:p>
    <w:p w14:paraId="7C947EB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41417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seems to mean that what we call “the ether” is not really an objective physical substance, but rather a mere phenomenon; it is the way that the one ultimate reality (i.e., the space-time continuum) behaves or presents itself to scientific observers.</w:t>
      </w:r>
    </w:p>
    <w:p w14:paraId="7D311E4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这似乎意味着我们所说的“以太”并非真正的客观物理物质，而仅仅是一种现象；它是那个唯一的终极实在（即时空连续体）行为或呈现给科学观察者的方式。</w:t>
      </w:r>
    </w:p>
    <w:p w14:paraId="1A01FD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6B9AE9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surely the simplest and most reasonable position is that the classical physicists were right; that ethereal particles do indeed exist in (or as) space; and that Einstein—in both of his relativistic theories—was wrong.</w:t>
      </w:r>
    </w:p>
    <w:p w14:paraId="40E4DE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但无疑，最简单和最合理的立场是，古典物理学家是对的；以太粒子确实存在于（或作为）空间；而爱因斯坦——在他的两个相对论理论中——都是错的。</w:t>
      </w:r>
    </w:p>
    <w:p w14:paraId="2CAB7B7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B3CB09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further discussion, see GWW, pp. 400f.</w:t>
      </w:r>
    </w:p>
    <w:p w14:paraId="3828CD4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欲进一步讨论，见GWW，第400页及以下。</w:t>
      </w:r>
    </w:p>
    <w:p w14:paraId="3FF288F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C4F4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42.Lammerzahl, Preuss, and Dittus, “Is the Physics Within the Solar System Really Understood?” Cited in GWW, p. 52.</w:t>
      </w:r>
    </w:p>
    <w:p w14:paraId="5E16FB8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42. 拉默扎尔、普罗伊斯和迪图斯，“太阳系内的物理学真的被理解了吗？”引自GWW，第52页。</w:t>
      </w:r>
    </w:p>
    <w:p w14:paraId="25B2DAB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7232A3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43.GWW, pp. 209-210.</w:t>
      </w:r>
    </w:p>
    <w:p w14:paraId="04BFDC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43. GWW，第209-210页。</w:t>
      </w:r>
    </w:p>
    <w:p w14:paraId="106FEFD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3FD19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44.Karen Wright, “The Master’s Mistakes,” Discover Magazine, Sept., 2004, p. 50.</w:t>
      </w:r>
    </w:p>
    <w:p w14:paraId="5BDA52F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44. 凯伦·赖特，《大师的错误》，《发现》杂志，2004年9月，第50页。</w:t>
      </w:r>
    </w:p>
    <w:p w14:paraId="0E9FB3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260552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GWW, p.51.</w:t>
      </w:r>
    </w:p>
    <w:p w14:paraId="3276B1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亦见GWW，第51页。</w:t>
      </w:r>
    </w:p>
    <w:p w14:paraId="1A3EA03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4E25D9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To purchase Russell Arndts’s geocentric exposition of RT, visit www.geocentricity.com.</w:t>
      </w:r>
    </w:p>
    <w:p w14:paraId="7BA663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要购买罗素·阿恩特的相对论地心说阐述，请访问www.geocentricity.com。</w:t>
      </w:r>
    </w:p>
    <w:p w14:paraId="12613BF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A592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45.Using the 200-inch Mt. Palomar telescope, Dr. Halton Arp photographically verified that galaxy NGC4319 and the quasar Markarian 205 are physically connected by a bridge of luminous gas filaments.</w:t>
      </w:r>
    </w:p>
    <w:p w14:paraId="79276BE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45. 使用200英寸的帕洛玛山望远镜，哈尔顿·阿尔普博士通过摄影证实了星系NGC4319和类星体马卡良205通过一条发光气体丝桥物理连接。</w:t>
      </w:r>
    </w:p>
    <w:p w14:paraId="3497B9A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E59CF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Interest here centers on the fact that the two objects have drastically different red shifts.</w:t>
      </w:r>
    </w:p>
    <w:p w14:paraId="719D6A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这里的兴趣点在于这两个天体有截然不同的红移。</w:t>
      </w:r>
    </w:p>
    <w:p w14:paraId="6A7997A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91CA5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as many assume, red shifts are indicators of recessional velocity, then according to Hubble’s law the galaxy is 107 million light years away, while the quasar is 1.2 billion!</w:t>
      </w:r>
    </w:p>
    <w:p w14:paraId="392B82B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如果，正如许多人假设的那样，红移是退行速度的指标，那么根据哈勃定律，该星系距离我们1.07亿光年，而该类星体则距离我们12亿光年！</w:t>
      </w:r>
    </w:p>
    <w:p w14:paraId="1A2EA36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7F3FC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the observed physical connection shows that this is impossible.</w:t>
      </w:r>
    </w:p>
    <w:p w14:paraId="380AEF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但观测到的物理连接表明这是不可能的。</w:t>
      </w:r>
    </w:p>
    <w:p w14:paraId="5DCEF2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6DCCEC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Accordingly, Arp and others now contend that red shifts do not indicate recessional velocity.</w:t>
      </w:r>
    </w:p>
    <w:p w14:paraId="50215B6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因此，阿尔普和其他人现在主张红移并不表示退行速度。</w:t>
      </w:r>
    </w:p>
    <w:p w14:paraId="18003A3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2FCAB7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if this is so, what evidence do we have that the universe is expanding, or that a Big Bang really occurred?</w:t>
      </w:r>
    </w:p>
    <w:p w14:paraId="49E0220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但如果真是这样，我们有什么证据表明宇宙正在膨胀，或者大爆炸真的发生过？</w:t>
      </w:r>
    </w:p>
    <w:p w14:paraId="40A3CB8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712BE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Commenting on Arp’s work, astronomer William Kaufmann writes:</w:t>
      </w:r>
    </w:p>
    <w:p w14:paraId="6C8ADF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天文学家威廉·考夫曼在评论阿尔普的工作时写道：</w:t>
      </w:r>
    </w:p>
    <w:p w14:paraId="25FC63B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B057B9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If Arp is correct (about the red-shifts not being distance indicators)…he will have single-handedly shaken all modern astronomy to its very foundations…One of the pillars of modern astronomy and cosmology will come crashing down in a turmoil unparalleled since Copernicus dared to suggest that the sun, not the earth, was at the center of the solar system.</w:t>
      </w:r>
    </w:p>
    <w:p w14:paraId="30C33B9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阿尔普是对的（关于红移不是距离指标）……他将单枪匹马地动摇整个现代天文学的根基……现代天文学和宇宙学的一根支柱将会轰然倒塌，其动荡程度自哥白尼敢于提出太阳而非地球是太阳系中心以来无与伦比。</w:t>
      </w:r>
    </w:p>
    <w:p w14:paraId="1B281C2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D76E4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quote is found in ITB, p. 25.</w:t>
      </w:r>
    </w:p>
    <w:p w14:paraId="7A3281B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这段引文见于ITB，第25页。</w:t>
      </w:r>
    </w:p>
    <w:p w14:paraId="04631A2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F1C3F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To visit Halton Arp’s website, go to www.haltonarp.com.</w:t>
      </w:r>
    </w:p>
    <w:p w14:paraId="1E05E5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要访问哈尔顿·阿尔普的网站，请前往www.haltonarp.com。</w:t>
      </w:r>
    </w:p>
    <w:p w14:paraId="7DA8DDB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DF666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God and Cosmos, pp. 49f; Don De Young, “The Big Bang: A Reality Check,” Bible-Science News, May, 1995; and Jonathan Sarfati, Refuting Compromise, (Master Books, 2004), p.156; Paul Davies, “Cosmic Heresy?”—Nature, 273:336, 1978.</w:t>
      </w:r>
    </w:p>
    <w:p w14:paraId="1B29E85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亦见，《上帝与宇宙》，第49页及以下；唐·德扬，《大爆炸：一次现实检验》，《圣经-科学新闻》，1995年5月；以及乔纳森·萨尔法提，《驳斥妥协论》（Master Books，2004），第156页；保罗·戴维斯，《宇宙异端？》——《自然》，273:336，1978。</w:t>
      </w:r>
    </w:p>
    <w:p w14:paraId="136A46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9178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46.God and Cosmos, p. 55f.</w:t>
      </w:r>
    </w:p>
    <w:p w14:paraId="2211D6C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46. 《上帝与宇宙》，第55页及以下。</w:t>
      </w:r>
    </w:p>
    <w:p w14:paraId="533338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E0E0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47.ITB, p. 10.</w:t>
      </w:r>
    </w:p>
    <w:p w14:paraId="21478AC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47. ITB，第10页。</w:t>
      </w:r>
    </w:p>
    <w:p w14:paraId="0403F76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48FA8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48.ITB, pp. 9-10; Demise, p. 77f.</w:t>
      </w:r>
    </w:p>
    <w:p w14:paraId="79F9AD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48. ITB，第9-10页；《消亡》，第77页及以下。</w:t>
      </w:r>
    </w:p>
    <w:p w14:paraId="0A33EFE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C37F9F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49.Demise, p. 25; ITB, p. 14.</w:t>
      </w:r>
    </w:p>
    <w:p w14:paraId="60CF01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49. 《消亡》，第25页；ITB，第14页。</w:t>
      </w:r>
    </w:p>
    <w:p w14:paraId="12B533C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B9A434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K. Graham, ed., Biology: God’s Living Creation (A Beka Books, 1986) p. 361.</w:t>
      </w:r>
    </w:p>
    <w:p w14:paraId="43AAFD7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亦见K.格雷厄姆编，《生物学：上帝的活泼创造》（A Beka Books，1986），第361页。</w:t>
      </w:r>
    </w:p>
    <w:p w14:paraId="2701BF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964394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50.See Don Batten, ed., The Revised and Expanded Answers Book, (Master Books, 2000), p. 127.</w:t>
      </w:r>
    </w:p>
    <w:p w14:paraId="4864AEA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50. 见唐·巴顿编，《答案之书（修订增补版）》（Master Books，2000），第127页。</w:t>
      </w:r>
    </w:p>
    <w:p w14:paraId="292FF90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F109B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J. Sarfati, Refuting Evolution, Vol. 1, (Master Books, 2000), p. 80; Demise, p. 99ff.</w:t>
      </w:r>
    </w:p>
    <w:p w14:paraId="285989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又见，J.萨尔法提，《驳斥演化论》第1卷（Master Books，2000），第80页；《消亡》，第99页及以下。</w:t>
      </w:r>
    </w:p>
    <w:p w14:paraId="785FD5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2FFD5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Also, Marvin Lubenow, Bones of Contention, (Master Books, 1992).</w:t>
      </w:r>
    </w:p>
    <w:p w14:paraId="35CE8B0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又见，马文·卢本诺，《争论之骨》（Master Books，1992）。</w:t>
      </w:r>
    </w:p>
    <w:p w14:paraId="285DC8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D21ED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51.Scientists have calculated that four percent of the genetic information in man differs from that of an ape (and now that they have finished mapping the ape genome, the percentage appears to be larger).</w:t>
      </w:r>
    </w:p>
    <w:p w14:paraId="2411B20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51. 科学家计算出，人类遗传信息的百分之四与猿猴不同（现在他们完成了猿猴基因组的测序，这个百分比似乎更大了）。</w:t>
      </w:r>
    </w:p>
    <w:p w14:paraId="44CA6C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4B93C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sounds small, but actually corresponds to the amount of information contained in forty 500- page books!</w:t>
      </w:r>
    </w:p>
    <w:p w14:paraId="2F55AA0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这听起来很小，但实际上相当于四十本500页书籍所包含的信息量！</w:t>
      </w:r>
    </w:p>
    <w:p w14:paraId="30200FB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CEA8DF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52.Failure to acknowledge the crucial difference between variation and evolution ensnared many 19th and 20th century evolutionists in a deadly racism.</w:t>
      </w:r>
    </w:p>
    <w:p w14:paraId="721744E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52. 未能承认变异与演化之间的关键区别，使许多19世纪和20世纪的演化论者陷入了致命的种族主义。</w:t>
      </w:r>
    </w:p>
    <w:p w14:paraId="069EA17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32F1CF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Charles Darwin pointed the way:</w:t>
      </w:r>
    </w:p>
    <w:p w14:paraId="3E05175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查尔斯·达尔文指明了方向：</w:t>
      </w:r>
    </w:p>
    <w:p w14:paraId="0A69869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72465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civilized races of man will almost certainly exterminate and replace the savage races throughout the world…The break between man and his nearest allies will then be wider, for it will intervene between man in a more civilized state even than the Caucasian and some ape as low as a baboon, instead of as now between the Negro or Australian and the gorilla.</w:t>
      </w:r>
    </w:p>
    <w:p w14:paraId="117D9F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文明的人类种族几乎肯定会消灭并取代全世界的野蛮种族……届时，人与他最近的盟友之间的断裂将会更宽，因为它将介于比高加索人更文明状态的人与像狒狒一样低等的猿猴之间，而不是像现在这样介于尼格罗人或澳大利亚人与大猩猩之间。</w:t>
      </w:r>
    </w:p>
    <w:p w14:paraId="57BB55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65182B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—Charles Darwin, The Descent of Man</w:t>
      </w:r>
    </w:p>
    <w:p w14:paraId="0A15270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——查尔斯·达尔文，《人类的由来》</w:t>
      </w:r>
    </w:p>
    <w:p w14:paraId="45C8E95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634F3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Following his lead, many whites henceforth perceived themselves as a distinct and more highly evolved race, while viewing Asians, Africans, “Aboriginals,” Jews and Gypsies as inferior races, poorly fitted for survival.</w:t>
      </w:r>
    </w:p>
    <w:p w14:paraId="50EDE0F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跟随他的引导，许多白人从此将自己视为一个独特且更高等演化的种族，同时将亚洲人、非洲人、“原住民”、犹太人和吉普赛人视为劣等种族，不适合生存。</w:t>
      </w:r>
    </w:p>
    <w:p w14:paraId="788677E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03FF8C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Had these “thinkers” honestly reckoned with Mendel’s work (today so thoroughly vindicated), they would have realized that there is, in fact, only one race, the human race; and that in this genetically unique family, all men, despite minor variations in appearance, are brothers.</w:t>
      </w:r>
    </w:p>
    <w:p w14:paraId="47C4D9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如果这些“思想家”诚实地对待孟德尔的研究（今天已得到彻底证实），他们就会意识到，事实上，只有一个种族，即人类；在这个遗传上独特的家庭中，所有人，尽管外貌有微小差异，都是兄弟。</w:t>
      </w:r>
    </w:p>
    <w:p w14:paraId="25BEA90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FCD44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53.One outstanding piece of evidence for the unity of the human race is found in the recent discovery of Mitochondrial Eve.</w:t>
      </w:r>
    </w:p>
    <w:p w14:paraId="18B8C97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53. 关于人类种族统一性的一个杰出证据，是在最近发现的线粒体夏娃中找到的。</w:t>
      </w:r>
    </w:p>
    <w:p w14:paraId="64B1B4D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EAF33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most human genetic material is located in the nucleus of our cells, a small strand of DNA may also be found in another cellular component called the mitochondria.</w:t>
      </w:r>
    </w:p>
    <w:p w14:paraId="2B91CD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虽然大多数人类遗传物质位于我们细胞的细胞核中，但一小段DNA也可能在另一个称为线粒体的细胞器中找到。</w:t>
      </w:r>
    </w:p>
    <w:p w14:paraId="2FC1970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22563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Mitochondrial DNA (mtDNA) comes only from the mother.</w:t>
      </w:r>
    </w:p>
    <w:p w14:paraId="18614B7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线粒体DNA（mtDNA）只来自母亲。</w:t>
      </w:r>
    </w:p>
    <w:p w14:paraId="718B300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C6A3BD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Though different families around the world display slight variations in their mtDNA, geneticists studying it have concluded that all human beings have descended from a single female ancestor—Mitochondrial Eve.</w:t>
      </w:r>
    </w:p>
    <w:p w14:paraId="0EBF0E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尽管世界各地的不同家庭在线粒体DNA上显示出轻微的差异，研究它的遗传学家已经得出结论，所有人类都源自一个单一的女性祖先——线粒体夏娃。</w:t>
      </w:r>
    </w:p>
    <w:p w14:paraId="65BA0EB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47B0E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Fascinatingly, recent studies in the rate of mutation of mtDNA indicate that Mitochondrial Eve lived about 6000 years ago!</w:t>
      </w:r>
    </w:p>
    <w:p w14:paraId="14985F2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令人着迷的是，最近关于线粒体DNA突变率的研究表明，线粒体夏娃生活在大约6000年前！</w:t>
      </w:r>
    </w:p>
    <w:p w14:paraId="6499963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FFF64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ITB, pp. 229-30.</w:t>
      </w:r>
    </w:p>
    <w:p w14:paraId="11C2CA4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见ITB，第229-30页。</w:t>
      </w:r>
    </w:p>
    <w:p w14:paraId="4C094C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AA5132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Demise, pp. 23-49; MCT, pp.161-202; Answers, p. 219ff.</w:t>
      </w:r>
    </w:p>
    <w:p w14:paraId="090A6B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亦见，《消亡》，第23-49页；MCT，第161-202页；《答案》，第219页及以下。</w:t>
      </w:r>
    </w:p>
    <w:p w14:paraId="60D7F4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6C7A1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54.G. Wald, Scientific American, August, 1964, p. 48.</w:t>
      </w:r>
    </w:p>
    <w:p w14:paraId="6A65D2A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54. G.瓦尔德，《科学美国人》，1964年8月，第48页。</w:t>
      </w:r>
    </w:p>
    <w:p w14:paraId="32B0CA1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24003E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55.ITB, pp. 25, 35, 72, 82; God and Cosmos, p. 63.</w:t>
      </w:r>
    </w:p>
    <w:p w14:paraId="4CCD49B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55. ITB，第25、35、72、82页；《上帝与宇宙》，第63页。</w:t>
      </w:r>
    </w:p>
    <w:p w14:paraId="573676E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ACEF48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56.GWW, p. 519.</w:t>
      </w:r>
    </w:p>
    <w:p w14:paraId="42BC4CB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56. GWW，第519页。</w:t>
      </w:r>
    </w:p>
    <w:p w14:paraId="44BA4E1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F85AC5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57.ITB, pp. 25, 70-71; God and Cosmos, pp. 59f, 61-63.</w:t>
      </w:r>
    </w:p>
    <w:p w14:paraId="0828A53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57. ITB，第25、70-71页；《上帝与宇宙》，第59页及以下，61-63页。</w:t>
      </w:r>
    </w:p>
    <w:p w14:paraId="14B4ED3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E7BF58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58.God and Cosmos, pp. 68-70.</w:t>
      </w:r>
    </w:p>
    <w:p w14:paraId="026AF79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58. 《上帝与宇宙》，第68-70页。</w:t>
      </w:r>
    </w:p>
    <w:p w14:paraId="76F888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CE570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59.De Young, op. cit., p. 3.</w:t>
      </w:r>
    </w:p>
    <w:p w14:paraId="3B318A9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59. 德扬，同前引，第3页。</w:t>
      </w:r>
    </w:p>
    <w:p w14:paraId="4CE06F9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392CA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60.Echoing Dr. Glazebrook, astronomer James Trefil speaks of galactic evolution as follows:</w:t>
      </w:r>
    </w:p>
    <w:p w14:paraId="7FD3E02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60. 天文学家詹姆斯·特雷菲尔呼应格莱兹布鲁克博士的观点，如下谈到星系演化：</w:t>
      </w:r>
    </w:p>
    <w:p w14:paraId="668A8FC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7C1B6F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problem of explaining the existence of galaxies has proved to be one of the thorniest in cosmology.</w:t>
      </w:r>
    </w:p>
    <w:p w14:paraId="15EAD3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解释星系存在的问题，已被证明是宇宙学中最棘手的问题之一。</w:t>
      </w:r>
    </w:p>
    <w:p w14:paraId="7E818E8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59C6A4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By all rights they shouldn’t be there, yet there they sit.</w:t>
      </w:r>
    </w:p>
    <w:p w14:paraId="22A2F6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按理说它们不应该在那里，但它们却在那里。</w:t>
      </w:r>
    </w:p>
    <w:p w14:paraId="32BC45D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F988AA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It’s hard to convey the depth of frustration this simple fact induces in scientists.</w:t>
      </w:r>
    </w:p>
    <w:p w14:paraId="226F211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很难传达这个简单事实在科学家中引起的深深挫败感。</w:t>
      </w:r>
    </w:p>
    <w:p w14:paraId="70CDD47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FB9CA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—ITB, pp. 26-7, 73-74, 232-237</w:t>
      </w:r>
    </w:p>
    <w:p w14:paraId="7EB1EC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——ITB，第26-7、73-74、232-237页</w:t>
      </w:r>
    </w:p>
    <w:p w14:paraId="443BFD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D7B05E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Andrew  Rigg,  “Galaxy  Games,”  Creation  Magazine (December-February, 2005), pp. 18-19.</w:t>
      </w:r>
    </w:p>
    <w:p w14:paraId="063F069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亦见安德鲁·里格，《星系游戏》，《创造》杂志（2005年12月-2月），第18-19页。</w:t>
      </w:r>
    </w:p>
    <w:p w14:paraId="222D62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18B664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61.Displaying spectacular photos of the Eagle and Horse Head nebulae, astronomers sometimes claim we are here seeing star formation in stellar nurseries.</w:t>
      </w:r>
    </w:p>
    <w:p w14:paraId="2218AB5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61. 天文学家有时展示鹰状星云和马头星云的壮观照片，声称我们在这里看到了恒星托儿所中的恒星形成。</w:t>
      </w:r>
    </w:p>
    <w:p w14:paraId="2BB9E7B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7E675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truth, of course, is that we are simply seeing nebulae.</w:t>
      </w:r>
    </w:p>
    <w:p w14:paraId="2137055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当然，事实是我们只是在看星云。</w:t>
      </w:r>
    </w:p>
    <w:p w14:paraId="2861073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827F4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Moreover, there are good reasons for believing that these clouds of gas cannot collapse into stars.</w:t>
      </w:r>
    </w:p>
    <w:p w14:paraId="2BED4A8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此外，有充分的理由相信这些气体云不能塌缩成恒星。</w:t>
      </w:r>
    </w:p>
    <w:p w14:paraId="0B3E58C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C554BF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Sarfati, Refuting Compromise, pp. 167-8; ITB, pp. 26-27.</w:t>
      </w:r>
    </w:p>
    <w:p w14:paraId="11891F4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见萨尔法提，《驳斥妥协论》，第167-8页；ITB，第26-27页。</w:t>
      </w:r>
    </w:p>
    <w:p w14:paraId="3EB96D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006DE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62.God and Cosmos, pp. 53-55; ITB, pp. 25-27</w:t>
      </w:r>
    </w:p>
    <w:p w14:paraId="0B011A1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62. 《上帝与宇宙》，第53-55页；ITB，第25-27页</w:t>
      </w:r>
    </w:p>
    <w:p w14:paraId="16B8DDC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C343AD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63.For further reading on antimatter and the Big Bang, see the article by Michael Oard, “Missing Antimatter Challenges the Big Bang Theory,” www.answersingenesis.org.</w:t>
      </w:r>
    </w:p>
    <w:p w14:paraId="55CFF13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63. 关于反物质和大爆炸的进一步阅读，请见迈克尔·奥德的文章，“缺失的反物质挑战大爆炸理论”，www.answersingenesis.org。</w:t>
      </w:r>
    </w:p>
    <w:p w14:paraId="3A64E7D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FF1F07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64.The following quote shows how the Big Bang hypothesis is undermined by the discovery of antimatter, and why it is preferable to think of matter and antimatter in terms of electron/positron pairs; that is, as part of a continuing ether:</w:t>
      </w:r>
    </w:p>
    <w:p w14:paraId="09D33FF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64. 下面的引文显示了大爆炸假说如何被反物质的发现所削弱，以及为什么将物质和反物质视为电子/正电子对，即作为持续以太的一部分，是更可取的：</w:t>
      </w:r>
    </w:p>
    <w:p w14:paraId="39A1D05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991E0A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Whenever a normal particle and an antiparticle meet, they annihilate each other, converting all their mass into energy in a pyrotechnic demonstration of Einstein’s famous law, E=mc2.</w:t>
      </w:r>
    </w:p>
    <w:p w14:paraId="77862BF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每当一个正常粒子和一个反粒子相遇，它们就会相互湮灭，将它们所有的质量转化为能量，这是爱因斯坦著名定律E=mc2的一次烟火般的展示。</w:t>
      </w:r>
    </w:p>
    <w:p w14:paraId="2783459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A6293E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therein lies the source of one of the greatest dilemmas of science.</w:t>
      </w:r>
    </w:p>
    <w:p w14:paraId="6AD94B0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而这正是科学最大困境之一的根源所在。</w:t>
      </w:r>
    </w:p>
    <w:p w14:paraId="3D08B40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8CCF0A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Physicists believe that by the time the universe was just 10–33 of a second old…the temperature had dropped from unimaginably hot to a mere 18 million billion billion degrees.</w:t>
      </w:r>
    </w:p>
    <w:p w14:paraId="51C5775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物理学家相信，当宇宙仅有10-33秒大时……温度已从无法想象的热度降至仅仅1800亿亿亿度。</w:t>
      </w:r>
    </w:p>
    <w:p w14:paraId="66448FF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8111EE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This was cool enough for the first particles of matter and antimatter to condense from pure energy.</w:t>
      </w:r>
    </w:p>
    <w:p w14:paraId="6CC8154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这已经足够冷，让第一批物质和反物质粒子从纯能量中凝结出来。</w:t>
      </w:r>
    </w:p>
    <w:p w14:paraId="5B3B5C2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BBA0B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to balance the cosmic energy books—and to avoid violating the most fundamental laws of physics—matter and antimatter should have been created in exactly equal amounts.</w:t>
      </w:r>
    </w:p>
    <w:p w14:paraId="1D4AA47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但是为了平衡宇宙的能量账簿——并避免违反最基本的物理定律——物质和反物质本应以完全相等的数量被创造出来。</w:t>
      </w:r>
    </w:p>
    <w:p w14:paraId="378671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1C94C4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then they should have promptly wiped each other out.</w:t>
      </w:r>
    </w:p>
    <w:p w14:paraId="66787C2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然后它们应该会立即相互消灭。</w:t>
      </w:r>
    </w:p>
    <w:p w14:paraId="67EB92B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8F3AFB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Yet here we are.</w:t>
      </w:r>
    </w:p>
    <w:p w14:paraId="3DFF05F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然而我们在这里。</w:t>
      </w:r>
    </w:p>
    <w:p w14:paraId="33111F1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A6473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Somehow, a bit of matter managed to survive.</w:t>
      </w:r>
    </w:p>
    <w:p w14:paraId="6E3F333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不知何故，一点点物质得以幸存。</w:t>
      </w:r>
    </w:p>
    <w:p w14:paraId="63CD470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00C0E3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—Tim Folgers, “Antimatter,” Discover, August 2004, pp. 67-68; cited in GWW, p. 416.</w:t>
      </w:r>
    </w:p>
    <w:p w14:paraId="2A6156F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——蒂姆·福尔格斯，《反物质》，《发现》，2004年8月，第67-68页；引自GWW，第416页。</w:t>
      </w:r>
    </w:p>
    <w:p w14:paraId="77B98B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2FF7C5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65.ITB, pp. 27, 71, 74.</w:t>
      </w:r>
    </w:p>
    <w:p w14:paraId="5D00E60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65. ITB，第27、71、74页。</w:t>
      </w:r>
    </w:p>
    <w:p w14:paraId="0729954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A2A9B1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66.ITB, pp. 21-23, 67.</w:t>
      </w:r>
    </w:p>
    <w:p w14:paraId="1FA4738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66. ITB，第21-23、67页。</w:t>
      </w:r>
    </w:p>
    <w:p w14:paraId="49D59C3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041A31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67.MCT, pp. 25-44.</w:t>
      </w:r>
    </w:p>
    <w:p w14:paraId="1B640EA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67. MCT，第25-44页。</w:t>
      </w:r>
    </w:p>
    <w:p w14:paraId="19FC314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215E17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68.NCE, with its theory of incremental change by successive small mutations, invites us to look for a continuum of life forms with no gaps between them.</w:t>
      </w:r>
    </w:p>
    <w:p w14:paraId="3AE477B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68. 新达尔文主义演化论，及其通过连续微小突变实现渐进变化的理论，邀请我们去寻找一个没有间隙的生命形式连续体。</w:t>
      </w:r>
    </w:p>
    <w:p w14:paraId="0E106AC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37B920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the real world, however, we find categories of life forms with numerous gaps between them.</w:t>
      </w:r>
    </w:p>
    <w:p w14:paraId="5C8FA93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然而，在现实世界中，我们发现生命形式的类别之间存在着许多间隙。</w:t>
      </w:r>
    </w:p>
    <w:p w14:paraId="10E176A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10A903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It is because of these largely self- evident categories (e.g., fish, birds, insects, animals, people, etc.) that we know there is order in biological nature—an order that makes the science of taxonomy possible.</w:t>
      </w:r>
    </w:p>
    <w:p w14:paraId="32D594A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正是因为这些很大程度上不证自明的类别（例如，鱼、鸟、昆虫、动物、人等），我们才知道生物界存在秩序——一种使分类学这门科学成为可能的秩序。</w:t>
      </w:r>
    </w:p>
    <w:p w14:paraId="70F0382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465293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doctrine of evolution by mutation and natural selection predicts a chaos of life forms.</w:t>
      </w:r>
    </w:p>
    <w:p w14:paraId="1E68043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通过突变和自然选择的演化理论预测的是一个混乱的生命形式。</w:t>
      </w:r>
    </w:p>
    <w:p w14:paraId="1F72F95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940A7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doctrine of divine creation predicts a cosmos of life forms.</w:t>
      </w:r>
    </w:p>
    <w:p w14:paraId="4973E34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神圣创造的教义预测的是一个有序的生命形式。</w:t>
      </w:r>
    </w:p>
    <w:p w14:paraId="54ED126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D7B68D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real world definitely favors the latter.</w:t>
      </w:r>
    </w:p>
    <w:p w14:paraId="023D6C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现实世界明确地偏向后者。</w:t>
      </w:r>
    </w:p>
    <w:p w14:paraId="4307535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4C0970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69.Cited in Demise, p. 40.</w:t>
      </w:r>
    </w:p>
    <w:p w14:paraId="068A304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69. 引自《消亡》，第40页。</w:t>
      </w:r>
    </w:p>
    <w:p w14:paraId="31E73B1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B599FE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Dr. Lee Spetner, of Johns Hopkins University, writes:</w:t>
      </w:r>
    </w:p>
    <w:p w14:paraId="03D9033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约翰霍普金斯大学的李·斯佩特纳博士写道：</w:t>
      </w:r>
    </w:p>
    <w:p w14:paraId="38A7A0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5ACFA9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In all the reading I’ve done in the life-sciences literature, I’ve never found a mutation that added information…All point mutations that have been studied on the molecular level turn out to reduce the genetic information and not to increase it…Information cannot be built up by mutations that lose it.</w:t>
      </w:r>
    </w:p>
    <w:p w14:paraId="110B077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在我所有阅读过的生命科学文献中，我从未发现一个能增加信息的突变……所有在分子水平上被研究过的点突变，结果都是减少遗传信息而不是增加它……信息不能通过丢失它的突变来建立。</w:t>
      </w:r>
    </w:p>
    <w:p w14:paraId="435026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14056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business can’t make money by losing a little at a time.</w:t>
      </w:r>
    </w:p>
    <w:p w14:paraId="47484E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一个企业不可能通过一次亏一点来赚钱。</w:t>
      </w:r>
    </w:p>
    <w:p w14:paraId="1435C2C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687F6E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The New Answers Book, p. 12</w:t>
      </w:r>
    </w:p>
    <w:p w14:paraId="5B55F17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——引自《新答案之书》，第12页</w:t>
      </w:r>
    </w:p>
    <w:p w14:paraId="0A3E978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661F02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70.Demise, pp. 38-43; MCT, pp. 33-45.</w:t>
      </w:r>
    </w:p>
    <w:p w14:paraId="3BFCF66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70. 《消亡》，第38-43页；MCT，第33-45页。</w:t>
      </w:r>
    </w:p>
    <w:p w14:paraId="383CEB7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4F193E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Richard Lewontin, an outspoken naturalist, concedes that:</w:t>
      </w:r>
    </w:p>
    <w:p w14:paraId="4805FDC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理查德·列万廷，一位直言不讳的自然主义者，承认：</w:t>
      </w:r>
    </w:p>
    <w:p w14:paraId="6897655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C9C1CF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Natural</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selection</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operates</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essentially</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to</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enable</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organisms</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to maintain their state of adaptation rather than to improve it…Natural selection over the long run does not seem to improve a species chances of survival but simply enables it to “track” or keep up with the constantly changing environment.</w:t>
      </w:r>
    </w:p>
    <w:p w14:paraId="325E4A3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自然选择的运作本质上是使生物体维持其适应状态，而不是改善它……从长远来看，自然选择似乎并不能提高一个物种的生存机会，而只是使其能够“追踪”或跟上不断变化的环境。</w:t>
      </w:r>
    </w:p>
    <w:p w14:paraId="4F620D3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158937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The New Answers Book, p. 12</w:t>
      </w:r>
    </w:p>
    <w:p w14:paraId="3193FFA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——引自《新答案之书》，第12页</w:t>
      </w:r>
    </w:p>
    <w:p w14:paraId="7DDFE25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57B566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71.Using X-rays, scientists have been able to produce mutations in fruit flies at a greatly accelerated rate.</w:t>
      </w:r>
    </w:p>
    <w:p w14:paraId="5A3C376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71. 利用X射线，科学家们已经能够以极快的速度在果蝇中产生突变。</w:t>
      </w:r>
    </w:p>
    <w:p w14:paraId="512DBE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362263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But even after simulating many millions of years of evolutionary influences, they have been unable to produce anything other than a fruit fly.</w:t>
      </w:r>
    </w:p>
    <w:p w14:paraId="27CEA2C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但即使在模拟了数百万年的演化影响之后，他们也未能产生除果蝇之外的任何东西。</w:t>
      </w:r>
    </w:p>
    <w:p w14:paraId="00CA67F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1311300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MCT, Vol. 1, p. 44).</w:t>
      </w:r>
    </w:p>
    <w:p w14:paraId="4E1DC14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（见MCT，第1卷，第44页）。</w:t>
      </w:r>
    </w:p>
    <w:p w14:paraId="2A2B38A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9428D9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72.To view the entire Cosmology Statement, and its distinguished signatories, visit www.cosmologystatement.org.</w:t>
      </w:r>
    </w:p>
    <w:p w14:paraId="4FB3E7E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72. 要查看完整的《宇宙学声明》及其杰出签署人，请访问 www.cosmologystatement.org。</w:t>
      </w:r>
    </w:p>
    <w:p w14:paraId="428D1A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C668C8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73.Arp’s meticulous work on red shifts and his outspoken disenchantment with Big Bang cosmology brought him into disfavor with the scientific establishment in the U.S. In order to gain access to telescopes, he was forced to migrate to Europe where he continued his labors.</w:t>
      </w:r>
    </w:p>
    <w:p w14:paraId="501292E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73. 阿尔普在红移方面的细致工作以及他对大爆炸宇宙学的直言不讳的失望，使他在美国的科学界失宠。为了能使用望远镜，他被迫移居欧洲，在那里继续他的工作。</w:t>
      </w:r>
    </w:p>
    <w:p w14:paraId="779E103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2C16B8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Despite such peer pressure, other scientists have joined him in speaking up against the Big Bang.</w:t>
      </w:r>
    </w:p>
    <w:p w14:paraId="5C67BAAE">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尽管有这样的同行压力，其他科学家也加入了他，共同反对大爆炸理论。</w:t>
      </w:r>
    </w:p>
    <w:p w14:paraId="604AFD2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191133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These include Hannes Alfven, Geoffrey Burbidge, Fred Hoyle, J. V. Narlikar, A. J. Kembhavi, Eric Lerner, Robert Oldershaw, Anthony Peratt, and Tony Rothman.</w:t>
      </w:r>
    </w:p>
    <w:p w14:paraId="667CAAD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这些人包括汉尼斯·阿尔文、杰弗里·伯比奇、弗雷德·霍伊尔、J. V. 纳利卡尔、A. J. 肯巴维、埃里克·勒纳、罗伯特·奥尔德肖、安东尼·佩拉特和托尼·罗斯曼。</w:t>
      </w:r>
    </w:p>
    <w:p w14:paraId="5E1406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D7BC5D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None, to my knowledge, are biblical creationists.</w:t>
      </w:r>
    </w:p>
    <w:p w14:paraId="1273987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据我所知，他们都不是圣经创造论者。</w:t>
      </w:r>
    </w:p>
    <w:p w14:paraId="3DB802F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409195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For a recent examination of other non-biblical cosmologies, see Halton Arp, Roy Keys, and Konrad Rudinicki, Progress in New Cosmologies: Beyond the Big Bang, (New York: Plenum Press, 1985).</w:t>
      </w:r>
    </w:p>
    <w:p w14:paraId="18D8216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关于其他非圣经宇宙学的近期研究，请见哈尔顿·阿尔普、罗伊·基斯和康拉德·鲁丁尼基，《新宇宙学的进展：超越大爆炸》（纽约：Plenum出版社，1985）。</w:t>
      </w:r>
    </w:p>
    <w:p w14:paraId="65E43FE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51859E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again, be sure to visit www.cosmologystatement.org.</w:t>
      </w:r>
    </w:p>
    <w:p w14:paraId="7A4BDA5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再次，请务必访问www.cosmologystatement.org。</w:t>
      </w:r>
    </w:p>
    <w:p w14:paraId="480B535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184362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74.Tom van Flandern, The Top 30 Problems with the Big Bang, found at www.metaresearch.org/cosmology (cited in GRBB p. 200).</w:t>
      </w:r>
    </w:p>
    <w:p w14:paraId="64144AF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74. 汤姆·范弗兰德恩，《大爆炸的30大问题》，见于www.metaresearch.org/cosmology（引自GRBB，第200页）。</w:t>
      </w:r>
    </w:p>
    <w:p w14:paraId="4BC1D2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AAD369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See also: Robert Oldershaw, “The Continuing Case for Hierarchical Cosmology,” Astrophysics and Space, vol. 92 (1983); Eric J. Lerner, The Big Bang Never Happened (Random House, 1991); Fred Hoyle, A Different Approach to Cosmology (Cambridge, 1999).</w:t>
      </w:r>
    </w:p>
    <w:p w14:paraId="0B9B2CA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亦见：罗伯特·奥尔德肖，《分层宇宙学的持续案例》，《天体物理学与空间》，第92卷（1983）；埃里克·J·勒纳，《大爆炸从未发生》（兰登书屋，1991）；弗雷德·霍伊尔，《一种不同的宇宙学方法》（剑桥，1999）。</w:t>
      </w:r>
    </w:p>
    <w:p w14:paraId="577FBAF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80C4D2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75.See Demise, pp. 47.</w:t>
      </w:r>
    </w:p>
    <w:p w14:paraId="62AF612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75. 见《消亡》，第47页。</w:t>
      </w:r>
    </w:p>
    <w:p w14:paraId="5D373D7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CF8A2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76.Soren Lovtrup, Darwinism: The Refutation of a Myth (New York: Croom Helm, 1987), p. 422.</w:t>
      </w:r>
    </w:p>
    <w:p w14:paraId="5BB4B85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76. 索伦·洛夫特鲁普，《达尔文主义：一个神话的驳斥》（纽约：Croom Helm，1987），第422页。</w:t>
      </w:r>
    </w:p>
    <w:p w14:paraId="0D12EC0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581B33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77.Pierre Grasse, Evolution of Living Organisms (New York: Academic Press, 1977), pp, 202, 103.</w:t>
      </w:r>
    </w:p>
    <w:p w14:paraId="3BAFBBD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77. 皮埃尔·格拉斯，《生物的演化》（纽约：学术出版社，1977），第202、103页。</w:t>
      </w:r>
    </w:p>
    <w:p w14:paraId="2D55543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8C5AE6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78.Cited in P. Johnson, Darwin on Trial, p. 10.</w:t>
      </w:r>
    </w:p>
    <w:p w14:paraId="1869918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78. 引自P.约翰逊，《审判达尔文》，第10页。</w:t>
      </w:r>
    </w:p>
    <w:p w14:paraId="05FB83C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876303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79.The full statement, with its distinguished signatories, may be viewed at the website for The Discovery Institute, www. discovery.org.</w:t>
      </w:r>
    </w:p>
    <w:p w14:paraId="2C5C69B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79. 完整的声明及其杰出的签署人，可以在发现研究所的网站 www.discovery.org 上查看。</w:t>
      </w:r>
    </w:p>
    <w:p w14:paraId="2F7D361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4757E07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80.Evolution: A Theory in Crisis, pp. 353-354</w:t>
      </w:r>
    </w:p>
    <w:p w14:paraId="5E7AC47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80. 《演化论：一个危机中的理论》，第353-354页</w:t>
      </w:r>
    </w:p>
    <w:p w14:paraId="5A24577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5280C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81.Cited</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in</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The</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Journal</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of</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Summit</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Ministries,</w:t>
      </w:r>
      <w:r>
        <w:rPr>
          <w:rFonts w:hint="default" w:ascii="Times New Roman" w:hAnsi="Times New Roman" w:eastAsia="Times New Roman" w:cs="Times New Roman"/>
          <w:b w:val="0"/>
          <w:bCs w:val="0"/>
          <w:i w:val="0"/>
          <w:iCs w:val="0"/>
          <w:spacing w:val="0"/>
          <w:w w:val="102"/>
          <w:sz w:val="33"/>
          <w:szCs w:val="33"/>
          <w:lang w:val="en-US" w:eastAsia="en-US" w:bidi="ar-SA"/>
        </w:rPr>
        <w:tab/>
      </w:r>
      <w:r>
        <w:rPr>
          <w:rFonts w:hint="default" w:ascii="Times New Roman" w:hAnsi="Times New Roman" w:eastAsia="Times New Roman" w:cs="Times New Roman"/>
          <w:b w:val="0"/>
          <w:bCs w:val="0"/>
          <w:i w:val="0"/>
          <w:iCs w:val="0"/>
          <w:spacing w:val="0"/>
          <w:w w:val="102"/>
          <w:sz w:val="33"/>
          <w:szCs w:val="33"/>
          <w:lang w:val="en-US" w:eastAsia="en-US" w:bidi="ar-SA"/>
        </w:rPr>
        <w:t>available @ www.summit.org.</w:t>
      </w:r>
    </w:p>
    <w:p w14:paraId="5664F1F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81. 引自《顶峰事工期刊》，可在www.summit.org获取。</w:t>
      </w:r>
    </w:p>
    <w:p w14:paraId="36A701E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05D635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82.Cited in Duane Gish, Creation Scientists Answer Their Critics (Master Books, 1993), p. 379.</w:t>
      </w:r>
    </w:p>
    <w:p w14:paraId="564C2A3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82. 引自杜安·吉什，《创造科学家回答他们的批评者》（Master Books，1993），第379页。</w:t>
      </w:r>
    </w:p>
    <w:p w14:paraId="5495541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B7EE49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83.Cited in Demise, p. 134.</w:t>
      </w:r>
    </w:p>
    <w:p w14:paraId="7D22704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83. 引自《消亡》，第134页。</w:t>
      </w:r>
    </w:p>
    <w:p w14:paraId="21784D0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C859EB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84.Jean-Paul Sartre, Existentialism and Humanism (Methuen Publishing Ltd., 1974).</w:t>
      </w:r>
    </w:p>
    <w:p w14:paraId="6700A88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84. 让-保罗·萨特，《存在主义与人道主义》（Methuen Publishing Ltd.，1974）。</w:t>
      </w:r>
    </w:p>
    <w:p w14:paraId="08609B8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27F2B20">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85.John Allegro, “Divine Discontent,” American Atheist, vol. 28, (September, 1986), p. 26.</w:t>
      </w:r>
    </w:p>
    <w:p w14:paraId="4EE430E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85. 约翰·阿莱格罗，《神圣的不满》，《美国无神论者》，第28卷（1986年9月），第26页。</w:t>
      </w:r>
    </w:p>
    <w:p w14:paraId="441DB562">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6FBC07F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86.Since notions of moral good and evil properly belong to the theistic worldview alone, it is inconsistent, but tellingly human, to hear evolutionist Arthur Falk judge NCE as fervently as he does:</w:t>
      </w:r>
    </w:p>
    <w:p w14:paraId="7CD1127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86. 由于道德善恶的观念只恰当地属于有神论世界观，所以听到演化论者亚瑟·福尔克像他那样热切地评判新达尔文主义演化论，是不一致的，但却很能说明人性：</w:t>
      </w:r>
    </w:p>
    <w:p w14:paraId="52E23A6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05D01A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Nature makes everything in vain.</w:t>
      </w:r>
    </w:p>
    <w:p w14:paraId="53A9AF6D">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大自然使一切都归于徒劳。</w:t>
      </w:r>
    </w:p>
    <w:p w14:paraId="1D6E982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EF2AF7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After all, what is evolution?</w:t>
      </w:r>
    </w:p>
    <w:p w14:paraId="3B81391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毕竟，演化是什么？</w:t>
      </w:r>
    </w:p>
    <w:p w14:paraId="5008EFF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5F97EB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 mindless process built on evil; that’s what it is…Natural selection seems smart to those who see only the surviving products; but as a design process, it is idiotic.</w:t>
      </w:r>
    </w:p>
    <w:p w14:paraId="0E65EEC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一个建立在邪恶之上的无意识过程；就是这样……自然选择对于那些只看到幸存产品的人来说似乎很聪明；但作为一个设计过程，它是愚蠢的。</w:t>
      </w:r>
    </w:p>
    <w:p w14:paraId="1039632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7E5C9B6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And the raw brutality of the process is offensive…The mix of good and evil in evolution is diabolical…In the long run, all good loses out to evil…We can believe in evolution and yet not condone it.</w:t>
      </w:r>
    </w:p>
    <w:p w14:paraId="271E548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而这个过程的原始野蛮是令人反感的……演化中善与恶的混合是恶魔般的……从长远来看，所有的善都会输给恶……我们可以相信演化，但不能纵容它。</w:t>
      </w:r>
    </w:p>
    <w:p w14:paraId="084B756F">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5E25717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We ought to combat it.</w:t>
      </w:r>
    </w:p>
    <w:p w14:paraId="2C2E1AC3">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我们应该与之斗争。</w:t>
      </w:r>
    </w:p>
    <w:p w14:paraId="70154AB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8F114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Humanist, vol. 55 Nov./Dec. 1995, pp. 23-25</w:t>
      </w:r>
    </w:p>
    <w:p w14:paraId="63311B1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——《人道主义者》，第55卷，1995年11月/12月，第23-25页</w:t>
      </w:r>
    </w:p>
    <w:p w14:paraId="09F8746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6ACCE8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87.Bertrand Russell, “A Free Man’s Worship,” an essay found in Campbell, Gundy, and Shrodes, eds., Patterns for Living (Macmillan, 1947), p. 653.</w:t>
      </w:r>
    </w:p>
    <w:p w14:paraId="3A7306B6">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87. 伯特兰·罗素，《一个自由人的崇拜》，一篇收录于坎贝尔、冈迪和施罗德编，《生活模式》（Macmillan，1947）中的文章，第653页。</w:t>
      </w:r>
    </w:p>
    <w:p w14:paraId="7E781E6C">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62710D1">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Russell’s youthful confidence in naturalistic religion collapsed in his later years.</w:t>
      </w:r>
    </w:p>
    <w:p w14:paraId="6D597624">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罗素年轻时对自然主义宗教的信心在他晚年崩溃了。</w:t>
      </w:r>
    </w:p>
    <w:p w14:paraId="1CE15E39">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05DE90B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Revealing not only the spiritual poverty of naturalism, but also man’s profound need of God, he wrote:</w:t>
      </w:r>
    </w:p>
    <w:p w14:paraId="40E4E0D5">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他不仅揭示了自然主义的属灵贫乏，也揭示了人对神的深切需要，他写道：</w:t>
      </w:r>
    </w:p>
    <w:p w14:paraId="148CC8EB">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37CB8DE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The centre of me is always and eternally a terrible pain—a curious, wild pain—a searching for something beyond what the world contains, something transfigured and infinite.</w:t>
      </w:r>
    </w:p>
    <w:p w14:paraId="34B6FFD8">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我的中心永远是一种可怕的痛苦——一种奇特的、狂野的痛苦——一种对超越世界所包含之物的寻求，一种被改变的、无限的东西。</w:t>
      </w:r>
    </w:p>
    <w:p w14:paraId="4C2E3E27">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p>
    <w:p w14:paraId="2985A3EA">
      <w:pPr>
        <w:spacing w:before="60"/>
        <w:ind w:left="47" w:right="435" w:firstLine="0"/>
        <w:jc w:val="right"/>
        <w:rPr>
          <w:rFonts w:hint="default" w:ascii="Times New Roman" w:hAnsi="Times New Roman" w:eastAsia="Times New Roman" w:cs="Times New Roman"/>
          <w:b w:val="0"/>
          <w:bCs w:val="0"/>
          <w:i w:val="0"/>
          <w:iCs w:val="0"/>
          <w:spacing w:val="0"/>
          <w:w w:val="102"/>
          <w:sz w:val="33"/>
          <w:szCs w:val="33"/>
          <w:lang w:val="en-US" w:eastAsia="en-US" w:bidi="ar-SA"/>
        </w:rPr>
      </w:pPr>
      <w:r>
        <w:rPr>
          <w:rFonts w:hint="default" w:ascii="Times New Roman" w:hAnsi="Times New Roman" w:eastAsia="Times New Roman" w:cs="Times New Roman"/>
          <w:b w:val="0"/>
          <w:bCs w:val="0"/>
          <w:i w:val="0"/>
          <w:iCs w:val="0"/>
          <w:spacing w:val="0"/>
          <w:w w:val="102"/>
          <w:sz w:val="33"/>
          <w:szCs w:val="33"/>
          <w:lang w:val="en-US" w:eastAsia="en-US" w:bidi="ar-SA"/>
        </w:rPr>
        <w:t>—Cited in John Byl The Divine Challenge, Banner of Truth, 2004, p. 294</w:t>
      </w:r>
    </w:p>
    <w:p w14:paraId="7EC38D3D">
      <w:pPr>
        <w:spacing w:before="60"/>
        <w:ind w:left="47" w:right="435" w:firstLine="0"/>
        <w:jc w:val="right"/>
        <w:rPr>
          <w:sz w:val="30"/>
        </w:rPr>
      </w:pPr>
      <w:r>
        <w:rPr>
          <w:rFonts w:hint="default" w:ascii="Times New Roman" w:hAnsi="Times New Roman" w:eastAsia="Times New Roman" w:cs="Times New Roman"/>
          <w:b w:val="0"/>
          <w:bCs w:val="0"/>
          <w:i w:val="0"/>
          <w:iCs w:val="0"/>
          <w:spacing w:val="0"/>
          <w:w w:val="102"/>
          <w:sz w:val="33"/>
          <w:szCs w:val="33"/>
          <w:lang w:val="en-US" w:eastAsia="en-US" w:bidi="ar-SA"/>
        </w:rPr>
        <w:t>——引自约翰·拜尔《神圣的挑战》，真理旌旗出版社，2004，第294页</w:t>
      </w:r>
    </w:p>
    <w:p w14:paraId="5FCD4F6C">
      <w:pPr>
        <w:spacing w:after="0"/>
        <w:jc w:val="right"/>
        <w:rPr>
          <w:sz w:val="30"/>
        </w:rPr>
        <w:sectPr>
          <w:pgSz w:w="12240" w:h="15840"/>
          <w:pgMar w:top="1400" w:right="1440" w:bottom="280" w:left="1440" w:header="720" w:footer="720" w:gutter="0"/>
          <w:cols w:space="720" w:num="1"/>
        </w:sectPr>
      </w:pPr>
    </w:p>
    <w:p w14:paraId="31712860">
      <w:pPr>
        <w:pStyle w:val="2"/>
        <w:bidi w:val="0"/>
        <w:rPr>
          <w:rFonts w:hint="eastAsia"/>
        </w:rPr>
      </w:pPr>
      <w:bookmarkStart w:id="6" w:name="_bookmark248"/>
      <w:bookmarkEnd w:id="6"/>
      <w:bookmarkStart w:id="7" w:name="Chapter 4: Pantheism on the Beginning"/>
      <w:bookmarkEnd w:id="7"/>
      <w:r>
        <w:rPr>
          <w:rFonts w:hint="eastAsia"/>
        </w:rPr>
        <w:t>Chapter 4</w:t>
      </w:r>
    </w:p>
    <w:p w14:paraId="5C799AD5">
      <w:pPr>
        <w:pStyle w:val="2"/>
        <w:bidi w:val="0"/>
        <w:rPr>
          <w:rFonts w:hint="eastAsia"/>
        </w:rPr>
      </w:pPr>
      <w:r>
        <w:rPr>
          <w:rFonts w:hint="eastAsia"/>
        </w:rPr>
        <w:t>第4章</w:t>
      </w:r>
    </w:p>
    <w:p w14:paraId="2F617D6E">
      <w:pPr>
        <w:pStyle w:val="7"/>
        <w:spacing w:before="19" w:line="280" w:lineRule="auto"/>
        <w:ind w:right="101"/>
        <w:rPr>
          <w:rFonts w:hint="eastAsia"/>
        </w:rPr>
      </w:pPr>
    </w:p>
    <w:p w14:paraId="40D48392">
      <w:pPr>
        <w:pStyle w:val="2"/>
        <w:bidi w:val="0"/>
        <w:rPr>
          <w:rFonts w:hint="eastAsia"/>
        </w:rPr>
      </w:pPr>
      <w:r>
        <w:rPr>
          <w:rFonts w:hint="eastAsia"/>
        </w:rPr>
        <w:t>PANTHEISM ON THE BEGINNING</w:t>
      </w:r>
    </w:p>
    <w:p w14:paraId="1C62EB21">
      <w:pPr>
        <w:pStyle w:val="2"/>
        <w:bidi w:val="0"/>
        <w:rPr>
          <w:rFonts w:hint="eastAsia"/>
        </w:rPr>
      </w:pPr>
      <w:r>
        <w:rPr>
          <w:rFonts w:hint="eastAsia"/>
        </w:rPr>
        <w:t>论开端的泛神论</w:t>
      </w:r>
    </w:p>
    <w:p w14:paraId="00B725B9">
      <w:pPr>
        <w:pStyle w:val="7"/>
        <w:spacing w:before="19" w:line="280" w:lineRule="auto"/>
        <w:ind w:right="101"/>
        <w:rPr>
          <w:rFonts w:hint="eastAsia"/>
        </w:rPr>
      </w:pPr>
    </w:p>
    <w:p w14:paraId="3F3E0984">
      <w:pPr>
        <w:pStyle w:val="7"/>
        <w:spacing w:before="19" w:line="280" w:lineRule="auto"/>
        <w:ind w:right="101"/>
        <w:rPr>
          <w:rFonts w:hint="eastAsia"/>
        </w:rPr>
      </w:pPr>
      <w:r>
        <w:rPr>
          <w:rFonts w:hint="eastAsia"/>
        </w:rPr>
        <w:t>Adiligent search for the beginning will soon confront seekers with an impressive historical fact: Mankind has always been attracted to pantheistic visions of the cosmos.</w:t>
      </w:r>
    </w:p>
    <w:p w14:paraId="25195576">
      <w:pPr>
        <w:pStyle w:val="7"/>
        <w:spacing w:before="19" w:line="280" w:lineRule="auto"/>
        <w:ind w:right="101"/>
        <w:rPr>
          <w:rFonts w:hint="eastAsia"/>
        </w:rPr>
      </w:pPr>
      <w:r>
        <w:rPr>
          <w:rFonts w:hint="eastAsia"/>
        </w:rPr>
        <w:t>对开端的殷勤探寻，很快就会让寻求者面对一个令人印象深刻的历史事实：人类总是被宇宙的泛神论景象所吸引。</w:t>
      </w:r>
    </w:p>
    <w:p w14:paraId="4B1CAD32">
      <w:pPr>
        <w:pStyle w:val="7"/>
        <w:spacing w:before="19" w:line="280" w:lineRule="auto"/>
        <w:ind w:right="101"/>
        <w:rPr>
          <w:rFonts w:hint="eastAsia"/>
        </w:rPr>
      </w:pPr>
    </w:p>
    <w:p w14:paraId="01D56A6C">
      <w:pPr>
        <w:pStyle w:val="7"/>
        <w:spacing w:before="19" w:line="280" w:lineRule="auto"/>
        <w:ind w:right="101"/>
        <w:rPr>
          <w:rFonts w:hint="eastAsia"/>
        </w:rPr>
      </w:pPr>
      <w:r>
        <w:rPr>
          <w:rFonts w:hint="eastAsia"/>
        </w:rPr>
        <w:t>Broadly speaking, they have appeared in three different forms, each arising at a different stage of world history.</w:t>
      </w:r>
    </w:p>
    <w:p w14:paraId="157E365F">
      <w:pPr>
        <w:pStyle w:val="7"/>
        <w:spacing w:before="19" w:line="280" w:lineRule="auto"/>
        <w:ind w:right="101"/>
        <w:rPr>
          <w:rFonts w:hint="eastAsia"/>
        </w:rPr>
      </w:pPr>
      <w:r>
        <w:rPr>
          <w:rFonts w:hint="eastAsia"/>
        </w:rPr>
        <w:t>广义上说，它们以三种不同的形式出现，每一种都兴起于世界历史的不同阶段。</w:t>
      </w:r>
    </w:p>
    <w:p w14:paraId="559826B7">
      <w:pPr>
        <w:pStyle w:val="7"/>
        <w:spacing w:before="19" w:line="280" w:lineRule="auto"/>
        <w:ind w:right="101"/>
        <w:rPr>
          <w:rFonts w:hint="eastAsia"/>
        </w:rPr>
      </w:pPr>
    </w:p>
    <w:p w14:paraId="57ABC4A0">
      <w:pPr>
        <w:pStyle w:val="7"/>
        <w:spacing w:before="19" w:line="280" w:lineRule="auto"/>
        <w:ind w:right="101"/>
        <w:rPr>
          <w:rFonts w:hint="eastAsia"/>
        </w:rPr>
      </w:pPr>
      <w:r>
        <w:rPr>
          <w:rFonts w:hint="eastAsia"/>
        </w:rPr>
        <w:t>It is important that we examine them carefully, for if indeed naturalistic cosmology cannot satisfy mankind’s hunger for spiritual truth, then it is only reasonable to expect that many modern seekers will once again turn to pantheistic alternatives.</w:t>
      </w:r>
    </w:p>
    <w:p w14:paraId="4D52B7F7">
      <w:pPr>
        <w:pStyle w:val="7"/>
        <w:spacing w:before="19" w:line="280" w:lineRule="auto"/>
        <w:ind w:right="101"/>
        <w:rPr>
          <w:rFonts w:hint="eastAsia"/>
        </w:rPr>
      </w:pPr>
      <w:r>
        <w:rPr>
          <w:rFonts w:hint="eastAsia"/>
        </w:rPr>
        <w:t>我们仔细审视它们是很重要的，因为如果自然主义宇宙观确实无法满足人类对属灵真理的渴求，那么期望许多现代寻求者会再次转向泛神论的替代方案，就再合理不过了。</w:t>
      </w:r>
    </w:p>
    <w:p w14:paraId="365A039C">
      <w:pPr>
        <w:pStyle w:val="7"/>
        <w:spacing w:before="19" w:line="280" w:lineRule="auto"/>
        <w:ind w:right="101"/>
        <w:rPr>
          <w:rFonts w:hint="eastAsia"/>
        </w:rPr>
      </w:pPr>
    </w:p>
    <w:p w14:paraId="210E037F">
      <w:pPr>
        <w:pStyle w:val="7"/>
        <w:spacing w:before="19" w:line="280" w:lineRule="auto"/>
        <w:ind w:right="101"/>
        <w:rPr>
          <w:rFonts w:hint="eastAsia"/>
        </w:rPr>
      </w:pPr>
      <w:r>
        <w:rPr>
          <w:rFonts w:hint="eastAsia"/>
        </w:rPr>
        <w:t>My goal in this chapter is to help them do so with eyes opened wide.</w:t>
      </w:r>
    </w:p>
    <w:p w14:paraId="3C2B662E">
      <w:pPr>
        <w:pStyle w:val="7"/>
        <w:spacing w:before="19" w:line="280" w:lineRule="auto"/>
        <w:ind w:right="101"/>
        <w:rPr>
          <w:rFonts w:hint="eastAsia"/>
        </w:rPr>
      </w:pPr>
      <w:r>
        <w:rPr>
          <w:rFonts w:hint="eastAsia"/>
        </w:rPr>
        <w:t>我在本章的目标是帮助他们睁大眼睛这样做。</w:t>
      </w:r>
    </w:p>
    <w:p w14:paraId="24238450">
      <w:pPr>
        <w:pStyle w:val="7"/>
        <w:spacing w:before="19" w:line="280" w:lineRule="auto"/>
        <w:ind w:right="101"/>
        <w:rPr>
          <w:rFonts w:hint="eastAsia"/>
        </w:rPr>
      </w:pPr>
    </w:p>
    <w:p w14:paraId="7AAFA811">
      <w:pPr>
        <w:pStyle w:val="7"/>
        <w:spacing w:before="19" w:line="280" w:lineRule="auto"/>
        <w:ind w:right="101"/>
        <w:rPr>
          <w:rFonts w:hint="eastAsia"/>
        </w:rPr>
      </w:pPr>
      <w:r>
        <w:rPr>
          <w:rFonts w:hint="eastAsia"/>
        </w:rPr>
        <w:t>The Varieties of Pantheistic Cosmology</w:t>
      </w:r>
    </w:p>
    <w:p w14:paraId="2C3C6835">
      <w:pPr>
        <w:pStyle w:val="7"/>
        <w:spacing w:before="19" w:line="280" w:lineRule="auto"/>
        <w:ind w:right="101"/>
        <w:rPr>
          <w:rFonts w:hint="eastAsia"/>
        </w:rPr>
      </w:pPr>
      <w:r>
        <w:rPr>
          <w:rFonts w:hint="eastAsia"/>
        </w:rPr>
        <w:t>泛神论宇宙观的种类</w:t>
      </w:r>
    </w:p>
    <w:p w14:paraId="294AF2F5">
      <w:pPr>
        <w:pStyle w:val="7"/>
        <w:spacing w:before="19" w:line="280" w:lineRule="auto"/>
        <w:ind w:right="101"/>
        <w:rPr>
          <w:rFonts w:hint="eastAsia"/>
        </w:rPr>
      </w:pPr>
    </w:p>
    <w:p w14:paraId="030BF824">
      <w:pPr>
        <w:pStyle w:val="7"/>
        <w:spacing w:before="19" w:line="280" w:lineRule="auto"/>
        <w:ind w:right="101"/>
        <w:rPr>
          <w:rFonts w:hint="eastAsia"/>
        </w:rPr>
      </w:pPr>
      <w:r>
        <w:rPr>
          <w:rFonts w:hint="eastAsia"/>
        </w:rPr>
        <w:t>Ancient Mythic Pantheism</w:t>
      </w:r>
    </w:p>
    <w:p w14:paraId="48321FEE">
      <w:pPr>
        <w:pStyle w:val="7"/>
        <w:spacing w:before="19" w:line="280" w:lineRule="auto"/>
        <w:ind w:right="101"/>
        <w:rPr>
          <w:rFonts w:hint="eastAsia"/>
        </w:rPr>
      </w:pPr>
      <w:r>
        <w:rPr>
          <w:rFonts w:hint="eastAsia"/>
        </w:rPr>
        <w:t>古代神话泛神论</w:t>
      </w:r>
    </w:p>
    <w:p w14:paraId="77F3835B">
      <w:pPr>
        <w:pStyle w:val="7"/>
        <w:spacing w:before="19" w:line="280" w:lineRule="auto"/>
        <w:ind w:right="101"/>
        <w:rPr>
          <w:rFonts w:hint="eastAsia"/>
        </w:rPr>
      </w:pPr>
    </w:p>
    <w:p w14:paraId="64D38215">
      <w:pPr>
        <w:pStyle w:val="7"/>
        <w:spacing w:before="19" w:line="280" w:lineRule="auto"/>
        <w:ind w:right="101"/>
        <w:rPr>
          <w:rFonts w:hint="eastAsia"/>
        </w:rPr>
      </w:pPr>
      <w:r>
        <w:rPr>
          <w:rFonts w:hint="eastAsia"/>
        </w:rPr>
        <w:t>Let us begin with what I will call ancient mythic pantheism.</w:t>
      </w:r>
    </w:p>
    <w:p w14:paraId="47285E6D">
      <w:pPr>
        <w:pStyle w:val="7"/>
        <w:spacing w:before="19" w:line="280" w:lineRule="auto"/>
        <w:ind w:right="101"/>
        <w:rPr>
          <w:rFonts w:hint="eastAsia"/>
        </w:rPr>
      </w:pPr>
      <w:r>
        <w:rPr>
          <w:rFonts w:hint="eastAsia"/>
        </w:rPr>
        <w:t>让我们从我称之为古代神话泛神论的东西开始。</w:t>
      </w:r>
    </w:p>
    <w:p w14:paraId="689036CB">
      <w:pPr>
        <w:pStyle w:val="7"/>
        <w:spacing w:before="19" w:line="280" w:lineRule="auto"/>
        <w:ind w:right="101"/>
        <w:rPr>
          <w:rFonts w:hint="eastAsia"/>
        </w:rPr>
      </w:pPr>
    </w:p>
    <w:p w14:paraId="62985AF8">
      <w:pPr>
        <w:pStyle w:val="7"/>
        <w:spacing w:before="19" w:line="280" w:lineRule="auto"/>
        <w:ind w:right="101"/>
        <w:rPr>
          <w:rFonts w:hint="eastAsia"/>
        </w:rPr>
      </w:pPr>
      <w:r>
        <w:rPr>
          <w:rFonts w:hint="eastAsia"/>
        </w:rPr>
        <w:t>Cosmogonies falling into this category arose (or were finally transcribed) just before and during the second millennium before Christ (ca. 2250 B.C. to 1000 B.C.).</w:t>
      </w:r>
    </w:p>
    <w:p w14:paraId="58B2B2A8">
      <w:pPr>
        <w:pStyle w:val="7"/>
        <w:spacing w:before="19" w:line="280" w:lineRule="auto"/>
        <w:ind w:right="101"/>
        <w:rPr>
          <w:rFonts w:hint="eastAsia"/>
        </w:rPr>
      </w:pPr>
      <w:r>
        <w:rPr>
          <w:rFonts w:hint="eastAsia"/>
        </w:rPr>
        <w:t>归入此类的宇宙起源论兴起于（或最终被抄录于）基督之前的第二个千年之前和期间（约公元前2250年至公元前1000年）。</w:t>
      </w:r>
    </w:p>
    <w:p w14:paraId="58C15DAC">
      <w:pPr>
        <w:pStyle w:val="7"/>
        <w:spacing w:before="19" w:line="280" w:lineRule="auto"/>
        <w:ind w:right="101"/>
        <w:rPr>
          <w:rFonts w:hint="eastAsia"/>
        </w:rPr>
      </w:pPr>
    </w:p>
    <w:p w14:paraId="279A1907">
      <w:pPr>
        <w:pStyle w:val="7"/>
        <w:spacing w:before="19" w:line="280" w:lineRule="auto"/>
        <w:ind w:right="101"/>
        <w:rPr>
          <w:rFonts w:hint="eastAsia"/>
        </w:rPr>
      </w:pPr>
      <w:r>
        <w:rPr>
          <w:rFonts w:hint="eastAsia"/>
        </w:rPr>
        <w:t>Though geographically widespread, anthropologists largely agree that the earliest and most influential among them were the creation myths of ancient Mesopotamia.</w:t>
      </w:r>
    </w:p>
    <w:p w14:paraId="33D123F1">
      <w:pPr>
        <w:pStyle w:val="7"/>
        <w:spacing w:before="19" w:line="280" w:lineRule="auto"/>
        <w:ind w:right="101"/>
        <w:rPr>
          <w:rFonts w:hint="eastAsia"/>
        </w:rPr>
      </w:pPr>
      <w:r>
        <w:rPr>
          <w:rFonts w:hint="eastAsia"/>
        </w:rPr>
        <w:t>虽然地理上分布广泛，但人类学家大都同意，其中最早且最具影响力的是古代美索不达米亚的创世神话。</w:t>
      </w:r>
    </w:p>
    <w:p w14:paraId="5F1C09BF">
      <w:pPr>
        <w:pStyle w:val="7"/>
        <w:spacing w:before="19" w:line="280" w:lineRule="auto"/>
        <w:ind w:right="101"/>
        <w:rPr>
          <w:rFonts w:hint="eastAsia"/>
        </w:rPr>
      </w:pPr>
    </w:p>
    <w:p w14:paraId="51E811E6">
      <w:pPr>
        <w:pStyle w:val="7"/>
        <w:spacing w:before="19" w:line="280" w:lineRule="auto"/>
        <w:ind w:right="101"/>
        <w:rPr>
          <w:rFonts w:hint="eastAsia"/>
        </w:rPr>
      </w:pPr>
      <w:r>
        <w:rPr>
          <w:rFonts w:hint="eastAsia"/>
        </w:rPr>
        <w:t>Of special interest here is the cosmogony of Enuma Elish, a paean to the Babylonian creator god, Marduk.</w:t>
      </w:r>
    </w:p>
    <w:p w14:paraId="035102C0">
      <w:pPr>
        <w:pStyle w:val="7"/>
        <w:spacing w:before="19" w:line="280" w:lineRule="auto"/>
        <w:ind w:right="101"/>
        <w:rPr>
          <w:rFonts w:hint="eastAsia"/>
        </w:rPr>
      </w:pPr>
      <w:r>
        <w:rPr>
          <w:rFonts w:hint="eastAsia"/>
        </w:rPr>
        <w:t>在此特别令人感兴趣的是《埃努玛·埃利什》的宇宙起源论，这是对巴比伦创造神马杜克的一首赞歌。</w:t>
      </w:r>
    </w:p>
    <w:p w14:paraId="6941C312">
      <w:pPr>
        <w:pStyle w:val="7"/>
        <w:spacing w:before="19" w:line="280" w:lineRule="auto"/>
        <w:ind w:right="101"/>
        <w:rPr>
          <w:rFonts w:hint="eastAsia"/>
        </w:rPr>
      </w:pPr>
    </w:p>
    <w:p w14:paraId="09DFB2C4">
      <w:pPr>
        <w:pStyle w:val="7"/>
        <w:spacing w:before="19" w:line="280" w:lineRule="auto"/>
        <w:ind w:right="101"/>
        <w:rPr>
          <w:rFonts w:hint="eastAsia"/>
        </w:rPr>
      </w:pPr>
      <w:r>
        <w:rPr>
          <w:rFonts w:hint="eastAsia"/>
        </w:rPr>
        <w:t>In the beginning, says the poet, Apsu (the primordial fresh waters) and Tiamat (the primordial salt waters) dwelt side by side.</w:t>
      </w:r>
    </w:p>
    <w:p w14:paraId="5FA7DDB6">
      <w:pPr>
        <w:pStyle w:val="7"/>
        <w:spacing w:before="19" w:line="280" w:lineRule="auto"/>
        <w:ind w:right="101"/>
        <w:rPr>
          <w:rFonts w:hint="eastAsia"/>
        </w:rPr>
      </w:pPr>
      <w:r>
        <w:rPr>
          <w:rFonts w:hint="eastAsia"/>
        </w:rPr>
        <w:t>诗人说，在起初，阿普苏（原始的淡水）和提亚马特（原始的咸水）并排居住。</w:t>
      </w:r>
    </w:p>
    <w:p w14:paraId="32261C61">
      <w:pPr>
        <w:pStyle w:val="7"/>
        <w:spacing w:before="19" w:line="280" w:lineRule="auto"/>
        <w:ind w:right="101"/>
        <w:rPr>
          <w:rFonts w:hint="eastAsia"/>
        </w:rPr>
      </w:pPr>
    </w:p>
    <w:p w14:paraId="152FAC93">
      <w:pPr>
        <w:pStyle w:val="7"/>
        <w:spacing w:before="19" w:line="280" w:lineRule="auto"/>
        <w:ind w:right="101"/>
        <w:rPr>
          <w:rFonts w:hint="eastAsia"/>
        </w:rPr>
      </w:pPr>
      <w:r>
        <w:rPr>
          <w:rFonts w:hint="eastAsia"/>
        </w:rPr>
        <w:t>When, for reasons unexplained, they came together, they gave birth to a first generation of gods.</w:t>
      </w:r>
    </w:p>
    <w:p w14:paraId="7A2AC5C6">
      <w:pPr>
        <w:pStyle w:val="7"/>
        <w:spacing w:before="19" w:line="280" w:lineRule="auto"/>
        <w:ind w:right="101"/>
        <w:rPr>
          <w:rFonts w:hint="eastAsia"/>
        </w:rPr>
      </w:pPr>
      <w:r>
        <w:rPr>
          <w:rFonts w:hint="eastAsia"/>
        </w:rPr>
        <w:t>当他们因不明原因走到一起时，他们生下了第一代诸神。</w:t>
      </w:r>
    </w:p>
    <w:p w14:paraId="513C89B6">
      <w:pPr>
        <w:pStyle w:val="7"/>
        <w:spacing w:before="19" w:line="280" w:lineRule="auto"/>
        <w:ind w:right="101"/>
        <w:rPr>
          <w:rFonts w:hint="eastAsia"/>
        </w:rPr>
      </w:pPr>
    </w:p>
    <w:p w14:paraId="4F9E2F82">
      <w:pPr>
        <w:pStyle w:val="7"/>
        <w:spacing w:before="19" w:line="280" w:lineRule="auto"/>
        <w:ind w:right="101"/>
        <w:rPr>
          <w:rFonts w:hint="eastAsia"/>
        </w:rPr>
      </w:pPr>
      <w:r>
        <w:rPr>
          <w:rFonts w:hint="eastAsia"/>
        </w:rPr>
        <w:t>These in turn gave birth to a second, the second to a third, and so on.</w:t>
      </w:r>
    </w:p>
    <w:p w14:paraId="0F722848">
      <w:pPr>
        <w:pStyle w:val="7"/>
        <w:spacing w:before="19" w:line="280" w:lineRule="auto"/>
        <w:ind w:right="101"/>
        <w:rPr>
          <w:rFonts w:hint="eastAsia"/>
        </w:rPr>
      </w:pPr>
      <w:r>
        <w:rPr>
          <w:rFonts w:hint="eastAsia"/>
        </w:rPr>
        <w:t>这些神又生下了第二代，第二代生下第三代，依此类推。</w:t>
      </w:r>
    </w:p>
    <w:p w14:paraId="343CA019">
      <w:pPr>
        <w:pStyle w:val="7"/>
        <w:spacing w:before="19" w:line="280" w:lineRule="auto"/>
        <w:ind w:right="101"/>
        <w:rPr>
          <w:rFonts w:hint="eastAsia"/>
        </w:rPr>
      </w:pPr>
    </w:p>
    <w:p w14:paraId="018E989B">
      <w:pPr>
        <w:pStyle w:val="7"/>
        <w:spacing w:before="19" w:line="280" w:lineRule="auto"/>
        <w:ind w:right="101"/>
        <w:rPr>
          <w:rFonts w:hint="eastAsia"/>
        </w:rPr>
      </w:pPr>
      <w:r>
        <w:rPr>
          <w:rFonts w:hint="eastAsia"/>
        </w:rPr>
        <w:t>In time, the old and irritable Apsu decided to exterminate his younger and more boisterous offspring.</w:t>
      </w:r>
    </w:p>
    <w:p w14:paraId="11D4F2B7">
      <w:pPr>
        <w:pStyle w:val="7"/>
        <w:spacing w:before="19" w:line="280" w:lineRule="auto"/>
        <w:ind w:right="101"/>
        <w:rPr>
          <w:rFonts w:hint="eastAsia"/>
        </w:rPr>
      </w:pPr>
      <w:r>
        <w:rPr>
          <w:rFonts w:hint="eastAsia"/>
        </w:rPr>
        <w:t>随着时间的推移，年老而易怒的阿普苏决定消灭他那些更年轻、更喧闹的后代。</w:t>
      </w:r>
    </w:p>
    <w:p w14:paraId="1C56ABC3">
      <w:pPr>
        <w:pStyle w:val="7"/>
        <w:spacing w:before="19" w:line="280" w:lineRule="auto"/>
        <w:ind w:right="101"/>
        <w:rPr>
          <w:rFonts w:hint="eastAsia"/>
        </w:rPr>
      </w:pPr>
    </w:p>
    <w:p w14:paraId="382E9869">
      <w:pPr>
        <w:pStyle w:val="7"/>
        <w:spacing w:before="19" w:line="280" w:lineRule="auto"/>
        <w:ind w:right="101"/>
        <w:rPr>
          <w:rFonts w:hint="eastAsia"/>
        </w:rPr>
      </w:pPr>
      <w:r>
        <w:rPr>
          <w:rFonts w:hint="eastAsia"/>
        </w:rPr>
        <w:t>However, one among them—clever Ea—divined Apsu’s evil intent and succeeded in slaying him first.</w:t>
      </w:r>
    </w:p>
    <w:p w14:paraId="0F84E091">
      <w:pPr>
        <w:pStyle w:val="7"/>
        <w:spacing w:before="19" w:line="280" w:lineRule="auto"/>
        <w:ind w:right="101"/>
        <w:rPr>
          <w:rFonts w:hint="eastAsia"/>
        </w:rPr>
      </w:pPr>
      <w:r>
        <w:rPr>
          <w:rFonts w:hint="eastAsia"/>
        </w:rPr>
        <w:t>然而，他们中的一位——聪明的埃亚——洞悉了阿普苏的邪恶意图，并成功地先杀了他。</w:t>
      </w:r>
    </w:p>
    <w:p w14:paraId="0AEBF0FE">
      <w:pPr>
        <w:pStyle w:val="7"/>
        <w:spacing w:before="19" w:line="280" w:lineRule="auto"/>
        <w:ind w:right="101"/>
        <w:rPr>
          <w:rFonts w:hint="eastAsia"/>
        </w:rPr>
      </w:pPr>
    </w:p>
    <w:p w14:paraId="45764F1B">
      <w:pPr>
        <w:pStyle w:val="7"/>
        <w:spacing w:before="19" w:line="280" w:lineRule="auto"/>
        <w:ind w:right="101"/>
        <w:rPr>
          <w:rFonts w:hint="eastAsia"/>
        </w:rPr>
      </w:pPr>
      <w:r>
        <w:rPr>
          <w:rFonts w:hint="eastAsia"/>
        </w:rPr>
        <w:t>Thereafter, Ea took over his father’s domain, set up his own temple on top of the primeval waters, and, in union with his consort Damkina, gave birth to the handsome and powerful Marduk.</w:t>
      </w:r>
    </w:p>
    <w:p w14:paraId="027320B8">
      <w:pPr>
        <w:pStyle w:val="7"/>
        <w:spacing w:before="19" w:line="280" w:lineRule="auto"/>
        <w:ind w:right="101"/>
        <w:rPr>
          <w:rFonts w:hint="eastAsia"/>
        </w:rPr>
      </w:pPr>
      <w:r>
        <w:rPr>
          <w:rFonts w:hint="eastAsia"/>
        </w:rPr>
        <w:t>此后，埃亚接管了他父亲的领地，在原始水域之上建立了他自己的神庙，并与他的配偶达姆金娜结合，生下了英俊而强大的马杜克。</w:t>
      </w:r>
    </w:p>
    <w:p w14:paraId="68C05954">
      <w:pPr>
        <w:pStyle w:val="7"/>
        <w:spacing w:before="19" w:line="280" w:lineRule="auto"/>
        <w:ind w:right="101"/>
        <w:rPr>
          <w:rFonts w:hint="eastAsia"/>
        </w:rPr>
      </w:pPr>
    </w:p>
    <w:p w14:paraId="0DA5FEDE">
      <w:pPr>
        <w:pStyle w:val="7"/>
        <w:spacing w:before="19" w:line="280" w:lineRule="auto"/>
        <w:ind w:right="101"/>
        <w:rPr>
          <w:rFonts w:hint="eastAsia"/>
        </w:rPr>
      </w:pPr>
      <w:r>
        <w:rPr>
          <w:rFonts w:hint="eastAsia"/>
        </w:rPr>
        <w:t>As more time passed, the rest of the gods grew impatient with Marduk’s playful ways.</w:t>
      </w:r>
    </w:p>
    <w:p w14:paraId="234D8C5A">
      <w:pPr>
        <w:pStyle w:val="7"/>
        <w:spacing w:before="19" w:line="280" w:lineRule="auto"/>
        <w:ind w:right="101"/>
        <w:rPr>
          <w:rFonts w:hint="eastAsia"/>
        </w:rPr>
      </w:pPr>
      <w:r>
        <w:rPr>
          <w:rFonts w:hint="eastAsia"/>
        </w:rPr>
        <w:t>随着更多时间的流逝，其余的诸神对马杜克的嬉戏方式感到不耐烦。</w:t>
      </w:r>
    </w:p>
    <w:p w14:paraId="04FFFCD0">
      <w:pPr>
        <w:pStyle w:val="7"/>
        <w:spacing w:before="19" w:line="280" w:lineRule="auto"/>
        <w:ind w:right="101"/>
        <w:rPr>
          <w:rFonts w:hint="eastAsia"/>
        </w:rPr>
      </w:pPr>
    </w:p>
    <w:p w14:paraId="39F4EAE8">
      <w:pPr>
        <w:pStyle w:val="7"/>
        <w:spacing w:before="19" w:line="280" w:lineRule="auto"/>
        <w:ind w:right="101"/>
        <w:rPr>
          <w:rFonts w:hint="eastAsia"/>
        </w:rPr>
      </w:pPr>
      <w:r>
        <w:rPr>
          <w:rFonts w:hint="eastAsia"/>
        </w:rPr>
        <w:t>Finally they moved Tiamat and her son Kingu to destroy him.</w:t>
      </w:r>
    </w:p>
    <w:p w14:paraId="32F36C3D">
      <w:pPr>
        <w:pStyle w:val="7"/>
        <w:spacing w:before="19" w:line="280" w:lineRule="auto"/>
        <w:ind w:right="101"/>
        <w:rPr>
          <w:rFonts w:hint="eastAsia"/>
        </w:rPr>
      </w:pPr>
      <w:r>
        <w:rPr>
          <w:rFonts w:hint="eastAsia"/>
        </w:rPr>
        <w:t>最后他们动员提亚马特和她的儿子金古去摧毁他。</w:t>
      </w:r>
    </w:p>
    <w:p w14:paraId="28DD6615">
      <w:pPr>
        <w:pStyle w:val="7"/>
        <w:spacing w:before="19" w:line="280" w:lineRule="auto"/>
        <w:ind w:right="101"/>
        <w:rPr>
          <w:rFonts w:hint="eastAsia"/>
        </w:rPr>
      </w:pPr>
    </w:p>
    <w:p w14:paraId="02A89D71">
      <w:pPr>
        <w:pStyle w:val="7"/>
        <w:spacing w:before="19" w:line="280" w:lineRule="auto"/>
        <w:ind w:right="101"/>
        <w:rPr>
          <w:rFonts w:hint="eastAsia"/>
        </w:rPr>
      </w:pPr>
      <w:r>
        <w:rPr>
          <w:rFonts w:hint="eastAsia"/>
        </w:rPr>
        <w:t>An epic battle ensued, in which Tiamat herself was slain.</w:t>
      </w:r>
    </w:p>
    <w:p w14:paraId="48B4E6C3">
      <w:pPr>
        <w:pStyle w:val="7"/>
        <w:spacing w:before="19" w:line="280" w:lineRule="auto"/>
        <w:ind w:right="101"/>
        <w:rPr>
          <w:rFonts w:hint="eastAsia"/>
        </w:rPr>
      </w:pPr>
      <w:r>
        <w:rPr>
          <w:rFonts w:hint="eastAsia"/>
        </w:rPr>
        <w:t>一场史诗般的战斗随之而来，提亚马特本人在战斗中被杀。</w:t>
      </w:r>
    </w:p>
    <w:p w14:paraId="41038490">
      <w:pPr>
        <w:pStyle w:val="7"/>
        <w:spacing w:before="19" w:line="280" w:lineRule="auto"/>
        <w:ind w:right="101"/>
        <w:rPr>
          <w:rFonts w:hint="eastAsia"/>
        </w:rPr>
      </w:pPr>
    </w:p>
    <w:p w14:paraId="337BB082">
      <w:pPr>
        <w:pStyle w:val="7"/>
        <w:spacing w:before="19" w:line="280" w:lineRule="auto"/>
        <w:ind w:right="101"/>
        <w:rPr>
          <w:rFonts w:hint="eastAsia"/>
        </w:rPr>
      </w:pPr>
      <w:r>
        <w:rPr>
          <w:rFonts w:hint="eastAsia"/>
        </w:rPr>
        <w:t>Upon her demise, the now-sovereign Marduk split her body into two halves, “like a dried fish.”</w:t>
      </w:r>
    </w:p>
    <w:p w14:paraId="66A08644">
      <w:pPr>
        <w:pStyle w:val="7"/>
        <w:spacing w:before="19" w:line="280" w:lineRule="auto"/>
        <w:ind w:right="101"/>
        <w:rPr>
          <w:rFonts w:hint="eastAsia"/>
        </w:rPr>
      </w:pPr>
      <w:r>
        <w:rPr>
          <w:rFonts w:hint="eastAsia"/>
        </w:rPr>
        <w:t>在她死后，如今已是至高无上的马杜克将她的身体劈成两半，“像一条干鱼”。</w:t>
      </w:r>
    </w:p>
    <w:p w14:paraId="075F0174">
      <w:pPr>
        <w:pStyle w:val="7"/>
        <w:spacing w:before="19" w:line="280" w:lineRule="auto"/>
        <w:ind w:right="101"/>
        <w:rPr>
          <w:rFonts w:hint="eastAsia"/>
        </w:rPr>
      </w:pPr>
    </w:p>
    <w:p w14:paraId="167113EC">
      <w:pPr>
        <w:pStyle w:val="7"/>
        <w:spacing w:before="19" w:line="280" w:lineRule="auto"/>
        <w:ind w:right="101"/>
        <w:rPr>
          <w:rFonts w:hint="eastAsia"/>
        </w:rPr>
      </w:pPr>
      <w:r>
        <w:rPr>
          <w:rFonts w:hint="eastAsia"/>
        </w:rPr>
        <w:t>From one half he formed the dome of the heavens, and also the sun, moon, and stars, moving around within them.</w:t>
      </w:r>
    </w:p>
    <w:p w14:paraId="0DD94EF7">
      <w:pPr>
        <w:pStyle w:val="7"/>
        <w:spacing w:before="19" w:line="280" w:lineRule="auto"/>
        <w:ind w:right="101"/>
        <w:rPr>
          <w:rFonts w:hint="eastAsia"/>
        </w:rPr>
      </w:pPr>
      <w:r>
        <w:rPr>
          <w:rFonts w:hint="eastAsia"/>
        </w:rPr>
        <w:t>他用一半形成了天的穹顶，还有太阳、月亮和星星，在其中移动。</w:t>
      </w:r>
    </w:p>
    <w:p w14:paraId="3A174319">
      <w:pPr>
        <w:pStyle w:val="7"/>
        <w:spacing w:before="19" w:line="280" w:lineRule="auto"/>
        <w:ind w:right="101"/>
        <w:rPr>
          <w:rFonts w:hint="eastAsia"/>
        </w:rPr>
      </w:pPr>
    </w:p>
    <w:p w14:paraId="38C31FD9">
      <w:pPr>
        <w:pStyle w:val="7"/>
        <w:spacing w:before="19" w:line="280" w:lineRule="auto"/>
        <w:ind w:right="101"/>
        <w:rPr>
          <w:rFonts w:hint="eastAsia"/>
        </w:rPr>
      </w:pPr>
      <w:r>
        <w:rPr>
          <w:rFonts w:hint="eastAsia"/>
        </w:rPr>
        <w:t>From the other he formed the earth.</w:t>
      </w:r>
    </w:p>
    <w:p w14:paraId="5E795403">
      <w:pPr>
        <w:pStyle w:val="7"/>
        <w:spacing w:before="19" w:line="280" w:lineRule="auto"/>
        <w:ind w:right="101"/>
        <w:rPr>
          <w:rFonts w:hint="eastAsia"/>
        </w:rPr>
      </w:pPr>
      <w:r>
        <w:rPr>
          <w:rFonts w:hint="eastAsia"/>
        </w:rPr>
        <w:t>他用另一半形成了大地。</w:t>
      </w:r>
    </w:p>
    <w:p w14:paraId="3397AF2B">
      <w:pPr>
        <w:pStyle w:val="7"/>
        <w:spacing w:before="19" w:line="280" w:lineRule="auto"/>
        <w:ind w:right="101"/>
        <w:rPr>
          <w:rFonts w:hint="eastAsia"/>
        </w:rPr>
      </w:pPr>
    </w:p>
    <w:p w14:paraId="3D899471">
      <w:pPr>
        <w:pStyle w:val="7"/>
        <w:spacing w:before="19" w:line="280" w:lineRule="auto"/>
        <w:ind w:right="101"/>
        <w:rPr>
          <w:rFonts w:hint="eastAsia"/>
        </w:rPr>
      </w:pPr>
      <w:r>
        <w:rPr>
          <w:rFonts w:hint="eastAsia"/>
        </w:rPr>
        <w:t>Tiamat’s breasts became the mountains, and out of her eyes there flowed—blood-like—the Tigris and Euphrates rivers.</w:t>
      </w:r>
    </w:p>
    <w:p w14:paraId="0F82BAB5">
      <w:pPr>
        <w:pStyle w:val="7"/>
        <w:spacing w:before="19" w:line="280" w:lineRule="auto"/>
        <w:ind w:right="101"/>
        <w:rPr>
          <w:rFonts w:hint="eastAsia"/>
        </w:rPr>
      </w:pPr>
      <w:r>
        <w:rPr>
          <w:rFonts w:hint="eastAsia"/>
        </w:rPr>
        <w:t>提亚马特的乳房变成了山脉，从她的眼睛里流出了——像血一样——底格里斯河和幼发拉底河。</w:t>
      </w:r>
    </w:p>
    <w:p w14:paraId="45F7FAD9">
      <w:pPr>
        <w:pStyle w:val="7"/>
        <w:spacing w:before="19" w:line="280" w:lineRule="auto"/>
        <w:ind w:right="101"/>
        <w:rPr>
          <w:rFonts w:hint="eastAsia"/>
        </w:rPr>
      </w:pPr>
    </w:p>
    <w:p w14:paraId="580DFB1F">
      <w:pPr>
        <w:pStyle w:val="7"/>
        <w:spacing w:before="19" w:line="280" w:lineRule="auto"/>
        <w:ind w:right="101"/>
        <w:rPr>
          <w:rFonts w:hint="eastAsia"/>
        </w:rPr>
      </w:pPr>
      <w:r>
        <w:rPr>
          <w:rFonts w:hint="eastAsia"/>
        </w:rPr>
        <w:t>As for Kingu, Marduk split open his veins, mixed his blood with clay, and thereby created Man (Lullu).</w:t>
      </w:r>
    </w:p>
    <w:p w14:paraId="7A9A30E8">
      <w:pPr>
        <w:pStyle w:val="7"/>
        <w:spacing w:before="19" w:line="280" w:lineRule="auto"/>
        <w:ind w:right="101"/>
        <w:rPr>
          <w:rFonts w:hint="eastAsia"/>
        </w:rPr>
      </w:pPr>
      <w:r>
        <w:rPr>
          <w:rFonts w:hint="eastAsia"/>
        </w:rPr>
        <w:t>至于金古，马杜克剖开他的血管，将他的血与泥土混合，从而创造了人（鲁路）。</w:t>
      </w:r>
    </w:p>
    <w:p w14:paraId="452199B5">
      <w:pPr>
        <w:pStyle w:val="7"/>
        <w:spacing w:before="19" w:line="280" w:lineRule="auto"/>
        <w:ind w:right="101"/>
        <w:rPr>
          <w:rFonts w:hint="eastAsia"/>
        </w:rPr>
      </w:pPr>
    </w:p>
    <w:p w14:paraId="2C3D8FC4">
      <w:pPr>
        <w:pStyle w:val="7"/>
        <w:spacing w:before="19" w:line="280" w:lineRule="auto"/>
        <w:ind w:right="101"/>
        <w:rPr>
          <w:rFonts w:hint="eastAsia"/>
        </w:rPr>
      </w:pPr>
      <w:r>
        <w:rPr>
          <w:rFonts w:hint="eastAsia"/>
        </w:rPr>
        <w:t>Alas, man’s destiny was “to bear the drudgery of the gods, so that they can relax at their leisure.”1.</w:t>
      </w:r>
    </w:p>
    <w:p w14:paraId="0A5DE4D0">
      <w:pPr>
        <w:pStyle w:val="7"/>
        <w:spacing w:before="19" w:line="280" w:lineRule="auto"/>
        <w:ind w:right="101"/>
        <w:rPr>
          <w:rFonts w:hint="eastAsia"/>
        </w:rPr>
      </w:pPr>
      <w:r>
        <w:rPr>
          <w:rFonts w:hint="eastAsia"/>
        </w:rPr>
        <w:t>唉，人的命运是“承担诸神的苦役，以便他们可以悠闲地放松。”1.</w:t>
      </w:r>
    </w:p>
    <w:p w14:paraId="65460284">
      <w:pPr>
        <w:pStyle w:val="7"/>
        <w:spacing w:before="19" w:line="280" w:lineRule="auto"/>
        <w:ind w:right="101"/>
        <w:rPr>
          <w:rFonts w:hint="eastAsia"/>
        </w:rPr>
      </w:pPr>
    </w:p>
    <w:p w14:paraId="565C75EF">
      <w:pPr>
        <w:pStyle w:val="7"/>
        <w:spacing w:before="19" w:line="280" w:lineRule="auto"/>
        <w:ind w:right="101"/>
        <w:rPr>
          <w:rFonts w:hint="eastAsia"/>
        </w:rPr>
      </w:pPr>
      <w:r>
        <w:rPr>
          <w:rFonts w:hint="eastAsia"/>
        </w:rPr>
        <w:t>Importantly, other ancient cosmogonies bear a strong family resemblance to what may well be the Mesopotamian prototype.</w:t>
      </w:r>
    </w:p>
    <w:p w14:paraId="39807C6D">
      <w:pPr>
        <w:pStyle w:val="7"/>
        <w:spacing w:before="19" w:line="280" w:lineRule="auto"/>
        <w:ind w:right="101"/>
        <w:rPr>
          <w:rFonts w:hint="eastAsia"/>
        </w:rPr>
      </w:pPr>
      <w:r>
        <w:rPr>
          <w:rFonts w:hint="eastAsia"/>
        </w:rPr>
        <w:t>重要的是，其他古代宇宙起源论与很可能是美索不达米亚原型的神话有着强烈的家族相似性。</w:t>
      </w:r>
    </w:p>
    <w:p w14:paraId="060031C5">
      <w:pPr>
        <w:pStyle w:val="7"/>
        <w:spacing w:before="19" w:line="280" w:lineRule="auto"/>
        <w:ind w:right="101"/>
        <w:rPr>
          <w:rFonts w:hint="eastAsia"/>
        </w:rPr>
      </w:pPr>
    </w:p>
    <w:p w14:paraId="086DAA4E">
      <w:pPr>
        <w:pStyle w:val="7"/>
        <w:spacing w:before="19" w:line="280" w:lineRule="auto"/>
        <w:ind w:right="101"/>
        <w:rPr>
          <w:rFonts w:hint="eastAsia"/>
        </w:rPr>
      </w:pPr>
      <w:r>
        <w:rPr>
          <w:rFonts w:hint="eastAsia"/>
        </w:rPr>
        <w:t>The Egyptians, for example, taught that in the beginning—again for reasons unexplained—a great mound appeared upon the surface of the primeval waters.</w:t>
      </w:r>
    </w:p>
    <w:p w14:paraId="1061FBB2">
      <w:pPr>
        <w:pStyle w:val="7"/>
        <w:spacing w:before="19" w:line="280" w:lineRule="auto"/>
        <w:ind w:right="101"/>
        <w:rPr>
          <w:rFonts w:hint="eastAsia"/>
        </w:rPr>
      </w:pPr>
      <w:r>
        <w:rPr>
          <w:rFonts w:hint="eastAsia"/>
        </w:rPr>
        <w:t>例如，埃及人教导说，在起初——同样是出于不明原因——一个巨大的土丘出现在原始水域的表面。</w:t>
      </w:r>
    </w:p>
    <w:p w14:paraId="4A4170BB">
      <w:pPr>
        <w:pStyle w:val="7"/>
        <w:spacing w:before="19" w:line="280" w:lineRule="auto"/>
        <w:ind w:right="101"/>
        <w:rPr>
          <w:rFonts w:hint="eastAsia"/>
        </w:rPr>
      </w:pPr>
    </w:p>
    <w:p w14:paraId="5DA0299A">
      <w:pPr>
        <w:pStyle w:val="7"/>
        <w:spacing w:before="19" w:line="280" w:lineRule="auto"/>
        <w:ind w:right="101"/>
        <w:rPr>
          <w:rFonts w:hint="eastAsia"/>
        </w:rPr>
      </w:pPr>
      <w:r>
        <w:rPr>
          <w:rFonts w:hint="eastAsia"/>
        </w:rPr>
        <w:t>Out of the mound came the god Atum, who soon engendered several more gods.</w:t>
      </w:r>
    </w:p>
    <w:p w14:paraId="13E7D8A9">
      <w:pPr>
        <w:pStyle w:val="7"/>
        <w:spacing w:before="19" w:line="280" w:lineRule="auto"/>
        <w:ind w:right="101"/>
        <w:rPr>
          <w:rFonts w:hint="eastAsia"/>
        </w:rPr>
      </w:pPr>
      <w:r>
        <w:rPr>
          <w:rFonts w:hint="eastAsia"/>
        </w:rPr>
        <w:t>从土丘中出来了神阿图姆，他很快又生了几个神。</w:t>
      </w:r>
    </w:p>
    <w:p w14:paraId="6C01FC74">
      <w:pPr>
        <w:pStyle w:val="7"/>
        <w:spacing w:before="19" w:line="280" w:lineRule="auto"/>
        <w:ind w:right="101"/>
        <w:rPr>
          <w:rFonts w:hint="eastAsia"/>
        </w:rPr>
      </w:pPr>
    </w:p>
    <w:p w14:paraId="54CC02F1">
      <w:pPr>
        <w:pStyle w:val="7"/>
        <w:spacing w:before="19" w:line="280" w:lineRule="auto"/>
        <w:ind w:right="101"/>
        <w:rPr>
          <w:rFonts w:hint="eastAsia"/>
        </w:rPr>
      </w:pPr>
      <w:r>
        <w:rPr>
          <w:rFonts w:hint="eastAsia"/>
        </w:rPr>
        <w:t>One of them was Nut (sky) and another Geb (earth).</w:t>
      </w:r>
    </w:p>
    <w:p w14:paraId="0C157952">
      <w:pPr>
        <w:pStyle w:val="7"/>
        <w:spacing w:before="19" w:line="280" w:lineRule="auto"/>
        <w:ind w:right="101"/>
        <w:rPr>
          <w:rFonts w:hint="eastAsia"/>
        </w:rPr>
      </w:pPr>
      <w:r>
        <w:rPr>
          <w:rFonts w:hint="eastAsia"/>
        </w:rPr>
        <w:t>其中一个是努特（天空），另一个是盖布（大地）。</w:t>
      </w:r>
    </w:p>
    <w:p w14:paraId="7BB8AC33">
      <w:pPr>
        <w:pStyle w:val="7"/>
        <w:spacing w:before="19" w:line="280" w:lineRule="auto"/>
        <w:ind w:right="101"/>
        <w:rPr>
          <w:rFonts w:hint="eastAsia"/>
        </w:rPr>
      </w:pPr>
    </w:p>
    <w:p w14:paraId="572773F8">
      <w:pPr>
        <w:pStyle w:val="7"/>
        <w:spacing w:before="19" w:line="280" w:lineRule="auto"/>
        <w:ind w:right="101"/>
        <w:rPr>
          <w:rFonts w:hint="eastAsia"/>
        </w:rPr>
      </w:pPr>
      <w:r>
        <w:rPr>
          <w:rFonts w:hint="eastAsia"/>
        </w:rPr>
        <w:t>Infuriated by their overly intimate union, the god Shu (air) finally separated them, thus creating the (shell of the) cosmos.</w:t>
      </w:r>
    </w:p>
    <w:p w14:paraId="7EB77256">
      <w:pPr>
        <w:pStyle w:val="7"/>
        <w:spacing w:before="19" w:line="280" w:lineRule="auto"/>
        <w:ind w:right="101"/>
        <w:rPr>
          <w:rFonts w:hint="eastAsia"/>
        </w:rPr>
      </w:pPr>
      <w:r>
        <w:rPr>
          <w:rFonts w:hint="eastAsia"/>
        </w:rPr>
        <w:t>因他们过分亲密的结合而震怒的神舒（空气）最终将他们分开，从而创造了宇宙（的壳）。</w:t>
      </w:r>
    </w:p>
    <w:p w14:paraId="1B32F010">
      <w:pPr>
        <w:pStyle w:val="7"/>
        <w:spacing w:before="19" w:line="280" w:lineRule="auto"/>
        <w:ind w:right="101"/>
        <w:rPr>
          <w:rFonts w:hint="eastAsia"/>
        </w:rPr>
      </w:pPr>
    </w:p>
    <w:p w14:paraId="5DF1A35F">
      <w:pPr>
        <w:pStyle w:val="7"/>
        <w:spacing w:before="19" w:line="280" w:lineRule="auto"/>
        <w:ind w:right="101"/>
        <w:rPr>
          <w:rFonts w:hint="eastAsia"/>
        </w:rPr>
      </w:pPr>
      <w:r>
        <w:rPr>
          <w:rFonts w:hint="eastAsia"/>
        </w:rPr>
        <w:t>One thinks also of the creation myth of the Greek poet, Hesiod.</w:t>
      </w:r>
    </w:p>
    <w:p w14:paraId="004156D5">
      <w:pPr>
        <w:pStyle w:val="7"/>
        <w:spacing w:before="19" w:line="280" w:lineRule="auto"/>
        <w:ind w:right="101"/>
        <w:rPr>
          <w:rFonts w:hint="eastAsia"/>
        </w:rPr>
      </w:pPr>
      <w:r>
        <w:rPr>
          <w:rFonts w:hint="eastAsia"/>
        </w:rPr>
        <w:t>人们也会想到希腊诗人赫西俄德的创世神话。</w:t>
      </w:r>
    </w:p>
    <w:p w14:paraId="2CB5D3F8">
      <w:pPr>
        <w:pStyle w:val="7"/>
        <w:spacing w:before="19" w:line="280" w:lineRule="auto"/>
        <w:ind w:right="101"/>
        <w:rPr>
          <w:rFonts w:hint="eastAsia"/>
        </w:rPr>
      </w:pPr>
    </w:p>
    <w:p w14:paraId="4D69555A">
      <w:pPr>
        <w:pStyle w:val="7"/>
        <w:spacing w:before="19" w:line="280" w:lineRule="auto"/>
        <w:ind w:right="101"/>
        <w:rPr>
          <w:rFonts w:hint="eastAsia"/>
        </w:rPr>
      </w:pPr>
      <w:r>
        <w:rPr>
          <w:rFonts w:hint="eastAsia"/>
        </w:rPr>
        <w:t>He taught that in the beginning the five primordial elements—Gaia (earth), Tartarus (the underworld), Erebus (the gloom of Tartarus), Eros (passion), and Nyx (night)—arose out of a dark, yawning void called Chaos.</w:t>
      </w:r>
    </w:p>
    <w:p w14:paraId="30BDE179">
      <w:pPr>
        <w:pStyle w:val="7"/>
        <w:spacing w:before="19" w:line="280" w:lineRule="auto"/>
        <w:ind w:right="101"/>
        <w:rPr>
          <w:rFonts w:hint="eastAsia"/>
        </w:rPr>
      </w:pPr>
      <w:r>
        <w:rPr>
          <w:rFonts w:hint="eastAsia"/>
        </w:rPr>
        <w:t>他教导说，在起初，五个原始元素——盖亚（大地）、塔耳塔洛斯（地狱）、厄瑞玻斯（地狱的幽暗）、厄洛斯（激情）和尼克斯（黑夜）——从一个被称为混沌的黑暗、张开的虚空中产生。</w:t>
      </w:r>
    </w:p>
    <w:p w14:paraId="2B837AE7">
      <w:pPr>
        <w:pStyle w:val="7"/>
        <w:spacing w:before="19" w:line="280" w:lineRule="auto"/>
        <w:ind w:right="101"/>
        <w:rPr>
          <w:rFonts w:hint="eastAsia"/>
        </w:rPr>
      </w:pPr>
    </w:p>
    <w:p w14:paraId="0AAF558A">
      <w:pPr>
        <w:pStyle w:val="7"/>
        <w:spacing w:before="19" w:line="280" w:lineRule="auto"/>
        <w:ind w:right="101"/>
        <w:rPr>
          <w:rFonts w:hint="eastAsia"/>
        </w:rPr>
      </w:pPr>
      <w:r>
        <w:rPr>
          <w:rFonts w:hint="eastAsia"/>
        </w:rPr>
        <w:t>The union of Nyx and Erebus produced Day, Aether (air), and a host of other gods.</w:t>
      </w:r>
    </w:p>
    <w:p w14:paraId="0544F631">
      <w:pPr>
        <w:pStyle w:val="7"/>
        <w:spacing w:before="19" w:line="280" w:lineRule="auto"/>
        <w:ind w:right="101"/>
        <w:rPr>
          <w:rFonts w:hint="eastAsia"/>
        </w:rPr>
      </w:pPr>
      <w:r>
        <w:rPr>
          <w:rFonts w:hint="eastAsia"/>
        </w:rPr>
        <w:t>尼克斯和厄瑞玻斯的结合产生了白昼、埃忒耳（空气）以及一大群其他的神。</w:t>
      </w:r>
    </w:p>
    <w:p w14:paraId="028654BE">
      <w:pPr>
        <w:pStyle w:val="7"/>
        <w:spacing w:before="19" w:line="280" w:lineRule="auto"/>
        <w:ind w:right="101"/>
        <w:rPr>
          <w:rFonts w:hint="eastAsia"/>
        </w:rPr>
      </w:pPr>
    </w:p>
    <w:p w14:paraId="1273FF63">
      <w:pPr>
        <w:pStyle w:val="7"/>
        <w:spacing w:before="19" w:line="280" w:lineRule="auto"/>
        <w:ind w:right="101"/>
        <w:rPr>
          <w:rFonts w:hint="eastAsia"/>
        </w:rPr>
      </w:pPr>
      <w:r>
        <w:rPr>
          <w:rFonts w:hint="eastAsia"/>
        </w:rPr>
        <w:t>Meanwhile, Gaia alone brought forth Uranus (the starry heaven), Pontus (the sea), and Mountains.</w:t>
      </w:r>
    </w:p>
    <w:p w14:paraId="610F7C97">
      <w:pPr>
        <w:pStyle w:val="7"/>
        <w:spacing w:before="19" w:line="280" w:lineRule="auto"/>
        <w:ind w:right="101"/>
        <w:rPr>
          <w:rFonts w:hint="eastAsia"/>
        </w:rPr>
      </w:pPr>
      <w:r>
        <w:rPr>
          <w:rFonts w:hint="eastAsia"/>
        </w:rPr>
        <w:t>与此同时，盖亚独自生出了乌拉诺斯（星空）、蓬托斯（海洋）和山脉。</w:t>
      </w:r>
    </w:p>
    <w:p w14:paraId="40789F7C">
      <w:pPr>
        <w:pStyle w:val="7"/>
        <w:spacing w:before="19" w:line="280" w:lineRule="auto"/>
        <w:ind w:right="101"/>
        <w:rPr>
          <w:rFonts w:hint="eastAsia"/>
        </w:rPr>
      </w:pPr>
    </w:p>
    <w:p w14:paraId="5B27568E">
      <w:pPr>
        <w:pStyle w:val="7"/>
        <w:spacing w:before="19" w:line="280" w:lineRule="auto"/>
        <w:ind w:right="101"/>
        <w:rPr>
          <w:rFonts w:hint="eastAsia"/>
        </w:rPr>
      </w:pPr>
      <w:r>
        <w:rPr>
          <w:rFonts w:hint="eastAsia"/>
        </w:rPr>
        <w:t>“Thus,” says one commentator, “Gaia was not only the physical body of the earth, but also its essence and power, just as her children were, at the same time, divinities and elements of the cosmos.”2.</w:t>
      </w:r>
    </w:p>
    <w:p w14:paraId="1CE2BB4D">
      <w:pPr>
        <w:pStyle w:val="7"/>
        <w:spacing w:before="19" w:line="280" w:lineRule="auto"/>
        <w:ind w:right="101"/>
        <w:rPr>
          <w:rFonts w:hint="eastAsia"/>
        </w:rPr>
      </w:pPr>
      <w:r>
        <w:rPr>
          <w:rFonts w:hint="eastAsia"/>
        </w:rPr>
        <w:t>“因此，”一位评论员说，“盖亚不仅是地球的物理身体，也是它的本质和力量，就像她的孩子们同时也是神灵和宇宙的元素一样。”2.</w:t>
      </w:r>
    </w:p>
    <w:p w14:paraId="28F8421C">
      <w:pPr>
        <w:pStyle w:val="7"/>
        <w:spacing w:before="19" w:line="280" w:lineRule="auto"/>
        <w:ind w:right="101"/>
        <w:rPr>
          <w:rFonts w:hint="eastAsia"/>
        </w:rPr>
      </w:pPr>
    </w:p>
    <w:p w14:paraId="41D5B858">
      <w:pPr>
        <w:pStyle w:val="7"/>
        <w:spacing w:before="19" w:line="280" w:lineRule="auto"/>
        <w:ind w:right="101"/>
        <w:rPr>
          <w:rFonts w:hint="eastAsia"/>
        </w:rPr>
      </w:pPr>
      <w:r>
        <w:rPr>
          <w:rFonts w:hint="eastAsia"/>
        </w:rPr>
        <w:t>Though conflicting as to details, it is clear that these cosmogonies share a common metaphysic:</w:t>
      </w:r>
    </w:p>
    <w:p w14:paraId="3BB28A71">
      <w:pPr>
        <w:pStyle w:val="7"/>
        <w:spacing w:before="19" w:line="280" w:lineRule="auto"/>
        <w:ind w:right="101"/>
        <w:rPr>
          <w:rFonts w:hint="eastAsia"/>
        </w:rPr>
      </w:pPr>
      <w:r>
        <w:rPr>
          <w:rFonts w:hint="eastAsia"/>
        </w:rPr>
        <w:t>虽然细节上相互冲突，但很明显，这些宇宙起源论共享一个共同的形而上学：</w:t>
      </w:r>
    </w:p>
    <w:p w14:paraId="450F9EF1">
      <w:pPr>
        <w:pStyle w:val="7"/>
        <w:spacing w:before="19" w:line="280" w:lineRule="auto"/>
        <w:ind w:right="101"/>
        <w:rPr>
          <w:rFonts w:hint="eastAsia"/>
        </w:rPr>
      </w:pPr>
    </w:p>
    <w:p w14:paraId="6C6DBBDE">
      <w:pPr>
        <w:pStyle w:val="7"/>
        <w:spacing w:before="19" w:line="280" w:lineRule="auto"/>
        <w:ind w:right="101"/>
        <w:rPr>
          <w:rFonts w:hint="eastAsia"/>
        </w:rPr>
      </w:pPr>
      <w:r>
        <w:rPr>
          <w:rFonts w:hint="eastAsia"/>
        </w:rPr>
        <w:t>Whether we think of the gods, the primordial elements, the orderly universe as we now know it, or the family of man that now inhabits it, all things are seen as embodiments of a single, living, and divine (or potentially divine) substance.</w:t>
      </w:r>
    </w:p>
    <w:p w14:paraId="6D66E092">
      <w:pPr>
        <w:pStyle w:val="7"/>
        <w:spacing w:before="19" w:line="280" w:lineRule="auto"/>
        <w:ind w:right="101"/>
        <w:rPr>
          <w:rFonts w:hint="eastAsia"/>
        </w:rPr>
      </w:pPr>
      <w:r>
        <w:rPr>
          <w:rFonts w:hint="eastAsia"/>
        </w:rPr>
        <w:t>无论我们想到的是诸神、原始元素、我们现在所知的有序宇宙，还是现在居住于此的人类家族，万物都被看作是单一、活生生的、神圣（或潜在神圣）物质的化身。</w:t>
      </w:r>
    </w:p>
    <w:p w14:paraId="5BF3479A">
      <w:pPr>
        <w:pStyle w:val="7"/>
        <w:spacing w:before="19" w:line="280" w:lineRule="auto"/>
        <w:ind w:right="101"/>
        <w:rPr>
          <w:rFonts w:hint="eastAsia"/>
        </w:rPr>
      </w:pPr>
    </w:p>
    <w:p w14:paraId="3AD0F36E">
      <w:pPr>
        <w:pStyle w:val="7"/>
        <w:spacing w:before="19" w:line="280" w:lineRule="auto"/>
        <w:ind w:right="101"/>
        <w:rPr>
          <w:rFonts w:hint="eastAsia"/>
        </w:rPr>
      </w:pPr>
      <w:r>
        <w:rPr>
          <w:rFonts w:hint="eastAsia"/>
        </w:rPr>
        <w:t>Again, this was the outlook of the vast majority of ancient cultures, including the Egyptian, Mesopotamian, Phoenician, Greek, European, and Indian.</w:t>
      </w:r>
    </w:p>
    <w:p w14:paraId="5EDC30B2">
      <w:pPr>
        <w:pStyle w:val="7"/>
        <w:spacing w:before="19" w:line="280" w:lineRule="auto"/>
        <w:ind w:right="101"/>
        <w:rPr>
          <w:rFonts w:hint="eastAsia"/>
        </w:rPr>
      </w:pPr>
      <w:r>
        <w:rPr>
          <w:rFonts w:hint="eastAsia"/>
        </w:rPr>
        <w:t>再次强调，这是绝大多数古代文化的观点，包括埃及、美索不达米亚、腓尼基、希腊、欧洲和印度。</w:t>
      </w:r>
    </w:p>
    <w:p w14:paraId="53A95760">
      <w:pPr>
        <w:pStyle w:val="7"/>
        <w:spacing w:before="19" w:line="280" w:lineRule="auto"/>
        <w:ind w:right="101"/>
        <w:rPr>
          <w:rFonts w:hint="eastAsia"/>
        </w:rPr>
      </w:pPr>
    </w:p>
    <w:p w14:paraId="421956F9">
      <w:pPr>
        <w:pStyle w:val="7"/>
        <w:spacing w:before="19" w:line="280" w:lineRule="auto"/>
        <w:ind w:right="101"/>
        <w:rPr>
          <w:rFonts w:hint="eastAsia"/>
        </w:rPr>
      </w:pPr>
      <w:r>
        <w:rPr>
          <w:rFonts w:hint="eastAsia"/>
        </w:rPr>
        <w:t>On the surface their cosmogonies are polytheistic; beneath the surface, they are pantheistic, or at least pre- pantheistic.3.</w:t>
      </w:r>
    </w:p>
    <w:p w14:paraId="2DCC59D7">
      <w:pPr>
        <w:pStyle w:val="7"/>
        <w:spacing w:before="19" w:line="280" w:lineRule="auto"/>
        <w:ind w:right="101"/>
        <w:rPr>
          <w:rFonts w:hint="eastAsia"/>
        </w:rPr>
      </w:pPr>
      <w:r>
        <w:rPr>
          <w:rFonts w:hint="eastAsia"/>
        </w:rPr>
        <w:t>表面上，他们的宇宙起源论是多神论的；但在表面之下，它们是泛神论的，或者至少是前泛神论的。3.</w:t>
      </w:r>
    </w:p>
    <w:p w14:paraId="0FBFFC31">
      <w:pPr>
        <w:pStyle w:val="7"/>
        <w:spacing w:before="19" w:line="280" w:lineRule="auto"/>
        <w:ind w:right="101"/>
        <w:rPr>
          <w:rFonts w:hint="eastAsia"/>
        </w:rPr>
      </w:pPr>
    </w:p>
    <w:p w14:paraId="021FAA94">
      <w:pPr>
        <w:pStyle w:val="7"/>
        <w:spacing w:before="19" w:line="280" w:lineRule="auto"/>
        <w:ind w:right="101"/>
        <w:rPr>
          <w:rFonts w:hint="eastAsia"/>
        </w:rPr>
      </w:pPr>
      <w:r>
        <w:rPr>
          <w:rFonts w:hint="eastAsia"/>
        </w:rPr>
        <w:t>Ancient Religious and Philosophical Pantheism</w:t>
      </w:r>
    </w:p>
    <w:p w14:paraId="77A56103">
      <w:pPr>
        <w:pStyle w:val="7"/>
        <w:spacing w:before="19" w:line="280" w:lineRule="auto"/>
        <w:ind w:right="101"/>
        <w:rPr>
          <w:rFonts w:hint="eastAsia"/>
        </w:rPr>
      </w:pPr>
      <w:r>
        <w:rPr>
          <w:rFonts w:hint="eastAsia"/>
        </w:rPr>
        <w:t>古代宗教与哲学泛神论</w:t>
      </w:r>
    </w:p>
    <w:p w14:paraId="1076A38D">
      <w:pPr>
        <w:pStyle w:val="7"/>
        <w:spacing w:before="19" w:line="280" w:lineRule="auto"/>
        <w:ind w:right="101"/>
        <w:rPr>
          <w:rFonts w:hint="eastAsia"/>
        </w:rPr>
      </w:pPr>
    </w:p>
    <w:p w14:paraId="0B512833">
      <w:pPr>
        <w:pStyle w:val="7"/>
        <w:spacing w:before="19" w:line="280" w:lineRule="auto"/>
        <w:ind w:right="101"/>
        <w:rPr>
          <w:rFonts w:hint="eastAsia"/>
        </w:rPr>
      </w:pPr>
      <w:r>
        <w:rPr>
          <w:rFonts w:hint="eastAsia"/>
        </w:rPr>
        <w:t>As we saw earlier, in the midst of the first millennium B.C. many around the world began to grow weary of polytheism and myth.</w:t>
      </w:r>
    </w:p>
    <w:p w14:paraId="70786174">
      <w:pPr>
        <w:pStyle w:val="7"/>
        <w:spacing w:before="19" w:line="280" w:lineRule="auto"/>
        <w:ind w:right="101"/>
        <w:rPr>
          <w:rFonts w:hint="eastAsia"/>
        </w:rPr>
      </w:pPr>
      <w:r>
        <w:rPr>
          <w:rFonts w:hint="eastAsia"/>
        </w:rPr>
        <w:t>正如我们早些时候看到的，在公元前第一个千年期间，世界各地的许多人开始对多神论和神话感到厌倦。</w:t>
      </w:r>
    </w:p>
    <w:p w14:paraId="6EB54510">
      <w:pPr>
        <w:pStyle w:val="7"/>
        <w:spacing w:before="19" w:line="280" w:lineRule="auto"/>
        <w:ind w:right="101"/>
        <w:rPr>
          <w:rFonts w:hint="eastAsia"/>
        </w:rPr>
      </w:pPr>
    </w:p>
    <w:p w14:paraId="55020560">
      <w:pPr>
        <w:pStyle w:val="7"/>
        <w:spacing w:before="19" w:line="280" w:lineRule="auto"/>
        <w:ind w:right="101"/>
        <w:rPr>
          <w:rFonts w:hint="eastAsia"/>
        </w:rPr>
      </w:pPr>
      <w:r>
        <w:rPr>
          <w:rFonts w:hint="eastAsia"/>
        </w:rPr>
        <w:t>Henceforth, these free thinkers would try to probe the mysteries of the cosmos by the use of unaided reason and/or mystical insight.</w:t>
      </w:r>
    </w:p>
    <w:p w14:paraId="7C25AD29">
      <w:pPr>
        <w:pStyle w:val="7"/>
        <w:spacing w:before="19" w:line="280" w:lineRule="auto"/>
        <w:ind w:right="101"/>
        <w:rPr>
          <w:rFonts w:hint="eastAsia"/>
        </w:rPr>
      </w:pPr>
      <w:r>
        <w:rPr>
          <w:rFonts w:hint="eastAsia"/>
        </w:rPr>
        <w:t>从此，这些自由思想家将试图通过运用纯粹的理性和/或神秘的洞察力来探究宇宙的奥秘。</w:t>
      </w:r>
    </w:p>
    <w:p w14:paraId="0A7A5DBB">
      <w:pPr>
        <w:pStyle w:val="7"/>
        <w:spacing w:before="19" w:line="280" w:lineRule="auto"/>
        <w:ind w:right="101"/>
        <w:rPr>
          <w:rFonts w:hint="eastAsia"/>
        </w:rPr>
      </w:pPr>
    </w:p>
    <w:p w14:paraId="1706331C">
      <w:pPr>
        <w:pStyle w:val="7"/>
        <w:spacing w:before="19" w:line="280" w:lineRule="auto"/>
        <w:ind w:right="101"/>
        <w:rPr>
          <w:rFonts w:hint="eastAsia"/>
        </w:rPr>
      </w:pPr>
      <w:r>
        <w:rPr>
          <w:rFonts w:hint="eastAsia"/>
        </w:rPr>
        <w:t>History reveals that not a few of them were pantheists, or something very close to it.</w:t>
      </w:r>
    </w:p>
    <w:p w14:paraId="1FF6DBB1">
      <w:pPr>
        <w:pStyle w:val="7"/>
        <w:spacing w:before="19" w:line="280" w:lineRule="auto"/>
        <w:ind w:right="101"/>
        <w:rPr>
          <w:rFonts w:hint="eastAsia"/>
        </w:rPr>
      </w:pPr>
      <w:r>
        <w:rPr>
          <w:rFonts w:hint="eastAsia"/>
        </w:rPr>
        <w:t>历史揭示，他们中不少人是泛神论者，或与之非常接近。</w:t>
      </w:r>
    </w:p>
    <w:p w14:paraId="63832A97">
      <w:pPr>
        <w:pStyle w:val="7"/>
        <w:spacing w:before="19" w:line="280" w:lineRule="auto"/>
        <w:ind w:right="101"/>
        <w:rPr>
          <w:rFonts w:hint="eastAsia"/>
        </w:rPr>
      </w:pPr>
    </w:p>
    <w:p w14:paraId="080F5C10">
      <w:pPr>
        <w:pStyle w:val="7"/>
        <w:spacing w:before="19" w:line="280" w:lineRule="auto"/>
        <w:ind w:right="101"/>
        <w:rPr>
          <w:rFonts w:hint="eastAsia"/>
        </w:rPr>
      </w:pPr>
      <w:r>
        <w:rPr>
          <w:rFonts w:hint="eastAsia"/>
        </w:rPr>
        <w:t>Their cosmogonies arose from ca. 800 B.C. to 300 A.D., a period that may be thought of as the era of ancient religious and philosophical pantheism.</w:t>
      </w:r>
    </w:p>
    <w:p w14:paraId="49C268B0">
      <w:pPr>
        <w:pStyle w:val="7"/>
        <w:spacing w:before="19" w:line="280" w:lineRule="auto"/>
        <w:ind w:right="101"/>
        <w:rPr>
          <w:rFonts w:hint="eastAsia"/>
        </w:rPr>
      </w:pPr>
      <w:r>
        <w:rPr>
          <w:rFonts w:hint="eastAsia"/>
        </w:rPr>
        <w:t>他们的宇宙起源论兴起于约公元前800年至公元300年，这个时期可以被认为是古代宗教与哲学泛神论的时代。</w:t>
      </w:r>
    </w:p>
    <w:p w14:paraId="01EB3D94">
      <w:pPr>
        <w:pStyle w:val="7"/>
        <w:spacing w:before="19" w:line="280" w:lineRule="auto"/>
        <w:ind w:right="101"/>
        <w:rPr>
          <w:rFonts w:hint="eastAsia"/>
        </w:rPr>
      </w:pPr>
    </w:p>
    <w:p w14:paraId="159AAD06">
      <w:pPr>
        <w:pStyle w:val="7"/>
        <w:spacing w:before="19" w:line="280" w:lineRule="auto"/>
        <w:ind w:right="101"/>
        <w:rPr>
          <w:rFonts w:hint="eastAsia"/>
        </w:rPr>
      </w:pPr>
      <w:r>
        <w:rPr>
          <w:rFonts w:hint="eastAsia"/>
        </w:rPr>
        <w:t>In the East, this trend first appeared among the Hindu Brahmins, whose metaphysical and cosmogenic speculations were set down in the Vedic Upanishads (ca. 800 B.C.).</w:t>
      </w:r>
    </w:p>
    <w:p w14:paraId="207C12BF">
      <w:pPr>
        <w:pStyle w:val="7"/>
        <w:spacing w:before="19" w:line="280" w:lineRule="auto"/>
        <w:ind w:right="101"/>
        <w:rPr>
          <w:rFonts w:hint="eastAsia"/>
        </w:rPr>
      </w:pPr>
      <w:r>
        <w:rPr>
          <w:rFonts w:hint="eastAsia"/>
        </w:rPr>
        <w:t>在东方，这一趋势首先出现在印度教婆罗门中，他们的形而上学和宇宙起源的思辨被记载在吠陀奥义书（约公元前800年）中。</w:t>
      </w:r>
    </w:p>
    <w:p w14:paraId="5C3B0878">
      <w:pPr>
        <w:pStyle w:val="7"/>
        <w:spacing w:before="19" w:line="280" w:lineRule="auto"/>
        <w:ind w:right="101"/>
        <w:rPr>
          <w:rFonts w:hint="eastAsia"/>
        </w:rPr>
      </w:pPr>
    </w:p>
    <w:p w14:paraId="1D727255">
      <w:pPr>
        <w:pStyle w:val="7"/>
        <w:spacing w:before="19" w:line="280" w:lineRule="auto"/>
        <w:ind w:right="101"/>
        <w:rPr>
          <w:rFonts w:hint="eastAsia"/>
        </w:rPr>
      </w:pPr>
      <w:r>
        <w:rPr>
          <w:rFonts w:hint="eastAsia"/>
        </w:rPr>
        <w:t>Though Gotama himself (ca. 550 B.C.) did not propound a cosmogony, after his passing certain of his disciples did, clearly borrowing heavily from the developing Hindu system.</w:t>
      </w:r>
    </w:p>
    <w:p w14:paraId="5E8CB2AF">
      <w:pPr>
        <w:pStyle w:val="7"/>
        <w:spacing w:before="19" w:line="280" w:lineRule="auto"/>
        <w:ind w:right="101"/>
        <w:rPr>
          <w:rFonts w:hint="eastAsia"/>
        </w:rPr>
      </w:pPr>
      <w:r>
        <w:rPr>
          <w:rFonts w:hint="eastAsia"/>
        </w:rPr>
        <w:t>虽然乔达摩本人（约公元前550年）没有提出一个宇宙起源论，但在他去世后，他的一些弟子确实这样做了，显然大量借鉴了正在发展的印度教体系。</w:t>
      </w:r>
    </w:p>
    <w:p w14:paraId="23FF1D6F">
      <w:pPr>
        <w:pStyle w:val="7"/>
        <w:spacing w:before="19" w:line="280" w:lineRule="auto"/>
        <w:ind w:right="101"/>
        <w:rPr>
          <w:rFonts w:hint="eastAsia"/>
        </w:rPr>
      </w:pPr>
    </w:p>
    <w:p w14:paraId="55B9799F">
      <w:pPr>
        <w:pStyle w:val="7"/>
        <w:spacing w:before="19" w:line="280" w:lineRule="auto"/>
        <w:ind w:right="101"/>
        <w:rPr>
          <w:rFonts w:hint="eastAsia"/>
        </w:rPr>
      </w:pPr>
      <w:r>
        <w:rPr>
          <w:rFonts w:hint="eastAsia"/>
        </w:rPr>
        <w:t>Because of its abiding influence, we will examine the Hindu/Buddhist cosmology at greater length below.</w:t>
      </w:r>
    </w:p>
    <w:p w14:paraId="330FC808">
      <w:pPr>
        <w:pStyle w:val="7"/>
        <w:spacing w:before="19" w:line="280" w:lineRule="auto"/>
        <w:ind w:right="101"/>
        <w:rPr>
          <w:rFonts w:hint="eastAsia"/>
        </w:rPr>
      </w:pPr>
      <w:r>
        <w:rPr>
          <w:rFonts w:hint="eastAsia"/>
        </w:rPr>
        <w:t>由于其持久的影响，我们将在下面更详细地考察印度教/佛教的宇宙观。</w:t>
      </w:r>
    </w:p>
    <w:p w14:paraId="210D4ADB">
      <w:pPr>
        <w:pStyle w:val="7"/>
        <w:spacing w:before="19" w:line="280" w:lineRule="auto"/>
        <w:ind w:right="101"/>
        <w:rPr>
          <w:rFonts w:hint="eastAsia"/>
        </w:rPr>
      </w:pPr>
    </w:p>
    <w:p w14:paraId="0C963543">
      <w:pPr>
        <w:pStyle w:val="7"/>
        <w:spacing w:before="19" w:line="280" w:lineRule="auto"/>
        <w:ind w:right="101"/>
        <w:rPr>
          <w:rFonts w:hint="eastAsia"/>
        </w:rPr>
      </w:pPr>
      <w:r>
        <w:rPr>
          <w:rFonts w:hint="eastAsia"/>
        </w:rPr>
        <w:t>Eastern pantheism finds an especially poetic embodiment in Taoism, a Chinese religion founded by the philosopher/mystic Lao Tzu (ca. 500 B.C.), and later developed by his disciple, Chuang Tzu (ca. 350 B.C.).</w:t>
      </w:r>
    </w:p>
    <w:p w14:paraId="3F1F0078">
      <w:pPr>
        <w:pStyle w:val="7"/>
        <w:spacing w:before="19" w:line="280" w:lineRule="auto"/>
        <w:ind w:right="101"/>
        <w:rPr>
          <w:rFonts w:hint="eastAsia"/>
        </w:rPr>
      </w:pPr>
      <w:r>
        <w:rPr>
          <w:rFonts w:hint="eastAsia"/>
        </w:rPr>
        <w:t>东方泛神论在道家中找到了一个特别富有诗意的体现，道家是中国的一种宗教，由哲学家/神秘主义者老子（约公元前500年）创立，后由他的弟子庄子（约公元前350年）发展。</w:t>
      </w:r>
    </w:p>
    <w:p w14:paraId="127DEC50">
      <w:pPr>
        <w:pStyle w:val="7"/>
        <w:spacing w:before="19" w:line="280" w:lineRule="auto"/>
        <w:ind w:right="101"/>
        <w:rPr>
          <w:rFonts w:hint="eastAsia"/>
        </w:rPr>
      </w:pPr>
    </w:p>
    <w:p w14:paraId="44119900">
      <w:pPr>
        <w:pStyle w:val="7"/>
        <w:spacing w:before="19" w:line="280" w:lineRule="auto"/>
        <w:ind w:right="101"/>
        <w:rPr>
          <w:rFonts w:hint="eastAsia"/>
        </w:rPr>
      </w:pPr>
      <w:r>
        <w:rPr>
          <w:rFonts w:hint="eastAsia"/>
        </w:rPr>
        <w:t>Seeking to return the violent and fragmented Chinese society of their day to the harmony of previous centuries, these teachers urged each person to realign himself with the ultimate reality, which they called the Tao.4.</w:t>
      </w:r>
    </w:p>
    <w:p w14:paraId="19FE4BF0">
      <w:pPr>
        <w:pStyle w:val="7"/>
        <w:spacing w:before="19" w:line="280" w:lineRule="auto"/>
        <w:ind w:right="101"/>
        <w:rPr>
          <w:rFonts w:hint="eastAsia"/>
        </w:rPr>
      </w:pPr>
      <w:r>
        <w:rPr>
          <w:rFonts w:hint="eastAsia"/>
        </w:rPr>
        <w:t>这些导师试图将他们那个时代暴力而分裂的中国社会带回到前几个世纪的和谐之中，他们敦促每个人与他们称之为“道”的终极实在重新对齐。4.</w:t>
      </w:r>
    </w:p>
    <w:p w14:paraId="2A3EBE74">
      <w:pPr>
        <w:pStyle w:val="7"/>
        <w:spacing w:before="19" w:line="280" w:lineRule="auto"/>
        <w:ind w:right="101"/>
        <w:rPr>
          <w:rFonts w:hint="eastAsia"/>
        </w:rPr>
      </w:pPr>
    </w:p>
    <w:p w14:paraId="617A79E8">
      <w:pPr>
        <w:pStyle w:val="7"/>
        <w:spacing w:before="19" w:line="280" w:lineRule="auto"/>
        <w:ind w:right="101"/>
        <w:rPr>
          <w:rFonts w:hint="eastAsia"/>
        </w:rPr>
      </w:pPr>
      <w:r>
        <w:rPr>
          <w:rFonts w:hint="eastAsia"/>
        </w:rPr>
        <w:t>Perhaps reflecting the theism of earliest China, they occasionally spoke of the Tao as a personal being, capable of love and forgiveness.</w:t>
      </w:r>
    </w:p>
    <w:p w14:paraId="76112EFA">
      <w:pPr>
        <w:pStyle w:val="7"/>
        <w:spacing w:before="19" w:line="280" w:lineRule="auto"/>
        <w:ind w:right="101"/>
        <w:rPr>
          <w:rFonts w:hint="eastAsia"/>
        </w:rPr>
      </w:pPr>
      <w:r>
        <w:rPr>
          <w:rFonts w:hint="eastAsia"/>
        </w:rPr>
        <w:t>或许反映了中国最早的一神论，他们偶尔会把道说成是一个能够爱和宽恕的位格存在。</w:t>
      </w:r>
    </w:p>
    <w:p w14:paraId="5DED6113">
      <w:pPr>
        <w:pStyle w:val="7"/>
        <w:spacing w:before="19" w:line="280" w:lineRule="auto"/>
        <w:ind w:right="101"/>
        <w:rPr>
          <w:rFonts w:hint="eastAsia"/>
        </w:rPr>
      </w:pPr>
    </w:p>
    <w:p w14:paraId="7A93B21E">
      <w:pPr>
        <w:pStyle w:val="7"/>
        <w:spacing w:before="19" w:line="280" w:lineRule="auto"/>
        <w:ind w:right="101"/>
        <w:rPr>
          <w:rFonts w:hint="eastAsia"/>
        </w:rPr>
      </w:pPr>
      <w:r>
        <w:rPr>
          <w:rFonts w:hint="eastAsia"/>
        </w:rPr>
        <w:t>Nevertheless, their overall theology is decidedly pantheistic (and not naturalistic, as some have argued).</w:t>
      </w:r>
    </w:p>
    <w:p w14:paraId="37537A02">
      <w:pPr>
        <w:pStyle w:val="7"/>
        <w:spacing w:before="19" w:line="280" w:lineRule="auto"/>
        <w:ind w:right="101"/>
        <w:rPr>
          <w:rFonts w:hint="eastAsia"/>
        </w:rPr>
      </w:pPr>
      <w:r>
        <w:rPr>
          <w:rFonts w:hint="eastAsia"/>
        </w:rPr>
        <w:t>然而，他们的整体神学是明确的泛神论（而非像一些人所主张的自然主义）。</w:t>
      </w:r>
    </w:p>
    <w:p w14:paraId="44A0BEAC">
      <w:pPr>
        <w:pStyle w:val="7"/>
        <w:spacing w:before="19" w:line="280" w:lineRule="auto"/>
        <w:ind w:right="101"/>
        <w:rPr>
          <w:rFonts w:hint="eastAsia"/>
        </w:rPr>
      </w:pPr>
    </w:p>
    <w:p w14:paraId="1071DAEF">
      <w:pPr>
        <w:pStyle w:val="7"/>
        <w:spacing w:before="19" w:line="280" w:lineRule="auto"/>
        <w:ind w:right="101"/>
        <w:rPr>
          <w:rFonts w:hint="eastAsia"/>
        </w:rPr>
      </w:pPr>
      <w:r>
        <w:rPr>
          <w:rFonts w:hint="eastAsia"/>
        </w:rPr>
        <w:t>This is because in the beginning the Tao manifested out of itself “the ten thousand things” (i.e., the cosmos).</w:t>
      </w:r>
    </w:p>
    <w:p w14:paraId="43FC970F">
      <w:pPr>
        <w:pStyle w:val="7"/>
        <w:spacing w:before="19" w:line="280" w:lineRule="auto"/>
        <w:ind w:right="101"/>
        <w:rPr>
          <w:rFonts w:hint="eastAsia"/>
        </w:rPr>
      </w:pPr>
      <w:r>
        <w:rPr>
          <w:rFonts w:hint="eastAsia"/>
        </w:rPr>
        <w:t>这是因为在起初，道从自身显化出“万物”（即宇宙）。</w:t>
      </w:r>
    </w:p>
    <w:p w14:paraId="2F0DCD5C">
      <w:pPr>
        <w:pStyle w:val="7"/>
        <w:spacing w:before="19" w:line="280" w:lineRule="auto"/>
        <w:ind w:right="101"/>
        <w:rPr>
          <w:rFonts w:hint="eastAsia"/>
        </w:rPr>
      </w:pPr>
    </w:p>
    <w:p w14:paraId="746C1170">
      <w:pPr>
        <w:pStyle w:val="7"/>
        <w:spacing w:before="19" w:line="280" w:lineRule="auto"/>
        <w:ind w:right="101"/>
        <w:rPr>
          <w:rFonts w:hint="eastAsia"/>
        </w:rPr>
      </w:pPr>
      <w:r>
        <w:rPr>
          <w:rFonts w:hint="eastAsia"/>
        </w:rPr>
        <w:t>It is also because the Tao mysteriously imparts a unique personal nature and “way” to each individual thing—its Te.</w:t>
      </w:r>
    </w:p>
    <w:p w14:paraId="7FC74127">
      <w:pPr>
        <w:pStyle w:val="7"/>
        <w:spacing w:before="19" w:line="280" w:lineRule="auto"/>
        <w:ind w:right="101"/>
        <w:rPr>
          <w:rFonts w:hint="eastAsia"/>
        </w:rPr>
      </w:pPr>
      <w:r>
        <w:rPr>
          <w:rFonts w:hint="eastAsia"/>
        </w:rPr>
        <w:t>也因为道神秘地赋予每一个个体事物一个独特的个性和“道”——它的德。</w:t>
      </w:r>
    </w:p>
    <w:p w14:paraId="6AA8F98B">
      <w:pPr>
        <w:pStyle w:val="7"/>
        <w:spacing w:before="19" w:line="280" w:lineRule="auto"/>
        <w:ind w:right="101"/>
        <w:rPr>
          <w:rFonts w:hint="eastAsia"/>
        </w:rPr>
      </w:pPr>
    </w:p>
    <w:p w14:paraId="48E01786">
      <w:pPr>
        <w:pStyle w:val="7"/>
        <w:spacing w:before="19" w:line="280" w:lineRule="auto"/>
        <w:ind w:right="101"/>
        <w:rPr>
          <w:rFonts w:hint="eastAsia"/>
        </w:rPr>
      </w:pPr>
      <w:r>
        <w:rPr>
          <w:rFonts w:hint="eastAsia"/>
        </w:rPr>
        <w:t>And it is because the Tao, in fashioning the cosmos, infuses it with a rational principle of polarity, so that each “thing” (i.e., phenomenon) takes its place somewhere on a spectrum between two primal opposites (yin/yang): female or male, cold or hot, passive or active, negative or positive, dark or light, etc.</w:t>
      </w:r>
    </w:p>
    <w:p w14:paraId="3ECBFCB4">
      <w:pPr>
        <w:pStyle w:val="7"/>
        <w:spacing w:before="19" w:line="280" w:lineRule="auto"/>
        <w:ind w:right="101"/>
        <w:rPr>
          <w:rFonts w:hint="eastAsia"/>
        </w:rPr>
      </w:pPr>
      <w:r>
        <w:rPr>
          <w:rFonts w:hint="eastAsia"/>
        </w:rPr>
        <w:t>还因为道在塑造宇宙时，向其中注入了一个理性的极性原则，以至于每一个“事物”（即现象）都在两个原始对立面（阴/阳）之间的某个光谱上占据一席之地：女或男，冷或热，被动或主动，负或正，暗或明，等等。</w:t>
      </w:r>
    </w:p>
    <w:p w14:paraId="40A41D5D">
      <w:pPr>
        <w:pStyle w:val="7"/>
        <w:spacing w:before="19" w:line="280" w:lineRule="auto"/>
        <w:ind w:right="101"/>
        <w:rPr>
          <w:rFonts w:hint="eastAsia"/>
        </w:rPr>
      </w:pPr>
    </w:p>
    <w:p w14:paraId="4AC197A0">
      <w:pPr>
        <w:pStyle w:val="7"/>
        <w:spacing w:before="19" w:line="280" w:lineRule="auto"/>
        <w:ind w:right="101"/>
        <w:rPr>
          <w:rFonts w:hint="eastAsia"/>
        </w:rPr>
      </w:pPr>
      <w:r>
        <w:rPr>
          <w:rFonts w:hint="eastAsia"/>
        </w:rPr>
        <w:t>Obviously, then, the tendency of classical Taoism is to assign spiritual and divine attributes to the Tao, of which the universe is a manifestation or emanation, and by which it is governed.</w:t>
      </w:r>
    </w:p>
    <w:p w14:paraId="7F17CB6A">
      <w:pPr>
        <w:pStyle w:val="7"/>
        <w:spacing w:before="19" w:line="280" w:lineRule="auto"/>
        <w:ind w:right="101"/>
        <w:rPr>
          <w:rFonts w:hint="eastAsia"/>
        </w:rPr>
      </w:pPr>
      <w:r>
        <w:rPr>
          <w:rFonts w:hint="eastAsia"/>
        </w:rPr>
        <w:t>那么，显而易见，古典道家的倾向是赋予道属灵和神圣的属性，宇宙是道的一种显化或流溢，并由道所治理。</w:t>
      </w:r>
    </w:p>
    <w:p w14:paraId="7D5BAA8D">
      <w:pPr>
        <w:pStyle w:val="7"/>
        <w:spacing w:before="19" w:line="280" w:lineRule="auto"/>
        <w:ind w:right="101"/>
        <w:rPr>
          <w:rFonts w:hint="eastAsia"/>
        </w:rPr>
      </w:pPr>
    </w:p>
    <w:p w14:paraId="1F238104">
      <w:pPr>
        <w:pStyle w:val="7"/>
        <w:spacing w:before="19" w:line="280" w:lineRule="auto"/>
        <w:ind w:right="101"/>
        <w:rPr>
          <w:rFonts w:hint="eastAsia"/>
        </w:rPr>
      </w:pPr>
      <w:r>
        <w:rPr>
          <w:rFonts w:hint="eastAsia"/>
        </w:rPr>
        <w:t>And this is pantheism.</w:t>
      </w:r>
    </w:p>
    <w:p w14:paraId="024B6D12">
      <w:pPr>
        <w:pStyle w:val="7"/>
        <w:spacing w:before="19" w:line="280" w:lineRule="auto"/>
        <w:ind w:right="101"/>
        <w:rPr>
          <w:rFonts w:hint="eastAsia"/>
        </w:rPr>
      </w:pPr>
      <w:r>
        <w:rPr>
          <w:rFonts w:hint="eastAsia"/>
        </w:rPr>
        <w:t>而这就是泛神论。</w:t>
      </w:r>
    </w:p>
    <w:p w14:paraId="5BDB0348">
      <w:pPr>
        <w:pStyle w:val="7"/>
        <w:spacing w:before="19" w:line="280" w:lineRule="auto"/>
        <w:ind w:right="101"/>
        <w:rPr>
          <w:rFonts w:hint="eastAsia"/>
        </w:rPr>
      </w:pPr>
    </w:p>
    <w:p w14:paraId="05B02813">
      <w:pPr>
        <w:pStyle w:val="7"/>
        <w:spacing w:before="19" w:line="280" w:lineRule="auto"/>
        <w:ind w:right="101"/>
        <w:rPr>
          <w:rFonts w:hint="eastAsia"/>
        </w:rPr>
      </w:pPr>
      <w:r>
        <w:rPr>
          <w:rFonts w:hint="eastAsia"/>
        </w:rPr>
        <w:t>The Taoist metaphysic paves the way for the Taoist ethic.</w:t>
      </w:r>
    </w:p>
    <w:p w14:paraId="4263A7D6">
      <w:pPr>
        <w:pStyle w:val="7"/>
        <w:spacing w:before="19" w:line="280" w:lineRule="auto"/>
        <w:ind w:right="101"/>
        <w:rPr>
          <w:rFonts w:hint="eastAsia"/>
        </w:rPr>
      </w:pPr>
      <w:r>
        <w:rPr>
          <w:rFonts w:hint="eastAsia"/>
        </w:rPr>
        <w:t>道家的形而上学为道家的伦理学铺平了道路。</w:t>
      </w:r>
    </w:p>
    <w:p w14:paraId="0123E7A2">
      <w:pPr>
        <w:pStyle w:val="7"/>
        <w:spacing w:before="19" w:line="280" w:lineRule="auto"/>
        <w:ind w:right="101"/>
        <w:rPr>
          <w:rFonts w:hint="eastAsia"/>
        </w:rPr>
      </w:pPr>
    </w:p>
    <w:p w14:paraId="11F64E9C">
      <w:pPr>
        <w:pStyle w:val="7"/>
        <w:spacing w:before="19" w:line="280" w:lineRule="auto"/>
        <w:ind w:right="101"/>
        <w:rPr>
          <w:rFonts w:hint="eastAsia"/>
        </w:rPr>
      </w:pPr>
      <w:r>
        <w:rPr>
          <w:rFonts w:hint="eastAsia"/>
        </w:rPr>
        <w:t>Borrowing from the language of Buddhism (with which Taoism has a strong philosophical affinity), one might say that for reasons unexplained the Tao has fallen from his/its undifferentiated spiritual oneness into a multitude of “sentient beings” (i.e., centers of consciousness).</w:t>
      </w:r>
    </w:p>
    <w:p w14:paraId="4D6796DE">
      <w:pPr>
        <w:pStyle w:val="7"/>
        <w:spacing w:before="19" w:line="280" w:lineRule="auto"/>
        <w:ind w:right="101"/>
        <w:rPr>
          <w:rFonts w:hint="eastAsia"/>
        </w:rPr>
      </w:pPr>
      <w:r>
        <w:rPr>
          <w:rFonts w:hint="eastAsia"/>
        </w:rPr>
        <w:t>借用佛教的语言（道家与佛教有很强的哲学亲和力），可以说，道因不明原因从祂/它的未分化属灵合一中堕落，成为众多的“有情众生”（即意识中心）。</w:t>
      </w:r>
    </w:p>
    <w:p w14:paraId="569C9BCB">
      <w:pPr>
        <w:pStyle w:val="7"/>
        <w:spacing w:before="19" w:line="280" w:lineRule="auto"/>
        <w:ind w:right="101"/>
        <w:rPr>
          <w:rFonts w:hint="eastAsia"/>
        </w:rPr>
      </w:pPr>
    </w:p>
    <w:p w14:paraId="6855BE6C">
      <w:pPr>
        <w:pStyle w:val="7"/>
        <w:spacing w:before="19" w:line="280" w:lineRule="auto"/>
        <w:ind w:right="101"/>
        <w:rPr>
          <w:rFonts w:hint="eastAsia"/>
        </w:rPr>
      </w:pPr>
      <w:r>
        <w:rPr>
          <w:rFonts w:hint="eastAsia"/>
        </w:rPr>
        <w:t>In each sentient being the Tao is now dreaming a phenomenal world.</w:t>
      </w:r>
    </w:p>
    <w:p w14:paraId="479B63C2">
      <w:pPr>
        <w:pStyle w:val="7"/>
        <w:spacing w:before="19" w:line="280" w:lineRule="auto"/>
        <w:ind w:right="101"/>
        <w:rPr>
          <w:rFonts w:hint="eastAsia"/>
        </w:rPr>
      </w:pPr>
      <w:r>
        <w:rPr>
          <w:rFonts w:hint="eastAsia"/>
        </w:rPr>
        <w:t>在每一个有情众生中，道现在正梦着一个现象世界。</w:t>
      </w:r>
    </w:p>
    <w:p w14:paraId="7CDDB724">
      <w:pPr>
        <w:pStyle w:val="7"/>
        <w:spacing w:before="19" w:line="280" w:lineRule="auto"/>
        <w:ind w:right="101"/>
        <w:rPr>
          <w:rFonts w:hint="eastAsia"/>
        </w:rPr>
      </w:pPr>
    </w:p>
    <w:p w14:paraId="41F9A5DF">
      <w:pPr>
        <w:pStyle w:val="7"/>
        <w:spacing w:before="19" w:line="280" w:lineRule="auto"/>
        <w:ind w:right="101"/>
        <w:rPr>
          <w:rFonts w:hint="eastAsia"/>
        </w:rPr>
      </w:pPr>
      <w:r>
        <w:rPr>
          <w:rFonts w:hint="eastAsia"/>
        </w:rPr>
        <w:t>To each sentient being the Tao has given a unique nature.</w:t>
      </w:r>
    </w:p>
    <w:p w14:paraId="03774F50">
      <w:pPr>
        <w:pStyle w:val="7"/>
        <w:spacing w:before="19" w:line="280" w:lineRule="auto"/>
        <w:ind w:right="101"/>
        <w:rPr>
          <w:rFonts w:hint="eastAsia"/>
        </w:rPr>
      </w:pPr>
      <w:r>
        <w:rPr>
          <w:rFonts w:hint="eastAsia"/>
        </w:rPr>
        <w:t>道赋予了每一个有情众生一个独特的本性。</w:t>
      </w:r>
    </w:p>
    <w:p w14:paraId="3E120AB9">
      <w:pPr>
        <w:pStyle w:val="7"/>
        <w:spacing w:before="19" w:line="280" w:lineRule="auto"/>
        <w:ind w:right="101"/>
        <w:rPr>
          <w:rFonts w:hint="eastAsia"/>
        </w:rPr>
      </w:pPr>
    </w:p>
    <w:p w14:paraId="028B316C">
      <w:pPr>
        <w:pStyle w:val="7"/>
        <w:spacing w:before="19" w:line="280" w:lineRule="auto"/>
        <w:ind w:right="101"/>
        <w:rPr>
          <w:rFonts w:hint="eastAsia"/>
        </w:rPr>
      </w:pPr>
      <w:r>
        <w:rPr>
          <w:rFonts w:hint="eastAsia"/>
        </w:rPr>
        <w:t>Upon the dream world of each sentient being the Tao has imposed (or would “like” to impose) a certain kind of order, a unique way and a balance of yin and yang.</w:t>
      </w:r>
    </w:p>
    <w:p w14:paraId="5E3E98AE">
      <w:pPr>
        <w:pStyle w:val="7"/>
        <w:spacing w:before="19" w:line="280" w:lineRule="auto"/>
        <w:ind w:right="101"/>
        <w:rPr>
          <w:rFonts w:hint="eastAsia"/>
        </w:rPr>
      </w:pPr>
      <w:r>
        <w:rPr>
          <w:rFonts w:hint="eastAsia"/>
        </w:rPr>
        <w:t>在每一个有情众生的梦境世界里，道施加了（或者“想要”施加）某种秩序，一种独特的道和阴阳的平衡。</w:t>
      </w:r>
    </w:p>
    <w:p w14:paraId="177140BA">
      <w:pPr>
        <w:pStyle w:val="7"/>
        <w:spacing w:before="19" w:line="280" w:lineRule="auto"/>
        <w:ind w:right="101"/>
        <w:rPr>
          <w:rFonts w:hint="eastAsia"/>
        </w:rPr>
      </w:pPr>
    </w:p>
    <w:p w14:paraId="23651182">
      <w:pPr>
        <w:pStyle w:val="7"/>
        <w:spacing w:before="19" w:line="280" w:lineRule="auto"/>
        <w:ind w:right="101"/>
        <w:rPr>
          <w:rFonts w:hint="eastAsia"/>
        </w:rPr>
      </w:pPr>
      <w:r>
        <w:rPr>
          <w:rFonts w:hint="eastAsia"/>
        </w:rPr>
        <w:t>Knowing all this, the wise man —and the good society—tries to be true to his own nature, tries to let others live according to theirs (the principle of Wu-Wei), and tries to live at the elusive point where the opposites meet, where yin and yang are held together in proper balance, and where peace, harmony, and proximity to the Tao are most to be enjoyed.</w:t>
      </w:r>
    </w:p>
    <w:p w14:paraId="5F7C6D33">
      <w:pPr>
        <w:pStyle w:val="7"/>
        <w:spacing w:before="19" w:line="280" w:lineRule="auto"/>
        <w:ind w:right="101"/>
        <w:rPr>
          <w:rFonts w:hint="eastAsia"/>
        </w:rPr>
      </w:pPr>
      <w:r>
        <w:rPr>
          <w:rFonts w:hint="eastAsia"/>
        </w:rPr>
        <w:t>知道了这一切，智者——以及好的社会——努力忠于自己的本性，努力让别人按照他们的本性生活（无为的原则），并努力生活在那个对立面相遇的难以捉摸的点上，在那里阴阳被恰当地平衡在一起，在那里最能享受到和平、和谐以及与道的亲近。</w:t>
      </w:r>
    </w:p>
    <w:p w14:paraId="76C1394F">
      <w:pPr>
        <w:pStyle w:val="7"/>
        <w:spacing w:before="19" w:line="280" w:lineRule="auto"/>
        <w:ind w:right="101"/>
        <w:rPr>
          <w:rFonts w:hint="eastAsia"/>
        </w:rPr>
      </w:pPr>
    </w:p>
    <w:p w14:paraId="318A87E3">
      <w:pPr>
        <w:pStyle w:val="7"/>
        <w:spacing w:before="19" w:line="280" w:lineRule="auto"/>
        <w:ind w:right="101"/>
        <w:rPr>
          <w:rFonts w:hint="eastAsia"/>
        </w:rPr>
      </w:pPr>
      <w:r>
        <w:rPr>
          <w:rFonts w:hint="eastAsia"/>
        </w:rPr>
        <w:t>As we are about to see, classical Taoist cosmology is similar to that of Hinduism and Buddhism, though considerably less comprehensive.</w:t>
      </w:r>
    </w:p>
    <w:p w14:paraId="2610F579">
      <w:pPr>
        <w:pStyle w:val="7"/>
        <w:spacing w:before="19" w:line="280" w:lineRule="auto"/>
        <w:ind w:right="101"/>
        <w:rPr>
          <w:rFonts w:hint="eastAsia"/>
        </w:rPr>
      </w:pPr>
      <w:r>
        <w:rPr>
          <w:rFonts w:hint="eastAsia"/>
        </w:rPr>
        <w:t>正如我们即将看到的，古典道家的宇宙观与印度教和佛教的相似，尽管远不那么全面。</w:t>
      </w:r>
    </w:p>
    <w:p w14:paraId="34E38AB1">
      <w:pPr>
        <w:pStyle w:val="7"/>
        <w:spacing w:before="19" w:line="280" w:lineRule="auto"/>
        <w:ind w:right="101"/>
        <w:rPr>
          <w:rFonts w:hint="eastAsia"/>
        </w:rPr>
      </w:pPr>
    </w:p>
    <w:p w14:paraId="37246A03">
      <w:pPr>
        <w:pStyle w:val="7"/>
        <w:spacing w:before="19" w:line="280" w:lineRule="auto"/>
        <w:ind w:right="101"/>
        <w:rPr>
          <w:rFonts w:hint="eastAsia"/>
        </w:rPr>
      </w:pPr>
      <w:r>
        <w:rPr>
          <w:rFonts w:hint="eastAsia"/>
        </w:rPr>
        <w:t>In particular, it offers suffering humanity no clear doctrine of salvation, no hope of immortality, and no instruction as to how sentient beings may attain complete release from the fetters of dualistic consciousness in order to experience final absorption into the undifferentiated oneness of the Tao.</w:t>
      </w:r>
    </w:p>
    <w:p w14:paraId="5EDF4B14">
      <w:pPr>
        <w:pStyle w:val="7"/>
        <w:spacing w:before="19" w:line="280" w:lineRule="auto"/>
        <w:ind w:right="101"/>
        <w:rPr>
          <w:rFonts w:hint="eastAsia"/>
        </w:rPr>
      </w:pPr>
      <w:r>
        <w:rPr>
          <w:rFonts w:hint="eastAsia"/>
        </w:rPr>
        <w:t>特别是，它没有为受苦的人类提供明确的救赎教义，没有不朽的盼望，也没有关于有情众生如何能从二元意识的束缚中获得完全解脱，以体验最终融入道之未分化合一的指导。</w:t>
      </w:r>
    </w:p>
    <w:p w14:paraId="2B09C517">
      <w:pPr>
        <w:pStyle w:val="7"/>
        <w:spacing w:before="19" w:line="280" w:lineRule="auto"/>
        <w:ind w:right="101"/>
        <w:rPr>
          <w:rFonts w:hint="eastAsia"/>
        </w:rPr>
      </w:pPr>
    </w:p>
    <w:p w14:paraId="6DAF559F">
      <w:pPr>
        <w:pStyle w:val="7"/>
        <w:spacing w:before="19" w:line="280" w:lineRule="auto"/>
        <w:ind w:right="101"/>
        <w:rPr>
          <w:rFonts w:hint="eastAsia"/>
        </w:rPr>
      </w:pPr>
      <w:r>
        <w:rPr>
          <w:rFonts w:hint="eastAsia"/>
        </w:rPr>
        <w:t>Thus, Taoism appears in mankind’s religious history as an inarticulate cry for a personal god, and for an authoritative Teacher who will show us the way back to him.</w:t>
      </w:r>
    </w:p>
    <w:p w14:paraId="03769048">
      <w:pPr>
        <w:pStyle w:val="7"/>
        <w:spacing w:before="19" w:line="280" w:lineRule="auto"/>
        <w:ind w:right="101"/>
        <w:rPr>
          <w:rFonts w:hint="eastAsia"/>
        </w:rPr>
      </w:pPr>
      <w:r>
        <w:rPr>
          <w:rFonts w:hint="eastAsia"/>
        </w:rPr>
        <w:t>因此，道家在人类的宗教史中，表现为对一个有位格的神，以及对一位能向我们指明回归祂之路的权威导师的无声呐喊。</w:t>
      </w:r>
    </w:p>
    <w:p w14:paraId="498F3A8D">
      <w:pPr>
        <w:pStyle w:val="7"/>
        <w:spacing w:before="19" w:line="280" w:lineRule="auto"/>
        <w:ind w:right="101"/>
        <w:rPr>
          <w:rFonts w:hint="eastAsia"/>
        </w:rPr>
      </w:pPr>
    </w:p>
    <w:p w14:paraId="609C2DE4">
      <w:pPr>
        <w:pStyle w:val="7"/>
        <w:spacing w:before="19" w:line="280" w:lineRule="auto"/>
        <w:ind w:right="101"/>
        <w:rPr>
          <w:rFonts w:hint="eastAsia"/>
        </w:rPr>
      </w:pPr>
      <w:r>
        <w:rPr>
          <w:rFonts w:hint="eastAsia"/>
        </w:rPr>
        <w:t>During this same period, pantheistic cosmologies also appeared in the West.</w:t>
      </w:r>
    </w:p>
    <w:p w14:paraId="3C16F979">
      <w:pPr>
        <w:pStyle w:val="7"/>
        <w:spacing w:before="19" w:line="280" w:lineRule="auto"/>
        <w:ind w:right="101"/>
        <w:rPr>
          <w:rFonts w:hint="eastAsia"/>
        </w:rPr>
      </w:pPr>
      <w:r>
        <w:rPr>
          <w:rFonts w:hint="eastAsia"/>
        </w:rPr>
        <w:t>在同一时期，泛神论的宇宙观也出现在西方。</w:t>
      </w:r>
    </w:p>
    <w:p w14:paraId="1512B571">
      <w:pPr>
        <w:pStyle w:val="7"/>
        <w:spacing w:before="19" w:line="280" w:lineRule="auto"/>
        <w:ind w:right="101"/>
        <w:rPr>
          <w:rFonts w:hint="eastAsia"/>
        </w:rPr>
      </w:pPr>
    </w:p>
    <w:p w14:paraId="04D7F68E">
      <w:pPr>
        <w:pStyle w:val="7"/>
        <w:spacing w:before="19" w:line="280" w:lineRule="auto"/>
        <w:ind w:right="101"/>
        <w:rPr>
          <w:rFonts w:hint="eastAsia"/>
        </w:rPr>
      </w:pPr>
      <w:r>
        <w:rPr>
          <w:rFonts w:hint="eastAsia"/>
        </w:rPr>
        <w:t>Historians agree that the most influential ones come to us from Heraclitus (ca. 500 B.C.), Parmenides (ca. 480 B.C.), the Stoics (e.g., Zeno, Seneca, and Epictetus), and the Neo-Platonists (Plotinus and his disciples, ca. 300 A.D.).</w:t>
      </w:r>
    </w:p>
    <w:p w14:paraId="55F8ED73">
      <w:pPr>
        <w:pStyle w:val="7"/>
        <w:spacing w:before="19" w:line="280" w:lineRule="auto"/>
        <w:ind w:right="101"/>
        <w:rPr>
          <w:rFonts w:hint="eastAsia"/>
        </w:rPr>
      </w:pPr>
      <w:r>
        <w:rPr>
          <w:rFonts w:hint="eastAsia"/>
        </w:rPr>
        <w:t>历史学家们同意，最具影响力的那些来自赫拉克利特（约公元前500年）、巴门尼德（约公元前480年）、斯多葛派（例如，芝诺、塞内卡和爱比克泰德）以及新柏拉图主义者（普罗提诺和他的弟子们，约公元300年）。</w:t>
      </w:r>
    </w:p>
    <w:p w14:paraId="1DD801AD">
      <w:pPr>
        <w:pStyle w:val="7"/>
        <w:spacing w:before="19" w:line="280" w:lineRule="auto"/>
        <w:ind w:right="101"/>
        <w:rPr>
          <w:rFonts w:hint="eastAsia"/>
        </w:rPr>
      </w:pPr>
    </w:p>
    <w:p w14:paraId="59B76306">
      <w:pPr>
        <w:pStyle w:val="7"/>
        <w:spacing w:before="19" w:line="280" w:lineRule="auto"/>
        <w:ind w:right="101"/>
        <w:rPr>
          <w:rFonts w:hint="eastAsia"/>
        </w:rPr>
      </w:pPr>
      <w:r>
        <w:rPr>
          <w:rFonts w:hint="eastAsia"/>
        </w:rPr>
        <w:t>Though we cannot linger to examine their systems in detail, it is quite worthwhile to touch briefly upon certain philosophical characteristics that were common to all or most of them.5.</w:t>
      </w:r>
    </w:p>
    <w:p w14:paraId="2525EA99">
      <w:pPr>
        <w:pStyle w:val="7"/>
        <w:spacing w:before="19" w:line="280" w:lineRule="auto"/>
        <w:ind w:right="101"/>
        <w:rPr>
          <w:rFonts w:hint="eastAsia"/>
        </w:rPr>
      </w:pPr>
      <w:r>
        <w:rPr>
          <w:rFonts w:hint="eastAsia"/>
        </w:rPr>
        <w:t>虽然我们不能停留下来详细考察他们的体系，但简要地触及他们全部或大部分共有的某些哲学特征是很有价值的。5.</w:t>
      </w:r>
    </w:p>
    <w:p w14:paraId="78FD1BC7">
      <w:pPr>
        <w:pStyle w:val="7"/>
        <w:spacing w:before="19" w:line="280" w:lineRule="auto"/>
        <w:ind w:right="101"/>
        <w:rPr>
          <w:rFonts w:hint="eastAsia"/>
        </w:rPr>
      </w:pPr>
    </w:p>
    <w:p w14:paraId="19875AFD">
      <w:pPr>
        <w:pStyle w:val="7"/>
        <w:spacing w:before="19" w:line="280" w:lineRule="auto"/>
        <w:ind w:right="101"/>
        <w:rPr>
          <w:rFonts w:hint="eastAsia"/>
        </w:rPr>
      </w:pPr>
      <w:r>
        <w:rPr>
          <w:rFonts w:hint="eastAsia"/>
        </w:rPr>
        <w:t>First, these cosmologies are monistic.</w:t>
      </w:r>
    </w:p>
    <w:p w14:paraId="4A7691C0">
      <w:pPr>
        <w:pStyle w:val="7"/>
        <w:spacing w:before="19" w:line="280" w:lineRule="auto"/>
        <w:ind w:right="101"/>
        <w:rPr>
          <w:rFonts w:hint="eastAsia"/>
        </w:rPr>
      </w:pPr>
      <w:r>
        <w:rPr>
          <w:rFonts w:hint="eastAsia"/>
        </w:rPr>
        <w:t>首先，这些宇宙观是一元论的。</w:t>
      </w:r>
    </w:p>
    <w:p w14:paraId="021CDE41">
      <w:pPr>
        <w:pStyle w:val="7"/>
        <w:spacing w:before="19" w:line="280" w:lineRule="auto"/>
        <w:ind w:right="101"/>
        <w:rPr>
          <w:rFonts w:hint="eastAsia"/>
        </w:rPr>
      </w:pPr>
    </w:p>
    <w:p w14:paraId="31A73BA0">
      <w:pPr>
        <w:pStyle w:val="7"/>
        <w:spacing w:before="19" w:line="280" w:lineRule="auto"/>
        <w:ind w:right="101"/>
        <w:rPr>
          <w:rFonts w:hint="eastAsia"/>
        </w:rPr>
      </w:pPr>
      <w:r>
        <w:rPr>
          <w:rFonts w:hint="eastAsia"/>
        </w:rPr>
        <w:t>That is, they envision a single ultimate reality, of which all “things” are manifestations.</w:t>
      </w:r>
    </w:p>
    <w:p w14:paraId="477C8963">
      <w:pPr>
        <w:pStyle w:val="7"/>
        <w:spacing w:before="19" w:line="280" w:lineRule="auto"/>
        <w:ind w:right="101"/>
        <w:rPr>
          <w:rFonts w:hint="eastAsia"/>
        </w:rPr>
      </w:pPr>
      <w:r>
        <w:rPr>
          <w:rFonts w:hint="eastAsia"/>
        </w:rPr>
        <w:t>也就是说，它们设想一个单一的终极实在，所有“事物”都是它的显化。</w:t>
      </w:r>
    </w:p>
    <w:p w14:paraId="56AAE629">
      <w:pPr>
        <w:pStyle w:val="7"/>
        <w:spacing w:before="19" w:line="280" w:lineRule="auto"/>
        <w:ind w:right="101"/>
        <w:rPr>
          <w:rFonts w:hint="eastAsia"/>
        </w:rPr>
      </w:pPr>
    </w:p>
    <w:p w14:paraId="6F235D96">
      <w:pPr>
        <w:pStyle w:val="7"/>
        <w:spacing w:before="19" w:line="280" w:lineRule="auto"/>
        <w:ind w:right="101"/>
        <w:rPr>
          <w:rFonts w:hint="eastAsia"/>
        </w:rPr>
      </w:pPr>
      <w:r>
        <w:rPr>
          <w:rFonts w:hint="eastAsia"/>
        </w:rPr>
        <w:t>Sometimes this reality is seen as ineffable and is therefore simply called “the One.”</w:t>
      </w:r>
    </w:p>
    <w:p w14:paraId="4A465FA0">
      <w:pPr>
        <w:pStyle w:val="7"/>
        <w:spacing w:before="19" w:line="280" w:lineRule="auto"/>
        <w:ind w:right="101"/>
        <w:rPr>
          <w:rFonts w:hint="eastAsia"/>
        </w:rPr>
      </w:pPr>
      <w:r>
        <w:rPr>
          <w:rFonts w:hint="eastAsia"/>
        </w:rPr>
        <w:t>有时这个实在被看作是不可言说的，因此被简单地称为“太一”。</w:t>
      </w:r>
    </w:p>
    <w:p w14:paraId="10A72EA9">
      <w:pPr>
        <w:pStyle w:val="7"/>
        <w:spacing w:before="19" w:line="280" w:lineRule="auto"/>
        <w:ind w:right="101"/>
        <w:rPr>
          <w:rFonts w:hint="eastAsia"/>
        </w:rPr>
      </w:pPr>
    </w:p>
    <w:p w14:paraId="2D5E5B7A">
      <w:pPr>
        <w:pStyle w:val="7"/>
        <w:spacing w:before="19" w:line="280" w:lineRule="auto"/>
        <w:ind w:right="101"/>
        <w:rPr>
          <w:rFonts w:hint="eastAsia"/>
        </w:rPr>
      </w:pPr>
      <w:r>
        <w:rPr>
          <w:rFonts w:hint="eastAsia"/>
        </w:rPr>
        <w:t>Other times it is identified with a single element, such as fire.</w:t>
      </w:r>
    </w:p>
    <w:p w14:paraId="5D1078B8">
      <w:pPr>
        <w:pStyle w:val="7"/>
        <w:spacing w:before="19" w:line="280" w:lineRule="auto"/>
        <w:ind w:right="101"/>
        <w:rPr>
          <w:rFonts w:hint="eastAsia"/>
        </w:rPr>
      </w:pPr>
      <w:r>
        <w:rPr>
          <w:rFonts w:hint="eastAsia"/>
        </w:rPr>
        <w:t>其他时候，它被等同于单一的元素，比如火。</w:t>
      </w:r>
    </w:p>
    <w:p w14:paraId="0C86D9A5">
      <w:pPr>
        <w:pStyle w:val="7"/>
        <w:spacing w:before="19" w:line="280" w:lineRule="auto"/>
        <w:ind w:right="101"/>
        <w:rPr>
          <w:rFonts w:hint="eastAsia"/>
        </w:rPr>
      </w:pPr>
    </w:p>
    <w:p w14:paraId="0280BE19">
      <w:pPr>
        <w:pStyle w:val="7"/>
        <w:spacing w:before="19" w:line="280" w:lineRule="auto"/>
        <w:ind w:right="101"/>
        <w:rPr>
          <w:rFonts w:hint="eastAsia"/>
        </w:rPr>
      </w:pPr>
      <w:r>
        <w:rPr>
          <w:rFonts w:hint="eastAsia"/>
        </w:rPr>
        <w:t>In any case, the manifold world of nature is viewed as the embodiment of a single primordial substance.</w:t>
      </w:r>
    </w:p>
    <w:p w14:paraId="293E6A75">
      <w:pPr>
        <w:pStyle w:val="7"/>
        <w:spacing w:before="19" w:line="280" w:lineRule="auto"/>
        <w:ind w:right="101"/>
        <w:rPr>
          <w:rFonts w:hint="eastAsia"/>
        </w:rPr>
      </w:pPr>
      <w:r>
        <w:rPr>
          <w:rFonts w:hint="eastAsia"/>
        </w:rPr>
        <w:t>在任何情况下，多样的自然世界都被看作是单一原始物质的体现。</w:t>
      </w:r>
    </w:p>
    <w:p w14:paraId="768F9BB3">
      <w:pPr>
        <w:pStyle w:val="7"/>
        <w:spacing w:before="19" w:line="280" w:lineRule="auto"/>
        <w:ind w:right="101"/>
        <w:rPr>
          <w:rFonts w:hint="eastAsia"/>
        </w:rPr>
      </w:pPr>
    </w:p>
    <w:p w14:paraId="22BAFE84">
      <w:pPr>
        <w:pStyle w:val="7"/>
        <w:spacing w:before="19" w:line="280" w:lineRule="auto"/>
        <w:ind w:right="101"/>
        <w:rPr>
          <w:rFonts w:hint="eastAsia"/>
        </w:rPr>
      </w:pPr>
      <w:r>
        <w:rPr>
          <w:rFonts w:hint="eastAsia"/>
        </w:rPr>
        <w:t>That substance is eternal.</w:t>
      </w:r>
    </w:p>
    <w:p w14:paraId="462D3A8A">
      <w:pPr>
        <w:pStyle w:val="7"/>
        <w:spacing w:before="19" w:line="280" w:lineRule="auto"/>
        <w:ind w:right="101"/>
        <w:rPr>
          <w:rFonts w:hint="eastAsia"/>
        </w:rPr>
      </w:pPr>
      <w:r>
        <w:rPr>
          <w:rFonts w:hint="eastAsia"/>
        </w:rPr>
        <w:t>那种物质是永恒的。</w:t>
      </w:r>
    </w:p>
    <w:p w14:paraId="166597FD">
      <w:pPr>
        <w:pStyle w:val="7"/>
        <w:spacing w:before="19" w:line="280" w:lineRule="auto"/>
        <w:ind w:right="101"/>
        <w:rPr>
          <w:rFonts w:hint="eastAsia"/>
        </w:rPr>
      </w:pPr>
    </w:p>
    <w:p w14:paraId="5EC2FC40">
      <w:pPr>
        <w:pStyle w:val="7"/>
        <w:spacing w:before="19" w:line="280" w:lineRule="auto"/>
        <w:ind w:right="101"/>
        <w:rPr>
          <w:rFonts w:hint="eastAsia"/>
        </w:rPr>
      </w:pPr>
      <w:r>
        <w:rPr>
          <w:rFonts w:hint="eastAsia"/>
        </w:rPr>
        <w:t>And because the cosmos flows from it, the cosmos, in one form or another, is also eternal.</w:t>
      </w:r>
    </w:p>
    <w:p w14:paraId="306A8A9E">
      <w:pPr>
        <w:pStyle w:val="7"/>
        <w:spacing w:before="19" w:line="280" w:lineRule="auto"/>
        <w:ind w:right="101"/>
        <w:rPr>
          <w:rFonts w:hint="eastAsia"/>
        </w:rPr>
      </w:pPr>
      <w:r>
        <w:rPr>
          <w:rFonts w:hint="eastAsia"/>
        </w:rPr>
        <w:t>因为宇宙源自于它，所以宇宙，以某种形式，也是永恒的。</w:t>
      </w:r>
    </w:p>
    <w:p w14:paraId="34CCCA11">
      <w:pPr>
        <w:pStyle w:val="7"/>
        <w:spacing w:before="19" w:line="280" w:lineRule="auto"/>
        <w:ind w:right="101"/>
        <w:rPr>
          <w:rFonts w:hint="eastAsia"/>
        </w:rPr>
      </w:pPr>
    </w:p>
    <w:p w14:paraId="65C78BA1">
      <w:pPr>
        <w:pStyle w:val="7"/>
        <w:spacing w:before="19" w:line="280" w:lineRule="auto"/>
        <w:ind w:right="101"/>
        <w:rPr>
          <w:rFonts w:hint="eastAsia"/>
        </w:rPr>
      </w:pPr>
      <w:r>
        <w:rPr>
          <w:rFonts w:hint="eastAsia"/>
        </w:rPr>
        <w:t>Secondly, these cosmologies view the primordial substance as identical with, or indwelt by, a distinctly spiritual principle.</w:t>
      </w:r>
    </w:p>
    <w:p w14:paraId="7BF5604D">
      <w:pPr>
        <w:pStyle w:val="7"/>
        <w:spacing w:before="19" w:line="280" w:lineRule="auto"/>
        <w:ind w:right="101"/>
        <w:rPr>
          <w:rFonts w:hint="eastAsia"/>
        </w:rPr>
      </w:pPr>
      <w:r>
        <w:rPr>
          <w:rFonts w:hint="eastAsia"/>
        </w:rPr>
        <w:t>其次，这些宇宙观将原始物质视为与一个明显属灵的原则相同，或被其内住。</w:t>
      </w:r>
    </w:p>
    <w:p w14:paraId="4534C4A2">
      <w:pPr>
        <w:pStyle w:val="7"/>
        <w:spacing w:before="19" w:line="280" w:lineRule="auto"/>
        <w:ind w:right="101"/>
        <w:rPr>
          <w:rFonts w:hint="eastAsia"/>
        </w:rPr>
      </w:pPr>
    </w:p>
    <w:p w14:paraId="2CF0D8F8">
      <w:pPr>
        <w:pStyle w:val="7"/>
        <w:spacing w:before="19" w:line="280" w:lineRule="auto"/>
        <w:ind w:right="101"/>
        <w:rPr>
          <w:rFonts w:hint="eastAsia"/>
        </w:rPr>
      </w:pPr>
      <w:r>
        <w:rPr>
          <w:rFonts w:hint="eastAsia"/>
        </w:rPr>
        <w:t>Heraclitus, for example, declares that the world is “an ever-living fire.”</w:t>
      </w:r>
    </w:p>
    <w:p w14:paraId="4A44B043">
      <w:pPr>
        <w:pStyle w:val="7"/>
        <w:spacing w:before="19" w:line="280" w:lineRule="auto"/>
        <w:ind w:right="101"/>
        <w:rPr>
          <w:rFonts w:hint="eastAsia"/>
        </w:rPr>
      </w:pPr>
      <w:r>
        <w:rPr>
          <w:rFonts w:hint="eastAsia"/>
        </w:rPr>
        <w:t>例如，赫拉克利特宣称世界是“一团永生的火”。</w:t>
      </w:r>
    </w:p>
    <w:p w14:paraId="57AD8E5D">
      <w:pPr>
        <w:pStyle w:val="7"/>
        <w:spacing w:before="19" w:line="280" w:lineRule="auto"/>
        <w:ind w:right="101"/>
        <w:rPr>
          <w:rFonts w:hint="eastAsia"/>
        </w:rPr>
      </w:pPr>
    </w:p>
    <w:p w14:paraId="74B6B6EB">
      <w:pPr>
        <w:pStyle w:val="7"/>
        <w:spacing w:before="19" w:line="280" w:lineRule="auto"/>
        <w:ind w:right="101"/>
        <w:rPr>
          <w:rFonts w:hint="eastAsia"/>
        </w:rPr>
      </w:pPr>
      <w:r>
        <w:rPr>
          <w:rFonts w:hint="eastAsia"/>
        </w:rPr>
        <w:t>The Stoics agree, not hesitating to call this fire “god.”</w:t>
      </w:r>
    </w:p>
    <w:p w14:paraId="0B696EE8">
      <w:pPr>
        <w:pStyle w:val="7"/>
        <w:spacing w:before="19" w:line="280" w:lineRule="auto"/>
        <w:ind w:right="101"/>
        <w:rPr>
          <w:rFonts w:hint="eastAsia"/>
        </w:rPr>
      </w:pPr>
      <w:r>
        <w:rPr>
          <w:rFonts w:hint="eastAsia"/>
        </w:rPr>
        <w:t>斯多葛派同意，毫不犹豫地称这火为“神”。</w:t>
      </w:r>
    </w:p>
    <w:p w14:paraId="25BF57AE">
      <w:pPr>
        <w:pStyle w:val="7"/>
        <w:spacing w:before="19" w:line="280" w:lineRule="auto"/>
        <w:ind w:right="101"/>
        <w:rPr>
          <w:rFonts w:hint="eastAsia"/>
        </w:rPr>
      </w:pPr>
    </w:p>
    <w:p w14:paraId="10893C37">
      <w:pPr>
        <w:pStyle w:val="7"/>
        <w:spacing w:before="19" w:line="280" w:lineRule="auto"/>
        <w:ind w:right="101"/>
        <w:rPr>
          <w:rFonts w:hint="eastAsia"/>
        </w:rPr>
      </w:pPr>
      <w:r>
        <w:rPr>
          <w:rFonts w:hint="eastAsia"/>
        </w:rPr>
        <w:t>Plotinus teaches that the One (from which the manifold world springs forth) is inseparable from Intellect and Soul.</w:t>
      </w:r>
    </w:p>
    <w:p w14:paraId="0C93CFEB">
      <w:pPr>
        <w:pStyle w:val="7"/>
        <w:spacing w:before="19" w:line="280" w:lineRule="auto"/>
        <w:ind w:right="101"/>
        <w:rPr>
          <w:rFonts w:hint="eastAsia"/>
        </w:rPr>
      </w:pPr>
      <w:r>
        <w:rPr>
          <w:rFonts w:hint="eastAsia"/>
        </w:rPr>
        <w:t>普罗提诺教导说，太一（多样的世界由此产生）与理智和灵魂是不可分的。</w:t>
      </w:r>
    </w:p>
    <w:p w14:paraId="52AE3453">
      <w:pPr>
        <w:pStyle w:val="7"/>
        <w:spacing w:before="19" w:line="280" w:lineRule="auto"/>
        <w:ind w:right="101"/>
        <w:rPr>
          <w:rFonts w:hint="eastAsia"/>
        </w:rPr>
      </w:pPr>
    </w:p>
    <w:p w14:paraId="5E1DA777">
      <w:pPr>
        <w:pStyle w:val="7"/>
        <w:spacing w:before="19" w:line="280" w:lineRule="auto"/>
        <w:ind w:right="101"/>
        <w:rPr>
          <w:rFonts w:hint="eastAsia"/>
        </w:rPr>
      </w:pPr>
      <w:r>
        <w:rPr>
          <w:rFonts w:hint="eastAsia"/>
        </w:rPr>
        <w:t>Here then is where these philosophies get their pantheistic feel: The ultimate reality is—or is at least animated by—something very much like a divine Mind or Spirit.</w:t>
      </w:r>
    </w:p>
    <w:p w14:paraId="69B4DA2C">
      <w:pPr>
        <w:pStyle w:val="7"/>
        <w:spacing w:before="19" w:line="280" w:lineRule="auto"/>
        <w:ind w:right="101"/>
        <w:rPr>
          <w:rFonts w:hint="eastAsia"/>
        </w:rPr>
      </w:pPr>
      <w:r>
        <w:rPr>
          <w:rFonts w:hint="eastAsia"/>
        </w:rPr>
        <w:t>那么，这些哲学之所以有泛神论的感觉，就在于此：终极实在就是——或者至少被——非常像一个神圣心智或灵的东西所驱动。</w:t>
      </w:r>
    </w:p>
    <w:p w14:paraId="5E316FD8">
      <w:pPr>
        <w:pStyle w:val="7"/>
        <w:spacing w:before="19" w:line="280" w:lineRule="auto"/>
        <w:ind w:right="101"/>
        <w:rPr>
          <w:rFonts w:hint="eastAsia"/>
        </w:rPr>
      </w:pPr>
    </w:p>
    <w:p w14:paraId="19060D90">
      <w:pPr>
        <w:pStyle w:val="7"/>
        <w:spacing w:before="19" w:line="280" w:lineRule="auto"/>
        <w:ind w:right="101"/>
        <w:rPr>
          <w:rFonts w:hint="eastAsia"/>
        </w:rPr>
      </w:pPr>
      <w:r>
        <w:rPr>
          <w:rFonts w:hint="eastAsia"/>
        </w:rPr>
        <w:t>Thirdly, these cosmologies declare that the inner spiritual principle produces the order that we observe in the universe.</w:t>
      </w:r>
    </w:p>
    <w:p w14:paraId="186E9359">
      <w:pPr>
        <w:pStyle w:val="7"/>
        <w:spacing w:before="19" w:line="280" w:lineRule="auto"/>
        <w:ind w:right="101"/>
        <w:rPr>
          <w:rFonts w:hint="eastAsia"/>
        </w:rPr>
      </w:pPr>
      <w:r>
        <w:rPr>
          <w:rFonts w:hint="eastAsia"/>
        </w:rPr>
        <w:t>第三，这些宇宙观宣称，内在的属灵原则产生了我们在宇宙中观察到的秩序。</w:t>
      </w:r>
    </w:p>
    <w:p w14:paraId="115D269F">
      <w:pPr>
        <w:pStyle w:val="7"/>
        <w:spacing w:before="19" w:line="280" w:lineRule="auto"/>
        <w:ind w:right="101"/>
        <w:rPr>
          <w:rFonts w:hint="eastAsia"/>
        </w:rPr>
      </w:pPr>
    </w:p>
    <w:p w14:paraId="250F8360">
      <w:pPr>
        <w:pStyle w:val="7"/>
        <w:spacing w:before="19" w:line="280" w:lineRule="auto"/>
        <w:ind w:right="101"/>
        <w:rPr>
          <w:rFonts w:hint="eastAsia"/>
        </w:rPr>
      </w:pPr>
      <w:r>
        <w:rPr>
          <w:rFonts w:hint="eastAsia"/>
        </w:rPr>
        <w:t>In Heraclitus, for example, the Logos (Greek for word, reason) bestows upon fire the orderly forms and processes that we see in nature.</w:t>
      </w:r>
    </w:p>
    <w:p w14:paraId="7B3E59DA">
      <w:pPr>
        <w:pStyle w:val="7"/>
        <w:spacing w:before="19" w:line="280" w:lineRule="auto"/>
        <w:ind w:right="101"/>
        <w:rPr>
          <w:rFonts w:hint="eastAsia"/>
        </w:rPr>
      </w:pPr>
      <w:r>
        <w:rPr>
          <w:rFonts w:hint="eastAsia"/>
        </w:rPr>
        <w:t>例如，在赫拉克利特那里，道（Logos，希腊语意为言语、理性）赋予火我们在自然界中看到的有序形式和过程。</w:t>
      </w:r>
    </w:p>
    <w:p w14:paraId="39D20549">
      <w:pPr>
        <w:pStyle w:val="7"/>
        <w:spacing w:before="19" w:line="280" w:lineRule="auto"/>
        <w:ind w:right="101"/>
        <w:rPr>
          <w:rFonts w:hint="eastAsia"/>
        </w:rPr>
      </w:pPr>
    </w:p>
    <w:p w14:paraId="1BC6022D">
      <w:pPr>
        <w:pStyle w:val="7"/>
        <w:spacing w:before="19" w:line="280" w:lineRule="auto"/>
        <w:ind w:right="101"/>
        <w:rPr>
          <w:rFonts w:hint="eastAsia"/>
        </w:rPr>
      </w:pPr>
      <w:r>
        <w:rPr>
          <w:rFonts w:hint="eastAsia"/>
        </w:rPr>
        <w:t>It transforms the primordial fire into water, and the water into earth.</w:t>
      </w:r>
    </w:p>
    <w:p w14:paraId="5EC2AA18">
      <w:pPr>
        <w:pStyle w:val="7"/>
        <w:spacing w:before="19" w:line="280" w:lineRule="auto"/>
        <w:ind w:right="101"/>
        <w:rPr>
          <w:rFonts w:hint="eastAsia"/>
        </w:rPr>
      </w:pPr>
      <w:r>
        <w:rPr>
          <w:rFonts w:hint="eastAsia"/>
        </w:rPr>
        <w:t>它将原始的火转化为水，水转化为土。</w:t>
      </w:r>
    </w:p>
    <w:p w14:paraId="5FAADDC2">
      <w:pPr>
        <w:pStyle w:val="7"/>
        <w:spacing w:before="19" w:line="280" w:lineRule="auto"/>
        <w:ind w:right="101"/>
        <w:rPr>
          <w:rFonts w:hint="eastAsia"/>
        </w:rPr>
      </w:pPr>
    </w:p>
    <w:p w14:paraId="0DF9D110">
      <w:pPr>
        <w:pStyle w:val="7"/>
        <w:spacing w:before="19" w:line="280" w:lineRule="auto"/>
        <w:ind w:right="101"/>
        <w:rPr>
          <w:rFonts w:hint="eastAsia"/>
        </w:rPr>
      </w:pPr>
      <w:r>
        <w:rPr>
          <w:rFonts w:hint="eastAsia"/>
        </w:rPr>
        <w:t>It governs the mingling of these elements.</w:t>
      </w:r>
    </w:p>
    <w:p w14:paraId="6C972A5D">
      <w:pPr>
        <w:pStyle w:val="7"/>
        <w:spacing w:before="19" w:line="280" w:lineRule="auto"/>
        <w:ind w:right="101"/>
        <w:rPr>
          <w:rFonts w:hint="eastAsia"/>
        </w:rPr>
      </w:pPr>
      <w:r>
        <w:rPr>
          <w:rFonts w:hint="eastAsia"/>
        </w:rPr>
        <w:t>它掌管这些元素的混合。</w:t>
      </w:r>
    </w:p>
    <w:p w14:paraId="1DC34345">
      <w:pPr>
        <w:pStyle w:val="7"/>
        <w:spacing w:before="19" w:line="280" w:lineRule="auto"/>
        <w:ind w:right="101"/>
        <w:rPr>
          <w:rFonts w:hint="eastAsia"/>
        </w:rPr>
      </w:pPr>
    </w:p>
    <w:p w14:paraId="6ECD607C">
      <w:pPr>
        <w:pStyle w:val="7"/>
        <w:spacing w:before="19" w:line="280" w:lineRule="auto"/>
        <w:ind w:right="101"/>
        <w:rPr>
          <w:rFonts w:hint="eastAsia"/>
        </w:rPr>
      </w:pPr>
      <w:r>
        <w:rPr>
          <w:rFonts w:hint="eastAsia"/>
        </w:rPr>
        <w:t>It maintains each element in its proper measure.</w:t>
      </w:r>
    </w:p>
    <w:p w14:paraId="629F4EE1">
      <w:pPr>
        <w:pStyle w:val="7"/>
        <w:spacing w:before="19" w:line="280" w:lineRule="auto"/>
        <w:ind w:right="101"/>
        <w:rPr>
          <w:rFonts w:hint="eastAsia"/>
        </w:rPr>
      </w:pPr>
      <w:r>
        <w:rPr>
          <w:rFonts w:hint="eastAsia"/>
        </w:rPr>
        <w:t>它使每种元素保持其适当的量度。</w:t>
      </w:r>
    </w:p>
    <w:p w14:paraId="4ECEAA72">
      <w:pPr>
        <w:pStyle w:val="7"/>
        <w:spacing w:before="19" w:line="280" w:lineRule="auto"/>
        <w:ind w:right="101"/>
        <w:rPr>
          <w:rFonts w:hint="eastAsia"/>
        </w:rPr>
      </w:pPr>
    </w:p>
    <w:p w14:paraId="7C458B04">
      <w:pPr>
        <w:pStyle w:val="7"/>
        <w:spacing w:before="19" w:line="280" w:lineRule="auto"/>
        <w:ind w:right="101"/>
        <w:rPr>
          <w:rFonts w:hint="eastAsia"/>
        </w:rPr>
      </w:pPr>
      <w:r>
        <w:rPr>
          <w:rFonts w:hint="eastAsia"/>
        </w:rPr>
        <w:t>It holds all the opposites in a proper balance.</w:t>
      </w:r>
    </w:p>
    <w:p w14:paraId="3E4B188F">
      <w:pPr>
        <w:pStyle w:val="7"/>
        <w:spacing w:before="19" w:line="280" w:lineRule="auto"/>
        <w:ind w:right="101"/>
        <w:rPr>
          <w:rFonts w:hint="eastAsia"/>
        </w:rPr>
      </w:pPr>
      <w:r>
        <w:rPr>
          <w:rFonts w:hint="eastAsia"/>
        </w:rPr>
        <w:t>它使所有的对立面保持在适当的平衡中。</w:t>
      </w:r>
    </w:p>
    <w:p w14:paraId="24DAD921">
      <w:pPr>
        <w:pStyle w:val="7"/>
        <w:spacing w:before="19" w:line="280" w:lineRule="auto"/>
        <w:ind w:right="101"/>
        <w:rPr>
          <w:rFonts w:hint="eastAsia"/>
        </w:rPr>
      </w:pPr>
    </w:p>
    <w:p w14:paraId="348BADAB">
      <w:pPr>
        <w:pStyle w:val="7"/>
        <w:spacing w:before="19" w:line="280" w:lineRule="auto"/>
        <w:ind w:right="101"/>
        <w:rPr>
          <w:rFonts w:hint="eastAsia"/>
        </w:rPr>
      </w:pPr>
      <w:r>
        <w:rPr>
          <w:rFonts w:hint="eastAsia"/>
        </w:rPr>
        <w:t>It maintains the rhythms of nature.</w:t>
      </w:r>
    </w:p>
    <w:p w14:paraId="796B4EB4">
      <w:pPr>
        <w:pStyle w:val="7"/>
        <w:spacing w:before="19" w:line="280" w:lineRule="auto"/>
        <w:ind w:right="101"/>
        <w:rPr>
          <w:rFonts w:hint="eastAsia"/>
        </w:rPr>
      </w:pPr>
      <w:r>
        <w:rPr>
          <w:rFonts w:hint="eastAsia"/>
        </w:rPr>
        <w:t>它维持着自然的节奏。</w:t>
      </w:r>
    </w:p>
    <w:p w14:paraId="2EFE735E">
      <w:pPr>
        <w:pStyle w:val="7"/>
        <w:spacing w:before="19" w:line="280" w:lineRule="auto"/>
        <w:ind w:right="101"/>
        <w:rPr>
          <w:rFonts w:hint="eastAsia"/>
        </w:rPr>
      </w:pPr>
    </w:p>
    <w:p w14:paraId="59BFB189">
      <w:pPr>
        <w:pStyle w:val="7"/>
        <w:spacing w:before="19" w:line="280" w:lineRule="auto"/>
        <w:ind w:right="101"/>
        <w:rPr>
          <w:rFonts w:hint="eastAsia"/>
        </w:rPr>
      </w:pPr>
      <w:r>
        <w:rPr>
          <w:rFonts w:hint="eastAsia"/>
        </w:rPr>
        <w:t>Thus, as one commentator put it, “Fire is not only the material substance of all things, but a guiding and controlling intelligence (Logos).</w:t>
      </w:r>
    </w:p>
    <w:p w14:paraId="51BAF1D6">
      <w:pPr>
        <w:pStyle w:val="7"/>
        <w:spacing w:before="19" w:line="280" w:lineRule="auto"/>
        <w:ind w:right="101"/>
        <w:rPr>
          <w:rFonts w:hint="eastAsia"/>
        </w:rPr>
      </w:pPr>
      <w:r>
        <w:rPr>
          <w:rFonts w:hint="eastAsia"/>
        </w:rPr>
        <w:t>因此，正如一位评论员所说：“火不仅是万物的物质实体，也是一种引导和控制的智能（道）。</w:t>
      </w:r>
    </w:p>
    <w:p w14:paraId="4BA72E11">
      <w:pPr>
        <w:pStyle w:val="7"/>
        <w:spacing w:before="19" w:line="280" w:lineRule="auto"/>
        <w:ind w:right="101"/>
        <w:rPr>
          <w:rFonts w:hint="eastAsia"/>
        </w:rPr>
      </w:pPr>
    </w:p>
    <w:p w14:paraId="4298640D">
      <w:pPr>
        <w:pStyle w:val="7"/>
        <w:spacing w:before="19" w:line="280" w:lineRule="auto"/>
        <w:ind w:right="101"/>
        <w:rPr>
          <w:rFonts w:hint="eastAsia"/>
        </w:rPr>
      </w:pPr>
      <w:r>
        <w:rPr>
          <w:rFonts w:hint="eastAsia"/>
        </w:rPr>
        <w:t>Nature wears the physical aspect of fire and the spiritual aspect of a cosmic reason.”</w:t>
      </w:r>
    </w:p>
    <w:p w14:paraId="000C6767">
      <w:pPr>
        <w:pStyle w:val="7"/>
        <w:spacing w:before="19" w:line="280" w:lineRule="auto"/>
        <w:ind w:right="101"/>
        <w:rPr>
          <w:rFonts w:hint="eastAsia"/>
        </w:rPr>
      </w:pPr>
      <w:r>
        <w:rPr>
          <w:rFonts w:hint="eastAsia"/>
        </w:rPr>
        <w:t>自然呈现出火的物理面貌和宇宙理性的属灵面貌。”</w:t>
      </w:r>
    </w:p>
    <w:p w14:paraId="46240010">
      <w:pPr>
        <w:pStyle w:val="7"/>
        <w:spacing w:before="19" w:line="280" w:lineRule="auto"/>
        <w:ind w:right="101"/>
        <w:rPr>
          <w:rFonts w:hint="eastAsia"/>
        </w:rPr>
      </w:pPr>
    </w:p>
    <w:p w14:paraId="18F2634A">
      <w:pPr>
        <w:pStyle w:val="7"/>
        <w:spacing w:before="19" w:line="280" w:lineRule="auto"/>
        <w:ind w:right="101"/>
        <w:rPr>
          <w:rFonts w:hint="eastAsia"/>
        </w:rPr>
      </w:pPr>
      <w:r>
        <w:rPr>
          <w:rFonts w:hint="eastAsia"/>
        </w:rPr>
        <w:t>In short, nature is god, manifesting himself/itself as a visible and rational cosmos.6.</w:t>
      </w:r>
    </w:p>
    <w:p w14:paraId="6CFFCA61">
      <w:pPr>
        <w:pStyle w:val="7"/>
        <w:spacing w:before="19" w:line="280" w:lineRule="auto"/>
        <w:ind w:right="101"/>
        <w:rPr>
          <w:rFonts w:hint="eastAsia"/>
        </w:rPr>
      </w:pPr>
      <w:r>
        <w:rPr>
          <w:rFonts w:hint="eastAsia"/>
        </w:rPr>
        <w:t>简而言之，自然就是神，将祂自己/它自己显化为一个可见且理性的宇宙。6.</w:t>
      </w:r>
    </w:p>
    <w:p w14:paraId="79E26AFF">
      <w:pPr>
        <w:pStyle w:val="7"/>
        <w:spacing w:before="19" w:line="280" w:lineRule="auto"/>
        <w:ind w:right="101"/>
        <w:rPr>
          <w:rFonts w:hint="eastAsia"/>
        </w:rPr>
      </w:pPr>
    </w:p>
    <w:p w14:paraId="67B43ADA">
      <w:pPr>
        <w:pStyle w:val="7"/>
        <w:spacing w:before="19" w:line="280" w:lineRule="auto"/>
        <w:ind w:right="101"/>
        <w:rPr>
          <w:rFonts w:hint="eastAsia"/>
        </w:rPr>
      </w:pPr>
      <w:r>
        <w:rPr>
          <w:rFonts w:hint="eastAsia"/>
        </w:rPr>
        <w:t>Finally, these cosmologies usually envision the history of the universe in terms of cycles.</w:t>
      </w:r>
    </w:p>
    <w:p w14:paraId="3C52C6DC">
      <w:pPr>
        <w:pStyle w:val="7"/>
        <w:spacing w:before="19" w:line="280" w:lineRule="auto"/>
        <w:ind w:right="101"/>
        <w:rPr>
          <w:rFonts w:hint="eastAsia"/>
        </w:rPr>
      </w:pPr>
      <w:r>
        <w:rPr>
          <w:rFonts w:hint="eastAsia"/>
        </w:rPr>
        <w:t>最后，这些宇宙观通常以循环的方式设想宇宙的历史。</w:t>
      </w:r>
    </w:p>
    <w:p w14:paraId="180072B8">
      <w:pPr>
        <w:pStyle w:val="7"/>
        <w:spacing w:before="19" w:line="280" w:lineRule="auto"/>
        <w:ind w:right="101"/>
        <w:rPr>
          <w:rFonts w:hint="eastAsia"/>
        </w:rPr>
      </w:pPr>
    </w:p>
    <w:p w14:paraId="38EAB169">
      <w:pPr>
        <w:pStyle w:val="7"/>
        <w:spacing w:before="19" w:line="280" w:lineRule="auto"/>
        <w:ind w:right="101"/>
        <w:rPr>
          <w:rFonts w:hint="eastAsia"/>
        </w:rPr>
      </w:pPr>
      <w:r>
        <w:rPr>
          <w:rFonts w:hint="eastAsia"/>
        </w:rPr>
        <w:t>In the Stoics we find the most severe illustration of this principle.</w:t>
      </w:r>
    </w:p>
    <w:p w14:paraId="7421F122">
      <w:pPr>
        <w:pStyle w:val="7"/>
        <w:spacing w:before="19" w:line="280" w:lineRule="auto"/>
        <w:ind w:right="101"/>
        <w:rPr>
          <w:rFonts w:hint="eastAsia"/>
        </w:rPr>
      </w:pPr>
      <w:r>
        <w:rPr>
          <w:rFonts w:hint="eastAsia"/>
        </w:rPr>
        <w:t>在斯多葛派中，我们找到了这个原则最严苛的例证。</w:t>
      </w:r>
    </w:p>
    <w:p w14:paraId="3C79ECB2">
      <w:pPr>
        <w:pStyle w:val="7"/>
        <w:spacing w:before="19" w:line="280" w:lineRule="auto"/>
        <w:ind w:right="101"/>
        <w:rPr>
          <w:rFonts w:hint="eastAsia"/>
        </w:rPr>
      </w:pPr>
    </w:p>
    <w:p w14:paraId="35873FE5">
      <w:pPr>
        <w:pStyle w:val="7"/>
        <w:spacing w:before="19" w:line="280" w:lineRule="auto"/>
        <w:ind w:right="101"/>
        <w:rPr>
          <w:rFonts w:hint="eastAsia"/>
        </w:rPr>
      </w:pPr>
      <w:r>
        <w:rPr>
          <w:rFonts w:hint="eastAsia"/>
        </w:rPr>
        <w:t>The Stoics believed that at the beginning of each cosmic cycle the divine fire manifests itself as the four elements, and that these in turn develop into a new universe.</w:t>
      </w:r>
    </w:p>
    <w:p w14:paraId="4BF21BD3">
      <w:pPr>
        <w:pStyle w:val="7"/>
        <w:spacing w:before="19" w:line="280" w:lineRule="auto"/>
        <w:ind w:right="101"/>
        <w:rPr>
          <w:rFonts w:hint="eastAsia"/>
        </w:rPr>
      </w:pPr>
      <w:r>
        <w:rPr>
          <w:rFonts w:hint="eastAsia"/>
        </w:rPr>
        <w:t>斯多葛派相信，在每一个宇宙循环的开始，神圣的火显化为四种元素，而这些元素又发展成一个新的宇宙。</w:t>
      </w:r>
    </w:p>
    <w:p w14:paraId="1A2FB6C2">
      <w:pPr>
        <w:pStyle w:val="7"/>
        <w:spacing w:before="19" w:line="280" w:lineRule="auto"/>
        <w:ind w:right="101"/>
        <w:rPr>
          <w:rFonts w:hint="eastAsia"/>
        </w:rPr>
      </w:pPr>
    </w:p>
    <w:p w14:paraId="77D6F5E2">
      <w:pPr>
        <w:pStyle w:val="7"/>
        <w:spacing w:before="19" w:line="280" w:lineRule="auto"/>
        <w:ind w:right="101"/>
        <w:rPr>
          <w:rFonts w:hint="eastAsia"/>
        </w:rPr>
      </w:pPr>
      <w:r>
        <w:rPr>
          <w:rFonts w:hint="eastAsia"/>
        </w:rPr>
        <w:t>When fully matured, the universe immediately begins to disintegrate, eventually reverting to the primordial fire in a great conflagration.</w:t>
      </w:r>
    </w:p>
    <w:p w14:paraId="6EF3E99A">
      <w:pPr>
        <w:pStyle w:val="7"/>
        <w:spacing w:before="19" w:line="280" w:lineRule="auto"/>
        <w:ind w:right="101"/>
        <w:rPr>
          <w:rFonts w:hint="eastAsia"/>
        </w:rPr>
      </w:pPr>
      <w:r>
        <w:rPr>
          <w:rFonts w:hint="eastAsia"/>
        </w:rPr>
        <w:t>当完全成熟时，宇宙立即开始瓦解，最终在一场大火中回归到原始的火。</w:t>
      </w:r>
    </w:p>
    <w:p w14:paraId="1E089B7F">
      <w:pPr>
        <w:pStyle w:val="7"/>
        <w:spacing w:before="19" w:line="280" w:lineRule="auto"/>
        <w:ind w:right="101"/>
        <w:rPr>
          <w:rFonts w:hint="eastAsia"/>
        </w:rPr>
      </w:pPr>
    </w:p>
    <w:p w14:paraId="643ADF34">
      <w:pPr>
        <w:pStyle w:val="7"/>
        <w:spacing w:before="19" w:line="280" w:lineRule="auto"/>
        <w:ind w:right="101"/>
        <w:rPr>
          <w:rFonts w:hint="eastAsia"/>
        </w:rPr>
      </w:pPr>
      <w:r>
        <w:rPr>
          <w:rFonts w:hint="eastAsia"/>
        </w:rPr>
        <w:t>Then the cycle begins again.</w:t>
      </w:r>
    </w:p>
    <w:p w14:paraId="4E0BB37A">
      <w:pPr>
        <w:pStyle w:val="7"/>
        <w:spacing w:before="19" w:line="280" w:lineRule="auto"/>
        <w:ind w:right="101"/>
        <w:rPr>
          <w:rFonts w:hint="eastAsia"/>
        </w:rPr>
      </w:pPr>
      <w:r>
        <w:rPr>
          <w:rFonts w:hint="eastAsia"/>
        </w:rPr>
        <w:t>然后循环再次开始。</w:t>
      </w:r>
    </w:p>
    <w:p w14:paraId="3EEF6642">
      <w:pPr>
        <w:pStyle w:val="7"/>
        <w:spacing w:before="19" w:line="280" w:lineRule="auto"/>
        <w:ind w:right="101"/>
        <w:rPr>
          <w:rFonts w:hint="eastAsia"/>
        </w:rPr>
      </w:pPr>
    </w:p>
    <w:p w14:paraId="2F10E7F3">
      <w:pPr>
        <w:pStyle w:val="7"/>
        <w:spacing w:before="19" w:line="280" w:lineRule="auto"/>
        <w:ind w:right="101"/>
        <w:rPr>
          <w:rFonts w:hint="eastAsia"/>
        </w:rPr>
      </w:pPr>
      <w:r>
        <w:rPr>
          <w:rFonts w:hint="eastAsia"/>
        </w:rPr>
        <w:t>Since the same absolute law of cause and effect govern all cycles, each successive universe will be an exact replica of its predecessor.</w:t>
      </w:r>
    </w:p>
    <w:p w14:paraId="5246E5CF">
      <w:pPr>
        <w:pStyle w:val="7"/>
        <w:spacing w:before="19" w:line="280" w:lineRule="auto"/>
        <w:ind w:right="101"/>
        <w:rPr>
          <w:rFonts w:hint="eastAsia"/>
        </w:rPr>
      </w:pPr>
      <w:r>
        <w:rPr>
          <w:rFonts w:hint="eastAsia"/>
        </w:rPr>
        <w:t>由于同样的绝对因果律支配着所有循环，每一个相继的宇宙都将是其前身的精确复制品。</w:t>
      </w:r>
    </w:p>
    <w:p w14:paraId="5A8B9270">
      <w:pPr>
        <w:pStyle w:val="7"/>
        <w:spacing w:before="19" w:line="280" w:lineRule="auto"/>
        <w:ind w:right="101"/>
        <w:rPr>
          <w:rFonts w:hint="eastAsia"/>
        </w:rPr>
      </w:pPr>
    </w:p>
    <w:p w14:paraId="1F3D328B">
      <w:pPr>
        <w:pStyle w:val="7"/>
        <w:spacing w:before="19" w:line="280" w:lineRule="auto"/>
        <w:ind w:right="101"/>
        <w:rPr>
          <w:rFonts w:hint="eastAsia"/>
        </w:rPr>
      </w:pPr>
      <w:r>
        <w:rPr>
          <w:rFonts w:hint="eastAsia"/>
        </w:rPr>
        <w:t>The universe obeys an inviolable law of eternal recurrence.</w:t>
      </w:r>
    </w:p>
    <w:p w14:paraId="654F9EAE">
      <w:pPr>
        <w:pStyle w:val="7"/>
        <w:spacing w:before="19" w:line="280" w:lineRule="auto"/>
        <w:ind w:right="101"/>
        <w:rPr>
          <w:rFonts w:hint="eastAsia"/>
        </w:rPr>
      </w:pPr>
      <w:r>
        <w:rPr>
          <w:rFonts w:hint="eastAsia"/>
        </w:rPr>
        <w:t>宇宙遵循一个不可侵犯的永恒回归定律。</w:t>
      </w:r>
    </w:p>
    <w:p w14:paraId="31D3C12E">
      <w:pPr>
        <w:pStyle w:val="7"/>
        <w:spacing w:before="19" w:line="280" w:lineRule="auto"/>
        <w:ind w:right="101"/>
        <w:rPr>
          <w:rFonts w:hint="eastAsia"/>
        </w:rPr>
      </w:pPr>
    </w:p>
    <w:p w14:paraId="63DE6DB1">
      <w:pPr>
        <w:pStyle w:val="7"/>
        <w:spacing w:before="19" w:line="280" w:lineRule="auto"/>
        <w:ind w:right="101"/>
        <w:rPr>
          <w:rFonts w:hint="eastAsia"/>
        </w:rPr>
      </w:pPr>
      <w:r>
        <w:rPr>
          <w:rFonts w:hint="eastAsia"/>
        </w:rPr>
        <w:t>Later we will see that modern pantheistic views are strikingly similar to their ancient predecessors.</w:t>
      </w:r>
    </w:p>
    <w:p w14:paraId="4FCFF1CA">
      <w:pPr>
        <w:pStyle w:val="7"/>
        <w:spacing w:before="19" w:line="280" w:lineRule="auto"/>
        <w:ind w:right="101"/>
        <w:rPr>
          <w:rFonts w:hint="eastAsia"/>
        </w:rPr>
      </w:pPr>
      <w:r>
        <w:rPr>
          <w:rFonts w:hint="eastAsia"/>
        </w:rPr>
        <w:t>稍后我们将看到，现代泛神论的观点与它们的古代前辈惊人地相似。</w:t>
      </w:r>
    </w:p>
    <w:p w14:paraId="301FD12D">
      <w:pPr>
        <w:pStyle w:val="7"/>
        <w:spacing w:before="19" w:line="280" w:lineRule="auto"/>
        <w:ind w:right="101"/>
        <w:rPr>
          <w:rFonts w:hint="eastAsia"/>
        </w:rPr>
      </w:pPr>
    </w:p>
    <w:p w14:paraId="3BFE8A4A">
      <w:pPr>
        <w:pStyle w:val="7"/>
        <w:spacing w:before="19" w:line="280" w:lineRule="auto"/>
        <w:ind w:right="101"/>
        <w:rPr>
          <w:rFonts w:hint="eastAsia"/>
        </w:rPr>
      </w:pPr>
      <w:r>
        <w:rPr>
          <w:rFonts w:hint="eastAsia"/>
        </w:rPr>
        <w:t>Thus, even in the case of pantheistic theorizing, wise Solomon spoke truly: There is nothing new under the sun.7.</w:t>
      </w:r>
    </w:p>
    <w:p w14:paraId="10F649AE">
      <w:pPr>
        <w:pStyle w:val="7"/>
        <w:spacing w:before="19" w:line="280" w:lineRule="auto"/>
        <w:ind w:right="101"/>
        <w:rPr>
          <w:rFonts w:hint="eastAsia"/>
        </w:rPr>
      </w:pPr>
      <w:r>
        <w:rPr>
          <w:rFonts w:hint="eastAsia"/>
        </w:rPr>
        <w:t>因此，即使在泛神论的理论化中，智慧的所罗门也说得对：日光之下并无新事。7.</w:t>
      </w:r>
    </w:p>
    <w:p w14:paraId="04515876">
      <w:pPr>
        <w:pStyle w:val="7"/>
        <w:spacing w:before="19" w:line="280" w:lineRule="auto"/>
        <w:ind w:right="101"/>
        <w:rPr>
          <w:rFonts w:hint="eastAsia"/>
        </w:rPr>
      </w:pPr>
    </w:p>
    <w:p w14:paraId="696A2FAC">
      <w:pPr>
        <w:pStyle w:val="7"/>
        <w:spacing w:before="19" w:line="280" w:lineRule="auto"/>
        <w:ind w:right="101"/>
        <w:rPr>
          <w:rFonts w:hint="eastAsia"/>
        </w:rPr>
      </w:pPr>
      <w:r>
        <w:rPr>
          <w:rFonts w:hint="eastAsia"/>
        </w:rPr>
        <w:t>Modern Religious and Philosophical Pantheism</w:t>
      </w:r>
    </w:p>
    <w:p w14:paraId="76028405">
      <w:pPr>
        <w:pStyle w:val="7"/>
        <w:spacing w:before="19" w:line="280" w:lineRule="auto"/>
        <w:ind w:right="101"/>
        <w:rPr>
          <w:rFonts w:hint="eastAsia"/>
        </w:rPr>
      </w:pPr>
      <w:r>
        <w:rPr>
          <w:rFonts w:hint="eastAsia"/>
        </w:rPr>
        <w:t>现代宗教与哲学泛神论</w:t>
      </w:r>
    </w:p>
    <w:p w14:paraId="180450D9">
      <w:pPr>
        <w:pStyle w:val="7"/>
        <w:spacing w:before="19" w:line="280" w:lineRule="auto"/>
        <w:ind w:right="101"/>
        <w:rPr>
          <w:rFonts w:hint="eastAsia"/>
        </w:rPr>
      </w:pPr>
    </w:p>
    <w:p w14:paraId="3A002B52">
      <w:pPr>
        <w:pStyle w:val="7"/>
        <w:spacing w:before="19" w:line="280" w:lineRule="auto"/>
        <w:ind w:right="101"/>
        <w:rPr>
          <w:rFonts w:hint="eastAsia"/>
        </w:rPr>
      </w:pPr>
      <w:r>
        <w:rPr>
          <w:rFonts w:hint="eastAsia"/>
        </w:rPr>
        <w:t>Earlier we remarked that the sudden triumph of Christianity in the West brought a virtual halt to speculative philosophy in general, and to pantheistic philosophy in particular.</w:t>
      </w:r>
    </w:p>
    <w:p w14:paraId="3A31AFE6">
      <w:pPr>
        <w:pStyle w:val="7"/>
        <w:spacing w:before="19" w:line="280" w:lineRule="auto"/>
        <w:ind w:right="101"/>
        <w:rPr>
          <w:rFonts w:hint="eastAsia"/>
        </w:rPr>
      </w:pPr>
      <w:r>
        <w:rPr>
          <w:rFonts w:hint="eastAsia"/>
        </w:rPr>
        <w:t>早些时候我们曾提到，基督教在西方的突然胜利几乎使思辨哲学，特别是泛神论哲学，全面停滞。</w:t>
      </w:r>
    </w:p>
    <w:p w14:paraId="229E96EF">
      <w:pPr>
        <w:pStyle w:val="7"/>
        <w:spacing w:before="19" w:line="280" w:lineRule="auto"/>
        <w:ind w:right="101"/>
        <w:rPr>
          <w:rFonts w:hint="eastAsia"/>
        </w:rPr>
      </w:pPr>
    </w:p>
    <w:p w14:paraId="75F3A1A8">
      <w:pPr>
        <w:pStyle w:val="7"/>
        <w:spacing w:before="19" w:line="280" w:lineRule="auto"/>
        <w:ind w:right="101"/>
        <w:rPr>
          <w:rFonts w:hint="eastAsia"/>
        </w:rPr>
      </w:pPr>
      <w:r>
        <w:rPr>
          <w:rFonts w:hint="eastAsia"/>
        </w:rPr>
        <w:t>When, however, the Copernican Revolution and Enlightenment Rationalism combined to undermine confidence in biblical revelation, pantheistic systems once again began to flourish.</w:t>
      </w:r>
    </w:p>
    <w:p w14:paraId="77EB3E25">
      <w:pPr>
        <w:pStyle w:val="7"/>
        <w:spacing w:before="19" w:line="280" w:lineRule="auto"/>
        <w:ind w:right="101"/>
        <w:rPr>
          <w:rFonts w:hint="eastAsia"/>
        </w:rPr>
      </w:pPr>
      <w:r>
        <w:rPr>
          <w:rFonts w:hint="eastAsia"/>
        </w:rPr>
        <w:t>然而，当哥白尼革命和启蒙理性主义结合起来，动摇了人们对圣经启示的信心时，泛神论体系再次开始繁荣。</w:t>
      </w:r>
    </w:p>
    <w:p w14:paraId="2D02AED4">
      <w:pPr>
        <w:pStyle w:val="7"/>
        <w:spacing w:before="19" w:line="280" w:lineRule="auto"/>
        <w:ind w:right="101"/>
        <w:rPr>
          <w:rFonts w:hint="eastAsia"/>
        </w:rPr>
      </w:pPr>
    </w:p>
    <w:p w14:paraId="3DE1D893">
      <w:pPr>
        <w:pStyle w:val="7"/>
        <w:spacing w:before="19" w:line="280" w:lineRule="auto"/>
        <w:ind w:right="101"/>
        <w:rPr>
          <w:rFonts w:hint="eastAsia"/>
        </w:rPr>
      </w:pPr>
      <w:r>
        <w:rPr>
          <w:rFonts w:hint="eastAsia"/>
        </w:rPr>
        <w:t>Having appeared repeatedly throughout the last 400 years, they are both numerous and diverse.</w:t>
      </w:r>
    </w:p>
    <w:p w14:paraId="4661B737">
      <w:pPr>
        <w:pStyle w:val="7"/>
        <w:spacing w:before="19" w:line="280" w:lineRule="auto"/>
        <w:ind w:right="101"/>
        <w:rPr>
          <w:rFonts w:hint="eastAsia"/>
        </w:rPr>
      </w:pPr>
      <w:r>
        <w:rPr>
          <w:rFonts w:hint="eastAsia"/>
        </w:rPr>
        <w:t>在过去400年中，它们反复出现，既多且杂。</w:t>
      </w:r>
    </w:p>
    <w:p w14:paraId="203D3279">
      <w:pPr>
        <w:pStyle w:val="7"/>
        <w:spacing w:before="19" w:line="280" w:lineRule="auto"/>
        <w:ind w:right="101"/>
        <w:rPr>
          <w:rFonts w:hint="eastAsia"/>
        </w:rPr>
      </w:pPr>
    </w:p>
    <w:p w14:paraId="03F369B4">
      <w:pPr>
        <w:pStyle w:val="7"/>
        <w:spacing w:before="19" w:line="280" w:lineRule="auto"/>
        <w:ind w:right="101"/>
        <w:rPr>
          <w:rFonts w:hint="eastAsia"/>
        </w:rPr>
      </w:pPr>
      <w:r>
        <w:rPr>
          <w:rFonts w:hint="eastAsia"/>
        </w:rPr>
        <w:t>Happily, they are fairly easy to categorize, enabling us succinctly to profile modern religious and philosophical pantheism as a whole.</w:t>
      </w:r>
    </w:p>
    <w:p w14:paraId="1463E332">
      <w:pPr>
        <w:pStyle w:val="7"/>
        <w:spacing w:before="19" w:line="280" w:lineRule="auto"/>
        <w:ind w:right="101"/>
        <w:rPr>
          <w:rFonts w:hint="eastAsia"/>
        </w:rPr>
      </w:pPr>
      <w:r>
        <w:rPr>
          <w:rFonts w:hint="eastAsia"/>
        </w:rPr>
        <w:t>幸运的是，它们相当容易分类，使我们能够简明扼要地勾勒出整个现代宗教与哲学泛神论的轮廓。</w:t>
      </w:r>
    </w:p>
    <w:p w14:paraId="7EBF0C97">
      <w:pPr>
        <w:pStyle w:val="7"/>
        <w:spacing w:before="19" w:line="280" w:lineRule="auto"/>
        <w:ind w:right="101"/>
        <w:rPr>
          <w:rFonts w:hint="eastAsia"/>
        </w:rPr>
      </w:pPr>
    </w:p>
    <w:p w14:paraId="6CF69A2A">
      <w:pPr>
        <w:pStyle w:val="7"/>
        <w:spacing w:before="19" w:line="280" w:lineRule="auto"/>
        <w:ind w:right="101"/>
        <w:rPr>
          <w:rFonts w:hint="eastAsia"/>
        </w:rPr>
      </w:pPr>
      <w:r>
        <w:rPr>
          <w:rFonts w:hint="eastAsia"/>
        </w:rPr>
        <w:t>Fundamentally, the categories are two.</w:t>
      </w:r>
    </w:p>
    <w:p w14:paraId="361CCD85">
      <w:pPr>
        <w:pStyle w:val="7"/>
        <w:spacing w:before="19" w:line="280" w:lineRule="auto"/>
        <w:ind w:right="101"/>
        <w:rPr>
          <w:rFonts w:hint="eastAsia"/>
        </w:rPr>
      </w:pPr>
      <w:r>
        <w:rPr>
          <w:rFonts w:hint="eastAsia"/>
        </w:rPr>
        <w:t>基本上，有两大类。</w:t>
      </w:r>
    </w:p>
    <w:p w14:paraId="71D66E25">
      <w:pPr>
        <w:pStyle w:val="7"/>
        <w:spacing w:before="19" w:line="280" w:lineRule="auto"/>
        <w:ind w:right="101"/>
        <w:rPr>
          <w:rFonts w:hint="eastAsia"/>
        </w:rPr>
      </w:pPr>
    </w:p>
    <w:p w14:paraId="06F4CA8D">
      <w:pPr>
        <w:pStyle w:val="7"/>
        <w:spacing w:before="19" w:line="280" w:lineRule="auto"/>
        <w:ind w:right="101"/>
        <w:rPr>
          <w:rFonts w:hint="eastAsia"/>
        </w:rPr>
      </w:pPr>
      <w:r>
        <w:rPr>
          <w:rFonts w:hint="eastAsia"/>
        </w:rPr>
        <w:t>First, we have what might be called static or non-evolutionary pantheistic cosmology.</w:t>
      </w:r>
    </w:p>
    <w:p w14:paraId="68022849">
      <w:pPr>
        <w:pStyle w:val="7"/>
        <w:spacing w:before="19" w:line="280" w:lineRule="auto"/>
        <w:ind w:right="101"/>
        <w:rPr>
          <w:rFonts w:hint="eastAsia"/>
        </w:rPr>
      </w:pPr>
      <w:r>
        <w:rPr>
          <w:rFonts w:hint="eastAsia"/>
        </w:rPr>
        <w:t>首先，我们有可以称之为静态或非演化泛神论宇宙观的东西。</w:t>
      </w:r>
    </w:p>
    <w:p w14:paraId="4415991B">
      <w:pPr>
        <w:pStyle w:val="7"/>
        <w:spacing w:before="19" w:line="280" w:lineRule="auto"/>
        <w:ind w:right="101"/>
        <w:rPr>
          <w:rFonts w:hint="eastAsia"/>
        </w:rPr>
      </w:pPr>
    </w:p>
    <w:p w14:paraId="2A483FBC">
      <w:pPr>
        <w:pStyle w:val="7"/>
        <w:spacing w:before="19" w:line="280" w:lineRule="auto"/>
        <w:ind w:right="101"/>
        <w:rPr>
          <w:rFonts w:hint="eastAsia"/>
        </w:rPr>
      </w:pPr>
      <w:r>
        <w:rPr>
          <w:rFonts w:hint="eastAsia"/>
        </w:rPr>
        <w:t>As in the case of Hinduism and Taoism, so here: The sole and ultimate reality is said to be an absolute impersonal Spirit.</w:t>
      </w:r>
    </w:p>
    <w:p w14:paraId="0101918B">
      <w:pPr>
        <w:pStyle w:val="7"/>
        <w:spacing w:before="19" w:line="280" w:lineRule="auto"/>
        <w:ind w:right="101"/>
        <w:rPr>
          <w:rFonts w:hint="eastAsia"/>
        </w:rPr>
      </w:pPr>
      <w:r>
        <w:rPr>
          <w:rFonts w:hint="eastAsia"/>
        </w:rPr>
        <w:t>就像印度教和道家的情况一样，这里也是如此：唯一且终极的实在被说成是一个绝对的非位格的灵。</w:t>
      </w:r>
    </w:p>
    <w:p w14:paraId="5516B288">
      <w:pPr>
        <w:pStyle w:val="7"/>
        <w:spacing w:before="19" w:line="280" w:lineRule="auto"/>
        <w:ind w:right="101"/>
        <w:rPr>
          <w:rFonts w:hint="eastAsia"/>
        </w:rPr>
      </w:pPr>
    </w:p>
    <w:p w14:paraId="6E234357">
      <w:pPr>
        <w:pStyle w:val="7"/>
        <w:spacing w:before="19" w:line="280" w:lineRule="auto"/>
        <w:ind w:right="101"/>
        <w:rPr>
          <w:rFonts w:hint="eastAsia"/>
        </w:rPr>
      </w:pPr>
      <w:r>
        <w:rPr>
          <w:rFonts w:hint="eastAsia"/>
        </w:rPr>
        <w:t>In the ongoing conscious experience of multitudes of living beings, this Spirit is dreaming what we call “the world.”</w:t>
      </w:r>
    </w:p>
    <w:p w14:paraId="53BE5B02">
      <w:pPr>
        <w:pStyle w:val="7"/>
        <w:spacing w:before="19" w:line="280" w:lineRule="auto"/>
        <w:ind w:right="101"/>
        <w:rPr>
          <w:rFonts w:hint="eastAsia"/>
        </w:rPr>
      </w:pPr>
      <w:r>
        <w:rPr>
          <w:rFonts w:hint="eastAsia"/>
        </w:rPr>
        <w:t>在众多生物持续的意识体验中，这个灵正在梦着我们所谓的“世界”。</w:t>
      </w:r>
    </w:p>
    <w:p w14:paraId="0EA7F494">
      <w:pPr>
        <w:pStyle w:val="7"/>
        <w:spacing w:before="19" w:line="280" w:lineRule="auto"/>
        <w:ind w:right="101"/>
        <w:rPr>
          <w:rFonts w:hint="eastAsia"/>
        </w:rPr>
      </w:pPr>
    </w:p>
    <w:p w14:paraId="384B4060">
      <w:pPr>
        <w:pStyle w:val="7"/>
        <w:spacing w:before="19" w:line="280" w:lineRule="auto"/>
        <w:ind w:right="101"/>
        <w:rPr>
          <w:rFonts w:hint="eastAsia"/>
        </w:rPr>
      </w:pPr>
      <w:r>
        <w:rPr>
          <w:rFonts w:hint="eastAsia"/>
        </w:rPr>
        <w:t>Such a metaphysic has definite cosmological implications.</w:t>
      </w:r>
    </w:p>
    <w:p w14:paraId="7AD816BD">
      <w:pPr>
        <w:pStyle w:val="7"/>
        <w:spacing w:before="19" w:line="280" w:lineRule="auto"/>
        <w:ind w:right="101"/>
        <w:rPr>
          <w:rFonts w:hint="eastAsia"/>
        </w:rPr>
      </w:pPr>
      <w:r>
        <w:rPr>
          <w:rFonts w:hint="eastAsia"/>
        </w:rPr>
        <w:t>这样的形而上学具有明确的宇宙论意涵。</w:t>
      </w:r>
    </w:p>
    <w:p w14:paraId="5F0EEEEB">
      <w:pPr>
        <w:pStyle w:val="7"/>
        <w:spacing w:before="19" w:line="280" w:lineRule="auto"/>
        <w:ind w:right="101"/>
        <w:rPr>
          <w:rFonts w:hint="eastAsia"/>
        </w:rPr>
      </w:pPr>
    </w:p>
    <w:p w14:paraId="064419C1">
      <w:pPr>
        <w:pStyle w:val="7"/>
        <w:spacing w:before="19" w:line="280" w:lineRule="auto"/>
        <w:ind w:right="101"/>
        <w:rPr>
          <w:rFonts w:hint="eastAsia"/>
        </w:rPr>
      </w:pPr>
      <w:r>
        <w:rPr>
          <w:rFonts w:hint="eastAsia"/>
        </w:rPr>
        <w:t>It entails that “the world” can appear only when sentient beings awaken to consciousness.</w:t>
      </w:r>
    </w:p>
    <w:p w14:paraId="69C4E976">
      <w:pPr>
        <w:pStyle w:val="7"/>
        <w:spacing w:before="19" w:line="280" w:lineRule="auto"/>
        <w:ind w:right="101"/>
        <w:rPr>
          <w:rFonts w:hint="eastAsia"/>
        </w:rPr>
      </w:pPr>
      <w:r>
        <w:rPr>
          <w:rFonts w:hint="eastAsia"/>
        </w:rPr>
        <w:t>它意味着“世界”只有在有情众生觉醒到意识时才能出现。</w:t>
      </w:r>
    </w:p>
    <w:p w14:paraId="1302405E">
      <w:pPr>
        <w:pStyle w:val="7"/>
        <w:spacing w:before="19" w:line="280" w:lineRule="auto"/>
        <w:ind w:right="101"/>
        <w:rPr>
          <w:rFonts w:hint="eastAsia"/>
        </w:rPr>
      </w:pPr>
    </w:p>
    <w:p w14:paraId="7A4C31AC">
      <w:pPr>
        <w:pStyle w:val="7"/>
        <w:spacing w:before="19" w:line="280" w:lineRule="auto"/>
        <w:ind w:right="101"/>
        <w:rPr>
          <w:rFonts w:hint="eastAsia"/>
        </w:rPr>
      </w:pPr>
      <w:r>
        <w:rPr>
          <w:rFonts w:hint="eastAsia"/>
        </w:rPr>
        <w:t>It also entails that the world appears to them in pretty much the same form from generation to generation.</w:t>
      </w:r>
    </w:p>
    <w:p w14:paraId="6245EFE5">
      <w:pPr>
        <w:pStyle w:val="7"/>
        <w:spacing w:before="19" w:line="280" w:lineRule="auto"/>
        <w:ind w:right="101"/>
        <w:rPr>
          <w:rFonts w:hint="eastAsia"/>
        </w:rPr>
      </w:pPr>
      <w:r>
        <w:rPr>
          <w:rFonts w:hint="eastAsia"/>
        </w:rPr>
        <w:t>它也意味着，世界以几乎相同的形式一代又一代地向他们显现。</w:t>
      </w:r>
    </w:p>
    <w:p w14:paraId="7D858E7B">
      <w:pPr>
        <w:pStyle w:val="7"/>
        <w:spacing w:before="19" w:line="280" w:lineRule="auto"/>
        <w:ind w:right="101"/>
        <w:rPr>
          <w:rFonts w:hint="eastAsia"/>
        </w:rPr>
      </w:pPr>
    </w:p>
    <w:p w14:paraId="1970305B">
      <w:pPr>
        <w:pStyle w:val="7"/>
        <w:spacing w:before="19" w:line="280" w:lineRule="auto"/>
        <w:ind w:right="101"/>
        <w:rPr>
          <w:rFonts w:hint="eastAsia"/>
        </w:rPr>
      </w:pPr>
      <w:r>
        <w:rPr>
          <w:rFonts w:hint="eastAsia"/>
        </w:rPr>
        <w:t>In other words, static pantheistic cosmologies have little or no interest in the idea of cosmic evolution.</w:t>
      </w:r>
    </w:p>
    <w:p w14:paraId="66575D0D">
      <w:pPr>
        <w:pStyle w:val="7"/>
        <w:spacing w:before="19" w:line="280" w:lineRule="auto"/>
        <w:ind w:right="101"/>
        <w:rPr>
          <w:rFonts w:hint="eastAsia"/>
        </w:rPr>
      </w:pPr>
      <w:r>
        <w:rPr>
          <w:rFonts w:hint="eastAsia"/>
        </w:rPr>
        <w:t>换句话说，静态泛神论宇宙观对宇宙演化的观念几乎没有兴趣。</w:t>
      </w:r>
    </w:p>
    <w:p w14:paraId="747C3052">
      <w:pPr>
        <w:pStyle w:val="7"/>
        <w:spacing w:before="19" w:line="280" w:lineRule="auto"/>
        <w:ind w:right="101"/>
        <w:rPr>
          <w:rFonts w:hint="eastAsia"/>
        </w:rPr>
      </w:pPr>
    </w:p>
    <w:p w14:paraId="28F9658A">
      <w:pPr>
        <w:pStyle w:val="7"/>
        <w:spacing w:before="19" w:line="280" w:lineRule="auto"/>
        <w:ind w:right="101"/>
        <w:rPr>
          <w:rFonts w:hint="eastAsia"/>
        </w:rPr>
      </w:pPr>
      <w:r>
        <w:rPr>
          <w:rFonts w:hint="eastAsia"/>
        </w:rPr>
        <w:t>Importantly, only a few modern pantheists fall under this heading.</w:t>
      </w:r>
    </w:p>
    <w:p w14:paraId="2869E5EF">
      <w:pPr>
        <w:pStyle w:val="7"/>
        <w:spacing w:before="19" w:line="280" w:lineRule="auto"/>
        <w:ind w:right="101"/>
        <w:rPr>
          <w:rFonts w:hint="eastAsia"/>
        </w:rPr>
      </w:pPr>
      <w:r>
        <w:rPr>
          <w:rFonts w:hint="eastAsia"/>
        </w:rPr>
        <w:t>重要的是，只有少数现代泛神论者属于这一类。</w:t>
      </w:r>
    </w:p>
    <w:p w14:paraId="51FDD465">
      <w:pPr>
        <w:pStyle w:val="7"/>
        <w:spacing w:before="19" w:line="280" w:lineRule="auto"/>
        <w:ind w:right="101"/>
        <w:rPr>
          <w:rFonts w:hint="eastAsia"/>
        </w:rPr>
      </w:pPr>
    </w:p>
    <w:p w14:paraId="2FCF4665">
      <w:pPr>
        <w:pStyle w:val="7"/>
        <w:spacing w:before="19" w:line="280" w:lineRule="auto"/>
        <w:ind w:right="101"/>
        <w:rPr>
          <w:rFonts w:hint="eastAsia"/>
        </w:rPr>
      </w:pPr>
      <w:r>
        <w:rPr>
          <w:rFonts w:hint="eastAsia"/>
        </w:rPr>
        <w:t>In addition to a small minority of Eastern philosophers, they include thinkers like B. Spinoza (1632-1677), A. Schopenhauer (1788-1860), and R. W. Emerson (1803-1882).</w:t>
      </w:r>
    </w:p>
    <w:p w14:paraId="000D3799">
      <w:pPr>
        <w:pStyle w:val="7"/>
        <w:spacing w:before="19" w:line="280" w:lineRule="auto"/>
        <w:ind w:right="101"/>
        <w:rPr>
          <w:rFonts w:hint="eastAsia"/>
        </w:rPr>
      </w:pPr>
      <w:r>
        <w:rPr>
          <w:rFonts w:hint="eastAsia"/>
        </w:rPr>
        <w:t>除了少数东方哲学家外，他们还包括像斯宾诺莎（1632-1677）、叔本华（1788-1860）和爱默生（1803-1882）这样的思想家。</w:t>
      </w:r>
    </w:p>
    <w:p w14:paraId="0DC0DBE8">
      <w:pPr>
        <w:pStyle w:val="7"/>
        <w:spacing w:before="19" w:line="280" w:lineRule="auto"/>
        <w:ind w:right="101"/>
        <w:rPr>
          <w:rFonts w:hint="eastAsia"/>
        </w:rPr>
      </w:pPr>
    </w:p>
    <w:p w14:paraId="23E2B39E">
      <w:pPr>
        <w:pStyle w:val="7"/>
        <w:spacing w:before="19" w:line="280" w:lineRule="auto"/>
        <w:ind w:right="101"/>
        <w:rPr>
          <w:rFonts w:hint="eastAsia"/>
        </w:rPr>
      </w:pPr>
      <w:r>
        <w:rPr>
          <w:rFonts w:hint="eastAsia"/>
        </w:rPr>
        <w:t>The second category may be called dynamic or evolutionary pantheistic cosmology (EPC).</w:t>
      </w:r>
    </w:p>
    <w:p w14:paraId="6906925A">
      <w:pPr>
        <w:pStyle w:val="7"/>
        <w:spacing w:before="19" w:line="280" w:lineRule="auto"/>
        <w:ind w:right="101"/>
        <w:rPr>
          <w:rFonts w:hint="eastAsia"/>
        </w:rPr>
      </w:pPr>
      <w:r>
        <w:rPr>
          <w:rFonts w:hint="eastAsia"/>
        </w:rPr>
        <w:t>第二类可称为动态或演化泛神论宇宙观（EPC）。</w:t>
      </w:r>
    </w:p>
    <w:p w14:paraId="639880C6">
      <w:pPr>
        <w:pStyle w:val="7"/>
        <w:spacing w:before="19" w:line="280" w:lineRule="auto"/>
        <w:ind w:right="101"/>
        <w:rPr>
          <w:rFonts w:hint="eastAsia"/>
        </w:rPr>
      </w:pPr>
    </w:p>
    <w:p w14:paraId="06B25629">
      <w:pPr>
        <w:pStyle w:val="7"/>
        <w:spacing w:before="19" w:line="280" w:lineRule="auto"/>
        <w:ind w:right="101"/>
        <w:rPr>
          <w:rFonts w:hint="eastAsia"/>
        </w:rPr>
      </w:pPr>
      <w:r>
        <w:rPr>
          <w:rFonts w:hint="eastAsia"/>
        </w:rPr>
        <w:t>Proponents of this view are quite numerous.</w:t>
      </w:r>
    </w:p>
    <w:p w14:paraId="24996D84">
      <w:pPr>
        <w:pStyle w:val="7"/>
        <w:spacing w:before="19" w:line="280" w:lineRule="auto"/>
        <w:ind w:right="101"/>
        <w:rPr>
          <w:rFonts w:hint="eastAsia"/>
        </w:rPr>
      </w:pPr>
      <w:r>
        <w:rPr>
          <w:rFonts w:hint="eastAsia"/>
        </w:rPr>
        <w:t>这一观点的支持者相当多。</w:t>
      </w:r>
    </w:p>
    <w:p w14:paraId="43B320A6">
      <w:pPr>
        <w:pStyle w:val="7"/>
        <w:spacing w:before="19" w:line="280" w:lineRule="auto"/>
        <w:ind w:right="101"/>
        <w:rPr>
          <w:rFonts w:hint="eastAsia"/>
        </w:rPr>
      </w:pPr>
    </w:p>
    <w:p w14:paraId="3F9E9623">
      <w:pPr>
        <w:pStyle w:val="7"/>
        <w:spacing w:before="19" w:line="280" w:lineRule="auto"/>
        <w:ind w:right="101"/>
        <w:rPr>
          <w:rFonts w:hint="eastAsia"/>
        </w:rPr>
      </w:pPr>
      <w:r>
        <w:rPr>
          <w:rFonts w:hint="eastAsia"/>
        </w:rPr>
        <w:t>Indeed, it is safe to say that the salient feature of modern pantheism is that, with the rarest of exceptions, it consistently presupposes cosmic evolution.</w:t>
      </w:r>
    </w:p>
    <w:p w14:paraId="79A54FE5">
      <w:pPr>
        <w:pStyle w:val="7"/>
        <w:spacing w:before="19" w:line="280" w:lineRule="auto"/>
        <w:ind w:right="101"/>
        <w:rPr>
          <w:rFonts w:hint="eastAsia"/>
        </w:rPr>
      </w:pPr>
      <w:r>
        <w:rPr>
          <w:rFonts w:hint="eastAsia"/>
        </w:rPr>
        <w:t>的确，可以肯定地说，现代泛神论的显著特征是，除了极少数例外，它都一贯地预设了宇宙演化。</w:t>
      </w:r>
    </w:p>
    <w:p w14:paraId="512834DD">
      <w:pPr>
        <w:pStyle w:val="7"/>
        <w:spacing w:before="19" w:line="280" w:lineRule="auto"/>
        <w:ind w:right="101"/>
        <w:rPr>
          <w:rFonts w:hint="eastAsia"/>
        </w:rPr>
      </w:pPr>
    </w:p>
    <w:p w14:paraId="1E054100">
      <w:pPr>
        <w:pStyle w:val="7"/>
        <w:spacing w:before="19" w:line="280" w:lineRule="auto"/>
        <w:ind w:right="101"/>
        <w:rPr>
          <w:rFonts w:hint="eastAsia"/>
        </w:rPr>
      </w:pPr>
      <w:r>
        <w:rPr>
          <w:rFonts w:hint="eastAsia"/>
        </w:rPr>
        <w:t>Though evolutionary pantheists differ among themselves, their basic message is clear enough.</w:t>
      </w:r>
    </w:p>
    <w:p w14:paraId="2E47E0F7">
      <w:pPr>
        <w:pStyle w:val="7"/>
        <w:spacing w:before="19" w:line="280" w:lineRule="auto"/>
        <w:ind w:right="101"/>
        <w:rPr>
          <w:rFonts w:hint="eastAsia"/>
        </w:rPr>
      </w:pPr>
      <w:r>
        <w:rPr>
          <w:rFonts w:hint="eastAsia"/>
        </w:rPr>
        <w:t>虽然演化泛神论者彼此之间有差异，但他们的基本信息是足够清晰的。</w:t>
      </w:r>
    </w:p>
    <w:p w14:paraId="4CE5FF51">
      <w:pPr>
        <w:pStyle w:val="7"/>
        <w:spacing w:before="19" w:line="280" w:lineRule="auto"/>
        <w:ind w:right="101"/>
        <w:rPr>
          <w:rFonts w:hint="eastAsia"/>
        </w:rPr>
      </w:pPr>
    </w:p>
    <w:p w14:paraId="1D6AB367">
      <w:pPr>
        <w:pStyle w:val="7"/>
        <w:spacing w:before="19" w:line="280" w:lineRule="auto"/>
        <w:ind w:right="101"/>
        <w:rPr>
          <w:rFonts w:hint="eastAsia"/>
        </w:rPr>
      </w:pPr>
      <w:r>
        <w:rPr>
          <w:rFonts w:hint="eastAsia"/>
        </w:rPr>
        <w:t>There is a single ultimate reality or Absolute.</w:t>
      </w:r>
    </w:p>
    <w:p w14:paraId="12D753FD">
      <w:pPr>
        <w:pStyle w:val="7"/>
        <w:spacing w:before="19" w:line="280" w:lineRule="auto"/>
        <w:ind w:right="101"/>
        <w:rPr>
          <w:rFonts w:hint="eastAsia"/>
        </w:rPr>
      </w:pPr>
      <w:r>
        <w:rPr>
          <w:rFonts w:hint="eastAsia"/>
        </w:rPr>
        <w:t>有一个单一的终极实在或绝对者。</w:t>
      </w:r>
    </w:p>
    <w:p w14:paraId="1D0346AC">
      <w:pPr>
        <w:pStyle w:val="7"/>
        <w:spacing w:before="19" w:line="280" w:lineRule="auto"/>
        <w:ind w:right="101"/>
        <w:rPr>
          <w:rFonts w:hint="eastAsia"/>
        </w:rPr>
      </w:pPr>
    </w:p>
    <w:p w14:paraId="33329074">
      <w:pPr>
        <w:pStyle w:val="7"/>
        <w:spacing w:before="19" w:line="280" w:lineRule="auto"/>
        <w:ind w:right="101"/>
        <w:rPr>
          <w:rFonts w:hint="eastAsia"/>
        </w:rPr>
      </w:pPr>
      <w:r>
        <w:rPr>
          <w:rFonts w:hint="eastAsia"/>
        </w:rPr>
        <w:t>For some, it is pure Mind or Spirit.</w:t>
      </w:r>
    </w:p>
    <w:p w14:paraId="2EEF365D">
      <w:pPr>
        <w:pStyle w:val="7"/>
        <w:spacing w:before="19" w:line="280" w:lineRule="auto"/>
        <w:ind w:right="101"/>
        <w:rPr>
          <w:rFonts w:hint="eastAsia"/>
        </w:rPr>
      </w:pPr>
      <w:r>
        <w:rPr>
          <w:rFonts w:hint="eastAsia"/>
        </w:rPr>
        <w:t>对一些人来说，它是纯粹的心智或灵。</w:t>
      </w:r>
    </w:p>
    <w:p w14:paraId="48598D05">
      <w:pPr>
        <w:pStyle w:val="7"/>
        <w:spacing w:before="19" w:line="280" w:lineRule="auto"/>
        <w:ind w:right="101"/>
        <w:rPr>
          <w:rFonts w:hint="eastAsia"/>
        </w:rPr>
      </w:pPr>
    </w:p>
    <w:p w14:paraId="3D878566">
      <w:pPr>
        <w:pStyle w:val="7"/>
        <w:spacing w:before="19" w:line="280" w:lineRule="auto"/>
        <w:ind w:right="101"/>
        <w:rPr>
          <w:rFonts w:hint="eastAsia"/>
        </w:rPr>
      </w:pPr>
      <w:r>
        <w:rPr>
          <w:rFonts w:hint="eastAsia"/>
        </w:rPr>
        <w:t>For others it is a mysterious two-sided substance, involving both matter and mind.</w:t>
      </w:r>
    </w:p>
    <w:p w14:paraId="5C72EC7D">
      <w:pPr>
        <w:pStyle w:val="7"/>
        <w:spacing w:before="19" w:line="280" w:lineRule="auto"/>
        <w:ind w:right="101"/>
        <w:rPr>
          <w:rFonts w:hint="eastAsia"/>
        </w:rPr>
      </w:pPr>
      <w:r>
        <w:rPr>
          <w:rFonts w:hint="eastAsia"/>
        </w:rPr>
        <w:t>对另一些人来说，它是一种神秘的双面物质，既包含物质也包含心智。</w:t>
      </w:r>
    </w:p>
    <w:p w14:paraId="21CE3E02">
      <w:pPr>
        <w:pStyle w:val="7"/>
        <w:spacing w:before="19" w:line="280" w:lineRule="auto"/>
        <w:ind w:right="101"/>
        <w:rPr>
          <w:rFonts w:hint="eastAsia"/>
        </w:rPr>
      </w:pPr>
    </w:p>
    <w:p w14:paraId="45B7214A">
      <w:pPr>
        <w:pStyle w:val="7"/>
        <w:spacing w:before="19" w:line="280" w:lineRule="auto"/>
        <w:ind w:right="101"/>
        <w:rPr>
          <w:rFonts w:hint="eastAsia"/>
        </w:rPr>
      </w:pPr>
      <w:r>
        <w:rPr>
          <w:rFonts w:hint="eastAsia"/>
        </w:rPr>
        <w:t>In either case, what we call Nature or the Universe is simply the embodiment of this one eternal being.</w:t>
      </w:r>
    </w:p>
    <w:p w14:paraId="44E99B4F">
      <w:pPr>
        <w:pStyle w:val="7"/>
        <w:spacing w:before="19" w:line="280" w:lineRule="auto"/>
        <w:ind w:right="101"/>
        <w:rPr>
          <w:rFonts w:hint="eastAsia"/>
        </w:rPr>
      </w:pPr>
      <w:r>
        <w:rPr>
          <w:rFonts w:hint="eastAsia"/>
        </w:rPr>
        <w:t>在任何一种情况下，我们所谓的自然或宇宙都只是这一个永恒存在的化身。</w:t>
      </w:r>
    </w:p>
    <w:p w14:paraId="551ECE07">
      <w:pPr>
        <w:pStyle w:val="7"/>
        <w:spacing w:before="19" w:line="280" w:lineRule="auto"/>
        <w:ind w:right="101"/>
        <w:rPr>
          <w:rFonts w:hint="eastAsia"/>
        </w:rPr>
      </w:pPr>
    </w:p>
    <w:p w14:paraId="79E8750E">
      <w:pPr>
        <w:pStyle w:val="7"/>
        <w:spacing w:before="19" w:line="280" w:lineRule="auto"/>
        <w:ind w:right="101"/>
        <w:rPr>
          <w:rFonts w:hint="eastAsia"/>
        </w:rPr>
      </w:pPr>
      <w:r>
        <w:rPr>
          <w:rFonts w:hint="eastAsia"/>
        </w:rPr>
        <w:t>Looking around at the phenomena of change, growth, and development, we realize that the Absolute has embarked upon a great cosmic journey.</w:t>
      </w:r>
    </w:p>
    <w:p w14:paraId="204CB7CE">
      <w:pPr>
        <w:pStyle w:val="7"/>
        <w:spacing w:before="19" w:line="280" w:lineRule="auto"/>
        <w:ind w:right="101"/>
        <w:rPr>
          <w:rFonts w:hint="eastAsia"/>
        </w:rPr>
      </w:pPr>
      <w:r>
        <w:rPr>
          <w:rFonts w:hint="eastAsia"/>
        </w:rPr>
        <w:t>环顾四周的变化、生长和发展现象，我们意识到绝对者已经踏上了一次伟大的宇宙之旅。</w:t>
      </w:r>
    </w:p>
    <w:p w14:paraId="7ED259A1">
      <w:pPr>
        <w:pStyle w:val="7"/>
        <w:spacing w:before="19" w:line="280" w:lineRule="auto"/>
        <w:ind w:right="101"/>
        <w:rPr>
          <w:rFonts w:hint="eastAsia"/>
        </w:rPr>
      </w:pPr>
    </w:p>
    <w:p w14:paraId="33C86043">
      <w:pPr>
        <w:pStyle w:val="7"/>
        <w:spacing w:before="19" w:line="280" w:lineRule="auto"/>
        <w:ind w:right="101"/>
        <w:rPr>
          <w:rFonts w:hint="eastAsia"/>
        </w:rPr>
      </w:pPr>
      <w:r>
        <w:rPr>
          <w:rFonts w:hint="eastAsia"/>
        </w:rPr>
        <w:t>On the one hand, it is evolving outwardly from simple to complex, lifeless to living.</w:t>
      </w:r>
    </w:p>
    <w:p w14:paraId="5117845A">
      <w:pPr>
        <w:pStyle w:val="7"/>
        <w:spacing w:before="19" w:line="280" w:lineRule="auto"/>
        <w:ind w:right="101"/>
        <w:rPr>
          <w:rFonts w:hint="eastAsia"/>
        </w:rPr>
      </w:pPr>
      <w:r>
        <w:rPr>
          <w:rFonts w:hint="eastAsia"/>
        </w:rPr>
        <w:t>一方面，它在外部从简单到复杂，从无生命到有生命地演化。</w:t>
      </w:r>
    </w:p>
    <w:p w14:paraId="52681739">
      <w:pPr>
        <w:pStyle w:val="7"/>
        <w:spacing w:before="19" w:line="280" w:lineRule="auto"/>
        <w:ind w:right="101"/>
        <w:rPr>
          <w:rFonts w:hint="eastAsia"/>
        </w:rPr>
      </w:pPr>
    </w:p>
    <w:p w14:paraId="70C8E15D">
      <w:pPr>
        <w:pStyle w:val="7"/>
        <w:spacing w:before="19" w:line="280" w:lineRule="auto"/>
        <w:ind w:right="101"/>
        <w:rPr>
          <w:rFonts w:hint="eastAsia"/>
        </w:rPr>
      </w:pPr>
      <w:r>
        <w:rPr>
          <w:rFonts w:hint="eastAsia"/>
        </w:rPr>
        <w:t>On the other hand, it is also evolving inwardly, from dimly conscious to fully conscious, and from fully conscious to super-conscious.</w:t>
      </w:r>
    </w:p>
    <w:p w14:paraId="01F1F66F">
      <w:pPr>
        <w:pStyle w:val="7"/>
        <w:spacing w:before="19" w:line="280" w:lineRule="auto"/>
        <w:ind w:right="101"/>
        <w:rPr>
          <w:rFonts w:hint="eastAsia"/>
        </w:rPr>
      </w:pPr>
      <w:r>
        <w:rPr>
          <w:rFonts w:hint="eastAsia"/>
        </w:rPr>
        <w:t>另一方面，它也在内部演化，从模糊的意识到完全的意识，再从完全的意识到超意识。</w:t>
      </w:r>
    </w:p>
    <w:p w14:paraId="43B187FA">
      <w:pPr>
        <w:pStyle w:val="7"/>
        <w:spacing w:before="19" w:line="280" w:lineRule="auto"/>
        <w:ind w:right="101"/>
        <w:rPr>
          <w:rFonts w:hint="eastAsia"/>
        </w:rPr>
      </w:pPr>
    </w:p>
    <w:p w14:paraId="3E2A74DF">
      <w:pPr>
        <w:pStyle w:val="7"/>
        <w:spacing w:before="19" w:line="280" w:lineRule="auto"/>
        <w:ind w:right="101"/>
        <w:rPr>
          <w:rFonts w:hint="eastAsia"/>
        </w:rPr>
      </w:pPr>
      <w:r>
        <w:rPr>
          <w:rFonts w:hint="eastAsia"/>
        </w:rPr>
        <w:t>To date, it appears that the supreme manifestation of this process—its cutting edge, so to speak—is man, who is very highly evolved both outwardly and inwardly.</w:t>
      </w:r>
    </w:p>
    <w:p w14:paraId="57F19228">
      <w:pPr>
        <w:pStyle w:val="7"/>
        <w:spacing w:before="19" w:line="280" w:lineRule="auto"/>
        <w:ind w:right="101"/>
        <w:rPr>
          <w:rFonts w:hint="eastAsia"/>
        </w:rPr>
      </w:pPr>
      <w:r>
        <w:rPr>
          <w:rFonts w:hint="eastAsia"/>
        </w:rPr>
        <w:t>迄今为止，这个过程的最高表现形式——可以说是它的前沿——似乎是人，他在外部和内部都高度演化。</w:t>
      </w:r>
    </w:p>
    <w:p w14:paraId="32D9DB00">
      <w:pPr>
        <w:pStyle w:val="7"/>
        <w:spacing w:before="19" w:line="280" w:lineRule="auto"/>
        <w:ind w:right="101"/>
        <w:rPr>
          <w:rFonts w:hint="eastAsia"/>
        </w:rPr>
      </w:pPr>
    </w:p>
    <w:p w14:paraId="5DB214FA">
      <w:pPr>
        <w:pStyle w:val="7"/>
        <w:spacing w:before="19" w:line="280" w:lineRule="auto"/>
        <w:ind w:right="101"/>
        <w:rPr>
          <w:rFonts w:hint="eastAsia"/>
        </w:rPr>
      </w:pPr>
      <w:r>
        <w:rPr>
          <w:rFonts w:hint="eastAsia"/>
        </w:rPr>
        <w:t>His evolution will continue until the Absolute has fully awakened to its “divine” nature.</w:t>
      </w:r>
    </w:p>
    <w:p w14:paraId="582161B4">
      <w:pPr>
        <w:pStyle w:val="7"/>
        <w:spacing w:before="19" w:line="280" w:lineRule="auto"/>
        <w:ind w:right="101"/>
        <w:rPr>
          <w:rFonts w:hint="eastAsia"/>
        </w:rPr>
      </w:pPr>
      <w:r>
        <w:rPr>
          <w:rFonts w:hint="eastAsia"/>
        </w:rPr>
        <w:t>他的演化将继续，直到绝对者完全觉醒到其“神圣”的本性。</w:t>
      </w:r>
    </w:p>
    <w:p w14:paraId="70972B67">
      <w:pPr>
        <w:pStyle w:val="7"/>
        <w:spacing w:before="19" w:line="280" w:lineRule="auto"/>
        <w:ind w:right="101"/>
        <w:rPr>
          <w:rFonts w:hint="eastAsia"/>
        </w:rPr>
      </w:pPr>
    </w:p>
    <w:p w14:paraId="5561B5B5">
      <w:pPr>
        <w:pStyle w:val="7"/>
        <w:spacing w:before="19" w:line="280" w:lineRule="auto"/>
        <w:ind w:right="101"/>
        <w:rPr>
          <w:rFonts w:hint="eastAsia"/>
        </w:rPr>
      </w:pPr>
      <w:r>
        <w:rPr>
          <w:rFonts w:hint="eastAsia"/>
        </w:rPr>
        <w:t>Thus, in man the Absolute is becoming god.</w:t>
      </w:r>
    </w:p>
    <w:p w14:paraId="529E5E2F">
      <w:pPr>
        <w:pStyle w:val="7"/>
        <w:spacing w:before="19" w:line="280" w:lineRule="auto"/>
        <w:ind w:right="101"/>
        <w:rPr>
          <w:rFonts w:hint="eastAsia"/>
        </w:rPr>
      </w:pPr>
      <w:r>
        <w:rPr>
          <w:rFonts w:hint="eastAsia"/>
        </w:rPr>
        <w:t>因此，在人里面，绝对者正在成为神。</w:t>
      </w:r>
    </w:p>
    <w:p w14:paraId="7EE46A40">
      <w:pPr>
        <w:pStyle w:val="7"/>
        <w:spacing w:before="19" w:line="280" w:lineRule="auto"/>
        <w:ind w:right="101"/>
        <w:rPr>
          <w:rFonts w:hint="eastAsia"/>
        </w:rPr>
      </w:pPr>
    </w:p>
    <w:p w14:paraId="204D09E9">
      <w:pPr>
        <w:pStyle w:val="7"/>
        <w:spacing w:before="19" w:line="280" w:lineRule="auto"/>
        <w:ind w:right="101"/>
        <w:rPr>
          <w:rFonts w:hint="eastAsia"/>
        </w:rPr>
      </w:pPr>
      <w:r>
        <w:rPr>
          <w:rFonts w:hint="eastAsia"/>
        </w:rPr>
        <w:t>These introductory remarks enable us to identify three basic forms of modern EPC.</w:t>
      </w:r>
    </w:p>
    <w:p w14:paraId="4ED211AC">
      <w:pPr>
        <w:pStyle w:val="7"/>
        <w:spacing w:before="19" w:line="280" w:lineRule="auto"/>
        <w:ind w:right="101"/>
        <w:rPr>
          <w:rFonts w:hint="eastAsia"/>
        </w:rPr>
      </w:pPr>
      <w:r>
        <w:rPr>
          <w:rFonts w:hint="eastAsia"/>
        </w:rPr>
        <w:t>这些介绍性的话语使我们能够识别出三种现代演化泛神论宇宙观的基本形式。</w:t>
      </w:r>
    </w:p>
    <w:p w14:paraId="5CC0912F">
      <w:pPr>
        <w:pStyle w:val="7"/>
        <w:spacing w:before="19" w:line="280" w:lineRule="auto"/>
        <w:ind w:right="101"/>
        <w:rPr>
          <w:rFonts w:hint="eastAsia"/>
        </w:rPr>
      </w:pPr>
    </w:p>
    <w:p w14:paraId="2DCDE932">
      <w:pPr>
        <w:pStyle w:val="7"/>
        <w:spacing w:before="19" w:line="280" w:lineRule="auto"/>
        <w:ind w:right="101"/>
        <w:rPr>
          <w:rFonts w:hint="eastAsia"/>
        </w:rPr>
      </w:pPr>
      <w:r>
        <w:rPr>
          <w:rFonts w:hint="eastAsia"/>
        </w:rPr>
        <w:t>First there are the “pure” evolutionary pantheists, thinkers who identify the Absolute as pure Mind or Spirit, containing no admixture of matter.</w:t>
      </w:r>
    </w:p>
    <w:p w14:paraId="654A5241">
      <w:pPr>
        <w:pStyle w:val="7"/>
        <w:spacing w:before="19" w:line="280" w:lineRule="auto"/>
        <w:ind w:right="101"/>
        <w:rPr>
          <w:rFonts w:hint="eastAsia"/>
        </w:rPr>
      </w:pPr>
      <w:r>
        <w:rPr>
          <w:rFonts w:hint="eastAsia"/>
        </w:rPr>
        <w:t>首先是“纯粹的”演化泛神论者，他们将绝对者认定为纯粹的心智或灵，不含任何物质的混合物。</w:t>
      </w:r>
    </w:p>
    <w:p w14:paraId="11FDD8C8">
      <w:pPr>
        <w:pStyle w:val="7"/>
        <w:spacing w:before="19" w:line="280" w:lineRule="auto"/>
        <w:ind w:right="101"/>
        <w:rPr>
          <w:rFonts w:hint="eastAsia"/>
        </w:rPr>
      </w:pPr>
    </w:p>
    <w:p w14:paraId="20BD58CE">
      <w:pPr>
        <w:pStyle w:val="7"/>
        <w:spacing w:before="19" w:line="280" w:lineRule="auto"/>
        <w:ind w:right="101"/>
        <w:rPr>
          <w:rFonts w:hint="eastAsia"/>
        </w:rPr>
      </w:pPr>
      <w:r>
        <w:rPr>
          <w:rFonts w:hint="eastAsia"/>
        </w:rPr>
        <w:t>Prominent in this group are the so-called German idealists, philosophers like J. Fichte (1762-1814), F. Schelling (1775-1854), G. Hegel (1770-1831), and perhaps also the liberal Protestant theologian, F. Schleiermacher (1768- 1834).</w:t>
      </w:r>
    </w:p>
    <w:p w14:paraId="312E4D3F">
      <w:pPr>
        <w:pStyle w:val="7"/>
        <w:spacing w:before="19" w:line="280" w:lineRule="auto"/>
        <w:ind w:right="101"/>
        <w:rPr>
          <w:rFonts w:hint="eastAsia"/>
        </w:rPr>
      </w:pPr>
      <w:r>
        <w:rPr>
          <w:rFonts w:hint="eastAsia"/>
        </w:rPr>
        <w:t>在这个群体中，著名的是所谓的德国唯心主义者，像费希特（1762-1814）、谢林（1775-1854）、黑格尔（1770-1831）这样的哲学家，或许还有自由派新教神学家施莱尔马赫（1768-1834）。</w:t>
      </w:r>
    </w:p>
    <w:p w14:paraId="19A5FCF5">
      <w:pPr>
        <w:pStyle w:val="7"/>
        <w:spacing w:before="19" w:line="280" w:lineRule="auto"/>
        <w:ind w:right="101"/>
        <w:rPr>
          <w:rFonts w:hint="eastAsia"/>
        </w:rPr>
      </w:pPr>
    </w:p>
    <w:p w14:paraId="65C53014">
      <w:pPr>
        <w:pStyle w:val="7"/>
        <w:spacing w:before="19" w:line="280" w:lineRule="auto"/>
        <w:ind w:right="101"/>
        <w:rPr>
          <w:rFonts w:hint="eastAsia"/>
        </w:rPr>
      </w:pPr>
      <w:r>
        <w:rPr>
          <w:rFonts w:hint="eastAsia"/>
        </w:rPr>
        <w:t>Next there are the “semi-pantheists.”</w:t>
      </w:r>
    </w:p>
    <w:p w14:paraId="31EF0990">
      <w:pPr>
        <w:pStyle w:val="7"/>
        <w:spacing w:before="19" w:line="280" w:lineRule="auto"/>
        <w:ind w:right="101"/>
        <w:rPr>
          <w:rFonts w:hint="eastAsia"/>
        </w:rPr>
      </w:pPr>
      <w:r>
        <w:rPr>
          <w:rFonts w:hint="eastAsia"/>
        </w:rPr>
        <w:t>其次是“半泛神论者”。</w:t>
      </w:r>
    </w:p>
    <w:p w14:paraId="058AF194">
      <w:pPr>
        <w:pStyle w:val="7"/>
        <w:spacing w:before="19" w:line="280" w:lineRule="auto"/>
        <w:ind w:right="101"/>
        <w:rPr>
          <w:rFonts w:hint="eastAsia"/>
        </w:rPr>
      </w:pPr>
    </w:p>
    <w:p w14:paraId="1F00E0C7">
      <w:pPr>
        <w:pStyle w:val="7"/>
        <w:spacing w:before="19" w:line="280" w:lineRule="auto"/>
        <w:ind w:right="101"/>
        <w:rPr>
          <w:rFonts w:hint="eastAsia"/>
        </w:rPr>
      </w:pPr>
      <w:r>
        <w:rPr>
          <w:rFonts w:hint="eastAsia"/>
        </w:rPr>
        <w:t>These thinkers hold to a view called panpsychism or process theology.</w:t>
      </w:r>
    </w:p>
    <w:p w14:paraId="7D8A4786">
      <w:pPr>
        <w:pStyle w:val="7"/>
        <w:spacing w:before="19" w:line="280" w:lineRule="auto"/>
        <w:ind w:right="101"/>
        <w:rPr>
          <w:rFonts w:hint="eastAsia"/>
        </w:rPr>
      </w:pPr>
      <w:r>
        <w:rPr>
          <w:rFonts w:hint="eastAsia"/>
        </w:rPr>
        <w:t>这些思想家持有一种称为泛心论或过程神学的观点。</w:t>
      </w:r>
    </w:p>
    <w:p w14:paraId="10D0A924">
      <w:pPr>
        <w:pStyle w:val="7"/>
        <w:spacing w:before="19" w:line="280" w:lineRule="auto"/>
        <w:ind w:right="101"/>
        <w:rPr>
          <w:rFonts w:hint="eastAsia"/>
        </w:rPr>
      </w:pPr>
    </w:p>
    <w:p w14:paraId="1BAA3A4A">
      <w:pPr>
        <w:pStyle w:val="7"/>
        <w:spacing w:before="19" w:line="280" w:lineRule="auto"/>
        <w:ind w:right="101"/>
        <w:rPr>
          <w:rFonts w:hint="eastAsia"/>
        </w:rPr>
      </w:pPr>
      <w:r>
        <w:rPr>
          <w:rFonts w:hint="eastAsia"/>
        </w:rPr>
        <w:t>The idea here is that the ultimate reality is indeed one, but that “the one” is always and essentially two-sided.</w:t>
      </w:r>
    </w:p>
    <w:p w14:paraId="347A7838">
      <w:pPr>
        <w:pStyle w:val="7"/>
        <w:spacing w:before="19" w:line="280" w:lineRule="auto"/>
        <w:ind w:right="101"/>
        <w:rPr>
          <w:rFonts w:hint="eastAsia"/>
        </w:rPr>
      </w:pPr>
      <w:r>
        <w:rPr>
          <w:rFonts w:hint="eastAsia"/>
        </w:rPr>
        <w:t>这里的思想是，终极实在确实是“一”，但这个“一”总是并且本质上是双面的。</w:t>
      </w:r>
    </w:p>
    <w:p w14:paraId="4F19627B">
      <w:pPr>
        <w:pStyle w:val="7"/>
        <w:spacing w:before="19" w:line="280" w:lineRule="auto"/>
        <w:ind w:right="101"/>
        <w:rPr>
          <w:rFonts w:hint="eastAsia"/>
        </w:rPr>
      </w:pPr>
    </w:p>
    <w:p w14:paraId="34BF6C78">
      <w:pPr>
        <w:pStyle w:val="7"/>
        <w:spacing w:before="19" w:line="280" w:lineRule="auto"/>
        <w:ind w:right="101"/>
        <w:rPr>
          <w:rFonts w:hint="eastAsia"/>
        </w:rPr>
      </w:pPr>
      <w:r>
        <w:rPr>
          <w:rFonts w:hint="eastAsia"/>
        </w:rPr>
        <w:t>In other words, it always involves both matter and mind.</w:t>
      </w:r>
    </w:p>
    <w:p w14:paraId="0A646CBA">
      <w:pPr>
        <w:pStyle w:val="7"/>
        <w:spacing w:before="19" w:line="280" w:lineRule="auto"/>
        <w:ind w:right="101"/>
        <w:rPr>
          <w:rFonts w:hint="eastAsia"/>
        </w:rPr>
      </w:pPr>
      <w:r>
        <w:rPr>
          <w:rFonts w:hint="eastAsia"/>
        </w:rPr>
        <w:t>换句话说，它总是既包含物质也包含心智。</w:t>
      </w:r>
    </w:p>
    <w:p w14:paraId="0EB16B25">
      <w:pPr>
        <w:pStyle w:val="7"/>
        <w:spacing w:before="19" w:line="280" w:lineRule="auto"/>
        <w:ind w:right="101"/>
        <w:rPr>
          <w:rFonts w:hint="eastAsia"/>
        </w:rPr>
      </w:pPr>
    </w:p>
    <w:p w14:paraId="3B41BF33">
      <w:pPr>
        <w:pStyle w:val="7"/>
        <w:spacing w:before="19" w:line="280" w:lineRule="auto"/>
        <w:ind w:right="101"/>
        <w:rPr>
          <w:rFonts w:hint="eastAsia"/>
        </w:rPr>
      </w:pPr>
      <w:r>
        <w:rPr>
          <w:rFonts w:hint="eastAsia"/>
        </w:rPr>
        <w:t>Thus, for the semi- pantheist even the tiniest atom has a tiny (i.e., very dim) consciousness.</w:t>
      </w:r>
    </w:p>
    <w:p w14:paraId="7D190B9D">
      <w:pPr>
        <w:pStyle w:val="7"/>
        <w:spacing w:before="19" w:line="280" w:lineRule="auto"/>
        <w:ind w:right="101"/>
        <w:rPr>
          <w:rFonts w:hint="eastAsia"/>
        </w:rPr>
      </w:pPr>
      <w:r>
        <w:rPr>
          <w:rFonts w:hint="eastAsia"/>
        </w:rPr>
        <w:t>因此，对于半泛神论者来说，即使是最小的原子也拥有微小的（即非常模糊的）意识。</w:t>
      </w:r>
    </w:p>
    <w:p w14:paraId="784FE5BA">
      <w:pPr>
        <w:pStyle w:val="7"/>
        <w:spacing w:before="19" w:line="280" w:lineRule="auto"/>
        <w:ind w:right="101"/>
        <w:rPr>
          <w:rFonts w:hint="eastAsia"/>
        </w:rPr>
      </w:pPr>
    </w:p>
    <w:p w14:paraId="1178412C">
      <w:pPr>
        <w:pStyle w:val="7"/>
        <w:spacing w:before="19" w:line="280" w:lineRule="auto"/>
        <w:ind w:right="101"/>
        <w:rPr>
          <w:rFonts w:hint="eastAsia"/>
        </w:rPr>
      </w:pPr>
      <w:r>
        <w:rPr>
          <w:rFonts w:hint="eastAsia"/>
        </w:rPr>
        <w:t>More complex collections of atoms—as, for example, the human brain— have a much fuller, richer consciousness.</w:t>
      </w:r>
    </w:p>
    <w:p w14:paraId="01C16E5F">
      <w:pPr>
        <w:pStyle w:val="7"/>
        <w:spacing w:before="19" w:line="280" w:lineRule="auto"/>
        <w:ind w:right="101"/>
        <w:rPr>
          <w:rFonts w:hint="eastAsia"/>
        </w:rPr>
      </w:pPr>
      <w:r>
        <w:rPr>
          <w:rFonts w:hint="eastAsia"/>
        </w:rPr>
        <w:t>更复杂的原子集合——例如，人脑——则拥有更完整、更丰富的意识。</w:t>
      </w:r>
    </w:p>
    <w:p w14:paraId="2ACFAB2A">
      <w:pPr>
        <w:pStyle w:val="7"/>
        <w:spacing w:before="19" w:line="280" w:lineRule="auto"/>
        <w:ind w:right="101"/>
        <w:rPr>
          <w:rFonts w:hint="eastAsia"/>
        </w:rPr>
      </w:pPr>
    </w:p>
    <w:p w14:paraId="5B226448">
      <w:pPr>
        <w:pStyle w:val="7"/>
        <w:spacing w:before="19" w:line="280" w:lineRule="auto"/>
        <w:ind w:right="101"/>
        <w:rPr>
          <w:rFonts w:hint="eastAsia"/>
        </w:rPr>
      </w:pPr>
      <w:r>
        <w:rPr>
          <w:rFonts w:hint="eastAsia"/>
        </w:rPr>
        <w:t>The further living beings evolve, the further their consciousness evolves.</w:t>
      </w:r>
    </w:p>
    <w:p w14:paraId="0A3EF9E2">
      <w:pPr>
        <w:pStyle w:val="7"/>
        <w:spacing w:before="19" w:line="280" w:lineRule="auto"/>
        <w:ind w:right="101"/>
        <w:rPr>
          <w:rFonts w:hint="eastAsia"/>
        </w:rPr>
      </w:pPr>
      <w:r>
        <w:rPr>
          <w:rFonts w:hint="eastAsia"/>
        </w:rPr>
        <w:t>生物演化得越远，它们的意识也演化得越远。</w:t>
      </w:r>
    </w:p>
    <w:p w14:paraId="681E57C3">
      <w:pPr>
        <w:pStyle w:val="7"/>
        <w:spacing w:before="19" w:line="280" w:lineRule="auto"/>
        <w:ind w:right="101"/>
        <w:rPr>
          <w:rFonts w:hint="eastAsia"/>
        </w:rPr>
      </w:pPr>
    </w:p>
    <w:p w14:paraId="30BE95FC">
      <w:pPr>
        <w:pStyle w:val="7"/>
        <w:spacing w:before="19" w:line="280" w:lineRule="auto"/>
        <w:ind w:right="101"/>
        <w:rPr>
          <w:rFonts w:hint="eastAsia"/>
        </w:rPr>
      </w:pPr>
      <w:r>
        <w:rPr>
          <w:rFonts w:hint="eastAsia"/>
        </w:rPr>
        <w:t>If and when these beings reach the end of their evolutionary journey, a super-conscious “god” will be born.</w:t>
      </w:r>
    </w:p>
    <w:p w14:paraId="06F3CA47">
      <w:pPr>
        <w:pStyle w:val="7"/>
        <w:spacing w:before="19" w:line="280" w:lineRule="auto"/>
        <w:ind w:right="101"/>
        <w:rPr>
          <w:rFonts w:hint="eastAsia"/>
        </w:rPr>
      </w:pPr>
      <w:r>
        <w:rPr>
          <w:rFonts w:hint="eastAsia"/>
        </w:rPr>
        <w:t>如果并且当这些生物到达它们演化旅程的终点时，一个超意识的“神”将会诞生。</w:t>
      </w:r>
    </w:p>
    <w:p w14:paraId="41AA68AB">
      <w:pPr>
        <w:pStyle w:val="7"/>
        <w:spacing w:before="19" w:line="280" w:lineRule="auto"/>
        <w:ind w:right="101"/>
        <w:rPr>
          <w:rFonts w:hint="eastAsia"/>
        </w:rPr>
      </w:pPr>
    </w:p>
    <w:p w14:paraId="460F15E3">
      <w:pPr>
        <w:pStyle w:val="7"/>
        <w:spacing w:before="19" w:line="280" w:lineRule="auto"/>
        <w:ind w:right="101"/>
        <w:rPr>
          <w:rFonts w:hint="eastAsia"/>
        </w:rPr>
      </w:pPr>
      <w:r>
        <w:rPr>
          <w:rFonts w:hint="eastAsia"/>
        </w:rPr>
        <w:t>For some semi-pantheists, this god is eternal.</w:t>
      </w:r>
    </w:p>
    <w:p w14:paraId="2D3638E5">
      <w:pPr>
        <w:pStyle w:val="7"/>
        <w:spacing w:before="19" w:line="280" w:lineRule="auto"/>
        <w:ind w:right="101"/>
        <w:rPr>
          <w:rFonts w:hint="eastAsia"/>
        </w:rPr>
      </w:pPr>
      <w:r>
        <w:rPr>
          <w:rFonts w:hint="eastAsia"/>
        </w:rPr>
        <w:t>对于一些半泛神论者来说，这个神是永恒的。</w:t>
      </w:r>
    </w:p>
    <w:p w14:paraId="4EAB5AA6">
      <w:pPr>
        <w:pStyle w:val="7"/>
        <w:spacing w:before="19" w:line="280" w:lineRule="auto"/>
        <w:ind w:right="101"/>
        <w:rPr>
          <w:rFonts w:hint="eastAsia"/>
        </w:rPr>
      </w:pPr>
    </w:p>
    <w:p w14:paraId="72DFC43F">
      <w:pPr>
        <w:pStyle w:val="7"/>
        <w:spacing w:before="19" w:line="280" w:lineRule="auto"/>
        <w:ind w:right="101"/>
        <w:rPr>
          <w:rFonts w:hint="eastAsia"/>
        </w:rPr>
      </w:pPr>
      <w:r>
        <w:rPr>
          <w:rFonts w:hint="eastAsia"/>
        </w:rPr>
        <w:t>For others, he lives and dies over and over again, as one universe succeeds another.</w:t>
      </w:r>
    </w:p>
    <w:p w14:paraId="6F2E19F7">
      <w:pPr>
        <w:pStyle w:val="7"/>
        <w:spacing w:before="19" w:line="280" w:lineRule="auto"/>
        <w:ind w:right="101"/>
        <w:rPr>
          <w:rFonts w:hint="eastAsia"/>
        </w:rPr>
      </w:pPr>
      <w:r>
        <w:rPr>
          <w:rFonts w:hint="eastAsia"/>
        </w:rPr>
        <w:t>对于另一些人来说，他一次又一次地生生死死，就像一个宇宙接着另一个宇宙。</w:t>
      </w:r>
    </w:p>
    <w:p w14:paraId="2D5E352A">
      <w:pPr>
        <w:pStyle w:val="7"/>
        <w:spacing w:before="19" w:line="280" w:lineRule="auto"/>
        <w:ind w:right="101"/>
        <w:rPr>
          <w:rFonts w:hint="eastAsia"/>
        </w:rPr>
      </w:pPr>
    </w:p>
    <w:p w14:paraId="282BCAB8">
      <w:pPr>
        <w:pStyle w:val="7"/>
        <w:spacing w:before="19" w:line="280" w:lineRule="auto"/>
        <w:ind w:right="101"/>
        <w:rPr>
          <w:rFonts w:hint="eastAsia"/>
        </w:rPr>
      </w:pPr>
      <w:r>
        <w:rPr>
          <w:rFonts w:hint="eastAsia"/>
        </w:rPr>
        <w:t>Philosophers who fit more or less well into this category include H. Bergson (1859-1941), S. Alexander (1859-1938), Teilhard de Chardin (1881-1955), A. N. Whitehead (1861-1947), C. Hartshorne (1897-2000), S. Ogden (b. 1928), F. Dyson (b. 1923), P. Davies (b. 1946), and F. Tipler (b. 1947).</w:t>
      </w:r>
    </w:p>
    <w:p w14:paraId="67305F8C">
      <w:pPr>
        <w:pStyle w:val="7"/>
        <w:spacing w:before="19" w:line="280" w:lineRule="auto"/>
        <w:ind w:right="101"/>
        <w:rPr>
          <w:rFonts w:hint="eastAsia"/>
        </w:rPr>
      </w:pPr>
      <w:r>
        <w:rPr>
          <w:rFonts w:hint="eastAsia"/>
        </w:rPr>
        <w:t>或多或少符合这一类别的哲学家包括亨利·柏格森（1859-1941）、塞缪尔·亚历山大（1859-1938）、德日进（1881-1955）、阿尔弗雷德·诺思·怀特海（1861-1947）、查尔斯·哈特向（1897-2000）、舒伯特·奥格登（生于1928年）、弗里曼·戴森（生于1923年）、保罗·戴维斯（生于1946年）和弗兰克·蒂普勒（生于1947年）。</w:t>
      </w:r>
    </w:p>
    <w:p w14:paraId="63447760">
      <w:pPr>
        <w:pStyle w:val="7"/>
        <w:spacing w:before="19" w:line="280" w:lineRule="auto"/>
        <w:ind w:right="101"/>
        <w:rPr>
          <w:rFonts w:hint="eastAsia"/>
        </w:rPr>
      </w:pPr>
    </w:p>
    <w:p w14:paraId="3B853A46">
      <w:pPr>
        <w:pStyle w:val="7"/>
        <w:spacing w:before="19" w:line="280" w:lineRule="auto"/>
        <w:ind w:right="101"/>
        <w:rPr>
          <w:rFonts w:hint="eastAsia"/>
        </w:rPr>
      </w:pPr>
      <w:r>
        <w:rPr>
          <w:rFonts w:hint="eastAsia"/>
        </w:rPr>
        <w:t>Finally, we have the New Age pantheists.</w:t>
      </w:r>
    </w:p>
    <w:p w14:paraId="35643C2D">
      <w:pPr>
        <w:pStyle w:val="7"/>
        <w:spacing w:before="19" w:line="280" w:lineRule="auto"/>
        <w:ind w:right="101"/>
        <w:rPr>
          <w:rFonts w:hint="eastAsia"/>
        </w:rPr>
      </w:pPr>
      <w:r>
        <w:rPr>
          <w:rFonts w:hint="eastAsia"/>
        </w:rPr>
        <w:t>最后，我们有新纪元泛神论者。</w:t>
      </w:r>
    </w:p>
    <w:p w14:paraId="48365F9F">
      <w:pPr>
        <w:pStyle w:val="7"/>
        <w:spacing w:before="19" w:line="280" w:lineRule="auto"/>
        <w:ind w:right="101"/>
        <w:rPr>
          <w:rFonts w:hint="eastAsia"/>
        </w:rPr>
      </w:pPr>
    </w:p>
    <w:p w14:paraId="0DE02E22">
      <w:pPr>
        <w:pStyle w:val="7"/>
        <w:spacing w:before="19" w:line="280" w:lineRule="auto"/>
        <w:ind w:right="101"/>
        <w:rPr>
          <w:rFonts w:hint="eastAsia"/>
        </w:rPr>
      </w:pPr>
      <w:r>
        <w:rPr>
          <w:rFonts w:hint="eastAsia"/>
        </w:rPr>
        <w:t>These daringly eclectic thinkers are well known for their attempts to synthesize key elements of Eastern religion, Western science, and ancient paganism.</w:t>
      </w:r>
    </w:p>
    <w:p w14:paraId="378E2114">
      <w:pPr>
        <w:pStyle w:val="7"/>
        <w:spacing w:before="19" w:line="280" w:lineRule="auto"/>
        <w:ind w:right="101"/>
        <w:rPr>
          <w:rFonts w:hint="eastAsia"/>
        </w:rPr>
      </w:pPr>
      <w:r>
        <w:rPr>
          <w:rFonts w:hint="eastAsia"/>
        </w:rPr>
        <w:t>这些大胆兼容并蓄的思想家以他们试图综合东方宗教、西方科学和古代异教的关键元素而闻名。</w:t>
      </w:r>
    </w:p>
    <w:p w14:paraId="42FA5281">
      <w:pPr>
        <w:pStyle w:val="7"/>
        <w:spacing w:before="19" w:line="280" w:lineRule="auto"/>
        <w:ind w:right="101"/>
        <w:rPr>
          <w:rFonts w:hint="eastAsia"/>
        </w:rPr>
      </w:pPr>
    </w:p>
    <w:p w14:paraId="2DB39AF1">
      <w:pPr>
        <w:pStyle w:val="7"/>
        <w:spacing w:before="19" w:line="280" w:lineRule="auto"/>
        <w:ind w:right="101"/>
        <w:rPr>
          <w:rFonts w:hint="eastAsia"/>
        </w:rPr>
      </w:pPr>
      <w:r>
        <w:rPr>
          <w:rFonts w:hint="eastAsia"/>
        </w:rPr>
        <w:t>As a rule, they are quite optimistic about the future, believing that evolving mankind is about to enter a New Age of heightened consciousness, global unity, and universal well being.</w:t>
      </w:r>
    </w:p>
    <w:p w14:paraId="1AC42374">
      <w:pPr>
        <w:pStyle w:val="7"/>
        <w:spacing w:before="19" w:line="280" w:lineRule="auto"/>
        <w:ind w:right="101"/>
        <w:rPr>
          <w:rFonts w:hint="eastAsia"/>
        </w:rPr>
      </w:pPr>
      <w:r>
        <w:rPr>
          <w:rFonts w:hint="eastAsia"/>
        </w:rPr>
        <w:t>通常，他们对未来相当乐观，相信正在演化的人类即将进入一个意识提升、全球统一和普世福祉的新纪元。</w:t>
      </w:r>
    </w:p>
    <w:p w14:paraId="6983538D">
      <w:pPr>
        <w:pStyle w:val="7"/>
        <w:spacing w:before="19" w:line="280" w:lineRule="auto"/>
        <w:ind w:right="101"/>
        <w:rPr>
          <w:rFonts w:hint="eastAsia"/>
        </w:rPr>
      </w:pPr>
    </w:p>
    <w:p w14:paraId="4F565861">
      <w:pPr>
        <w:pStyle w:val="7"/>
        <w:spacing w:before="19" w:line="280" w:lineRule="auto"/>
        <w:ind w:right="101"/>
        <w:rPr>
          <w:rFonts w:hint="eastAsia"/>
        </w:rPr>
      </w:pPr>
      <w:r>
        <w:rPr>
          <w:rFonts w:hint="eastAsia"/>
        </w:rPr>
        <w:t>Among the most popular New Age pantheists are Fritjof Capra, Deepak Chopra, Marilyn Ferguson, Ervin Laszlo, Peter Russell, David Spangler, John White, Ken Wilber, and Gary Zukav.</w:t>
      </w:r>
    </w:p>
    <w:p w14:paraId="1AEC9E6D">
      <w:pPr>
        <w:pStyle w:val="7"/>
        <w:spacing w:before="19" w:line="280" w:lineRule="auto"/>
        <w:ind w:right="101"/>
        <w:rPr>
          <w:rFonts w:hint="eastAsia"/>
        </w:rPr>
      </w:pPr>
      <w:r>
        <w:rPr>
          <w:rFonts w:hint="eastAsia"/>
        </w:rPr>
        <w:t>最受欢迎的新纪元泛神论者包括弗里乔夫·卡普拉、迪帕克·乔普拉、玛丽莲·弗格森、欧文·拉兹洛、彼得·罗素、大卫·斯潘格勒、约翰·怀特、肯·威尔伯和加里·祖卡夫。</w:t>
      </w:r>
    </w:p>
    <w:p w14:paraId="3F204B7C">
      <w:pPr>
        <w:pStyle w:val="7"/>
        <w:spacing w:before="19" w:line="280" w:lineRule="auto"/>
        <w:ind w:right="101"/>
        <w:rPr>
          <w:rFonts w:hint="eastAsia"/>
        </w:rPr>
      </w:pPr>
    </w:p>
    <w:p w14:paraId="51A7A9E1">
      <w:pPr>
        <w:pStyle w:val="7"/>
        <w:spacing w:before="19" w:line="280" w:lineRule="auto"/>
        <w:ind w:right="101"/>
        <w:rPr>
          <w:rFonts w:hint="eastAsia"/>
        </w:rPr>
      </w:pPr>
      <w:r>
        <w:rPr>
          <w:rFonts w:hint="eastAsia"/>
        </w:rPr>
        <w:t>Hindu Cosmology (HC)</w:t>
      </w:r>
    </w:p>
    <w:p w14:paraId="31DEC16A">
      <w:pPr>
        <w:pStyle w:val="7"/>
        <w:spacing w:before="19" w:line="280" w:lineRule="auto"/>
        <w:ind w:right="101"/>
        <w:rPr>
          <w:rFonts w:hint="eastAsia"/>
        </w:rPr>
      </w:pPr>
      <w:r>
        <w:rPr>
          <w:rFonts w:hint="eastAsia"/>
        </w:rPr>
        <w:t>印度教宇宙观（HC）</w:t>
      </w:r>
    </w:p>
    <w:p w14:paraId="0572EC10">
      <w:pPr>
        <w:pStyle w:val="7"/>
        <w:spacing w:before="19" w:line="280" w:lineRule="auto"/>
        <w:ind w:right="101"/>
        <w:rPr>
          <w:rFonts w:hint="eastAsia"/>
        </w:rPr>
      </w:pPr>
    </w:p>
    <w:p w14:paraId="124EAAF6">
      <w:pPr>
        <w:pStyle w:val="7"/>
        <w:spacing w:before="19" w:line="280" w:lineRule="auto"/>
        <w:ind w:right="101"/>
        <w:rPr>
          <w:rFonts w:hint="eastAsia"/>
        </w:rPr>
      </w:pPr>
      <w:r>
        <w:rPr>
          <w:rFonts w:hint="eastAsia"/>
        </w:rPr>
        <w:t>Having now surveyed the several stages and forms of pantheistic cosmology, let us take a closer look at two of the most popular: the ancient Hindu/Buddhist cosmology and the modern New Age cosmology.</w:t>
      </w:r>
    </w:p>
    <w:p w14:paraId="3764591E">
      <w:pPr>
        <w:pStyle w:val="7"/>
        <w:spacing w:before="19" w:line="280" w:lineRule="auto"/>
        <w:ind w:right="101"/>
        <w:rPr>
          <w:rFonts w:hint="eastAsia"/>
        </w:rPr>
      </w:pPr>
      <w:r>
        <w:rPr>
          <w:rFonts w:hint="eastAsia"/>
        </w:rPr>
        <w:t>现在我们已经考察了泛神论宇宙观的几个阶段和形式，让我们更仔细地看看其中两种最流行的：古代印度教/佛教宇宙观和现代新纪元宇宙观。</w:t>
      </w:r>
    </w:p>
    <w:p w14:paraId="76BF4496">
      <w:pPr>
        <w:pStyle w:val="7"/>
        <w:spacing w:before="19" w:line="280" w:lineRule="auto"/>
        <w:ind w:right="101"/>
        <w:rPr>
          <w:rFonts w:hint="eastAsia"/>
        </w:rPr>
      </w:pPr>
    </w:p>
    <w:p w14:paraId="375AEF31">
      <w:pPr>
        <w:pStyle w:val="7"/>
        <w:spacing w:before="19" w:line="280" w:lineRule="auto"/>
        <w:ind w:right="101"/>
        <w:rPr>
          <w:rFonts w:hint="eastAsia"/>
        </w:rPr>
      </w:pPr>
      <w:r>
        <w:rPr>
          <w:rFonts w:hint="eastAsia"/>
        </w:rPr>
        <w:t>My plan is to give a brief exposition of each, followed by a simple critique.</w:t>
      </w:r>
    </w:p>
    <w:p w14:paraId="769042EE">
      <w:pPr>
        <w:pStyle w:val="7"/>
        <w:spacing w:before="19" w:line="280" w:lineRule="auto"/>
        <w:ind w:right="101"/>
        <w:rPr>
          <w:rFonts w:hint="eastAsia"/>
        </w:rPr>
      </w:pPr>
      <w:r>
        <w:rPr>
          <w:rFonts w:hint="eastAsia"/>
        </w:rPr>
        <w:t>我的计划是简要地阐述每一种，然后进行简单的批判。</w:t>
      </w:r>
    </w:p>
    <w:p w14:paraId="0C5C3A96">
      <w:pPr>
        <w:pStyle w:val="7"/>
        <w:spacing w:before="19" w:line="280" w:lineRule="auto"/>
        <w:ind w:right="101"/>
        <w:rPr>
          <w:rFonts w:hint="eastAsia"/>
        </w:rPr>
      </w:pPr>
    </w:p>
    <w:p w14:paraId="45D3539C">
      <w:pPr>
        <w:pStyle w:val="7"/>
        <w:spacing w:before="19" w:line="280" w:lineRule="auto"/>
        <w:ind w:right="101"/>
        <w:rPr>
          <w:rFonts w:hint="eastAsia"/>
        </w:rPr>
      </w:pPr>
      <w:r>
        <w:rPr>
          <w:rFonts w:hint="eastAsia"/>
        </w:rPr>
        <w:t>Hopefully, this will prove helpful to modern seekers who, though attracted to the spirituality of pantheistic cosmologies, nevertheless desire to make sure that they really are intuitive, reasonable, hopeful, and right.</w:t>
      </w:r>
    </w:p>
    <w:p w14:paraId="34358CB0">
      <w:pPr>
        <w:pStyle w:val="7"/>
        <w:spacing w:before="19" w:line="280" w:lineRule="auto"/>
        <w:ind w:right="101"/>
        <w:rPr>
          <w:rFonts w:hint="eastAsia"/>
        </w:rPr>
      </w:pPr>
      <w:r>
        <w:rPr>
          <w:rFonts w:hint="eastAsia"/>
        </w:rPr>
        <w:t>希望这能对现代寻求者有所帮助，他们虽然被泛神论宇宙观的属灵性所吸引，但仍希望确保它们确实是直观的、合理的、有盼望的和正确的。</w:t>
      </w:r>
    </w:p>
    <w:p w14:paraId="2215F060">
      <w:pPr>
        <w:pStyle w:val="7"/>
        <w:spacing w:before="19" w:line="280" w:lineRule="auto"/>
        <w:ind w:right="101"/>
        <w:rPr>
          <w:rFonts w:hint="eastAsia"/>
        </w:rPr>
      </w:pPr>
    </w:p>
    <w:p w14:paraId="0F0198B5">
      <w:pPr>
        <w:pStyle w:val="7"/>
        <w:spacing w:before="19" w:line="280" w:lineRule="auto"/>
        <w:ind w:right="101"/>
        <w:rPr>
          <w:rFonts w:hint="eastAsia"/>
        </w:rPr>
      </w:pPr>
      <w:r>
        <w:rPr>
          <w:rFonts w:hint="eastAsia"/>
        </w:rPr>
        <w:t>Exposition of HC</w:t>
      </w:r>
    </w:p>
    <w:p w14:paraId="227CA3F6">
      <w:pPr>
        <w:pStyle w:val="7"/>
        <w:spacing w:before="19" w:line="280" w:lineRule="auto"/>
        <w:ind w:right="101"/>
        <w:rPr>
          <w:rFonts w:hint="eastAsia"/>
        </w:rPr>
      </w:pPr>
      <w:r>
        <w:rPr>
          <w:rFonts w:hint="eastAsia"/>
        </w:rPr>
        <w:t>印度教宇宙观的阐述</w:t>
      </w:r>
    </w:p>
    <w:p w14:paraId="78B66D43">
      <w:pPr>
        <w:pStyle w:val="7"/>
        <w:spacing w:before="19" w:line="280" w:lineRule="auto"/>
        <w:ind w:right="101"/>
        <w:rPr>
          <w:rFonts w:hint="eastAsia"/>
        </w:rPr>
      </w:pPr>
    </w:p>
    <w:p w14:paraId="1D446BD6">
      <w:pPr>
        <w:pStyle w:val="7"/>
        <w:spacing w:before="19" w:line="280" w:lineRule="auto"/>
        <w:ind w:right="101"/>
        <w:rPr>
          <w:rFonts w:hint="eastAsia"/>
        </w:rPr>
      </w:pPr>
      <w:r>
        <w:rPr>
          <w:rFonts w:hint="eastAsia"/>
        </w:rPr>
        <w:t>The classic Hindu cosmology is a powerful picture of reality that, with some modifications, survives today not only in modern Hinduism, but also in (many branches of) Buddhism, Theosophy, and the New Age Movement.</w:t>
      </w:r>
    </w:p>
    <w:p w14:paraId="28760640">
      <w:pPr>
        <w:pStyle w:val="7"/>
        <w:spacing w:before="19" w:line="280" w:lineRule="auto"/>
        <w:ind w:right="101"/>
        <w:rPr>
          <w:rFonts w:hint="eastAsia"/>
        </w:rPr>
      </w:pPr>
      <w:r>
        <w:rPr>
          <w:rFonts w:hint="eastAsia"/>
        </w:rPr>
        <w:t>古典印度教宇宙观是一个强有力的现实图景，经过一些修改，它不仅在现代印度教中存活至今，也在（许多分支的）佛教、神智学和新纪元运动中存活。</w:t>
      </w:r>
    </w:p>
    <w:p w14:paraId="538E5097">
      <w:pPr>
        <w:pStyle w:val="7"/>
        <w:spacing w:before="19" w:line="280" w:lineRule="auto"/>
        <w:ind w:right="101"/>
        <w:rPr>
          <w:rFonts w:hint="eastAsia"/>
        </w:rPr>
      </w:pPr>
    </w:p>
    <w:p w14:paraId="21AD5756">
      <w:pPr>
        <w:pStyle w:val="7"/>
        <w:spacing w:before="19" w:line="280" w:lineRule="auto"/>
        <w:ind w:right="101"/>
        <w:rPr>
          <w:rFonts w:hint="eastAsia"/>
        </w:rPr>
      </w:pPr>
      <w:r>
        <w:rPr>
          <w:rFonts w:hint="eastAsia"/>
        </w:rPr>
        <w:t>Because of its central place in pantheistic thought, we must examine it with some care.</w:t>
      </w:r>
    </w:p>
    <w:p w14:paraId="5C7E6BEC">
      <w:pPr>
        <w:pStyle w:val="7"/>
        <w:spacing w:before="19" w:line="280" w:lineRule="auto"/>
        <w:ind w:right="101"/>
        <w:rPr>
          <w:rFonts w:hint="eastAsia"/>
        </w:rPr>
      </w:pPr>
      <w:r>
        <w:rPr>
          <w:rFonts w:hint="eastAsia"/>
        </w:rPr>
        <w:t>因为它在泛神论思想中的核心地位，我们必须仔细地审视它。</w:t>
      </w:r>
    </w:p>
    <w:p w14:paraId="33519B80">
      <w:pPr>
        <w:pStyle w:val="7"/>
        <w:spacing w:before="19" w:line="280" w:lineRule="auto"/>
        <w:ind w:right="101"/>
        <w:rPr>
          <w:rFonts w:hint="eastAsia"/>
        </w:rPr>
      </w:pPr>
    </w:p>
    <w:p w14:paraId="29A402BC">
      <w:pPr>
        <w:pStyle w:val="7"/>
        <w:spacing w:before="19" w:line="280" w:lineRule="auto"/>
        <w:ind w:right="101"/>
        <w:rPr>
          <w:rFonts w:hint="eastAsia"/>
        </w:rPr>
      </w:pPr>
      <w:r>
        <w:rPr>
          <w:rFonts w:hint="eastAsia"/>
        </w:rPr>
        <w:t>Hindu Creation Myths</w:t>
      </w:r>
    </w:p>
    <w:p w14:paraId="04871E07">
      <w:pPr>
        <w:pStyle w:val="7"/>
        <w:spacing w:before="19" w:line="280" w:lineRule="auto"/>
        <w:ind w:right="101"/>
        <w:rPr>
          <w:rFonts w:hint="eastAsia"/>
        </w:rPr>
      </w:pPr>
      <w:r>
        <w:rPr>
          <w:rFonts w:hint="eastAsia"/>
        </w:rPr>
        <w:t>印度教创世神话</w:t>
      </w:r>
    </w:p>
    <w:p w14:paraId="1823F96B">
      <w:pPr>
        <w:pStyle w:val="7"/>
        <w:spacing w:before="19" w:line="280" w:lineRule="auto"/>
        <w:ind w:right="101"/>
        <w:rPr>
          <w:rFonts w:hint="eastAsia"/>
        </w:rPr>
      </w:pPr>
    </w:p>
    <w:p w14:paraId="309266B8">
      <w:pPr>
        <w:pStyle w:val="7"/>
        <w:spacing w:before="19" w:line="280" w:lineRule="auto"/>
        <w:ind w:right="101"/>
        <w:rPr>
          <w:rFonts w:hint="eastAsia"/>
        </w:rPr>
      </w:pPr>
      <w:r>
        <w:rPr>
          <w:rFonts w:hint="eastAsia"/>
        </w:rPr>
        <w:t>In one sense, it is impossible to speak of “the” Hindu cosmology since India’s sacred writings—with a seemingly blithe disregard for consistency —set forth a bewildering array of “creation” myths.</w:t>
      </w:r>
    </w:p>
    <w:p w14:paraId="4A2AB55C">
      <w:pPr>
        <w:pStyle w:val="7"/>
        <w:spacing w:before="19" w:line="280" w:lineRule="auto"/>
        <w:ind w:right="101"/>
        <w:rPr>
          <w:rFonts w:hint="eastAsia"/>
        </w:rPr>
      </w:pPr>
      <w:r>
        <w:rPr>
          <w:rFonts w:hint="eastAsia"/>
        </w:rPr>
        <w:t>从某种意义上说，不可能谈论“唯一的”印度教宇宙观，因为印度的神圣著作——似乎毫不在意一致性地——提出了一系列令人困惑的“创世”神话。</w:t>
      </w:r>
    </w:p>
    <w:p w14:paraId="716BAFC6">
      <w:pPr>
        <w:pStyle w:val="7"/>
        <w:spacing w:before="19" w:line="280" w:lineRule="auto"/>
        <w:ind w:right="101"/>
        <w:rPr>
          <w:rFonts w:hint="eastAsia"/>
        </w:rPr>
      </w:pPr>
    </w:p>
    <w:p w14:paraId="26CD4499">
      <w:pPr>
        <w:pStyle w:val="7"/>
        <w:spacing w:before="19" w:line="280" w:lineRule="auto"/>
        <w:ind w:right="101"/>
        <w:rPr>
          <w:rFonts w:hint="eastAsia"/>
        </w:rPr>
      </w:pPr>
      <w:r>
        <w:rPr>
          <w:rFonts w:hint="eastAsia"/>
        </w:rPr>
        <w:t>For example, in the old Vedic literature (ca. 1500 B.C.) the cosmos is represented as a building constructed by a divine carpenter, the offspring of a marriage between Heaven and Earth, and—most prominently—the residue of a primal sacrifice, whether of the god Visvakarman (Maker of All) or Purusha (The Cosmic Man).</w:t>
      </w:r>
    </w:p>
    <w:p w14:paraId="3148843B">
      <w:pPr>
        <w:pStyle w:val="7"/>
        <w:spacing w:before="19" w:line="280" w:lineRule="auto"/>
        <w:ind w:right="101"/>
        <w:rPr>
          <w:rFonts w:hint="eastAsia"/>
        </w:rPr>
      </w:pPr>
      <w:r>
        <w:rPr>
          <w:rFonts w:hint="eastAsia"/>
        </w:rPr>
        <w:t>例如，在古老的吠陀文献（约公元前1500年）中，宇宙被描绘成由一位神圣木匠建造的建筑，是天地联姻的后代，以及——最突出的是——一次原始献祭的残余，无论是献祭神毗首羯磨（万物创造者）还是原人（宇宙之人）。</w:t>
      </w:r>
    </w:p>
    <w:p w14:paraId="40DD46C1">
      <w:pPr>
        <w:pStyle w:val="7"/>
        <w:spacing w:before="19" w:line="280" w:lineRule="auto"/>
        <w:ind w:right="101"/>
        <w:rPr>
          <w:rFonts w:hint="eastAsia"/>
        </w:rPr>
      </w:pPr>
    </w:p>
    <w:p w14:paraId="7A53E81F">
      <w:pPr>
        <w:pStyle w:val="7"/>
        <w:spacing w:before="19" w:line="280" w:lineRule="auto"/>
        <w:ind w:right="101"/>
        <w:rPr>
          <w:rFonts w:hint="eastAsia"/>
        </w:rPr>
      </w:pPr>
      <w:r>
        <w:rPr>
          <w:rFonts w:hint="eastAsia"/>
        </w:rPr>
        <w:t>The influential story of Purusha merits a retelling.</w:t>
      </w:r>
    </w:p>
    <w:p w14:paraId="284926B2">
      <w:pPr>
        <w:pStyle w:val="7"/>
        <w:spacing w:before="19" w:line="280" w:lineRule="auto"/>
        <w:ind w:right="101"/>
        <w:rPr>
          <w:rFonts w:hint="eastAsia"/>
        </w:rPr>
      </w:pPr>
      <w:r>
        <w:rPr>
          <w:rFonts w:hint="eastAsia"/>
        </w:rPr>
        <w:t>原人的有影响力的故事值得重述。</w:t>
      </w:r>
    </w:p>
    <w:p w14:paraId="4D4B9AFB">
      <w:pPr>
        <w:pStyle w:val="7"/>
        <w:spacing w:before="19" w:line="280" w:lineRule="auto"/>
        <w:ind w:right="101"/>
        <w:rPr>
          <w:rFonts w:hint="eastAsia"/>
        </w:rPr>
      </w:pPr>
    </w:p>
    <w:p w14:paraId="549289FB">
      <w:pPr>
        <w:pStyle w:val="7"/>
        <w:spacing w:before="19" w:line="280" w:lineRule="auto"/>
        <w:ind w:right="101"/>
        <w:rPr>
          <w:rFonts w:hint="eastAsia"/>
        </w:rPr>
      </w:pPr>
      <w:r>
        <w:rPr>
          <w:rFonts w:hint="eastAsia"/>
        </w:rPr>
        <w:t>When the first gods and sages issued from Purusha’s being, they turned against him, pinning him down and cutting up his body.</w:t>
      </w:r>
    </w:p>
    <w:p w14:paraId="4AB59858">
      <w:pPr>
        <w:pStyle w:val="7"/>
        <w:spacing w:before="19" w:line="280" w:lineRule="auto"/>
        <w:ind w:right="101"/>
        <w:rPr>
          <w:rFonts w:hint="eastAsia"/>
        </w:rPr>
      </w:pPr>
      <w:r>
        <w:rPr>
          <w:rFonts w:hint="eastAsia"/>
        </w:rPr>
        <w:t>当第一批神和圣人从原人的存在中产生时，他们转而反对他，将他钉住并分割他的身体。</w:t>
      </w:r>
    </w:p>
    <w:p w14:paraId="424B5961">
      <w:pPr>
        <w:pStyle w:val="7"/>
        <w:spacing w:before="19" w:line="280" w:lineRule="auto"/>
        <w:ind w:right="101"/>
        <w:rPr>
          <w:rFonts w:hint="eastAsia"/>
        </w:rPr>
      </w:pPr>
    </w:p>
    <w:p w14:paraId="302E4474">
      <w:pPr>
        <w:pStyle w:val="7"/>
        <w:spacing w:before="19" w:line="280" w:lineRule="auto"/>
        <w:ind w:right="101"/>
        <w:rPr>
          <w:rFonts w:hint="eastAsia"/>
        </w:rPr>
      </w:pPr>
      <w:r>
        <w:rPr>
          <w:rFonts w:hint="eastAsia"/>
        </w:rPr>
        <w:t>This was the primordial sacrifice, the prototype of all that will and must come thereafter.</w:t>
      </w:r>
    </w:p>
    <w:p w14:paraId="4BB57FD9">
      <w:pPr>
        <w:pStyle w:val="7"/>
        <w:spacing w:before="19" w:line="280" w:lineRule="auto"/>
        <w:ind w:right="101"/>
        <w:rPr>
          <w:rFonts w:hint="eastAsia"/>
        </w:rPr>
      </w:pPr>
      <w:r>
        <w:rPr>
          <w:rFonts w:hint="eastAsia"/>
        </w:rPr>
        <w:t>这是原始的献祭，是此后所有将要和必须发生之事物的原型。</w:t>
      </w:r>
    </w:p>
    <w:p w14:paraId="7E9AABFC">
      <w:pPr>
        <w:pStyle w:val="7"/>
        <w:spacing w:before="19" w:line="280" w:lineRule="auto"/>
        <w:ind w:right="101"/>
        <w:rPr>
          <w:rFonts w:hint="eastAsia"/>
        </w:rPr>
      </w:pPr>
    </w:p>
    <w:p w14:paraId="7E9021A3">
      <w:pPr>
        <w:pStyle w:val="7"/>
        <w:spacing w:before="19" w:line="280" w:lineRule="auto"/>
        <w:ind w:right="101"/>
        <w:rPr>
          <w:rFonts w:hint="eastAsia"/>
        </w:rPr>
      </w:pPr>
      <w:r>
        <w:rPr>
          <w:rFonts w:hint="eastAsia"/>
        </w:rPr>
        <w:t>As in the case of Tiamat, so here: Purusha’s bodily members were now suddenly transformed, being turned into the earth, the sky, the sun, the moon, and more gods.</w:t>
      </w:r>
    </w:p>
    <w:p w14:paraId="2AA37A4F">
      <w:pPr>
        <w:pStyle w:val="7"/>
        <w:spacing w:before="19" w:line="280" w:lineRule="auto"/>
        <w:ind w:right="101"/>
        <w:rPr>
          <w:rFonts w:hint="eastAsia"/>
        </w:rPr>
      </w:pPr>
      <w:r>
        <w:rPr>
          <w:rFonts w:hint="eastAsia"/>
        </w:rPr>
        <w:t>就像提亚马特的情况一样，这里也是如此：原人的身体各部分现在突然被转化，变成了大地、天空、太阳、月亮和更多的神。</w:t>
      </w:r>
    </w:p>
    <w:p w14:paraId="09535F4D">
      <w:pPr>
        <w:pStyle w:val="7"/>
        <w:spacing w:before="19" w:line="280" w:lineRule="auto"/>
        <w:ind w:right="101"/>
        <w:rPr>
          <w:rFonts w:hint="eastAsia"/>
        </w:rPr>
      </w:pPr>
    </w:p>
    <w:p w14:paraId="38D7091B">
      <w:pPr>
        <w:pStyle w:val="7"/>
        <w:spacing w:before="19" w:line="280" w:lineRule="auto"/>
        <w:ind w:right="101"/>
        <w:rPr>
          <w:rFonts w:hint="eastAsia"/>
        </w:rPr>
      </w:pPr>
      <w:r>
        <w:rPr>
          <w:rFonts w:hint="eastAsia"/>
        </w:rPr>
        <w:t>Here too was the origin of mankind: From Purusha’s head, trunk, loins, and feet there came respectively the four great castes of men: priests, warriors, tradesmen and servants.</w:t>
      </w:r>
    </w:p>
    <w:p w14:paraId="34CE89BF">
      <w:pPr>
        <w:pStyle w:val="7"/>
        <w:spacing w:before="19" w:line="280" w:lineRule="auto"/>
        <w:ind w:right="101"/>
        <w:rPr>
          <w:rFonts w:hint="eastAsia"/>
        </w:rPr>
      </w:pPr>
      <w:r>
        <w:rPr>
          <w:rFonts w:hint="eastAsia"/>
        </w:rPr>
        <w:t>这里也是人类的起源：从原人的头、躯干、腰和脚，分别产生了四个伟大的人类种姓：祭司、武士、商人和仆人。</w:t>
      </w:r>
    </w:p>
    <w:p w14:paraId="1763F933">
      <w:pPr>
        <w:pStyle w:val="7"/>
        <w:spacing w:before="19" w:line="280" w:lineRule="auto"/>
        <w:ind w:right="101"/>
        <w:rPr>
          <w:rFonts w:hint="eastAsia"/>
        </w:rPr>
      </w:pPr>
    </w:p>
    <w:p w14:paraId="0CC4713E">
      <w:pPr>
        <w:pStyle w:val="7"/>
        <w:spacing w:before="19" w:line="280" w:lineRule="auto"/>
        <w:ind w:right="101"/>
        <w:rPr>
          <w:rFonts w:hint="eastAsia"/>
        </w:rPr>
      </w:pPr>
      <w:r>
        <w:rPr>
          <w:rFonts w:hint="eastAsia"/>
        </w:rPr>
        <w:t>Observe that the Purusha myth supplied a very comprehensive cosmogony, revealing the origin of the gods, the world, mankind, the social order, and the ritual sacrifices necessary to maintain the proper functioning of all things.</w:t>
      </w:r>
    </w:p>
    <w:p w14:paraId="23F66C47">
      <w:pPr>
        <w:pStyle w:val="7"/>
        <w:spacing w:before="19" w:line="280" w:lineRule="auto"/>
        <w:ind w:right="101"/>
        <w:rPr>
          <w:rFonts w:hint="eastAsia"/>
        </w:rPr>
      </w:pPr>
      <w:r>
        <w:rPr>
          <w:rFonts w:hint="eastAsia"/>
        </w:rPr>
        <w:t>请注意，原人神话提供了一个非常全面的宇宙起源论，揭示了诸神、世界、人类、社会秩序的起源，以及维持万物正常运作所必需的祭祀仪式。</w:t>
      </w:r>
    </w:p>
    <w:p w14:paraId="272D82DD">
      <w:pPr>
        <w:pStyle w:val="7"/>
        <w:spacing w:before="19" w:line="280" w:lineRule="auto"/>
        <w:ind w:right="101"/>
        <w:rPr>
          <w:rFonts w:hint="eastAsia"/>
        </w:rPr>
      </w:pPr>
    </w:p>
    <w:p w14:paraId="5D533EF9">
      <w:pPr>
        <w:pStyle w:val="7"/>
        <w:spacing w:before="19" w:line="280" w:lineRule="auto"/>
        <w:ind w:right="101"/>
        <w:rPr>
          <w:rFonts w:hint="eastAsia"/>
        </w:rPr>
      </w:pPr>
      <w:r>
        <w:rPr>
          <w:rFonts w:hint="eastAsia"/>
        </w:rPr>
        <w:t>We see then that Hinduism offers not one but many different versions of the origin of the cosmos.</w:t>
      </w:r>
    </w:p>
    <w:p w14:paraId="423492DB">
      <w:pPr>
        <w:pStyle w:val="7"/>
        <w:spacing w:before="19" w:line="280" w:lineRule="auto"/>
        <w:ind w:right="101"/>
        <w:rPr>
          <w:rFonts w:hint="eastAsia"/>
        </w:rPr>
      </w:pPr>
      <w:r>
        <w:rPr>
          <w:rFonts w:hint="eastAsia"/>
        </w:rPr>
        <w:t>因此，我们看到印度教提供了不止一个，而是许多不同版本的宇宙起源。</w:t>
      </w:r>
    </w:p>
    <w:p w14:paraId="597A6146">
      <w:pPr>
        <w:pStyle w:val="7"/>
        <w:spacing w:before="19" w:line="280" w:lineRule="auto"/>
        <w:ind w:right="101"/>
        <w:rPr>
          <w:rFonts w:hint="eastAsia"/>
        </w:rPr>
      </w:pPr>
    </w:p>
    <w:p w14:paraId="730F46F7">
      <w:pPr>
        <w:pStyle w:val="7"/>
        <w:spacing w:before="19" w:line="280" w:lineRule="auto"/>
        <w:ind w:right="101"/>
        <w:rPr>
          <w:rFonts w:hint="eastAsia"/>
        </w:rPr>
      </w:pPr>
      <w:r>
        <w:rPr>
          <w:rFonts w:hint="eastAsia"/>
        </w:rPr>
        <w:t>Further study would show that it gives us different versions of its structure as well.</w:t>
      </w:r>
    </w:p>
    <w:p w14:paraId="550012A2">
      <w:pPr>
        <w:pStyle w:val="7"/>
        <w:spacing w:before="19" w:line="280" w:lineRule="auto"/>
        <w:ind w:right="101"/>
        <w:rPr>
          <w:rFonts w:hint="eastAsia"/>
        </w:rPr>
      </w:pPr>
      <w:r>
        <w:rPr>
          <w:rFonts w:hint="eastAsia"/>
        </w:rPr>
        <w:t>进一步的研究会表明，它也给了我们关于其结构的不同版本。</w:t>
      </w:r>
    </w:p>
    <w:p w14:paraId="33B0B63C">
      <w:pPr>
        <w:pStyle w:val="7"/>
        <w:spacing w:before="19" w:line="280" w:lineRule="auto"/>
        <w:ind w:right="101"/>
        <w:rPr>
          <w:rFonts w:hint="eastAsia"/>
        </w:rPr>
      </w:pPr>
    </w:p>
    <w:p w14:paraId="6B0087C6">
      <w:pPr>
        <w:pStyle w:val="7"/>
        <w:spacing w:before="19" w:line="280" w:lineRule="auto"/>
        <w:ind w:right="101"/>
        <w:rPr>
          <w:rFonts w:hint="eastAsia"/>
        </w:rPr>
      </w:pPr>
      <w:r>
        <w:rPr>
          <w:rFonts w:hint="eastAsia"/>
        </w:rPr>
        <w:t>Yet later Hindu philosophers were not much troubled by all this diversity, since they did not really regard these myths as true histories of the cosmos.</w:t>
      </w:r>
    </w:p>
    <w:p w14:paraId="07810AB6">
      <w:pPr>
        <w:pStyle w:val="7"/>
        <w:spacing w:before="19" w:line="280" w:lineRule="auto"/>
        <w:ind w:right="101"/>
        <w:rPr>
          <w:rFonts w:hint="eastAsia"/>
        </w:rPr>
      </w:pPr>
      <w:r>
        <w:rPr>
          <w:rFonts w:hint="eastAsia"/>
        </w:rPr>
        <w:t>然而，后来的印度教哲学家并不为所有这些多样性所困扰，因为他们并不真正将这些神话视为宇宙的真实历史。</w:t>
      </w:r>
    </w:p>
    <w:p w14:paraId="6506E824">
      <w:pPr>
        <w:pStyle w:val="7"/>
        <w:spacing w:before="19" w:line="280" w:lineRule="auto"/>
        <w:ind w:right="101"/>
        <w:rPr>
          <w:rFonts w:hint="eastAsia"/>
        </w:rPr>
      </w:pPr>
    </w:p>
    <w:p w14:paraId="246E9355">
      <w:pPr>
        <w:pStyle w:val="7"/>
        <w:spacing w:before="19" w:line="280" w:lineRule="auto"/>
        <w:ind w:right="101"/>
        <w:rPr>
          <w:rFonts w:hint="eastAsia"/>
        </w:rPr>
      </w:pPr>
      <w:r>
        <w:rPr>
          <w:rFonts w:hint="eastAsia"/>
        </w:rPr>
        <w:t>Rather, they understood them as religious and poetic attempts to express the inexpressible: the sudden appearance of the phenomenal world(s) in the mind of Brahman.</w:t>
      </w:r>
    </w:p>
    <w:p w14:paraId="63D303CC">
      <w:pPr>
        <w:pStyle w:val="7"/>
        <w:spacing w:before="19" w:line="280" w:lineRule="auto"/>
        <w:ind w:right="101"/>
        <w:rPr>
          <w:rFonts w:hint="eastAsia"/>
        </w:rPr>
      </w:pPr>
      <w:r>
        <w:rPr>
          <w:rFonts w:hint="eastAsia"/>
        </w:rPr>
        <w:t>相反，他们将它们理解为表达不可言说之事的宗教和诗意尝试：现象世界在婆罗门心智中的突然出现。</w:t>
      </w:r>
    </w:p>
    <w:p w14:paraId="301FC148">
      <w:pPr>
        <w:pStyle w:val="7"/>
        <w:spacing w:before="19" w:line="280" w:lineRule="auto"/>
        <w:ind w:right="101"/>
        <w:rPr>
          <w:rFonts w:hint="eastAsia"/>
        </w:rPr>
      </w:pPr>
    </w:p>
    <w:p w14:paraId="317D55E3">
      <w:pPr>
        <w:pStyle w:val="7"/>
        <w:spacing w:before="19" w:line="280" w:lineRule="auto"/>
        <w:ind w:right="101"/>
        <w:rPr>
          <w:rFonts w:hint="eastAsia"/>
        </w:rPr>
      </w:pPr>
      <w:r>
        <w:rPr>
          <w:rFonts w:hint="eastAsia"/>
        </w:rPr>
        <w:t>In other words, they understood the many stories as various human attempts to tell the one story.</w:t>
      </w:r>
    </w:p>
    <w:p w14:paraId="57281DB8">
      <w:pPr>
        <w:pStyle w:val="7"/>
        <w:spacing w:before="19" w:line="280" w:lineRule="auto"/>
        <w:ind w:right="101"/>
        <w:rPr>
          <w:rFonts w:hint="eastAsia"/>
        </w:rPr>
      </w:pPr>
      <w:r>
        <w:rPr>
          <w:rFonts w:hint="eastAsia"/>
        </w:rPr>
        <w:t>换句话说，他们将这许多故事理解为讲述那同一个故事的各种人类尝试。</w:t>
      </w:r>
    </w:p>
    <w:p w14:paraId="11292495">
      <w:pPr>
        <w:pStyle w:val="7"/>
        <w:spacing w:before="19" w:line="280" w:lineRule="auto"/>
        <w:ind w:right="101"/>
        <w:rPr>
          <w:rFonts w:hint="eastAsia"/>
        </w:rPr>
      </w:pPr>
    </w:p>
    <w:p w14:paraId="20A131EA">
      <w:pPr>
        <w:pStyle w:val="7"/>
        <w:spacing w:before="19" w:line="280" w:lineRule="auto"/>
        <w:ind w:right="101"/>
        <w:rPr>
          <w:rFonts w:hint="eastAsia"/>
        </w:rPr>
      </w:pPr>
      <w:r>
        <w:rPr>
          <w:rFonts w:hint="eastAsia"/>
        </w:rPr>
        <w:t>Thus, it is indeed possible to speak of a single Hindu cosmology, though, as we are about to see, this is a story whose telling proves difficult indeed.</w:t>
      </w:r>
    </w:p>
    <w:p w14:paraId="0958332C">
      <w:pPr>
        <w:pStyle w:val="7"/>
        <w:spacing w:before="19" w:line="280" w:lineRule="auto"/>
        <w:ind w:right="101"/>
        <w:rPr>
          <w:rFonts w:hint="eastAsia"/>
        </w:rPr>
      </w:pPr>
      <w:r>
        <w:rPr>
          <w:rFonts w:hint="eastAsia"/>
        </w:rPr>
        <w:t>因此，确实有可能谈论一个单一的印度教宇宙观，尽管，正如我们即将看到的，这是一个讲述起来确实困难的故事。</w:t>
      </w:r>
    </w:p>
    <w:p w14:paraId="4BF68091">
      <w:pPr>
        <w:pStyle w:val="7"/>
        <w:spacing w:before="19" w:line="280" w:lineRule="auto"/>
        <w:ind w:right="101"/>
        <w:rPr>
          <w:rFonts w:hint="eastAsia"/>
        </w:rPr>
      </w:pPr>
    </w:p>
    <w:p w14:paraId="4055307F">
      <w:pPr>
        <w:pStyle w:val="7"/>
        <w:spacing w:before="19" w:line="280" w:lineRule="auto"/>
        <w:ind w:right="101"/>
        <w:rPr>
          <w:rFonts w:hint="eastAsia"/>
        </w:rPr>
      </w:pPr>
      <w:r>
        <w:rPr>
          <w:rFonts w:hint="eastAsia"/>
        </w:rPr>
        <w:t>Brahman’s Dream</w:t>
      </w:r>
    </w:p>
    <w:p w14:paraId="44D5378C">
      <w:pPr>
        <w:pStyle w:val="7"/>
        <w:spacing w:before="19" w:line="280" w:lineRule="auto"/>
        <w:ind w:right="101"/>
        <w:rPr>
          <w:rFonts w:hint="eastAsia"/>
        </w:rPr>
      </w:pPr>
      <w:r>
        <w:rPr>
          <w:rFonts w:hint="eastAsia"/>
        </w:rPr>
        <w:t>婆罗门之梦</w:t>
      </w:r>
    </w:p>
    <w:p w14:paraId="7E1B2537">
      <w:pPr>
        <w:pStyle w:val="7"/>
        <w:spacing w:before="19" w:line="280" w:lineRule="auto"/>
        <w:ind w:right="101"/>
        <w:rPr>
          <w:rFonts w:hint="eastAsia"/>
        </w:rPr>
      </w:pPr>
    </w:p>
    <w:p w14:paraId="53727D08">
      <w:pPr>
        <w:pStyle w:val="7"/>
        <w:spacing w:before="19" w:line="280" w:lineRule="auto"/>
        <w:ind w:right="101"/>
        <w:rPr>
          <w:rFonts w:hint="eastAsia"/>
        </w:rPr>
      </w:pPr>
      <w:r>
        <w:rPr>
          <w:rFonts w:hint="eastAsia"/>
        </w:rPr>
        <w:t>Classical Hindu cosmology—the philosophical cosmology that is rooted in the Upanishads (and sometimes called Advaita Vedanta)—begins with Brahman, the ultimate reality of Hindu theology and philosophy.</w:t>
      </w:r>
    </w:p>
    <w:p w14:paraId="71652CA2">
      <w:pPr>
        <w:pStyle w:val="7"/>
        <w:spacing w:before="19" w:line="280" w:lineRule="auto"/>
        <w:ind w:right="101"/>
        <w:rPr>
          <w:rFonts w:hint="eastAsia"/>
        </w:rPr>
      </w:pPr>
      <w:r>
        <w:rPr>
          <w:rFonts w:hint="eastAsia"/>
        </w:rPr>
        <w:t>古典印度教宇宙观——植根于奥义书（有时称为不二论吠檀多）的哲学宇宙观——始于婆罗门，印度教神学和哲学的终极实在。</w:t>
      </w:r>
    </w:p>
    <w:p w14:paraId="145EE869">
      <w:pPr>
        <w:pStyle w:val="7"/>
        <w:spacing w:before="19" w:line="280" w:lineRule="auto"/>
        <w:ind w:right="101"/>
        <w:rPr>
          <w:rFonts w:hint="eastAsia"/>
        </w:rPr>
      </w:pPr>
    </w:p>
    <w:p w14:paraId="49802408">
      <w:pPr>
        <w:pStyle w:val="7"/>
        <w:spacing w:before="19" w:line="280" w:lineRule="auto"/>
        <w:ind w:right="101"/>
        <w:rPr>
          <w:rFonts w:hint="eastAsia"/>
        </w:rPr>
      </w:pPr>
      <w:r>
        <w:rPr>
          <w:rFonts w:hint="eastAsia"/>
        </w:rPr>
        <w:t>The Upanishads state that Brahman is “He whom speech cannot express.”</w:t>
      </w:r>
    </w:p>
    <w:p w14:paraId="4EE5652D">
      <w:pPr>
        <w:pStyle w:val="7"/>
        <w:spacing w:before="19" w:line="280" w:lineRule="auto"/>
        <w:ind w:right="101"/>
        <w:rPr>
          <w:rFonts w:hint="eastAsia"/>
        </w:rPr>
      </w:pPr>
      <w:r>
        <w:rPr>
          <w:rFonts w:hint="eastAsia"/>
        </w:rPr>
        <w:t>奥义书说，婆罗门是“言语无法表达的那位祂”。</w:t>
      </w:r>
    </w:p>
    <w:p w14:paraId="67B44F43">
      <w:pPr>
        <w:pStyle w:val="7"/>
        <w:spacing w:before="19" w:line="280" w:lineRule="auto"/>
        <w:ind w:right="101"/>
        <w:rPr>
          <w:rFonts w:hint="eastAsia"/>
        </w:rPr>
      </w:pPr>
    </w:p>
    <w:p w14:paraId="688569F2">
      <w:pPr>
        <w:pStyle w:val="7"/>
        <w:spacing w:before="19" w:line="280" w:lineRule="auto"/>
        <w:ind w:right="101"/>
        <w:rPr>
          <w:rFonts w:hint="eastAsia"/>
        </w:rPr>
      </w:pPr>
      <w:r>
        <w:rPr>
          <w:rFonts w:hint="eastAsia"/>
        </w:rPr>
        <w:t>Nevertheless, most Hindu teachers would agree in describing Brahman as an infinite impersonal Mind or Spirit.</w:t>
      </w:r>
    </w:p>
    <w:p w14:paraId="1BDED94D">
      <w:pPr>
        <w:pStyle w:val="7"/>
        <w:spacing w:before="19" w:line="280" w:lineRule="auto"/>
        <w:ind w:right="101"/>
        <w:rPr>
          <w:rFonts w:hint="eastAsia"/>
        </w:rPr>
      </w:pPr>
      <w:r>
        <w:rPr>
          <w:rFonts w:hint="eastAsia"/>
        </w:rPr>
        <w:t>然而，大多数印度教导师会同意将婆罗（门）描述为一个无限的非位格的心智或灵。</w:t>
      </w:r>
    </w:p>
    <w:p w14:paraId="660B5AAC">
      <w:pPr>
        <w:pStyle w:val="7"/>
        <w:spacing w:before="19" w:line="280" w:lineRule="auto"/>
        <w:ind w:right="101"/>
        <w:rPr>
          <w:rFonts w:hint="eastAsia"/>
        </w:rPr>
      </w:pPr>
    </w:p>
    <w:p w14:paraId="38EAA919">
      <w:pPr>
        <w:pStyle w:val="7"/>
        <w:spacing w:before="19" w:line="280" w:lineRule="auto"/>
        <w:ind w:right="101"/>
        <w:rPr>
          <w:rFonts w:hint="eastAsia"/>
        </w:rPr>
      </w:pPr>
      <w:r>
        <w:rPr>
          <w:rFonts w:hint="eastAsia"/>
        </w:rPr>
        <w:t>The Bhagavad Gita, for example, declares, “An invisible and subtle essence is the Spirit of the whole universe.</w:t>
      </w:r>
    </w:p>
    <w:p w14:paraId="7AA769CD">
      <w:pPr>
        <w:pStyle w:val="7"/>
        <w:spacing w:before="19" w:line="280" w:lineRule="auto"/>
        <w:ind w:right="101"/>
        <w:rPr>
          <w:rFonts w:hint="eastAsia"/>
        </w:rPr>
      </w:pPr>
      <w:r>
        <w:rPr>
          <w:rFonts w:hint="eastAsia"/>
        </w:rPr>
        <w:t>例如，《薄伽梵歌》宣称：“一种无形而微妙的本质是整个宇宙的灵。</w:t>
      </w:r>
    </w:p>
    <w:p w14:paraId="0FD48639">
      <w:pPr>
        <w:pStyle w:val="7"/>
        <w:spacing w:before="19" w:line="280" w:lineRule="auto"/>
        <w:ind w:right="101"/>
        <w:rPr>
          <w:rFonts w:hint="eastAsia"/>
        </w:rPr>
      </w:pPr>
    </w:p>
    <w:p w14:paraId="0FBC19C5">
      <w:pPr>
        <w:pStyle w:val="7"/>
        <w:spacing w:before="19" w:line="280" w:lineRule="auto"/>
        <w:ind w:right="101"/>
        <w:rPr>
          <w:rFonts w:hint="eastAsia"/>
        </w:rPr>
      </w:pPr>
      <w:r>
        <w:rPr>
          <w:rFonts w:hint="eastAsia"/>
        </w:rPr>
        <w:t>That is Reality.</w:t>
      </w:r>
    </w:p>
    <w:p w14:paraId="48382EE6">
      <w:pPr>
        <w:pStyle w:val="7"/>
        <w:spacing w:before="19" w:line="280" w:lineRule="auto"/>
        <w:ind w:right="101"/>
        <w:rPr>
          <w:rFonts w:hint="eastAsia"/>
        </w:rPr>
      </w:pPr>
      <w:r>
        <w:rPr>
          <w:rFonts w:hint="eastAsia"/>
        </w:rPr>
        <w:t>那是实在。</w:t>
      </w:r>
    </w:p>
    <w:p w14:paraId="1A59C95A">
      <w:pPr>
        <w:pStyle w:val="7"/>
        <w:spacing w:before="19" w:line="280" w:lineRule="auto"/>
        <w:ind w:right="101"/>
        <w:rPr>
          <w:rFonts w:hint="eastAsia"/>
        </w:rPr>
      </w:pPr>
    </w:p>
    <w:p w14:paraId="0E62F3CF">
      <w:pPr>
        <w:pStyle w:val="7"/>
        <w:spacing w:before="19" w:line="280" w:lineRule="auto"/>
        <w:ind w:right="101"/>
        <w:rPr>
          <w:rFonts w:hint="eastAsia"/>
        </w:rPr>
      </w:pPr>
      <w:r>
        <w:rPr>
          <w:rFonts w:hint="eastAsia"/>
        </w:rPr>
        <w:t>That is Truth.</w:t>
      </w:r>
    </w:p>
    <w:p w14:paraId="1D4B6980">
      <w:pPr>
        <w:pStyle w:val="7"/>
        <w:spacing w:before="19" w:line="280" w:lineRule="auto"/>
        <w:ind w:right="101"/>
        <w:rPr>
          <w:rFonts w:hint="eastAsia"/>
        </w:rPr>
      </w:pPr>
      <w:r>
        <w:rPr>
          <w:rFonts w:hint="eastAsia"/>
        </w:rPr>
        <w:t>那是真理。</w:t>
      </w:r>
    </w:p>
    <w:p w14:paraId="5808FCA0">
      <w:pPr>
        <w:pStyle w:val="7"/>
        <w:spacing w:before="19" w:line="280" w:lineRule="auto"/>
        <w:ind w:right="101"/>
        <w:rPr>
          <w:rFonts w:hint="eastAsia"/>
        </w:rPr>
      </w:pPr>
    </w:p>
    <w:p w14:paraId="02324179">
      <w:pPr>
        <w:pStyle w:val="7"/>
        <w:spacing w:before="19" w:line="280" w:lineRule="auto"/>
        <w:ind w:right="101"/>
        <w:rPr>
          <w:rFonts w:hint="eastAsia"/>
        </w:rPr>
      </w:pPr>
      <w:r>
        <w:rPr>
          <w:rFonts w:hint="eastAsia"/>
        </w:rPr>
        <w:t>Thou art That.”</w:t>
      </w:r>
    </w:p>
    <w:p w14:paraId="0B9FBB2E">
      <w:pPr>
        <w:pStyle w:val="7"/>
        <w:spacing w:before="19" w:line="280" w:lineRule="auto"/>
        <w:ind w:right="101"/>
        <w:rPr>
          <w:rFonts w:hint="eastAsia"/>
        </w:rPr>
      </w:pPr>
      <w:r>
        <w:rPr>
          <w:rFonts w:hint="eastAsia"/>
        </w:rPr>
        <w:t>你就是那个。”</w:t>
      </w:r>
    </w:p>
    <w:p w14:paraId="3134D403">
      <w:pPr>
        <w:pStyle w:val="7"/>
        <w:spacing w:before="19" w:line="280" w:lineRule="auto"/>
        <w:ind w:right="101"/>
        <w:rPr>
          <w:rFonts w:hint="eastAsia"/>
        </w:rPr>
      </w:pPr>
    </w:p>
    <w:p w14:paraId="13F1FB94">
      <w:pPr>
        <w:pStyle w:val="7"/>
        <w:spacing w:before="19" w:line="280" w:lineRule="auto"/>
        <w:ind w:right="101"/>
        <w:rPr>
          <w:rFonts w:hint="eastAsia"/>
        </w:rPr>
      </w:pPr>
      <w:r>
        <w:rPr>
          <w:rFonts w:hint="eastAsia"/>
        </w:rPr>
        <w:t>Prior to the beginning, Brahman dwelt in an unimaginable state of pure, blissful, undifferentiated, spiritual oneness.</w:t>
      </w:r>
    </w:p>
    <w:p w14:paraId="239B162D">
      <w:pPr>
        <w:pStyle w:val="7"/>
        <w:spacing w:before="19" w:line="280" w:lineRule="auto"/>
        <w:ind w:right="101"/>
        <w:rPr>
          <w:rFonts w:hint="eastAsia"/>
        </w:rPr>
      </w:pPr>
      <w:r>
        <w:rPr>
          <w:rFonts w:hint="eastAsia"/>
        </w:rPr>
        <w:t>在开端之前，婆罗门居住在一个无法想象的纯粹、极乐、未分化的属灵合一状态中。</w:t>
      </w:r>
    </w:p>
    <w:p w14:paraId="56E03DEC">
      <w:pPr>
        <w:pStyle w:val="7"/>
        <w:spacing w:before="19" w:line="280" w:lineRule="auto"/>
        <w:ind w:right="101"/>
        <w:rPr>
          <w:rFonts w:hint="eastAsia"/>
        </w:rPr>
      </w:pPr>
    </w:p>
    <w:p w14:paraId="63578059">
      <w:pPr>
        <w:pStyle w:val="7"/>
        <w:spacing w:before="19" w:line="280" w:lineRule="auto"/>
        <w:ind w:right="101"/>
        <w:rPr>
          <w:rFonts w:hint="eastAsia"/>
        </w:rPr>
      </w:pPr>
      <w:r>
        <w:rPr>
          <w:rFonts w:hint="eastAsia"/>
        </w:rPr>
        <w:t>This was Nirguna Brahman, or Brahman-Without-Attributes.</w:t>
      </w:r>
    </w:p>
    <w:p w14:paraId="3B70E25C">
      <w:pPr>
        <w:pStyle w:val="7"/>
        <w:spacing w:before="19" w:line="280" w:lineRule="auto"/>
        <w:ind w:right="101"/>
        <w:rPr>
          <w:rFonts w:hint="eastAsia"/>
        </w:rPr>
      </w:pPr>
      <w:r>
        <w:rPr>
          <w:rFonts w:hint="eastAsia"/>
        </w:rPr>
        <w:t>这是无属性的婆罗门，或称“涅古纳婆罗门”。</w:t>
      </w:r>
    </w:p>
    <w:p w14:paraId="3DF8AF24">
      <w:pPr>
        <w:pStyle w:val="7"/>
        <w:spacing w:before="19" w:line="280" w:lineRule="auto"/>
        <w:ind w:right="101"/>
        <w:rPr>
          <w:rFonts w:hint="eastAsia"/>
        </w:rPr>
      </w:pPr>
    </w:p>
    <w:p w14:paraId="7E7D84BE">
      <w:pPr>
        <w:pStyle w:val="7"/>
        <w:spacing w:before="19" w:line="280" w:lineRule="auto"/>
        <w:ind w:right="101"/>
        <w:rPr>
          <w:rFonts w:hint="eastAsia"/>
        </w:rPr>
      </w:pPr>
      <w:r>
        <w:rPr>
          <w:rFonts w:hint="eastAsia"/>
        </w:rPr>
        <w:t>Then, for reasons unexplained, something happened: Brahman “fell.”</w:t>
      </w:r>
    </w:p>
    <w:p w14:paraId="65C1802A">
      <w:pPr>
        <w:pStyle w:val="7"/>
        <w:spacing w:before="19" w:line="280" w:lineRule="auto"/>
        <w:ind w:right="101"/>
        <w:rPr>
          <w:rFonts w:hint="eastAsia"/>
        </w:rPr>
      </w:pPr>
      <w:r>
        <w:rPr>
          <w:rFonts w:hint="eastAsia"/>
        </w:rPr>
        <w:t>然后，出于不明原因，发生了一些事：婆罗门“堕落了”。</w:t>
      </w:r>
    </w:p>
    <w:p w14:paraId="2C0361F3">
      <w:pPr>
        <w:pStyle w:val="7"/>
        <w:spacing w:before="19" w:line="280" w:lineRule="auto"/>
        <w:ind w:right="101"/>
        <w:rPr>
          <w:rFonts w:hint="eastAsia"/>
        </w:rPr>
      </w:pPr>
    </w:p>
    <w:p w14:paraId="2B42D6C2">
      <w:pPr>
        <w:pStyle w:val="7"/>
        <w:spacing w:before="19" w:line="280" w:lineRule="auto"/>
        <w:ind w:right="101"/>
        <w:rPr>
          <w:rFonts w:hint="eastAsia"/>
        </w:rPr>
      </w:pPr>
      <w:r>
        <w:rPr>
          <w:rFonts w:hint="eastAsia"/>
        </w:rPr>
        <w:t>Hindus speak of this fall by declaring that a veil of illusion, or Maya, settled upon Brahman.</w:t>
      </w:r>
    </w:p>
    <w:p w14:paraId="7404F9E1">
      <w:pPr>
        <w:pStyle w:val="7"/>
        <w:spacing w:before="19" w:line="280" w:lineRule="auto"/>
        <w:ind w:right="101"/>
        <w:rPr>
          <w:rFonts w:hint="eastAsia"/>
        </w:rPr>
      </w:pPr>
      <w:r>
        <w:rPr>
          <w:rFonts w:hint="eastAsia"/>
        </w:rPr>
        <w:t>印度教徒通过宣称一层幻象之纱，或摩耶，降临在婆罗门之上来谈论这次堕落。</w:t>
      </w:r>
    </w:p>
    <w:p w14:paraId="23DF7348">
      <w:pPr>
        <w:pStyle w:val="7"/>
        <w:spacing w:before="19" w:line="280" w:lineRule="auto"/>
        <w:ind w:right="101"/>
        <w:rPr>
          <w:rFonts w:hint="eastAsia"/>
        </w:rPr>
      </w:pPr>
    </w:p>
    <w:p w14:paraId="740E21BB">
      <w:pPr>
        <w:pStyle w:val="7"/>
        <w:spacing w:before="19" w:line="280" w:lineRule="auto"/>
        <w:ind w:right="101"/>
        <w:rPr>
          <w:rFonts w:hint="eastAsia"/>
        </w:rPr>
      </w:pPr>
      <w:r>
        <w:rPr>
          <w:rFonts w:hint="eastAsia"/>
        </w:rPr>
        <w:t>The result for Brahman was the beginning of a long and troubled cosmic dream in which he had, so to speak, forgotten his true identity.</w:t>
      </w:r>
    </w:p>
    <w:p w14:paraId="5D3C0C89">
      <w:pPr>
        <w:pStyle w:val="7"/>
        <w:spacing w:before="19" w:line="280" w:lineRule="auto"/>
        <w:ind w:right="101"/>
        <w:rPr>
          <w:rFonts w:hint="eastAsia"/>
        </w:rPr>
      </w:pPr>
      <w:r>
        <w:rPr>
          <w:rFonts w:hint="eastAsia"/>
        </w:rPr>
        <w:t>对婆罗门来说，结果是一场漫长而困扰的宇宙之梦的开始，在这场梦中，可以说，祂忘记了祂真实的身份。</w:t>
      </w:r>
    </w:p>
    <w:p w14:paraId="015A0332">
      <w:pPr>
        <w:pStyle w:val="7"/>
        <w:spacing w:before="19" w:line="280" w:lineRule="auto"/>
        <w:ind w:right="101"/>
        <w:rPr>
          <w:rFonts w:hint="eastAsia"/>
        </w:rPr>
      </w:pPr>
    </w:p>
    <w:p w14:paraId="068F0344">
      <w:pPr>
        <w:pStyle w:val="7"/>
        <w:spacing w:before="19" w:line="280" w:lineRule="auto"/>
        <w:ind w:right="101"/>
        <w:rPr>
          <w:rFonts w:hint="eastAsia"/>
        </w:rPr>
      </w:pPr>
      <w:r>
        <w:rPr>
          <w:rFonts w:hint="eastAsia"/>
        </w:rPr>
        <w:t>The result for Brahman’s offspring was the appearance of the cosmos.</w:t>
      </w:r>
    </w:p>
    <w:p w14:paraId="2A36230A">
      <w:pPr>
        <w:pStyle w:val="7"/>
        <w:spacing w:before="19" w:line="280" w:lineRule="auto"/>
        <w:ind w:right="101"/>
        <w:rPr>
          <w:rFonts w:hint="eastAsia"/>
        </w:rPr>
      </w:pPr>
      <w:r>
        <w:rPr>
          <w:rFonts w:hint="eastAsia"/>
        </w:rPr>
        <w:t>对婆罗门的后代来说，结果是宇宙的出现。</w:t>
      </w:r>
    </w:p>
    <w:p w14:paraId="7F28172A">
      <w:pPr>
        <w:pStyle w:val="7"/>
        <w:spacing w:before="19" w:line="280" w:lineRule="auto"/>
        <w:ind w:right="101"/>
        <w:rPr>
          <w:rFonts w:hint="eastAsia"/>
        </w:rPr>
      </w:pPr>
    </w:p>
    <w:p w14:paraId="136E0547">
      <w:pPr>
        <w:pStyle w:val="7"/>
        <w:spacing w:before="19" w:line="280" w:lineRule="auto"/>
        <w:ind w:right="101"/>
        <w:rPr>
          <w:rFonts w:hint="eastAsia"/>
        </w:rPr>
      </w:pPr>
      <w:r>
        <w:rPr>
          <w:rFonts w:hint="eastAsia"/>
        </w:rPr>
        <w:t>But again, we must not think of the (newborn) cosmos as an objective physical reality existing “out there,” independently of anyone’s mind.</w:t>
      </w:r>
    </w:p>
    <w:p w14:paraId="177E0F0B">
      <w:pPr>
        <w:pStyle w:val="7"/>
        <w:spacing w:before="19" w:line="280" w:lineRule="auto"/>
        <w:ind w:right="101"/>
        <w:rPr>
          <w:rFonts w:hint="eastAsia"/>
        </w:rPr>
      </w:pPr>
      <w:r>
        <w:rPr>
          <w:rFonts w:hint="eastAsia"/>
        </w:rPr>
        <w:t>但是，再次强调，我们不能将（新生的）宇宙想成是一个独立于任何人思想而“在那里”存在的客观物理实在。</w:t>
      </w:r>
    </w:p>
    <w:p w14:paraId="641E03E8">
      <w:pPr>
        <w:pStyle w:val="7"/>
        <w:spacing w:before="19" w:line="280" w:lineRule="auto"/>
        <w:ind w:right="101"/>
        <w:rPr>
          <w:rFonts w:hint="eastAsia"/>
        </w:rPr>
      </w:pPr>
    </w:p>
    <w:p w14:paraId="10D32907">
      <w:pPr>
        <w:pStyle w:val="7"/>
        <w:spacing w:before="19" w:line="280" w:lineRule="auto"/>
        <w:ind w:right="101"/>
        <w:rPr>
          <w:rFonts w:hint="eastAsia"/>
        </w:rPr>
      </w:pPr>
      <w:r>
        <w:rPr>
          <w:rFonts w:hint="eastAsia"/>
        </w:rPr>
        <w:t>Rather, we must think of it as a vast hierarchy of phenomenal worlds, worlds existing only in the minds of a hierarchy of sentient beings, sentient beings existing only in the one mind of Brahman.8.</w:t>
      </w:r>
    </w:p>
    <w:p w14:paraId="71A23029">
      <w:pPr>
        <w:pStyle w:val="7"/>
        <w:spacing w:before="19" w:line="280" w:lineRule="auto"/>
        <w:ind w:right="101"/>
        <w:rPr>
          <w:rFonts w:hint="eastAsia"/>
        </w:rPr>
      </w:pPr>
      <w:r>
        <w:rPr>
          <w:rFonts w:hint="eastAsia"/>
        </w:rPr>
        <w:t>相反，我们必须将其视为一个由现象世界构成的庞大等级体系，这些世界只存在于一个有情众生等级体系的心智中，而这些有情众生只存在于婆罗门的唯一心智中。8.</w:t>
      </w:r>
    </w:p>
    <w:p w14:paraId="4AEEE92B">
      <w:pPr>
        <w:pStyle w:val="7"/>
        <w:spacing w:before="19" w:line="280" w:lineRule="auto"/>
        <w:ind w:right="101"/>
        <w:rPr>
          <w:rFonts w:hint="eastAsia"/>
        </w:rPr>
      </w:pPr>
    </w:p>
    <w:p w14:paraId="33FCF95A">
      <w:pPr>
        <w:pStyle w:val="7"/>
        <w:spacing w:before="19" w:line="280" w:lineRule="auto"/>
        <w:ind w:right="101"/>
        <w:rPr>
          <w:rFonts w:hint="eastAsia"/>
        </w:rPr>
      </w:pPr>
      <w:r>
        <w:rPr>
          <w:rFonts w:hint="eastAsia"/>
        </w:rPr>
        <w:t>To better understand all these things, let us look more closely at five essential characteristics of the Hindu/Buddhist cosmos.</w:t>
      </w:r>
    </w:p>
    <w:p w14:paraId="392B777A">
      <w:pPr>
        <w:pStyle w:val="7"/>
        <w:spacing w:before="19" w:line="280" w:lineRule="auto"/>
        <w:ind w:right="101"/>
        <w:rPr>
          <w:rFonts w:hint="eastAsia"/>
        </w:rPr>
      </w:pPr>
      <w:r>
        <w:rPr>
          <w:rFonts w:hint="eastAsia"/>
        </w:rPr>
        <w:t>为了更好地理解所有这些事情，让我们更仔细地看看印度教/佛教宇宙的五个基本特征。</w:t>
      </w:r>
    </w:p>
    <w:p w14:paraId="2140163E">
      <w:pPr>
        <w:pStyle w:val="7"/>
        <w:spacing w:before="19" w:line="280" w:lineRule="auto"/>
        <w:ind w:right="101"/>
        <w:rPr>
          <w:rFonts w:hint="eastAsia"/>
        </w:rPr>
      </w:pPr>
    </w:p>
    <w:p w14:paraId="33B28274">
      <w:pPr>
        <w:pStyle w:val="7"/>
        <w:spacing w:before="19" w:line="280" w:lineRule="auto"/>
        <w:ind w:right="101"/>
        <w:rPr>
          <w:rFonts w:hint="eastAsia"/>
        </w:rPr>
      </w:pPr>
      <w:r>
        <w:rPr>
          <w:rFonts w:hint="eastAsia"/>
        </w:rPr>
        <w:t>Consciousness</w:t>
      </w:r>
    </w:p>
    <w:p w14:paraId="72865310">
      <w:pPr>
        <w:pStyle w:val="7"/>
        <w:spacing w:before="19" w:line="280" w:lineRule="auto"/>
        <w:ind w:right="101"/>
        <w:rPr>
          <w:rFonts w:hint="eastAsia"/>
        </w:rPr>
      </w:pPr>
      <w:r>
        <w:rPr>
          <w:rFonts w:hint="eastAsia"/>
        </w:rPr>
        <w:t>意识</w:t>
      </w:r>
    </w:p>
    <w:p w14:paraId="7DBBBD58">
      <w:pPr>
        <w:pStyle w:val="7"/>
        <w:spacing w:before="19" w:line="280" w:lineRule="auto"/>
        <w:ind w:right="101"/>
        <w:rPr>
          <w:rFonts w:hint="eastAsia"/>
        </w:rPr>
      </w:pPr>
    </w:p>
    <w:p w14:paraId="314048AE">
      <w:pPr>
        <w:pStyle w:val="7"/>
        <w:spacing w:before="19" w:line="280" w:lineRule="auto"/>
        <w:ind w:right="101"/>
        <w:rPr>
          <w:rFonts w:hint="eastAsia"/>
        </w:rPr>
      </w:pPr>
      <w:r>
        <w:rPr>
          <w:rFonts w:hint="eastAsia"/>
        </w:rPr>
        <w:t>The first characteristic is consciousness.</w:t>
      </w:r>
    </w:p>
    <w:p w14:paraId="373CF7D2">
      <w:pPr>
        <w:pStyle w:val="7"/>
        <w:spacing w:before="19" w:line="280" w:lineRule="auto"/>
        <w:ind w:right="101"/>
        <w:rPr>
          <w:rFonts w:hint="eastAsia"/>
        </w:rPr>
      </w:pPr>
      <w:r>
        <w:rPr>
          <w:rFonts w:hint="eastAsia"/>
        </w:rPr>
        <w:t>第一个特征是意识。</w:t>
      </w:r>
    </w:p>
    <w:p w14:paraId="742EC763">
      <w:pPr>
        <w:pStyle w:val="7"/>
        <w:spacing w:before="19" w:line="280" w:lineRule="auto"/>
        <w:ind w:right="101"/>
        <w:rPr>
          <w:rFonts w:hint="eastAsia"/>
        </w:rPr>
      </w:pPr>
    </w:p>
    <w:p w14:paraId="504350FB">
      <w:pPr>
        <w:pStyle w:val="7"/>
        <w:spacing w:before="19" w:line="280" w:lineRule="auto"/>
        <w:ind w:right="101"/>
        <w:rPr>
          <w:rFonts w:hint="eastAsia"/>
        </w:rPr>
      </w:pPr>
      <w:r>
        <w:rPr>
          <w:rFonts w:hint="eastAsia"/>
        </w:rPr>
        <w:t>When Brahman fell, consciousness arose.</w:t>
      </w:r>
    </w:p>
    <w:p w14:paraId="1E28095E">
      <w:pPr>
        <w:pStyle w:val="7"/>
        <w:spacing w:before="19" w:line="280" w:lineRule="auto"/>
        <w:ind w:right="101"/>
        <w:rPr>
          <w:rFonts w:hint="eastAsia"/>
        </w:rPr>
      </w:pPr>
      <w:r>
        <w:rPr>
          <w:rFonts w:hint="eastAsia"/>
        </w:rPr>
        <w:t>当婆罗门堕落时，意识就产生了。</w:t>
      </w:r>
    </w:p>
    <w:p w14:paraId="2331533B">
      <w:pPr>
        <w:pStyle w:val="7"/>
        <w:spacing w:before="19" w:line="280" w:lineRule="auto"/>
        <w:ind w:right="101"/>
        <w:rPr>
          <w:rFonts w:hint="eastAsia"/>
        </w:rPr>
      </w:pPr>
    </w:p>
    <w:p w14:paraId="250BCE2E">
      <w:pPr>
        <w:pStyle w:val="7"/>
        <w:spacing w:before="19" w:line="280" w:lineRule="auto"/>
        <w:ind w:right="101"/>
        <w:rPr>
          <w:rFonts w:hint="eastAsia"/>
        </w:rPr>
      </w:pPr>
      <w:r>
        <w:rPr>
          <w:rFonts w:hint="eastAsia"/>
        </w:rPr>
        <w:t>That is, Brahman himself (or itself) awoke to consciousness—but only in (or as) a host of living, sentient beings.</w:t>
      </w:r>
    </w:p>
    <w:p w14:paraId="35C818A1">
      <w:pPr>
        <w:pStyle w:val="7"/>
        <w:spacing w:before="19" w:line="280" w:lineRule="auto"/>
        <w:ind w:right="101"/>
        <w:rPr>
          <w:rFonts w:hint="eastAsia"/>
        </w:rPr>
      </w:pPr>
      <w:r>
        <w:rPr>
          <w:rFonts w:hint="eastAsia"/>
        </w:rPr>
        <w:t>也就是说，婆罗门自己（或它自己）觉醒到意识——但只是在（或作为）一大群活生生的、有情识的众生中。</w:t>
      </w:r>
    </w:p>
    <w:p w14:paraId="16727053">
      <w:pPr>
        <w:pStyle w:val="7"/>
        <w:spacing w:before="19" w:line="280" w:lineRule="auto"/>
        <w:ind w:right="101"/>
        <w:rPr>
          <w:rFonts w:hint="eastAsia"/>
        </w:rPr>
      </w:pPr>
    </w:p>
    <w:p w14:paraId="137FA8A3">
      <w:pPr>
        <w:pStyle w:val="7"/>
        <w:spacing w:before="19" w:line="280" w:lineRule="auto"/>
        <w:ind w:right="101"/>
        <w:rPr>
          <w:rFonts w:hint="eastAsia"/>
        </w:rPr>
      </w:pPr>
      <w:r>
        <w:rPr>
          <w:rFonts w:hint="eastAsia"/>
        </w:rPr>
        <w:t>On the one hand, these beings were, to a greater or lesser extent, conscious of themselves.</w:t>
      </w:r>
    </w:p>
    <w:p w14:paraId="3353379F">
      <w:pPr>
        <w:pStyle w:val="7"/>
        <w:spacing w:before="19" w:line="280" w:lineRule="auto"/>
        <w:ind w:right="101"/>
        <w:rPr>
          <w:rFonts w:hint="eastAsia"/>
        </w:rPr>
      </w:pPr>
      <w:r>
        <w:rPr>
          <w:rFonts w:hint="eastAsia"/>
        </w:rPr>
        <w:t>一方面，这些众生或多或少地意识到了自己。</w:t>
      </w:r>
    </w:p>
    <w:p w14:paraId="47DD18A2">
      <w:pPr>
        <w:pStyle w:val="7"/>
        <w:spacing w:before="19" w:line="280" w:lineRule="auto"/>
        <w:ind w:right="101"/>
        <w:rPr>
          <w:rFonts w:hint="eastAsia"/>
        </w:rPr>
      </w:pPr>
    </w:p>
    <w:p w14:paraId="4B032F52">
      <w:pPr>
        <w:pStyle w:val="7"/>
        <w:spacing w:before="19" w:line="280" w:lineRule="auto"/>
        <w:ind w:right="101"/>
        <w:rPr>
          <w:rFonts w:hint="eastAsia"/>
        </w:rPr>
      </w:pPr>
      <w:r>
        <w:rPr>
          <w:rFonts w:hint="eastAsia"/>
        </w:rPr>
        <w:t>They thought of themselves as individual souls, not realizing that what they took to be their soul (Sanskrit: Atman) was actually Brahman.</w:t>
      </w:r>
    </w:p>
    <w:p w14:paraId="79F10F78">
      <w:pPr>
        <w:pStyle w:val="7"/>
        <w:spacing w:before="19" w:line="280" w:lineRule="auto"/>
        <w:ind w:right="101"/>
        <w:rPr>
          <w:rFonts w:hint="eastAsia"/>
        </w:rPr>
      </w:pPr>
      <w:r>
        <w:rPr>
          <w:rFonts w:hint="eastAsia"/>
        </w:rPr>
        <w:t>他们认为自己是独立的灵魂，却没有意识到他们所认为的灵魂（梵语：阿特曼）实际上是婆罗门。</w:t>
      </w:r>
    </w:p>
    <w:p w14:paraId="31228708">
      <w:pPr>
        <w:pStyle w:val="7"/>
        <w:spacing w:before="19" w:line="280" w:lineRule="auto"/>
        <w:ind w:right="101"/>
        <w:rPr>
          <w:rFonts w:hint="eastAsia"/>
        </w:rPr>
      </w:pPr>
    </w:p>
    <w:p w14:paraId="07649F16">
      <w:pPr>
        <w:pStyle w:val="7"/>
        <w:spacing w:before="19" w:line="280" w:lineRule="auto"/>
        <w:ind w:right="101"/>
        <w:rPr>
          <w:rFonts w:hint="eastAsia"/>
        </w:rPr>
      </w:pPr>
      <w:r>
        <w:rPr>
          <w:rFonts w:hint="eastAsia"/>
        </w:rPr>
        <w:t>In other words, they awoke to consciousness, but were ignorant of their true spiritual identity.</w:t>
      </w:r>
    </w:p>
    <w:p w14:paraId="30A62CBF">
      <w:pPr>
        <w:pStyle w:val="7"/>
        <w:spacing w:before="19" w:line="280" w:lineRule="auto"/>
        <w:ind w:right="101"/>
        <w:rPr>
          <w:rFonts w:hint="eastAsia"/>
        </w:rPr>
      </w:pPr>
      <w:r>
        <w:rPr>
          <w:rFonts w:hint="eastAsia"/>
        </w:rPr>
        <w:t>换句话说，他们觉醒到意识，但对他们真实的属灵身份一无所知。</w:t>
      </w:r>
    </w:p>
    <w:p w14:paraId="746C3F24">
      <w:pPr>
        <w:pStyle w:val="7"/>
        <w:spacing w:before="19" w:line="280" w:lineRule="auto"/>
        <w:ind w:right="101"/>
        <w:rPr>
          <w:rFonts w:hint="eastAsia"/>
        </w:rPr>
      </w:pPr>
    </w:p>
    <w:p w14:paraId="41F28BC2">
      <w:pPr>
        <w:pStyle w:val="7"/>
        <w:spacing w:before="19" w:line="280" w:lineRule="auto"/>
        <w:ind w:right="101"/>
        <w:rPr>
          <w:rFonts w:hint="eastAsia"/>
        </w:rPr>
      </w:pPr>
      <w:r>
        <w:rPr>
          <w:rFonts w:hint="eastAsia"/>
        </w:rPr>
        <w:t>They did not know that Atman (soul or subjectivity) and Brahman are one.</w:t>
      </w:r>
    </w:p>
    <w:p w14:paraId="5B0CB3C5">
      <w:pPr>
        <w:pStyle w:val="7"/>
        <w:spacing w:before="19" w:line="280" w:lineRule="auto"/>
        <w:ind w:right="101"/>
        <w:rPr>
          <w:rFonts w:hint="eastAsia"/>
        </w:rPr>
      </w:pPr>
      <w:r>
        <w:rPr>
          <w:rFonts w:hint="eastAsia"/>
        </w:rPr>
        <w:t>他们不知道阿特曼（灵魂或主观性）和婆罗门是一体的。</w:t>
      </w:r>
    </w:p>
    <w:p w14:paraId="092613A7">
      <w:pPr>
        <w:pStyle w:val="7"/>
        <w:spacing w:before="19" w:line="280" w:lineRule="auto"/>
        <w:ind w:right="101"/>
        <w:rPr>
          <w:rFonts w:hint="eastAsia"/>
        </w:rPr>
      </w:pPr>
    </w:p>
    <w:p w14:paraId="46C0E35E">
      <w:pPr>
        <w:pStyle w:val="7"/>
        <w:spacing w:before="19" w:line="280" w:lineRule="auto"/>
        <w:ind w:right="101"/>
        <w:rPr>
          <w:rFonts w:hint="eastAsia"/>
        </w:rPr>
      </w:pPr>
      <w:r>
        <w:rPr>
          <w:rFonts w:hint="eastAsia"/>
        </w:rPr>
        <w:t>On the other hand, the living beings were also conscious of the particular world in which they found themselves.</w:t>
      </w:r>
    </w:p>
    <w:p w14:paraId="1FDB2687">
      <w:pPr>
        <w:pStyle w:val="7"/>
        <w:spacing w:before="19" w:line="280" w:lineRule="auto"/>
        <w:ind w:right="101"/>
        <w:rPr>
          <w:rFonts w:hint="eastAsia"/>
        </w:rPr>
      </w:pPr>
      <w:r>
        <w:rPr>
          <w:rFonts w:hint="eastAsia"/>
        </w:rPr>
        <w:t>另一方面，这些活的生物也意识到了它们所处的特定世界。</w:t>
      </w:r>
    </w:p>
    <w:p w14:paraId="7D3AE024">
      <w:pPr>
        <w:pStyle w:val="7"/>
        <w:spacing w:before="19" w:line="280" w:lineRule="auto"/>
        <w:ind w:right="101"/>
        <w:rPr>
          <w:rFonts w:hint="eastAsia"/>
        </w:rPr>
      </w:pPr>
    </w:p>
    <w:p w14:paraId="350877B2">
      <w:pPr>
        <w:pStyle w:val="7"/>
        <w:spacing w:before="19" w:line="280" w:lineRule="auto"/>
        <w:ind w:right="101"/>
        <w:rPr>
          <w:rFonts w:hint="eastAsia"/>
        </w:rPr>
      </w:pPr>
      <w:r>
        <w:rPr>
          <w:rFonts w:hint="eastAsia"/>
        </w:rPr>
        <w:t>They thought of themselves as having physical bodies and as living in a world full of physical bodies.</w:t>
      </w:r>
    </w:p>
    <w:p w14:paraId="0A6A60E8">
      <w:pPr>
        <w:pStyle w:val="7"/>
        <w:spacing w:before="19" w:line="280" w:lineRule="auto"/>
        <w:ind w:right="101"/>
        <w:rPr>
          <w:rFonts w:hint="eastAsia"/>
        </w:rPr>
      </w:pPr>
      <w:r>
        <w:rPr>
          <w:rFonts w:hint="eastAsia"/>
        </w:rPr>
        <w:t>他们认为自己拥有物质的身体，生活在一个充满物质身体的世界里。</w:t>
      </w:r>
    </w:p>
    <w:p w14:paraId="4DA2EA1B">
      <w:pPr>
        <w:pStyle w:val="7"/>
        <w:spacing w:before="19" w:line="280" w:lineRule="auto"/>
        <w:ind w:right="101"/>
        <w:rPr>
          <w:rFonts w:hint="eastAsia"/>
        </w:rPr>
      </w:pPr>
    </w:p>
    <w:p w14:paraId="5807129B">
      <w:pPr>
        <w:pStyle w:val="7"/>
        <w:spacing w:before="19" w:line="280" w:lineRule="auto"/>
        <w:ind w:right="101"/>
        <w:rPr>
          <w:rFonts w:hint="eastAsia"/>
        </w:rPr>
      </w:pPr>
      <w:r>
        <w:rPr>
          <w:rFonts w:hint="eastAsia"/>
        </w:rPr>
        <w:t>This world seemed real enough, just as if it were an orderly assemblage of material objects existing “out there” in space.</w:t>
      </w:r>
    </w:p>
    <w:p w14:paraId="0F8FCC65">
      <w:pPr>
        <w:pStyle w:val="7"/>
        <w:spacing w:before="19" w:line="280" w:lineRule="auto"/>
        <w:ind w:right="101"/>
        <w:rPr>
          <w:rFonts w:hint="eastAsia"/>
        </w:rPr>
      </w:pPr>
      <w:r>
        <w:rPr>
          <w:rFonts w:hint="eastAsia"/>
        </w:rPr>
        <w:t>这个世界看起来足够真实，就好像它是一个在空间中“在那里”存在的、有序的物质物体集合。</w:t>
      </w:r>
    </w:p>
    <w:p w14:paraId="7B4270B9">
      <w:pPr>
        <w:pStyle w:val="7"/>
        <w:spacing w:before="19" w:line="280" w:lineRule="auto"/>
        <w:ind w:right="101"/>
        <w:rPr>
          <w:rFonts w:hint="eastAsia"/>
        </w:rPr>
      </w:pPr>
    </w:p>
    <w:p w14:paraId="266BE2F7">
      <w:pPr>
        <w:pStyle w:val="7"/>
        <w:spacing w:before="19" w:line="280" w:lineRule="auto"/>
        <w:ind w:right="101"/>
        <w:rPr>
          <w:rFonts w:hint="eastAsia"/>
        </w:rPr>
      </w:pPr>
      <w:r>
        <w:rPr>
          <w:rFonts w:hint="eastAsia"/>
        </w:rPr>
        <w:t>But again, Maya had done her work.</w:t>
      </w:r>
    </w:p>
    <w:p w14:paraId="5CB2ADA7">
      <w:pPr>
        <w:pStyle w:val="7"/>
        <w:spacing w:before="19" w:line="280" w:lineRule="auto"/>
        <w:ind w:right="101"/>
        <w:rPr>
          <w:rFonts w:hint="eastAsia"/>
        </w:rPr>
      </w:pPr>
      <w:r>
        <w:rPr>
          <w:rFonts w:hint="eastAsia"/>
        </w:rPr>
        <w:t>但再次地，摩耶发挥了它的作用。</w:t>
      </w:r>
    </w:p>
    <w:p w14:paraId="0893A65F">
      <w:pPr>
        <w:pStyle w:val="7"/>
        <w:spacing w:before="19" w:line="280" w:lineRule="auto"/>
        <w:ind w:right="101"/>
        <w:rPr>
          <w:rFonts w:hint="eastAsia"/>
        </w:rPr>
      </w:pPr>
    </w:p>
    <w:p w14:paraId="5721A472">
      <w:pPr>
        <w:pStyle w:val="7"/>
        <w:spacing w:before="19" w:line="280" w:lineRule="auto"/>
        <w:ind w:right="101"/>
        <w:rPr>
          <w:rFonts w:hint="eastAsia"/>
        </w:rPr>
      </w:pPr>
      <w:r>
        <w:rPr>
          <w:rFonts w:hint="eastAsia"/>
        </w:rPr>
        <w:t>The sentient beings were deceived.</w:t>
      </w:r>
    </w:p>
    <w:p w14:paraId="7E4CF2D8">
      <w:pPr>
        <w:pStyle w:val="7"/>
        <w:spacing w:before="19" w:line="280" w:lineRule="auto"/>
        <w:ind w:right="101"/>
        <w:rPr>
          <w:rFonts w:hint="eastAsia"/>
        </w:rPr>
      </w:pPr>
      <w:r>
        <w:rPr>
          <w:rFonts w:hint="eastAsia"/>
        </w:rPr>
        <w:t>有情众生被欺骗了。</w:t>
      </w:r>
    </w:p>
    <w:p w14:paraId="2D5365C1">
      <w:pPr>
        <w:pStyle w:val="7"/>
        <w:spacing w:before="19" w:line="280" w:lineRule="auto"/>
        <w:ind w:right="101"/>
        <w:rPr>
          <w:rFonts w:hint="eastAsia"/>
        </w:rPr>
      </w:pPr>
    </w:p>
    <w:p w14:paraId="328EBDD1">
      <w:pPr>
        <w:pStyle w:val="7"/>
        <w:spacing w:before="19" w:line="280" w:lineRule="auto"/>
        <w:ind w:right="101"/>
        <w:rPr>
          <w:rFonts w:hint="eastAsia"/>
        </w:rPr>
      </w:pPr>
      <w:r>
        <w:rPr>
          <w:rFonts w:hint="eastAsia"/>
        </w:rPr>
        <w:t>They did not realize that their world was merely phenomenal, that it existed only as a dream in their mind, and that their mind was, in fact, the mind of Brahman.</w:t>
      </w:r>
    </w:p>
    <w:p w14:paraId="05751401">
      <w:pPr>
        <w:pStyle w:val="7"/>
        <w:spacing w:before="19" w:line="280" w:lineRule="auto"/>
        <w:ind w:right="101"/>
        <w:rPr>
          <w:rFonts w:hint="eastAsia"/>
        </w:rPr>
      </w:pPr>
      <w:r>
        <w:rPr>
          <w:rFonts w:hint="eastAsia"/>
        </w:rPr>
        <w:t>他们没有意识到他们的世界仅仅是现象的，它只作为他们心中的一个梦而存在，而他们的心，实际上，是婆罗门的心。</w:t>
      </w:r>
    </w:p>
    <w:p w14:paraId="2C7CBC0C">
      <w:pPr>
        <w:pStyle w:val="7"/>
        <w:spacing w:before="19" w:line="280" w:lineRule="auto"/>
        <w:ind w:right="101"/>
        <w:rPr>
          <w:rFonts w:hint="eastAsia"/>
        </w:rPr>
      </w:pPr>
    </w:p>
    <w:p w14:paraId="7191F0D9">
      <w:pPr>
        <w:pStyle w:val="7"/>
        <w:spacing w:before="19" w:line="280" w:lineRule="auto"/>
        <w:ind w:right="101"/>
        <w:rPr>
          <w:rFonts w:hint="eastAsia"/>
        </w:rPr>
      </w:pPr>
      <w:r>
        <w:rPr>
          <w:rFonts w:hint="eastAsia"/>
        </w:rPr>
        <w:t>Here, then, is the essence of the Hindu cosmology: The cosmos is actually a vast network of interrelated dreams, all of which simultaneously sprang into existence when the One fell into the Many; when Brahman fell into consciousness; when, as it were, Brahman fell asleep to his own true nature and eternal bliss.</w:t>
      </w:r>
    </w:p>
    <w:p w14:paraId="0C99EF09">
      <w:pPr>
        <w:pStyle w:val="7"/>
        <w:spacing w:before="19" w:line="280" w:lineRule="auto"/>
        <w:ind w:right="101"/>
        <w:rPr>
          <w:rFonts w:hint="eastAsia"/>
        </w:rPr>
      </w:pPr>
      <w:r>
        <w:rPr>
          <w:rFonts w:hint="eastAsia"/>
        </w:rPr>
        <w:t>那么，这就是印度教宇宙观的本质：宇宙实际上是一个由相互关联的梦境组成的庞大网络，所有这些梦境都是在“一”堕入“多”时；在婆罗门堕入意识时；可以说，在婆罗门对祂自己真实的本性和永恒的极乐沉睡时，同时产生的。</w:t>
      </w:r>
    </w:p>
    <w:p w14:paraId="72D45622">
      <w:pPr>
        <w:pStyle w:val="7"/>
        <w:spacing w:before="19" w:line="280" w:lineRule="auto"/>
        <w:ind w:right="101"/>
        <w:rPr>
          <w:rFonts w:hint="eastAsia"/>
        </w:rPr>
      </w:pPr>
    </w:p>
    <w:p w14:paraId="650D6A93">
      <w:pPr>
        <w:pStyle w:val="7"/>
        <w:spacing w:before="19" w:line="280" w:lineRule="auto"/>
        <w:ind w:right="101"/>
        <w:rPr>
          <w:rFonts w:hint="eastAsia"/>
        </w:rPr>
      </w:pPr>
      <w:r>
        <w:rPr>
          <w:rFonts w:hint="eastAsia"/>
        </w:rPr>
        <w:t>Hierarchy</w:t>
      </w:r>
    </w:p>
    <w:p w14:paraId="111A4459">
      <w:pPr>
        <w:pStyle w:val="7"/>
        <w:spacing w:before="19" w:line="280" w:lineRule="auto"/>
        <w:ind w:right="101"/>
        <w:rPr>
          <w:rFonts w:hint="eastAsia"/>
        </w:rPr>
      </w:pPr>
      <w:r>
        <w:rPr>
          <w:rFonts w:hint="eastAsia"/>
        </w:rPr>
        <w:t>等级</w:t>
      </w:r>
    </w:p>
    <w:p w14:paraId="5FDAD8DC">
      <w:pPr>
        <w:pStyle w:val="7"/>
        <w:spacing w:before="19" w:line="280" w:lineRule="auto"/>
        <w:ind w:right="101"/>
        <w:rPr>
          <w:rFonts w:hint="eastAsia"/>
        </w:rPr>
      </w:pPr>
    </w:p>
    <w:p w14:paraId="0BD3A36F">
      <w:pPr>
        <w:pStyle w:val="7"/>
        <w:spacing w:before="19" w:line="280" w:lineRule="auto"/>
        <w:ind w:right="101"/>
        <w:rPr>
          <w:rFonts w:hint="eastAsia"/>
        </w:rPr>
      </w:pPr>
      <w:r>
        <w:rPr>
          <w:rFonts w:hint="eastAsia"/>
        </w:rPr>
        <w:t>Brahman’s cosmic dream also involved hierarchy.</w:t>
      </w:r>
    </w:p>
    <w:p w14:paraId="23786632">
      <w:pPr>
        <w:pStyle w:val="7"/>
        <w:spacing w:before="19" w:line="280" w:lineRule="auto"/>
        <w:ind w:right="101"/>
        <w:rPr>
          <w:rFonts w:hint="eastAsia"/>
        </w:rPr>
      </w:pPr>
      <w:r>
        <w:rPr>
          <w:rFonts w:hint="eastAsia"/>
        </w:rPr>
        <w:t>婆罗门的宇宙之梦也涉及等级。</w:t>
      </w:r>
    </w:p>
    <w:p w14:paraId="5B42853B">
      <w:pPr>
        <w:pStyle w:val="7"/>
        <w:spacing w:before="19" w:line="280" w:lineRule="auto"/>
        <w:ind w:right="101"/>
        <w:rPr>
          <w:rFonts w:hint="eastAsia"/>
        </w:rPr>
      </w:pPr>
    </w:p>
    <w:p w14:paraId="1A6811A9">
      <w:pPr>
        <w:pStyle w:val="7"/>
        <w:spacing w:before="19" w:line="280" w:lineRule="auto"/>
        <w:ind w:right="101"/>
        <w:rPr>
          <w:rFonts w:hint="eastAsia"/>
        </w:rPr>
      </w:pPr>
      <w:r>
        <w:rPr>
          <w:rFonts w:hint="eastAsia"/>
        </w:rPr>
        <w:t>When the living beings awoke they found themselves inhabiting one or another of a large number of different worlds or planes (lokas).</w:t>
      </w:r>
    </w:p>
    <w:p w14:paraId="3BDA7A98">
      <w:pPr>
        <w:pStyle w:val="7"/>
        <w:spacing w:before="19" w:line="280" w:lineRule="auto"/>
        <w:ind w:right="101"/>
        <w:rPr>
          <w:rFonts w:hint="eastAsia"/>
        </w:rPr>
      </w:pPr>
      <w:r>
        <w:rPr>
          <w:rFonts w:hint="eastAsia"/>
        </w:rPr>
        <w:t>当生物觉醒时，他们发现自己居住在众多不同世界或层面（loka）中的一个。</w:t>
      </w:r>
    </w:p>
    <w:p w14:paraId="30CDDF44">
      <w:pPr>
        <w:pStyle w:val="7"/>
        <w:spacing w:before="19" w:line="280" w:lineRule="auto"/>
        <w:ind w:right="101"/>
        <w:rPr>
          <w:rFonts w:hint="eastAsia"/>
        </w:rPr>
      </w:pPr>
    </w:p>
    <w:p w14:paraId="3695BFFE">
      <w:pPr>
        <w:pStyle w:val="7"/>
        <w:spacing w:before="19" w:line="280" w:lineRule="auto"/>
        <w:ind w:right="101"/>
        <w:rPr>
          <w:rFonts w:hint="eastAsia"/>
        </w:rPr>
      </w:pPr>
      <w:r>
        <w:rPr>
          <w:rFonts w:hint="eastAsia"/>
        </w:rPr>
        <w:t>The sentient beings on the Earth plane were arranged in a hierarchy of different populations ranging from the lowliest insect all the way up to the highest saint.</w:t>
      </w:r>
    </w:p>
    <w:p w14:paraId="2B287014">
      <w:pPr>
        <w:pStyle w:val="7"/>
        <w:spacing w:before="19" w:line="280" w:lineRule="auto"/>
        <w:ind w:right="101"/>
        <w:rPr>
          <w:rFonts w:hint="eastAsia"/>
        </w:rPr>
      </w:pPr>
      <w:r>
        <w:rPr>
          <w:rFonts w:hint="eastAsia"/>
        </w:rPr>
        <w:t>地球层面上的有情众生被安排在一个不同种群的等级体系中，从最低贱的昆虫一直到最高尚的圣人。</w:t>
      </w:r>
    </w:p>
    <w:p w14:paraId="25BBABFD">
      <w:pPr>
        <w:pStyle w:val="7"/>
        <w:spacing w:before="19" w:line="280" w:lineRule="auto"/>
        <w:ind w:right="101"/>
        <w:rPr>
          <w:rFonts w:hint="eastAsia"/>
        </w:rPr>
      </w:pPr>
    </w:p>
    <w:p w14:paraId="1952B3A7">
      <w:pPr>
        <w:pStyle w:val="7"/>
        <w:spacing w:before="19" w:line="280" w:lineRule="auto"/>
        <w:ind w:right="101"/>
        <w:rPr>
          <w:rFonts w:hint="eastAsia"/>
        </w:rPr>
      </w:pPr>
      <w:r>
        <w:rPr>
          <w:rFonts w:hint="eastAsia"/>
        </w:rPr>
        <w:t>Humans on the Earth plane were arranged in a hierarchy of castes—social groups differentiated by birth, occupation, and rank.</w:t>
      </w:r>
    </w:p>
    <w:p w14:paraId="1E783080">
      <w:pPr>
        <w:pStyle w:val="7"/>
        <w:spacing w:before="19" w:line="280" w:lineRule="auto"/>
        <w:ind w:right="101"/>
        <w:rPr>
          <w:rFonts w:hint="eastAsia"/>
        </w:rPr>
      </w:pPr>
      <w:r>
        <w:rPr>
          <w:rFonts w:hint="eastAsia"/>
        </w:rPr>
        <w:t>地球层面的人类被安排在一个种姓的等级体系中——由出生、职业和等级区分的社会群体。</w:t>
      </w:r>
    </w:p>
    <w:p w14:paraId="211299A6">
      <w:pPr>
        <w:pStyle w:val="7"/>
        <w:spacing w:before="19" w:line="280" w:lineRule="auto"/>
        <w:ind w:right="101"/>
        <w:rPr>
          <w:rFonts w:hint="eastAsia"/>
        </w:rPr>
      </w:pPr>
    </w:p>
    <w:p w14:paraId="67FEFE19">
      <w:pPr>
        <w:pStyle w:val="7"/>
        <w:spacing w:before="19" w:line="280" w:lineRule="auto"/>
        <w:ind w:right="101"/>
        <w:rPr>
          <w:rFonts w:hint="eastAsia"/>
        </w:rPr>
      </w:pPr>
      <w:r>
        <w:rPr>
          <w:rFonts w:hint="eastAsia"/>
        </w:rPr>
        <w:t>Meanwhile, the Earth itself, usually thought of as the center of the cosmic drama, lay amidst a host of still other planes.</w:t>
      </w:r>
    </w:p>
    <w:p w14:paraId="7EB12EB9">
      <w:pPr>
        <w:pStyle w:val="7"/>
        <w:spacing w:before="19" w:line="280" w:lineRule="auto"/>
        <w:ind w:right="101"/>
        <w:rPr>
          <w:rFonts w:hint="eastAsia"/>
        </w:rPr>
      </w:pPr>
      <w:r>
        <w:rPr>
          <w:rFonts w:hint="eastAsia"/>
        </w:rPr>
        <w:t>与此同时，地球本身，通常被认为是宇宙戏剧的中心，却位于众多其他层面之中。</w:t>
      </w:r>
    </w:p>
    <w:p w14:paraId="0DF2D1DA">
      <w:pPr>
        <w:pStyle w:val="7"/>
        <w:spacing w:before="19" w:line="280" w:lineRule="auto"/>
        <w:ind w:right="101"/>
        <w:rPr>
          <w:rFonts w:hint="eastAsia"/>
        </w:rPr>
      </w:pPr>
    </w:p>
    <w:p w14:paraId="5D51FB27">
      <w:pPr>
        <w:pStyle w:val="7"/>
        <w:spacing w:before="19" w:line="280" w:lineRule="auto"/>
        <w:ind w:right="101"/>
        <w:rPr>
          <w:rFonts w:hint="eastAsia"/>
        </w:rPr>
      </w:pPr>
      <w:r>
        <w:rPr>
          <w:rFonts w:hint="eastAsia"/>
        </w:rPr>
        <w:t>These planes range from the lowest “hells” all the way up to the highest “heavens.”</w:t>
      </w:r>
    </w:p>
    <w:p w14:paraId="5E8363E3">
      <w:pPr>
        <w:pStyle w:val="7"/>
        <w:spacing w:before="19" w:line="280" w:lineRule="auto"/>
        <w:ind w:right="101"/>
        <w:rPr>
          <w:rFonts w:hint="eastAsia"/>
        </w:rPr>
      </w:pPr>
      <w:r>
        <w:rPr>
          <w:rFonts w:hint="eastAsia"/>
        </w:rPr>
        <w:t>这些层面从最低的“地狱”一直延伸到最高的“天堂”。</w:t>
      </w:r>
    </w:p>
    <w:p w14:paraId="65EE8C24">
      <w:pPr>
        <w:pStyle w:val="7"/>
        <w:spacing w:before="19" w:line="280" w:lineRule="auto"/>
        <w:ind w:right="101"/>
        <w:rPr>
          <w:rFonts w:hint="eastAsia"/>
        </w:rPr>
      </w:pPr>
    </w:p>
    <w:p w14:paraId="0B0D0519">
      <w:pPr>
        <w:pStyle w:val="7"/>
        <w:spacing w:before="19" w:line="280" w:lineRule="auto"/>
        <w:ind w:right="101"/>
        <w:rPr>
          <w:rFonts w:hint="eastAsia"/>
        </w:rPr>
      </w:pPr>
      <w:r>
        <w:rPr>
          <w:rFonts w:hint="eastAsia"/>
        </w:rPr>
        <w:t>Various kinds of spiritual beings, each at its own stage of spiritual development, inhabit them: gods (devas), demons (asuras), hungry ghosts (pretas), etc.</w:t>
      </w:r>
    </w:p>
    <w:p w14:paraId="1E5A362A">
      <w:pPr>
        <w:pStyle w:val="7"/>
        <w:spacing w:before="19" w:line="280" w:lineRule="auto"/>
        <w:ind w:right="101"/>
        <w:rPr>
          <w:rFonts w:hint="eastAsia"/>
        </w:rPr>
      </w:pPr>
      <w:r>
        <w:rPr>
          <w:rFonts w:hint="eastAsia"/>
        </w:rPr>
        <w:t>各种各样的属灵存在，各自处于不同的属灵发展阶段，居住在其中：神（天人）、魔（阿修罗）、饿鬼（饿鬼）等等。</w:t>
      </w:r>
    </w:p>
    <w:p w14:paraId="255B6946">
      <w:pPr>
        <w:pStyle w:val="7"/>
        <w:spacing w:before="19" w:line="280" w:lineRule="auto"/>
        <w:ind w:right="101"/>
        <w:rPr>
          <w:rFonts w:hint="eastAsia"/>
        </w:rPr>
      </w:pPr>
    </w:p>
    <w:p w14:paraId="0C4B3E99">
      <w:pPr>
        <w:pStyle w:val="7"/>
        <w:spacing w:before="19" w:line="280" w:lineRule="auto"/>
        <w:ind w:right="101"/>
        <w:rPr>
          <w:rFonts w:hint="eastAsia"/>
        </w:rPr>
      </w:pPr>
      <w:r>
        <w:rPr>
          <w:rFonts w:hint="eastAsia"/>
        </w:rPr>
        <w:t>Some are pure, others impure; some are blissful, others tormented; some are wise, others ignorant.</w:t>
      </w:r>
    </w:p>
    <w:p w14:paraId="2AD0E042">
      <w:pPr>
        <w:pStyle w:val="7"/>
        <w:spacing w:before="19" w:line="280" w:lineRule="auto"/>
        <w:ind w:right="101"/>
        <w:rPr>
          <w:rFonts w:hint="eastAsia"/>
        </w:rPr>
      </w:pPr>
      <w:r>
        <w:rPr>
          <w:rFonts w:hint="eastAsia"/>
        </w:rPr>
        <w:t>有些是纯洁的，有些是不纯的；有些是极乐的，有些是受折磨的；有些是智慧的，有些是无知的。</w:t>
      </w:r>
    </w:p>
    <w:p w14:paraId="1F3EE7F2">
      <w:pPr>
        <w:pStyle w:val="7"/>
        <w:spacing w:before="19" w:line="280" w:lineRule="auto"/>
        <w:ind w:right="101"/>
        <w:rPr>
          <w:rFonts w:hint="eastAsia"/>
        </w:rPr>
      </w:pPr>
    </w:p>
    <w:p w14:paraId="65C5D466">
      <w:pPr>
        <w:pStyle w:val="7"/>
        <w:spacing w:before="19" w:line="280" w:lineRule="auto"/>
        <w:ind w:right="101"/>
        <w:rPr>
          <w:rFonts w:hint="eastAsia"/>
        </w:rPr>
      </w:pPr>
      <w:r>
        <w:rPr>
          <w:rFonts w:hint="eastAsia"/>
        </w:rPr>
        <w:t>But all, knowingly or not, await reincarnation onto the Earth plane, from which alone (according to many traditions) ultimate release (moksha) from the dream of individuality is possible.9.</w:t>
      </w:r>
    </w:p>
    <w:p w14:paraId="7EBD6812">
      <w:pPr>
        <w:pStyle w:val="7"/>
        <w:spacing w:before="19" w:line="280" w:lineRule="auto"/>
        <w:ind w:right="101"/>
        <w:rPr>
          <w:rFonts w:hint="eastAsia"/>
        </w:rPr>
      </w:pPr>
      <w:r>
        <w:rPr>
          <w:rFonts w:hint="eastAsia"/>
        </w:rPr>
        <w:t>但所有众生，无论知不知道，都在等待转世到地球层面，唯有从那里（根据许多传统）才可能从个性的梦中获得最终的解脱（moksha）。9.</w:t>
      </w:r>
    </w:p>
    <w:p w14:paraId="47F523D5">
      <w:pPr>
        <w:pStyle w:val="7"/>
        <w:spacing w:before="19" w:line="280" w:lineRule="auto"/>
        <w:ind w:right="101"/>
        <w:rPr>
          <w:rFonts w:hint="eastAsia"/>
        </w:rPr>
      </w:pPr>
    </w:p>
    <w:p w14:paraId="7AC984A0">
      <w:pPr>
        <w:pStyle w:val="7"/>
        <w:spacing w:before="19" w:line="280" w:lineRule="auto"/>
        <w:ind w:right="101"/>
        <w:rPr>
          <w:rFonts w:hint="eastAsia"/>
        </w:rPr>
      </w:pPr>
      <w:r>
        <w:rPr>
          <w:rFonts w:hint="eastAsia"/>
        </w:rPr>
        <w:t>Suffering</w:t>
      </w:r>
    </w:p>
    <w:p w14:paraId="0DA6628F">
      <w:pPr>
        <w:pStyle w:val="7"/>
        <w:spacing w:before="19" w:line="280" w:lineRule="auto"/>
        <w:ind w:right="101"/>
        <w:rPr>
          <w:rFonts w:hint="eastAsia"/>
        </w:rPr>
      </w:pPr>
      <w:r>
        <w:rPr>
          <w:rFonts w:hint="eastAsia"/>
        </w:rPr>
        <w:t>痛苦</w:t>
      </w:r>
    </w:p>
    <w:p w14:paraId="7ABA9FA0">
      <w:pPr>
        <w:pStyle w:val="7"/>
        <w:spacing w:before="19" w:line="280" w:lineRule="auto"/>
        <w:ind w:right="101"/>
        <w:rPr>
          <w:rFonts w:hint="eastAsia"/>
        </w:rPr>
      </w:pPr>
    </w:p>
    <w:p w14:paraId="21FE9B57">
      <w:pPr>
        <w:pStyle w:val="7"/>
        <w:spacing w:before="19" w:line="280" w:lineRule="auto"/>
        <w:ind w:right="101"/>
        <w:rPr>
          <w:rFonts w:hint="eastAsia"/>
        </w:rPr>
      </w:pPr>
      <w:r>
        <w:rPr>
          <w:rFonts w:hint="eastAsia"/>
        </w:rPr>
        <w:t>Next, we observe that Brahman’s dream is also characterized by suffering (dukkha).</w:t>
      </w:r>
    </w:p>
    <w:p w14:paraId="4E0148DB">
      <w:pPr>
        <w:pStyle w:val="7"/>
        <w:spacing w:before="19" w:line="280" w:lineRule="auto"/>
        <w:ind w:right="101"/>
        <w:rPr>
          <w:rFonts w:hint="eastAsia"/>
        </w:rPr>
      </w:pPr>
      <w:r>
        <w:rPr>
          <w:rFonts w:hint="eastAsia"/>
        </w:rPr>
        <w:t>其次，我们观察到婆罗门的梦也以痛苦（dukkha）为特征。</w:t>
      </w:r>
    </w:p>
    <w:p w14:paraId="18A256CA">
      <w:pPr>
        <w:pStyle w:val="7"/>
        <w:spacing w:before="19" w:line="280" w:lineRule="auto"/>
        <w:ind w:right="101"/>
        <w:rPr>
          <w:rFonts w:hint="eastAsia"/>
        </w:rPr>
      </w:pPr>
    </w:p>
    <w:p w14:paraId="300AA5F9">
      <w:pPr>
        <w:pStyle w:val="7"/>
        <w:spacing w:before="19" w:line="280" w:lineRule="auto"/>
        <w:ind w:right="101"/>
        <w:rPr>
          <w:rFonts w:hint="eastAsia"/>
        </w:rPr>
      </w:pPr>
      <w:r>
        <w:rPr>
          <w:rFonts w:hint="eastAsia"/>
        </w:rPr>
        <w:t>This suffering is ultimately traceable to the dualistic consciousness pervading the cosmos now that Brahman has fallen from his perfect unity.</w:t>
      </w:r>
    </w:p>
    <w:p w14:paraId="181E3CCF">
      <w:pPr>
        <w:pStyle w:val="7"/>
        <w:spacing w:before="19" w:line="280" w:lineRule="auto"/>
        <w:ind w:right="101"/>
        <w:rPr>
          <w:rFonts w:hint="eastAsia"/>
        </w:rPr>
      </w:pPr>
      <w:r>
        <w:rPr>
          <w:rFonts w:hint="eastAsia"/>
        </w:rPr>
        <w:t>这种痛苦最终可以追溯到，既然婆罗门已从祂完美的合一中堕落，便弥漫于宇宙的二元意识。</w:t>
      </w:r>
    </w:p>
    <w:p w14:paraId="75623526">
      <w:pPr>
        <w:pStyle w:val="7"/>
        <w:spacing w:before="19" w:line="280" w:lineRule="auto"/>
        <w:ind w:right="101"/>
        <w:rPr>
          <w:rFonts w:hint="eastAsia"/>
        </w:rPr>
      </w:pPr>
    </w:p>
    <w:p w14:paraId="66D819C0">
      <w:pPr>
        <w:pStyle w:val="7"/>
        <w:spacing w:before="19" w:line="280" w:lineRule="auto"/>
        <w:ind w:right="101"/>
        <w:rPr>
          <w:rFonts w:hint="eastAsia"/>
        </w:rPr>
      </w:pPr>
      <w:r>
        <w:rPr>
          <w:rFonts w:hint="eastAsia"/>
        </w:rPr>
        <w:t>Because of this fall, living beings experience all reality in terms of dichotomies: subject-object, soul-body, mind-matter, good-evil, true-false, beautiful-ugly, healthy-sick, alive-dead, pleasure-pain, joy- sorrow, etc.</w:t>
      </w:r>
    </w:p>
    <w:p w14:paraId="3388D947">
      <w:pPr>
        <w:pStyle w:val="7"/>
        <w:spacing w:before="19" w:line="280" w:lineRule="auto"/>
        <w:ind w:right="101"/>
        <w:rPr>
          <w:rFonts w:hint="eastAsia"/>
        </w:rPr>
      </w:pPr>
      <w:r>
        <w:rPr>
          <w:rFonts w:hint="eastAsia"/>
        </w:rPr>
        <w:t>由于这次堕落，生物在二元对立的范畴中体验所有实在：主-客、灵-肉、心-物、善-恶、真-假、美-丑、健-病、生-死、乐-苦、喜-悲等等。</w:t>
      </w:r>
    </w:p>
    <w:p w14:paraId="13B406FB">
      <w:pPr>
        <w:pStyle w:val="7"/>
        <w:spacing w:before="19" w:line="280" w:lineRule="auto"/>
        <w:ind w:right="101"/>
        <w:rPr>
          <w:rFonts w:hint="eastAsia"/>
        </w:rPr>
      </w:pPr>
    </w:p>
    <w:p w14:paraId="41AE06A4">
      <w:pPr>
        <w:pStyle w:val="7"/>
        <w:spacing w:before="19" w:line="280" w:lineRule="auto"/>
        <w:ind w:right="101"/>
        <w:rPr>
          <w:rFonts w:hint="eastAsia"/>
        </w:rPr>
      </w:pPr>
      <w:r>
        <w:rPr>
          <w:rFonts w:hint="eastAsia"/>
        </w:rPr>
        <w:t>Like flies in a spider’s web, all creatures are stuck among them.</w:t>
      </w:r>
    </w:p>
    <w:p w14:paraId="4D525D98">
      <w:pPr>
        <w:pStyle w:val="7"/>
        <w:spacing w:before="19" w:line="280" w:lineRule="auto"/>
        <w:ind w:right="101"/>
        <w:rPr>
          <w:rFonts w:hint="eastAsia"/>
        </w:rPr>
      </w:pPr>
      <w:r>
        <w:rPr>
          <w:rFonts w:hint="eastAsia"/>
        </w:rPr>
        <w:t>像蜘蛛网中的苍蝇一样，所有的生物都被困在其中。</w:t>
      </w:r>
    </w:p>
    <w:p w14:paraId="62814D1F">
      <w:pPr>
        <w:pStyle w:val="7"/>
        <w:spacing w:before="19" w:line="280" w:lineRule="auto"/>
        <w:ind w:right="101"/>
        <w:rPr>
          <w:rFonts w:hint="eastAsia"/>
        </w:rPr>
      </w:pPr>
    </w:p>
    <w:p w14:paraId="6AC6647F">
      <w:pPr>
        <w:pStyle w:val="7"/>
        <w:spacing w:before="19" w:line="280" w:lineRule="auto"/>
        <w:ind w:right="101"/>
        <w:rPr>
          <w:rFonts w:hint="eastAsia"/>
        </w:rPr>
      </w:pPr>
      <w:r>
        <w:rPr>
          <w:rFonts w:hint="eastAsia"/>
        </w:rPr>
        <w:t>At the start of their long journey they naively cling to one or the other side of the dichotomies.</w:t>
      </w:r>
    </w:p>
    <w:p w14:paraId="4A222243">
      <w:pPr>
        <w:pStyle w:val="7"/>
        <w:spacing w:before="19" w:line="280" w:lineRule="auto"/>
        <w:ind w:right="101"/>
        <w:rPr>
          <w:rFonts w:hint="eastAsia"/>
        </w:rPr>
      </w:pPr>
      <w:r>
        <w:rPr>
          <w:rFonts w:hint="eastAsia"/>
        </w:rPr>
        <w:t>在他们漫长旅程的开始，他们天真地执着于二元对立的一方或另一方。</w:t>
      </w:r>
    </w:p>
    <w:p w14:paraId="002B31D5">
      <w:pPr>
        <w:pStyle w:val="7"/>
        <w:spacing w:before="19" w:line="280" w:lineRule="auto"/>
        <w:ind w:right="101"/>
        <w:rPr>
          <w:rFonts w:hint="eastAsia"/>
        </w:rPr>
      </w:pPr>
    </w:p>
    <w:p w14:paraId="6E26459F">
      <w:pPr>
        <w:pStyle w:val="7"/>
        <w:spacing w:before="19" w:line="280" w:lineRule="auto"/>
        <w:ind w:right="101"/>
        <w:rPr>
          <w:rFonts w:hint="eastAsia"/>
        </w:rPr>
      </w:pPr>
      <w:r>
        <w:rPr>
          <w:rFonts w:hint="eastAsia"/>
        </w:rPr>
        <w:t>In time, however, (i.e., when they become spiritually awakened human beings) they begin to realize that they cannot experience one side without the other and that their entanglement in dualistic experience is the true source of all their suffering.</w:t>
      </w:r>
    </w:p>
    <w:p w14:paraId="57A07230">
      <w:pPr>
        <w:pStyle w:val="7"/>
        <w:spacing w:before="19" w:line="280" w:lineRule="auto"/>
        <w:ind w:right="101"/>
        <w:rPr>
          <w:rFonts w:hint="eastAsia"/>
        </w:rPr>
      </w:pPr>
      <w:r>
        <w:rPr>
          <w:rFonts w:hint="eastAsia"/>
        </w:rPr>
        <w:t>然而，随着时间的推移（即当他们成为属灵上觉醒的人类时），他们开始意识到，他们无法体验一方而不体验另一方，并且他们对二元体验的纠缠是他们所有痛苦的真正根源。</w:t>
      </w:r>
    </w:p>
    <w:p w14:paraId="52D56ECE">
      <w:pPr>
        <w:pStyle w:val="7"/>
        <w:spacing w:before="19" w:line="280" w:lineRule="auto"/>
        <w:ind w:right="101"/>
        <w:rPr>
          <w:rFonts w:hint="eastAsia"/>
        </w:rPr>
      </w:pPr>
    </w:p>
    <w:p w14:paraId="68C5CEE1">
      <w:pPr>
        <w:pStyle w:val="7"/>
        <w:spacing w:before="19" w:line="280" w:lineRule="auto"/>
        <w:ind w:right="101"/>
        <w:rPr>
          <w:rFonts w:hint="eastAsia"/>
        </w:rPr>
      </w:pPr>
      <w:r>
        <w:rPr>
          <w:rFonts w:hint="eastAsia"/>
        </w:rPr>
        <w:t>Accordingly, they now begin to ask how they might escape this terrible bondage.</w:t>
      </w:r>
    </w:p>
    <w:p w14:paraId="2808A70C">
      <w:pPr>
        <w:pStyle w:val="7"/>
        <w:spacing w:before="19" w:line="280" w:lineRule="auto"/>
        <w:ind w:right="101"/>
        <w:rPr>
          <w:rFonts w:hint="eastAsia"/>
        </w:rPr>
      </w:pPr>
      <w:r>
        <w:rPr>
          <w:rFonts w:hint="eastAsia"/>
        </w:rPr>
        <w:t>因此，他们现在开始询问如何能逃脱这可怕的束缚。</w:t>
      </w:r>
    </w:p>
    <w:p w14:paraId="7185AC86">
      <w:pPr>
        <w:pStyle w:val="7"/>
        <w:spacing w:before="19" w:line="280" w:lineRule="auto"/>
        <w:ind w:right="101"/>
        <w:rPr>
          <w:rFonts w:hint="eastAsia"/>
        </w:rPr>
      </w:pPr>
    </w:p>
    <w:p w14:paraId="03C6A767">
      <w:pPr>
        <w:pStyle w:val="7"/>
        <w:spacing w:before="19" w:line="280" w:lineRule="auto"/>
        <w:ind w:right="101"/>
        <w:rPr>
          <w:rFonts w:hint="eastAsia"/>
        </w:rPr>
      </w:pPr>
      <w:r>
        <w:rPr>
          <w:rFonts w:hint="eastAsia"/>
        </w:rPr>
        <w:t>Finally, they realize that they are not the ones seeking escape: It is actually Brahman himself, struggling to cast off Maya, struggling to awaken completely from the dualistic consciousness that binds him to suffering and keeps him from his original oneness and bliss.</w:t>
      </w:r>
    </w:p>
    <w:p w14:paraId="33126CA7">
      <w:pPr>
        <w:pStyle w:val="7"/>
        <w:spacing w:before="19" w:line="280" w:lineRule="auto"/>
        <w:ind w:right="101"/>
        <w:rPr>
          <w:rFonts w:hint="eastAsia"/>
        </w:rPr>
      </w:pPr>
      <w:r>
        <w:rPr>
          <w:rFonts w:hint="eastAsia"/>
        </w:rPr>
        <w:t>最后，他们意识到寻求逃脱的不是他们自己：实际上是婆罗门自己，在努力摆脱摩耶，努力从那将祂束缚于痛苦、使祂远离最初合一与极乐的二元意识中完全觉醒。</w:t>
      </w:r>
    </w:p>
    <w:p w14:paraId="51868EF8">
      <w:pPr>
        <w:pStyle w:val="7"/>
        <w:spacing w:before="19" w:line="280" w:lineRule="auto"/>
        <w:ind w:right="101"/>
        <w:rPr>
          <w:rFonts w:hint="eastAsia"/>
        </w:rPr>
      </w:pPr>
    </w:p>
    <w:p w14:paraId="1BCDFFB8">
      <w:pPr>
        <w:pStyle w:val="7"/>
        <w:spacing w:before="19" w:line="280" w:lineRule="auto"/>
        <w:ind w:right="101"/>
        <w:rPr>
          <w:rFonts w:hint="eastAsia"/>
        </w:rPr>
      </w:pPr>
      <w:r>
        <w:rPr>
          <w:rFonts w:hint="eastAsia"/>
        </w:rPr>
        <w:t>With the dawning of this awareness, sentient beings have become “path-winners.”</w:t>
      </w:r>
    </w:p>
    <w:p w14:paraId="01A36CED">
      <w:pPr>
        <w:pStyle w:val="7"/>
        <w:spacing w:before="19" w:line="280" w:lineRule="auto"/>
        <w:ind w:right="101"/>
        <w:rPr>
          <w:rFonts w:hint="eastAsia"/>
        </w:rPr>
      </w:pPr>
      <w:r>
        <w:rPr>
          <w:rFonts w:hint="eastAsia"/>
        </w:rPr>
        <w:t>随着这种意识的觉醒，有情众生已成为“入流者”。</w:t>
      </w:r>
    </w:p>
    <w:p w14:paraId="2B5923A3">
      <w:pPr>
        <w:pStyle w:val="7"/>
        <w:spacing w:before="19" w:line="280" w:lineRule="auto"/>
        <w:ind w:right="101"/>
        <w:rPr>
          <w:rFonts w:hint="eastAsia"/>
        </w:rPr>
      </w:pPr>
    </w:p>
    <w:p w14:paraId="0053A773">
      <w:pPr>
        <w:pStyle w:val="7"/>
        <w:spacing w:before="19" w:line="280" w:lineRule="auto"/>
        <w:ind w:right="101"/>
        <w:rPr>
          <w:rFonts w:hint="eastAsia"/>
        </w:rPr>
      </w:pPr>
      <w:r>
        <w:rPr>
          <w:rFonts w:hint="eastAsia"/>
        </w:rPr>
        <w:t>Now they are on the road to salvation.</w:t>
      </w:r>
    </w:p>
    <w:p w14:paraId="494F0589">
      <w:pPr>
        <w:pStyle w:val="7"/>
        <w:spacing w:before="19" w:line="280" w:lineRule="auto"/>
        <w:ind w:right="101"/>
        <w:rPr>
          <w:rFonts w:hint="eastAsia"/>
        </w:rPr>
      </w:pPr>
      <w:r>
        <w:rPr>
          <w:rFonts w:hint="eastAsia"/>
        </w:rPr>
        <w:t>现在他们走在通往救赎的路上。</w:t>
      </w:r>
    </w:p>
    <w:p w14:paraId="646A9DD3">
      <w:pPr>
        <w:pStyle w:val="7"/>
        <w:spacing w:before="19" w:line="280" w:lineRule="auto"/>
        <w:ind w:right="101"/>
        <w:rPr>
          <w:rFonts w:hint="eastAsia"/>
        </w:rPr>
      </w:pPr>
    </w:p>
    <w:p w14:paraId="5A64E2B4">
      <w:pPr>
        <w:pStyle w:val="7"/>
        <w:spacing w:before="19" w:line="280" w:lineRule="auto"/>
        <w:ind w:right="101"/>
        <w:rPr>
          <w:rFonts w:hint="eastAsia"/>
        </w:rPr>
      </w:pPr>
      <w:r>
        <w:rPr>
          <w:rFonts w:hint="eastAsia"/>
        </w:rPr>
        <w:t>We find, then, that in Hinduism “creation” itself introduces evil, suffering, and death into the cosmos.</w:t>
      </w:r>
    </w:p>
    <w:p w14:paraId="31503300">
      <w:pPr>
        <w:pStyle w:val="7"/>
        <w:spacing w:before="19" w:line="280" w:lineRule="auto"/>
        <w:ind w:right="101"/>
        <w:rPr>
          <w:rFonts w:hint="eastAsia"/>
        </w:rPr>
      </w:pPr>
      <w:r>
        <w:rPr>
          <w:rFonts w:hint="eastAsia"/>
        </w:rPr>
        <w:t>因此，我们发现在印度教中，“创造”本身就将邪恶、痛苦和死亡引入了宇宙。</w:t>
      </w:r>
    </w:p>
    <w:p w14:paraId="56D34B4B">
      <w:pPr>
        <w:pStyle w:val="7"/>
        <w:spacing w:before="19" w:line="280" w:lineRule="auto"/>
        <w:ind w:right="101"/>
        <w:rPr>
          <w:rFonts w:hint="eastAsia"/>
        </w:rPr>
      </w:pPr>
    </w:p>
    <w:p w14:paraId="66DE7876">
      <w:pPr>
        <w:pStyle w:val="7"/>
        <w:spacing w:before="19" w:line="280" w:lineRule="auto"/>
        <w:ind w:right="101"/>
        <w:rPr>
          <w:rFonts w:hint="eastAsia"/>
        </w:rPr>
      </w:pPr>
      <w:r>
        <w:rPr>
          <w:rFonts w:hint="eastAsia"/>
        </w:rPr>
        <w:t>Here, creation and fall are one.</w:t>
      </w:r>
    </w:p>
    <w:p w14:paraId="5C261B45">
      <w:pPr>
        <w:pStyle w:val="7"/>
        <w:spacing w:before="19" w:line="280" w:lineRule="auto"/>
        <w:ind w:right="101"/>
        <w:rPr>
          <w:rFonts w:hint="eastAsia"/>
        </w:rPr>
      </w:pPr>
      <w:r>
        <w:rPr>
          <w:rFonts w:hint="eastAsia"/>
        </w:rPr>
        <w:t>在这里，创造与堕落是一体的。</w:t>
      </w:r>
    </w:p>
    <w:p w14:paraId="0954EEC6">
      <w:pPr>
        <w:pStyle w:val="7"/>
        <w:spacing w:before="19" w:line="280" w:lineRule="auto"/>
        <w:ind w:right="101"/>
        <w:rPr>
          <w:rFonts w:hint="eastAsia"/>
        </w:rPr>
      </w:pPr>
    </w:p>
    <w:p w14:paraId="56D4DFEF">
      <w:pPr>
        <w:pStyle w:val="7"/>
        <w:spacing w:before="19" w:line="280" w:lineRule="auto"/>
        <w:ind w:right="101"/>
        <w:rPr>
          <w:rFonts w:hint="eastAsia"/>
        </w:rPr>
      </w:pPr>
      <w:r>
        <w:rPr>
          <w:rFonts w:hint="eastAsia"/>
        </w:rPr>
        <w:t>It is a truth ever to be borne in mind when comparing the Hindu and biblical cosmologies.</w:t>
      </w:r>
    </w:p>
    <w:p w14:paraId="08F6EB06">
      <w:pPr>
        <w:pStyle w:val="7"/>
        <w:spacing w:before="19" w:line="280" w:lineRule="auto"/>
        <w:ind w:right="101"/>
        <w:rPr>
          <w:rFonts w:hint="eastAsia"/>
        </w:rPr>
      </w:pPr>
      <w:r>
        <w:rPr>
          <w:rFonts w:hint="eastAsia"/>
        </w:rPr>
        <w:t>在比较印度教和圣经宇宙观时，这是一个永远要记住的真理。</w:t>
      </w:r>
    </w:p>
    <w:p w14:paraId="238B8331">
      <w:pPr>
        <w:pStyle w:val="7"/>
        <w:spacing w:before="19" w:line="280" w:lineRule="auto"/>
        <w:ind w:right="101"/>
        <w:rPr>
          <w:rFonts w:hint="eastAsia"/>
        </w:rPr>
      </w:pPr>
    </w:p>
    <w:p w14:paraId="25AAE5EC">
      <w:pPr>
        <w:pStyle w:val="7"/>
        <w:spacing w:before="19" w:line="280" w:lineRule="auto"/>
        <w:ind w:right="101"/>
        <w:rPr>
          <w:rFonts w:hint="eastAsia"/>
        </w:rPr>
      </w:pPr>
      <w:r>
        <w:rPr>
          <w:rFonts w:hint="eastAsia"/>
        </w:rPr>
        <w:t>Spiritual Ascent</w:t>
      </w:r>
    </w:p>
    <w:p w14:paraId="0A8E23E9">
      <w:pPr>
        <w:pStyle w:val="7"/>
        <w:spacing w:before="19" w:line="280" w:lineRule="auto"/>
        <w:ind w:right="101"/>
        <w:rPr>
          <w:rFonts w:hint="eastAsia"/>
        </w:rPr>
      </w:pPr>
      <w:r>
        <w:rPr>
          <w:rFonts w:hint="eastAsia"/>
        </w:rPr>
        <w:t>属灵的提升</w:t>
      </w:r>
    </w:p>
    <w:p w14:paraId="7F3E13AE">
      <w:pPr>
        <w:pStyle w:val="7"/>
        <w:spacing w:before="19" w:line="280" w:lineRule="auto"/>
        <w:ind w:right="101"/>
        <w:rPr>
          <w:rFonts w:hint="eastAsia"/>
        </w:rPr>
      </w:pPr>
    </w:p>
    <w:p w14:paraId="6FACEB46">
      <w:pPr>
        <w:pStyle w:val="7"/>
        <w:spacing w:before="19" w:line="280" w:lineRule="auto"/>
        <w:ind w:right="101"/>
        <w:rPr>
          <w:rFonts w:hint="eastAsia"/>
        </w:rPr>
      </w:pPr>
      <w:r>
        <w:rPr>
          <w:rFonts w:hint="eastAsia"/>
        </w:rPr>
        <w:t>This brings us to a fourth characteristic, namely that the cosmic dream is governed by a principle of spiritual ascent through reincarnation (samsara).</w:t>
      </w:r>
    </w:p>
    <w:p w14:paraId="6F93261F">
      <w:pPr>
        <w:pStyle w:val="7"/>
        <w:spacing w:before="19" w:line="280" w:lineRule="auto"/>
        <w:ind w:right="101"/>
        <w:rPr>
          <w:rFonts w:hint="eastAsia"/>
        </w:rPr>
      </w:pPr>
      <w:r>
        <w:rPr>
          <w:rFonts w:hint="eastAsia"/>
        </w:rPr>
        <w:t>这把我们带到了第四个特征，即宇宙之梦受一个通过轮回（samsara）实现属灵提升的原则所支配。</w:t>
      </w:r>
    </w:p>
    <w:p w14:paraId="789D23FC">
      <w:pPr>
        <w:pStyle w:val="7"/>
        <w:spacing w:before="19" w:line="280" w:lineRule="auto"/>
        <w:ind w:right="101"/>
        <w:rPr>
          <w:rFonts w:hint="eastAsia"/>
        </w:rPr>
      </w:pPr>
    </w:p>
    <w:p w14:paraId="433CCB9A">
      <w:pPr>
        <w:pStyle w:val="7"/>
        <w:spacing w:before="19" w:line="280" w:lineRule="auto"/>
        <w:ind w:right="101"/>
        <w:rPr>
          <w:rFonts w:hint="eastAsia"/>
        </w:rPr>
      </w:pPr>
      <w:r>
        <w:rPr>
          <w:rFonts w:hint="eastAsia"/>
        </w:rPr>
        <w:t>That is, all living beings, whether aware of it or not, are somehow being called upward to “salvation.”</w:t>
      </w:r>
    </w:p>
    <w:p w14:paraId="535D18B0">
      <w:pPr>
        <w:pStyle w:val="7"/>
        <w:spacing w:before="19" w:line="280" w:lineRule="auto"/>
        <w:ind w:right="101"/>
        <w:rPr>
          <w:rFonts w:hint="eastAsia"/>
        </w:rPr>
      </w:pPr>
      <w:r>
        <w:rPr>
          <w:rFonts w:hint="eastAsia"/>
        </w:rPr>
        <w:t>也就是说，所有生物，无论是否意识到，都在以某种方式被召唤向上，走向“救赎”。</w:t>
      </w:r>
    </w:p>
    <w:p w14:paraId="62BCFDA0">
      <w:pPr>
        <w:pStyle w:val="7"/>
        <w:spacing w:before="19" w:line="280" w:lineRule="auto"/>
        <w:ind w:right="101"/>
        <w:rPr>
          <w:rFonts w:hint="eastAsia"/>
        </w:rPr>
      </w:pPr>
    </w:p>
    <w:p w14:paraId="4F3D789B">
      <w:pPr>
        <w:pStyle w:val="7"/>
        <w:spacing w:before="19" w:line="280" w:lineRule="auto"/>
        <w:ind w:right="101"/>
        <w:rPr>
          <w:rFonts w:hint="eastAsia"/>
        </w:rPr>
      </w:pPr>
      <w:r>
        <w:rPr>
          <w:rFonts w:hint="eastAsia"/>
        </w:rPr>
        <w:t>This salvation involves deliverance from the illusion of finite existence (moksha), and awakening to one’s true (divine) identity (samadhi).</w:t>
      </w:r>
    </w:p>
    <w:p w14:paraId="2B5DC905">
      <w:pPr>
        <w:pStyle w:val="7"/>
        <w:spacing w:before="19" w:line="280" w:lineRule="auto"/>
        <w:ind w:right="101"/>
        <w:rPr>
          <w:rFonts w:hint="eastAsia"/>
        </w:rPr>
      </w:pPr>
      <w:r>
        <w:rPr>
          <w:rFonts w:hint="eastAsia"/>
        </w:rPr>
        <w:t>这种救赎包括从有限存在的幻觉中解脱（moksha），以及觉醒到自己真实的（神圣）身份（samadhi）。</w:t>
      </w:r>
    </w:p>
    <w:p w14:paraId="107A1F01">
      <w:pPr>
        <w:pStyle w:val="7"/>
        <w:spacing w:before="19" w:line="280" w:lineRule="auto"/>
        <w:ind w:right="101"/>
        <w:rPr>
          <w:rFonts w:hint="eastAsia"/>
        </w:rPr>
      </w:pPr>
    </w:p>
    <w:p w14:paraId="17D81C44">
      <w:pPr>
        <w:pStyle w:val="7"/>
        <w:spacing w:before="19" w:line="280" w:lineRule="auto"/>
        <w:ind w:right="101"/>
        <w:rPr>
          <w:rFonts w:hint="eastAsia"/>
        </w:rPr>
      </w:pPr>
      <w:r>
        <w:rPr>
          <w:rFonts w:hint="eastAsia"/>
        </w:rPr>
        <w:t>Salvation is the goal of all lives, deaths, and rebirths (i.e., reincarnations).</w:t>
      </w:r>
    </w:p>
    <w:p w14:paraId="1190C44C">
      <w:pPr>
        <w:pStyle w:val="7"/>
        <w:spacing w:before="19" w:line="280" w:lineRule="auto"/>
        <w:ind w:right="101"/>
        <w:rPr>
          <w:rFonts w:hint="eastAsia"/>
        </w:rPr>
      </w:pPr>
      <w:r>
        <w:rPr>
          <w:rFonts w:hint="eastAsia"/>
        </w:rPr>
        <w:t>救赎是所有生命、死亡和重生（即轮回）的目标。</w:t>
      </w:r>
    </w:p>
    <w:p w14:paraId="5F312001">
      <w:pPr>
        <w:pStyle w:val="7"/>
        <w:spacing w:before="19" w:line="280" w:lineRule="auto"/>
        <w:ind w:right="101"/>
        <w:rPr>
          <w:rFonts w:hint="eastAsia"/>
        </w:rPr>
      </w:pPr>
    </w:p>
    <w:p w14:paraId="32705F4E">
      <w:pPr>
        <w:pStyle w:val="7"/>
        <w:spacing w:before="19" w:line="280" w:lineRule="auto"/>
        <w:ind w:right="101"/>
        <w:rPr>
          <w:rFonts w:hint="eastAsia"/>
        </w:rPr>
      </w:pPr>
      <w:r>
        <w:rPr>
          <w:rFonts w:hint="eastAsia"/>
        </w:rPr>
        <w:t>The quality of each incarnation is determined by one’s karma, the total spiritual merit or demerit that an individual has accumulated in his previous lives.</w:t>
      </w:r>
    </w:p>
    <w:p w14:paraId="527E4591">
      <w:pPr>
        <w:pStyle w:val="7"/>
        <w:spacing w:before="19" w:line="280" w:lineRule="auto"/>
        <w:ind w:right="101"/>
        <w:rPr>
          <w:rFonts w:hint="eastAsia"/>
        </w:rPr>
      </w:pPr>
      <w:r>
        <w:rPr>
          <w:rFonts w:hint="eastAsia"/>
        </w:rPr>
        <w:t>每一次转世的质量由一个人的业力决定，即个体在其前世中积累的总的属灵功德或过失。</w:t>
      </w:r>
    </w:p>
    <w:p w14:paraId="77F98D48">
      <w:pPr>
        <w:pStyle w:val="7"/>
        <w:spacing w:before="19" w:line="280" w:lineRule="auto"/>
        <w:ind w:right="101"/>
        <w:rPr>
          <w:rFonts w:hint="eastAsia"/>
        </w:rPr>
      </w:pPr>
    </w:p>
    <w:p w14:paraId="35762802">
      <w:pPr>
        <w:pStyle w:val="7"/>
        <w:spacing w:before="19" w:line="280" w:lineRule="auto"/>
        <w:ind w:right="101"/>
        <w:rPr>
          <w:rFonts w:hint="eastAsia"/>
        </w:rPr>
      </w:pPr>
      <w:r>
        <w:rPr>
          <w:rFonts w:hint="eastAsia"/>
        </w:rPr>
        <w:t>Lives basely lived will result in base incarnations, perhaps even as an unworthy animal or insect.</w:t>
      </w:r>
    </w:p>
    <w:p w14:paraId="0F3F6338">
      <w:pPr>
        <w:pStyle w:val="7"/>
        <w:spacing w:before="19" w:line="280" w:lineRule="auto"/>
        <w:ind w:right="101"/>
        <w:rPr>
          <w:rFonts w:hint="eastAsia"/>
        </w:rPr>
      </w:pPr>
      <w:r>
        <w:rPr>
          <w:rFonts w:hint="eastAsia"/>
        </w:rPr>
        <w:t>卑劣地生活会导致卑劣的转世，甚至可能成为不配的动物或昆虫。</w:t>
      </w:r>
    </w:p>
    <w:p w14:paraId="3E8731B2">
      <w:pPr>
        <w:pStyle w:val="7"/>
        <w:spacing w:before="19" w:line="280" w:lineRule="auto"/>
        <w:ind w:right="101"/>
        <w:rPr>
          <w:rFonts w:hint="eastAsia"/>
        </w:rPr>
      </w:pPr>
    </w:p>
    <w:p w14:paraId="0E9C764B">
      <w:pPr>
        <w:pStyle w:val="7"/>
        <w:spacing w:before="19" w:line="280" w:lineRule="auto"/>
        <w:ind w:right="101"/>
        <w:rPr>
          <w:rFonts w:hint="eastAsia"/>
        </w:rPr>
      </w:pPr>
      <w:r>
        <w:rPr>
          <w:rFonts w:hint="eastAsia"/>
        </w:rPr>
        <w:t>Lives nobly lived will result in more exalted incarnations, perhaps as a Brahmin or (in the Buddhist tradition) a boddhisattva (a savior).</w:t>
      </w:r>
    </w:p>
    <w:p w14:paraId="75DD7D22">
      <w:pPr>
        <w:pStyle w:val="7"/>
        <w:spacing w:before="19" w:line="280" w:lineRule="auto"/>
        <w:ind w:right="101"/>
        <w:rPr>
          <w:rFonts w:hint="eastAsia"/>
        </w:rPr>
      </w:pPr>
      <w:r>
        <w:rPr>
          <w:rFonts w:hint="eastAsia"/>
        </w:rPr>
        <w:t>高尚地生活会导致更崇高的转世，或许成为一个婆罗门或（在佛教传统中）一个菩萨（一个救主）。</w:t>
      </w:r>
    </w:p>
    <w:p w14:paraId="58C53BF6">
      <w:pPr>
        <w:pStyle w:val="7"/>
        <w:spacing w:before="19" w:line="280" w:lineRule="auto"/>
        <w:ind w:right="101"/>
        <w:rPr>
          <w:rFonts w:hint="eastAsia"/>
        </w:rPr>
      </w:pPr>
    </w:p>
    <w:p w14:paraId="6EFCB61C">
      <w:pPr>
        <w:pStyle w:val="7"/>
        <w:spacing w:before="19" w:line="280" w:lineRule="auto"/>
        <w:ind w:right="101"/>
        <w:rPr>
          <w:rFonts w:hint="eastAsia"/>
        </w:rPr>
      </w:pPr>
      <w:r>
        <w:rPr>
          <w:rFonts w:hint="eastAsia"/>
        </w:rPr>
        <w:t>In the end, however, the upward call will prevail in all living beings.</w:t>
      </w:r>
    </w:p>
    <w:p w14:paraId="73AB8F98">
      <w:pPr>
        <w:pStyle w:val="7"/>
        <w:spacing w:before="19" w:line="280" w:lineRule="auto"/>
        <w:ind w:right="101"/>
        <w:rPr>
          <w:rFonts w:hint="eastAsia"/>
        </w:rPr>
      </w:pPr>
      <w:r>
        <w:rPr>
          <w:rFonts w:hint="eastAsia"/>
        </w:rPr>
        <w:t>然而，最终，向上的呼召将在所有生物中占上风。</w:t>
      </w:r>
    </w:p>
    <w:p w14:paraId="043DF9E9">
      <w:pPr>
        <w:pStyle w:val="7"/>
        <w:spacing w:before="19" w:line="280" w:lineRule="auto"/>
        <w:ind w:right="101"/>
        <w:rPr>
          <w:rFonts w:hint="eastAsia"/>
        </w:rPr>
      </w:pPr>
    </w:p>
    <w:p w14:paraId="313E048B">
      <w:pPr>
        <w:pStyle w:val="7"/>
        <w:spacing w:before="19" w:line="280" w:lineRule="auto"/>
        <w:ind w:right="101"/>
        <w:rPr>
          <w:rFonts w:hint="eastAsia"/>
        </w:rPr>
      </w:pPr>
      <w:r>
        <w:rPr>
          <w:rFonts w:hint="eastAsia"/>
        </w:rPr>
        <w:t>Having accumulated enough good karma, they will gain a final incarnation as a human being and then, through traditional spiritual practices and good works, achieve final salvation: complete absorption into the unconscious bliss of Brahman.</w:t>
      </w:r>
    </w:p>
    <w:p w14:paraId="7883E46C">
      <w:pPr>
        <w:pStyle w:val="7"/>
        <w:spacing w:before="19" w:line="280" w:lineRule="auto"/>
        <w:ind w:right="101"/>
        <w:rPr>
          <w:rFonts w:hint="eastAsia"/>
        </w:rPr>
      </w:pPr>
      <w:r>
        <w:rPr>
          <w:rFonts w:hint="eastAsia"/>
        </w:rPr>
        <w:t>在积累了足够的善业之后，他们将获得作为人类的最后一次转世，然后通过传统的属灵修行和善行，实现最终的救赎：完全融入婆罗门的无意识极乐之中。</w:t>
      </w:r>
    </w:p>
    <w:p w14:paraId="39701FA3">
      <w:pPr>
        <w:pStyle w:val="7"/>
        <w:spacing w:before="19" w:line="280" w:lineRule="auto"/>
        <w:ind w:right="101"/>
        <w:rPr>
          <w:rFonts w:hint="eastAsia"/>
        </w:rPr>
      </w:pPr>
    </w:p>
    <w:p w14:paraId="4AB5A837">
      <w:pPr>
        <w:pStyle w:val="7"/>
        <w:spacing w:before="19" w:line="280" w:lineRule="auto"/>
        <w:ind w:right="101"/>
        <w:rPr>
          <w:rFonts w:hint="eastAsia"/>
        </w:rPr>
      </w:pPr>
      <w:r>
        <w:rPr>
          <w:rFonts w:hint="eastAsia"/>
        </w:rPr>
        <w:t>In passing, we should note that this principle of ascent through reincarnation is not to be confused with cosmic evolution.</w:t>
      </w:r>
    </w:p>
    <w:p w14:paraId="04A3784E">
      <w:pPr>
        <w:pStyle w:val="7"/>
        <w:spacing w:before="19" w:line="280" w:lineRule="auto"/>
        <w:ind w:right="101"/>
        <w:rPr>
          <w:rFonts w:hint="eastAsia"/>
        </w:rPr>
      </w:pPr>
      <w:r>
        <w:rPr>
          <w:rFonts w:hint="eastAsia"/>
        </w:rPr>
        <w:t>顺便提一下，我们应该注意，这个通过轮回提升的原则不应与宇宙演化相混淆。</w:t>
      </w:r>
    </w:p>
    <w:p w14:paraId="69F2A242">
      <w:pPr>
        <w:pStyle w:val="7"/>
        <w:spacing w:before="19" w:line="280" w:lineRule="auto"/>
        <w:ind w:right="101"/>
        <w:rPr>
          <w:rFonts w:hint="eastAsia"/>
        </w:rPr>
      </w:pPr>
    </w:p>
    <w:p w14:paraId="5070F15C">
      <w:pPr>
        <w:pStyle w:val="7"/>
        <w:spacing w:before="19" w:line="280" w:lineRule="auto"/>
        <w:ind w:right="101"/>
        <w:rPr>
          <w:rFonts w:hint="eastAsia"/>
        </w:rPr>
      </w:pPr>
      <w:r>
        <w:rPr>
          <w:rFonts w:hint="eastAsia"/>
        </w:rPr>
        <w:t>In classical Hinduism there are, from the beginning, a set number of forms.</w:t>
      </w:r>
    </w:p>
    <w:p w14:paraId="52593CC8">
      <w:pPr>
        <w:pStyle w:val="7"/>
        <w:spacing w:before="19" w:line="280" w:lineRule="auto"/>
        <w:ind w:right="101"/>
        <w:rPr>
          <w:rFonts w:hint="eastAsia"/>
        </w:rPr>
      </w:pPr>
      <w:r>
        <w:rPr>
          <w:rFonts w:hint="eastAsia"/>
        </w:rPr>
        <w:t>在古典印度教中，从一开始就有固定数量的形式。</w:t>
      </w:r>
    </w:p>
    <w:p w14:paraId="66A53B66">
      <w:pPr>
        <w:pStyle w:val="7"/>
        <w:spacing w:before="19" w:line="280" w:lineRule="auto"/>
        <w:ind w:right="101"/>
        <w:rPr>
          <w:rFonts w:hint="eastAsia"/>
        </w:rPr>
      </w:pPr>
    </w:p>
    <w:p w14:paraId="2F8DE021">
      <w:pPr>
        <w:pStyle w:val="7"/>
        <w:spacing w:before="19" w:line="280" w:lineRule="auto"/>
        <w:ind w:right="101"/>
        <w:rPr>
          <w:rFonts w:hint="eastAsia"/>
        </w:rPr>
      </w:pPr>
      <w:r>
        <w:rPr>
          <w:rFonts w:hint="eastAsia"/>
        </w:rPr>
        <w:t>Living beings, depending on their karma, may take different forms, but the forms themselves do not change or evolve into other forms.</w:t>
      </w:r>
    </w:p>
    <w:p w14:paraId="284306DA">
      <w:pPr>
        <w:pStyle w:val="7"/>
        <w:spacing w:before="19" w:line="280" w:lineRule="auto"/>
        <w:ind w:right="101"/>
        <w:rPr>
          <w:rFonts w:hint="eastAsia"/>
        </w:rPr>
      </w:pPr>
      <w:r>
        <w:rPr>
          <w:rFonts w:hint="eastAsia"/>
        </w:rPr>
        <w:t>生物根据他们的业力，可能会采取不同的形式，但形式本身不会改变或演化成其他形式。</w:t>
      </w:r>
    </w:p>
    <w:p w14:paraId="7A0819EA">
      <w:pPr>
        <w:pStyle w:val="7"/>
        <w:spacing w:before="19" w:line="280" w:lineRule="auto"/>
        <w:ind w:right="101"/>
        <w:rPr>
          <w:rFonts w:hint="eastAsia"/>
        </w:rPr>
      </w:pPr>
    </w:p>
    <w:p w14:paraId="68DA2D50">
      <w:pPr>
        <w:pStyle w:val="7"/>
        <w:spacing w:before="19" w:line="280" w:lineRule="auto"/>
        <w:ind w:right="101"/>
        <w:rPr>
          <w:rFonts w:hint="eastAsia"/>
        </w:rPr>
      </w:pPr>
      <w:r>
        <w:rPr>
          <w:rFonts w:hint="eastAsia"/>
        </w:rPr>
        <w:t>For this reason, many modern Hindus reject cosmic evolution.</w:t>
      </w:r>
    </w:p>
    <w:p w14:paraId="358D01E9">
      <w:pPr>
        <w:pStyle w:val="7"/>
        <w:spacing w:before="19" w:line="280" w:lineRule="auto"/>
        <w:ind w:right="101"/>
        <w:rPr>
          <w:rFonts w:hint="eastAsia"/>
        </w:rPr>
      </w:pPr>
      <w:r>
        <w:rPr>
          <w:rFonts w:hint="eastAsia"/>
        </w:rPr>
        <w:t>因此，许多现代印度教徒拒绝宇宙演化。</w:t>
      </w:r>
    </w:p>
    <w:p w14:paraId="00337153">
      <w:pPr>
        <w:pStyle w:val="7"/>
        <w:spacing w:before="19" w:line="280" w:lineRule="auto"/>
        <w:ind w:right="101"/>
        <w:rPr>
          <w:rFonts w:hint="eastAsia"/>
        </w:rPr>
      </w:pPr>
    </w:p>
    <w:p w14:paraId="40877672">
      <w:pPr>
        <w:pStyle w:val="7"/>
        <w:spacing w:before="19" w:line="280" w:lineRule="auto"/>
        <w:ind w:right="101"/>
        <w:rPr>
          <w:rFonts w:hint="eastAsia"/>
        </w:rPr>
      </w:pPr>
      <w:r>
        <w:rPr>
          <w:rFonts w:hint="eastAsia"/>
        </w:rPr>
        <w:t>They believe that when Brahman fell, he fell into the same static cosmos (or cosmic dream) that we see around us today.</w:t>
      </w:r>
    </w:p>
    <w:p w14:paraId="1995A726">
      <w:pPr>
        <w:pStyle w:val="7"/>
        <w:spacing w:before="19" w:line="280" w:lineRule="auto"/>
        <w:ind w:right="101"/>
        <w:rPr>
          <w:rFonts w:hint="eastAsia"/>
        </w:rPr>
      </w:pPr>
      <w:r>
        <w:rPr>
          <w:rFonts w:hint="eastAsia"/>
        </w:rPr>
        <w:t>他们相信，当婆罗门堕落时，祂就堕入我们今天周围所见的同一个静态宇宙（或宇宙之梦）中。</w:t>
      </w:r>
    </w:p>
    <w:p w14:paraId="3C88D5BC">
      <w:pPr>
        <w:pStyle w:val="7"/>
        <w:spacing w:before="19" w:line="280" w:lineRule="auto"/>
        <w:ind w:right="101"/>
        <w:rPr>
          <w:rFonts w:hint="eastAsia"/>
        </w:rPr>
      </w:pPr>
    </w:p>
    <w:p w14:paraId="0DC9AE6A">
      <w:pPr>
        <w:pStyle w:val="7"/>
        <w:spacing w:before="19" w:line="280" w:lineRule="auto"/>
        <w:ind w:right="101"/>
        <w:rPr>
          <w:rFonts w:hint="eastAsia"/>
        </w:rPr>
      </w:pPr>
      <w:r>
        <w:rPr>
          <w:rFonts w:hint="eastAsia"/>
        </w:rPr>
        <w:t>Thus, Hinduism is the outstanding example of static pantheistic cosmology.</w:t>
      </w:r>
    </w:p>
    <w:p w14:paraId="7613F403">
      <w:pPr>
        <w:pStyle w:val="7"/>
        <w:spacing w:before="19" w:line="280" w:lineRule="auto"/>
        <w:ind w:right="101"/>
      </w:pPr>
      <w:r>
        <w:rPr>
          <w:rFonts w:hint="eastAsia"/>
        </w:rPr>
        <w:t>因此，印度教是静态泛神论宇宙观的杰出例子。</w:t>
      </w:r>
      <w:r>
        <w:t>.</w:t>
      </w:r>
    </w:p>
    <w:p w14:paraId="6932F42E">
      <w:pPr>
        <w:pStyle w:val="7"/>
        <w:spacing w:after="0" w:line="280" w:lineRule="auto"/>
        <w:sectPr>
          <w:pgSz w:w="12240" w:h="15840"/>
          <w:pgMar w:top="1400" w:right="1440" w:bottom="280" w:left="1440" w:header="720" w:footer="720" w:gutter="0"/>
          <w:cols w:space="720" w:num="1"/>
        </w:sectPr>
      </w:pPr>
    </w:p>
    <w:p w14:paraId="67147CCE">
      <w:pPr>
        <w:pStyle w:val="7"/>
        <w:spacing w:before="0"/>
        <w:ind w:left="1155" w:firstLine="0"/>
        <w:jc w:val="left"/>
        <w:rPr>
          <w:sz w:val="20"/>
        </w:rPr>
      </w:pPr>
    </w:p>
    <w:p w14:paraId="513C74D5">
      <w:pPr>
        <w:pStyle w:val="7"/>
        <w:spacing w:before="0"/>
        <w:ind w:left="1155" w:firstLine="0"/>
        <w:jc w:val="left"/>
        <w:rPr>
          <w:sz w:val="20"/>
        </w:rPr>
      </w:pPr>
      <w:r>
        <w:rPr>
          <w:sz w:val="20"/>
        </w:rPr>
        <w:drawing>
          <wp:inline distT="0" distB="0" distL="114300" distR="114300">
            <wp:extent cx="5935345" cy="7924800"/>
            <wp:effectExtent l="0" t="0" r="8255" b="0"/>
            <wp:docPr id="46" name="图片 46" descr="4fbd6a5d3b83139365aad1f7a124a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4fbd6a5d3b83139365aad1f7a124ad7"/>
                    <pic:cNvPicPr>
                      <a:picLocks noChangeAspect="1"/>
                    </pic:cNvPicPr>
                  </pic:nvPicPr>
                  <pic:blipFill>
                    <a:blip r:embed="rId12"/>
                    <a:stretch>
                      <a:fillRect/>
                    </a:stretch>
                  </pic:blipFill>
                  <pic:spPr>
                    <a:xfrm>
                      <a:off x="0" y="0"/>
                      <a:ext cx="5935345" cy="7924800"/>
                    </a:xfrm>
                    <a:prstGeom prst="rect">
                      <a:avLst/>
                    </a:prstGeom>
                  </pic:spPr>
                </pic:pic>
              </a:graphicData>
            </a:graphic>
          </wp:inline>
        </w:drawing>
      </w:r>
      <w:r>
        <w:rPr>
          <w:sz w:val="20"/>
        </w:rPr>
        <w:drawing>
          <wp:inline distT="0" distB="0" distL="0" distR="0">
            <wp:extent cx="4505960" cy="7027545"/>
            <wp:effectExtent l="0" t="0" r="0" b="0"/>
            <wp:docPr id="24" name="Image 24"/>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3" cstate="print"/>
                    <a:stretch>
                      <a:fillRect/>
                    </a:stretch>
                  </pic:blipFill>
                  <pic:spPr>
                    <a:xfrm>
                      <a:off x="0" y="0"/>
                      <a:ext cx="4506066" cy="7027545"/>
                    </a:xfrm>
                    <a:prstGeom prst="rect">
                      <a:avLst/>
                    </a:prstGeom>
                  </pic:spPr>
                </pic:pic>
              </a:graphicData>
            </a:graphic>
          </wp:inline>
        </w:drawing>
      </w:r>
    </w:p>
    <w:p w14:paraId="35506478">
      <w:pPr>
        <w:pStyle w:val="7"/>
        <w:spacing w:before="200"/>
        <w:ind w:left="0" w:firstLine="0"/>
        <w:jc w:val="left"/>
        <w:rPr>
          <w:sz w:val="33"/>
        </w:rPr>
      </w:pPr>
    </w:p>
    <w:p w14:paraId="019C2C90">
      <w:pPr>
        <w:pStyle w:val="7"/>
        <w:spacing w:before="135"/>
        <w:ind w:left="0" w:firstLine="0"/>
        <w:jc w:val="left"/>
        <w:rPr>
          <w:rFonts w:hint="eastAsia"/>
        </w:rPr>
      </w:pPr>
      <w:r>
        <w:rPr>
          <w:rFonts w:hint="eastAsia"/>
        </w:rPr>
        <w:t>Eternal Recycling</w:t>
      </w:r>
    </w:p>
    <w:p w14:paraId="66285CC3">
      <w:pPr>
        <w:pStyle w:val="7"/>
        <w:spacing w:before="135"/>
        <w:ind w:left="0" w:firstLine="0"/>
        <w:jc w:val="left"/>
        <w:rPr>
          <w:rFonts w:hint="eastAsia"/>
        </w:rPr>
      </w:pPr>
      <w:r>
        <w:rPr>
          <w:rFonts w:hint="eastAsia"/>
        </w:rPr>
        <w:t>永恒的循环</w:t>
      </w:r>
    </w:p>
    <w:p w14:paraId="455441B9">
      <w:pPr>
        <w:pStyle w:val="7"/>
        <w:spacing w:before="135"/>
        <w:ind w:left="0" w:firstLine="0"/>
        <w:jc w:val="left"/>
        <w:rPr>
          <w:rFonts w:hint="eastAsia"/>
        </w:rPr>
      </w:pPr>
    </w:p>
    <w:p w14:paraId="0524C5D1">
      <w:pPr>
        <w:pStyle w:val="7"/>
        <w:spacing w:before="135"/>
        <w:ind w:left="0" w:firstLine="0"/>
        <w:jc w:val="left"/>
        <w:rPr>
          <w:rFonts w:hint="eastAsia"/>
        </w:rPr>
      </w:pPr>
      <w:r>
        <w:rPr>
          <w:rFonts w:hint="eastAsia"/>
        </w:rPr>
        <w:t>Finally, we may say that the Hindu cosmos is characterized by eternal recycling.</w:t>
      </w:r>
    </w:p>
    <w:p w14:paraId="1414B623">
      <w:pPr>
        <w:pStyle w:val="7"/>
        <w:spacing w:before="135"/>
        <w:ind w:left="0" w:firstLine="0"/>
        <w:jc w:val="left"/>
        <w:rPr>
          <w:rFonts w:hint="eastAsia"/>
        </w:rPr>
      </w:pPr>
      <w:r>
        <w:rPr>
          <w:rFonts w:hint="eastAsia"/>
        </w:rPr>
        <w:t>最后，我们可以说印度教的宇宙以永恒的循环为特征。</w:t>
      </w:r>
    </w:p>
    <w:p w14:paraId="4E4DAC57">
      <w:pPr>
        <w:pStyle w:val="7"/>
        <w:spacing w:before="135"/>
        <w:ind w:left="0" w:firstLine="0"/>
        <w:jc w:val="left"/>
        <w:rPr>
          <w:rFonts w:hint="eastAsia"/>
        </w:rPr>
      </w:pPr>
    </w:p>
    <w:p w14:paraId="1229123C">
      <w:pPr>
        <w:pStyle w:val="7"/>
        <w:spacing w:before="135"/>
        <w:ind w:left="0" w:firstLine="0"/>
        <w:jc w:val="left"/>
        <w:rPr>
          <w:rFonts w:hint="eastAsia"/>
        </w:rPr>
      </w:pPr>
      <w:r>
        <w:rPr>
          <w:rFonts w:hint="eastAsia"/>
        </w:rPr>
        <w:t>The idea here is that Brahman himself is subject to a law of eternal recurrence.</w:t>
      </w:r>
    </w:p>
    <w:p w14:paraId="5BAE69DC">
      <w:pPr>
        <w:pStyle w:val="7"/>
        <w:spacing w:before="135"/>
        <w:ind w:left="0" w:firstLine="0"/>
        <w:jc w:val="left"/>
        <w:rPr>
          <w:rFonts w:hint="eastAsia"/>
        </w:rPr>
      </w:pPr>
      <w:r>
        <w:rPr>
          <w:rFonts w:hint="eastAsia"/>
        </w:rPr>
        <w:t>这里的观念是，婆罗门自己也受制于一个永恒回归的法则。</w:t>
      </w:r>
    </w:p>
    <w:p w14:paraId="08240511">
      <w:pPr>
        <w:pStyle w:val="7"/>
        <w:spacing w:before="135"/>
        <w:ind w:left="0" w:firstLine="0"/>
        <w:jc w:val="left"/>
        <w:rPr>
          <w:rFonts w:hint="eastAsia"/>
        </w:rPr>
      </w:pPr>
    </w:p>
    <w:p w14:paraId="2872AB82">
      <w:pPr>
        <w:pStyle w:val="7"/>
        <w:spacing w:before="135"/>
        <w:ind w:left="0" w:firstLine="0"/>
        <w:jc w:val="left"/>
        <w:rPr>
          <w:rFonts w:hint="eastAsia"/>
        </w:rPr>
      </w:pPr>
      <w:r>
        <w:rPr>
          <w:rFonts w:hint="eastAsia"/>
        </w:rPr>
        <w:t>We see this, for example, in the Hindu conception of the days, nights, years, and lives of Brahma, the creator god.</w:t>
      </w:r>
    </w:p>
    <w:p w14:paraId="409237A5">
      <w:pPr>
        <w:pStyle w:val="7"/>
        <w:spacing w:before="135"/>
        <w:ind w:left="0" w:firstLine="0"/>
        <w:jc w:val="left"/>
        <w:rPr>
          <w:rFonts w:hint="eastAsia"/>
        </w:rPr>
      </w:pPr>
      <w:r>
        <w:rPr>
          <w:rFonts w:hint="eastAsia"/>
        </w:rPr>
        <w:t>例如，我们在印度教对创造神婆罗摩的日子、夜晚、年岁和生命的概念中看到这一点。</w:t>
      </w:r>
    </w:p>
    <w:p w14:paraId="7DB4C281">
      <w:pPr>
        <w:pStyle w:val="7"/>
        <w:spacing w:before="135"/>
        <w:ind w:left="0" w:firstLine="0"/>
        <w:jc w:val="left"/>
        <w:rPr>
          <w:rFonts w:hint="eastAsia"/>
        </w:rPr>
      </w:pPr>
    </w:p>
    <w:p w14:paraId="2CCEC999">
      <w:pPr>
        <w:pStyle w:val="7"/>
        <w:spacing w:before="135"/>
        <w:ind w:left="0" w:firstLine="0"/>
        <w:jc w:val="left"/>
        <w:rPr>
          <w:rFonts w:hint="eastAsia"/>
        </w:rPr>
      </w:pPr>
      <w:r>
        <w:rPr>
          <w:rFonts w:hint="eastAsia"/>
        </w:rPr>
        <w:t>In the beginning, Brahman emanates Brahma.</w:t>
      </w:r>
    </w:p>
    <w:p w14:paraId="61D4210B">
      <w:pPr>
        <w:pStyle w:val="7"/>
        <w:spacing w:before="135"/>
        <w:ind w:left="0" w:firstLine="0"/>
        <w:jc w:val="left"/>
        <w:rPr>
          <w:rFonts w:hint="eastAsia"/>
        </w:rPr>
      </w:pPr>
      <w:r>
        <w:rPr>
          <w:rFonts w:hint="eastAsia"/>
        </w:rPr>
        <w:t>在起初，婆罗门流溢出婆罗摩。</w:t>
      </w:r>
    </w:p>
    <w:p w14:paraId="0633F52E">
      <w:pPr>
        <w:pStyle w:val="7"/>
        <w:spacing w:before="135"/>
        <w:ind w:left="0" w:firstLine="0"/>
        <w:jc w:val="left"/>
        <w:rPr>
          <w:rFonts w:hint="eastAsia"/>
        </w:rPr>
      </w:pPr>
    </w:p>
    <w:p w14:paraId="6D19CB45">
      <w:pPr>
        <w:pStyle w:val="7"/>
        <w:spacing w:before="135"/>
        <w:ind w:left="0" w:firstLine="0"/>
        <w:jc w:val="left"/>
        <w:rPr>
          <w:rFonts w:hint="eastAsia"/>
        </w:rPr>
      </w:pPr>
      <w:r>
        <w:rPr>
          <w:rFonts w:hint="eastAsia"/>
        </w:rPr>
        <w:t>Brahma now begins his life.</w:t>
      </w:r>
    </w:p>
    <w:p w14:paraId="3D99AA4E">
      <w:pPr>
        <w:pStyle w:val="7"/>
        <w:spacing w:before="135"/>
        <w:ind w:left="0" w:firstLine="0"/>
        <w:jc w:val="left"/>
        <w:rPr>
          <w:rFonts w:hint="eastAsia"/>
        </w:rPr>
      </w:pPr>
      <w:r>
        <w:rPr>
          <w:rFonts w:hint="eastAsia"/>
        </w:rPr>
        <w:t>婆罗摩现在开始了祂的生命。</w:t>
      </w:r>
    </w:p>
    <w:p w14:paraId="598271DC">
      <w:pPr>
        <w:pStyle w:val="7"/>
        <w:spacing w:before="135"/>
        <w:ind w:left="0" w:firstLine="0"/>
        <w:jc w:val="left"/>
        <w:rPr>
          <w:rFonts w:hint="eastAsia"/>
        </w:rPr>
      </w:pPr>
    </w:p>
    <w:p w14:paraId="44F6D2AF">
      <w:pPr>
        <w:pStyle w:val="7"/>
        <w:spacing w:before="135"/>
        <w:ind w:left="0" w:firstLine="0"/>
        <w:jc w:val="left"/>
        <w:rPr>
          <w:rFonts w:hint="eastAsia"/>
        </w:rPr>
      </w:pPr>
      <w:r>
        <w:rPr>
          <w:rFonts w:hint="eastAsia"/>
        </w:rPr>
        <w:t>A single “day of Brahma” is a kalpa, and lasts about 4 billion years.</w:t>
      </w:r>
    </w:p>
    <w:p w14:paraId="4D872F46">
      <w:pPr>
        <w:pStyle w:val="7"/>
        <w:spacing w:before="135"/>
        <w:ind w:left="0" w:firstLine="0"/>
        <w:jc w:val="left"/>
        <w:rPr>
          <w:rFonts w:hint="eastAsia"/>
        </w:rPr>
      </w:pPr>
      <w:r>
        <w:rPr>
          <w:rFonts w:hint="eastAsia"/>
        </w:rPr>
        <w:t>婆罗摩的一个“日”是一个劫，持续约40亿年。</w:t>
      </w:r>
    </w:p>
    <w:p w14:paraId="2AC5867D">
      <w:pPr>
        <w:pStyle w:val="7"/>
        <w:spacing w:before="135"/>
        <w:ind w:left="0" w:firstLine="0"/>
        <w:jc w:val="left"/>
        <w:rPr>
          <w:rFonts w:hint="eastAsia"/>
        </w:rPr>
      </w:pPr>
    </w:p>
    <w:p w14:paraId="22996FBC">
      <w:pPr>
        <w:pStyle w:val="7"/>
        <w:spacing w:before="135"/>
        <w:ind w:left="0" w:firstLine="0"/>
        <w:jc w:val="left"/>
        <w:rPr>
          <w:rFonts w:hint="eastAsia"/>
        </w:rPr>
      </w:pPr>
      <w:r>
        <w:rPr>
          <w:rFonts w:hint="eastAsia"/>
        </w:rPr>
        <w:t>At the end of one such day, Brahma dissolves the cosmos into a watery chaos and sleeps.</w:t>
      </w:r>
    </w:p>
    <w:p w14:paraId="24745B7B">
      <w:pPr>
        <w:pStyle w:val="7"/>
        <w:spacing w:before="135"/>
        <w:ind w:left="0" w:firstLine="0"/>
        <w:jc w:val="left"/>
        <w:rPr>
          <w:rFonts w:hint="eastAsia"/>
        </w:rPr>
      </w:pPr>
      <w:r>
        <w:rPr>
          <w:rFonts w:hint="eastAsia"/>
        </w:rPr>
        <w:t>在这样一个“日”的末尾，婆罗摩将宇宙消解为一片水状的混沌并沉睡。</w:t>
      </w:r>
    </w:p>
    <w:p w14:paraId="1B7995C5">
      <w:pPr>
        <w:pStyle w:val="7"/>
        <w:spacing w:before="135"/>
        <w:ind w:left="0" w:firstLine="0"/>
        <w:jc w:val="left"/>
        <w:rPr>
          <w:rFonts w:hint="eastAsia"/>
        </w:rPr>
      </w:pPr>
    </w:p>
    <w:p w14:paraId="4181A5A8">
      <w:pPr>
        <w:pStyle w:val="7"/>
        <w:spacing w:before="135"/>
        <w:ind w:left="0" w:firstLine="0"/>
        <w:jc w:val="left"/>
        <w:rPr>
          <w:rFonts w:hint="eastAsia"/>
        </w:rPr>
      </w:pPr>
      <w:r>
        <w:rPr>
          <w:rFonts w:hint="eastAsia"/>
        </w:rPr>
        <w:t>Then, after a single night (another 4 billion years), he “awakes” and recreates the cosmos once again.</w:t>
      </w:r>
    </w:p>
    <w:p w14:paraId="274EC950">
      <w:pPr>
        <w:pStyle w:val="7"/>
        <w:spacing w:before="135"/>
        <w:ind w:left="0" w:firstLine="0"/>
        <w:jc w:val="left"/>
        <w:rPr>
          <w:rFonts w:hint="eastAsia"/>
        </w:rPr>
      </w:pPr>
      <w:r>
        <w:rPr>
          <w:rFonts w:hint="eastAsia"/>
        </w:rPr>
        <w:t>然后，经过一个夜晚（另外40亿年），祂“醒来”并再次创造宇宙。</w:t>
      </w:r>
    </w:p>
    <w:p w14:paraId="622FA4B3">
      <w:pPr>
        <w:pStyle w:val="7"/>
        <w:spacing w:before="135"/>
        <w:ind w:left="0" w:firstLine="0"/>
        <w:jc w:val="left"/>
        <w:rPr>
          <w:rFonts w:hint="eastAsia"/>
        </w:rPr>
      </w:pPr>
    </w:p>
    <w:p w14:paraId="7B140F99">
      <w:pPr>
        <w:pStyle w:val="7"/>
        <w:spacing w:before="135"/>
        <w:ind w:left="0" w:firstLine="0"/>
        <w:jc w:val="left"/>
        <w:rPr>
          <w:rFonts w:hint="eastAsia"/>
        </w:rPr>
      </w:pPr>
      <w:r>
        <w:rPr>
          <w:rFonts w:hint="eastAsia"/>
        </w:rPr>
        <w:t>Sentient beings that were not liberated during the first day are re-created on the second and continue their ascent to enlightenment.</w:t>
      </w:r>
    </w:p>
    <w:p w14:paraId="7D1ACD45">
      <w:pPr>
        <w:pStyle w:val="7"/>
        <w:spacing w:before="135"/>
        <w:ind w:left="0" w:firstLine="0"/>
        <w:jc w:val="left"/>
        <w:rPr>
          <w:rFonts w:hint="eastAsia"/>
        </w:rPr>
      </w:pPr>
      <w:r>
        <w:rPr>
          <w:rFonts w:hint="eastAsia"/>
        </w:rPr>
        <w:t>在第一个“日”中未得解脱的有情众生，在第二个“日”被重新创造，并继续他们通往觉悟的提升。</w:t>
      </w:r>
    </w:p>
    <w:p w14:paraId="41255CFE">
      <w:pPr>
        <w:pStyle w:val="7"/>
        <w:spacing w:before="135"/>
        <w:ind w:left="0" w:firstLine="0"/>
        <w:jc w:val="left"/>
        <w:rPr>
          <w:rFonts w:hint="eastAsia"/>
        </w:rPr>
      </w:pPr>
    </w:p>
    <w:p w14:paraId="2F090460">
      <w:pPr>
        <w:pStyle w:val="7"/>
        <w:spacing w:before="135"/>
        <w:ind w:left="0" w:firstLine="0"/>
        <w:jc w:val="left"/>
        <w:rPr>
          <w:rFonts w:hint="eastAsia"/>
        </w:rPr>
      </w:pPr>
      <w:r>
        <w:rPr>
          <w:rFonts w:hint="eastAsia"/>
        </w:rPr>
        <w:t>As for Brahma, he continues to wake and sleep for 100 years—the equivalent of approximately 292 trillion Earth years.</w:t>
      </w:r>
    </w:p>
    <w:p w14:paraId="44AE989C">
      <w:pPr>
        <w:pStyle w:val="7"/>
        <w:spacing w:before="135"/>
        <w:ind w:left="0" w:firstLine="0"/>
        <w:jc w:val="left"/>
        <w:rPr>
          <w:rFonts w:hint="eastAsia"/>
        </w:rPr>
      </w:pPr>
      <w:r>
        <w:rPr>
          <w:rFonts w:hint="eastAsia"/>
        </w:rPr>
        <w:t>至于婆罗摩，祂持续醒睡100年——相当于大约292万亿地球年。</w:t>
      </w:r>
    </w:p>
    <w:p w14:paraId="65163D3A">
      <w:pPr>
        <w:pStyle w:val="7"/>
        <w:spacing w:before="135"/>
        <w:ind w:left="0" w:firstLine="0"/>
        <w:jc w:val="left"/>
        <w:rPr>
          <w:rFonts w:hint="eastAsia"/>
        </w:rPr>
      </w:pPr>
    </w:p>
    <w:p w14:paraId="60CC14B8">
      <w:pPr>
        <w:pStyle w:val="7"/>
        <w:spacing w:before="135"/>
        <w:ind w:left="0" w:firstLine="0"/>
        <w:jc w:val="left"/>
        <w:rPr>
          <w:rFonts w:hint="eastAsia"/>
        </w:rPr>
      </w:pPr>
      <w:r>
        <w:rPr>
          <w:rFonts w:hint="eastAsia"/>
        </w:rPr>
        <w:t>Since he is now at the end of his life, he himself is received back into Brahman in the centennial dissolution.</w:t>
      </w:r>
    </w:p>
    <w:p w14:paraId="3C07D45A">
      <w:pPr>
        <w:pStyle w:val="7"/>
        <w:spacing w:before="135"/>
        <w:ind w:left="0" w:firstLine="0"/>
        <w:jc w:val="left"/>
        <w:rPr>
          <w:rFonts w:hint="eastAsia"/>
        </w:rPr>
      </w:pPr>
      <w:r>
        <w:rPr>
          <w:rFonts w:hint="eastAsia"/>
        </w:rPr>
        <w:t>由于祂现在已到生命的尽头，祂自己在百年的消解中被收回婆罗门。</w:t>
      </w:r>
    </w:p>
    <w:p w14:paraId="1EC94B3F">
      <w:pPr>
        <w:pStyle w:val="7"/>
        <w:spacing w:before="135"/>
        <w:ind w:left="0" w:firstLine="0"/>
        <w:jc w:val="left"/>
        <w:rPr>
          <w:rFonts w:hint="eastAsia"/>
        </w:rPr>
      </w:pPr>
    </w:p>
    <w:p w14:paraId="2E8C9C9F">
      <w:pPr>
        <w:pStyle w:val="7"/>
        <w:spacing w:before="135"/>
        <w:ind w:left="0" w:firstLine="0"/>
        <w:jc w:val="left"/>
        <w:rPr>
          <w:rFonts w:hint="eastAsia"/>
        </w:rPr>
      </w:pPr>
      <w:r>
        <w:rPr>
          <w:rFonts w:hint="eastAsia"/>
        </w:rPr>
        <w:t>But then, after a cosmic sleep of another 100 years, a new Brahma is born.</w:t>
      </w:r>
    </w:p>
    <w:p w14:paraId="7A7D4156">
      <w:pPr>
        <w:pStyle w:val="7"/>
        <w:spacing w:before="135"/>
        <w:ind w:left="0" w:firstLine="0"/>
        <w:jc w:val="left"/>
        <w:rPr>
          <w:rFonts w:hint="eastAsia"/>
        </w:rPr>
      </w:pPr>
      <w:r>
        <w:rPr>
          <w:rFonts w:hint="eastAsia"/>
        </w:rPr>
        <w:t>但接着，在又一个100年的宇宙沉睡之后，一个新的婆罗摩诞生了。</w:t>
      </w:r>
    </w:p>
    <w:p w14:paraId="27540ABE">
      <w:pPr>
        <w:pStyle w:val="7"/>
        <w:spacing w:before="135"/>
        <w:ind w:left="0" w:firstLine="0"/>
        <w:jc w:val="left"/>
        <w:rPr>
          <w:rFonts w:hint="eastAsia"/>
        </w:rPr>
      </w:pPr>
    </w:p>
    <w:p w14:paraId="6809D214">
      <w:pPr>
        <w:pStyle w:val="7"/>
        <w:spacing w:before="135"/>
        <w:ind w:left="0" w:firstLine="0"/>
        <w:jc w:val="left"/>
        <w:rPr>
          <w:rFonts w:hint="eastAsia"/>
        </w:rPr>
      </w:pPr>
      <w:r>
        <w:rPr>
          <w:rFonts w:hint="eastAsia"/>
        </w:rPr>
        <w:t>Thus the cycle begins again—and so repeats forever.10.</w:t>
      </w:r>
    </w:p>
    <w:p w14:paraId="00A79F18">
      <w:pPr>
        <w:pStyle w:val="7"/>
        <w:spacing w:before="135"/>
        <w:ind w:left="0" w:firstLine="0"/>
        <w:jc w:val="left"/>
        <w:rPr>
          <w:rFonts w:hint="eastAsia"/>
        </w:rPr>
      </w:pPr>
      <w:r>
        <w:rPr>
          <w:rFonts w:hint="eastAsia"/>
        </w:rPr>
        <w:t>因此，循环再次开始——并如此永远重复。10.</w:t>
      </w:r>
    </w:p>
    <w:p w14:paraId="7D5BE2F1">
      <w:pPr>
        <w:pStyle w:val="7"/>
        <w:spacing w:before="135"/>
        <w:ind w:left="0" w:firstLine="0"/>
        <w:jc w:val="left"/>
        <w:rPr>
          <w:rFonts w:hint="eastAsia"/>
        </w:rPr>
      </w:pPr>
    </w:p>
    <w:p w14:paraId="47F1181D">
      <w:pPr>
        <w:pStyle w:val="7"/>
        <w:spacing w:before="135"/>
        <w:ind w:left="0" w:firstLine="0"/>
        <w:jc w:val="left"/>
        <w:rPr>
          <w:rFonts w:hint="eastAsia"/>
        </w:rPr>
      </w:pPr>
      <w:r>
        <w:rPr>
          <w:rFonts w:hint="eastAsia"/>
        </w:rPr>
        <w:t>In closing we should note that in the voluminous Hindu pantheon three gods hold special cosmological significance: Brahma, Vishnu, and Shiva.</w:t>
      </w:r>
    </w:p>
    <w:p w14:paraId="6BEE5C79">
      <w:pPr>
        <w:pStyle w:val="7"/>
        <w:spacing w:before="135"/>
        <w:ind w:left="0" w:firstLine="0"/>
        <w:jc w:val="left"/>
        <w:rPr>
          <w:rFonts w:hint="eastAsia"/>
        </w:rPr>
      </w:pPr>
      <w:r>
        <w:rPr>
          <w:rFonts w:hint="eastAsia"/>
        </w:rPr>
        <w:t>最后我们应该注意到，在庞大的印度教万神殿中，有三位神具有特殊的宇宙论意义：婆罗摩、毗湿奴和湿婆。</w:t>
      </w:r>
    </w:p>
    <w:p w14:paraId="6A691010">
      <w:pPr>
        <w:pStyle w:val="7"/>
        <w:spacing w:before="135"/>
        <w:ind w:left="0" w:firstLine="0"/>
        <w:jc w:val="left"/>
        <w:rPr>
          <w:rFonts w:hint="eastAsia"/>
        </w:rPr>
      </w:pPr>
    </w:p>
    <w:p w14:paraId="5560D505">
      <w:pPr>
        <w:pStyle w:val="7"/>
        <w:spacing w:before="135"/>
        <w:ind w:left="0" w:firstLine="0"/>
        <w:jc w:val="left"/>
        <w:rPr>
          <w:rFonts w:hint="eastAsia"/>
        </w:rPr>
      </w:pPr>
      <w:r>
        <w:rPr>
          <w:rFonts w:hint="eastAsia"/>
        </w:rPr>
        <w:t>These constitute what is called the Trimurti, or the “three manifestations” of Brahman.</w:t>
      </w:r>
    </w:p>
    <w:p w14:paraId="0A1C1FB4">
      <w:pPr>
        <w:pStyle w:val="7"/>
        <w:spacing w:before="135"/>
        <w:ind w:left="0" w:firstLine="0"/>
        <w:jc w:val="left"/>
        <w:rPr>
          <w:rFonts w:hint="eastAsia"/>
        </w:rPr>
      </w:pPr>
      <w:r>
        <w:rPr>
          <w:rFonts w:hint="eastAsia"/>
        </w:rPr>
        <w:t>这些构成了所谓的“三相神”，即婆罗门的三种“显化”。</w:t>
      </w:r>
    </w:p>
    <w:p w14:paraId="24FD68E6">
      <w:pPr>
        <w:pStyle w:val="7"/>
        <w:spacing w:before="135"/>
        <w:ind w:left="0" w:firstLine="0"/>
        <w:jc w:val="left"/>
        <w:rPr>
          <w:rFonts w:hint="eastAsia"/>
        </w:rPr>
      </w:pPr>
    </w:p>
    <w:p w14:paraId="60B8F220">
      <w:pPr>
        <w:pStyle w:val="7"/>
        <w:spacing w:before="135"/>
        <w:ind w:left="0" w:firstLine="0"/>
        <w:jc w:val="left"/>
        <w:rPr>
          <w:rFonts w:hint="eastAsia"/>
        </w:rPr>
      </w:pPr>
      <w:r>
        <w:rPr>
          <w:rFonts w:hint="eastAsia"/>
        </w:rPr>
        <w:t>Brahma, as we have just seen, is the creator god, Vishnu the preserver, and Shiva the completer or destroyer.</w:t>
      </w:r>
    </w:p>
    <w:p w14:paraId="60175457">
      <w:pPr>
        <w:pStyle w:val="7"/>
        <w:spacing w:before="135"/>
        <w:ind w:left="0" w:firstLine="0"/>
        <w:jc w:val="left"/>
        <w:rPr>
          <w:rFonts w:hint="eastAsia"/>
        </w:rPr>
      </w:pPr>
      <w:r>
        <w:rPr>
          <w:rFonts w:hint="eastAsia"/>
        </w:rPr>
        <w:t>婆罗摩，正如我们刚才看到的，是创造之神，毗湿奴是护持之神，湿婆是完成或毁灭之神。</w:t>
      </w:r>
    </w:p>
    <w:p w14:paraId="54E83FBD">
      <w:pPr>
        <w:pStyle w:val="7"/>
        <w:spacing w:before="135"/>
        <w:ind w:left="0" w:firstLine="0"/>
        <w:jc w:val="left"/>
        <w:rPr>
          <w:rFonts w:hint="eastAsia"/>
        </w:rPr>
      </w:pPr>
    </w:p>
    <w:p w14:paraId="4070455F">
      <w:pPr>
        <w:pStyle w:val="7"/>
        <w:spacing w:before="135"/>
        <w:ind w:left="0" w:firstLine="0"/>
        <w:jc w:val="left"/>
        <w:rPr>
          <w:rFonts w:hint="eastAsia"/>
        </w:rPr>
      </w:pPr>
      <w:r>
        <w:rPr>
          <w:rFonts w:hint="eastAsia"/>
        </w:rPr>
        <w:t>Today in India there are still lively cults devoted to Vishnu and Shiva, both of whom are sometimes represented by their disciples as the true creator of the universe.</w:t>
      </w:r>
    </w:p>
    <w:p w14:paraId="17CADD67">
      <w:pPr>
        <w:pStyle w:val="7"/>
        <w:spacing w:before="135"/>
        <w:ind w:left="0" w:firstLine="0"/>
        <w:jc w:val="left"/>
        <w:rPr>
          <w:rFonts w:hint="eastAsia"/>
        </w:rPr>
      </w:pPr>
      <w:r>
        <w:rPr>
          <w:rFonts w:hint="eastAsia"/>
        </w:rPr>
        <w:t>今天在印度，仍然有活跃的教派致力于崇拜毗湿奴和湿婆，他们二者有时都被其信徒描绘为宇宙的真正创造者。</w:t>
      </w:r>
    </w:p>
    <w:p w14:paraId="6D738AE3">
      <w:pPr>
        <w:pStyle w:val="7"/>
        <w:spacing w:before="135"/>
        <w:ind w:left="0" w:firstLine="0"/>
        <w:jc w:val="left"/>
        <w:rPr>
          <w:rFonts w:hint="eastAsia"/>
        </w:rPr>
      </w:pPr>
    </w:p>
    <w:p w14:paraId="74906821">
      <w:pPr>
        <w:pStyle w:val="7"/>
        <w:spacing w:before="135"/>
        <w:ind w:left="0" w:firstLine="0"/>
        <w:jc w:val="left"/>
        <w:rPr>
          <w:rFonts w:hint="eastAsia"/>
        </w:rPr>
      </w:pPr>
      <w:r>
        <w:rPr>
          <w:rFonts w:hint="eastAsia"/>
        </w:rPr>
        <w:t>But again, the Hindu philosophers teach us to look beyond these three deities to the one Brahman.</w:t>
      </w:r>
    </w:p>
    <w:p w14:paraId="0FCD839D">
      <w:pPr>
        <w:pStyle w:val="7"/>
        <w:spacing w:before="135"/>
        <w:ind w:left="0" w:firstLine="0"/>
        <w:jc w:val="left"/>
        <w:rPr>
          <w:rFonts w:hint="eastAsia"/>
        </w:rPr>
      </w:pPr>
      <w:r>
        <w:rPr>
          <w:rFonts w:hint="eastAsia"/>
        </w:rPr>
        <w:t>但是，再次强调，印度教的哲学家们教导我们要超越这三位神明，去看那唯一的婆罗门。</w:t>
      </w:r>
    </w:p>
    <w:p w14:paraId="515EA873">
      <w:pPr>
        <w:pStyle w:val="7"/>
        <w:spacing w:before="135"/>
        <w:ind w:left="0" w:firstLine="0"/>
        <w:jc w:val="left"/>
        <w:rPr>
          <w:rFonts w:hint="eastAsia"/>
        </w:rPr>
      </w:pPr>
    </w:p>
    <w:p w14:paraId="35CFE6BE">
      <w:pPr>
        <w:pStyle w:val="7"/>
        <w:spacing w:before="135"/>
        <w:ind w:left="0" w:firstLine="0"/>
        <w:jc w:val="left"/>
        <w:rPr>
          <w:rFonts w:hint="eastAsia"/>
        </w:rPr>
      </w:pPr>
      <w:r>
        <w:rPr>
          <w:rFonts w:hint="eastAsia"/>
        </w:rPr>
        <w:t>Some of them say that the Trimurti must be understood poetically as a metaphor for the threefold activity of Brahman: In each cosmic cycle, Brahma is Brahman manifesting a new (phenomenal) universe, Vishnu is Brahman sustaining it, and Shiva is Brahman destroying it—dissolving all “things” once again into the primordial spiritual unity.</w:t>
      </w:r>
    </w:p>
    <w:p w14:paraId="4DFB2744">
      <w:pPr>
        <w:pStyle w:val="7"/>
        <w:spacing w:before="135"/>
        <w:ind w:left="0" w:firstLine="0"/>
        <w:jc w:val="left"/>
        <w:rPr>
          <w:rFonts w:hint="eastAsia"/>
        </w:rPr>
      </w:pPr>
      <w:r>
        <w:rPr>
          <w:rFonts w:hint="eastAsia"/>
        </w:rPr>
        <w:t>他们中的一些人说，三相神必须被诗意地理解为婆罗门三重活动的一个隐喻：在每一个宇宙循环中，婆罗摩是婆罗门显化一个新的（现象的）宇宙，毗湿奴是婆罗门护持它，而湿婆是婆罗门毁灭它——将万“物”再次消解为原始的属灵合一。</w:t>
      </w:r>
    </w:p>
    <w:p w14:paraId="0E000FC2">
      <w:pPr>
        <w:pStyle w:val="7"/>
        <w:spacing w:before="135"/>
        <w:ind w:left="0" w:firstLine="0"/>
        <w:jc w:val="left"/>
        <w:rPr>
          <w:rFonts w:hint="eastAsia"/>
        </w:rPr>
      </w:pPr>
    </w:p>
    <w:p w14:paraId="20936884">
      <w:pPr>
        <w:pStyle w:val="7"/>
        <w:spacing w:before="135"/>
        <w:ind w:left="0" w:firstLine="0"/>
        <w:jc w:val="left"/>
        <w:rPr>
          <w:rFonts w:hint="eastAsia"/>
        </w:rPr>
      </w:pPr>
      <w:r>
        <w:rPr>
          <w:rFonts w:hint="eastAsia"/>
        </w:rPr>
        <w:t>Others allow that the members of the Trimurti are indeed true sentient beings, devas (gods) of very high order.</w:t>
      </w:r>
    </w:p>
    <w:p w14:paraId="4F76FDA3">
      <w:pPr>
        <w:pStyle w:val="7"/>
        <w:spacing w:before="135"/>
        <w:ind w:left="0" w:firstLine="0"/>
        <w:jc w:val="left"/>
        <w:rPr>
          <w:rFonts w:hint="eastAsia"/>
        </w:rPr>
      </w:pPr>
      <w:r>
        <w:rPr>
          <w:rFonts w:hint="eastAsia"/>
        </w:rPr>
        <w:t>另一些人则承认，三相神的成员确实是真正的有情众生，是极高阶的天人（神）。</w:t>
      </w:r>
    </w:p>
    <w:p w14:paraId="0B844D14">
      <w:pPr>
        <w:pStyle w:val="7"/>
        <w:spacing w:before="135"/>
        <w:ind w:left="0" w:firstLine="0"/>
        <w:jc w:val="left"/>
        <w:rPr>
          <w:rFonts w:hint="eastAsia"/>
        </w:rPr>
      </w:pPr>
    </w:p>
    <w:p w14:paraId="1AE3776B">
      <w:pPr>
        <w:pStyle w:val="7"/>
        <w:spacing w:before="135"/>
        <w:ind w:left="0" w:firstLine="0"/>
        <w:jc w:val="left"/>
        <w:rPr>
          <w:rFonts w:hint="eastAsia"/>
        </w:rPr>
      </w:pPr>
      <w:r>
        <w:rPr>
          <w:rFonts w:hint="eastAsia"/>
        </w:rPr>
        <w:t>Yet for all their loftiness, these too are entangled in the web of Maya, just as we poor humans.</w:t>
      </w:r>
    </w:p>
    <w:p w14:paraId="5C41C2FD">
      <w:pPr>
        <w:pStyle w:val="7"/>
        <w:spacing w:before="135"/>
        <w:ind w:left="0" w:firstLine="0"/>
        <w:jc w:val="left"/>
        <w:rPr>
          <w:rFonts w:hint="eastAsia"/>
        </w:rPr>
      </w:pPr>
      <w:r>
        <w:rPr>
          <w:rFonts w:hint="eastAsia"/>
        </w:rPr>
        <w:t>然而，尽管他们崇高，他们也像我们可怜的人类一样，被纠缠在摩耶之网中。</w:t>
      </w:r>
    </w:p>
    <w:p w14:paraId="05AAFECA">
      <w:pPr>
        <w:pStyle w:val="7"/>
        <w:spacing w:before="135"/>
        <w:ind w:left="0" w:firstLine="0"/>
        <w:jc w:val="left"/>
        <w:rPr>
          <w:rFonts w:hint="eastAsia"/>
        </w:rPr>
      </w:pPr>
    </w:p>
    <w:p w14:paraId="7F49BA6C">
      <w:pPr>
        <w:pStyle w:val="7"/>
        <w:spacing w:before="135"/>
        <w:ind w:left="0" w:firstLine="0"/>
        <w:jc w:val="left"/>
        <w:rPr>
          <w:rFonts w:hint="eastAsia"/>
        </w:rPr>
      </w:pPr>
      <w:r>
        <w:rPr>
          <w:rFonts w:hint="eastAsia"/>
        </w:rPr>
        <w:t>Therefore, they too are seeking salvation—release from the burdens of conscious existence and final re-absorption into the ineffable One.11.</w:t>
      </w:r>
    </w:p>
    <w:p w14:paraId="044D74FA">
      <w:pPr>
        <w:pStyle w:val="7"/>
        <w:spacing w:before="135"/>
        <w:ind w:left="0" w:firstLine="0"/>
        <w:jc w:val="left"/>
        <w:rPr>
          <w:rFonts w:hint="eastAsia"/>
        </w:rPr>
      </w:pPr>
      <w:r>
        <w:rPr>
          <w:rFonts w:hint="eastAsia"/>
        </w:rPr>
        <w:t>因此，他们也在寻求救赎——从有意识存在的重负中解脱，并最终被重新吸收到那不可言说的“太一”之中。11.</w:t>
      </w:r>
    </w:p>
    <w:p w14:paraId="60CAF8DE">
      <w:pPr>
        <w:pStyle w:val="7"/>
        <w:spacing w:before="135"/>
        <w:ind w:left="0" w:firstLine="0"/>
        <w:jc w:val="left"/>
        <w:rPr>
          <w:rFonts w:hint="eastAsia"/>
        </w:rPr>
      </w:pPr>
    </w:p>
    <w:p w14:paraId="6EF9F9C8">
      <w:pPr>
        <w:pStyle w:val="7"/>
        <w:spacing w:before="135"/>
        <w:ind w:left="0" w:firstLine="0"/>
        <w:jc w:val="left"/>
        <w:rPr>
          <w:rFonts w:hint="eastAsia"/>
        </w:rPr>
      </w:pPr>
      <w:r>
        <w:rPr>
          <w:rFonts w:hint="eastAsia"/>
        </w:rPr>
        <w:t>It is clear that the Hindu Trimurti reflects India’s very human longing for a personal god who benevolently oversees the history of the cosmos.</w:t>
      </w:r>
    </w:p>
    <w:p w14:paraId="08D96C08">
      <w:pPr>
        <w:pStyle w:val="7"/>
        <w:spacing w:before="135"/>
        <w:ind w:left="0" w:firstLine="0"/>
        <w:jc w:val="left"/>
        <w:rPr>
          <w:rFonts w:hint="eastAsia"/>
        </w:rPr>
      </w:pPr>
      <w:r>
        <w:rPr>
          <w:rFonts w:hint="eastAsia"/>
        </w:rPr>
        <w:t>很明显，印度教的三相神反映了印度人对一位仁慈地监管宇宙历史的有位格之神的深切渴望。</w:t>
      </w:r>
    </w:p>
    <w:p w14:paraId="7FC9C62A">
      <w:pPr>
        <w:pStyle w:val="7"/>
        <w:spacing w:before="135"/>
        <w:ind w:left="0" w:firstLine="0"/>
        <w:jc w:val="left"/>
        <w:rPr>
          <w:rFonts w:hint="eastAsia"/>
        </w:rPr>
      </w:pPr>
    </w:p>
    <w:p w14:paraId="6F58DC0D">
      <w:pPr>
        <w:pStyle w:val="7"/>
        <w:spacing w:before="135"/>
        <w:ind w:left="0" w:firstLine="0"/>
        <w:jc w:val="left"/>
        <w:rPr>
          <w:rFonts w:hint="eastAsia"/>
        </w:rPr>
      </w:pPr>
      <w:r>
        <w:rPr>
          <w:rFonts w:hint="eastAsia"/>
        </w:rPr>
        <w:t>So also does the polytheistic worship of her multitudes, who fear and serve millions of lesser deities.</w:t>
      </w:r>
    </w:p>
    <w:p w14:paraId="760FA7A3">
      <w:pPr>
        <w:pStyle w:val="7"/>
        <w:spacing w:before="135"/>
        <w:ind w:left="0" w:firstLine="0"/>
        <w:jc w:val="left"/>
        <w:rPr>
          <w:rFonts w:hint="eastAsia"/>
        </w:rPr>
      </w:pPr>
      <w:r>
        <w:rPr>
          <w:rFonts w:hint="eastAsia"/>
        </w:rPr>
        <w:t>她那众多信众多神崇拜也是如此，他们敬畏并事奉数百万计的次等神明。</w:t>
      </w:r>
    </w:p>
    <w:p w14:paraId="7FA216C5">
      <w:pPr>
        <w:pStyle w:val="7"/>
        <w:spacing w:before="135"/>
        <w:ind w:left="0" w:firstLine="0"/>
        <w:jc w:val="left"/>
        <w:rPr>
          <w:rFonts w:hint="eastAsia"/>
        </w:rPr>
      </w:pPr>
    </w:p>
    <w:p w14:paraId="0945E4B0">
      <w:pPr>
        <w:pStyle w:val="7"/>
        <w:spacing w:before="135"/>
        <w:ind w:left="0" w:firstLine="0"/>
        <w:jc w:val="left"/>
        <w:rPr>
          <w:rFonts w:hint="eastAsia"/>
        </w:rPr>
      </w:pPr>
      <w:r>
        <w:rPr>
          <w:rFonts w:hint="eastAsia"/>
        </w:rPr>
        <w:t>But, say her philosophers and gurus, all such gods and all their worship must pass away.</w:t>
      </w:r>
    </w:p>
    <w:p w14:paraId="34958F03">
      <w:pPr>
        <w:pStyle w:val="7"/>
        <w:spacing w:before="135"/>
        <w:ind w:left="0" w:firstLine="0"/>
        <w:jc w:val="left"/>
        <w:rPr>
          <w:rFonts w:hint="eastAsia"/>
        </w:rPr>
      </w:pPr>
      <w:r>
        <w:rPr>
          <w:rFonts w:hint="eastAsia"/>
        </w:rPr>
        <w:t>但是，她的哲学家和古鲁们说，所有这些神和所有对他们的崇拜都必将过去。</w:t>
      </w:r>
    </w:p>
    <w:p w14:paraId="22C0F0FE">
      <w:pPr>
        <w:pStyle w:val="7"/>
        <w:spacing w:before="135"/>
        <w:ind w:left="0" w:firstLine="0"/>
        <w:jc w:val="left"/>
        <w:rPr>
          <w:rFonts w:hint="eastAsia"/>
        </w:rPr>
      </w:pPr>
    </w:p>
    <w:p w14:paraId="3D8DE843">
      <w:pPr>
        <w:pStyle w:val="7"/>
        <w:spacing w:before="135"/>
        <w:ind w:left="0" w:firstLine="0"/>
        <w:jc w:val="left"/>
        <w:rPr>
          <w:rFonts w:hint="eastAsia"/>
        </w:rPr>
      </w:pPr>
      <w:r>
        <w:rPr>
          <w:rFonts w:hint="eastAsia"/>
        </w:rPr>
        <w:t>In the end it is vain to look up, for there is really no one there.</w:t>
      </w:r>
    </w:p>
    <w:p w14:paraId="7F97BF1C">
      <w:pPr>
        <w:pStyle w:val="7"/>
        <w:spacing w:before="135"/>
        <w:ind w:left="0" w:firstLine="0"/>
        <w:jc w:val="left"/>
        <w:rPr>
          <w:rFonts w:hint="eastAsia"/>
        </w:rPr>
      </w:pPr>
      <w:r>
        <w:rPr>
          <w:rFonts w:hint="eastAsia"/>
        </w:rPr>
        <w:t>最终，向上看是徒然的，因为那里真的空无一人。</w:t>
      </w:r>
    </w:p>
    <w:p w14:paraId="1C1C83DC">
      <w:pPr>
        <w:pStyle w:val="7"/>
        <w:spacing w:before="135"/>
        <w:ind w:left="0" w:firstLine="0"/>
        <w:jc w:val="left"/>
        <w:rPr>
          <w:rFonts w:hint="eastAsia"/>
        </w:rPr>
      </w:pPr>
    </w:p>
    <w:p w14:paraId="04981C2B">
      <w:pPr>
        <w:pStyle w:val="7"/>
        <w:spacing w:before="135"/>
        <w:ind w:left="0" w:firstLine="0"/>
        <w:jc w:val="left"/>
        <w:rPr>
          <w:rFonts w:hint="eastAsia"/>
        </w:rPr>
      </w:pPr>
      <w:r>
        <w:rPr>
          <w:rFonts w:hint="eastAsia"/>
        </w:rPr>
        <w:t>To find the true source—the true place of the beginning—one must look within.</w:t>
      </w:r>
    </w:p>
    <w:p w14:paraId="0E65989E">
      <w:pPr>
        <w:pStyle w:val="7"/>
        <w:spacing w:before="135"/>
        <w:ind w:left="0" w:firstLine="0"/>
        <w:jc w:val="left"/>
        <w:rPr>
          <w:rFonts w:hint="eastAsia"/>
        </w:rPr>
      </w:pPr>
      <w:r>
        <w:rPr>
          <w:rFonts w:hint="eastAsia"/>
        </w:rPr>
        <w:t>要找到真正的源头——真正的开端之地——人必须向内看。</w:t>
      </w:r>
    </w:p>
    <w:p w14:paraId="2543D2AD">
      <w:pPr>
        <w:pStyle w:val="7"/>
        <w:spacing w:before="135"/>
        <w:ind w:left="0" w:firstLine="0"/>
        <w:jc w:val="left"/>
        <w:rPr>
          <w:rFonts w:hint="eastAsia"/>
        </w:rPr>
      </w:pPr>
    </w:p>
    <w:p w14:paraId="297BA1A3">
      <w:pPr>
        <w:pStyle w:val="7"/>
        <w:spacing w:before="135"/>
        <w:ind w:left="0" w:firstLine="0"/>
        <w:jc w:val="left"/>
        <w:rPr>
          <w:rFonts w:hint="eastAsia"/>
        </w:rPr>
      </w:pPr>
      <w:r>
        <w:rPr>
          <w:rFonts w:hint="eastAsia"/>
        </w:rPr>
        <w:t>Evaluation of HC</w:t>
      </w:r>
    </w:p>
    <w:p w14:paraId="04DE142F">
      <w:pPr>
        <w:pStyle w:val="7"/>
        <w:spacing w:before="135"/>
        <w:ind w:left="0" w:firstLine="0"/>
        <w:jc w:val="left"/>
        <w:rPr>
          <w:rFonts w:hint="eastAsia"/>
        </w:rPr>
      </w:pPr>
      <w:r>
        <w:rPr>
          <w:rFonts w:hint="eastAsia"/>
        </w:rPr>
        <w:t>对印度教宇宙观的评估</w:t>
      </w:r>
    </w:p>
    <w:p w14:paraId="2AE96D0E">
      <w:pPr>
        <w:pStyle w:val="7"/>
        <w:spacing w:before="135"/>
        <w:ind w:left="0" w:firstLine="0"/>
        <w:jc w:val="left"/>
        <w:rPr>
          <w:rFonts w:hint="eastAsia"/>
        </w:rPr>
      </w:pPr>
    </w:p>
    <w:p w14:paraId="477B81E0">
      <w:pPr>
        <w:pStyle w:val="7"/>
        <w:spacing w:before="135"/>
        <w:ind w:left="0" w:firstLine="0"/>
        <w:jc w:val="left"/>
        <w:rPr>
          <w:rFonts w:hint="eastAsia"/>
        </w:rPr>
      </w:pPr>
      <w:r>
        <w:rPr>
          <w:rFonts w:hint="eastAsia"/>
        </w:rPr>
        <w:t>Having surveyed HC at some length, let us now use our four criteria for a trustworthy divine revelation in order to evaluate it.</w:t>
      </w:r>
    </w:p>
    <w:p w14:paraId="05B46432">
      <w:pPr>
        <w:pStyle w:val="7"/>
        <w:spacing w:before="135"/>
        <w:ind w:left="0" w:firstLine="0"/>
        <w:jc w:val="left"/>
        <w:rPr>
          <w:rFonts w:hint="eastAsia"/>
        </w:rPr>
      </w:pPr>
      <w:r>
        <w:rPr>
          <w:rFonts w:hint="eastAsia"/>
        </w:rPr>
        <w:t>在相当详细地考察了印度教宇宙观之后，让我们现在使用我们对一个可信的神圣启示的四个标准来评估它。</w:t>
      </w:r>
    </w:p>
    <w:p w14:paraId="750B4881">
      <w:pPr>
        <w:pStyle w:val="7"/>
        <w:spacing w:before="135"/>
        <w:ind w:left="0" w:firstLine="0"/>
        <w:jc w:val="left"/>
        <w:rPr>
          <w:rFonts w:hint="eastAsia"/>
        </w:rPr>
      </w:pPr>
    </w:p>
    <w:p w14:paraId="29DEA928">
      <w:pPr>
        <w:pStyle w:val="7"/>
        <w:spacing w:before="135"/>
        <w:ind w:left="0" w:firstLine="0"/>
        <w:jc w:val="left"/>
        <w:rPr>
          <w:rFonts w:hint="eastAsia"/>
        </w:rPr>
      </w:pPr>
      <w:r>
        <w:rPr>
          <w:rFonts w:hint="eastAsia"/>
        </w:rPr>
        <w:t>Is HC Intuitive?</w:t>
      </w:r>
    </w:p>
    <w:p w14:paraId="1D7AAB7A">
      <w:pPr>
        <w:pStyle w:val="7"/>
        <w:spacing w:before="135"/>
        <w:ind w:left="0" w:firstLine="0"/>
        <w:jc w:val="left"/>
        <w:rPr>
          <w:rFonts w:hint="eastAsia"/>
        </w:rPr>
      </w:pPr>
      <w:r>
        <w:rPr>
          <w:rFonts w:hint="eastAsia"/>
        </w:rPr>
        <w:t>印度教宇宙观是直观的吗？</w:t>
      </w:r>
    </w:p>
    <w:p w14:paraId="70B9BFBC">
      <w:pPr>
        <w:pStyle w:val="7"/>
        <w:spacing w:before="135"/>
        <w:ind w:left="0" w:firstLine="0"/>
        <w:jc w:val="left"/>
        <w:rPr>
          <w:rFonts w:hint="eastAsia"/>
        </w:rPr>
      </w:pPr>
    </w:p>
    <w:p w14:paraId="795E7C7C">
      <w:pPr>
        <w:pStyle w:val="7"/>
        <w:spacing w:before="135"/>
        <w:ind w:left="0" w:firstLine="0"/>
        <w:jc w:val="left"/>
        <w:rPr>
          <w:rFonts w:hint="eastAsia"/>
        </w:rPr>
      </w:pPr>
      <w:r>
        <w:rPr>
          <w:rFonts w:hint="eastAsia"/>
        </w:rPr>
        <w:t>At first glance, HC seems intuitive enough.</w:t>
      </w:r>
    </w:p>
    <w:p w14:paraId="2CC2A022">
      <w:pPr>
        <w:pStyle w:val="7"/>
        <w:spacing w:before="135"/>
        <w:ind w:left="0" w:firstLine="0"/>
        <w:jc w:val="left"/>
        <w:rPr>
          <w:rFonts w:hint="eastAsia"/>
        </w:rPr>
      </w:pPr>
      <w:r>
        <w:rPr>
          <w:rFonts w:hint="eastAsia"/>
        </w:rPr>
        <w:t>乍一看，印度教宇宙观似乎足够直观。</w:t>
      </w:r>
    </w:p>
    <w:p w14:paraId="50ADBBD8">
      <w:pPr>
        <w:pStyle w:val="7"/>
        <w:spacing w:before="135"/>
        <w:ind w:left="0" w:firstLine="0"/>
        <w:jc w:val="left"/>
        <w:rPr>
          <w:rFonts w:hint="eastAsia"/>
        </w:rPr>
      </w:pPr>
    </w:p>
    <w:p w14:paraId="4628B227">
      <w:pPr>
        <w:pStyle w:val="7"/>
        <w:spacing w:before="135"/>
        <w:ind w:left="0" w:firstLine="0"/>
        <w:jc w:val="left"/>
        <w:rPr>
          <w:rFonts w:hint="eastAsia"/>
        </w:rPr>
      </w:pPr>
      <w:r>
        <w:rPr>
          <w:rFonts w:hint="eastAsia"/>
        </w:rPr>
        <w:t>We can (albeit with some difficulty) imagine a very clever Big Mind somehow “programming” himself to slip into an intricate nexus of interrelated dreams, and then, from within each individual dream, to awaken to his divine nature over a long and arduous journey through many incarnations.</w:t>
      </w:r>
    </w:p>
    <w:p w14:paraId="6F5D76D7">
      <w:pPr>
        <w:pStyle w:val="7"/>
        <w:spacing w:before="135"/>
        <w:ind w:left="0" w:firstLine="0"/>
        <w:jc w:val="left"/>
        <w:rPr>
          <w:rFonts w:hint="eastAsia"/>
        </w:rPr>
      </w:pPr>
      <w:r>
        <w:rPr>
          <w:rFonts w:hint="eastAsia"/>
        </w:rPr>
        <w:t>我们可以（尽管有些困难）想象一个非常聪明的“大心智”以某种方式“编程”祂自己，滑入一个错综复杂的相互关联的梦境网络，然后，从每一个个别的梦中，通过漫长而艰辛的多次转世之旅，觉醒到祂的神性。</w:t>
      </w:r>
    </w:p>
    <w:p w14:paraId="4437EFDB">
      <w:pPr>
        <w:pStyle w:val="7"/>
        <w:spacing w:before="135"/>
        <w:ind w:left="0" w:firstLine="0"/>
        <w:jc w:val="left"/>
        <w:rPr>
          <w:rFonts w:hint="eastAsia"/>
        </w:rPr>
      </w:pPr>
    </w:p>
    <w:p w14:paraId="13676C2E">
      <w:pPr>
        <w:pStyle w:val="7"/>
        <w:spacing w:before="135"/>
        <w:ind w:left="0" w:firstLine="0"/>
        <w:jc w:val="left"/>
        <w:rPr>
          <w:rFonts w:hint="eastAsia"/>
        </w:rPr>
      </w:pPr>
      <w:r>
        <w:rPr>
          <w:rFonts w:hint="eastAsia"/>
        </w:rPr>
        <w:t>Strange as it may seem, this view definitely makes more sense than naturalism, for here there is at least a purposeful divine mind back of the cosmos, a mind that supplies an apparent rationale for the existence and operations of the natural, moral, and probationary orders.</w:t>
      </w:r>
    </w:p>
    <w:p w14:paraId="2072067D">
      <w:pPr>
        <w:pStyle w:val="7"/>
        <w:spacing w:before="135"/>
        <w:ind w:left="0" w:firstLine="0"/>
        <w:jc w:val="left"/>
        <w:rPr>
          <w:rFonts w:hint="eastAsia"/>
        </w:rPr>
      </w:pPr>
      <w:r>
        <w:rPr>
          <w:rFonts w:hint="eastAsia"/>
        </w:rPr>
        <w:t>尽管这看起来很奇怪，但这个观点绝对比自然主义更有道理，因为在这里，宇宙背后至少有一个有目的的神圣心智，一个为自然、道德和试炼秩序的存在与运作提供了明显理据的心智。</w:t>
      </w:r>
    </w:p>
    <w:p w14:paraId="41F41812">
      <w:pPr>
        <w:pStyle w:val="7"/>
        <w:spacing w:before="135"/>
        <w:ind w:left="0" w:firstLine="0"/>
        <w:jc w:val="left"/>
        <w:rPr>
          <w:rFonts w:hint="eastAsia"/>
        </w:rPr>
      </w:pPr>
    </w:p>
    <w:p w14:paraId="0D5E5F41">
      <w:pPr>
        <w:pStyle w:val="7"/>
        <w:spacing w:before="135"/>
        <w:ind w:left="0" w:firstLine="0"/>
        <w:jc w:val="left"/>
        <w:rPr>
          <w:rFonts w:hint="eastAsia"/>
        </w:rPr>
      </w:pPr>
      <w:r>
        <w:rPr>
          <w:rFonts w:hint="eastAsia"/>
        </w:rPr>
        <w:t>Yet the more we reflect upon it, the more we realize that this is not what HC teaches.</w:t>
      </w:r>
    </w:p>
    <w:p w14:paraId="0F99F82E">
      <w:pPr>
        <w:pStyle w:val="7"/>
        <w:spacing w:before="135"/>
        <w:ind w:left="0" w:firstLine="0"/>
        <w:jc w:val="left"/>
        <w:rPr>
          <w:rFonts w:hint="eastAsia"/>
        </w:rPr>
      </w:pPr>
      <w:r>
        <w:rPr>
          <w:rFonts w:hint="eastAsia"/>
        </w:rPr>
        <w:t>然而，我们越是反思它，就越是意识到这并非印度教宇宙观所教导的。</w:t>
      </w:r>
    </w:p>
    <w:p w14:paraId="573C2418">
      <w:pPr>
        <w:pStyle w:val="7"/>
        <w:spacing w:before="135"/>
        <w:ind w:left="0" w:firstLine="0"/>
        <w:jc w:val="left"/>
        <w:rPr>
          <w:rFonts w:hint="eastAsia"/>
        </w:rPr>
      </w:pPr>
    </w:p>
    <w:p w14:paraId="37A37644">
      <w:pPr>
        <w:pStyle w:val="7"/>
        <w:spacing w:before="135"/>
        <w:ind w:left="0" w:firstLine="0"/>
        <w:jc w:val="left"/>
        <w:rPr>
          <w:rFonts w:hint="eastAsia"/>
        </w:rPr>
      </w:pPr>
      <w:r>
        <w:rPr>
          <w:rFonts w:hint="eastAsia"/>
        </w:rPr>
        <w:t>Our natural tendency, as reflected in the language of the last paragraph, is to think of Brahman as a person—a “he” who purposes, plans, and continually executes his blueprint for the cosmic dream.</w:t>
      </w:r>
    </w:p>
    <w:p w14:paraId="35605434">
      <w:pPr>
        <w:pStyle w:val="7"/>
        <w:spacing w:before="135"/>
        <w:ind w:left="0" w:firstLine="0"/>
        <w:jc w:val="left"/>
        <w:rPr>
          <w:rFonts w:hint="eastAsia"/>
        </w:rPr>
      </w:pPr>
      <w:r>
        <w:rPr>
          <w:rFonts w:hint="eastAsia"/>
        </w:rPr>
        <w:t>我们自然的倾向，正如上一段的语言所反映的，是把婆罗门想成一个位格——一个有目的、有计划，并持续执行祂宇宙之梦蓝图的“祂”。</w:t>
      </w:r>
    </w:p>
    <w:p w14:paraId="73379354">
      <w:pPr>
        <w:pStyle w:val="7"/>
        <w:spacing w:before="135"/>
        <w:ind w:left="0" w:firstLine="0"/>
        <w:jc w:val="left"/>
        <w:rPr>
          <w:rFonts w:hint="eastAsia"/>
        </w:rPr>
      </w:pPr>
    </w:p>
    <w:p w14:paraId="57EAF1BB">
      <w:pPr>
        <w:pStyle w:val="7"/>
        <w:spacing w:before="135"/>
        <w:ind w:left="0" w:firstLine="0"/>
        <w:jc w:val="left"/>
        <w:rPr>
          <w:rFonts w:hint="eastAsia"/>
        </w:rPr>
      </w:pPr>
      <w:r>
        <w:rPr>
          <w:rFonts w:hint="eastAsia"/>
        </w:rPr>
        <w:t>The difficulty, however, is that Brahman is not a person.</w:t>
      </w:r>
    </w:p>
    <w:p w14:paraId="2EC8CA8C">
      <w:pPr>
        <w:pStyle w:val="7"/>
        <w:spacing w:before="135"/>
        <w:ind w:left="0" w:firstLine="0"/>
        <w:jc w:val="left"/>
        <w:rPr>
          <w:rFonts w:hint="eastAsia"/>
        </w:rPr>
      </w:pPr>
      <w:r>
        <w:rPr>
          <w:rFonts w:hint="eastAsia"/>
        </w:rPr>
        <w:t>然而，困难在于，婆罗门不是一个位格。</w:t>
      </w:r>
    </w:p>
    <w:p w14:paraId="73DD55B5">
      <w:pPr>
        <w:pStyle w:val="7"/>
        <w:spacing w:before="135"/>
        <w:ind w:left="0" w:firstLine="0"/>
        <w:jc w:val="left"/>
        <w:rPr>
          <w:rFonts w:hint="eastAsia"/>
        </w:rPr>
      </w:pPr>
    </w:p>
    <w:p w14:paraId="36D6D602">
      <w:pPr>
        <w:pStyle w:val="7"/>
        <w:spacing w:before="135"/>
        <w:ind w:left="0" w:firstLine="0"/>
        <w:jc w:val="left"/>
        <w:rPr>
          <w:rFonts w:hint="eastAsia"/>
        </w:rPr>
      </w:pPr>
      <w:r>
        <w:rPr>
          <w:rFonts w:hint="eastAsia"/>
        </w:rPr>
        <w:t>Indeed, in Hinduism everything that smacks of personality—consciousness, intelligence, purpose, planning, creative activity, etc.—belongs to the (dualistic) realm of illusion (Maya).</w:t>
      </w:r>
    </w:p>
    <w:p w14:paraId="23A1FEB5">
      <w:pPr>
        <w:pStyle w:val="7"/>
        <w:spacing w:before="135"/>
        <w:ind w:left="0" w:firstLine="0"/>
        <w:jc w:val="left"/>
        <w:rPr>
          <w:rFonts w:hint="eastAsia"/>
        </w:rPr>
      </w:pPr>
      <w:r>
        <w:rPr>
          <w:rFonts w:hint="eastAsia"/>
        </w:rPr>
        <w:t>的确，在印度教中，所有带有位格色彩的东西——意识、智能、目的、计划、创造性活动等——都属于（二元的）幻象（摩耶）领域。</w:t>
      </w:r>
    </w:p>
    <w:p w14:paraId="2321A120">
      <w:pPr>
        <w:pStyle w:val="7"/>
        <w:spacing w:before="135"/>
        <w:ind w:left="0" w:firstLine="0"/>
        <w:jc w:val="left"/>
        <w:rPr>
          <w:rFonts w:hint="eastAsia"/>
        </w:rPr>
      </w:pPr>
    </w:p>
    <w:p w14:paraId="7ADA8E5A">
      <w:pPr>
        <w:pStyle w:val="7"/>
        <w:spacing w:before="135"/>
        <w:ind w:left="0" w:firstLine="0"/>
        <w:jc w:val="left"/>
        <w:rPr>
          <w:rFonts w:hint="eastAsia"/>
        </w:rPr>
      </w:pPr>
      <w:r>
        <w:rPr>
          <w:rFonts w:hint="eastAsia"/>
        </w:rPr>
        <w:t>If, then, Brahman truly is an impersonal cosmic Mind or Spirit, the Hindu beginning—indeed, the entire course of cosmic history—is altogether inconceivable and therefore profoundly counterintuitive.</w:t>
      </w:r>
    </w:p>
    <w:p w14:paraId="055B2D58">
      <w:pPr>
        <w:pStyle w:val="7"/>
        <w:spacing w:before="135"/>
        <w:ind w:left="0" w:firstLine="0"/>
        <w:jc w:val="left"/>
        <w:rPr>
          <w:rFonts w:hint="eastAsia"/>
        </w:rPr>
      </w:pPr>
      <w:r>
        <w:rPr>
          <w:rFonts w:hint="eastAsia"/>
        </w:rPr>
        <w:t>那么，如果婆罗门真是一个非位格的宇宙心智或灵，印度教的开端——实际上，整个宇宙历史的进程——就完全是不可思议的，因此是深度反直觉的。</w:t>
      </w:r>
    </w:p>
    <w:p w14:paraId="7F3C9DAA">
      <w:pPr>
        <w:pStyle w:val="7"/>
        <w:spacing w:before="135"/>
        <w:ind w:left="0" w:firstLine="0"/>
        <w:jc w:val="left"/>
        <w:rPr>
          <w:rFonts w:hint="eastAsia"/>
        </w:rPr>
      </w:pPr>
    </w:p>
    <w:p w14:paraId="7DFD685A">
      <w:pPr>
        <w:pStyle w:val="7"/>
        <w:spacing w:before="135"/>
        <w:ind w:left="0" w:firstLine="0"/>
        <w:jc w:val="left"/>
        <w:rPr>
          <w:rFonts w:hint="eastAsia"/>
        </w:rPr>
      </w:pPr>
      <w:r>
        <w:rPr>
          <w:rFonts w:hint="eastAsia"/>
        </w:rPr>
        <w:t>On the other hand, if Brahman really is a person, then Hinduism has seriously misrepresented his true nature.</w:t>
      </w:r>
    </w:p>
    <w:p w14:paraId="72C56B66">
      <w:pPr>
        <w:pStyle w:val="7"/>
        <w:spacing w:before="135"/>
        <w:ind w:left="0" w:firstLine="0"/>
        <w:jc w:val="left"/>
        <w:rPr>
          <w:rFonts w:hint="eastAsia"/>
        </w:rPr>
      </w:pPr>
      <w:r>
        <w:rPr>
          <w:rFonts w:hint="eastAsia"/>
        </w:rPr>
        <w:t>另一方面，如果婆罗门真是一个位格，那么印度教就严重歪曲了祂真实的本性。</w:t>
      </w:r>
    </w:p>
    <w:p w14:paraId="11994E10">
      <w:pPr>
        <w:pStyle w:val="7"/>
        <w:spacing w:before="135"/>
        <w:ind w:left="0" w:firstLine="0"/>
        <w:jc w:val="left"/>
        <w:rPr>
          <w:rFonts w:hint="eastAsia"/>
        </w:rPr>
      </w:pPr>
    </w:p>
    <w:p w14:paraId="591ED760">
      <w:pPr>
        <w:pStyle w:val="7"/>
        <w:spacing w:before="135"/>
        <w:ind w:left="0" w:firstLine="0"/>
        <w:jc w:val="left"/>
        <w:rPr>
          <w:rFonts w:hint="eastAsia"/>
        </w:rPr>
      </w:pPr>
      <w:r>
        <w:rPr>
          <w:rFonts w:hint="eastAsia"/>
        </w:rPr>
        <w:t>But let us assume for the moment that Brahman is what he must be for this cosmology to be thinkable: a personal god.</w:t>
      </w:r>
    </w:p>
    <w:p w14:paraId="0D4E9747">
      <w:pPr>
        <w:pStyle w:val="7"/>
        <w:spacing w:before="135"/>
        <w:ind w:left="0" w:firstLine="0"/>
        <w:jc w:val="left"/>
        <w:rPr>
          <w:rFonts w:hint="eastAsia"/>
        </w:rPr>
      </w:pPr>
      <w:r>
        <w:rPr>
          <w:rFonts w:hint="eastAsia"/>
        </w:rPr>
        <w:t>但是，让我们暂时假设婆罗门是这个宇宙观要能被思考所必须是的样子：一个有位格的神。</w:t>
      </w:r>
    </w:p>
    <w:p w14:paraId="25ED9FB2">
      <w:pPr>
        <w:pStyle w:val="7"/>
        <w:spacing w:before="135"/>
        <w:ind w:left="0" w:firstLine="0"/>
        <w:jc w:val="left"/>
        <w:rPr>
          <w:rFonts w:hint="eastAsia"/>
        </w:rPr>
      </w:pPr>
    </w:p>
    <w:p w14:paraId="6487C354">
      <w:pPr>
        <w:pStyle w:val="7"/>
        <w:spacing w:before="135"/>
        <w:ind w:left="0" w:firstLine="0"/>
        <w:jc w:val="left"/>
        <w:rPr>
          <w:rFonts w:hint="eastAsia"/>
        </w:rPr>
      </w:pPr>
      <w:r>
        <w:rPr>
          <w:rFonts w:hint="eastAsia"/>
        </w:rPr>
        <w:t>In that case we are driven to one of two cosmological options.</w:t>
      </w:r>
    </w:p>
    <w:p w14:paraId="5E7F3035">
      <w:pPr>
        <w:pStyle w:val="7"/>
        <w:spacing w:before="135"/>
        <w:ind w:left="0" w:firstLine="0"/>
        <w:jc w:val="left"/>
        <w:rPr>
          <w:rFonts w:hint="eastAsia"/>
        </w:rPr>
      </w:pPr>
      <w:r>
        <w:rPr>
          <w:rFonts w:hint="eastAsia"/>
        </w:rPr>
        <w:t>在这种情况下，我们被驱使到两个宇宙论选项之一。</w:t>
      </w:r>
    </w:p>
    <w:p w14:paraId="228859B6">
      <w:pPr>
        <w:pStyle w:val="7"/>
        <w:spacing w:before="135"/>
        <w:ind w:left="0" w:firstLine="0"/>
        <w:jc w:val="left"/>
        <w:rPr>
          <w:rFonts w:hint="eastAsia"/>
        </w:rPr>
      </w:pPr>
    </w:p>
    <w:p w14:paraId="4A417463">
      <w:pPr>
        <w:pStyle w:val="7"/>
        <w:spacing w:before="135"/>
        <w:ind w:left="0" w:firstLine="0"/>
        <w:jc w:val="left"/>
        <w:rPr>
          <w:rFonts w:hint="eastAsia"/>
        </w:rPr>
      </w:pPr>
      <w:r>
        <w:rPr>
          <w:rFonts w:hint="eastAsia"/>
        </w:rPr>
        <w:t>The first is that Brahman is a kind of sado-masochist who, by intentionally slipping into a cosmic dream, subjects himself to eons of deception and suffering.</w:t>
      </w:r>
    </w:p>
    <w:p w14:paraId="63B4DC40">
      <w:pPr>
        <w:pStyle w:val="7"/>
        <w:spacing w:before="135"/>
        <w:ind w:left="0" w:firstLine="0"/>
        <w:jc w:val="left"/>
        <w:rPr>
          <w:rFonts w:hint="eastAsia"/>
        </w:rPr>
      </w:pPr>
      <w:r>
        <w:rPr>
          <w:rFonts w:hint="eastAsia"/>
        </w:rPr>
        <w:t>第一是，婆罗门是一种虐待狂兼受虐狂，祂通过有意地滑入一个宇宙之梦，使祂自己遭受亿万年的欺骗和痛苦。</w:t>
      </w:r>
    </w:p>
    <w:p w14:paraId="3E8B51F7">
      <w:pPr>
        <w:pStyle w:val="7"/>
        <w:spacing w:before="135"/>
        <w:ind w:left="0" w:firstLine="0"/>
        <w:jc w:val="left"/>
        <w:rPr>
          <w:rFonts w:hint="eastAsia"/>
        </w:rPr>
      </w:pPr>
    </w:p>
    <w:p w14:paraId="2BE0C583">
      <w:pPr>
        <w:pStyle w:val="7"/>
        <w:spacing w:before="135"/>
        <w:ind w:left="0" w:firstLine="0"/>
        <w:jc w:val="left"/>
        <w:rPr>
          <w:rFonts w:hint="eastAsia"/>
        </w:rPr>
      </w:pPr>
      <w:r>
        <w:rPr>
          <w:rFonts w:hint="eastAsia"/>
        </w:rPr>
        <w:t>This option is metaphysically conceivable but morally repugnant.</w:t>
      </w:r>
    </w:p>
    <w:p w14:paraId="140CB12F">
      <w:pPr>
        <w:pStyle w:val="7"/>
        <w:spacing w:before="135"/>
        <w:ind w:left="0" w:firstLine="0"/>
        <w:jc w:val="left"/>
        <w:rPr>
          <w:rFonts w:hint="eastAsia"/>
        </w:rPr>
      </w:pPr>
      <w:r>
        <w:rPr>
          <w:rFonts w:hint="eastAsia"/>
        </w:rPr>
        <w:t>这个选项在形而上学上是可构想的，但在道德上是令人厌恶的。</w:t>
      </w:r>
    </w:p>
    <w:p w14:paraId="7EFCF966">
      <w:pPr>
        <w:pStyle w:val="7"/>
        <w:spacing w:before="135"/>
        <w:ind w:left="0" w:firstLine="0"/>
        <w:jc w:val="left"/>
        <w:rPr>
          <w:rFonts w:hint="eastAsia"/>
        </w:rPr>
      </w:pPr>
    </w:p>
    <w:p w14:paraId="34F7DBC5">
      <w:pPr>
        <w:pStyle w:val="7"/>
        <w:spacing w:before="135"/>
        <w:ind w:left="0" w:firstLine="0"/>
        <w:jc w:val="left"/>
        <w:rPr>
          <w:rFonts w:hint="eastAsia"/>
        </w:rPr>
      </w:pPr>
      <w:r>
        <w:rPr>
          <w:rFonts w:hint="eastAsia"/>
        </w:rPr>
        <w:t>It is radically counterintuitive at the moral level.</w:t>
      </w:r>
    </w:p>
    <w:p w14:paraId="78EAFE13">
      <w:pPr>
        <w:pStyle w:val="7"/>
        <w:spacing w:before="135"/>
        <w:ind w:left="0" w:firstLine="0"/>
        <w:jc w:val="left"/>
        <w:rPr>
          <w:rFonts w:hint="eastAsia"/>
        </w:rPr>
      </w:pPr>
      <w:r>
        <w:rPr>
          <w:rFonts w:hint="eastAsia"/>
        </w:rPr>
        <w:t>它在道德层面上是极端反直觉的。</w:t>
      </w:r>
    </w:p>
    <w:p w14:paraId="5041BB8D">
      <w:pPr>
        <w:pStyle w:val="7"/>
        <w:spacing w:before="135"/>
        <w:ind w:left="0" w:firstLine="0"/>
        <w:jc w:val="left"/>
        <w:rPr>
          <w:rFonts w:hint="eastAsia"/>
        </w:rPr>
      </w:pPr>
    </w:p>
    <w:p w14:paraId="146E852E">
      <w:pPr>
        <w:pStyle w:val="7"/>
        <w:spacing w:before="135"/>
        <w:ind w:left="0" w:firstLine="0"/>
        <w:jc w:val="left"/>
        <w:rPr>
          <w:rFonts w:hint="eastAsia"/>
        </w:rPr>
      </w:pPr>
      <w:r>
        <w:rPr>
          <w:rFonts w:hint="eastAsia"/>
        </w:rPr>
        <w:t>The second is that there is another “god” just as powerful as Brahman (e.g., Maya), who has somehow been able to subject him to the age-long sorrows of the cosmic dream.</w:t>
      </w:r>
    </w:p>
    <w:p w14:paraId="73F1DB39">
      <w:pPr>
        <w:pStyle w:val="7"/>
        <w:spacing w:before="135"/>
        <w:ind w:left="0" w:firstLine="0"/>
        <w:jc w:val="left"/>
        <w:rPr>
          <w:rFonts w:hint="eastAsia"/>
        </w:rPr>
      </w:pPr>
      <w:r>
        <w:rPr>
          <w:rFonts w:hint="eastAsia"/>
        </w:rPr>
        <w:t>第二是，有另一个和婆罗门一样强大的“神”（例如，摩耶），祂以某种方式能够使婆罗门遭受宇宙之梦长久的悲伤。</w:t>
      </w:r>
    </w:p>
    <w:p w14:paraId="06B8A84B">
      <w:pPr>
        <w:pStyle w:val="7"/>
        <w:spacing w:before="135"/>
        <w:ind w:left="0" w:firstLine="0"/>
        <w:jc w:val="left"/>
        <w:rPr>
          <w:rFonts w:hint="eastAsia"/>
        </w:rPr>
      </w:pPr>
    </w:p>
    <w:p w14:paraId="6BDCD24A">
      <w:pPr>
        <w:pStyle w:val="7"/>
        <w:spacing w:before="135"/>
        <w:ind w:left="0" w:firstLine="0"/>
        <w:jc w:val="left"/>
        <w:rPr>
          <w:rFonts w:hint="eastAsia"/>
        </w:rPr>
      </w:pPr>
      <w:r>
        <w:rPr>
          <w:rFonts w:hint="eastAsia"/>
        </w:rPr>
        <w:t>But in that case, the ultimate reality of Hinduism would not be one after all.</w:t>
      </w:r>
    </w:p>
    <w:p w14:paraId="2DB7D68E">
      <w:pPr>
        <w:pStyle w:val="7"/>
        <w:spacing w:before="135"/>
        <w:ind w:left="0" w:firstLine="0"/>
        <w:jc w:val="left"/>
        <w:rPr>
          <w:rFonts w:hint="eastAsia"/>
        </w:rPr>
      </w:pPr>
      <w:r>
        <w:rPr>
          <w:rFonts w:hint="eastAsia"/>
        </w:rPr>
        <w:t>但在那种情况下，印度教的终极实在终究就不是“一”了。</w:t>
      </w:r>
    </w:p>
    <w:p w14:paraId="5AA9BB77">
      <w:pPr>
        <w:pStyle w:val="7"/>
        <w:spacing w:before="135"/>
        <w:ind w:left="0" w:firstLine="0"/>
        <w:jc w:val="left"/>
        <w:rPr>
          <w:rFonts w:hint="eastAsia"/>
        </w:rPr>
      </w:pPr>
    </w:p>
    <w:p w14:paraId="03C0CBBE">
      <w:pPr>
        <w:pStyle w:val="7"/>
        <w:spacing w:before="135"/>
        <w:ind w:left="0" w:firstLine="0"/>
        <w:jc w:val="left"/>
        <w:rPr>
          <w:rFonts w:hint="eastAsia"/>
        </w:rPr>
      </w:pPr>
      <w:r>
        <w:rPr>
          <w:rFonts w:hint="eastAsia"/>
        </w:rPr>
        <w:t>Instead, there would be two ultimate realities eternally warring with one another as, for example, in the case of Zoroastrianism.</w:t>
      </w:r>
    </w:p>
    <w:p w14:paraId="1F7F22A2">
      <w:pPr>
        <w:pStyle w:val="7"/>
        <w:spacing w:before="135"/>
        <w:ind w:left="0" w:firstLine="0"/>
        <w:jc w:val="left"/>
        <w:rPr>
          <w:rFonts w:hint="eastAsia"/>
        </w:rPr>
      </w:pPr>
      <w:r>
        <w:rPr>
          <w:rFonts w:hint="eastAsia"/>
        </w:rPr>
        <w:t>相反，将会有两个终极实在永恒地相互争战，就像琐罗亚斯德教的情况一样。</w:t>
      </w:r>
    </w:p>
    <w:p w14:paraId="7FA34C80">
      <w:pPr>
        <w:pStyle w:val="7"/>
        <w:spacing w:before="135"/>
        <w:ind w:left="0" w:firstLine="0"/>
        <w:jc w:val="left"/>
        <w:rPr>
          <w:rFonts w:hint="eastAsia"/>
        </w:rPr>
      </w:pPr>
    </w:p>
    <w:p w14:paraId="548E0A7C">
      <w:pPr>
        <w:pStyle w:val="7"/>
        <w:spacing w:before="135"/>
        <w:ind w:left="0" w:firstLine="0"/>
        <w:jc w:val="left"/>
        <w:rPr>
          <w:rFonts w:hint="eastAsia"/>
        </w:rPr>
      </w:pPr>
      <w:r>
        <w:rPr>
          <w:rFonts w:hint="eastAsia"/>
        </w:rPr>
        <w:t>We find, then, that far from being intuitive, HC is actually confused and contradictory.</w:t>
      </w:r>
    </w:p>
    <w:p w14:paraId="225FBAFD">
      <w:pPr>
        <w:pStyle w:val="7"/>
        <w:spacing w:before="135"/>
        <w:ind w:left="0" w:firstLine="0"/>
        <w:jc w:val="left"/>
        <w:rPr>
          <w:rFonts w:hint="eastAsia"/>
        </w:rPr>
      </w:pPr>
      <w:r>
        <w:rPr>
          <w:rFonts w:hint="eastAsia"/>
        </w:rPr>
        <w:t>因此，我们发现，印度教宇宙观远非直观，实际上是混乱和矛盾的。</w:t>
      </w:r>
    </w:p>
    <w:p w14:paraId="4E9281D4">
      <w:pPr>
        <w:pStyle w:val="7"/>
        <w:spacing w:before="135"/>
        <w:ind w:left="0" w:firstLine="0"/>
        <w:jc w:val="left"/>
        <w:rPr>
          <w:rFonts w:hint="eastAsia"/>
        </w:rPr>
      </w:pPr>
    </w:p>
    <w:p w14:paraId="0DDADFFC">
      <w:pPr>
        <w:pStyle w:val="7"/>
        <w:spacing w:before="135"/>
        <w:ind w:left="0" w:firstLine="0"/>
        <w:jc w:val="left"/>
        <w:rPr>
          <w:rFonts w:hint="eastAsia"/>
        </w:rPr>
      </w:pPr>
      <w:r>
        <w:rPr>
          <w:rFonts w:hint="eastAsia"/>
        </w:rPr>
        <w:t>It requires what it does not teach—a personal god.</w:t>
      </w:r>
    </w:p>
    <w:p w14:paraId="72708FCA">
      <w:pPr>
        <w:pStyle w:val="7"/>
        <w:spacing w:before="135"/>
        <w:ind w:left="0" w:firstLine="0"/>
        <w:jc w:val="left"/>
        <w:rPr>
          <w:rFonts w:hint="eastAsia"/>
        </w:rPr>
      </w:pPr>
      <w:r>
        <w:rPr>
          <w:rFonts w:hint="eastAsia"/>
        </w:rPr>
        <w:t>它要求一个它并不教导的东西——一个有位格的神。</w:t>
      </w:r>
    </w:p>
    <w:p w14:paraId="1106A8A0">
      <w:pPr>
        <w:pStyle w:val="7"/>
        <w:spacing w:before="135"/>
        <w:ind w:left="0" w:firstLine="0"/>
        <w:jc w:val="left"/>
        <w:rPr>
          <w:rFonts w:hint="eastAsia"/>
        </w:rPr>
      </w:pPr>
    </w:p>
    <w:p w14:paraId="60A478E1">
      <w:pPr>
        <w:pStyle w:val="7"/>
        <w:spacing w:before="135"/>
        <w:ind w:left="0" w:firstLine="0"/>
        <w:jc w:val="left"/>
        <w:rPr>
          <w:rFonts w:hint="eastAsia"/>
        </w:rPr>
      </w:pPr>
      <w:r>
        <w:rPr>
          <w:rFonts w:hint="eastAsia"/>
        </w:rPr>
        <w:t>And even if it did teach a personal god, it would turn him into a victim of himself or some other god more powerful than he.</w:t>
      </w:r>
    </w:p>
    <w:p w14:paraId="6ECD6800">
      <w:pPr>
        <w:pStyle w:val="7"/>
        <w:spacing w:before="135"/>
        <w:ind w:left="0" w:firstLine="0"/>
        <w:jc w:val="left"/>
        <w:rPr>
          <w:rFonts w:hint="eastAsia"/>
        </w:rPr>
      </w:pPr>
      <w:r>
        <w:rPr>
          <w:rFonts w:hint="eastAsia"/>
        </w:rPr>
        <w:t>即使它真的教导一个有位格的神，它也会把祂变成祂自己或某个比祂更强大的神的受害者。</w:t>
      </w:r>
    </w:p>
    <w:p w14:paraId="625DF80E">
      <w:pPr>
        <w:pStyle w:val="7"/>
        <w:spacing w:before="135"/>
        <w:ind w:left="0" w:firstLine="0"/>
        <w:jc w:val="left"/>
        <w:rPr>
          <w:rFonts w:hint="eastAsia"/>
        </w:rPr>
      </w:pPr>
    </w:p>
    <w:p w14:paraId="628E2080">
      <w:pPr>
        <w:pStyle w:val="7"/>
        <w:spacing w:before="135"/>
        <w:ind w:left="0" w:firstLine="0"/>
        <w:jc w:val="left"/>
        <w:rPr>
          <w:rFonts w:hint="eastAsia"/>
        </w:rPr>
      </w:pPr>
      <w:r>
        <w:rPr>
          <w:rFonts w:hint="eastAsia"/>
        </w:rPr>
        <w:t>Such a god is many things, but he is not the intelligent, powerful, and holy god revealed to us in the natural, moral, and probationary orders.</w:t>
      </w:r>
    </w:p>
    <w:p w14:paraId="02746636">
      <w:pPr>
        <w:pStyle w:val="7"/>
        <w:spacing w:before="135"/>
        <w:ind w:left="0" w:firstLine="0"/>
        <w:jc w:val="left"/>
        <w:rPr>
          <w:rFonts w:hint="eastAsia"/>
        </w:rPr>
      </w:pPr>
      <w:r>
        <w:rPr>
          <w:rFonts w:hint="eastAsia"/>
        </w:rPr>
        <w:t>这样的神可以是很多东西，但祂不是在自然、道德和试炼秩序中向我们启示的那位智慧、大能和圣洁的神。</w:t>
      </w:r>
    </w:p>
    <w:p w14:paraId="7BCC7509">
      <w:pPr>
        <w:pStyle w:val="7"/>
        <w:spacing w:before="135"/>
        <w:ind w:left="0" w:firstLine="0"/>
        <w:jc w:val="left"/>
        <w:rPr>
          <w:rFonts w:hint="eastAsia"/>
        </w:rPr>
      </w:pPr>
    </w:p>
    <w:p w14:paraId="7C4E2FD0">
      <w:pPr>
        <w:pStyle w:val="7"/>
        <w:spacing w:before="135"/>
        <w:ind w:left="0" w:firstLine="0"/>
        <w:jc w:val="left"/>
        <w:rPr>
          <w:rFonts w:hint="eastAsia"/>
        </w:rPr>
      </w:pPr>
      <w:r>
        <w:rPr>
          <w:rFonts w:hint="eastAsia"/>
        </w:rPr>
        <w:t>Is HC Reasonable?</w:t>
      </w:r>
    </w:p>
    <w:p w14:paraId="6A06A4D0">
      <w:pPr>
        <w:pStyle w:val="7"/>
        <w:spacing w:before="135"/>
        <w:ind w:left="0" w:firstLine="0"/>
        <w:jc w:val="left"/>
        <w:rPr>
          <w:rFonts w:hint="eastAsia"/>
        </w:rPr>
      </w:pPr>
      <w:r>
        <w:rPr>
          <w:rFonts w:hint="eastAsia"/>
        </w:rPr>
        <w:t>印度教宇宙观是合理的吗？</w:t>
      </w:r>
    </w:p>
    <w:p w14:paraId="2B9DB6D4">
      <w:pPr>
        <w:pStyle w:val="7"/>
        <w:spacing w:before="135"/>
        <w:ind w:left="0" w:firstLine="0"/>
        <w:jc w:val="left"/>
        <w:rPr>
          <w:rFonts w:hint="eastAsia"/>
        </w:rPr>
      </w:pPr>
    </w:p>
    <w:p w14:paraId="17B912B5">
      <w:pPr>
        <w:pStyle w:val="7"/>
        <w:spacing w:before="135"/>
        <w:ind w:left="0" w:firstLine="0"/>
        <w:jc w:val="left"/>
        <w:rPr>
          <w:rFonts w:hint="eastAsia"/>
        </w:rPr>
      </w:pPr>
      <w:r>
        <w:rPr>
          <w:rFonts w:hint="eastAsia"/>
        </w:rPr>
        <w:t>Three problems make it impossible to answer this question in the affirmative.</w:t>
      </w:r>
    </w:p>
    <w:p w14:paraId="2A103969">
      <w:pPr>
        <w:pStyle w:val="7"/>
        <w:spacing w:before="135"/>
        <w:ind w:left="0" w:firstLine="0"/>
        <w:jc w:val="left"/>
        <w:rPr>
          <w:rFonts w:hint="eastAsia"/>
        </w:rPr>
      </w:pPr>
      <w:r>
        <w:rPr>
          <w:rFonts w:hint="eastAsia"/>
        </w:rPr>
        <w:t>三个问题使得对这个问题作肯定回答成为不可能。</w:t>
      </w:r>
    </w:p>
    <w:p w14:paraId="0C87EB51">
      <w:pPr>
        <w:pStyle w:val="7"/>
        <w:spacing w:before="135"/>
        <w:ind w:left="0" w:firstLine="0"/>
        <w:jc w:val="left"/>
        <w:rPr>
          <w:rFonts w:hint="eastAsia"/>
        </w:rPr>
      </w:pPr>
    </w:p>
    <w:p w14:paraId="4B021F10">
      <w:pPr>
        <w:pStyle w:val="7"/>
        <w:spacing w:before="135"/>
        <w:ind w:left="0" w:firstLine="0"/>
        <w:jc w:val="left"/>
        <w:rPr>
          <w:rFonts w:hint="eastAsia"/>
        </w:rPr>
      </w:pPr>
      <w:r>
        <w:rPr>
          <w:rFonts w:hint="eastAsia"/>
        </w:rPr>
        <w:t>First, as we have just seen, HC is plagued with philosophical and theological contradictions.</w:t>
      </w:r>
    </w:p>
    <w:p w14:paraId="658D9487">
      <w:pPr>
        <w:pStyle w:val="7"/>
        <w:spacing w:before="135"/>
        <w:ind w:left="0" w:firstLine="0"/>
        <w:jc w:val="left"/>
        <w:rPr>
          <w:rFonts w:hint="eastAsia"/>
        </w:rPr>
      </w:pPr>
      <w:r>
        <w:rPr>
          <w:rFonts w:hint="eastAsia"/>
        </w:rPr>
        <w:t>首先，正如我们刚才所见，印度教宇宙观充满了哲学和神学上的矛盾。</w:t>
      </w:r>
    </w:p>
    <w:p w14:paraId="3E9DFD6B">
      <w:pPr>
        <w:pStyle w:val="7"/>
        <w:spacing w:before="135"/>
        <w:ind w:left="0" w:firstLine="0"/>
        <w:jc w:val="left"/>
        <w:rPr>
          <w:rFonts w:hint="eastAsia"/>
        </w:rPr>
      </w:pPr>
    </w:p>
    <w:p w14:paraId="279DED5E">
      <w:pPr>
        <w:pStyle w:val="7"/>
        <w:spacing w:before="135"/>
        <w:ind w:left="0" w:firstLine="0"/>
        <w:jc w:val="left"/>
        <w:rPr>
          <w:rFonts w:hint="eastAsia"/>
        </w:rPr>
      </w:pPr>
      <w:r>
        <w:rPr>
          <w:rFonts w:hint="eastAsia"/>
        </w:rPr>
        <w:t>It envisions personal sentient beings emerging from the ground of an impersonal Being.</w:t>
      </w:r>
    </w:p>
    <w:p w14:paraId="08350A44">
      <w:pPr>
        <w:pStyle w:val="7"/>
        <w:spacing w:before="135"/>
        <w:ind w:left="0" w:firstLine="0"/>
        <w:jc w:val="left"/>
        <w:rPr>
          <w:rFonts w:hint="eastAsia"/>
        </w:rPr>
      </w:pPr>
      <w:r>
        <w:rPr>
          <w:rFonts w:hint="eastAsia"/>
        </w:rPr>
        <w:t>它设想有位格的有情众生从一个非位格的存有的基础上出现。</w:t>
      </w:r>
    </w:p>
    <w:p w14:paraId="4ED9629A">
      <w:pPr>
        <w:pStyle w:val="7"/>
        <w:spacing w:before="135"/>
        <w:ind w:left="0" w:firstLine="0"/>
        <w:jc w:val="left"/>
        <w:rPr>
          <w:rFonts w:hint="eastAsia"/>
        </w:rPr>
      </w:pPr>
    </w:p>
    <w:p w14:paraId="7E2075E3">
      <w:pPr>
        <w:pStyle w:val="7"/>
        <w:spacing w:before="135"/>
        <w:ind w:left="0" w:firstLine="0"/>
        <w:jc w:val="left"/>
        <w:rPr>
          <w:rFonts w:hint="eastAsia"/>
        </w:rPr>
      </w:pPr>
      <w:r>
        <w:rPr>
          <w:rFonts w:hint="eastAsia"/>
        </w:rPr>
        <w:t>It posits an orderly cosmos governed by rational principles of spiritual ascent and eternal recycling, yet offers no rational, transcendent god to plan, order, and sustain it according to those principles.</w:t>
      </w:r>
    </w:p>
    <w:p w14:paraId="5E4DE964">
      <w:pPr>
        <w:pStyle w:val="7"/>
        <w:spacing w:before="135"/>
        <w:ind w:left="0" w:firstLine="0"/>
        <w:jc w:val="left"/>
        <w:rPr>
          <w:rFonts w:hint="eastAsia"/>
        </w:rPr>
      </w:pPr>
      <w:r>
        <w:rPr>
          <w:rFonts w:hint="eastAsia"/>
        </w:rPr>
        <w:t>它假定一个由属灵提升和永恒循环的理性原则所支配的有序宇宙，却未能提供一个理性的、超越的神来根据那些原则计划、安排和维持它。</w:t>
      </w:r>
    </w:p>
    <w:p w14:paraId="6FF4B2E3">
      <w:pPr>
        <w:pStyle w:val="7"/>
        <w:spacing w:before="135"/>
        <w:ind w:left="0" w:firstLine="0"/>
        <w:jc w:val="left"/>
        <w:rPr>
          <w:rFonts w:hint="eastAsia"/>
        </w:rPr>
      </w:pPr>
    </w:p>
    <w:p w14:paraId="719E4B38">
      <w:pPr>
        <w:pStyle w:val="7"/>
        <w:spacing w:before="135"/>
        <w:ind w:left="0" w:firstLine="0"/>
        <w:jc w:val="left"/>
        <w:rPr>
          <w:rFonts w:hint="eastAsia"/>
        </w:rPr>
      </w:pPr>
      <w:r>
        <w:rPr>
          <w:rFonts w:hint="eastAsia"/>
        </w:rPr>
        <w:t>Also, it propounds a universal law of moral cause and effect (karma), yet denies us a divine Moral Lawgiver and Governor who is watching over his law—and his subjects—to implement it.</w:t>
      </w:r>
    </w:p>
    <w:p w14:paraId="6D033E4C">
      <w:pPr>
        <w:pStyle w:val="7"/>
        <w:spacing w:before="135"/>
        <w:ind w:left="0" w:firstLine="0"/>
        <w:jc w:val="left"/>
        <w:rPr>
          <w:rFonts w:hint="eastAsia"/>
        </w:rPr>
      </w:pPr>
      <w:r>
        <w:rPr>
          <w:rFonts w:hint="eastAsia"/>
        </w:rPr>
        <w:t>此外，它提出一个普世的道德因果律（业报），却否认我们有一位神圣的道德立法者和统治者，祂在看顾祂的律法——和祂的子民——以实施它。</w:t>
      </w:r>
    </w:p>
    <w:p w14:paraId="6972A5CE">
      <w:pPr>
        <w:pStyle w:val="7"/>
        <w:spacing w:before="135"/>
        <w:ind w:left="0" w:firstLine="0"/>
        <w:jc w:val="left"/>
        <w:rPr>
          <w:rFonts w:hint="eastAsia"/>
        </w:rPr>
      </w:pPr>
    </w:p>
    <w:p w14:paraId="4D0C510A">
      <w:pPr>
        <w:pStyle w:val="7"/>
        <w:spacing w:before="135"/>
        <w:ind w:left="0" w:firstLine="0"/>
        <w:jc w:val="left"/>
        <w:rPr>
          <w:rFonts w:hint="eastAsia"/>
        </w:rPr>
      </w:pPr>
      <w:r>
        <w:rPr>
          <w:rFonts w:hint="eastAsia"/>
        </w:rPr>
        <w:t>These kinds of philosophical contradictions arise from the one fatal flaw of any pantheistic cosmology: an unwillingness on the part of its adherents to receive the testimony of nature, conscience, and the probationary order to the effect that the ultimate reality is an infinite personal Spirit; an intelligent, powerful, and holy god who is separate from, yet closely related to, his creation.</w:t>
      </w:r>
    </w:p>
    <w:p w14:paraId="14C7F4BA">
      <w:pPr>
        <w:pStyle w:val="7"/>
        <w:spacing w:before="135"/>
        <w:ind w:left="0" w:firstLine="0"/>
        <w:jc w:val="left"/>
        <w:rPr>
          <w:rFonts w:hint="eastAsia"/>
        </w:rPr>
      </w:pPr>
      <w:r>
        <w:rPr>
          <w:rFonts w:hint="eastAsia"/>
        </w:rPr>
        <w:t>这类哲学矛盾源于任何泛神论宇宙观的一个致命缺陷：其信徒不愿接受自然、良心和试炼秩序的见证，即终极实在是一个无限的位格之灵；一个智慧、大能和圣洁的神，祂与祂的创造物分离，却又密切相关。</w:t>
      </w:r>
    </w:p>
    <w:p w14:paraId="25EB1579">
      <w:pPr>
        <w:pStyle w:val="7"/>
        <w:spacing w:before="135"/>
        <w:ind w:left="0" w:firstLine="0"/>
        <w:jc w:val="left"/>
        <w:rPr>
          <w:rFonts w:hint="eastAsia"/>
        </w:rPr>
      </w:pPr>
    </w:p>
    <w:p w14:paraId="7B5FE769">
      <w:pPr>
        <w:pStyle w:val="7"/>
        <w:spacing w:before="135"/>
        <w:ind w:left="0" w:firstLine="0"/>
        <w:jc w:val="left"/>
        <w:rPr>
          <w:rFonts w:hint="eastAsia"/>
        </w:rPr>
      </w:pPr>
      <w:r>
        <w:rPr>
          <w:rFonts w:hint="eastAsia"/>
        </w:rPr>
        <w:t>Secondly, there is no single Hindu cosmogony (i.e., doctrine of origins).</w:t>
      </w:r>
    </w:p>
    <w:p w14:paraId="7E147E2E">
      <w:pPr>
        <w:pStyle w:val="7"/>
        <w:spacing w:before="135"/>
        <w:ind w:left="0" w:firstLine="0"/>
        <w:jc w:val="left"/>
        <w:rPr>
          <w:rFonts w:hint="eastAsia"/>
        </w:rPr>
      </w:pPr>
      <w:r>
        <w:rPr>
          <w:rFonts w:hint="eastAsia"/>
        </w:rPr>
        <w:t>其次，没有单一的印度教宇宙起源论（即起源学说）。</w:t>
      </w:r>
    </w:p>
    <w:p w14:paraId="00C493F5">
      <w:pPr>
        <w:pStyle w:val="7"/>
        <w:spacing w:before="135"/>
        <w:ind w:left="0" w:firstLine="0"/>
        <w:jc w:val="left"/>
        <w:rPr>
          <w:rFonts w:hint="eastAsia"/>
        </w:rPr>
      </w:pPr>
    </w:p>
    <w:p w14:paraId="296E566F">
      <w:pPr>
        <w:pStyle w:val="7"/>
        <w:spacing w:before="135"/>
        <w:ind w:left="0" w:firstLine="0"/>
        <w:jc w:val="left"/>
        <w:rPr>
          <w:rFonts w:hint="eastAsia"/>
        </w:rPr>
      </w:pPr>
      <w:r>
        <w:rPr>
          <w:rFonts w:hint="eastAsia"/>
        </w:rPr>
        <w:t>Instead, the Hindu scriptures set forth a number of different creation myths.</w:t>
      </w:r>
    </w:p>
    <w:p w14:paraId="3A4BE901">
      <w:pPr>
        <w:pStyle w:val="7"/>
        <w:spacing w:before="135"/>
        <w:ind w:left="0" w:firstLine="0"/>
        <w:jc w:val="left"/>
        <w:rPr>
          <w:rFonts w:hint="eastAsia"/>
        </w:rPr>
      </w:pPr>
      <w:r>
        <w:rPr>
          <w:rFonts w:hint="eastAsia"/>
        </w:rPr>
        <w:t>相反，印度教的经文提出了一系列不同的创世神话。</w:t>
      </w:r>
    </w:p>
    <w:p w14:paraId="73005D89">
      <w:pPr>
        <w:pStyle w:val="7"/>
        <w:spacing w:before="135"/>
        <w:ind w:left="0" w:firstLine="0"/>
        <w:jc w:val="left"/>
        <w:rPr>
          <w:rFonts w:hint="eastAsia"/>
        </w:rPr>
      </w:pPr>
    </w:p>
    <w:p w14:paraId="51F9C8C2">
      <w:pPr>
        <w:pStyle w:val="7"/>
        <w:spacing w:before="135"/>
        <w:ind w:left="0" w:firstLine="0"/>
        <w:jc w:val="left"/>
        <w:rPr>
          <w:rFonts w:hint="eastAsia"/>
        </w:rPr>
      </w:pPr>
      <w:r>
        <w:rPr>
          <w:rFonts w:hint="eastAsia"/>
        </w:rPr>
        <w:t>Feeling this difficulty, the Rig Veda itself asks, “Who truly knows, who can here declare when this creation was born (and) whence it comes?”</w:t>
      </w:r>
    </w:p>
    <w:p w14:paraId="0E6FDCB5">
      <w:pPr>
        <w:pStyle w:val="7"/>
        <w:spacing w:before="135"/>
        <w:ind w:left="0" w:firstLine="0"/>
        <w:jc w:val="left"/>
        <w:rPr>
          <w:rFonts w:hint="eastAsia"/>
        </w:rPr>
      </w:pPr>
      <w:r>
        <w:rPr>
          <w:rFonts w:hint="eastAsia"/>
        </w:rPr>
        <w:t>感受到这个困难，《梨俱吠陀》本身问道：“谁真正知道，谁能在此宣告这个创造何时诞生（以及）它从何而来？”</w:t>
      </w:r>
    </w:p>
    <w:p w14:paraId="62E44792">
      <w:pPr>
        <w:pStyle w:val="7"/>
        <w:spacing w:before="135"/>
        <w:ind w:left="0" w:firstLine="0"/>
        <w:jc w:val="left"/>
        <w:rPr>
          <w:rFonts w:hint="eastAsia"/>
        </w:rPr>
      </w:pPr>
    </w:p>
    <w:p w14:paraId="3CD2FD9C">
      <w:pPr>
        <w:pStyle w:val="7"/>
        <w:spacing w:before="135"/>
        <w:ind w:left="0" w:firstLine="0"/>
        <w:jc w:val="left"/>
        <w:rPr>
          <w:rFonts w:hint="eastAsia"/>
        </w:rPr>
      </w:pPr>
      <w:r>
        <w:rPr>
          <w:rFonts w:hint="eastAsia"/>
        </w:rPr>
        <w:t>Yes, philosophically minded Hindus, looking beyond the differing myths to a single ineffable beginning, agree that the cosmos is an emanation of Brahman.</w:t>
      </w:r>
    </w:p>
    <w:p w14:paraId="16F04566">
      <w:pPr>
        <w:pStyle w:val="7"/>
        <w:spacing w:before="135"/>
        <w:ind w:left="0" w:firstLine="0"/>
        <w:jc w:val="left"/>
        <w:rPr>
          <w:rFonts w:hint="eastAsia"/>
        </w:rPr>
      </w:pPr>
      <w:r>
        <w:rPr>
          <w:rFonts w:hint="eastAsia"/>
        </w:rPr>
        <w:t>是的，有哲学头脑的印度教徒，超越不同的神话去寻求一个单一的不可言说的开端，他们同意宇宙是婆罗门的流溢。</w:t>
      </w:r>
    </w:p>
    <w:p w14:paraId="741BA21A">
      <w:pPr>
        <w:pStyle w:val="7"/>
        <w:spacing w:before="135"/>
        <w:ind w:left="0" w:firstLine="0"/>
        <w:jc w:val="left"/>
        <w:rPr>
          <w:rFonts w:hint="eastAsia"/>
        </w:rPr>
      </w:pPr>
    </w:p>
    <w:p w14:paraId="1ACF4BD9">
      <w:pPr>
        <w:pStyle w:val="7"/>
        <w:spacing w:before="135"/>
        <w:ind w:left="0" w:firstLine="0"/>
        <w:jc w:val="left"/>
        <w:rPr>
          <w:rFonts w:hint="eastAsia"/>
        </w:rPr>
      </w:pPr>
      <w:r>
        <w:rPr>
          <w:rFonts w:hint="eastAsia"/>
        </w:rPr>
        <w:t>But they cannot agree as to when, how, and why the (present) emanation occurred.</w:t>
      </w:r>
    </w:p>
    <w:p w14:paraId="44BEF707">
      <w:pPr>
        <w:pStyle w:val="7"/>
        <w:spacing w:before="135"/>
        <w:ind w:left="0" w:firstLine="0"/>
        <w:jc w:val="left"/>
        <w:rPr>
          <w:rFonts w:hint="eastAsia"/>
        </w:rPr>
      </w:pPr>
      <w:r>
        <w:rPr>
          <w:rFonts w:hint="eastAsia"/>
        </w:rPr>
        <w:t>但他们无法就（现在的）流溢发生的时间、方式和原因达成一致。</w:t>
      </w:r>
    </w:p>
    <w:p w14:paraId="47B9C9EB">
      <w:pPr>
        <w:pStyle w:val="7"/>
        <w:spacing w:before="135"/>
        <w:ind w:left="0" w:firstLine="0"/>
        <w:jc w:val="left"/>
        <w:rPr>
          <w:rFonts w:hint="eastAsia"/>
        </w:rPr>
      </w:pPr>
    </w:p>
    <w:p w14:paraId="50FD2F91">
      <w:pPr>
        <w:pStyle w:val="7"/>
        <w:spacing w:before="135"/>
        <w:ind w:left="0" w:firstLine="0"/>
        <w:jc w:val="left"/>
        <w:rPr>
          <w:rFonts w:hint="eastAsia"/>
        </w:rPr>
      </w:pPr>
      <w:r>
        <w:rPr>
          <w:rFonts w:hint="eastAsia"/>
        </w:rPr>
        <w:t>Therefore, as opposed to its biblical counterpart, the Hindu cosmogony is vague and ill defined.</w:t>
      </w:r>
    </w:p>
    <w:p w14:paraId="08D291C9">
      <w:pPr>
        <w:pStyle w:val="7"/>
        <w:spacing w:before="135"/>
        <w:ind w:left="0" w:firstLine="0"/>
        <w:jc w:val="left"/>
        <w:rPr>
          <w:rFonts w:hint="eastAsia"/>
        </w:rPr>
      </w:pPr>
      <w:r>
        <w:rPr>
          <w:rFonts w:hint="eastAsia"/>
        </w:rPr>
        <w:t>因此，与它的圣经对应物相反，印度教的宇宙起源论是模糊和不明确的。</w:t>
      </w:r>
    </w:p>
    <w:p w14:paraId="71EF8C3E">
      <w:pPr>
        <w:pStyle w:val="7"/>
        <w:spacing w:before="135"/>
        <w:ind w:left="0" w:firstLine="0"/>
        <w:jc w:val="left"/>
        <w:rPr>
          <w:rFonts w:hint="eastAsia"/>
        </w:rPr>
      </w:pPr>
    </w:p>
    <w:p w14:paraId="17D1466B">
      <w:pPr>
        <w:pStyle w:val="7"/>
        <w:spacing w:before="135"/>
        <w:ind w:left="0" w:firstLine="0"/>
        <w:jc w:val="left"/>
        <w:rPr>
          <w:rFonts w:hint="eastAsia"/>
        </w:rPr>
      </w:pPr>
      <w:r>
        <w:rPr>
          <w:rFonts w:hint="eastAsia"/>
        </w:rPr>
        <w:t>But if Hindu cosmogony is ill defined, are we wise to believe the worldview that Hindus have built upon it?</w:t>
      </w:r>
    </w:p>
    <w:p w14:paraId="2B25D2FE">
      <w:pPr>
        <w:pStyle w:val="7"/>
        <w:spacing w:before="135"/>
        <w:ind w:left="0" w:firstLine="0"/>
        <w:jc w:val="left"/>
        <w:rPr>
          <w:rFonts w:hint="eastAsia"/>
        </w:rPr>
      </w:pPr>
      <w:r>
        <w:rPr>
          <w:rFonts w:hint="eastAsia"/>
        </w:rPr>
        <w:t>但如果印度教的宇宙起源论是不明确的，我们相信印度教徒建立于其上的世界观是明智的吗？</w:t>
      </w:r>
    </w:p>
    <w:p w14:paraId="5BE4E2DB">
      <w:pPr>
        <w:pStyle w:val="7"/>
        <w:spacing w:before="135"/>
        <w:ind w:left="0" w:firstLine="0"/>
        <w:jc w:val="left"/>
        <w:rPr>
          <w:rFonts w:hint="eastAsia"/>
        </w:rPr>
      </w:pPr>
    </w:p>
    <w:p w14:paraId="33FB8F74">
      <w:pPr>
        <w:pStyle w:val="7"/>
        <w:spacing w:before="135"/>
        <w:ind w:left="0" w:firstLine="0"/>
        <w:jc w:val="left"/>
        <w:rPr>
          <w:rFonts w:hint="eastAsia"/>
        </w:rPr>
      </w:pPr>
      <w:r>
        <w:rPr>
          <w:rFonts w:hint="eastAsia"/>
        </w:rPr>
        <w:t>Finally, HC is without supporting evidence.</w:t>
      </w:r>
    </w:p>
    <w:p w14:paraId="3F11EB64">
      <w:pPr>
        <w:pStyle w:val="7"/>
        <w:spacing w:before="135"/>
        <w:ind w:left="0" w:firstLine="0"/>
        <w:jc w:val="left"/>
        <w:rPr>
          <w:rFonts w:hint="eastAsia"/>
        </w:rPr>
      </w:pPr>
      <w:r>
        <w:rPr>
          <w:rFonts w:hint="eastAsia"/>
        </w:rPr>
        <w:t>最后，印度教宇宙观没有支持的证据。</w:t>
      </w:r>
    </w:p>
    <w:p w14:paraId="1982091D">
      <w:pPr>
        <w:pStyle w:val="7"/>
        <w:spacing w:before="135"/>
        <w:ind w:left="0" w:firstLine="0"/>
        <w:jc w:val="left"/>
        <w:rPr>
          <w:rFonts w:hint="eastAsia"/>
        </w:rPr>
      </w:pPr>
    </w:p>
    <w:p w14:paraId="7DBEE106">
      <w:pPr>
        <w:pStyle w:val="7"/>
        <w:spacing w:before="135"/>
        <w:ind w:left="0" w:firstLine="0"/>
        <w:jc w:val="left"/>
        <w:rPr>
          <w:rFonts w:hint="eastAsia"/>
        </w:rPr>
      </w:pPr>
      <w:r>
        <w:rPr>
          <w:rFonts w:hint="eastAsia"/>
        </w:rPr>
        <w:t>Unlike the Bible, the Hindu scriptures manifest little or no unity, and supply no body of supernatural signs—no system of objective historical evidences—to inspire confidence in their (often conflicting) revelations about god and the universe.</w:t>
      </w:r>
    </w:p>
    <w:p w14:paraId="0F345D60">
      <w:pPr>
        <w:pStyle w:val="7"/>
        <w:spacing w:before="135"/>
        <w:ind w:left="0" w:firstLine="0"/>
        <w:jc w:val="left"/>
        <w:rPr>
          <w:rFonts w:hint="eastAsia"/>
        </w:rPr>
      </w:pPr>
      <w:r>
        <w:rPr>
          <w:rFonts w:hint="eastAsia"/>
        </w:rPr>
        <w:t>与《圣经》不同，印度教的经文几乎没有或根本没有表现出统一性，也没有提供任何超自然神迹的体系——没有客观历史证据的系统——来激发人们对它们（常常是相互冲突的）关于神和宇宙的启示的信心。</w:t>
      </w:r>
    </w:p>
    <w:p w14:paraId="058B2052">
      <w:pPr>
        <w:pStyle w:val="7"/>
        <w:spacing w:before="135"/>
        <w:ind w:left="0" w:firstLine="0"/>
        <w:jc w:val="left"/>
        <w:rPr>
          <w:rFonts w:hint="eastAsia"/>
        </w:rPr>
      </w:pPr>
    </w:p>
    <w:p w14:paraId="1C1FFF25">
      <w:pPr>
        <w:pStyle w:val="7"/>
        <w:spacing w:before="135"/>
        <w:ind w:left="0" w:firstLine="0"/>
        <w:jc w:val="left"/>
        <w:rPr>
          <w:rFonts w:hint="eastAsia"/>
        </w:rPr>
      </w:pPr>
      <w:r>
        <w:rPr>
          <w:rFonts w:hint="eastAsia"/>
        </w:rPr>
        <w:t>In other words, Hinduism—to the extent that we can even define it—asks us to accept its worldview strictly on its own say-so.</w:t>
      </w:r>
    </w:p>
    <w:p w14:paraId="5BB75802">
      <w:pPr>
        <w:pStyle w:val="7"/>
        <w:spacing w:before="135"/>
        <w:ind w:left="0" w:firstLine="0"/>
        <w:jc w:val="left"/>
        <w:rPr>
          <w:rFonts w:hint="eastAsia"/>
        </w:rPr>
      </w:pPr>
      <w:r>
        <w:rPr>
          <w:rFonts w:hint="eastAsia"/>
        </w:rPr>
        <w:t>换句话说，印度教——在我们甚至能定义它的程度上——要求我们严格地根据它自己的说法来接受它的世界观。</w:t>
      </w:r>
    </w:p>
    <w:p w14:paraId="4EE3B563">
      <w:pPr>
        <w:pStyle w:val="7"/>
        <w:spacing w:before="135"/>
        <w:ind w:left="0" w:firstLine="0"/>
        <w:jc w:val="left"/>
        <w:rPr>
          <w:rFonts w:hint="eastAsia"/>
        </w:rPr>
      </w:pPr>
    </w:p>
    <w:p w14:paraId="4854E4D8">
      <w:pPr>
        <w:pStyle w:val="7"/>
        <w:spacing w:before="135"/>
        <w:ind w:left="0" w:firstLine="0"/>
        <w:jc w:val="left"/>
        <w:rPr>
          <w:rFonts w:hint="eastAsia"/>
        </w:rPr>
      </w:pPr>
      <w:r>
        <w:rPr>
          <w:rFonts w:hint="eastAsia"/>
        </w:rPr>
        <w:t>But seekers operating within the test perspective—and therefore duly cautious about mere speculation and/or spurious revelation—will not find that a reasonable thing to do.</w:t>
      </w:r>
    </w:p>
    <w:p w14:paraId="1EFF4264">
      <w:pPr>
        <w:pStyle w:val="7"/>
        <w:spacing w:before="135"/>
        <w:ind w:left="0" w:firstLine="0"/>
        <w:jc w:val="left"/>
        <w:rPr>
          <w:rFonts w:hint="eastAsia"/>
        </w:rPr>
      </w:pPr>
      <w:r>
        <w:rPr>
          <w:rFonts w:hint="eastAsia"/>
        </w:rPr>
        <w:t>但是，在考验的视角下操作的寻求者——因此对纯粹的推测和/或虚假的启示保持应有的谨慎——将不会认为那是一件合理的事情。</w:t>
      </w:r>
    </w:p>
    <w:p w14:paraId="082D61F5">
      <w:pPr>
        <w:pStyle w:val="7"/>
        <w:spacing w:before="135"/>
        <w:ind w:left="0" w:firstLine="0"/>
        <w:jc w:val="left"/>
        <w:rPr>
          <w:rFonts w:hint="eastAsia"/>
        </w:rPr>
      </w:pPr>
    </w:p>
    <w:p w14:paraId="0CCBE3ED">
      <w:pPr>
        <w:pStyle w:val="7"/>
        <w:spacing w:before="135"/>
        <w:ind w:left="0" w:firstLine="0"/>
        <w:jc w:val="left"/>
        <w:rPr>
          <w:rFonts w:hint="eastAsia"/>
        </w:rPr>
      </w:pPr>
      <w:r>
        <w:rPr>
          <w:rFonts w:hint="eastAsia"/>
        </w:rPr>
        <w:t>Is HC Right?</w:t>
      </w:r>
    </w:p>
    <w:p w14:paraId="7A565119">
      <w:pPr>
        <w:pStyle w:val="7"/>
        <w:spacing w:before="135"/>
        <w:ind w:left="0" w:firstLine="0"/>
        <w:jc w:val="left"/>
        <w:rPr>
          <w:rFonts w:hint="eastAsia"/>
        </w:rPr>
      </w:pPr>
      <w:r>
        <w:rPr>
          <w:rFonts w:hint="eastAsia"/>
        </w:rPr>
        <w:t>印度教宇宙观是正确的吗？</w:t>
      </w:r>
    </w:p>
    <w:p w14:paraId="0235E87D">
      <w:pPr>
        <w:pStyle w:val="7"/>
        <w:spacing w:before="135"/>
        <w:ind w:left="0" w:firstLine="0"/>
        <w:jc w:val="left"/>
        <w:rPr>
          <w:rFonts w:hint="eastAsia"/>
        </w:rPr>
      </w:pPr>
    </w:p>
    <w:p w14:paraId="1E5ECF62">
      <w:pPr>
        <w:pStyle w:val="7"/>
        <w:spacing w:before="135"/>
        <w:ind w:left="0" w:firstLine="0"/>
        <w:jc w:val="left"/>
        <w:rPr>
          <w:rFonts w:hint="eastAsia"/>
        </w:rPr>
      </w:pPr>
      <w:r>
        <w:rPr>
          <w:rFonts w:hint="eastAsia"/>
        </w:rPr>
        <w:t>Here we are asking if HC wins the assent of our deepest ethical intuitions.</w:t>
      </w:r>
    </w:p>
    <w:p w14:paraId="4D1D0F1A">
      <w:pPr>
        <w:pStyle w:val="7"/>
        <w:spacing w:before="135"/>
        <w:ind w:left="0" w:firstLine="0"/>
        <w:jc w:val="left"/>
        <w:rPr>
          <w:rFonts w:hint="eastAsia"/>
        </w:rPr>
      </w:pPr>
      <w:r>
        <w:rPr>
          <w:rFonts w:hint="eastAsia"/>
        </w:rPr>
        <w:t>这里我们是在问，印度教宇宙观是否赢得了我们最深层伦理直觉的认同。</w:t>
      </w:r>
    </w:p>
    <w:p w14:paraId="7DF9EE89">
      <w:pPr>
        <w:pStyle w:val="7"/>
        <w:spacing w:before="135"/>
        <w:ind w:left="0" w:firstLine="0"/>
        <w:jc w:val="left"/>
        <w:rPr>
          <w:rFonts w:hint="eastAsia"/>
        </w:rPr>
      </w:pPr>
    </w:p>
    <w:p w14:paraId="5009EA8A">
      <w:pPr>
        <w:pStyle w:val="7"/>
        <w:spacing w:before="135"/>
        <w:ind w:left="0" w:firstLine="0"/>
        <w:jc w:val="left"/>
        <w:rPr>
          <w:rFonts w:hint="eastAsia"/>
        </w:rPr>
      </w:pPr>
      <w:r>
        <w:rPr>
          <w:rFonts w:hint="eastAsia"/>
        </w:rPr>
        <w:t>On a positive note, we can say that the Hindu idea of karma does indeed resonate with our moral sense.</w:t>
      </w:r>
    </w:p>
    <w:p w14:paraId="12363369">
      <w:pPr>
        <w:pStyle w:val="7"/>
        <w:spacing w:before="135"/>
        <w:ind w:left="0" w:firstLine="0"/>
        <w:jc w:val="left"/>
        <w:rPr>
          <w:rFonts w:hint="eastAsia"/>
        </w:rPr>
      </w:pPr>
      <w:r>
        <w:rPr>
          <w:rFonts w:hint="eastAsia"/>
        </w:rPr>
        <w:t>从积极的方面来说，我们可以说印度教的业报观念确实与我们的道德感产生共鸣。</w:t>
      </w:r>
    </w:p>
    <w:p w14:paraId="12F0BF9B">
      <w:pPr>
        <w:pStyle w:val="7"/>
        <w:spacing w:before="135"/>
        <w:ind w:left="0" w:firstLine="0"/>
        <w:jc w:val="left"/>
        <w:rPr>
          <w:rFonts w:hint="eastAsia"/>
        </w:rPr>
      </w:pPr>
    </w:p>
    <w:p w14:paraId="386B3F32">
      <w:pPr>
        <w:pStyle w:val="7"/>
        <w:spacing w:before="135"/>
        <w:ind w:left="0" w:firstLine="0"/>
        <w:jc w:val="left"/>
        <w:rPr>
          <w:rFonts w:hint="eastAsia"/>
        </w:rPr>
      </w:pPr>
      <w:r>
        <w:rPr>
          <w:rFonts w:hint="eastAsia"/>
        </w:rPr>
        <w:t>Man innately knows, as the doctrine of karma states, that a law of moral cause and effect is at work in the universe.</w:t>
      </w:r>
    </w:p>
    <w:p w14:paraId="410E60F0">
      <w:pPr>
        <w:pStyle w:val="7"/>
        <w:spacing w:before="135"/>
        <w:ind w:left="0" w:firstLine="0"/>
        <w:jc w:val="left"/>
        <w:rPr>
          <w:rFonts w:hint="eastAsia"/>
        </w:rPr>
      </w:pPr>
      <w:r>
        <w:rPr>
          <w:rFonts w:hint="eastAsia"/>
        </w:rPr>
        <w:t>人天生就知道，正如业报学说所陈述的，宇宙中有一个道德因果律在运作。</w:t>
      </w:r>
    </w:p>
    <w:p w14:paraId="3AB7C9AE">
      <w:pPr>
        <w:pStyle w:val="7"/>
        <w:spacing w:before="135"/>
        <w:ind w:left="0" w:firstLine="0"/>
        <w:jc w:val="left"/>
        <w:rPr>
          <w:rFonts w:hint="eastAsia"/>
        </w:rPr>
      </w:pPr>
    </w:p>
    <w:p w14:paraId="51FB8EAC">
      <w:pPr>
        <w:pStyle w:val="7"/>
        <w:spacing w:before="135"/>
        <w:ind w:left="0" w:firstLine="0"/>
        <w:jc w:val="left"/>
        <w:rPr>
          <w:rFonts w:hint="eastAsia"/>
        </w:rPr>
      </w:pPr>
      <w:r>
        <w:rPr>
          <w:rFonts w:hint="eastAsia"/>
        </w:rPr>
        <w:t>However, Hinduism does not supply the law of karma with a proper metaphysical foundation.</w:t>
      </w:r>
    </w:p>
    <w:p w14:paraId="78C9ABCD">
      <w:pPr>
        <w:pStyle w:val="7"/>
        <w:spacing w:before="135"/>
        <w:ind w:left="0" w:firstLine="0"/>
        <w:jc w:val="left"/>
        <w:rPr>
          <w:rFonts w:hint="eastAsia"/>
        </w:rPr>
      </w:pPr>
      <w:r>
        <w:rPr>
          <w:rFonts w:hint="eastAsia"/>
        </w:rPr>
        <w:t>然而，印度教没有为业报法则提供一个恰当的形而上学基础。</w:t>
      </w:r>
    </w:p>
    <w:p w14:paraId="0DF66230">
      <w:pPr>
        <w:pStyle w:val="7"/>
        <w:spacing w:before="135"/>
        <w:ind w:left="0" w:firstLine="0"/>
        <w:jc w:val="left"/>
        <w:rPr>
          <w:rFonts w:hint="eastAsia"/>
        </w:rPr>
      </w:pPr>
    </w:p>
    <w:p w14:paraId="1E70EEA7">
      <w:pPr>
        <w:pStyle w:val="7"/>
        <w:spacing w:before="135"/>
        <w:ind w:left="0" w:firstLine="0"/>
        <w:jc w:val="left"/>
        <w:rPr>
          <w:rFonts w:hint="eastAsia"/>
        </w:rPr>
      </w:pPr>
      <w:r>
        <w:rPr>
          <w:rFonts w:hint="eastAsia"/>
        </w:rPr>
        <w:t>This is because it repudiates the other elements of the objective moral order.</w:t>
      </w:r>
    </w:p>
    <w:p w14:paraId="0286AF3E">
      <w:pPr>
        <w:pStyle w:val="7"/>
        <w:spacing w:before="135"/>
        <w:ind w:left="0" w:firstLine="0"/>
        <w:jc w:val="left"/>
        <w:rPr>
          <w:rFonts w:hint="eastAsia"/>
        </w:rPr>
      </w:pPr>
      <w:r>
        <w:rPr>
          <w:rFonts w:hint="eastAsia"/>
        </w:rPr>
        <w:t>这是因为它否定了客观道德秩序的其他要素。</w:t>
      </w:r>
    </w:p>
    <w:p w14:paraId="4FE6305A">
      <w:pPr>
        <w:pStyle w:val="7"/>
        <w:spacing w:before="135"/>
        <w:ind w:left="0" w:firstLine="0"/>
        <w:jc w:val="left"/>
        <w:rPr>
          <w:rFonts w:hint="eastAsia"/>
        </w:rPr>
      </w:pPr>
    </w:p>
    <w:p w14:paraId="088A7EFE">
      <w:pPr>
        <w:pStyle w:val="7"/>
        <w:spacing w:before="135"/>
        <w:ind w:left="0" w:firstLine="0"/>
        <w:jc w:val="left"/>
        <w:rPr>
          <w:rFonts w:hint="eastAsia"/>
        </w:rPr>
      </w:pPr>
      <w:r>
        <w:rPr>
          <w:rFonts w:hint="eastAsia"/>
        </w:rPr>
        <w:t>Above all, it does not teach that a holy and righteous personal lawgiver created and sustains the moral order.</w:t>
      </w:r>
    </w:p>
    <w:p w14:paraId="0F0B8FB3">
      <w:pPr>
        <w:pStyle w:val="7"/>
        <w:spacing w:before="135"/>
        <w:ind w:left="0" w:firstLine="0"/>
        <w:jc w:val="left"/>
        <w:rPr>
          <w:rFonts w:hint="eastAsia"/>
        </w:rPr>
      </w:pPr>
      <w:r>
        <w:rPr>
          <w:rFonts w:hint="eastAsia"/>
        </w:rPr>
        <w:t>最重要的是，它不教导说一位圣洁公义的有位格的立法者创造并维持着道德秩序。</w:t>
      </w:r>
    </w:p>
    <w:p w14:paraId="68BDFE29">
      <w:pPr>
        <w:pStyle w:val="7"/>
        <w:spacing w:before="135"/>
        <w:ind w:left="0" w:firstLine="0"/>
        <w:jc w:val="left"/>
        <w:rPr>
          <w:rFonts w:hint="eastAsia"/>
        </w:rPr>
      </w:pPr>
    </w:p>
    <w:p w14:paraId="224AC909">
      <w:pPr>
        <w:pStyle w:val="7"/>
        <w:spacing w:before="135"/>
        <w:ind w:left="0" w:firstLine="0"/>
        <w:jc w:val="left"/>
        <w:rPr>
          <w:rFonts w:hint="eastAsia"/>
        </w:rPr>
      </w:pPr>
      <w:r>
        <w:rPr>
          <w:rFonts w:hint="eastAsia"/>
        </w:rPr>
        <w:t>Accordingly, it also declines to articulate a detailed system of moral law.</w:t>
      </w:r>
    </w:p>
    <w:p w14:paraId="77B2F47B">
      <w:pPr>
        <w:pStyle w:val="7"/>
        <w:spacing w:before="135"/>
        <w:ind w:left="0" w:firstLine="0"/>
        <w:jc w:val="left"/>
        <w:rPr>
          <w:rFonts w:hint="eastAsia"/>
        </w:rPr>
      </w:pPr>
      <w:r>
        <w:rPr>
          <w:rFonts w:hint="eastAsia"/>
        </w:rPr>
        <w:t>因此，它也拒绝阐明一个详细的道德律体系。</w:t>
      </w:r>
    </w:p>
    <w:p w14:paraId="1981C304">
      <w:pPr>
        <w:pStyle w:val="7"/>
        <w:spacing w:before="135"/>
        <w:ind w:left="0" w:firstLine="0"/>
        <w:jc w:val="left"/>
        <w:rPr>
          <w:rFonts w:hint="eastAsia"/>
        </w:rPr>
      </w:pPr>
    </w:p>
    <w:p w14:paraId="737302FB">
      <w:pPr>
        <w:pStyle w:val="7"/>
        <w:spacing w:before="135"/>
        <w:ind w:left="0" w:firstLine="0"/>
        <w:jc w:val="left"/>
        <w:rPr>
          <w:rFonts w:hint="eastAsia"/>
        </w:rPr>
      </w:pPr>
      <w:r>
        <w:rPr>
          <w:rFonts w:hint="eastAsia"/>
        </w:rPr>
        <w:t>Likewise, it fails to explain the origin and meaning of our sense of moral obligation.</w:t>
      </w:r>
    </w:p>
    <w:p w14:paraId="7AE9826F">
      <w:pPr>
        <w:pStyle w:val="7"/>
        <w:spacing w:before="135"/>
        <w:ind w:left="0" w:firstLine="0"/>
        <w:jc w:val="left"/>
        <w:rPr>
          <w:rFonts w:hint="eastAsia"/>
        </w:rPr>
      </w:pPr>
      <w:r>
        <w:rPr>
          <w:rFonts w:hint="eastAsia"/>
        </w:rPr>
        <w:t>同样，它未能解释我们道德义务感的起源和意义。</w:t>
      </w:r>
    </w:p>
    <w:p w14:paraId="649055C2">
      <w:pPr>
        <w:pStyle w:val="7"/>
        <w:spacing w:before="135"/>
        <w:ind w:left="0" w:firstLine="0"/>
        <w:jc w:val="left"/>
        <w:rPr>
          <w:rFonts w:hint="eastAsia"/>
        </w:rPr>
      </w:pPr>
    </w:p>
    <w:p w14:paraId="1188CDAD">
      <w:pPr>
        <w:pStyle w:val="7"/>
        <w:spacing w:before="135"/>
        <w:ind w:left="0" w:firstLine="0"/>
        <w:jc w:val="left"/>
        <w:rPr>
          <w:rFonts w:hint="eastAsia"/>
        </w:rPr>
      </w:pPr>
      <w:r>
        <w:rPr>
          <w:rFonts w:hint="eastAsia"/>
        </w:rPr>
        <w:t>Indeed, the primary ethical concern of HC is neither to define good and evil, nor to separate us from the latter to the former, but rather to transcend both through mystical experience.</w:t>
      </w:r>
    </w:p>
    <w:p w14:paraId="74C32E5C">
      <w:pPr>
        <w:pStyle w:val="7"/>
        <w:spacing w:before="135"/>
        <w:ind w:left="0" w:firstLine="0"/>
        <w:jc w:val="left"/>
        <w:rPr>
          <w:rFonts w:hint="eastAsia"/>
        </w:rPr>
      </w:pPr>
      <w:r>
        <w:rPr>
          <w:rFonts w:hint="eastAsia"/>
        </w:rPr>
        <w:t>的确，印度教宇宙观的主要伦理关切既不是定义善与恶，也不是将我们从后者分离到前者，而是通过神秘体验来超越两者。</w:t>
      </w:r>
    </w:p>
    <w:p w14:paraId="24202606">
      <w:pPr>
        <w:pStyle w:val="7"/>
        <w:spacing w:before="135"/>
        <w:ind w:left="0" w:firstLine="0"/>
        <w:jc w:val="left"/>
        <w:rPr>
          <w:rFonts w:hint="eastAsia"/>
        </w:rPr>
      </w:pPr>
    </w:p>
    <w:p w14:paraId="33896F05">
      <w:pPr>
        <w:pStyle w:val="7"/>
        <w:spacing w:before="135"/>
        <w:ind w:left="0" w:firstLine="0"/>
        <w:jc w:val="left"/>
        <w:rPr>
          <w:rFonts w:hint="eastAsia"/>
        </w:rPr>
      </w:pPr>
      <w:r>
        <w:rPr>
          <w:rFonts w:hint="eastAsia"/>
        </w:rPr>
        <w:t>Most problematic of all, however, is the metaphysical relationship of the Hindu god to moral and natural evil in the cosmos.</w:t>
      </w:r>
    </w:p>
    <w:p w14:paraId="05E7BEF5">
      <w:pPr>
        <w:pStyle w:val="7"/>
        <w:spacing w:before="135"/>
        <w:ind w:left="0" w:firstLine="0"/>
        <w:jc w:val="left"/>
        <w:rPr>
          <w:rFonts w:hint="eastAsia"/>
        </w:rPr>
      </w:pPr>
      <w:r>
        <w:rPr>
          <w:rFonts w:hint="eastAsia"/>
        </w:rPr>
        <w:t>然而，最成问题的，是印度教的神与宇宙中道德和自然邪恶的形而上学关系。</w:t>
      </w:r>
    </w:p>
    <w:p w14:paraId="6222714A">
      <w:pPr>
        <w:pStyle w:val="7"/>
        <w:spacing w:before="135"/>
        <w:ind w:left="0" w:firstLine="0"/>
        <w:jc w:val="left"/>
        <w:rPr>
          <w:rFonts w:hint="eastAsia"/>
        </w:rPr>
      </w:pPr>
    </w:p>
    <w:p w14:paraId="0668C38A">
      <w:pPr>
        <w:pStyle w:val="7"/>
        <w:spacing w:before="135"/>
        <w:ind w:left="0" w:firstLine="0"/>
        <w:jc w:val="left"/>
        <w:rPr>
          <w:rFonts w:hint="eastAsia"/>
        </w:rPr>
      </w:pPr>
      <w:r>
        <w:rPr>
          <w:rFonts w:hint="eastAsia"/>
        </w:rPr>
        <w:t>Pantheism, as we have seen, teaches that all is one, all is god.</w:t>
      </w:r>
    </w:p>
    <w:p w14:paraId="7C6DB299">
      <w:pPr>
        <w:pStyle w:val="7"/>
        <w:spacing w:before="135"/>
        <w:ind w:left="0" w:firstLine="0"/>
        <w:jc w:val="left"/>
        <w:rPr>
          <w:rFonts w:hint="eastAsia"/>
        </w:rPr>
      </w:pPr>
      <w:r>
        <w:rPr>
          <w:rFonts w:hint="eastAsia"/>
        </w:rPr>
        <w:t>泛神论，正如我们所见，教导说万物为一，万物为神。</w:t>
      </w:r>
    </w:p>
    <w:p w14:paraId="6CBE5C7F">
      <w:pPr>
        <w:pStyle w:val="7"/>
        <w:spacing w:before="135"/>
        <w:ind w:left="0" w:firstLine="0"/>
        <w:jc w:val="left"/>
        <w:rPr>
          <w:rFonts w:hint="eastAsia"/>
        </w:rPr>
      </w:pPr>
    </w:p>
    <w:p w14:paraId="57A587F9">
      <w:pPr>
        <w:pStyle w:val="7"/>
        <w:spacing w:before="135"/>
        <w:ind w:left="0" w:firstLine="0"/>
        <w:jc w:val="left"/>
        <w:rPr>
          <w:rFonts w:hint="eastAsia"/>
        </w:rPr>
      </w:pPr>
      <w:r>
        <w:rPr>
          <w:rFonts w:hint="eastAsia"/>
        </w:rPr>
        <w:t>Therefore, all that we call natural evil—plague, famine, predation, injury, sickness, and death—is a manifestation of god.</w:t>
      </w:r>
    </w:p>
    <w:p w14:paraId="4D07A18C">
      <w:pPr>
        <w:pStyle w:val="7"/>
        <w:spacing w:before="135"/>
        <w:ind w:left="0" w:firstLine="0"/>
        <w:jc w:val="left"/>
        <w:rPr>
          <w:rFonts w:hint="eastAsia"/>
        </w:rPr>
      </w:pPr>
      <w:r>
        <w:rPr>
          <w:rFonts w:hint="eastAsia"/>
        </w:rPr>
        <w:t>因此，所有我们称为自然邪恶的东西——瘟疫、饥荒、捕食、伤害、疾病和死亡——都是神的显化。</w:t>
      </w:r>
    </w:p>
    <w:p w14:paraId="75A8043A">
      <w:pPr>
        <w:pStyle w:val="7"/>
        <w:spacing w:before="135"/>
        <w:ind w:left="0" w:firstLine="0"/>
        <w:jc w:val="left"/>
        <w:rPr>
          <w:rFonts w:hint="eastAsia"/>
        </w:rPr>
      </w:pPr>
    </w:p>
    <w:p w14:paraId="676BE2E2">
      <w:pPr>
        <w:pStyle w:val="7"/>
        <w:spacing w:before="135"/>
        <w:ind w:left="0" w:firstLine="0"/>
        <w:jc w:val="left"/>
        <w:rPr>
          <w:rFonts w:hint="eastAsia"/>
        </w:rPr>
      </w:pPr>
      <w:r>
        <w:rPr>
          <w:rFonts w:hint="eastAsia"/>
        </w:rPr>
        <w:t>Similarly, all that we call moral evil—pride, lust, deceit, murder, sexual perversion, etc.—is also a manifestation of god.</w:t>
      </w:r>
    </w:p>
    <w:p w14:paraId="0F54E4E9">
      <w:pPr>
        <w:pStyle w:val="7"/>
        <w:spacing w:before="135"/>
        <w:ind w:left="0" w:firstLine="0"/>
        <w:jc w:val="left"/>
        <w:rPr>
          <w:rFonts w:hint="eastAsia"/>
        </w:rPr>
      </w:pPr>
      <w:r>
        <w:rPr>
          <w:rFonts w:hint="eastAsia"/>
        </w:rPr>
        <w:t>同样，所有我们称为道德邪恶的东西——骄傲、淫欲、欺骗、谋杀、性变态等——也都是神的显化。</w:t>
      </w:r>
    </w:p>
    <w:p w14:paraId="193B667A">
      <w:pPr>
        <w:pStyle w:val="7"/>
        <w:spacing w:before="135"/>
        <w:ind w:left="0" w:firstLine="0"/>
        <w:jc w:val="left"/>
        <w:rPr>
          <w:rFonts w:hint="eastAsia"/>
        </w:rPr>
      </w:pPr>
    </w:p>
    <w:p w14:paraId="693AD807">
      <w:pPr>
        <w:pStyle w:val="7"/>
        <w:spacing w:before="135"/>
        <w:ind w:left="0" w:firstLine="0"/>
        <w:jc w:val="left"/>
        <w:rPr>
          <w:rFonts w:hint="eastAsia"/>
        </w:rPr>
      </w:pPr>
      <w:r>
        <w:rPr>
          <w:rFonts w:hint="eastAsia"/>
        </w:rPr>
        <w:t>The logic here is inescapable: The cosmos is both good and evil; the cosmos is a manifestation of Brahman; therefore, Brahman is both good and evil.</w:t>
      </w:r>
    </w:p>
    <w:p w14:paraId="31DA19B9">
      <w:pPr>
        <w:pStyle w:val="7"/>
        <w:spacing w:before="135"/>
        <w:ind w:left="0" w:firstLine="0"/>
        <w:jc w:val="left"/>
        <w:rPr>
          <w:rFonts w:hint="eastAsia"/>
        </w:rPr>
      </w:pPr>
      <w:r>
        <w:rPr>
          <w:rFonts w:hint="eastAsia"/>
        </w:rPr>
        <w:t>这里的逻辑是不可避免的：宇宙既善又恶；宇宙是婆罗门的显化；因此，婆罗门既善又恶。</w:t>
      </w:r>
    </w:p>
    <w:p w14:paraId="14D7C5A5">
      <w:pPr>
        <w:pStyle w:val="7"/>
        <w:spacing w:before="135"/>
        <w:ind w:left="0" w:firstLine="0"/>
        <w:jc w:val="left"/>
        <w:rPr>
          <w:rFonts w:hint="eastAsia"/>
        </w:rPr>
      </w:pPr>
    </w:p>
    <w:p w14:paraId="5F34ED82">
      <w:pPr>
        <w:pStyle w:val="7"/>
        <w:spacing w:before="135"/>
        <w:ind w:left="0" w:firstLine="0"/>
        <w:jc w:val="left"/>
        <w:rPr>
          <w:rFonts w:hint="eastAsia"/>
        </w:rPr>
      </w:pPr>
      <w:r>
        <w:rPr>
          <w:rFonts w:hint="eastAsia"/>
        </w:rPr>
        <w:t>The gurus, however, have an answer.</w:t>
      </w:r>
    </w:p>
    <w:p w14:paraId="34827C0D">
      <w:pPr>
        <w:pStyle w:val="7"/>
        <w:spacing w:before="135"/>
        <w:ind w:left="0" w:firstLine="0"/>
        <w:jc w:val="left"/>
        <w:rPr>
          <w:rFonts w:hint="eastAsia"/>
        </w:rPr>
      </w:pPr>
      <w:r>
        <w:rPr>
          <w:rFonts w:hint="eastAsia"/>
        </w:rPr>
        <w:t>然而，古鲁们有一个答案。</w:t>
      </w:r>
    </w:p>
    <w:p w14:paraId="3D4AFA9B">
      <w:pPr>
        <w:pStyle w:val="7"/>
        <w:spacing w:before="135"/>
        <w:ind w:left="0" w:firstLine="0"/>
        <w:jc w:val="left"/>
        <w:rPr>
          <w:rFonts w:hint="eastAsia"/>
        </w:rPr>
      </w:pPr>
    </w:p>
    <w:p w14:paraId="37574015">
      <w:pPr>
        <w:pStyle w:val="7"/>
        <w:spacing w:before="135"/>
        <w:ind w:left="0" w:firstLine="0"/>
        <w:jc w:val="left"/>
        <w:rPr>
          <w:rFonts w:hint="eastAsia"/>
        </w:rPr>
      </w:pPr>
      <w:r>
        <w:rPr>
          <w:rFonts w:hint="eastAsia"/>
        </w:rPr>
        <w:t>They say that notions of good and evil belong to the (dualistic) world of illusion; that god is beyond all dualities, including good and evil.</w:t>
      </w:r>
    </w:p>
    <w:p w14:paraId="3E91F114">
      <w:pPr>
        <w:pStyle w:val="7"/>
        <w:spacing w:before="135"/>
        <w:ind w:left="0" w:firstLine="0"/>
        <w:jc w:val="left"/>
        <w:rPr>
          <w:rFonts w:hint="eastAsia"/>
        </w:rPr>
      </w:pPr>
      <w:r>
        <w:rPr>
          <w:rFonts w:hint="eastAsia"/>
        </w:rPr>
        <w:t>他们说，善与恶的观念属于（二元的）幻象世界；神超越所有二元对立，包括善与恶。</w:t>
      </w:r>
    </w:p>
    <w:p w14:paraId="0D34A686">
      <w:pPr>
        <w:pStyle w:val="7"/>
        <w:spacing w:before="135"/>
        <w:ind w:left="0" w:firstLine="0"/>
        <w:jc w:val="left"/>
        <w:rPr>
          <w:rFonts w:hint="eastAsia"/>
        </w:rPr>
      </w:pPr>
    </w:p>
    <w:p w14:paraId="63EBEF4F">
      <w:pPr>
        <w:pStyle w:val="7"/>
        <w:spacing w:before="135"/>
        <w:ind w:left="0" w:firstLine="0"/>
        <w:jc w:val="left"/>
        <w:rPr>
          <w:rFonts w:hint="eastAsia"/>
        </w:rPr>
      </w:pPr>
      <w:r>
        <w:rPr>
          <w:rFonts w:hint="eastAsia"/>
        </w:rPr>
        <w:t>We simply cannot apply such categories to the ultimate reality.</w:t>
      </w:r>
    </w:p>
    <w:p w14:paraId="0A61134D">
      <w:pPr>
        <w:pStyle w:val="7"/>
        <w:spacing w:before="135"/>
        <w:ind w:left="0" w:firstLine="0"/>
        <w:jc w:val="left"/>
        <w:rPr>
          <w:rFonts w:hint="eastAsia"/>
        </w:rPr>
      </w:pPr>
      <w:r>
        <w:rPr>
          <w:rFonts w:hint="eastAsia"/>
        </w:rPr>
        <w:t>我们根本不能将这类范畴应用于终极实在。</w:t>
      </w:r>
    </w:p>
    <w:p w14:paraId="693BCD20">
      <w:pPr>
        <w:pStyle w:val="7"/>
        <w:spacing w:before="135"/>
        <w:ind w:left="0" w:firstLine="0"/>
        <w:jc w:val="left"/>
        <w:rPr>
          <w:rFonts w:hint="eastAsia"/>
        </w:rPr>
      </w:pPr>
    </w:p>
    <w:p w14:paraId="611CB8F4">
      <w:pPr>
        <w:pStyle w:val="7"/>
        <w:spacing w:before="135"/>
        <w:ind w:left="0" w:firstLine="0"/>
        <w:jc w:val="left"/>
        <w:rPr>
          <w:rFonts w:hint="eastAsia"/>
        </w:rPr>
      </w:pPr>
      <w:r>
        <w:rPr>
          <w:rFonts w:hint="eastAsia"/>
        </w:rPr>
        <w:t>Thus, Swami Muktananda declares, “Our concepts of sin and virtue…alienate us from our true Self.</w:t>
      </w:r>
    </w:p>
    <w:p w14:paraId="64847F3A">
      <w:pPr>
        <w:pStyle w:val="7"/>
        <w:spacing w:before="135"/>
        <w:ind w:left="0" w:firstLine="0"/>
        <w:jc w:val="left"/>
        <w:rPr>
          <w:rFonts w:hint="eastAsia"/>
        </w:rPr>
      </w:pPr>
      <w:r>
        <w:rPr>
          <w:rFonts w:hint="eastAsia"/>
        </w:rPr>
        <w:t>因此，斯瓦米·穆克塔南达宣称：“我们关于罪与德的概念……使我们与我们真实的自我疏远。</w:t>
      </w:r>
    </w:p>
    <w:p w14:paraId="6AA26183">
      <w:pPr>
        <w:pStyle w:val="7"/>
        <w:spacing w:before="135"/>
        <w:ind w:left="0" w:firstLine="0"/>
        <w:jc w:val="left"/>
        <w:rPr>
          <w:rFonts w:hint="eastAsia"/>
        </w:rPr>
      </w:pPr>
    </w:p>
    <w:p w14:paraId="09C3AE3F">
      <w:pPr>
        <w:pStyle w:val="7"/>
        <w:spacing w:before="135"/>
        <w:ind w:left="0" w:firstLine="0"/>
        <w:jc w:val="left"/>
        <w:rPr>
          <w:rFonts w:hint="eastAsia"/>
        </w:rPr>
      </w:pPr>
      <w:r>
        <w:rPr>
          <w:rFonts w:hint="eastAsia"/>
        </w:rPr>
        <w:t>That which you see as impure is pure…You imagine ideas of sin and virtue through ignorance.”</w:t>
      </w:r>
    </w:p>
    <w:p w14:paraId="5B227099">
      <w:pPr>
        <w:pStyle w:val="7"/>
        <w:spacing w:before="135"/>
        <w:ind w:left="0" w:firstLine="0"/>
        <w:jc w:val="left"/>
        <w:rPr>
          <w:rFonts w:hint="eastAsia"/>
        </w:rPr>
      </w:pPr>
      <w:r>
        <w:rPr>
          <w:rFonts w:hint="eastAsia"/>
        </w:rPr>
        <w:t>你所见为不洁之物实为纯洁……你因无知而想象出罪与德的观念。”</w:t>
      </w:r>
    </w:p>
    <w:p w14:paraId="40A29863">
      <w:pPr>
        <w:pStyle w:val="7"/>
        <w:spacing w:before="135"/>
        <w:ind w:left="0" w:firstLine="0"/>
        <w:jc w:val="left"/>
        <w:rPr>
          <w:rFonts w:hint="eastAsia"/>
        </w:rPr>
      </w:pPr>
    </w:p>
    <w:p w14:paraId="6C9D4FBB">
      <w:pPr>
        <w:pStyle w:val="7"/>
        <w:spacing w:before="135"/>
        <w:ind w:left="0" w:firstLine="0"/>
        <w:jc w:val="left"/>
        <w:rPr>
          <w:rFonts w:hint="eastAsia"/>
        </w:rPr>
      </w:pPr>
      <w:r>
        <w:rPr>
          <w:rFonts w:hint="eastAsia"/>
        </w:rPr>
        <w:t>Swami Adbhutananda agrees.</w:t>
      </w:r>
    </w:p>
    <w:p w14:paraId="1E698F1E">
      <w:pPr>
        <w:pStyle w:val="7"/>
        <w:spacing w:before="135"/>
        <w:ind w:left="0" w:firstLine="0"/>
        <w:jc w:val="left"/>
        <w:rPr>
          <w:rFonts w:hint="eastAsia"/>
        </w:rPr>
      </w:pPr>
      <w:r>
        <w:rPr>
          <w:rFonts w:hint="eastAsia"/>
        </w:rPr>
        <w:t>斯瓦米·阿德布塔南达同意。</w:t>
      </w:r>
    </w:p>
    <w:p w14:paraId="3FE590ED">
      <w:pPr>
        <w:pStyle w:val="7"/>
        <w:spacing w:before="135"/>
        <w:ind w:left="0" w:firstLine="0"/>
        <w:jc w:val="left"/>
        <w:rPr>
          <w:rFonts w:hint="eastAsia"/>
        </w:rPr>
      </w:pPr>
    </w:p>
    <w:p w14:paraId="2C379930">
      <w:pPr>
        <w:pStyle w:val="7"/>
        <w:spacing w:before="135"/>
        <w:ind w:left="0" w:firstLine="0"/>
        <w:jc w:val="left"/>
        <w:rPr>
          <w:rFonts w:hint="eastAsia"/>
        </w:rPr>
      </w:pPr>
      <w:r>
        <w:rPr>
          <w:rFonts w:hint="eastAsia"/>
        </w:rPr>
        <w:t>“Good and evil have no absolute reality.”12.</w:t>
      </w:r>
    </w:p>
    <w:p w14:paraId="0E4714DF">
      <w:pPr>
        <w:pStyle w:val="7"/>
        <w:spacing w:before="135"/>
        <w:ind w:left="0" w:firstLine="0"/>
        <w:jc w:val="left"/>
        <w:rPr>
          <w:rFonts w:hint="eastAsia"/>
        </w:rPr>
      </w:pPr>
      <w:r>
        <w:rPr>
          <w:rFonts w:hint="eastAsia"/>
        </w:rPr>
        <w:t>“善与恶没有绝对的实在性。”12.</w:t>
      </w:r>
    </w:p>
    <w:p w14:paraId="7F7A94DB">
      <w:pPr>
        <w:pStyle w:val="7"/>
        <w:spacing w:before="135"/>
        <w:ind w:left="0" w:firstLine="0"/>
        <w:jc w:val="left"/>
        <w:rPr>
          <w:rFonts w:hint="eastAsia"/>
        </w:rPr>
      </w:pPr>
    </w:p>
    <w:p w14:paraId="26BA8D3D">
      <w:pPr>
        <w:pStyle w:val="7"/>
        <w:spacing w:before="135"/>
        <w:ind w:left="0" w:firstLine="0"/>
        <w:jc w:val="left"/>
        <w:rPr>
          <w:rFonts w:hint="eastAsia"/>
        </w:rPr>
      </w:pPr>
      <w:r>
        <w:rPr>
          <w:rFonts w:hint="eastAsia"/>
        </w:rPr>
        <w:t>Against all this, however, is the voice of human intuition, assuring us that the true god is only good and not at all evil.</w:t>
      </w:r>
    </w:p>
    <w:p w14:paraId="20F321F9">
      <w:pPr>
        <w:pStyle w:val="7"/>
        <w:spacing w:before="135"/>
        <w:ind w:left="0" w:firstLine="0"/>
        <w:jc w:val="left"/>
        <w:rPr>
          <w:rFonts w:hint="eastAsia"/>
        </w:rPr>
      </w:pPr>
      <w:r>
        <w:rPr>
          <w:rFonts w:hint="eastAsia"/>
        </w:rPr>
        <w:t>然而，与这一切相对的是人类直觉的声音，它向我们保证，真正的神只有善，绝无邪恶。</w:t>
      </w:r>
    </w:p>
    <w:p w14:paraId="58296CFE">
      <w:pPr>
        <w:pStyle w:val="7"/>
        <w:spacing w:before="135"/>
        <w:ind w:left="0" w:firstLine="0"/>
        <w:jc w:val="left"/>
        <w:rPr>
          <w:rFonts w:hint="eastAsia"/>
        </w:rPr>
      </w:pPr>
    </w:p>
    <w:p w14:paraId="191C2EA9">
      <w:pPr>
        <w:pStyle w:val="7"/>
        <w:spacing w:before="135"/>
        <w:ind w:left="0" w:firstLine="0"/>
        <w:jc w:val="left"/>
        <w:rPr>
          <w:rFonts w:hint="eastAsia"/>
        </w:rPr>
      </w:pPr>
      <w:r>
        <w:rPr>
          <w:rFonts w:hint="eastAsia"/>
        </w:rPr>
        <w:t>Indeed, this awareness is so fundamental that pantheists themselves wind up using ethically charged language to describe what must surely be called the goodness of Big Mind: He (or it) is pure, adamantine, luminous, blissful, compassionate, peaceful, etc.</w:t>
      </w:r>
    </w:p>
    <w:p w14:paraId="012EE2F5">
      <w:pPr>
        <w:pStyle w:val="7"/>
        <w:spacing w:before="135"/>
        <w:ind w:left="0" w:firstLine="0"/>
        <w:jc w:val="left"/>
        <w:rPr>
          <w:rFonts w:hint="eastAsia"/>
        </w:rPr>
      </w:pPr>
      <w:r>
        <w:rPr>
          <w:rFonts w:hint="eastAsia"/>
        </w:rPr>
        <w:t>的确，这种意识是如此基本，以至于泛神论者自己最终也使用充满伦理色彩的语言来描述那必定可称为“大心智”之善的东西：祂（或它）是纯净的、坚不可摧的、光明的、极乐的、慈悲的、和平的，等等。</w:t>
      </w:r>
    </w:p>
    <w:p w14:paraId="1A49CC35">
      <w:pPr>
        <w:pStyle w:val="7"/>
        <w:spacing w:before="135"/>
        <w:ind w:left="0" w:firstLine="0"/>
        <w:jc w:val="left"/>
        <w:rPr>
          <w:rFonts w:hint="eastAsia"/>
        </w:rPr>
      </w:pPr>
    </w:p>
    <w:p w14:paraId="0B443CBA">
      <w:pPr>
        <w:pStyle w:val="7"/>
        <w:spacing w:before="135"/>
        <w:ind w:left="0" w:firstLine="0"/>
        <w:jc w:val="left"/>
        <w:rPr>
          <w:rFonts w:hint="eastAsia"/>
        </w:rPr>
      </w:pPr>
      <w:r>
        <w:rPr>
          <w:rFonts w:hint="eastAsia"/>
        </w:rPr>
        <w:t>Now if Big Mind is good, his cosmic dream should be good as well.</w:t>
      </w:r>
    </w:p>
    <w:p w14:paraId="2D8DE287">
      <w:pPr>
        <w:pStyle w:val="7"/>
        <w:spacing w:before="135"/>
        <w:ind w:left="0" w:firstLine="0"/>
        <w:jc w:val="left"/>
        <w:rPr>
          <w:rFonts w:hint="eastAsia"/>
        </w:rPr>
      </w:pPr>
      <w:r>
        <w:rPr>
          <w:rFonts w:hint="eastAsia"/>
        </w:rPr>
        <w:t>现在，如果大心智是善的，祂的宇宙之梦也应该是善的。</w:t>
      </w:r>
    </w:p>
    <w:p w14:paraId="744B7FAC">
      <w:pPr>
        <w:pStyle w:val="7"/>
        <w:spacing w:before="135"/>
        <w:ind w:left="0" w:firstLine="0"/>
        <w:jc w:val="left"/>
        <w:rPr>
          <w:rFonts w:hint="eastAsia"/>
        </w:rPr>
      </w:pPr>
    </w:p>
    <w:p w14:paraId="7A723124">
      <w:pPr>
        <w:pStyle w:val="7"/>
        <w:spacing w:before="135"/>
        <w:ind w:left="0" w:firstLine="0"/>
        <w:jc w:val="left"/>
        <w:rPr>
          <w:rFonts w:hint="eastAsia"/>
        </w:rPr>
      </w:pPr>
      <w:r>
        <w:rPr>
          <w:rFonts w:hint="eastAsia"/>
        </w:rPr>
        <w:t>But in fact, the cosmos is a mix of good and evil.</w:t>
      </w:r>
    </w:p>
    <w:p w14:paraId="3642E35E">
      <w:pPr>
        <w:pStyle w:val="7"/>
        <w:spacing w:before="135"/>
        <w:ind w:left="0" w:firstLine="0"/>
        <w:jc w:val="left"/>
        <w:rPr>
          <w:rFonts w:hint="eastAsia"/>
        </w:rPr>
      </w:pPr>
      <w:r>
        <w:rPr>
          <w:rFonts w:hint="eastAsia"/>
        </w:rPr>
        <w:t>但事实上，宇宙是善与恶的混合体。</w:t>
      </w:r>
    </w:p>
    <w:p w14:paraId="5EE1E014">
      <w:pPr>
        <w:pStyle w:val="7"/>
        <w:spacing w:before="135"/>
        <w:ind w:left="0" w:firstLine="0"/>
        <w:jc w:val="left"/>
        <w:rPr>
          <w:rFonts w:hint="eastAsia"/>
        </w:rPr>
      </w:pPr>
    </w:p>
    <w:p w14:paraId="62D6DF2D">
      <w:pPr>
        <w:pStyle w:val="7"/>
        <w:spacing w:before="135"/>
        <w:ind w:left="0" w:firstLine="0"/>
        <w:jc w:val="left"/>
        <w:rPr>
          <w:rFonts w:hint="eastAsia"/>
        </w:rPr>
      </w:pPr>
      <w:r>
        <w:rPr>
          <w:rFonts w:hint="eastAsia"/>
        </w:rPr>
        <w:t>Therefore, the cosmic dreamer is himself a mix of good and evil.</w:t>
      </w:r>
    </w:p>
    <w:p w14:paraId="0F7FDC53">
      <w:pPr>
        <w:pStyle w:val="7"/>
        <w:spacing w:before="135"/>
        <w:ind w:left="0" w:firstLine="0"/>
        <w:jc w:val="left"/>
        <w:rPr>
          <w:rFonts w:hint="eastAsia"/>
        </w:rPr>
      </w:pPr>
      <w:r>
        <w:rPr>
          <w:rFonts w:hint="eastAsia"/>
        </w:rPr>
        <w:t>因此，宇宙的梦者本身也是善与恶的混合体。</w:t>
      </w:r>
    </w:p>
    <w:p w14:paraId="22365019">
      <w:pPr>
        <w:pStyle w:val="7"/>
        <w:spacing w:before="135"/>
        <w:ind w:left="0" w:firstLine="0"/>
        <w:jc w:val="left"/>
        <w:rPr>
          <w:rFonts w:hint="eastAsia"/>
        </w:rPr>
      </w:pPr>
    </w:p>
    <w:p w14:paraId="755DB669">
      <w:pPr>
        <w:pStyle w:val="7"/>
        <w:spacing w:before="135"/>
        <w:ind w:left="0" w:firstLine="0"/>
        <w:jc w:val="left"/>
        <w:rPr>
          <w:rFonts w:hint="eastAsia"/>
        </w:rPr>
      </w:pPr>
      <w:r>
        <w:rPr>
          <w:rFonts w:hint="eastAsia"/>
        </w:rPr>
        <w:t>In this connection, observe also that it is quite literally nonsense to speak of anything that is “beyond good and evil.”</w:t>
      </w:r>
    </w:p>
    <w:p w14:paraId="5CF4680D">
      <w:pPr>
        <w:pStyle w:val="7"/>
        <w:spacing w:before="135"/>
        <w:ind w:left="0" w:firstLine="0"/>
        <w:jc w:val="left"/>
        <w:rPr>
          <w:rFonts w:hint="eastAsia"/>
        </w:rPr>
      </w:pPr>
      <w:r>
        <w:rPr>
          <w:rFonts w:hint="eastAsia"/>
        </w:rPr>
        <w:t>在这方面，也请注意，谈论任何“超越善恶”的事物，字面上讲是完全没有意义的。</w:t>
      </w:r>
    </w:p>
    <w:p w14:paraId="38AD5469">
      <w:pPr>
        <w:pStyle w:val="7"/>
        <w:spacing w:before="135"/>
        <w:ind w:left="0" w:firstLine="0"/>
        <w:jc w:val="left"/>
        <w:rPr>
          <w:rFonts w:hint="eastAsia"/>
        </w:rPr>
      </w:pPr>
    </w:p>
    <w:p w14:paraId="17DAE596">
      <w:pPr>
        <w:pStyle w:val="7"/>
        <w:spacing w:before="135"/>
        <w:ind w:left="0" w:firstLine="0"/>
        <w:jc w:val="left"/>
        <w:rPr>
          <w:rFonts w:hint="eastAsia"/>
        </w:rPr>
      </w:pPr>
      <w:r>
        <w:rPr>
          <w:rFonts w:hint="eastAsia"/>
        </w:rPr>
        <w:t>The human mind, by its very constitution, seeks out and weighs the value in all it contemplates.13.</w:t>
      </w:r>
    </w:p>
    <w:p w14:paraId="1FED37B6">
      <w:pPr>
        <w:pStyle w:val="7"/>
        <w:spacing w:before="135"/>
        <w:ind w:left="0" w:firstLine="0"/>
        <w:jc w:val="left"/>
        <w:rPr>
          <w:rFonts w:hint="eastAsia"/>
        </w:rPr>
      </w:pPr>
      <w:r>
        <w:rPr>
          <w:rFonts w:hint="eastAsia"/>
        </w:rPr>
        <w:t>人的心智，就其构成而言，会在其所默想的一切事物中寻求并衡量其价值。13.</w:t>
      </w:r>
    </w:p>
    <w:p w14:paraId="0FDAADE7">
      <w:pPr>
        <w:pStyle w:val="7"/>
        <w:spacing w:before="135"/>
        <w:ind w:left="0" w:firstLine="0"/>
        <w:jc w:val="left"/>
        <w:rPr>
          <w:rFonts w:hint="eastAsia"/>
        </w:rPr>
      </w:pPr>
    </w:p>
    <w:p w14:paraId="6DE37864">
      <w:pPr>
        <w:pStyle w:val="7"/>
        <w:spacing w:before="135"/>
        <w:ind w:left="0" w:firstLine="0"/>
        <w:jc w:val="left"/>
        <w:rPr>
          <w:rFonts w:hint="eastAsia"/>
        </w:rPr>
      </w:pPr>
      <w:r>
        <w:rPr>
          <w:rFonts w:hint="eastAsia"/>
        </w:rPr>
        <w:t>To know an object is to evaluate it, inescapably.14.</w:t>
      </w:r>
    </w:p>
    <w:p w14:paraId="04E92ED2">
      <w:pPr>
        <w:pStyle w:val="7"/>
        <w:spacing w:before="135"/>
        <w:ind w:left="0" w:firstLine="0"/>
        <w:jc w:val="left"/>
        <w:rPr>
          <w:rFonts w:hint="eastAsia"/>
        </w:rPr>
      </w:pPr>
      <w:r>
        <w:rPr>
          <w:rFonts w:hint="eastAsia"/>
        </w:rPr>
        <w:t>认识一个对象就是不可避免地评价它。14.</w:t>
      </w:r>
    </w:p>
    <w:p w14:paraId="504D39A9">
      <w:pPr>
        <w:pStyle w:val="7"/>
        <w:spacing w:before="135"/>
        <w:ind w:left="0" w:firstLine="0"/>
        <w:jc w:val="left"/>
        <w:rPr>
          <w:rFonts w:hint="eastAsia"/>
        </w:rPr>
      </w:pPr>
    </w:p>
    <w:p w14:paraId="5A47CFA8">
      <w:pPr>
        <w:pStyle w:val="7"/>
        <w:spacing w:before="135"/>
        <w:ind w:left="0" w:firstLine="0"/>
        <w:jc w:val="left"/>
        <w:rPr>
          <w:rFonts w:hint="eastAsia"/>
        </w:rPr>
      </w:pPr>
      <w:r>
        <w:rPr>
          <w:rFonts w:hint="eastAsia"/>
        </w:rPr>
        <w:t>For this reason, a god “beyond good and evil” is a god beyond human conception.</w:t>
      </w:r>
    </w:p>
    <w:p w14:paraId="42B16D25">
      <w:pPr>
        <w:pStyle w:val="7"/>
        <w:spacing w:before="135"/>
        <w:ind w:left="0" w:firstLine="0"/>
        <w:jc w:val="left"/>
        <w:rPr>
          <w:rFonts w:hint="eastAsia"/>
        </w:rPr>
      </w:pPr>
      <w:r>
        <w:rPr>
          <w:rFonts w:hint="eastAsia"/>
        </w:rPr>
        <w:t>因此，一个“超越善恶”的神是一个超越人类构想的神。</w:t>
      </w:r>
    </w:p>
    <w:p w14:paraId="631161DB">
      <w:pPr>
        <w:pStyle w:val="7"/>
        <w:spacing w:before="135"/>
        <w:ind w:left="0" w:firstLine="0"/>
        <w:jc w:val="left"/>
        <w:rPr>
          <w:rFonts w:hint="eastAsia"/>
        </w:rPr>
      </w:pPr>
    </w:p>
    <w:p w14:paraId="0DF71745">
      <w:pPr>
        <w:pStyle w:val="7"/>
        <w:spacing w:before="135"/>
        <w:ind w:left="0" w:firstLine="0"/>
        <w:jc w:val="left"/>
        <w:rPr>
          <w:rFonts w:hint="eastAsia"/>
        </w:rPr>
      </w:pPr>
      <w:r>
        <w:rPr>
          <w:rFonts w:hint="eastAsia"/>
        </w:rPr>
        <w:t>What our minds can conceive is a god that is both good and evil.</w:t>
      </w:r>
    </w:p>
    <w:p w14:paraId="16EB7C7D">
      <w:pPr>
        <w:pStyle w:val="7"/>
        <w:spacing w:before="135"/>
        <w:ind w:left="0" w:firstLine="0"/>
        <w:jc w:val="left"/>
        <w:rPr>
          <w:rFonts w:hint="eastAsia"/>
        </w:rPr>
      </w:pPr>
      <w:r>
        <w:rPr>
          <w:rFonts w:hint="eastAsia"/>
        </w:rPr>
        <w:t>我们的心智所能构想的是一个既善又恶的神。</w:t>
      </w:r>
    </w:p>
    <w:p w14:paraId="4D7F4E98">
      <w:pPr>
        <w:pStyle w:val="7"/>
        <w:spacing w:before="135"/>
        <w:ind w:left="0" w:firstLine="0"/>
        <w:jc w:val="left"/>
        <w:rPr>
          <w:rFonts w:hint="eastAsia"/>
        </w:rPr>
      </w:pPr>
    </w:p>
    <w:p w14:paraId="416EDA5F">
      <w:pPr>
        <w:pStyle w:val="7"/>
        <w:spacing w:before="135"/>
        <w:ind w:left="0" w:firstLine="0"/>
        <w:jc w:val="left"/>
        <w:rPr>
          <w:rFonts w:hint="eastAsia"/>
        </w:rPr>
      </w:pPr>
      <w:r>
        <w:rPr>
          <w:rFonts w:hint="eastAsia"/>
        </w:rPr>
        <w:t>This is the god of pantheism.</w:t>
      </w:r>
    </w:p>
    <w:p w14:paraId="3A45B462">
      <w:pPr>
        <w:pStyle w:val="7"/>
        <w:spacing w:before="135"/>
        <w:ind w:left="0" w:firstLine="0"/>
        <w:jc w:val="left"/>
        <w:rPr>
          <w:rFonts w:hint="eastAsia"/>
        </w:rPr>
      </w:pPr>
      <w:r>
        <w:rPr>
          <w:rFonts w:hint="eastAsia"/>
        </w:rPr>
        <w:t>这就是泛神论的神。</w:t>
      </w:r>
    </w:p>
    <w:p w14:paraId="394F09B0">
      <w:pPr>
        <w:pStyle w:val="7"/>
        <w:spacing w:before="135"/>
        <w:ind w:left="0" w:firstLine="0"/>
        <w:jc w:val="left"/>
        <w:rPr>
          <w:rFonts w:hint="eastAsia"/>
        </w:rPr>
      </w:pPr>
    </w:p>
    <w:p w14:paraId="4C6F6DA3">
      <w:pPr>
        <w:pStyle w:val="7"/>
        <w:spacing w:before="135"/>
        <w:ind w:left="0" w:firstLine="0"/>
        <w:jc w:val="left"/>
        <w:rPr>
          <w:rFonts w:hint="eastAsia"/>
        </w:rPr>
      </w:pPr>
      <w:r>
        <w:rPr>
          <w:rFonts w:hint="eastAsia"/>
        </w:rPr>
        <w:t>Intuition assures us, however, that this is not the god who initially created and now governs the objective moral order.</w:t>
      </w:r>
    </w:p>
    <w:p w14:paraId="376F2B84">
      <w:pPr>
        <w:pStyle w:val="7"/>
        <w:spacing w:before="135"/>
        <w:ind w:left="0" w:firstLine="0"/>
        <w:jc w:val="left"/>
        <w:rPr>
          <w:rFonts w:hint="eastAsia"/>
        </w:rPr>
      </w:pPr>
      <w:r>
        <w:rPr>
          <w:rFonts w:hint="eastAsia"/>
        </w:rPr>
        <w:t>然而，直觉向我们保证，这不是最初创造并现在掌管客观道德秩序的神。</w:t>
      </w:r>
    </w:p>
    <w:p w14:paraId="27FA054B">
      <w:pPr>
        <w:pStyle w:val="7"/>
        <w:spacing w:before="135"/>
        <w:ind w:left="0" w:firstLine="0"/>
        <w:jc w:val="left"/>
        <w:rPr>
          <w:rFonts w:hint="eastAsia"/>
        </w:rPr>
      </w:pPr>
    </w:p>
    <w:p w14:paraId="2C62966F">
      <w:pPr>
        <w:pStyle w:val="7"/>
        <w:spacing w:before="135"/>
        <w:ind w:left="0" w:firstLine="0"/>
        <w:jc w:val="left"/>
        <w:rPr>
          <w:rFonts w:hint="eastAsia"/>
        </w:rPr>
      </w:pPr>
      <w:r>
        <w:rPr>
          <w:rFonts w:hint="eastAsia"/>
        </w:rPr>
        <w:t>Since this point is so important, let me here inject a personal word.</w:t>
      </w:r>
    </w:p>
    <w:p w14:paraId="0E189E0B">
      <w:pPr>
        <w:pStyle w:val="7"/>
        <w:spacing w:before="135"/>
        <w:ind w:left="0" w:firstLine="0"/>
        <w:jc w:val="left"/>
        <w:rPr>
          <w:rFonts w:hint="eastAsia"/>
        </w:rPr>
      </w:pPr>
      <w:r>
        <w:rPr>
          <w:rFonts w:hint="eastAsia"/>
        </w:rPr>
        <w:t>由于这一点如此重要，让我在此插入一句个人之言。</w:t>
      </w:r>
    </w:p>
    <w:p w14:paraId="0E1279E7">
      <w:pPr>
        <w:pStyle w:val="7"/>
        <w:spacing w:before="135"/>
        <w:ind w:left="0" w:firstLine="0"/>
        <w:jc w:val="left"/>
        <w:rPr>
          <w:rFonts w:hint="eastAsia"/>
        </w:rPr>
      </w:pPr>
    </w:p>
    <w:p w14:paraId="1CC5C224">
      <w:pPr>
        <w:pStyle w:val="7"/>
        <w:spacing w:before="135"/>
        <w:ind w:left="0" w:firstLine="0"/>
        <w:jc w:val="left"/>
        <w:rPr>
          <w:rFonts w:hint="eastAsia"/>
        </w:rPr>
      </w:pPr>
      <w:r>
        <w:rPr>
          <w:rFonts w:hint="eastAsia"/>
        </w:rPr>
        <w:t>In my four-year experiment with eastern religion, the problem of the good-and-evil god of pantheism continually haunted me.</w:t>
      </w:r>
    </w:p>
    <w:p w14:paraId="530442C0">
      <w:pPr>
        <w:pStyle w:val="7"/>
        <w:spacing w:before="135"/>
        <w:ind w:left="0" w:firstLine="0"/>
        <w:jc w:val="left"/>
        <w:rPr>
          <w:rFonts w:hint="eastAsia"/>
        </w:rPr>
      </w:pPr>
      <w:r>
        <w:rPr>
          <w:rFonts w:hint="eastAsia"/>
        </w:rPr>
        <w:t>在我与东方宗教的四年实验中，泛神论的善恶同体之神的问题持续地困扰着我。</w:t>
      </w:r>
    </w:p>
    <w:p w14:paraId="2F6F0B12">
      <w:pPr>
        <w:pStyle w:val="7"/>
        <w:spacing w:before="135"/>
        <w:ind w:left="0" w:firstLine="0"/>
        <w:jc w:val="left"/>
        <w:rPr>
          <w:rFonts w:hint="eastAsia"/>
        </w:rPr>
      </w:pPr>
    </w:p>
    <w:p w14:paraId="0FD51981">
      <w:pPr>
        <w:pStyle w:val="7"/>
        <w:spacing w:before="135"/>
        <w:ind w:left="0" w:firstLine="0"/>
        <w:jc w:val="left"/>
        <w:rPr>
          <w:rFonts w:hint="eastAsia"/>
        </w:rPr>
      </w:pPr>
      <w:r>
        <w:rPr>
          <w:rFonts w:hint="eastAsia"/>
        </w:rPr>
        <w:t>It was easy enough to scan the sky or the sea and say, “Yes, all is god.”</w:t>
      </w:r>
    </w:p>
    <w:p w14:paraId="2E1B5112">
      <w:pPr>
        <w:pStyle w:val="7"/>
        <w:spacing w:before="135"/>
        <w:ind w:left="0" w:firstLine="0"/>
        <w:jc w:val="left"/>
        <w:rPr>
          <w:rFonts w:hint="eastAsia"/>
        </w:rPr>
      </w:pPr>
      <w:r>
        <w:rPr>
          <w:rFonts w:hint="eastAsia"/>
        </w:rPr>
        <w:t>扫视天空或大海，然后说：“是的，万物皆神。”这很容易。</w:t>
      </w:r>
    </w:p>
    <w:p w14:paraId="4538EEAF">
      <w:pPr>
        <w:pStyle w:val="7"/>
        <w:spacing w:before="135"/>
        <w:ind w:left="0" w:firstLine="0"/>
        <w:jc w:val="left"/>
        <w:rPr>
          <w:rFonts w:hint="eastAsia"/>
        </w:rPr>
      </w:pPr>
    </w:p>
    <w:p w14:paraId="424FDE3F">
      <w:pPr>
        <w:pStyle w:val="7"/>
        <w:spacing w:before="135"/>
        <w:ind w:left="0" w:firstLine="0"/>
        <w:jc w:val="left"/>
        <w:rPr>
          <w:rFonts w:hint="eastAsia"/>
        </w:rPr>
      </w:pPr>
      <w:r>
        <w:rPr>
          <w:rFonts w:hint="eastAsia"/>
        </w:rPr>
        <w:t>Or to peer into the throat of an orchid and say, “Yes, we are one.”</w:t>
      </w:r>
    </w:p>
    <w:p w14:paraId="7E412B23">
      <w:pPr>
        <w:pStyle w:val="7"/>
        <w:spacing w:before="135"/>
        <w:ind w:left="0" w:firstLine="0"/>
        <w:jc w:val="left"/>
        <w:rPr>
          <w:rFonts w:hint="eastAsia"/>
        </w:rPr>
      </w:pPr>
      <w:r>
        <w:rPr>
          <w:rFonts w:hint="eastAsia"/>
        </w:rPr>
        <w:t>或者凝视兰花的喉部，然后说：“是的，我们是一体的。”</w:t>
      </w:r>
    </w:p>
    <w:p w14:paraId="53622713">
      <w:pPr>
        <w:pStyle w:val="7"/>
        <w:spacing w:before="135"/>
        <w:ind w:left="0" w:firstLine="0"/>
        <w:jc w:val="left"/>
        <w:rPr>
          <w:rFonts w:hint="eastAsia"/>
        </w:rPr>
      </w:pPr>
    </w:p>
    <w:p w14:paraId="06CB8E82">
      <w:pPr>
        <w:pStyle w:val="7"/>
        <w:spacing w:before="135"/>
        <w:ind w:left="0" w:firstLine="0"/>
        <w:jc w:val="left"/>
        <w:rPr>
          <w:rFonts w:hint="eastAsia"/>
        </w:rPr>
      </w:pPr>
      <w:r>
        <w:rPr>
          <w:rFonts w:hint="eastAsia"/>
        </w:rPr>
        <w:t>But I found that such affirmations caught in my own throat when evil unexpectedly intruded.</w:t>
      </w:r>
    </w:p>
    <w:p w14:paraId="41AA681F">
      <w:pPr>
        <w:pStyle w:val="7"/>
        <w:spacing w:before="135"/>
        <w:ind w:left="0" w:firstLine="0"/>
        <w:jc w:val="left"/>
        <w:rPr>
          <w:rFonts w:hint="eastAsia"/>
        </w:rPr>
      </w:pPr>
      <w:r>
        <w:rPr>
          <w:rFonts w:hint="eastAsia"/>
        </w:rPr>
        <w:t>但我发现，当邪恶意外闯入时，这样的肯定在我自己的喉咙里卡住了。</w:t>
      </w:r>
    </w:p>
    <w:p w14:paraId="0354B685">
      <w:pPr>
        <w:pStyle w:val="7"/>
        <w:spacing w:before="135"/>
        <w:ind w:left="0" w:firstLine="0"/>
        <w:jc w:val="left"/>
        <w:rPr>
          <w:rFonts w:hint="eastAsia"/>
        </w:rPr>
      </w:pPr>
    </w:p>
    <w:p w14:paraId="0E82D689">
      <w:pPr>
        <w:pStyle w:val="7"/>
        <w:spacing w:before="135"/>
        <w:ind w:left="0" w:firstLine="0"/>
        <w:jc w:val="left"/>
        <w:rPr>
          <w:rFonts w:hint="eastAsia"/>
        </w:rPr>
      </w:pPr>
      <w:r>
        <w:rPr>
          <w:rFonts w:hint="eastAsia"/>
        </w:rPr>
        <w:t>I remember, for example, an afternoon in a San Francisco cafeteria when I saw a poor man fall to the floor with an epileptic seizure and nearly drown in his own vomit.</w:t>
      </w:r>
    </w:p>
    <w:p w14:paraId="76B3827C">
      <w:pPr>
        <w:pStyle w:val="7"/>
        <w:spacing w:before="135"/>
        <w:ind w:left="0" w:firstLine="0"/>
        <w:jc w:val="left"/>
        <w:rPr>
          <w:rFonts w:hint="eastAsia"/>
        </w:rPr>
      </w:pPr>
      <w:r>
        <w:rPr>
          <w:rFonts w:hint="eastAsia"/>
        </w:rPr>
        <w:t>例如，我记得一个下午在旧金山一家自助餐厅，我看到一个可怜的人癫痫发作倒在地上，几乎淹死在他自己的呕吐物里。</w:t>
      </w:r>
    </w:p>
    <w:p w14:paraId="6F6971AE">
      <w:pPr>
        <w:pStyle w:val="7"/>
        <w:spacing w:before="135"/>
        <w:ind w:left="0" w:firstLine="0"/>
        <w:jc w:val="left"/>
        <w:rPr>
          <w:rFonts w:hint="eastAsia"/>
        </w:rPr>
      </w:pPr>
    </w:p>
    <w:p w14:paraId="76F6831B">
      <w:pPr>
        <w:pStyle w:val="7"/>
        <w:spacing w:before="135"/>
        <w:ind w:left="0" w:firstLine="0"/>
        <w:jc w:val="left"/>
        <w:rPr>
          <w:rFonts w:hint="eastAsia"/>
        </w:rPr>
      </w:pPr>
      <w:r>
        <w:rPr>
          <w:rFonts w:hint="eastAsia"/>
        </w:rPr>
        <w:t>That lurid scene undid months of meditation and shook my pantheistic convictions to the core.</w:t>
      </w:r>
    </w:p>
    <w:p w14:paraId="5CB05E11">
      <w:pPr>
        <w:pStyle w:val="7"/>
        <w:spacing w:before="135"/>
        <w:ind w:left="0" w:firstLine="0"/>
        <w:jc w:val="left"/>
        <w:rPr>
          <w:rFonts w:hint="eastAsia"/>
        </w:rPr>
      </w:pPr>
      <w:r>
        <w:rPr>
          <w:rFonts w:hint="eastAsia"/>
        </w:rPr>
        <w:t>那个可怕的场景毁掉了我数月的默想，并从根本上动摇了我的泛神论信念。</w:t>
      </w:r>
    </w:p>
    <w:p w14:paraId="026E3654">
      <w:pPr>
        <w:pStyle w:val="7"/>
        <w:spacing w:before="135"/>
        <w:ind w:left="0" w:firstLine="0"/>
        <w:jc w:val="left"/>
        <w:rPr>
          <w:rFonts w:hint="eastAsia"/>
        </w:rPr>
      </w:pPr>
    </w:p>
    <w:p w14:paraId="5475EADE">
      <w:pPr>
        <w:pStyle w:val="7"/>
        <w:spacing w:before="135"/>
        <w:ind w:left="0" w:firstLine="0"/>
        <w:jc w:val="left"/>
        <w:rPr>
          <w:rFonts w:hint="eastAsia"/>
        </w:rPr>
      </w:pPr>
      <w:r>
        <w:rPr>
          <w:rFonts w:hint="eastAsia"/>
        </w:rPr>
        <w:t>Or again, I remember browsing an issue of Time magazine with all due “mindfulness,” only to be stung by the doleful eyes of a hungry little girl looking up into my own.</w:t>
      </w:r>
    </w:p>
    <w:p w14:paraId="68A42E94">
      <w:pPr>
        <w:pStyle w:val="7"/>
        <w:spacing w:before="135"/>
        <w:ind w:left="0" w:firstLine="0"/>
        <w:jc w:val="left"/>
        <w:rPr>
          <w:rFonts w:hint="eastAsia"/>
        </w:rPr>
      </w:pPr>
      <w:r>
        <w:rPr>
          <w:rFonts w:hint="eastAsia"/>
        </w:rPr>
        <w:t>又比如，我记得我以应有的“正念”浏览一期《时代》杂志，却被一个饥饿小女孩悲伤的眼神刺痛，她正仰望着我的眼睛。</w:t>
      </w:r>
    </w:p>
    <w:p w14:paraId="29A40EAB">
      <w:pPr>
        <w:pStyle w:val="7"/>
        <w:spacing w:before="135"/>
        <w:ind w:left="0" w:firstLine="0"/>
        <w:jc w:val="left"/>
        <w:rPr>
          <w:rFonts w:hint="eastAsia"/>
        </w:rPr>
      </w:pPr>
    </w:p>
    <w:p w14:paraId="6851835D">
      <w:pPr>
        <w:pStyle w:val="7"/>
        <w:spacing w:before="135"/>
        <w:ind w:left="0" w:firstLine="0"/>
        <w:jc w:val="left"/>
        <w:rPr>
          <w:rFonts w:hint="eastAsia"/>
        </w:rPr>
      </w:pPr>
      <w:r>
        <w:rPr>
          <w:rFonts w:hint="eastAsia"/>
        </w:rPr>
        <w:t>Seeking a sponsor for her, the child’s advocates (World Vision) were busy trying to alleviate evil.</w:t>
      </w:r>
    </w:p>
    <w:p w14:paraId="41D006F6">
      <w:pPr>
        <w:pStyle w:val="7"/>
        <w:spacing w:before="135"/>
        <w:ind w:left="0" w:firstLine="0"/>
        <w:jc w:val="left"/>
        <w:rPr>
          <w:rFonts w:hint="eastAsia"/>
        </w:rPr>
      </w:pPr>
      <w:r>
        <w:rPr>
          <w:rFonts w:hint="eastAsia"/>
        </w:rPr>
        <w:t>为了给她找一个资助人，那个孩子的倡导者（世界宣明会）正忙于努力减轻邪恶。</w:t>
      </w:r>
    </w:p>
    <w:p w14:paraId="6124F77A">
      <w:pPr>
        <w:pStyle w:val="7"/>
        <w:spacing w:before="135"/>
        <w:ind w:left="0" w:firstLine="0"/>
        <w:jc w:val="left"/>
        <w:rPr>
          <w:rFonts w:hint="eastAsia"/>
        </w:rPr>
      </w:pPr>
    </w:p>
    <w:p w14:paraId="13426F10">
      <w:pPr>
        <w:pStyle w:val="7"/>
        <w:spacing w:before="135"/>
        <w:ind w:left="0" w:firstLine="0"/>
        <w:jc w:val="left"/>
        <w:rPr>
          <w:rFonts w:hint="eastAsia"/>
        </w:rPr>
      </w:pPr>
      <w:r>
        <w:rPr>
          <w:rFonts w:hint="eastAsia"/>
        </w:rPr>
        <w:t>I was busy trying to see god’s face in it.</w:t>
      </w:r>
    </w:p>
    <w:p w14:paraId="21C23C43">
      <w:pPr>
        <w:pStyle w:val="7"/>
        <w:spacing w:before="135"/>
        <w:ind w:left="0" w:firstLine="0"/>
        <w:jc w:val="left"/>
        <w:rPr>
          <w:rFonts w:hint="eastAsia"/>
        </w:rPr>
      </w:pPr>
      <w:r>
        <w:rPr>
          <w:rFonts w:hint="eastAsia"/>
        </w:rPr>
        <w:t>我则忙于努力在其中看到神的面孔。</w:t>
      </w:r>
    </w:p>
    <w:p w14:paraId="08E77FEC">
      <w:pPr>
        <w:pStyle w:val="7"/>
        <w:spacing w:before="135"/>
        <w:ind w:left="0" w:firstLine="0"/>
        <w:jc w:val="left"/>
        <w:rPr>
          <w:rFonts w:hint="eastAsia"/>
        </w:rPr>
      </w:pPr>
    </w:p>
    <w:p w14:paraId="35F38FB5">
      <w:pPr>
        <w:pStyle w:val="7"/>
        <w:spacing w:before="135"/>
        <w:ind w:left="0" w:firstLine="0"/>
        <w:jc w:val="left"/>
        <w:rPr>
          <w:rFonts w:hint="eastAsia"/>
        </w:rPr>
      </w:pPr>
      <w:r>
        <w:rPr>
          <w:rFonts w:hint="eastAsia"/>
        </w:rPr>
        <w:t>I quickly closed the magazine.</w:t>
      </w:r>
    </w:p>
    <w:p w14:paraId="291FFB9B">
      <w:pPr>
        <w:pStyle w:val="7"/>
        <w:spacing w:before="135"/>
        <w:ind w:left="0" w:firstLine="0"/>
        <w:jc w:val="left"/>
        <w:rPr>
          <w:rFonts w:hint="eastAsia"/>
        </w:rPr>
      </w:pPr>
      <w:r>
        <w:rPr>
          <w:rFonts w:hint="eastAsia"/>
        </w:rPr>
        <w:t>我迅速合上了杂志。</w:t>
      </w:r>
    </w:p>
    <w:p w14:paraId="2BC8E224">
      <w:pPr>
        <w:pStyle w:val="7"/>
        <w:spacing w:before="135"/>
        <w:ind w:left="0" w:firstLine="0"/>
        <w:jc w:val="left"/>
        <w:rPr>
          <w:rFonts w:hint="eastAsia"/>
        </w:rPr>
      </w:pPr>
    </w:p>
    <w:p w14:paraId="53C577C0">
      <w:pPr>
        <w:pStyle w:val="7"/>
        <w:spacing w:before="135"/>
        <w:ind w:left="0" w:firstLine="0"/>
        <w:jc w:val="left"/>
        <w:rPr>
          <w:rFonts w:hint="eastAsia"/>
        </w:rPr>
      </w:pPr>
      <w:r>
        <w:rPr>
          <w:rFonts w:hint="eastAsia"/>
        </w:rPr>
        <w:t>The problem with pantheism, I repeatedly discovered, was that it kept me hiding from part of reality.</w:t>
      </w:r>
    </w:p>
    <w:p w14:paraId="3E520333">
      <w:pPr>
        <w:pStyle w:val="7"/>
        <w:spacing w:before="135"/>
        <w:ind w:left="0" w:firstLine="0"/>
        <w:jc w:val="left"/>
        <w:rPr>
          <w:rFonts w:hint="eastAsia"/>
        </w:rPr>
      </w:pPr>
      <w:r>
        <w:rPr>
          <w:rFonts w:hint="eastAsia"/>
        </w:rPr>
        <w:t>我反复发现，泛神论的问题在于，它让我一直躲避现实的一部分。</w:t>
      </w:r>
    </w:p>
    <w:p w14:paraId="39CFC3DE">
      <w:pPr>
        <w:pStyle w:val="7"/>
        <w:spacing w:before="135"/>
        <w:ind w:left="0" w:firstLine="0"/>
        <w:jc w:val="left"/>
        <w:rPr>
          <w:rFonts w:hint="eastAsia"/>
        </w:rPr>
      </w:pPr>
    </w:p>
    <w:p w14:paraId="78403204">
      <w:pPr>
        <w:pStyle w:val="7"/>
        <w:spacing w:before="135"/>
        <w:ind w:left="0" w:firstLine="0"/>
        <w:jc w:val="left"/>
        <w:rPr>
          <w:rFonts w:hint="eastAsia"/>
        </w:rPr>
      </w:pPr>
      <w:r>
        <w:rPr>
          <w:rFonts w:hint="eastAsia"/>
        </w:rPr>
        <w:t>Part of reality is evil, and try as I would, I simply could not believe that the evil part was god.</w:t>
      </w:r>
    </w:p>
    <w:p w14:paraId="1F53C16A">
      <w:pPr>
        <w:pStyle w:val="7"/>
        <w:spacing w:before="135"/>
        <w:ind w:left="0" w:firstLine="0"/>
        <w:jc w:val="left"/>
        <w:rPr>
          <w:rFonts w:hint="eastAsia"/>
        </w:rPr>
      </w:pPr>
      <w:r>
        <w:rPr>
          <w:rFonts w:hint="eastAsia"/>
        </w:rPr>
        <w:t>现实的一部分是邪恶的，无论我如何努力，我就是不能相信那邪恶的部分是神。</w:t>
      </w:r>
    </w:p>
    <w:p w14:paraId="44E9B615">
      <w:pPr>
        <w:pStyle w:val="7"/>
        <w:spacing w:before="135"/>
        <w:ind w:left="0" w:firstLine="0"/>
        <w:jc w:val="left"/>
        <w:rPr>
          <w:rFonts w:hint="eastAsia"/>
        </w:rPr>
      </w:pPr>
    </w:p>
    <w:p w14:paraId="079B9F7D">
      <w:pPr>
        <w:pStyle w:val="7"/>
        <w:spacing w:before="135"/>
        <w:ind w:left="0" w:firstLine="0"/>
        <w:jc w:val="left"/>
        <w:rPr>
          <w:rFonts w:hint="eastAsia"/>
        </w:rPr>
      </w:pPr>
      <w:r>
        <w:rPr>
          <w:rFonts w:hint="eastAsia"/>
        </w:rPr>
        <w:t>Evil, therefore, became a threat to my pantheistic faith.</w:t>
      </w:r>
    </w:p>
    <w:p w14:paraId="3EB38BEC">
      <w:pPr>
        <w:pStyle w:val="7"/>
        <w:spacing w:before="135"/>
        <w:ind w:left="0" w:firstLine="0"/>
        <w:jc w:val="left"/>
        <w:rPr>
          <w:rFonts w:hint="eastAsia"/>
        </w:rPr>
      </w:pPr>
      <w:r>
        <w:rPr>
          <w:rFonts w:hint="eastAsia"/>
        </w:rPr>
        <w:t>因此，邪恶成了我泛神论信仰的一个威胁。</w:t>
      </w:r>
    </w:p>
    <w:p w14:paraId="714A7A34">
      <w:pPr>
        <w:pStyle w:val="7"/>
        <w:spacing w:before="135"/>
        <w:ind w:left="0" w:firstLine="0"/>
        <w:jc w:val="left"/>
        <w:rPr>
          <w:rFonts w:hint="eastAsia"/>
        </w:rPr>
      </w:pPr>
    </w:p>
    <w:p w14:paraId="7C7AE63B">
      <w:pPr>
        <w:pStyle w:val="7"/>
        <w:spacing w:before="135"/>
        <w:ind w:left="0" w:firstLine="0"/>
        <w:jc w:val="left"/>
        <w:rPr>
          <w:rFonts w:hint="eastAsia"/>
        </w:rPr>
      </w:pPr>
      <w:r>
        <w:rPr>
          <w:rFonts w:hint="eastAsia"/>
        </w:rPr>
        <w:t>Had I truly loved the truth, I would have tried to learn from evil and from my powerful intuitions about it.</w:t>
      </w:r>
    </w:p>
    <w:p w14:paraId="711581B5">
      <w:pPr>
        <w:pStyle w:val="7"/>
        <w:spacing w:before="135"/>
        <w:ind w:left="0" w:firstLine="0"/>
        <w:jc w:val="left"/>
        <w:rPr>
          <w:rFonts w:hint="eastAsia"/>
        </w:rPr>
      </w:pPr>
      <w:r>
        <w:rPr>
          <w:rFonts w:hint="eastAsia"/>
        </w:rPr>
        <w:t>如果我真的爱真理，我本会尝试从邪恶和我对它的强烈直觉中学习。</w:t>
      </w:r>
    </w:p>
    <w:p w14:paraId="3C077E98">
      <w:pPr>
        <w:pStyle w:val="7"/>
        <w:spacing w:before="135"/>
        <w:ind w:left="0" w:firstLine="0"/>
        <w:jc w:val="left"/>
        <w:rPr>
          <w:rFonts w:hint="eastAsia"/>
        </w:rPr>
      </w:pPr>
    </w:p>
    <w:p w14:paraId="78524DF9">
      <w:pPr>
        <w:pStyle w:val="7"/>
        <w:spacing w:before="135"/>
        <w:ind w:left="0" w:firstLine="0"/>
        <w:jc w:val="left"/>
        <w:rPr>
          <w:rFonts w:hint="eastAsia"/>
        </w:rPr>
      </w:pPr>
      <w:r>
        <w:rPr>
          <w:rFonts w:hint="eastAsia"/>
        </w:rPr>
        <w:t>Because I did not, I ran from it every time we met.</w:t>
      </w:r>
    </w:p>
    <w:p w14:paraId="349FB5EE">
      <w:pPr>
        <w:pStyle w:val="7"/>
        <w:spacing w:before="135"/>
        <w:ind w:left="0" w:firstLine="0"/>
        <w:jc w:val="left"/>
        <w:rPr>
          <w:rFonts w:hint="eastAsia"/>
        </w:rPr>
      </w:pPr>
      <w:r>
        <w:rPr>
          <w:rFonts w:hint="eastAsia"/>
        </w:rPr>
        <w:t>因为我没有，所以每次我们相遇时我都逃避它。</w:t>
      </w:r>
    </w:p>
    <w:p w14:paraId="5D85AE90">
      <w:pPr>
        <w:pStyle w:val="7"/>
        <w:spacing w:before="135"/>
        <w:ind w:left="0" w:firstLine="0"/>
        <w:jc w:val="left"/>
        <w:rPr>
          <w:rFonts w:hint="eastAsia"/>
        </w:rPr>
      </w:pPr>
    </w:p>
    <w:p w14:paraId="7117592E">
      <w:pPr>
        <w:pStyle w:val="7"/>
        <w:spacing w:before="135"/>
        <w:ind w:left="0" w:firstLine="0"/>
        <w:jc w:val="left"/>
        <w:rPr>
          <w:rFonts w:hint="eastAsia"/>
        </w:rPr>
      </w:pPr>
      <w:r>
        <w:rPr>
          <w:rFonts w:hint="eastAsia"/>
        </w:rPr>
        <w:t>Is HC Hopeful?</w:t>
      </w:r>
    </w:p>
    <w:p w14:paraId="292349FB">
      <w:pPr>
        <w:pStyle w:val="7"/>
        <w:spacing w:before="135"/>
        <w:ind w:left="0" w:firstLine="0"/>
        <w:jc w:val="left"/>
        <w:rPr>
          <w:rFonts w:hint="eastAsia"/>
        </w:rPr>
      </w:pPr>
      <w:r>
        <w:rPr>
          <w:rFonts w:hint="eastAsia"/>
        </w:rPr>
        <w:t>印度教宇宙观有盼望吗？</w:t>
      </w:r>
    </w:p>
    <w:p w14:paraId="4DD8A713">
      <w:pPr>
        <w:pStyle w:val="7"/>
        <w:spacing w:before="135"/>
        <w:ind w:left="0" w:firstLine="0"/>
        <w:jc w:val="left"/>
        <w:rPr>
          <w:rFonts w:hint="eastAsia"/>
        </w:rPr>
      </w:pPr>
    </w:p>
    <w:p w14:paraId="7347923D">
      <w:pPr>
        <w:pStyle w:val="7"/>
        <w:spacing w:before="135"/>
        <w:ind w:left="0" w:firstLine="0"/>
        <w:jc w:val="left"/>
        <w:rPr>
          <w:rFonts w:hint="eastAsia"/>
        </w:rPr>
      </w:pPr>
      <w:r>
        <w:rPr>
          <w:rFonts w:hint="eastAsia"/>
        </w:rPr>
        <w:t>The answer here is: Yes and no—but mostly no.</w:t>
      </w:r>
    </w:p>
    <w:p w14:paraId="4D35C1F8">
      <w:pPr>
        <w:pStyle w:val="7"/>
        <w:spacing w:before="135"/>
        <w:ind w:left="0" w:firstLine="0"/>
        <w:jc w:val="left"/>
        <w:rPr>
          <w:rFonts w:hint="eastAsia"/>
        </w:rPr>
      </w:pPr>
      <w:r>
        <w:rPr>
          <w:rFonts w:hint="eastAsia"/>
        </w:rPr>
        <w:t>这里的答案是：是与不是——但主要是不是。</w:t>
      </w:r>
    </w:p>
    <w:p w14:paraId="7B253EBA">
      <w:pPr>
        <w:pStyle w:val="7"/>
        <w:spacing w:before="135"/>
        <w:ind w:left="0" w:firstLine="0"/>
        <w:jc w:val="left"/>
        <w:rPr>
          <w:rFonts w:hint="eastAsia"/>
        </w:rPr>
      </w:pPr>
    </w:p>
    <w:p w14:paraId="0D42E702">
      <w:pPr>
        <w:pStyle w:val="7"/>
        <w:spacing w:before="135"/>
        <w:ind w:left="0" w:firstLine="0"/>
        <w:jc w:val="left"/>
        <w:rPr>
          <w:rFonts w:hint="eastAsia"/>
        </w:rPr>
      </w:pPr>
      <w:r>
        <w:rPr>
          <w:rFonts w:hint="eastAsia"/>
        </w:rPr>
        <w:t>Positively, HC offers us hope in its doctrine of samsara, the principle of spiritual ascent through reincarnation that permeates all worlds and secretly determines the destiny of all sentient beings.</w:t>
      </w:r>
    </w:p>
    <w:p w14:paraId="0B2FF119">
      <w:pPr>
        <w:pStyle w:val="7"/>
        <w:spacing w:before="135"/>
        <w:ind w:left="0" w:firstLine="0"/>
        <w:jc w:val="left"/>
        <w:rPr>
          <w:rFonts w:hint="eastAsia"/>
        </w:rPr>
      </w:pPr>
      <w:r>
        <w:rPr>
          <w:rFonts w:hint="eastAsia"/>
        </w:rPr>
        <w:t>从积极的方面来说，印度教宇宙观在其轮回（samsara）的教义中为我们提供了盼望，这是一个贯穿所有世界并通过转世实现属灵提升的原则，它秘密地决定了所有有情众生的命运。</w:t>
      </w:r>
    </w:p>
    <w:p w14:paraId="36FD62CC">
      <w:pPr>
        <w:pStyle w:val="7"/>
        <w:spacing w:before="135"/>
        <w:ind w:left="0" w:firstLine="0"/>
        <w:jc w:val="left"/>
        <w:rPr>
          <w:rFonts w:hint="eastAsia"/>
        </w:rPr>
      </w:pPr>
    </w:p>
    <w:p w14:paraId="1D22A3F1">
      <w:pPr>
        <w:pStyle w:val="7"/>
        <w:spacing w:before="135"/>
        <w:ind w:left="0" w:firstLine="0"/>
        <w:jc w:val="left"/>
        <w:rPr>
          <w:rFonts w:hint="eastAsia"/>
        </w:rPr>
      </w:pPr>
      <w:r>
        <w:rPr>
          <w:rFonts w:hint="eastAsia"/>
        </w:rPr>
        <w:t>In the short term, samsara promises us an afterlife— or rather many lives, one after another.</w:t>
      </w:r>
    </w:p>
    <w:p w14:paraId="1AA583DA">
      <w:pPr>
        <w:pStyle w:val="7"/>
        <w:spacing w:before="135"/>
        <w:ind w:left="0" w:firstLine="0"/>
        <w:jc w:val="left"/>
        <w:rPr>
          <w:rFonts w:hint="eastAsia"/>
        </w:rPr>
      </w:pPr>
      <w:r>
        <w:rPr>
          <w:rFonts w:hint="eastAsia"/>
        </w:rPr>
        <w:t>在短期内，轮回向我们承诺一个来生——或者更确切地说，许多个来生，一个接一个。</w:t>
      </w:r>
    </w:p>
    <w:p w14:paraId="0E50771D">
      <w:pPr>
        <w:pStyle w:val="7"/>
        <w:spacing w:before="135"/>
        <w:ind w:left="0" w:firstLine="0"/>
        <w:jc w:val="left"/>
        <w:rPr>
          <w:rFonts w:hint="eastAsia"/>
        </w:rPr>
      </w:pPr>
    </w:p>
    <w:p w14:paraId="7B7343EC">
      <w:pPr>
        <w:pStyle w:val="7"/>
        <w:spacing w:before="135"/>
        <w:ind w:left="0" w:firstLine="0"/>
        <w:jc w:val="left"/>
        <w:rPr>
          <w:rFonts w:hint="eastAsia"/>
        </w:rPr>
      </w:pPr>
      <w:r>
        <w:rPr>
          <w:rFonts w:hint="eastAsia"/>
        </w:rPr>
        <w:t>Since, however, each of those lives is characterized by some degree of suffering, the true hope of samsara lies in its promise of eventual release from the wheel of life altogether, leading to a final reunion with Brahman.</w:t>
      </w:r>
    </w:p>
    <w:p w14:paraId="48B225A5">
      <w:pPr>
        <w:pStyle w:val="7"/>
        <w:spacing w:before="135"/>
        <w:ind w:left="0" w:firstLine="0"/>
        <w:jc w:val="left"/>
        <w:rPr>
          <w:rFonts w:hint="eastAsia"/>
        </w:rPr>
      </w:pPr>
      <w:r>
        <w:rPr>
          <w:rFonts w:hint="eastAsia"/>
        </w:rPr>
        <w:t>然而，由于每一个生命都以某种程度的痛苦为特征，轮回的真正盼望在于它承诺最终完全从生命之轮中解脱，从而与婆罗门最终重聚。</w:t>
      </w:r>
    </w:p>
    <w:p w14:paraId="0412DC78">
      <w:pPr>
        <w:pStyle w:val="7"/>
        <w:spacing w:before="135"/>
        <w:ind w:left="0" w:firstLine="0"/>
        <w:jc w:val="left"/>
        <w:rPr>
          <w:rFonts w:hint="eastAsia"/>
        </w:rPr>
      </w:pPr>
    </w:p>
    <w:p w14:paraId="2C0CD220">
      <w:pPr>
        <w:pStyle w:val="7"/>
        <w:spacing w:before="135"/>
        <w:ind w:left="0" w:firstLine="0"/>
        <w:jc w:val="left"/>
        <w:rPr>
          <w:rFonts w:hint="eastAsia"/>
        </w:rPr>
      </w:pPr>
      <w:r>
        <w:rPr>
          <w:rFonts w:hint="eastAsia"/>
        </w:rPr>
        <w:t>Furthermore, the doctrine of samsara assures us that this hope is certain and universal: No sentient being will remain in (a consciousness of) hell forever.</w:t>
      </w:r>
    </w:p>
    <w:p w14:paraId="42B9458D">
      <w:pPr>
        <w:pStyle w:val="7"/>
        <w:spacing w:before="135"/>
        <w:ind w:left="0" w:firstLine="0"/>
        <w:jc w:val="left"/>
        <w:rPr>
          <w:rFonts w:hint="eastAsia"/>
        </w:rPr>
      </w:pPr>
      <w:r>
        <w:rPr>
          <w:rFonts w:hint="eastAsia"/>
        </w:rPr>
        <w:t>此外，轮回的教义向我们保证，这个盼望是确定的和普世的：没有任何有情众生会永远停留在地狱的（意识中）。</w:t>
      </w:r>
    </w:p>
    <w:p w14:paraId="3C054405">
      <w:pPr>
        <w:pStyle w:val="7"/>
        <w:spacing w:before="135"/>
        <w:ind w:left="0" w:firstLine="0"/>
        <w:jc w:val="left"/>
        <w:rPr>
          <w:rFonts w:hint="eastAsia"/>
        </w:rPr>
      </w:pPr>
    </w:p>
    <w:p w14:paraId="1885CD48">
      <w:pPr>
        <w:pStyle w:val="7"/>
        <w:spacing w:before="135"/>
        <w:ind w:left="0" w:firstLine="0"/>
        <w:jc w:val="left"/>
        <w:rPr>
          <w:rFonts w:hint="eastAsia"/>
        </w:rPr>
      </w:pPr>
      <w:r>
        <w:rPr>
          <w:rFonts w:hint="eastAsia"/>
        </w:rPr>
        <w:t>In time, all souls will work out their karma, all will awaken to their true nature, all will attain salvation— affirmations that have proved attractive to many seekers over the years.</w:t>
      </w:r>
    </w:p>
    <w:p w14:paraId="753FE694">
      <w:pPr>
        <w:pStyle w:val="7"/>
        <w:spacing w:before="135"/>
        <w:ind w:left="0" w:firstLine="0"/>
        <w:jc w:val="left"/>
        <w:rPr>
          <w:rFonts w:hint="eastAsia"/>
        </w:rPr>
      </w:pPr>
      <w:r>
        <w:rPr>
          <w:rFonts w:hint="eastAsia"/>
        </w:rPr>
        <w:t>随着时间的推移，所有的灵魂都会了结他们的业报，所有都会觉醒到他们真实的本性，所有都会获得救赎——这些肯定多年来已吸引了许多寻求者。</w:t>
      </w:r>
    </w:p>
    <w:p w14:paraId="4A12AA2C">
      <w:pPr>
        <w:pStyle w:val="7"/>
        <w:spacing w:before="135"/>
        <w:ind w:left="0" w:firstLine="0"/>
        <w:jc w:val="left"/>
        <w:rPr>
          <w:rFonts w:hint="eastAsia"/>
        </w:rPr>
      </w:pPr>
    </w:p>
    <w:p w14:paraId="5E908BD7">
      <w:pPr>
        <w:pStyle w:val="7"/>
        <w:spacing w:before="135"/>
        <w:ind w:left="0" w:firstLine="0"/>
        <w:jc w:val="left"/>
        <w:rPr>
          <w:rFonts w:hint="eastAsia"/>
        </w:rPr>
      </w:pPr>
      <w:r>
        <w:rPr>
          <w:rFonts w:hint="eastAsia"/>
        </w:rPr>
        <w:t>On further reflection, however, one wonders just how hopeful this “hope” really is.</w:t>
      </w:r>
    </w:p>
    <w:p w14:paraId="1D9D71EA">
      <w:pPr>
        <w:pStyle w:val="7"/>
        <w:spacing w:before="135"/>
        <w:ind w:left="0" w:firstLine="0"/>
        <w:jc w:val="left"/>
        <w:rPr>
          <w:rFonts w:hint="eastAsia"/>
        </w:rPr>
      </w:pPr>
      <w:r>
        <w:rPr>
          <w:rFonts w:hint="eastAsia"/>
        </w:rPr>
        <w:t>然而，再进一步反思，人们不禁要问，这个“盼望”究竟有多大的盼望。</w:t>
      </w:r>
    </w:p>
    <w:p w14:paraId="33487BDD">
      <w:pPr>
        <w:pStyle w:val="7"/>
        <w:spacing w:before="135"/>
        <w:ind w:left="0" w:firstLine="0"/>
        <w:jc w:val="left"/>
        <w:rPr>
          <w:rFonts w:hint="eastAsia"/>
        </w:rPr>
      </w:pPr>
    </w:p>
    <w:p w14:paraId="1ACE9782">
      <w:pPr>
        <w:pStyle w:val="7"/>
        <w:spacing w:before="135"/>
        <w:ind w:left="0" w:firstLine="0"/>
        <w:jc w:val="left"/>
        <w:rPr>
          <w:rFonts w:hint="eastAsia"/>
        </w:rPr>
      </w:pPr>
      <w:r>
        <w:rPr>
          <w:rFonts w:hint="eastAsia"/>
        </w:rPr>
        <w:t>Would most people really want to live—let alone suffer— through millions of lifetimes over billions of years?</w:t>
      </w:r>
    </w:p>
    <w:p w14:paraId="6C0821E4">
      <w:pPr>
        <w:pStyle w:val="7"/>
        <w:spacing w:before="135"/>
        <w:ind w:left="0" w:firstLine="0"/>
        <w:jc w:val="left"/>
        <w:rPr>
          <w:rFonts w:hint="eastAsia"/>
        </w:rPr>
      </w:pPr>
      <w:r>
        <w:rPr>
          <w:rFonts w:hint="eastAsia"/>
        </w:rPr>
        <w:t>大多数人真的愿意活——更不用说受苦——过数十亿年中的数百万次生命吗？</w:t>
      </w:r>
    </w:p>
    <w:p w14:paraId="4C53BB16">
      <w:pPr>
        <w:pStyle w:val="7"/>
        <w:spacing w:before="135"/>
        <w:ind w:left="0" w:firstLine="0"/>
        <w:jc w:val="left"/>
        <w:rPr>
          <w:rFonts w:hint="eastAsia"/>
        </w:rPr>
      </w:pPr>
    </w:p>
    <w:p w14:paraId="7CD1FF25">
      <w:pPr>
        <w:pStyle w:val="7"/>
        <w:spacing w:before="135"/>
        <w:ind w:left="0" w:firstLine="0"/>
        <w:jc w:val="left"/>
        <w:rPr>
          <w:rFonts w:hint="eastAsia"/>
        </w:rPr>
      </w:pPr>
      <w:r>
        <w:rPr>
          <w:rFonts w:hint="eastAsia"/>
        </w:rPr>
        <w:t>Can they truly take hope, not knowing for sure which will predominate in the incarnations ahead: pleasure or pain?</w:t>
      </w:r>
    </w:p>
    <w:p w14:paraId="391EAC87">
      <w:pPr>
        <w:pStyle w:val="7"/>
        <w:spacing w:before="135"/>
        <w:ind w:left="0" w:firstLine="0"/>
        <w:jc w:val="left"/>
        <w:rPr>
          <w:rFonts w:hint="eastAsia"/>
        </w:rPr>
      </w:pPr>
      <w:r>
        <w:rPr>
          <w:rFonts w:hint="eastAsia"/>
        </w:rPr>
        <w:t>他们能真正抱有盼望吗，不确定在未来的转世中，快乐和痛苦哪一个会占主导？</w:t>
      </w:r>
    </w:p>
    <w:p w14:paraId="483E611F">
      <w:pPr>
        <w:pStyle w:val="7"/>
        <w:spacing w:before="135"/>
        <w:ind w:left="0" w:firstLine="0"/>
        <w:jc w:val="left"/>
        <w:rPr>
          <w:rFonts w:hint="eastAsia"/>
        </w:rPr>
      </w:pPr>
    </w:p>
    <w:p w14:paraId="429F3E33">
      <w:pPr>
        <w:pStyle w:val="7"/>
        <w:spacing w:before="135"/>
        <w:ind w:left="0" w:firstLine="0"/>
        <w:jc w:val="left"/>
        <w:rPr>
          <w:rFonts w:hint="eastAsia"/>
        </w:rPr>
      </w:pPr>
      <w:r>
        <w:rPr>
          <w:rFonts w:hint="eastAsia"/>
        </w:rPr>
        <w:t>Can they fully rejoice, knowing that even after their enlightenment the great cosmic cycle must begin again and again and again?</w:t>
      </w:r>
    </w:p>
    <w:p w14:paraId="2925FEC8">
      <w:pPr>
        <w:pStyle w:val="7"/>
        <w:spacing w:before="135"/>
        <w:ind w:left="0" w:firstLine="0"/>
        <w:jc w:val="left"/>
        <w:rPr>
          <w:rFonts w:hint="eastAsia"/>
        </w:rPr>
      </w:pPr>
      <w:r>
        <w:rPr>
          <w:rFonts w:hint="eastAsia"/>
        </w:rPr>
        <w:t>他们能完全欢欣吗，知道即使在他们觉悟之后，伟大的宇宙循环也必须一次又一次地重新开始？</w:t>
      </w:r>
    </w:p>
    <w:p w14:paraId="786D122B">
      <w:pPr>
        <w:pStyle w:val="7"/>
        <w:spacing w:before="135"/>
        <w:ind w:left="0" w:firstLine="0"/>
        <w:jc w:val="left"/>
        <w:rPr>
          <w:rFonts w:hint="eastAsia"/>
        </w:rPr>
      </w:pPr>
    </w:p>
    <w:p w14:paraId="5E38F3B4">
      <w:pPr>
        <w:pStyle w:val="7"/>
        <w:spacing w:before="135"/>
        <w:ind w:left="0" w:firstLine="0"/>
        <w:jc w:val="left"/>
        <w:rPr>
          <w:rFonts w:hint="eastAsia"/>
        </w:rPr>
      </w:pPr>
      <w:r>
        <w:rPr>
          <w:rFonts w:hint="eastAsia"/>
        </w:rPr>
        <w:t>And can this hope, such as it is, really flourish in their hearts when the truth of Hinduism is subject to so much doubt?</w:t>
      </w:r>
    </w:p>
    <w:p w14:paraId="6DB0DD5E">
      <w:pPr>
        <w:pStyle w:val="7"/>
        <w:spacing w:before="135"/>
        <w:ind w:left="0" w:firstLine="0"/>
        <w:jc w:val="left"/>
        <w:rPr>
          <w:rFonts w:hint="eastAsia"/>
        </w:rPr>
      </w:pPr>
      <w:r>
        <w:rPr>
          <w:rFonts w:hint="eastAsia"/>
        </w:rPr>
        <w:t>而这样的盼望，当印度教的真理受到如此多的怀疑时，真能在他们心中茁壮成长吗？</w:t>
      </w:r>
    </w:p>
    <w:p w14:paraId="3D12DA5C">
      <w:pPr>
        <w:pStyle w:val="7"/>
        <w:spacing w:before="135"/>
        <w:ind w:left="0" w:firstLine="0"/>
        <w:jc w:val="left"/>
        <w:rPr>
          <w:rFonts w:hint="eastAsia"/>
        </w:rPr>
      </w:pPr>
    </w:p>
    <w:p w14:paraId="05B288F4">
      <w:pPr>
        <w:pStyle w:val="7"/>
        <w:spacing w:before="135"/>
        <w:ind w:left="0" w:firstLine="0"/>
        <w:jc w:val="left"/>
        <w:rPr>
          <w:rFonts w:hint="eastAsia"/>
        </w:rPr>
      </w:pPr>
      <w:r>
        <w:rPr>
          <w:rFonts w:hint="eastAsia"/>
        </w:rPr>
        <w:t>But even this is not all.</w:t>
      </w:r>
    </w:p>
    <w:p w14:paraId="492EF776">
      <w:pPr>
        <w:pStyle w:val="7"/>
        <w:spacing w:before="135"/>
        <w:ind w:left="0" w:firstLine="0"/>
        <w:jc w:val="left"/>
        <w:rPr>
          <w:rFonts w:hint="eastAsia"/>
        </w:rPr>
      </w:pPr>
      <w:r>
        <w:rPr>
          <w:rFonts w:hint="eastAsia"/>
        </w:rPr>
        <w:t>但即使这还不是全部。</w:t>
      </w:r>
    </w:p>
    <w:p w14:paraId="59A120DA">
      <w:pPr>
        <w:pStyle w:val="7"/>
        <w:spacing w:before="135"/>
        <w:ind w:left="0" w:firstLine="0"/>
        <w:jc w:val="left"/>
        <w:rPr>
          <w:rFonts w:hint="eastAsia"/>
        </w:rPr>
      </w:pPr>
    </w:p>
    <w:p w14:paraId="0C1E6C04">
      <w:pPr>
        <w:pStyle w:val="7"/>
        <w:spacing w:before="135"/>
        <w:ind w:left="0" w:firstLine="0"/>
        <w:jc w:val="left"/>
        <w:rPr>
          <w:rFonts w:hint="eastAsia"/>
        </w:rPr>
      </w:pPr>
      <w:r>
        <w:rPr>
          <w:rFonts w:hint="eastAsia"/>
        </w:rPr>
        <w:t>For if we focus, not on a distant hope beyond this world, but upon the character of our lives within this world, then we must confess that Hindu cosmology brings us to the very brink of despair.</w:t>
      </w:r>
    </w:p>
    <w:p w14:paraId="033E2E20">
      <w:pPr>
        <w:pStyle w:val="7"/>
        <w:spacing w:before="135"/>
        <w:ind w:left="0" w:firstLine="0"/>
        <w:jc w:val="left"/>
        <w:rPr>
          <w:rFonts w:hint="eastAsia"/>
        </w:rPr>
      </w:pPr>
      <w:r>
        <w:rPr>
          <w:rFonts w:hint="eastAsia"/>
        </w:rPr>
        <w:t>因为如果我们不把焦点放在这个世界之外的遥远盼望上，而是放在我们在这个世界内生活的特性上，那么我们必须承认，印度教的宇宙观把我们带到了绝望的边缘。</w:t>
      </w:r>
    </w:p>
    <w:p w14:paraId="3D30A39F">
      <w:pPr>
        <w:pStyle w:val="7"/>
        <w:spacing w:before="135"/>
        <w:ind w:left="0" w:firstLine="0"/>
        <w:jc w:val="left"/>
        <w:rPr>
          <w:rFonts w:hint="eastAsia"/>
        </w:rPr>
      </w:pPr>
    </w:p>
    <w:p w14:paraId="5D8FF732">
      <w:pPr>
        <w:pStyle w:val="7"/>
        <w:spacing w:before="135"/>
        <w:ind w:left="0" w:firstLine="0"/>
        <w:jc w:val="left"/>
        <w:rPr>
          <w:rFonts w:hint="eastAsia"/>
        </w:rPr>
      </w:pPr>
      <w:r>
        <w:rPr>
          <w:rFonts w:hint="eastAsia"/>
        </w:rPr>
        <w:t>This follows necessarily from its view of the beginning.</w:t>
      </w:r>
    </w:p>
    <w:p w14:paraId="76C1BDF0">
      <w:pPr>
        <w:pStyle w:val="7"/>
        <w:spacing w:before="135"/>
        <w:ind w:left="0" w:firstLine="0"/>
        <w:jc w:val="left"/>
        <w:rPr>
          <w:rFonts w:hint="eastAsia"/>
        </w:rPr>
      </w:pPr>
      <w:r>
        <w:rPr>
          <w:rFonts w:hint="eastAsia"/>
        </w:rPr>
        <w:t>这必然源于它对开端的看法。</w:t>
      </w:r>
    </w:p>
    <w:p w14:paraId="2914DC92">
      <w:pPr>
        <w:pStyle w:val="7"/>
        <w:spacing w:before="135"/>
        <w:ind w:left="0" w:firstLine="0"/>
        <w:jc w:val="left"/>
        <w:rPr>
          <w:rFonts w:hint="eastAsia"/>
        </w:rPr>
      </w:pPr>
    </w:p>
    <w:p w14:paraId="242569BD">
      <w:pPr>
        <w:pStyle w:val="7"/>
        <w:spacing w:before="135"/>
        <w:ind w:left="0" w:firstLine="0"/>
        <w:jc w:val="left"/>
        <w:rPr>
          <w:rFonts w:hint="eastAsia"/>
        </w:rPr>
      </w:pPr>
      <w:r>
        <w:rPr>
          <w:rFonts w:hint="eastAsia"/>
        </w:rPr>
        <w:t>The Hindu cosmos is not a purposeful creation of a holy, personal god; rather, it is the product of an inadvertent fall of an amoral, impersonal spirit.</w:t>
      </w:r>
    </w:p>
    <w:p w14:paraId="781B38F5">
      <w:pPr>
        <w:pStyle w:val="7"/>
        <w:spacing w:before="135"/>
        <w:ind w:left="0" w:firstLine="0"/>
        <w:jc w:val="left"/>
        <w:rPr>
          <w:rFonts w:hint="eastAsia"/>
        </w:rPr>
      </w:pPr>
      <w:r>
        <w:rPr>
          <w:rFonts w:hint="eastAsia"/>
        </w:rPr>
        <w:t>印度教的宇宙不是一个圣洁、有位格的神有目的的创造；相反，它是一个非道德、非位格的灵无意中堕落的产物。</w:t>
      </w:r>
    </w:p>
    <w:p w14:paraId="1145ED34">
      <w:pPr>
        <w:pStyle w:val="7"/>
        <w:spacing w:before="135"/>
        <w:ind w:left="0" w:firstLine="0"/>
        <w:jc w:val="left"/>
        <w:rPr>
          <w:rFonts w:hint="eastAsia"/>
        </w:rPr>
      </w:pPr>
    </w:p>
    <w:p w14:paraId="15D62C09">
      <w:pPr>
        <w:pStyle w:val="7"/>
        <w:spacing w:before="135"/>
        <w:ind w:left="0" w:firstLine="0"/>
        <w:jc w:val="left"/>
        <w:rPr>
          <w:rFonts w:hint="eastAsia"/>
        </w:rPr>
      </w:pPr>
      <w:r>
        <w:rPr>
          <w:rFonts w:hint="eastAsia"/>
        </w:rPr>
        <w:t>This means that the world is not man’s eternal, god-given home, but rather a fleeting and troubled dream in the mind of Brahman.</w:t>
      </w:r>
    </w:p>
    <w:p w14:paraId="51FA4A92">
      <w:pPr>
        <w:pStyle w:val="7"/>
        <w:spacing w:before="135"/>
        <w:ind w:left="0" w:firstLine="0"/>
        <w:jc w:val="left"/>
        <w:rPr>
          <w:rFonts w:hint="eastAsia"/>
        </w:rPr>
      </w:pPr>
      <w:r>
        <w:rPr>
          <w:rFonts w:hint="eastAsia"/>
        </w:rPr>
        <w:t>这意味着世界不是人永恒的、神所赐的家园，而是婆罗门心中一个短暂而困扰的梦。</w:t>
      </w:r>
    </w:p>
    <w:p w14:paraId="54FA2CF6">
      <w:pPr>
        <w:pStyle w:val="7"/>
        <w:spacing w:before="135"/>
        <w:ind w:left="0" w:firstLine="0"/>
        <w:jc w:val="left"/>
        <w:rPr>
          <w:rFonts w:hint="eastAsia"/>
        </w:rPr>
      </w:pPr>
    </w:p>
    <w:p w14:paraId="196EBB2C">
      <w:pPr>
        <w:pStyle w:val="7"/>
        <w:spacing w:before="135"/>
        <w:ind w:left="0" w:firstLine="0"/>
        <w:jc w:val="left"/>
        <w:rPr>
          <w:rFonts w:hint="eastAsia"/>
        </w:rPr>
      </w:pPr>
      <w:r>
        <w:rPr>
          <w:rFonts w:hint="eastAsia"/>
        </w:rPr>
        <w:t>If, then, man was never intended to live in the world, how can he possibly hope to find happiness or fulfillment in it?</w:t>
      </w:r>
    </w:p>
    <w:p w14:paraId="417C788F">
      <w:pPr>
        <w:pStyle w:val="7"/>
        <w:spacing w:before="135"/>
        <w:ind w:left="0" w:firstLine="0"/>
        <w:jc w:val="left"/>
        <w:rPr>
          <w:rFonts w:hint="eastAsia"/>
        </w:rPr>
      </w:pPr>
      <w:r>
        <w:rPr>
          <w:rFonts w:hint="eastAsia"/>
        </w:rPr>
        <w:t>那么，如果人从未被意图活在世界上，他怎么可能盼望在其中找到幸福或满足呢？</w:t>
      </w:r>
    </w:p>
    <w:p w14:paraId="56570991">
      <w:pPr>
        <w:pStyle w:val="7"/>
        <w:spacing w:before="135"/>
        <w:ind w:left="0" w:firstLine="0"/>
        <w:jc w:val="left"/>
        <w:rPr>
          <w:rFonts w:hint="eastAsia"/>
        </w:rPr>
      </w:pPr>
    </w:p>
    <w:p w14:paraId="68893FDC">
      <w:pPr>
        <w:pStyle w:val="7"/>
        <w:spacing w:before="135"/>
        <w:ind w:left="0" w:firstLine="0"/>
        <w:jc w:val="left"/>
        <w:rPr>
          <w:rFonts w:hint="eastAsia"/>
        </w:rPr>
      </w:pPr>
      <w:r>
        <w:rPr>
          <w:rFonts w:hint="eastAsia"/>
        </w:rPr>
        <w:t>Even to try would be an exercise in futility, a needless entanglement in the web of Maya.</w:t>
      </w:r>
    </w:p>
    <w:p w14:paraId="5A1AF5DD">
      <w:pPr>
        <w:pStyle w:val="7"/>
        <w:spacing w:before="135"/>
        <w:ind w:left="0" w:firstLine="0"/>
        <w:jc w:val="left"/>
        <w:rPr>
          <w:rFonts w:hint="eastAsia"/>
        </w:rPr>
      </w:pPr>
      <w:r>
        <w:rPr>
          <w:rFonts w:hint="eastAsia"/>
        </w:rPr>
        <w:t>即使去尝试，也将是徒劳无功，是无谓地纠缠在摩耶之网中。</w:t>
      </w:r>
    </w:p>
    <w:p w14:paraId="7A022986">
      <w:pPr>
        <w:pStyle w:val="7"/>
        <w:spacing w:before="135"/>
        <w:ind w:left="0" w:firstLine="0"/>
        <w:jc w:val="left"/>
        <w:rPr>
          <w:rFonts w:hint="eastAsia"/>
        </w:rPr>
      </w:pPr>
    </w:p>
    <w:p w14:paraId="6089ED64">
      <w:pPr>
        <w:pStyle w:val="7"/>
        <w:spacing w:before="135"/>
        <w:ind w:left="0" w:firstLine="0"/>
        <w:jc w:val="left"/>
        <w:rPr>
          <w:rFonts w:hint="eastAsia"/>
        </w:rPr>
      </w:pPr>
      <w:r>
        <w:rPr>
          <w:rFonts w:hint="eastAsia"/>
        </w:rPr>
        <w:t>In and of itself, the world is without god or god- consciousness.</w:t>
      </w:r>
    </w:p>
    <w:p w14:paraId="6BBBF2C9">
      <w:pPr>
        <w:pStyle w:val="7"/>
        <w:spacing w:before="135"/>
        <w:ind w:left="0" w:firstLine="0"/>
        <w:jc w:val="left"/>
        <w:rPr>
          <w:rFonts w:hint="eastAsia"/>
        </w:rPr>
      </w:pPr>
      <w:r>
        <w:rPr>
          <w:rFonts w:hint="eastAsia"/>
        </w:rPr>
        <w:t>就其本身而言，世界是没有神或神意识的。</w:t>
      </w:r>
    </w:p>
    <w:p w14:paraId="2398706B">
      <w:pPr>
        <w:pStyle w:val="7"/>
        <w:spacing w:before="135"/>
        <w:ind w:left="0" w:firstLine="0"/>
        <w:jc w:val="left"/>
        <w:rPr>
          <w:rFonts w:hint="eastAsia"/>
        </w:rPr>
      </w:pPr>
    </w:p>
    <w:p w14:paraId="070592F9">
      <w:pPr>
        <w:pStyle w:val="7"/>
        <w:spacing w:before="135"/>
        <w:ind w:left="0" w:firstLine="0"/>
        <w:jc w:val="left"/>
        <w:rPr>
          <w:rFonts w:hint="eastAsia"/>
        </w:rPr>
      </w:pPr>
      <w:r>
        <w:rPr>
          <w:rFonts w:hint="eastAsia"/>
        </w:rPr>
        <w:t>In and of itself, it is without meaning or purpose.</w:t>
      </w:r>
    </w:p>
    <w:p w14:paraId="124938F8">
      <w:pPr>
        <w:pStyle w:val="7"/>
        <w:spacing w:before="135"/>
        <w:ind w:left="0" w:firstLine="0"/>
        <w:jc w:val="left"/>
        <w:rPr>
          <w:rFonts w:hint="eastAsia"/>
        </w:rPr>
      </w:pPr>
      <w:r>
        <w:rPr>
          <w:rFonts w:hint="eastAsia"/>
        </w:rPr>
        <w:t>就其本身而言，它是没有意义或目的的。</w:t>
      </w:r>
    </w:p>
    <w:p w14:paraId="2BEDFBA8">
      <w:pPr>
        <w:pStyle w:val="7"/>
        <w:spacing w:before="135"/>
        <w:ind w:left="0" w:firstLine="0"/>
        <w:jc w:val="left"/>
        <w:rPr>
          <w:rFonts w:hint="eastAsia"/>
        </w:rPr>
      </w:pPr>
    </w:p>
    <w:p w14:paraId="2BFF14A1">
      <w:pPr>
        <w:pStyle w:val="7"/>
        <w:spacing w:before="135"/>
        <w:ind w:left="0" w:firstLine="0"/>
        <w:jc w:val="left"/>
        <w:rPr>
          <w:rFonts w:hint="eastAsia"/>
        </w:rPr>
      </w:pPr>
      <w:r>
        <w:rPr>
          <w:rFonts w:hint="eastAsia"/>
        </w:rPr>
        <w:t>In and of itself, it will never really change or improve.</w:t>
      </w:r>
    </w:p>
    <w:p w14:paraId="555418F5">
      <w:pPr>
        <w:pStyle w:val="7"/>
        <w:spacing w:before="135"/>
        <w:ind w:left="0" w:firstLine="0"/>
        <w:jc w:val="left"/>
        <w:rPr>
          <w:rFonts w:hint="eastAsia"/>
        </w:rPr>
      </w:pPr>
      <w:r>
        <w:rPr>
          <w:rFonts w:hint="eastAsia"/>
        </w:rPr>
        <w:t>就其本身而言，它永远不会真正改变或改善。</w:t>
      </w:r>
    </w:p>
    <w:p w14:paraId="44D3945E">
      <w:pPr>
        <w:pStyle w:val="7"/>
        <w:spacing w:before="135"/>
        <w:ind w:left="0" w:firstLine="0"/>
        <w:jc w:val="left"/>
        <w:rPr>
          <w:rFonts w:hint="eastAsia"/>
        </w:rPr>
      </w:pPr>
    </w:p>
    <w:p w14:paraId="6B26F890">
      <w:pPr>
        <w:pStyle w:val="7"/>
        <w:spacing w:before="135"/>
        <w:ind w:left="0" w:firstLine="0"/>
        <w:jc w:val="left"/>
        <w:rPr>
          <w:rFonts w:hint="eastAsia"/>
        </w:rPr>
      </w:pPr>
      <w:r>
        <w:rPr>
          <w:rFonts w:hint="eastAsia"/>
        </w:rPr>
        <w:t>In and of itself, it is a realm of bondage, illusion, and suffering.</w:t>
      </w:r>
    </w:p>
    <w:p w14:paraId="22C48750">
      <w:pPr>
        <w:pStyle w:val="7"/>
        <w:spacing w:before="135"/>
        <w:ind w:left="0" w:firstLine="0"/>
        <w:jc w:val="left"/>
        <w:rPr>
          <w:rFonts w:hint="eastAsia"/>
        </w:rPr>
      </w:pPr>
      <w:r>
        <w:rPr>
          <w:rFonts w:hint="eastAsia"/>
        </w:rPr>
        <w:t>就其本身而言，它是一个束缚、幻象和痛苦的领域。</w:t>
      </w:r>
    </w:p>
    <w:p w14:paraId="13107A11">
      <w:pPr>
        <w:pStyle w:val="7"/>
        <w:spacing w:before="135"/>
        <w:ind w:left="0" w:firstLine="0"/>
        <w:jc w:val="left"/>
        <w:rPr>
          <w:rFonts w:hint="eastAsia"/>
        </w:rPr>
      </w:pPr>
    </w:p>
    <w:p w14:paraId="3A50338F">
      <w:pPr>
        <w:pStyle w:val="7"/>
        <w:spacing w:before="135"/>
        <w:ind w:left="0" w:firstLine="0"/>
        <w:jc w:val="left"/>
        <w:rPr>
          <w:rFonts w:hint="eastAsia"/>
        </w:rPr>
      </w:pPr>
      <w:r>
        <w:rPr>
          <w:rFonts w:hint="eastAsia"/>
        </w:rPr>
        <w:t>Beyond this world, there is hope.</w:t>
      </w:r>
    </w:p>
    <w:p w14:paraId="23CFE811">
      <w:pPr>
        <w:pStyle w:val="7"/>
        <w:spacing w:before="135"/>
        <w:ind w:left="0" w:firstLine="0"/>
        <w:jc w:val="left"/>
        <w:rPr>
          <w:rFonts w:hint="eastAsia"/>
        </w:rPr>
      </w:pPr>
      <w:r>
        <w:rPr>
          <w:rFonts w:hint="eastAsia"/>
        </w:rPr>
        <w:t>在这个世界之外，有盼望。</w:t>
      </w:r>
    </w:p>
    <w:p w14:paraId="050C895B">
      <w:pPr>
        <w:pStyle w:val="7"/>
        <w:spacing w:before="135"/>
        <w:ind w:left="0" w:firstLine="0"/>
        <w:jc w:val="left"/>
        <w:rPr>
          <w:rFonts w:hint="eastAsia"/>
        </w:rPr>
      </w:pPr>
    </w:p>
    <w:p w14:paraId="088317AB">
      <w:pPr>
        <w:pStyle w:val="7"/>
        <w:spacing w:before="135"/>
        <w:ind w:left="0" w:firstLine="0"/>
        <w:jc w:val="left"/>
        <w:rPr>
          <w:rFonts w:hint="eastAsia"/>
        </w:rPr>
      </w:pPr>
      <w:r>
        <w:rPr>
          <w:rFonts w:hint="eastAsia"/>
        </w:rPr>
        <w:t>In it there is none at all.15.</w:t>
      </w:r>
    </w:p>
    <w:p w14:paraId="24754D1E">
      <w:pPr>
        <w:pStyle w:val="7"/>
        <w:spacing w:before="135"/>
        <w:ind w:left="0" w:firstLine="0"/>
        <w:jc w:val="left"/>
        <w:rPr>
          <w:rFonts w:hint="eastAsia"/>
        </w:rPr>
      </w:pPr>
      <w:r>
        <w:rPr>
          <w:rFonts w:hint="eastAsia"/>
        </w:rPr>
        <w:t>在其中则一无所有。15.</w:t>
      </w:r>
    </w:p>
    <w:p w14:paraId="58CE8161">
      <w:pPr>
        <w:pStyle w:val="7"/>
        <w:spacing w:before="135"/>
        <w:ind w:left="0" w:firstLine="0"/>
        <w:jc w:val="left"/>
        <w:rPr>
          <w:rFonts w:hint="eastAsia"/>
        </w:rPr>
      </w:pPr>
    </w:p>
    <w:p w14:paraId="0D21D681">
      <w:pPr>
        <w:pStyle w:val="7"/>
        <w:spacing w:before="135"/>
        <w:ind w:left="0" w:firstLine="0"/>
        <w:jc w:val="left"/>
        <w:rPr>
          <w:rFonts w:hint="eastAsia"/>
        </w:rPr>
      </w:pPr>
      <w:r>
        <w:rPr>
          <w:rFonts w:hint="eastAsia"/>
        </w:rPr>
        <w:t>New Age Cosmology (NAC)</w:t>
      </w:r>
    </w:p>
    <w:p w14:paraId="51DD0AB4">
      <w:pPr>
        <w:pStyle w:val="7"/>
        <w:spacing w:before="135"/>
        <w:ind w:left="0" w:firstLine="0"/>
        <w:jc w:val="left"/>
        <w:rPr>
          <w:rFonts w:hint="eastAsia"/>
        </w:rPr>
      </w:pPr>
      <w:r>
        <w:rPr>
          <w:rFonts w:hint="eastAsia"/>
        </w:rPr>
        <w:t>新纪元宇宙观（NAC）</w:t>
      </w:r>
    </w:p>
    <w:p w14:paraId="57DDFAFF">
      <w:pPr>
        <w:pStyle w:val="7"/>
        <w:spacing w:before="135"/>
        <w:ind w:left="0" w:firstLine="0"/>
        <w:jc w:val="left"/>
        <w:rPr>
          <w:rFonts w:hint="eastAsia"/>
        </w:rPr>
      </w:pPr>
    </w:p>
    <w:p w14:paraId="696F89DC">
      <w:pPr>
        <w:pStyle w:val="7"/>
        <w:spacing w:before="135"/>
        <w:ind w:left="0" w:firstLine="0"/>
        <w:jc w:val="left"/>
        <w:rPr>
          <w:rFonts w:hint="eastAsia"/>
        </w:rPr>
      </w:pPr>
      <w:r>
        <w:rPr>
          <w:rFonts w:hint="eastAsia"/>
        </w:rPr>
        <w:t>Having laid a good foundation with our study of Hindu cosmology, let us now turn to its popular kissing cousin, the evolutionary cosmology of the modern New Age Movement.</w:t>
      </w:r>
    </w:p>
    <w:p w14:paraId="7D7588B8">
      <w:pPr>
        <w:pStyle w:val="7"/>
        <w:spacing w:before="135"/>
        <w:ind w:left="0" w:firstLine="0"/>
        <w:jc w:val="left"/>
        <w:rPr>
          <w:rFonts w:hint="eastAsia"/>
        </w:rPr>
      </w:pPr>
      <w:r>
        <w:rPr>
          <w:rFonts w:hint="eastAsia"/>
        </w:rPr>
        <w:t>在我们对印度教宇宙观的研究打下良好基础之后，现在让我们转向它广受欢迎的近亲，即现代新纪元运动的演化宇宙观。</w:t>
      </w:r>
    </w:p>
    <w:p w14:paraId="1AE316D6">
      <w:pPr>
        <w:pStyle w:val="7"/>
        <w:spacing w:before="135"/>
        <w:ind w:left="0" w:firstLine="0"/>
        <w:jc w:val="left"/>
        <w:rPr>
          <w:rFonts w:hint="eastAsia"/>
        </w:rPr>
      </w:pPr>
    </w:p>
    <w:p w14:paraId="39D4E6B9">
      <w:pPr>
        <w:pStyle w:val="7"/>
        <w:spacing w:before="135"/>
        <w:ind w:left="0" w:firstLine="0"/>
        <w:jc w:val="left"/>
        <w:rPr>
          <w:rFonts w:hint="eastAsia"/>
        </w:rPr>
      </w:pPr>
      <w:r>
        <w:rPr>
          <w:rFonts w:hint="eastAsia"/>
        </w:rPr>
        <w:t>Historical Roots</w:t>
      </w:r>
    </w:p>
    <w:p w14:paraId="1485175F">
      <w:pPr>
        <w:pStyle w:val="7"/>
        <w:spacing w:before="135"/>
        <w:ind w:left="0" w:firstLine="0"/>
        <w:jc w:val="left"/>
        <w:rPr>
          <w:rFonts w:hint="eastAsia"/>
        </w:rPr>
      </w:pPr>
      <w:r>
        <w:rPr>
          <w:rFonts w:hint="eastAsia"/>
        </w:rPr>
        <w:t>历史根源</w:t>
      </w:r>
    </w:p>
    <w:p w14:paraId="320C99C6">
      <w:pPr>
        <w:pStyle w:val="7"/>
        <w:spacing w:before="135"/>
        <w:ind w:left="0" w:firstLine="0"/>
        <w:jc w:val="left"/>
        <w:rPr>
          <w:rFonts w:hint="eastAsia"/>
        </w:rPr>
      </w:pPr>
    </w:p>
    <w:p w14:paraId="0C0E4628">
      <w:pPr>
        <w:pStyle w:val="7"/>
        <w:spacing w:before="135"/>
        <w:ind w:left="0" w:firstLine="0"/>
        <w:jc w:val="left"/>
        <w:rPr>
          <w:rFonts w:hint="eastAsia"/>
        </w:rPr>
      </w:pPr>
      <w:r>
        <w:rPr>
          <w:rFonts w:hint="eastAsia"/>
        </w:rPr>
        <w:t>NAC is a westernized and highly eclectic version of the perennial philosophy, pantheism.</w:t>
      </w:r>
    </w:p>
    <w:p w14:paraId="6A8DF74E">
      <w:pPr>
        <w:pStyle w:val="7"/>
        <w:spacing w:before="135"/>
        <w:ind w:left="0" w:firstLine="0"/>
        <w:jc w:val="left"/>
        <w:rPr>
          <w:rFonts w:hint="eastAsia"/>
        </w:rPr>
      </w:pPr>
      <w:r>
        <w:rPr>
          <w:rFonts w:hint="eastAsia"/>
        </w:rPr>
        <w:t>新纪元宇宙观是永恒哲学——泛神论——的一个西化且高度兼容并蓄的版本。</w:t>
      </w:r>
    </w:p>
    <w:p w14:paraId="72DA2C0E">
      <w:pPr>
        <w:pStyle w:val="7"/>
        <w:spacing w:before="135"/>
        <w:ind w:left="0" w:firstLine="0"/>
        <w:jc w:val="left"/>
        <w:rPr>
          <w:rFonts w:hint="eastAsia"/>
        </w:rPr>
      </w:pPr>
    </w:p>
    <w:p w14:paraId="0DD00CBE">
      <w:pPr>
        <w:pStyle w:val="7"/>
        <w:spacing w:before="135"/>
        <w:ind w:left="0" w:firstLine="0"/>
        <w:jc w:val="left"/>
        <w:rPr>
          <w:rFonts w:hint="eastAsia"/>
        </w:rPr>
      </w:pPr>
      <w:r>
        <w:rPr>
          <w:rFonts w:hint="eastAsia"/>
        </w:rPr>
        <w:t>Three main streams feed into the New Age river.</w:t>
      </w:r>
    </w:p>
    <w:p w14:paraId="480627AC">
      <w:pPr>
        <w:pStyle w:val="7"/>
        <w:spacing w:before="135"/>
        <w:ind w:left="0" w:firstLine="0"/>
        <w:jc w:val="left"/>
        <w:rPr>
          <w:rFonts w:hint="eastAsia"/>
        </w:rPr>
      </w:pPr>
      <w:r>
        <w:rPr>
          <w:rFonts w:hint="eastAsia"/>
        </w:rPr>
        <w:t>三条主流汇入新纪元之河。</w:t>
      </w:r>
    </w:p>
    <w:p w14:paraId="0015FB7A">
      <w:pPr>
        <w:pStyle w:val="7"/>
        <w:spacing w:before="135"/>
        <w:ind w:left="0" w:firstLine="0"/>
        <w:jc w:val="left"/>
        <w:rPr>
          <w:rFonts w:hint="eastAsia"/>
        </w:rPr>
      </w:pPr>
    </w:p>
    <w:p w14:paraId="3434A22F">
      <w:pPr>
        <w:pStyle w:val="7"/>
        <w:spacing w:before="135"/>
        <w:ind w:left="0" w:firstLine="0"/>
        <w:jc w:val="left"/>
        <w:rPr>
          <w:rFonts w:hint="eastAsia"/>
        </w:rPr>
      </w:pPr>
      <w:r>
        <w:rPr>
          <w:rFonts w:hint="eastAsia"/>
        </w:rPr>
        <w:t>First, there are eastern religions (Hinduism, Taoism, and Buddhism), supplemented by western philosophies that were often influenced by their eastern counterparts (e.g., Transcendentalism, Theosophy, and the Mind Sciences).</w:t>
      </w:r>
    </w:p>
    <w:p w14:paraId="554FCD4D">
      <w:pPr>
        <w:pStyle w:val="7"/>
        <w:spacing w:before="135"/>
        <w:ind w:left="0" w:firstLine="0"/>
        <w:jc w:val="left"/>
        <w:rPr>
          <w:rFonts w:hint="eastAsia"/>
        </w:rPr>
      </w:pPr>
      <w:r>
        <w:rPr>
          <w:rFonts w:hint="eastAsia"/>
        </w:rPr>
        <w:t>首先，是东方宗教（印度教、道家和佛教），并辅以常常受其东方对应物影响的西方哲学（例如，超验主义、神智学和心智科学）。</w:t>
      </w:r>
    </w:p>
    <w:p w14:paraId="261FFCAA">
      <w:pPr>
        <w:pStyle w:val="7"/>
        <w:spacing w:before="135"/>
        <w:ind w:left="0" w:firstLine="0"/>
        <w:jc w:val="left"/>
        <w:rPr>
          <w:rFonts w:hint="eastAsia"/>
        </w:rPr>
      </w:pPr>
    </w:p>
    <w:p w14:paraId="5C9EDE0C">
      <w:pPr>
        <w:pStyle w:val="7"/>
        <w:spacing w:before="135"/>
        <w:ind w:left="0" w:firstLine="0"/>
        <w:jc w:val="left"/>
        <w:rPr>
          <w:rFonts w:hint="eastAsia"/>
        </w:rPr>
      </w:pPr>
      <w:r>
        <w:rPr>
          <w:rFonts w:hint="eastAsia"/>
        </w:rPr>
        <w:t>Secondly, there is contemporary western science, and in particular such fields as general systems theory, evolutionary cosmology, relativity theory, quantum mechanics, and para-psychology.</w:t>
      </w:r>
    </w:p>
    <w:p w14:paraId="77DAC835">
      <w:pPr>
        <w:pStyle w:val="7"/>
        <w:spacing w:before="135"/>
        <w:ind w:left="0" w:firstLine="0"/>
        <w:jc w:val="left"/>
        <w:rPr>
          <w:rFonts w:hint="eastAsia"/>
        </w:rPr>
      </w:pPr>
      <w:r>
        <w:rPr>
          <w:rFonts w:hint="eastAsia"/>
        </w:rPr>
        <w:t>其次，是当代西方科学，特别是像一般系统论、演化宇宙学、相对论、量子力学和超心理学等领域。</w:t>
      </w:r>
    </w:p>
    <w:p w14:paraId="33E561B4">
      <w:pPr>
        <w:pStyle w:val="7"/>
        <w:spacing w:before="135"/>
        <w:ind w:left="0" w:firstLine="0"/>
        <w:jc w:val="left"/>
        <w:rPr>
          <w:rFonts w:hint="eastAsia"/>
        </w:rPr>
      </w:pPr>
    </w:p>
    <w:p w14:paraId="458FBCCD">
      <w:pPr>
        <w:pStyle w:val="7"/>
        <w:spacing w:before="135"/>
        <w:ind w:left="0" w:firstLine="0"/>
        <w:jc w:val="left"/>
        <w:rPr>
          <w:rFonts w:hint="eastAsia"/>
        </w:rPr>
      </w:pPr>
      <w:r>
        <w:rPr>
          <w:rFonts w:hint="eastAsia"/>
        </w:rPr>
        <w:t>Finally, there is ancient paganism (or animism), reflected in the New Age fascination with Wicca, spiritism, and nature worship.</w:t>
      </w:r>
    </w:p>
    <w:p w14:paraId="5A8178BA">
      <w:pPr>
        <w:pStyle w:val="7"/>
        <w:spacing w:before="135"/>
        <w:ind w:left="0" w:firstLine="0"/>
        <w:jc w:val="left"/>
        <w:rPr>
          <w:rFonts w:hint="eastAsia"/>
        </w:rPr>
      </w:pPr>
      <w:r>
        <w:rPr>
          <w:rFonts w:hint="eastAsia"/>
        </w:rPr>
        <w:t>最后，是古代异教（或泛灵论），这反映在新纪元对巫术、通灵术和自然崇拜的迷恋中。</w:t>
      </w:r>
    </w:p>
    <w:p w14:paraId="540D1CBE">
      <w:pPr>
        <w:pStyle w:val="7"/>
        <w:spacing w:before="135"/>
        <w:ind w:left="0" w:firstLine="0"/>
        <w:jc w:val="left"/>
        <w:rPr>
          <w:rFonts w:hint="eastAsia"/>
        </w:rPr>
      </w:pPr>
    </w:p>
    <w:p w14:paraId="6BA8C5FF">
      <w:pPr>
        <w:pStyle w:val="7"/>
        <w:spacing w:before="135"/>
        <w:ind w:left="0" w:firstLine="0"/>
        <w:jc w:val="left"/>
        <w:rPr>
          <w:rFonts w:hint="eastAsia"/>
        </w:rPr>
      </w:pPr>
      <w:r>
        <w:rPr>
          <w:rFonts w:hint="eastAsia"/>
        </w:rPr>
        <w:t>Believing as they do in the essential oneness of all things, New Age teachers look, naturally enough, for an essential oneness in all religion, philosophy, and science.</w:t>
      </w:r>
    </w:p>
    <w:p w14:paraId="2CDBB2D7">
      <w:pPr>
        <w:pStyle w:val="7"/>
        <w:spacing w:before="135"/>
        <w:ind w:left="0" w:firstLine="0"/>
        <w:jc w:val="left"/>
        <w:rPr>
          <w:rFonts w:hint="eastAsia"/>
        </w:rPr>
      </w:pPr>
      <w:r>
        <w:rPr>
          <w:rFonts w:hint="eastAsia"/>
        </w:rPr>
        <w:t>由于他们相信万物的本质合一，新纪元的导师们自然而然地在所有宗教、哲学和科学中寻找一种本质的合一性。</w:t>
      </w:r>
    </w:p>
    <w:p w14:paraId="2BBB58BF">
      <w:pPr>
        <w:pStyle w:val="7"/>
        <w:spacing w:before="135"/>
        <w:ind w:left="0" w:firstLine="0"/>
        <w:jc w:val="left"/>
        <w:rPr>
          <w:rFonts w:hint="eastAsia"/>
        </w:rPr>
      </w:pPr>
    </w:p>
    <w:p w14:paraId="4E00E17A">
      <w:pPr>
        <w:pStyle w:val="7"/>
        <w:spacing w:before="135"/>
        <w:ind w:left="0" w:firstLine="0"/>
        <w:jc w:val="left"/>
        <w:rPr>
          <w:rFonts w:hint="eastAsia"/>
        </w:rPr>
      </w:pPr>
      <w:r>
        <w:rPr>
          <w:rFonts w:hint="eastAsia"/>
        </w:rPr>
        <w:t>Therefore, they draw freely from all kinds of sources, seeking to find and articulate the Holy Grail of human intellectual endeavor: the one, true Theory of Everything; the one, true Integral Vision of all reality.</w:t>
      </w:r>
    </w:p>
    <w:p w14:paraId="0F99D193">
      <w:pPr>
        <w:pStyle w:val="7"/>
        <w:spacing w:before="135"/>
        <w:ind w:left="0" w:firstLine="0"/>
        <w:jc w:val="left"/>
        <w:rPr>
          <w:rFonts w:hint="eastAsia"/>
        </w:rPr>
      </w:pPr>
      <w:r>
        <w:rPr>
          <w:rFonts w:hint="eastAsia"/>
        </w:rPr>
        <w:t>因此，他们自由地从各种来源中汲取，试图找到并阐明人类智力努力的圣杯：那唯一的、真正的万有理论；那唯一的、真正的对所有实在的整体愿景。</w:t>
      </w:r>
    </w:p>
    <w:p w14:paraId="43C21042">
      <w:pPr>
        <w:pStyle w:val="7"/>
        <w:spacing w:before="135"/>
        <w:ind w:left="0" w:firstLine="0"/>
        <w:jc w:val="left"/>
        <w:rPr>
          <w:rFonts w:hint="eastAsia"/>
        </w:rPr>
      </w:pPr>
    </w:p>
    <w:p w14:paraId="688C3EE1">
      <w:pPr>
        <w:pStyle w:val="7"/>
        <w:spacing w:before="135"/>
        <w:ind w:left="0" w:firstLine="0"/>
        <w:jc w:val="left"/>
        <w:rPr>
          <w:rFonts w:hint="eastAsia"/>
        </w:rPr>
      </w:pPr>
      <w:r>
        <w:rPr>
          <w:rFonts w:hint="eastAsia"/>
        </w:rPr>
        <w:t>But are New Agers wise in turning to these sources?</w:t>
      </w:r>
    </w:p>
    <w:p w14:paraId="3A604A20">
      <w:pPr>
        <w:pStyle w:val="7"/>
        <w:spacing w:before="135"/>
        <w:ind w:left="0" w:firstLine="0"/>
        <w:jc w:val="left"/>
        <w:rPr>
          <w:rFonts w:hint="eastAsia"/>
        </w:rPr>
      </w:pPr>
      <w:r>
        <w:rPr>
          <w:rFonts w:hint="eastAsia"/>
        </w:rPr>
        <w:t>但新纪元信徒转向这些源头是明智的吗？</w:t>
      </w:r>
    </w:p>
    <w:p w14:paraId="7E647F64">
      <w:pPr>
        <w:pStyle w:val="7"/>
        <w:spacing w:before="135"/>
        <w:ind w:left="0" w:firstLine="0"/>
        <w:jc w:val="left"/>
        <w:rPr>
          <w:rFonts w:hint="eastAsia"/>
        </w:rPr>
      </w:pPr>
    </w:p>
    <w:p w14:paraId="54B748A1">
      <w:pPr>
        <w:pStyle w:val="7"/>
        <w:spacing w:before="135"/>
        <w:ind w:left="0" w:firstLine="0"/>
        <w:jc w:val="left"/>
        <w:rPr>
          <w:rFonts w:hint="eastAsia"/>
        </w:rPr>
      </w:pPr>
      <w:r>
        <w:rPr>
          <w:rFonts w:hint="eastAsia"/>
        </w:rPr>
        <w:t>Do the sources really support their worldview?</w:t>
      </w:r>
    </w:p>
    <w:p w14:paraId="0798050C">
      <w:pPr>
        <w:pStyle w:val="7"/>
        <w:spacing w:before="135"/>
        <w:ind w:left="0" w:firstLine="0"/>
        <w:jc w:val="left"/>
        <w:rPr>
          <w:rFonts w:hint="eastAsia"/>
        </w:rPr>
      </w:pPr>
      <w:r>
        <w:rPr>
          <w:rFonts w:hint="eastAsia"/>
        </w:rPr>
        <w:t>这些源头真的支持他们的世界观吗？</w:t>
      </w:r>
    </w:p>
    <w:p w14:paraId="3E3020F1">
      <w:pPr>
        <w:pStyle w:val="7"/>
        <w:spacing w:before="135"/>
        <w:ind w:left="0" w:firstLine="0"/>
        <w:jc w:val="left"/>
        <w:rPr>
          <w:rFonts w:hint="eastAsia"/>
        </w:rPr>
      </w:pPr>
    </w:p>
    <w:p w14:paraId="10F4CD48">
      <w:pPr>
        <w:pStyle w:val="7"/>
        <w:spacing w:before="135"/>
        <w:ind w:left="0" w:firstLine="0"/>
        <w:jc w:val="left"/>
        <w:rPr>
          <w:rFonts w:hint="eastAsia"/>
        </w:rPr>
      </w:pPr>
      <w:r>
        <w:rPr>
          <w:rFonts w:hint="eastAsia"/>
        </w:rPr>
        <w:t>And do New Age theories stand up to close critical scrutiny?16 .Our purpose in this section is to find out.</w:t>
      </w:r>
    </w:p>
    <w:p w14:paraId="29FF7597">
      <w:pPr>
        <w:pStyle w:val="7"/>
        <w:spacing w:before="135"/>
        <w:ind w:left="0" w:firstLine="0"/>
        <w:jc w:val="left"/>
        <w:rPr>
          <w:rFonts w:hint="eastAsia"/>
        </w:rPr>
      </w:pPr>
      <w:r>
        <w:rPr>
          <w:rFonts w:hint="eastAsia"/>
        </w:rPr>
        <w:t>新纪元的理论能经得起严密的批判性审视吗？16 .我们在本节的目的就是要找出答案。</w:t>
      </w:r>
    </w:p>
    <w:p w14:paraId="527A017E">
      <w:pPr>
        <w:pStyle w:val="7"/>
        <w:spacing w:before="135"/>
        <w:ind w:left="0" w:firstLine="0"/>
        <w:jc w:val="left"/>
        <w:rPr>
          <w:rFonts w:hint="eastAsia"/>
        </w:rPr>
      </w:pPr>
    </w:p>
    <w:p w14:paraId="4BFFEE52">
      <w:pPr>
        <w:pStyle w:val="7"/>
        <w:spacing w:before="135"/>
        <w:ind w:left="0" w:firstLine="0"/>
        <w:jc w:val="left"/>
        <w:rPr>
          <w:rFonts w:hint="eastAsia"/>
        </w:rPr>
      </w:pPr>
      <w:r>
        <w:rPr>
          <w:rFonts w:hint="eastAsia"/>
        </w:rPr>
        <w:t>Exposition of NAC</w:t>
      </w:r>
    </w:p>
    <w:p w14:paraId="6075213F">
      <w:pPr>
        <w:pStyle w:val="7"/>
        <w:spacing w:before="135"/>
        <w:ind w:left="0" w:firstLine="0"/>
        <w:jc w:val="left"/>
        <w:rPr>
          <w:rFonts w:hint="eastAsia"/>
        </w:rPr>
      </w:pPr>
      <w:r>
        <w:rPr>
          <w:rFonts w:hint="eastAsia"/>
        </w:rPr>
        <w:t>新纪元宇宙观的阐述</w:t>
      </w:r>
    </w:p>
    <w:p w14:paraId="7D31F66C">
      <w:pPr>
        <w:pStyle w:val="7"/>
        <w:spacing w:before="135"/>
        <w:ind w:left="0" w:firstLine="0"/>
        <w:jc w:val="left"/>
        <w:rPr>
          <w:rFonts w:hint="eastAsia"/>
        </w:rPr>
      </w:pPr>
    </w:p>
    <w:p w14:paraId="109990DF">
      <w:pPr>
        <w:pStyle w:val="7"/>
        <w:spacing w:before="135"/>
        <w:ind w:left="0" w:firstLine="0"/>
        <w:jc w:val="left"/>
        <w:rPr>
          <w:rFonts w:hint="eastAsia"/>
        </w:rPr>
      </w:pPr>
      <w:r>
        <w:rPr>
          <w:rFonts w:hint="eastAsia"/>
        </w:rPr>
        <w:t>We begin with a brief exposition of the New Age worldview.</w:t>
      </w:r>
    </w:p>
    <w:p w14:paraId="2A7F41DF">
      <w:pPr>
        <w:pStyle w:val="7"/>
        <w:spacing w:before="135"/>
        <w:ind w:left="0" w:firstLine="0"/>
        <w:jc w:val="left"/>
        <w:rPr>
          <w:rFonts w:hint="eastAsia"/>
        </w:rPr>
      </w:pPr>
      <w:r>
        <w:rPr>
          <w:rFonts w:hint="eastAsia"/>
        </w:rPr>
        <w:t>我们从对新纪元世界观的简要阐述开始。</w:t>
      </w:r>
    </w:p>
    <w:p w14:paraId="243606E2">
      <w:pPr>
        <w:pStyle w:val="7"/>
        <w:spacing w:before="135"/>
        <w:ind w:left="0" w:firstLine="0"/>
        <w:jc w:val="left"/>
        <w:rPr>
          <w:rFonts w:hint="eastAsia"/>
        </w:rPr>
      </w:pPr>
    </w:p>
    <w:p w14:paraId="443AAE8F">
      <w:pPr>
        <w:pStyle w:val="7"/>
        <w:spacing w:before="135"/>
        <w:ind w:left="0" w:firstLine="0"/>
        <w:jc w:val="left"/>
        <w:rPr>
          <w:rFonts w:hint="eastAsia"/>
        </w:rPr>
      </w:pPr>
      <w:r>
        <w:rPr>
          <w:rFonts w:hint="eastAsia"/>
        </w:rPr>
        <w:t>My approach here will be to examine New Age answers to those questions of life that bear most heavily upon cosmogony and cosmology.</w:t>
      </w:r>
    </w:p>
    <w:p w14:paraId="73677E2A">
      <w:pPr>
        <w:pStyle w:val="7"/>
        <w:spacing w:before="135"/>
        <w:ind w:left="0" w:firstLine="0"/>
        <w:jc w:val="left"/>
        <w:rPr>
          <w:rFonts w:hint="eastAsia"/>
        </w:rPr>
      </w:pPr>
      <w:r>
        <w:rPr>
          <w:rFonts w:hint="eastAsia"/>
        </w:rPr>
        <w:t>我在此的方法将是检验新纪元对那些对宇宙起源论和宇宙论影响最深远的生命问题的答案。</w:t>
      </w:r>
    </w:p>
    <w:p w14:paraId="4BCE4B14">
      <w:pPr>
        <w:pStyle w:val="7"/>
        <w:spacing w:before="135"/>
        <w:ind w:left="0" w:firstLine="0"/>
        <w:jc w:val="left"/>
        <w:rPr>
          <w:rFonts w:hint="eastAsia"/>
        </w:rPr>
      </w:pPr>
    </w:p>
    <w:p w14:paraId="0D68B9FB">
      <w:pPr>
        <w:pStyle w:val="7"/>
        <w:spacing w:before="135"/>
        <w:ind w:left="0" w:firstLine="0"/>
        <w:jc w:val="left"/>
        <w:rPr>
          <w:rFonts w:hint="eastAsia"/>
        </w:rPr>
      </w:pPr>
      <w:r>
        <w:rPr>
          <w:rFonts w:hint="eastAsia"/>
        </w:rPr>
        <w:t>What is the Ultimate Reality?</w:t>
      </w:r>
    </w:p>
    <w:p w14:paraId="1698FBD6">
      <w:pPr>
        <w:pStyle w:val="7"/>
        <w:spacing w:before="135"/>
        <w:ind w:left="0" w:firstLine="0"/>
        <w:jc w:val="left"/>
        <w:rPr>
          <w:rFonts w:hint="eastAsia"/>
        </w:rPr>
      </w:pPr>
      <w:r>
        <w:rPr>
          <w:rFonts w:hint="eastAsia"/>
        </w:rPr>
        <w:t>什么是终极实在？</w:t>
      </w:r>
    </w:p>
    <w:p w14:paraId="2C64072A">
      <w:pPr>
        <w:pStyle w:val="7"/>
        <w:spacing w:before="135"/>
        <w:ind w:left="0" w:firstLine="0"/>
        <w:jc w:val="left"/>
        <w:rPr>
          <w:rFonts w:hint="eastAsia"/>
        </w:rPr>
      </w:pPr>
    </w:p>
    <w:p w14:paraId="61CFC3AB">
      <w:pPr>
        <w:pStyle w:val="7"/>
        <w:spacing w:before="135"/>
        <w:ind w:left="0" w:firstLine="0"/>
        <w:jc w:val="left"/>
        <w:rPr>
          <w:rFonts w:hint="eastAsia"/>
        </w:rPr>
      </w:pPr>
      <w:r>
        <w:rPr>
          <w:rFonts w:hint="eastAsia"/>
        </w:rPr>
        <w:t>Though New Age teachers sometimes differ in their views of the ultimate reality, all agree that it is not the infinite personal Spirit of the theistic religions.</w:t>
      </w:r>
    </w:p>
    <w:p w14:paraId="3BB3EF2F">
      <w:pPr>
        <w:pStyle w:val="7"/>
        <w:spacing w:before="135"/>
        <w:ind w:left="0" w:firstLine="0"/>
        <w:jc w:val="left"/>
        <w:rPr>
          <w:rFonts w:hint="eastAsia"/>
        </w:rPr>
      </w:pPr>
      <w:r>
        <w:rPr>
          <w:rFonts w:hint="eastAsia"/>
        </w:rPr>
        <w:t>尽管新纪元的导师们有时在他们对终极实在的看法上有所不同，但所有人都同意，它不是有神论宗教的无限位格之灵。</w:t>
      </w:r>
    </w:p>
    <w:p w14:paraId="1A48572B">
      <w:pPr>
        <w:pStyle w:val="7"/>
        <w:spacing w:before="135"/>
        <w:ind w:left="0" w:firstLine="0"/>
        <w:jc w:val="left"/>
        <w:rPr>
          <w:rFonts w:hint="eastAsia"/>
        </w:rPr>
      </w:pPr>
    </w:p>
    <w:p w14:paraId="4A3D6113">
      <w:pPr>
        <w:pStyle w:val="7"/>
        <w:spacing w:before="135"/>
        <w:ind w:left="0" w:firstLine="0"/>
        <w:jc w:val="left"/>
        <w:rPr>
          <w:rFonts w:hint="eastAsia"/>
        </w:rPr>
      </w:pPr>
      <w:r>
        <w:rPr>
          <w:rFonts w:hint="eastAsia"/>
        </w:rPr>
        <w:t>Marilyn Ferguson states the case this way: “In the emergent spiritual tradition, God is not the personage of our Sunday School mentality.”17.</w:t>
      </w:r>
    </w:p>
    <w:p w14:paraId="1ABB2BE5">
      <w:pPr>
        <w:pStyle w:val="7"/>
        <w:spacing w:before="135"/>
        <w:ind w:left="0" w:firstLine="0"/>
        <w:jc w:val="left"/>
        <w:rPr>
          <w:rFonts w:hint="eastAsia"/>
        </w:rPr>
      </w:pPr>
      <w:r>
        <w:rPr>
          <w:rFonts w:hint="eastAsia"/>
        </w:rPr>
        <w:t>玛丽莲·弗格森这样陈述：“在新兴的属灵传统中，上帝不是我们主日学心态中的那位格。”17.</w:t>
      </w:r>
    </w:p>
    <w:p w14:paraId="315E944D">
      <w:pPr>
        <w:pStyle w:val="7"/>
        <w:spacing w:before="135"/>
        <w:ind w:left="0" w:firstLine="0"/>
        <w:jc w:val="left"/>
        <w:rPr>
          <w:rFonts w:hint="eastAsia"/>
        </w:rPr>
      </w:pPr>
    </w:p>
    <w:p w14:paraId="2C11C773">
      <w:pPr>
        <w:pStyle w:val="7"/>
        <w:spacing w:before="135"/>
        <w:ind w:left="0" w:firstLine="0"/>
        <w:jc w:val="left"/>
        <w:rPr>
          <w:rFonts w:hint="eastAsia"/>
        </w:rPr>
      </w:pPr>
      <w:r>
        <w:rPr>
          <w:rFonts w:hint="eastAsia"/>
        </w:rPr>
        <w:t>How then do New Agers see god?</w:t>
      </w:r>
    </w:p>
    <w:p w14:paraId="47BF79C2">
      <w:pPr>
        <w:pStyle w:val="7"/>
        <w:spacing w:before="135"/>
        <w:ind w:left="0" w:firstLine="0"/>
        <w:jc w:val="left"/>
        <w:rPr>
          <w:rFonts w:hint="eastAsia"/>
        </w:rPr>
      </w:pPr>
      <w:r>
        <w:rPr>
          <w:rFonts w:hint="eastAsia"/>
        </w:rPr>
        <w:t>那么，新纪元信徒如何看待神呢？</w:t>
      </w:r>
    </w:p>
    <w:p w14:paraId="4F0D017B">
      <w:pPr>
        <w:pStyle w:val="7"/>
        <w:spacing w:before="135"/>
        <w:ind w:left="0" w:firstLine="0"/>
        <w:jc w:val="left"/>
        <w:rPr>
          <w:rFonts w:hint="eastAsia"/>
        </w:rPr>
      </w:pPr>
    </w:p>
    <w:p w14:paraId="78950DE2">
      <w:pPr>
        <w:pStyle w:val="7"/>
        <w:spacing w:before="135"/>
        <w:ind w:left="0" w:firstLine="0"/>
        <w:jc w:val="left"/>
        <w:rPr>
          <w:rFonts w:hint="eastAsia"/>
        </w:rPr>
      </w:pPr>
      <w:r>
        <w:rPr>
          <w:rFonts w:hint="eastAsia"/>
        </w:rPr>
        <w:t>Again, there is significant disagreement on this crucial matter.</w:t>
      </w:r>
    </w:p>
    <w:p w14:paraId="2ABF6ABD">
      <w:pPr>
        <w:pStyle w:val="7"/>
        <w:spacing w:before="135"/>
        <w:ind w:left="0" w:firstLine="0"/>
        <w:jc w:val="left"/>
        <w:rPr>
          <w:rFonts w:hint="eastAsia"/>
        </w:rPr>
      </w:pPr>
      <w:r>
        <w:rPr>
          <w:rFonts w:hint="eastAsia"/>
        </w:rPr>
        <w:t>再次地，在这个关键问题上存在显著的分歧。</w:t>
      </w:r>
    </w:p>
    <w:p w14:paraId="210C5218">
      <w:pPr>
        <w:pStyle w:val="7"/>
        <w:spacing w:before="135"/>
        <w:ind w:left="0" w:firstLine="0"/>
        <w:jc w:val="left"/>
        <w:rPr>
          <w:rFonts w:hint="eastAsia"/>
        </w:rPr>
      </w:pPr>
    </w:p>
    <w:p w14:paraId="7DE3B02A">
      <w:pPr>
        <w:pStyle w:val="7"/>
        <w:spacing w:before="135"/>
        <w:ind w:left="0" w:firstLine="0"/>
        <w:jc w:val="left"/>
        <w:rPr>
          <w:rFonts w:hint="eastAsia"/>
        </w:rPr>
      </w:pPr>
      <w:r>
        <w:rPr>
          <w:rFonts w:hint="eastAsia"/>
        </w:rPr>
        <w:t>Some, following the lead of eastern religion, say that god is an infinite impersonal (or “transpersonal”) Spirit, the unimaginable and indescribable spiritual ground of all personal consciousness and all phenomenal worlds.</w:t>
      </w:r>
    </w:p>
    <w:p w14:paraId="67AFC6DA">
      <w:pPr>
        <w:pStyle w:val="7"/>
        <w:spacing w:before="135"/>
        <w:ind w:left="0" w:firstLine="0"/>
        <w:jc w:val="left"/>
        <w:rPr>
          <w:rFonts w:hint="eastAsia"/>
        </w:rPr>
      </w:pPr>
      <w:r>
        <w:rPr>
          <w:rFonts w:hint="eastAsia"/>
        </w:rPr>
        <w:t>一些人，跟随东方宗教的引导，说神是一个无限的非位格（或“超个人”）的灵，是所有个人意识和所有现象世界的不可想象、不可描述的属灵基础。</w:t>
      </w:r>
    </w:p>
    <w:p w14:paraId="4FEFBE79">
      <w:pPr>
        <w:pStyle w:val="7"/>
        <w:spacing w:before="135"/>
        <w:ind w:left="0" w:firstLine="0"/>
        <w:jc w:val="left"/>
        <w:rPr>
          <w:rFonts w:hint="eastAsia"/>
        </w:rPr>
      </w:pPr>
    </w:p>
    <w:p w14:paraId="1AF5264A">
      <w:pPr>
        <w:pStyle w:val="7"/>
        <w:spacing w:before="135"/>
        <w:ind w:left="0" w:firstLine="0"/>
        <w:jc w:val="left"/>
        <w:rPr>
          <w:rFonts w:hint="eastAsia"/>
        </w:rPr>
      </w:pPr>
      <w:r>
        <w:rPr>
          <w:rFonts w:hint="eastAsia"/>
        </w:rPr>
        <w:t>This appears to be the view of Ken Wilber who, sparing no rhetorical flourish, seeks to convey to us his mystical vision of god and the cosmos:</w:t>
      </w:r>
    </w:p>
    <w:p w14:paraId="07E2552C">
      <w:pPr>
        <w:pStyle w:val="7"/>
        <w:spacing w:before="135"/>
        <w:ind w:left="0" w:firstLine="0"/>
        <w:jc w:val="left"/>
        <w:rPr>
          <w:rFonts w:hint="eastAsia"/>
        </w:rPr>
      </w:pPr>
      <w:r>
        <w:rPr>
          <w:rFonts w:hint="eastAsia"/>
        </w:rPr>
        <w:t>这似乎是肯·威尔伯的观点，他毫不吝惜修辞，试图向我们传达他关于神和宇宙的神秘景象：</w:t>
      </w:r>
    </w:p>
    <w:p w14:paraId="3AFE13F1">
      <w:pPr>
        <w:pStyle w:val="7"/>
        <w:spacing w:before="135"/>
        <w:ind w:left="0" w:firstLine="0"/>
        <w:jc w:val="left"/>
        <w:rPr>
          <w:rFonts w:hint="eastAsia"/>
        </w:rPr>
      </w:pPr>
    </w:p>
    <w:p w14:paraId="77182C83">
      <w:pPr>
        <w:pStyle w:val="7"/>
        <w:spacing w:before="135"/>
        <w:ind w:left="0" w:firstLine="0"/>
        <w:jc w:val="left"/>
        <w:rPr>
          <w:rFonts w:hint="eastAsia"/>
        </w:rPr>
      </w:pPr>
      <w:r>
        <w:rPr>
          <w:rFonts w:hint="eastAsia"/>
        </w:rPr>
        <w:t>Indeed, indeed: let the self-contraction relax into the empty ground of its own awareness, and let it there quietly die.</w:t>
      </w:r>
    </w:p>
    <w:p w14:paraId="64629FBA">
      <w:pPr>
        <w:pStyle w:val="7"/>
        <w:spacing w:before="135"/>
        <w:ind w:left="0" w:firstLine="0"/>
        <w:jc w:val="left"/>
        <w:rPr>
          <w:rFonts w:hint="eastAsia"/>
        </w:rPr>
      </w:pPr>
      <w:r>
        <w:rPr>
          <w:rFonts w:hint="eastAsia"/>
        </w:rPr>
        <w:t>的确，的确：让自我收缩放松到其自身觉知的空性基础中，让它在那里悄然死去。</w:t>
      </w:r>
    </w:p>
    <w:p w14:paraId="2E2EB2CC">
      <w:pPr>
        <w:pStyle w:val="7"/>
        <w:spacing w:before="135"/>
        <w:ind w:left="0" w:firstLine="0"/>
        <w:jc w:val="left"/>
        <w:rPr>
          <w:rFonts w:hint="eastAsia"/>
        </w:rPr>
      </w:pPr>
    </w:p>
    <w:p w14:paraId="6E0D19EE">
      <w:pPr>
        <w:pStyle w:val="7"/>
        <w:spacing w:before="135"/>
        <w:ind w:left="0" w:firstLine="0"/>
        <w:jc w:val="left"/>
        <w:rPr>
          <w:rFonts w:hint="eastAsia"/>
        </w:rPr>
      </w:pPr>
      <w:r>
        <w:rPr>
          <w:rFonts w:hint="eastAsia"/>
        </w:rPr>
        <w:t>See the Kosmos arise in its place, dancing madly and divine, self- luminous and self-liberating, intoxicated by a Light that never dawns nor ceases.</w:t>
      </w:r>
    </w:p>
    <w:p w14:paraId="5DCD7E05">
      <w:pPr>
        <w:pStyle w:val="7"/>
        <w:spacing w:before="135"/>
        <w:ind w:left="0" w:firstLine="0"/>
        <w:jc w:val="left"/>
        <w:rPr>
          <w:rFonts w:hint="eastAsia"/>
        </w:rPr>
      </w:pPr>
      <w:r>
        <w:rPr>
          <w:rFonts w:hint="eastAsia"/>
        </w:rPr>
        <w:t>看那宇宙在其位置上升起，疯狂而神圣地舞动，自发光且自解脱，被一道永不升起亦不熄灭的光所陶醉。</w:t>
      </w:r>
    </w:p>
    <w:p w14:paraId="0F4D5CAA">
      <w:pPr>
        <w:pStyle w:val="7"/>
        <w:spacing w:before="135"/>
        <w:ind w:left="0" w:firstLine="0"/>
        <w:jc w:val="left"/>
        <w:rPr>
          <w:rFonts w:hint="eastAsia"/>
        </w:rPr>
      </w:pPr>
    </w:p>
    <w:p w14:paraId="7028743B">
      <w:pPr>
        <w:pStyle w:val="7"/>
        <w:spacing w:before="135"/>
        <w:ind w:left="0" w:firstLine="0"/>
        <w:jc w:val="left"/>
        <w:rPr>
          <w:rFonts w:hint="eastAsia"/>
        </w:rPr>
      </w:pPr>
      <w:r>
        <w:rPr>
          <w:rFonts w:hint="eastAsia"/>
        </w:rPr>
        <w:t>See the worlds arise and fall, never caught in time or turmoil, transparent images shimmering in the radiant Abyss.</w:t>
      </w:r>
    </w:p>
    <w:p w14:paraId="2682A2C7">
      <w:pPr>
        <w:pStyle w:val="7"/>
        <w:spacing w:before="135"/>
        <w:ind w:left="0" w:firstLine="0"/>
        <w:jc w:val="left"/>
        <w:rPr>
          <w:rFonts w:hint="eastAsia"/>
        </w:rPr>
      </w:pPr>
      <w:r>
        <w:rPr>
          <w:rFonts w:hint="eastAsia"/>
        </w:rPr>
        <w:t>看那世界升起又落下，从未被时间或动荡所困，透明的影像在灿烂的深渊中闪烁。</w:t>
      </w:r>
    </w:p>
    <w:p w14:paraId="310FC56E">
      <w:pPr>
        <w:pStyle w:val="7"/>
        <w:spacing w:before="135"/>
        <w:ind w:left="0" w:firstLine="0"/>
        <w:jc w:val="left"/>
        <w:rPr>
          <w:rFonts w:hint="eastAsia"/>
        </w:rPr>
      </w:pPr>
    </w:p>
    <w:p w14:paraId="6018C0F6">
      <w:pPr>
        <w:pStyle w:val="7"/>
        <w:spacing w:before="135"/>
        <w:ind w:left="0" w:firstLine="0"/>
        <w:jc w:val="left"/>
        <w:rPr>
          <w:rFonts w:hint="eastAsia"/>
        </w:rPr>
      </w:pPr>
      <w:r>
        <w:rPr>
          <w:rFonts w:hint="eastAsia"/>
        </w:rPr>
        <w:t>Watch the mountain walk on water, drink the Pacific in a single gulp; blink and a billion universes rise and fall; breathe out and create the Kosmos, breathe in and watch it dissolve.18.</w:t>
      </w:r>
    </w:p>
    <w:p w14:paraId="7754A3FD">
      <w:pPr>
        <w:pStyle w:val="7"/>
        <w:spacing w:before="135"/>
        <w:ind w:left="0" w:firstLine="0"/>
        <w:jc w:val="left"/>
        <w:rPr>
          <w:rFonts w:hint="eastAsia"/>
        </w:rPr>
      </w:pPr>
      <w:r>
        <w:rPr>
          <w:rFonts w:hint="eastAsia"/>
        </w:rPr>
        <w:t>看那山在水上行走，一口饮尽太平洋；眨眼间，十亿个宇宙升起又落下；呼气创造宇宙，吸气看它消融。18.</w:t>
      </w:r>
    </w:p>
    <w:p w14:paraId="1F5B6BB8">
      <w:pPr>
        <w:pStyle w:val="7"/>
        <w:spacing w:before="135"/>
        <w:ind w:left="0" w:firstLine="0"/>
        <w:jc w:val="left"/>
        <w:rPr>
          <w:rFonts w:hint="eastAsia"/>
        </w:rPr>
      </w:pPr>
    </w:p>
    <w:p w14:paraId="0B6B37CC">
      <w:pPr>
        <w:pStyle w:val="7"/>
        <w:spacing w:before="135"/>
        <w:ind w:left="0" w:firstLine="0"/>
        <w:jc w:val="left"/>
        <w:rPr>
          <w:rFonts w:hint="eastAsia"/>
        </w:rPr>
      </w:pPr>
      <w:r>
        <w:rPr>
          <w:rFonts w:hint="eastAsia"/>
        </w:rPr>
        <w:t>What then is Wilber’s ultimate reality?</w:t>
      </w:r>
    </w:p>
    <w:p w14:paraId="7FAE2799">
      <w:pPr>
        <w:pStyle w:val="7"/>
        <w:spacing w:before="135"/>
        <w:ind w:left="0" w:firstLine="0"/>
        <w:jc w:val="left"/>
        <w:rPr>
          <w:rFonts w:hint="eastAsia"/>
        </w:rPr>
      </w:pPr>
      <w:r>
        <w:rPr>
          <w:rFonts w:hint="eastAsia"/>
        </w:rPr>
        <w:t>那么，威尔伯的终极实在是什么？</w:t>
      </w:r>
    </w:p>
    <w:p w14:paraId="0077EE0E">
      <w:pPr>
        <w:pStyle w:val="7"/>
        <w:spacing w:before="135"/>
        <w:ind w:left="0" w:firstLine="0"/>
        <w:jc w:val="left"/>
        <w:rPr>
          <w:rFonts w:hint="eastAsia"/>
        </w:rPr>
      </w:pPr>
    </w:p>
    <w:p w14:paraId="764A8C6C">
      <w:pPr>
        <w:pStyle w:val="7"/>
        <w:spacing w:before="135"/>
        <w:ind w:left="0" w:firstLine="0"/>
        <w:jc w:val="left"/>
        <w:rPr>
          <w:rFonts w:hint="eastAsia"/>
        </w:rPr>
      </w:pPr>
      <w:r>
        <w:rPr>
          <w:rFonts w:hint="eastAsia"/>
        </w:rPr>
        <w:t>To judge from the above, it is “the Abyss,” the “empty ground” out of which the phenomenal world (along with its antipode, the consciousness of the mystic) continually arises, and to which it continually returns.</w:t>
      </w:r>
    </w:p>
    <w:p w14:paraId="65156731">
      <w:pPr>
        <w:pStyle w:val="7"/>
        <w:spacing w:before="135"/>
        <w:ind w:left="0" w:firstLine="0"/>
        <w:jc w:val="left"/>
        <w:rPr>
          <w:rFonts w:hint="eastAsia"/>
        </w:rPr>
      </w:pPr>
      <w:r>
        <w:rPr>
          <w:rFonts w:hint="eastAsia"/>
        </w:rPr>
        <w:t>从以上来看，它是“深渊”，是“空性基础”，现象世界（连同其对立面，神秘主义者的意识）不断地从中产生，并不断地回归于此。</w:t>
      </w:r>
    </w:p>
    <w:p w14:paraId="7C4F085D">
      <w:pPr>
        <w:pStyle w:val="7"/>
        <w:spacing w:before="135"/>
        <w:ind w:left="0" w:firstLine="0"/>
        <w:jc w:val="left"/>
        <w:rPr>
          <w:rFonts w:hint="eastAsia"/>
        </w:rPr>
      </w:pPr>
    </w:p>
    <w:p w14:paraId="62D7CEB4">
      <w:pPr>
        <w:pStyle w:val="7"/>
        <w:spacing w:before="135"/>
        <w:ind w:left="0" w:firstLine="0"/>
        <w:jc w:val="left"/>
        <w:rPr>
          <w:rFonts w:hint="eastAsia"/>
        </w:rPr>
      </w:pPr>
      <w:r>
        <w:rPr>
          <w:rFonts w:hint="eastAsia"/>
        </w:rPr>
        <w:t>In other words, Wilber’s ultimate reality is an impersonal divine Mind that, in each sentient being, is dreaming a phenomenal world; a world that is “empty” of any external or objective material existence because it is, despite appearances to the contrary, pure spirit.</w:t>
      </w:r>
    </w:p>
    <w:p w14:paraId="3B124447">
      <w:pPr>
        <w:pStyle w:val="7"/>
        <w:spacing w:before="135"/>
        <w:ind w:left="0" w:firstLine="0"/>
        <w:jc w:val="left"/>
        <w:rPr>
          <w:rFonts w:hint="eastAsia"/>
        </w:rPr>
      </w:pPr>
      <w:r>
        <w:rPr>
          <w:rFonts w:hint="eastAsia"/>
        </w:rPr>
        <w:t>换句话说，威尔伯的终极实在是一个非位格的神圣心智，它在每一个有情众生中，正梦着一个现象世界；一个“空”于任何外部或客观物质存在的现实，因为它，尽管表面上看起来相反，是纯粹的灵。</w:t>
      </w:r>
    </w:p>
    <w:p w14:paraId="08F0AB29">
      <w:pPr>
        <w:pStyle w:val="7"/>
        <w:spacing w:before="135"/>
        <w:ind w:left="0" w:firstLine="0"/>
        <w:jc w:val="left"/>
        <w:rPr>
          <w:rFonts w:hint="eastAsia"/>
        </w:rPr>
      </w:pPr>
    </w:p>
    <w:p w14:paraId="72C42651">
      <w:pPr>
        <w:pStyle w:val="7"/>
        <w:spacing w:before="135"/>
        <w:ind w:left="0" w:firstLine="0"/>
        <w:jc w:val="left"/>
        <w:rPr>
          <w:rFonts w:hint="eastAsia"/>
        </w:rPr>
      </w:pPr>
      <w:r>
        <w:rPr>
          <w:rFonts w:hint="eastAsia"/>
        </w:rPr>
        <w:t>This is precisely the teaching of the classical eastern religions (Taoism, Hinduism, and Buddhism), and of all “pure” pantheists, whether from east or west.</w:t>
      </w:r>
    </w:p>
    <w:p w14:paraId="725F3CBC">
      <w:pPr>
        <w:pStyle w:val="7"/>
        <w:spacing w:before="135"/>
        <w:ind w:left="0" w:firstLine="0"/>
        <w:jc w:val="left"/>
        <w:rPr>
          <w:rFonts w:hint="eastAsia"/>
        </w:rPr>
      </w:pPr>
      <w:r>
        <w:rPr>
          <w:rFonts w:hint="eastAsia"/>
        </w:rPr>
        <w:t>这正是古典东方宗教（道家、印度教和佛教）以及所有“纯粹”泛神论者，无论是来自东方还是西方的教导。</w:t>
      </w:r>
    </w:p>
    <w:p w14:paraId="0292D5C4">
      <w:pPr>
        <w:pStyle w:val="7"/>
        <w:spacing w:before="135"/>
        <w:ind w:left="0" w:firstLine="0"/>
        <w:jc w:val="left"/>
        <w:rPr>
          <w:rFonts w:hint="eastAsia"/>
        </w:rPr>
      </w:pPr>
    </w:p>
    <w:p w14:paraId="193960C9">
      <w:pPr>
        <w:pStyle w:val="7"/>
        <w:spacing w:before="135"/>
        <w:ind w:left="0" w:firstLine="0"/>
        <w:jc w:val="left"/>
        <w:rPr>
          <w:rFonts w:hint="eastAsia"/>
        </w:rPr>
      </w:pPr>
      <w:r>
        <w:rPr>
          <w:rFonts w:hint="eastAsia"/>
        </w:rPr>
        <w:t>There is, however, another New Age view of the ultimate reality.</w:t>
      </w:r>
    </w:p>
    <w:p w14:paraId="1222D6A3">
      <w:pPr>
        <w:pStyle w:val="7"/>
        <w:spacing w:before="135"/>
        <w:ind w:left="0" w:firstLine="0"/>
        <w:jc w:val="left"/>
        <w:rPr>
          <w:rFonts w:hint="eastAsia"/>
        </w:rPr>
      </w:pPr>
      <w:r>
        <w:rPr>
          <w:rFonts w:hint="eastAsia"/>
        </w:rPr>
        <w:t>然而，还有另一种新纪元关于终极实在的观点。</w:t>
      </w:r>
    </w:p>
    <w:p w14:paraId="2A4153BF">
      <w:pPr>
        <w:pStyle w:val="7"/>
        <w:spacing w:before="135"/>
        <w:ind w:left="0" w:firstLine="0"/>
        <w:jc w:val="left"/>
        <w:rPr>
          <w:rFonts w:hint="eastAsia"/>
        </w:rPr>
      </w:pPr>
    </w:p>
    <w:p w14:paraId="79310E5C">
      <w:pPr>
        <w:pStyle w:val="7"/>
        <w:spacing w:before="135"/>
        <w:ind w:left="0" w:firstLine="0"/>
        <w:jc w:val="left"/>
        <w:rPr>
          <w:rFonts w:hint="eastAsia"/>
        </w:rPr>
      </w:pPr>
      <w:r>
        <w:rPr>
          <w:rFonts w:hint="eastAsia"/>
        </w:rPr>
        <w:t>Very significantly, it alone is metaphysically compatible with the second great pillar of NAC, cosmic evolution.</w:t>
      </w:r>
    </w:p>
    <w:p w14:paraId="24D99076">
      <w:pPr>
        <w:pStyle w:val="7"/>
        <w:spacing w:before="135"/>
        <w:ind w:left="0" w:firstLine="0"/>
        <w:jc w:val="left"/>
        <w:rPr>
          <w:rFonts w:hint="eastAsia"/>
        </w:rPr>
      </w:pPr>
      <w:r>
        <w:rPr>
          <w:rFonts w:hint="eastAsia"/>
        </w:rPr>
        <w:t>非常重要的是，唯有它在形而上学上与新纪元宇宙观的第二大支柱——宇宙演化——相容。</w:t>
      </w:r>
    </w:p>
    <w:p w14:paraId="3FF19100">
      <w:pPr>
        <w:pStyle w:val="7"/>
        <w:spacing w:before="135"/>
        <w:ind w:left="0" w:firstLine="0"/>
        <w:jc w:val="left"/>
        <w:rPr>
          <w:rFonts w:hint="eastAsia"/>
        </w:rPr>
      </w:pPr>
    </w:p>
    <w:p w14:paraId="08169BDE">
      <w:pPr>
        <w:pStyle w:val="7"/>
        <w:spacing w:before="135"/>
        <w:ind w:left="0" w:firstLine="0"/>
        <w:jc w:val="left"/>
        <w:rPr>
          <w:rFonts w:hint="eastAsia"/>
        </w:rPr>
      </w:pPr>
      <w:r>
        <w:rPr>
          <w:rFonts w:hint="eastAsia"/>
        </w:rPr>
        <w:t>As we learned earlier, it is called semi- pantheism, or panpsychism.</w:t>
      </w:r>
    </w:p>
    <w:p w14:paraId="0EB7C5C0">
      <w:pPr>
        <w:pStyle w:val="7"/>
        <w:spacing w:before="135"/>
        <w:ind w:left="0" w:firstLine="0"/>
        <w:jc w:val="left"/>
        <w:rPr>
          <w:rFonts w:hint="eastAsia"/>
        </w:rPr>
      </w:pPr>
      <w:r>
        <w:rPr>
          <w:rFonts w:hint="eastAsia"/>
        </w:rPr>
        <w:t>正如我们早先了解的，它被称为半泛神论或泛心论。</w:t>
      </w:r>
    </w:p>
    <w:p w14:paraId="47313587">
      <w:pPr>
        <w:pStyle w:val="7"/>
        <w:spacing w:before="135"/>
        <w:ind w:left="0" w:firstLine="0"/>
        <w:jc w:val="left"/>
        <w:rPr>
          <w:rFonts w:hint="eastAsia"/>
        </w:rPr>
      </w:pPr>
    </w:p>
    <w:p w14:paraId="1A6CB22F">
      <w:pPr>
        <w:pStyle w:val="7"/>
        <w:spacing w:before="135"/>
        <w:ind w:left="0" w:firstLine="0"/>
        <w:jc w:val="left"/>
        <w:rPr>
          <w:rFonts w:hint="eastAsia"/>
        </w:rPr>
      </w:pPr>
      <w:r>
        <w:rPr>
          <w:rFonts w:hint="eastAsia"/>
        </w:rPr>
        <w:t>Embraced in the west by a number of modern philosophers and process theologians, panpsychism teaches that the ultimate reality is a single, eternal, two-sided substance, having both material and mental aspects.</w:t>
      </w:r>
    </w:p>
    <w:p w14:paraId="76E7618D">
      <w:pPr>
        <w:pStyle w:val="7"/>
        <w:spacing w:before="135"/>
        <w:ind w:left="0" w:firstLine="0"/>
        <w:jc w:val="left"/>
        <w:rPr>
          <w:rFonts w:hint="eastAsia"/>
        </w:rPr>
      </w:pPr>
      <w:r>
        <w:rPr>
          <w:rFonts w:hint="eastAsia"/>
        </w:rPr>
        <w:t>泛心论在西方被许多现代哲学家和过程神学家所接受，它教导说，终极实在是一种单一、永恒、双面的物质，既有物质方面也有心智方面。</w:t>
      </w:r>
    </w:p>
    <w:p w14:paraId="7F903354">
      <w:pPr>
        <w:pStyle w:val="7"/>
        <w:spacing w:before="135"/>
        <w:ind w:left="0" w:firstLine="0"/>
        <w:jc w:val="left"/>
        <w:rPr>
          <w:rFonts w:hint="eastAsia"/>
        </w:rPr>
      </w:pPr>
    </w:p>
    <w:p w14:paraId="0D996A38">
      <w:pPr>
        <w:pStyle w:val="7"/>
        <w:spacing w:before="135"/>
        <w:ind w:left="0" w:firstLine="0"/>
        <w:jc w:val="left"/>
        <w:rPr>
          <w:rFonts w:hint="eastAsia"/>
        </w:rPr>
      </w:pPr>
      <w:r>
        <w:rPr>
          <w:rFonts w:hint="eastAsia"/>
        </w:rPr>
        <w:t>In the words of panpsychist Teilhard de Chardin, the ultimate reality—and all the things that flow from it—has both a “within” and a “without,” a psychic side as well as a physical side.</w:t>
      </w:r>
    </w:p>
    <w:p w14:paraId="64E2600E">
      <w:pPr>
        <w:pStyle w:val="7"/>
        <w:spacing w:before="135"/>
        <w:ind w:left="0" w:firstLine="0"/>
        <w:jc w:val="left"/>
        <w:rPr>
          <w:rFonts w:hint="eastAsia"/>
        </w:rPr>
      </w:pPr>
      <w:r>
        <w:rPr>
          <w:rFonts w:hint="eastAsia"/>
        </w:rPr>
        <w:t>用泛心论者德日进的话来说，终极实在——以及所有源自于它的事物——既有“内在”也有“外在”，既有心智的一面也有物质的一面。</w:t>
      </w:r>
    </w:p>
    <w:p w14:paraId="57F70E03">
      <w:pPr>
        <w:pStyle w:val="7"/>
        <w:spacing w:before="135"/>
        <w:ind w:left="0" w:firstLine="0"/>
        <w:jc w:val="left"/>
        <w:rPr>
          <w:rFonts w:hint="eastAsia"/>
        </w:rPr>
      </w:pPr>
    </w:p>
    <w:p w14:paraId="3E9B6751">
      <w:pPr>
        <w:pStyle w:val="7"/>
        <w:spacing w:before="135"/>
        <w:ind w:left="0" w:firstLine="0"/>
        <w:jc w:val="left"/>
        <w:rPr>
          <w:rFonts w:hint="eastAsia"/>
        </w:rPr>
      </w:pPr>
      <w:r>
        <w:rPr>
          <w:rFonts w:hint="eastAsia"/>
        </w:rPr>
        <w:t>Seeking to wed Teilhard’s basic thesis to the doctrines of modern physics and cosmology, philosopher Ervin Lazlo gives us his version of panpsychism as follows:</w:t>
      </w:r>
    </w:p>
    <w:p w14:paraId="1F702E19">
      <w:pPr>
        <w:pStyle w:val="7"/>
        <w:spacing w:before="135"/>
        <w:ind w:left="0" w:firstLine="0"/>
        <w:jc w:val="left"/>
        <w:rPr>
          <w:rFonts w:hint="eastAsia"/>
        </w:rPr>
      </w:pPr>
      <w:r>
        <w:rPr>
          <w:rFonts w:hint="eastAsia"/>
        </w:rPr>
        <w:t>哲学家欧文·拉兹洛试图将德日进的基本论点与现代物理学和宇宙学的学说相结合，他给出了他的泛心论版本如下：</w:t>
      </w:r>
    </w:p>
    <w:p w14:paraId="037A6D1E">
      <w:pPr>
        <w:pStyle w:val="7"/>
        <w:spacing w:before="135"/>
        <w:ind w:left="0" w:firstLine="0"/>
        <w:jc w:val="left"/>
        <w:rPr>
          <w:rFonts w:hint="eastAsia"/>
        </w:rPr>
      </w:pPr>
    </w:p>
    <w:p w14:paraId="45FCCEBA">
      <w:pPr>
        <w:pStyle w:val="7"/>
        <w:spacing w:before="135"/>
        <w:ind w:left="0" w:firstLine="0"/>
        <w:jc w:val="left"/>
        <w:rPr>
          <w:rFonts w:hint="eastAsia"/>
        </w:rPr>
      </w:pPr>
      <w:r>
        <w:rPr>
          <w:rFonts w:hint="eastAsia"/>
        </w:rPr>
        <w:t>The panpsychist thesis of universal consciousness is not the thesis that consciousness of the kind I myself experience is universal.</w:t>
      </w:r>
    </w:p>
    <w:p w14:paraId="28502475">
      <w:pPr>
        <w:pStyle w:val="7"/>
        <w:spacing w:before="135"/>
        <w:ind w:left="0" w:firstLine="0"/>
        <w:jc w:val="left"/>
        <w:rPr>
          <w:rFonts w:hint="eastAsia"/>
        </w:rPr>
      </w:pPr>
      <w:r>
        <w:rPr>
          <w:rFonts w:hint="eastAsia"/>
        </w:rPr>
        <w:t>泛心论关于普世意识的论点，并非指我本人所体验的那种意识是普世的。</w:t>
      </w:r>
    </w:p>
    <w:p w14:paraId="045F2E64">
      <w:pPr>
        <w:pStyle w:val="7"/>
        <w:spacing w:before="135"/>
        <w:ind w:left="0" w:firstLine="0"/>
        <w:jc w:val="left"/>
        <w:rPr>
          <w:rFonts w:hint="eastAsia"/>
        </w:rPr>
      </w:pPr>
    </w:p>
    <w:p w14:paraId="4A89D11D">
      <w:pPr>
        <w:pStyle w:val="7"/>
        <w:spacing w:before="135"/>
        <w:ind w:left="0" w:firstLine="0"/>
        <w:jc w:val="left"/>
        <w:rPr>
          <w:rFonts w:hint="eastAsia"/>
        </w:rPr>
      </w:pPr>
      <w:r>
        <w:rPr>
          <w:rFonts w:hint="eastAsia"/>
        </w:rPr>
        <w:t>Rather, it is the thesis that the roots and potentials of the kind of consciousness I experience are inherent in every particle and every atom in the cosmos.</w:t>
      </w:r>
    </w:p>
    <w:p w14:paraId="198D07C3">
      <w:pPr>
        <w:pStyle w:val="7"/>
        <w:spacing w:before="135"/>
        <w:ind w:left="0" w:firstLine="0"/>
        <w:jc w:val="left"/>
        <w:rPr>
          <w:rFonts w:hint="eastAsia"/>
        </w:rPr>
      </w:pPr>
      <w:r>
        <w:rPr>
          <w:rFonts w:hint="eastAsia"/>
        </w:rPr>
        <w:t>相反，它是指我所体验的那种意识的根源和潜力，内在于宇宙中的每一个粒子和每一个原子。</w:t>
      </w:r>
    </w:p>
    <w:p w14:paraId="35A99BA7">
      <w:pPr>
        <w:pStyle w:val="7"/>
        <w:spacing w:before="135"/>
        <w:ind w:left="0" w:firstLine="0"/>
        <w:jc w:val="left"/>
        <w:rPr>
          <w:rFonts w:hint="eastAsia"/>
        </w:rPr>
      </w:pPr>
    </w:p>
    <w:p w14:paraId="40C9B598">
      <w:pPr>
        <w:pStyle w:val="7"/>
        <w:spacing w:before="135"/>
        <w:ind w:left="0" w:firstLine="0"/>
        <w:jc w:val="left"/>
        <w:rPr>
          <w:rFonts w:hint="eastAsia"/>
        </w:rPr>
      </w:pPr>
      <w:r>
        <w:rPr>
          <w:rFonts w:hint="eastAsia"/>
        </w:rPr>
        <w:t>It is the thesis that consciousness evolves: it takes on complex forms in complex systems.</w:t>
      </w:r>
    </w:p>
    <w:p w14:paraId="18A69BE1">
      <w:pPr>
        <w:pStyle w:val="7"/>
        <w:spacing w:before="135"/>
        <w:ind w:left="0" w:firstLine="0"/>
        <w:jc w:val="left"/>
        <w:rPr>
          <w:rFonts w:hint="eastAsia"/>
        </w:rPr>
      </w:pPr>
      <w:r>
        <w:rPr>
          <w:rFonts w:hint="eastAsia"/>
        </w:rPr>
        <w:t>它是指意识是演化的：它在复杂的系统中呈现出复杂的形式。</w:t>
      </w:r>
    </w:p>
    <w:p w14:paraId="04C6EA0B">
      <w:pPr>
        <w:pStyle w:val="7"/>
        <w:spacing w:before="135"/>
        <w:ind w:left="0" w:firstLine="0"/>
        <w:jc w:val="left"/>
        <w:rPr>
          <w:rFonts w:hint="eastAsia"/>
        </w:rPr>
      </w:pPr>
    </w:p>
    <w:p w14:paraId="03549BD1">
      <w:pPr>
        <w:pStyle w:val="7"/>
        <w:spacing w:before="135"/>
        <w:ind w:left="0" w:firstLine="0"/>
        <w:jc w:val="left"/>
        <w:rPr>
          <w:rFonts w:hint="eastAsia"/>
        </w:rPr>
      </w:pPr>
      <w:r>
        <w:rPr>
          <w:rFonts w:hint="eastAsia"/>
        </w:rPr>
        <w:t>It is an important thesis, because it questions the primacy of the physical aspect of the cosmos.</w:t>
      </w:r>
    </w:p>
    <w:p w14:paraId="10675765">
      <w:pPr>
        <w:pStyle w:val="7"/>
        <w:spacing w:before="135"/>
        <w:ind w:left="0" w:firstLine="0"/>
        <w:jc w:val="left"/>
        <w:rPr>
          <w:rFonts w:hint="eastAsia"/>
        </w:rPr>
      </w:pPr>
      <w:r>
        <w:rPr>
          <w:rFonts w:hint="eastAsia"/>
        </w:rPr>
        <w:t>这是一个重要的论点，因为它质疑宇宙物质方面的首要性。</w:t>
      </w:r>
    </w:p>
    <w:p w14:paraId="699B36D5">
      <w:pPr>
        <w:pStyle w:val="7"/>
        <w:spacing w:before="135"/>
        <w:ind w:left="0" w:firstLine="0"/>
        <w:jc w:val="left"/>
        <w:rPr>
          <w:rFonts w:hint="eastAsia"/>
        </w:rPr>
      </w:pPr>
    </w:p>
    <w:p w14:paraId="383C7DF0">
      <w:pPr>
        <w:pStyle w:val="7"/>
        <w:spacing w:before="135"/>
        <w:ind w:left="0" w:firstLine="0"/>
        <w:jc w:val="left"/>
        <w:rPr>
          <w:rFonts w:hint="eastAsia"/>
        </w:rPr>
      </w:pPr>
      <w:r>
        <w:rPr>
          <w:rFonts w:hint="eastAsia"/>
        </w:rPr>
        <w:t>Ultimately…the cosmos must be conceived as neither just physical nor as purely mental.</w:t>
      </w:r>
    </w:p>
    <w:p w14:paraId="3912398D">
      <w:pPr>
        <w:pStyle w:val="7"/>
        <w:spacing w:before="135"/>
        <w:ind w:left="0" w:firstLine="0"/>
        <w:jc w:val="left"/>
        <w:rPr>
          <w:rFonts w:hint="eastAsia"/>
        </w:rPr>
      </w:pPr>
      <w:r>
        <w:rPr>
          <w:rFonts w:hint="eastAsia"/>
        </w:rPr>
        <w:t>最终……宇宙必须被构想为既非纯粹物质的，也非纯粹精神的。</w:t>
      </w:r>
    </w:p>
    <w:p w14:paraId="4A78BCA8">
      <w:pPr>
        <w:pStyle w:val="7"/>
        <w:spacing w:before="135"/>
        <w:ind w:left="0" w:firstLine="0"/>
        <w:jc w:val="left"/>
        <w:rPr>
          <w:rFonts w:hint="eastAsia"/>
        </w:rPr>
      </w:pPr>
    </w:p>
    <w:p w14:paraId="3EFB72E7">
      <w:pPr>
        <w:pStyle w:val="7"/>
        <w:spacing w:before="135"/>
        <w:ind w:left="0" w:firstLine="0"/>
        <w:jc w:val="left"/>
        <w:rPr>
          <w:rFonts w:hint="eastAsia"/>
        </w:rPr>
      </w:pPr>
      <w:r>
        <w:rPr>
          <w:rFonts w:hint="eastAsia"/>
        </w:rPr>
        <w:t>It is best viewed as psycho-physical: endowed with equally fundamental mental and physical aspects.19.</w:t>
      </w:r>
    </w:p>
    <w:p w14:paraId="283A44EC">
      <w:pPr>
        <w:pStyle w:val="7"/>
        <w:spacing w:before="135"/>
        <w:ind w:left="0" w:firstLine="0"/>
        <w:jc w:val="left"/>
        <w:rPr>
          <w:rFonts w:hint="eastAsia"/>
        </w:rPr>
      </w:pPr>
      <w:r>
        <w:rPr>
          <w:rFonts w:hint="eastAsia"/>
        </w:rPr>
        <w:t>最好将其视为心物合一的：被赋予了同等根本的心智和物质方面。19.</w:t>
      </w:r>
    </w:p>
    <w:p w14:paraId="3302D236">
      <w:pPr>
        <w:pStyle w:val="7"/>
        <w:spacing w:before="135"/>
        <w:ind w:left="0" w:firstLine="0"/>
        <w:jc w:val="left"/>
        <w:rPr>
          <w:rFonts w:hint="eastAsia"/>
        </w:rPr>
      </w:pPr>
    </w:p>
    <w:p w14:paraId="670E0238">
      <w:pPr>
        <w:pStyle w:val="7"/>
        <w:spacing w:before="135"/>
        <w:ind w:left="0" w:firstLine="0"/>
        <w:jc w:val="left"/>
        <w:rPr>
          <w:rFonts w:hint="eastAsia"/>
        </w:rPr>
      </w:pPr>
      <w:r>
        <w:rPr>
          <w:rFonts w:hint="eastAsia"/>
        </w:rPr>
        <w:t>But is this two-sided ultimate reality—let us refer to it as Mind/Matter— properly to be called god?</w:t>
      </w:r>
    </w:p>
    <w:p w14:paraId="333F49A2">
      <w:pPr>
        <w:pStyle w:val="7"/>
        <w:spacing w:before="135"/>
        <w:ind w:left="0" w:firstLine="0"/>
        <w:jc w:val="left"/>
        <w:rPr>
          <w:rFonts w:hint="eastAsia"/>
        </w:rPr>
      </w:pPr>
      <w:r>
        <w:rPr>
          <w:rFonts w:hint="eastAsia"/>
        </w:rPr>
        <w:t>但是，这个双面的终极实在——让我们称之为心/物——能被恰当地称为神吗？</w:t>
      </w:r>
    </w:p>
    <w:p w14:paraId="59449FB3">
      <w:pPr>
        <w:pStyle w:val="7"/>
        <w:spacing w:before="135"/>
        <w:ind w:left="0" w:firstLine="0"/>
        <w:jc w:val="left"/>
        <w:rPr>
          <w:rFonts w:hint="eastAsia"/>
        </w:rPr>
      </w:pPr>
    </w:p>
    <w:p w14:paraId="12248422">
      <w:pPr>
        <w:pStyle w:val="7"/>
        <w:spacing w:before="135"/>
        <w:ind w:left="0" w:firstLine="0"/>
        <w:jc w:val="left"/>
        <w:rPr>
          <w:rFonts w:hint="eastAsia"/>
        </w:rPr>
      </w:pPr>
      <w:r>
        <w:rPr>
          <w:rFonts w:hint="eastAsia"/>
        </w:rPr>
        <w:t>Yes and no.</w:t>
      </w:r>
    </w:p>
    <w:p w14:paraId="2FF00F78">
      <w:pPr>
        <w:pStyle w:val="7"/>
        <w:spacing w:before="135"/>
        <w:ind w:left="0" w:firstLine="0"/>
        <w:jc w:val="left"/>
        <w:rPr>
          <w:rFonts w:hint="eastAsia"/>
        </w:rPr>
      </w:pPr>
      <w:r>
        <w:rPr>
          <w:rFonts w:hint="eastAsia"/>
        </w:rPr>
        <w:t>是也不是。</w:t>
      </w:r>
    </w:p>
    <w:p w14:paraId="5CDB77CC">
      <w:pPr>
        <w:pStyle w:val="7"/>
        <w:spacing w:before="135"/>
        <w:ind w:left="0" w:firstLine="0"/>
        <w:jc w:val="left"/>
        <w:rPr>
          <w:rFonts w:hint="eastAsia"/>
        </w:rPr>
      </w:pPr>
    </w:p>
    <w:p w14:paraId="101424EE">
      <w:pPr>
        <w:pStyle w:val="7"/>
        <w:spacing w:before="135"/>
        <w:ind w:left="0" w:firstLine="0"/>
        <w:jc w:val="left"/>
        <w:rPr>
          <w:rFonts w:hint="eastAsia"/>
        </w:rPr>
      </w:pPr>
      <w:r>
        <w:rPr>
          <w:rFonts w:hint="eastAsia"/>
        </w:rPr>
        <w:t>Yes, if we simply define god as the ultimate reality; but no, if we define god as a powerful, intelligent, self- conscious being who can influence the shape and course of the universe.</w:t>
      </w:r>
    </w:p>
    <w:p w14:paraId="655DFA2C">
      <w:pPr>
        <w:pStyle w:val="7"/>
        <w:spacing w:before="135"/>
        <w:ind w:left="0" w:firstLine="0"/>
        <w:jc w:val="left"/>
        <w:rPr>
          <w:rFonts w:hint="eastAsia"/>
        </w:rPr>
      </w:pPr>
      <w:r>
        <w:rPr>
          <w:rFonts w:hint="eastAsia"/>
        </w:rPr>
        <w:t>是的，如果我们简单地将神定义为终极实在；但不是，如果我们把神定义为一个能够影响宇宙形态和进程的、大能的、智慧的、有自我意识的存在。</w:t>
      </w:r>
    </w:p>
    <w:p w14:paraId="14424284">
      <w:pPr>
        <w:pStyle w:val="7"/>
        <w:spacing w:before="135"/>
        <w:ind w:left="0" w:firstLine="0"/>
        <w:jc w:val="left"/>
        <w:rPr>
          <w:rFonts w:hint="eastAsia"/>
        </w:rPr>
      </w:pPr>
    </w:p>
    <w:p w14:paraId="4FA863D8">
      <w:pPr>
        <w:pStyle w:val="7"/>
        <w:spacing w:before="135"/>
        <w:ind w:left="0" w:firstLine="0"/>
        <w:jc w:val="left"/>
        <w:rPr>
          <w:rFonts w:hint="eastAsia"/>
        </w:rPr>
      </w:pPr>
      <w:r>
        <w:rPr>
          <w:rFonts w:hint="eastAsia"/>
        </w:rPr>
        <w:t>That kind of god, according to the panpsychist, appears only at the end of the great evolutionary journey of the cosmos, when at last—in man —he comes into being.</w:t>
      </w:r>
    </w:p>
    <w:p w14:paraId="25ABCA78">
      <w:pPr>
        <w:pStyle w:val="7"/>
        <w:spacing w:before="135"/>
        <w:ind w:left="0" w:firstLine="0"/>
        <w:jc w:val="left"/>
        <w:rPr>
          <w:rFonts w:hint="eastAsia"/>
        </w:rPr>
      </w:pPr>
      <w:r>
        <w:rPr>
          <w:rFonts w:hint="eastAsia"/>
        </w:rPr>
        <w:t>那种神，根据泛心论者的说法，只在宇宙伟大的演化旅程的终点出现，当最终——在人里面——祂才得以存在。</w:t>
      </w:r>
    </w:p>
    <w:p w14:paraId="09B9370F">
      <w:pPr>
        <w:pStyle w:val="7"/>
        <w:spacing w:before="135"/>
        <w:ind w:left="0" w:firstLine="0"/>
        <w:jc w:val="left"/>
        <w:rPr>
          <w:rFonts w:hint="eastAsia"/>
        </w:rPr>
      </w:pPr>
    </w:p>
    <w:p w14:paraId="0046B95E">
      <w:pPr>
        <w:pStyle w:val="7"/>
        <w:spacing w:before="135"/>
        <w:ind w:left="0" w:firstLine="0"/>
        <w:jc w:val="left"/>
        <w:rPr>
          <w:rFonts w:hint="eastAsia"/>
        </w:rPr>
      </w:pPr>
      <w:r>
        <w:rPr>
          <w:rFonts w:hint="eastAsia"/>
        </w:rPr>
        <w:t>Thus, for the panpsychic—and indeed for virtually all New Agers—the supreme goal of evolution is a conscious and powerful god who has at last come into his own as ruler of the universe.</w:t>
      </w:r>
    </w:p>
    <w:p w14:paraId="0D8E42A6">
      <w:pPr>
        <w:pStyle w:val="7"/>
        <w:spacing w:before="135"/>
        <w:ind w:left="0" w:firstLine="0"/>
        <w:jc w:val="left"/>
        <w:rPr>
          <w:rFonts w:hint="eastAsia"/>
        </w:rPr>
      </w:pPr>
      <w:r>
        <w:rPr>
          <w:rFonts w:hint="eastAsia"/>
        </w:rPr>
        <w:t>因此，对于泛心论者——实际上对于几乎所有的新纪元信徒——演化的最高目标是一个有意识且大能的神，祂最终作为宇宙的统治者而得以实现。</w:t>
      </w:r>
    </w:p>
    <w:p w14:paraId="190DFE5C">
      <w:pPr>
        <w:pStyle w:val="7"/>
        <w:spacing w:before="135"/>
        <w:ind w:left="0" w:firstLine="0"/>
        <w:jc w:val="left"/>
        <w:rPr>
          <w:rFonts w:hint="eastAsia"/>
        </w:rPr>
      </w:pPr>
    </w:p>
    <w:p w14:paraId="5106C76C">
      <w:pPr>
        <w:pStyle w:val="7"/>
        <w:spacing w:before="135"/>
        <w:ind w:left="0" w:firstLine="0"/>
        <w:jc w:val="left"/>
        <w:rPr>
          <w:rFonts w:hint="eastAsia"/>
        </w:rPr>
      </w:pPr>
      <w:r>
        <w:rPr>
          <w:rFonts w:hint="eastAsia"/>
        </w:rPr>
        <w:t>What is the Origin of the Universe, Life, and Man?</w:t>
      </w:r>
    </w:p>
    <w:p w14:paraId="3F50A603">
      <w:pPr>
        <w:pStyle w:val="7"/>
        <w:spacing w:before="135"/>
        <w:ind w:left="0" w:firstLine="0"/>
        <w:jc w:val="left"/>
        <w:rPr>
          <w:rFonts w:hint="eastAsia"/>
        </w:rPr>
      </w:pPr>
      <w:r>
        <w:rPr>
          <w:rFonts w:hint="eastAsia"/>
        </w:rPr>
        <w:t>宇宙、生命和人的起源是什么？</w:t>
      </w:r>
    </w:p>
    <w:p w14:paraId="3BBED1AC">
      <w:pPr>
        <w:pStyle w:val="7"/>
        <w:spacing w:before="135"/>
        <w:ind w:left="0" w:firstLine="0"/>
        <w:jc w:val="left"/>
        <w:rPr>
          <w:rFonts w:hint="eastAsia"/>
        </w:rPr>
      </w:pPr>
    </w:p>
    <w:p w14:paraId="5D2883FA">
      <w:pPr>
        <w:pStyle w:val="7"/>
        <w:spacing w:before="135"/>
        <w:ind w:left="0" w:firstLine="0"/>
        <w:jc w:val="left"/>
        <w:rPr>
          <w:rFonts w:hint="eastAsia"/>
        </w:rPr>
      </w:pPr>
      <w:r>
        <w:rPr>
          <w:rFonts w:hint="eastAsia"/>
        </w:rPr>
        <w:t>Corresponding to these two views of the ultimate reality, there should be two New Age views of the origin of the universe, life, and man.</w:t>
      </w:r>
    </w:p>
    <w:p w14:paraId="3BC90B63">
      <w:pPr>
        <w:pStyle w:val="7"/>
        <w:spacing w:before="135"/>
        <w:ind w:left="0" w:firstLine="0"/>
        <w:jc w:val="left"/>
        <w:rPr>
          <w:rFonts w:hint="eastAsia"/>
        </w:rPr>
      </w:pPr>
      <w:r>
        <w:rPr>
          <w:rFonts w:hint="eastAsia"/>
        </w:rPr>
        <w:t>与这两个关于终极实在的观点相对应，应该有两个新纪元关于宇宙、生命和人起源的观点。</w:t>
      </w:r>
    </w:p>
    <w:p w14:paraId="5352B751">
      <w:pPr>
        <w:pStyle w:val="7"/>
        <w:spacing w:before="135"/>
        <w:ind w:left="0" w:firstLine="0"/>
        <w:jc w:val="left"/>
        <w:rPr>
          <w:rFonts w:hint="eastAsia"/>
        </w:rPr>
      </w:pPr>
    </w:p>
    <w:p w14:paraId="2196A643">
      <w:pPr>
        <w:pStyle w:val="7"/>
        <w:spacing w:before="135"/>
        <w:ind w:left="0" w:firstLine="0"/>
        <w:jc w:val="left"/>
        <w:rPr>
          <w:rFonts w:hint="eastAsia"/>
        </w:rPr>
      </w:pPr>
      <w:r>
        <w:rPr>
          <w:rFonts w:hint="eastAsia"/>
        </w:rPr>
        <w:t>As we are about to see, however, there are not.</w:t>
      </w:r>
    </w:p>
    <w:p w14:paraId="5F6F90BE">
      <w:pPr>
        <w:pStyle w:val="7"/>
        <w:spacing w:before="135"/>
        <w:ind w:left="0" w:firstLine="0"/>
        <w:jc w:val="left"/>
        <w:rPr>
          <w:rFonts w:hint="eastAsia"/>
        </w:rPr>
      </w:pPr>
      <w:r>
        <w:rPr>
          <w:rFonts w:hint="eastAsia"/>
        </w:rPr>
        <w:t>然而，正如我们即将看到的，并非如此。</w:t>
      </w:r>
    </w:p>
    <w:p w14:paraId="1D532555">
      <w:pPr>
        <w:pStyle w:val="7"/>
        <w:spacing w:before="135"/>
        <w:ind w:left="0" w:firstLine="0"/>
        <w:jc w:val="left"/>
        <w:rPr>
          <w:rFonts w:hint="eastAsia"/>
        </w:rPr>
      </w:pPr>
    </w:p>
    <w:p w14:paraId="3F2E9435">
      <w:pPr>
        <w:pStyle w:val="7"/>
        <w:spacing w:before="135"/>
        <w:ind w:left="0" w:firstLine="0"/>
        <w:jc w:val="left"/>
        <w:rPr>
          <w:rFonts w:hint="eastAsia"/>
        </w:rPr>
      </w:pPr>
      <w:r>
        <w:rPr>
          <w:rFonts w:hint="eastAsia"/>
        </w:rPr>
        <w:t>On the one hand, there is the cosmogony of the pure pantheist.</w:t>
      </w:r>
    </w:p>
    <w:p w14:paraId="1B2DD4A8">
      <w:pPr>
        <w:pStyle w:val="7"/>
        <w:spacing w:before="135"/>
        <w:ind w:left="0" w:firstLine="0"/>
        <w:jc w:val="left"/>
        <w:rPr>
          <w:rFonts w:hint="eastAsia"/>
        </w:rPr>
      </w:pPr>
      <w:r>
        <w:rPr>
          <w:rFonts w:hint="eastAsia"/>
        </w:rPr>
        <w:t>一方面，是纯粹泛神论者的宇宙起源论。</w:t>
      </w:r>
    </w:p>
    <w:p w14:paraId="44568F47">
      <w:pPr>
        <w:pStyle w:val="7"/>
        <w:spacing w:before="135"/>
        <w:ind w:left="0" w:firstLine="0"/>
        <w:jc w:val="left"/>
        <w:rPr>
          <w:rFonts w:hint="eastAsia"/>
        </w:rPr>
      </w:pPr>
    </w:p>
    <w:p w14:paraId="271605FF">
      <w:pPr>
        <w:pStyle w:val="7"/>
        <w:spacing w:before="135"/>
        <w:ind w:left="0" w:firstLine="0"/>
        <w:jc w:val="left"/>
        <w:rPr>
          <w:rFonts w:hint="eastAsia"/>
        </w:rPr>
      </w:pPr>
      <w:r>
        <w:rPr>
          <w:rFonts w:hint="eastAsia"/>
        </w:rPr>
        <w:t>If his cosmogony is consistent with his view of god, then he really has only one option: The universe, life, and man sprang into existence when Big Mind fell from its primordial, pre-conscious unity into a host of sentient beings who are now dreaming their respective phenomenal worlds.</w:t>
      </w:r>
    </w:p>
    <w:p w14:paraId="7709726C">
      <w:pPr>
        <w:pStyle w:val="7"/>
        <w:spacing w:before="135"/>
        <w:ind w:left="0" w:firstLine="0"/>
        <w:jc w:val="left"/>
        <w:rPr>
          <w:rFonts w:hint="eastAsia"/>
        </w:rPr>
      </w:pPr>
      <w:r>
        <w:rPr>
          <w:rFonts w:hint="eastAsia"/>
        </w:rPr>
        <w:t>如果他的宇宙起源论与他对神的看法一致，那么他实际上只有一个选项：宇宙、生命和人是在“大心智”从其原始的、前意识的合一堕入众多有情众生中时产生的，这些有情众生现在正梦着他们各自的现象世界。</w:t>
      </w:r>
    </w:p>
    <w:p w14:paraId="0C3FC6C1">
      <w:pPr>
        <w:pStyle w:val="7"/>
        <w:spacing w:before="135"/>
        <w:ind w:left="0" w:firstLine="0"/>
        <w:jc w:val="left"/>
        <w:rPr>
          <w:rFonts w:hint="eastAsia"/>
        </w:rPr>
      </w:pPr>
    </w:p>
    <w:p w14:paraId="0BF2B082">
      <w:pPr>
        <w:pStyle w:val="7"/>
        <w:spacing w:before="135"/>
        <w:ind w:left="0" w:firstLine="0"/>
        <w:jc w:val="left"/>
        <w:rPr>
          <w:rFonts w:hint="eastAsia"/>
        </w:rPr>
      </w:pPr>
      <w:r>
        <w:rPr>
          <w:rFonts w:hint="eastAsia"/>
        </w:rPr>
        <w:t>This, as we saw above, is the cosmogony of the classical eastern religions.</w:t>
      </w:r>
    </w:p>
    <w:p w14:paraId="2C202977">
      <w:pPr>
        <w:pStyle w:val="7"/>
        <w:spacing w:before="135"/>
        <w:ind w:left="0" w:firstLine="0"/>
        <w:jc w:val="left"/>
        <w:rPr>
          <w:rFonts w:hint="eastAsia"/>
        </w:rPr>
      </w:pPr>
      <w:r>
        <w:rPr>
          <w:rFonts w:hint="eastAsia"/>
        </w:rPr>
        <w:t>这，正如我们上面所见，是古典东方宗教的宇宙起源论。</w:t>
      </w:r>
    </w:p>
    <w:p w14:paraId="7918B982">
      <w:pPr>
        <w:pStyle w:val="7"/>
        <w:spacing w:before="135"/>
        <w:ind w:left="0" w:firstLine="0"/>
        <w:jc w:val="left"/>
        <w:rPr>
          <w:rFonts w:hint="eastAsia"/>
        </w:rPr>
      </w:pPr>
    </w:p>
    <w:p w14:paraId="219B803C">
      <w:pPr>
        <w:pStyle w:val="7"/>
        <w:spacing w:before="135"/>
        <w:ind w:left="0" w:firstLine="0"/>
        <w:jc w:val="left"/>
        <w:rPr>
          <w:rFonts w:hint="eastAsia"/>
        </w:rPr>
      </w:pPr>
      <w:r>
        <w:rPr>
          <w:rFonts w:hint="eastAsia"/>
        </w:rPr>
        <w:t>And again, it should be the cosmogony of New Agers like Ken Wilber, who asserts that the universe arises out of the “empty ground” of Big Mind into the consciousness of man; or of New Agers like John Lily, who, while high on LSD, saw that personal selves “…are creating energy, matter, and life at the interface between the Void and all known creation; we are facing into the known universe, creating it, filling it;” or of New Agers like Peter Russell, who concurs with Swami Muktananda in saying, “You are the entire universe.</w:t>
      </w:r>
    </w:p>
    <w:p w14:paraId="47D7424A">
      <w:pPr>
        <w:pStyle w:val="7"/>
        <w:spacing w:before="135"/>
        <w:ind w:left="0" w:firstLine="0"/>
        <w:jc w:val="left"/>
        <w:rPr>
          <w:rFonts w:hint="eastAsia"/>
        </w:rPr>
      </w:pPr>
      <w:r>
        <w:rPr>
          <w:rFonts w:hint="eastAsia"/>
        </w:rPr>
        <w:t>再次强调，这应该就是像肯·威尔伯这样的新纪元信徒的宇宙起源论，他断言宇宙从“大心智”的“空性基础”中产生，进入人的意识；或者是像约翰·莉莉这样的新纪元信徒，他在服用LSD神游时看到，个人的自我“……正在虚空与所有已知创造物的交界面上创造能量、物质和生命；我们正面对着已知的宇宙，创造它，填充它；”或者是像彼得·罗素这样的新纪元信徒，他同意斯瓦米·穆克塔南达的说法：“你就是整个宇宙。</w:t>
      </w:r>
    </w:p>
    <w:p w14:paraId="4508B3B2">
      <w:pPr>
        <w:pStyle w:val="7"/>
        <w:spacing w:before="135"/>
        <w:ind w:left="0" w:firstLine="0"/>
        <w:jc w:val="left"/>
        <w:rPr>
          <w:rFonts w:hint="eastAsia"/>
        </w:rPr>
      </w:pPr>
    </w:p>
    <w:p w14:paraId="02B7C3D8">
      <w:pPr>
        <w:pStyle w:val="7"/>
        <w:spacing w:before="135"/>
        <w:ind w:left="0" w:firstLine="0"/>
        <w:jc w:val="left"/>
        <w:rPr>
          <w:rFonts w:hint="eastAsia"/>
        </w:rPr>
      </w:pPr>
      <w:r>
        <w:rPr>
          <w:rFonts w:hint="eastAsia"/>
        </w:rPr>
        <w:t>You are in all, and all is in you.</w:t>
      </w:r>
    </w:p>
    <w:p w14:paraId="5DB11B7E">
      <w:pPr>
        <w:pStyle w:val="7"/>
        <w:spacing w:before="135"/>
        <w:ind w:left="0" w:firstLine="0"/>
        <w:jc w:val="left"/>
        <w:rPr>
          <w:rFonts w:hint="eastAsia"/>
        </w:rPr>
      </w:pPr>
      <w:r>
        <w:rPr>
          <w:rFonts w:hint="eastAsia"/>
        </w:rPr>
        <w:t>你在万有之中，万有也在你之中。</w:t>
      </w:r>
    </w:p>
    <w:p w14:paraId="4F921698">
      <w:pPr>
        <w:pStyle w:val="7"/>
        <w:spacing w:before="135"/>
        <w:ind w:left="0" w:firstLine="0"/>
        <w:jc w:val="left"/>
        <w:rPr>
          <w:rFonts w:hint="eastAsia"/>
        </w:rPr>
      </w:pPr>
    </w:p>
    <w:p w14:paraId="72D60C68">
      <w:pPr>
        <w:pStyle w:val="7"/>
        <w:spacing w:before="135"/>
        <w:ind w:left="0" w:firstLine="0"/>
        <w:jc w:val="left"/>
        <w:rPr>
          <w:rFonts w:hint="eastAsia"/>
        </w:rPr>
      </w:pPr>
      <w:r>
        <w:rPr>
          <w:rFonts w:hint="eastAsia"/>
        </w:rPr>
        <w:t>Sun, moon, and stars revolve within you.”20, 21</w:t>
      </w:r>
    </w:p>
    <w:p w14:paraId="2750E99E">
      <w:pPr>
        <w:pStyle w:val="7"/>
        <w:spacing w:before="135"/>
        <w:ind w:left="0" w:firstLine="0"/>
        <w:jc w:val="left"/>
        <w:rPr>
          <w:rFonts w:hint="eastAsia"/>
        </w:rPr>
      </w:pPr>
      <w:r>
        <w:rPr>
          <w:rFonts w:hint="eastAsia"/>
        </w:rPr>
        <w:t>日月星辰都在你之内旋转。”20, 21</w:t>
      </w:r>
    </w:p>
    <w:p w14:paraId="0D1ABBFB">
      <w:pPr>
        <w:pStyle w:val="7"/>
        <w:spacing w:before="135"/>
        <w:ind w:left="0" w:firstLine="0"/>
        <w:jc w:val="left"/>
        <w:rPr>
          <w:rFonts w:hint="eastAsia"/>
        </w:rPr>
      </w:pPr>
    </w:p>
    <w:p w14:paraId="6C975302">
      <w:pPr>
        <w:pStyle w:val="7"/>
        <w:spacing w:before="135"/>
        <w:ind w:left="0" w:firstLine="0"/>
        <w:jc w:val="left"/>
        <w:rPr>
          <w:rFonts w:hint="eastAsia"/>
        </w:rPr>
      </w:pPr>
      <w:r>
        <w:rPr>
          <w:rFonts w:hint="eastAsia"/>
        </w:rPr>
        <w:t>But strange to tell, neither these men nor the vast majority of New Agers embrace the classical eastern cosmogony.</w:t>
      </w:r>
    </w:p>
    <w:p w14:paraId="1F794A2B">
      <w:pPr>
        <w:pStyle w:val="7"/>
        <w:spacing w:before="135"/>
        <w:ind w:left="0" w:firstLine="0"/>
        <w:jc w:val="left"/>
        <w:rPr>
          <w:rFonts w:hint="eastAsia"/>
        </w:rPr>
      </w:pPr>
      <w:r>
        <w:rPr>
          <w:rFonts w:hint="eastAsia"/>
        </w:rPr>
        <w:t>但奇怪的是，无论是这些人还是绝大多数新纪元信徒，都没有接受古典的东方宇宙起源论。</w:t>
      </w:r>
    </w:p>
    <w:p w14:paraId="2108E0A3">
      <w:pPr>
        <w:pStyle w:val="7"/>
        <w:spacing w:before="135"/>
        <w:ind w:left="0" w:firstLine="0"/>
        <w:jc w:val="left"/>
        <w:rPr>
          <w:rFonts w:hint="eastAsia"/>
        </w:rPr>
      </w:pPr>
    </w:p>
    <w:p w14:paraId="38C3070A">
      <w:pPr>
        <w:pStyle w:val="7"/>
        <w:spacing w:before="135"/>
        <w:ind w:left="0" w:firstLine="0"/>
        <w:jc w:val="left"/>
        <w:rPr>
          <w:rFonts w:hint="eastAsia"/>
        </w:rPr>
      </w:pPr>
      <w:r>
        <w:rPr>
          <w:rFonts w:hint="eastAsia"/>
        </w:rPr>
        <w:t>Instead, they embrace a hybrid and deeply westernized cosmogony, a cosmogony that does not assert that the (phenomenal) universe suddenly appears in someone’s consciousness, but asserts instead that consciousness slowly evolves and emerges from some pre-existing, pre-conscious substance.</w:t>
      </w:r>
    </w:p>
    <w:p w14:paraId="7368BB8B">
      <w:pPr>
        <w:pStyle w:val="7"/>
        <w:spacing w:before="135"/>
        <w:ind w:left="0" w:firstLine="0"/>
        <w:jc w:val="left"/>
        <w:rPr>
          <w:rFonts w:hint="eastAsia"/>
        </w:rPr>
      </w:pPr>
      <w:r>
        <w:rPr>
          <w:rFonts w:hint="eastAsia"/>
        </w:rPr>
        <w:t>相反，他们接受了一种混合的、深度西化的宇宙起源论，这种宇宙起源论并不主张（现象的）宇宙突然出现在某人的意识中，而是主张意识是从某种预先存在的、前意识的物质中缓慢演化和出现的。</w:t>
      </w:r>
    </w:p>
    <w:p w14:paraId="4A765AAA">
      <w:pPr>
        <w:pStyle w:val="7"/>
        <w:spacing w:before="135"/>
        <w:ind w:left="0" w:firstLine="0"/>
        <w:jc w:val="left"/>
        <w:rPr>
          <w:rFonts w:hint="eastAsia"/>
        </w:rPr>
      </w:pPr>
    </w:p>
    <w:p w14:paraId="5202E3D5">
      <w:pPr>
        <w:pStyle w:val="7"/>
        <w:spacing w:before="135"/>
        <w:ind w:left="0" w:firstLine="0"/>
        <w:jc w:val="left"/>
        <w:rPr>
          <w:rFonts w:hint="eastAsia"/>
        </w:rPr>
      </w:pPr>
      <w:r>
        <w:rPr>
          <w:rFonts w:hint="eastAsia"/>
        </w:rPr>
        <w:t>For this reason, most New Agers are unwittingly entangled in a profound metaphysical contradiction:</w:t>
      </w:r>
    </w:p>
    <w:p w14:paraId="2762DC8B">
      <w:pPr>
        <w:pStyle w:val="7"/>
        <w:spacing w:before="135"/>
        <w:ind w:left="0" w:firstLine="0"/>
        <w:jc w:val="left"/>
        <w:rPr>
          <w:rFonts w:hint="eastAsia"/>
        </w:rPr>
      </w:pPr>
      <w:r>
        <w:rPr>
          <w:rFonts w:hint="eastAsia"/>
        </w:rPr>
        <w:t>因此，大多数新纪元信徒都在不经意间陷入了一个深刻的形而上学矛盾：</w:t>
      </w:r>
    </w:p>
    <w:p w14:paraId="2B6B5798">
      <w:pPr>
        <w:pStyle w:val="7"/>
        <w:spacing w:before="135"/>
        <w:ind w:left="0" w:firstLine="0"/>
        <w:jc w:val="left"/>
        <w:rPr>
          <w:rFonts w:hint="eastAsia"/>
        </w:rPr>
      </w:pPr>
    </w:p>
    <w:p w14:paraId="0C86CE7D">
      <w:pPr>
        <w:pStyle w:val="7"/>
        <w:spacing w:before="135"/>
        <w:ind w:left="0" w:firstLine="0"/>
        <w:jc w:val="left"/>
        <w:rPr>
          <w:rFonts w:hint="eastAsia"/>
        </w:rPr>
      </w:pPr>
      <w:r>
        <w:rPr>
          <w:rFonts w:hint="eastAsia"/>
        </w:rPr>
        <w:t>As pure pantheists, they want Big Mind to precede the universe and to give birth to it as a mere phenomenon in little minds; but as evolutionists, they want (something in) the universe to precede both Big Mind and little minds, and to give birth to them as a result of cosmic evolution.</w:t>
      </w:r>
    </w:p>
    <w:p w14:paraId="77FC8EB2">
      <w:pPr>
        <w:pStyle w:val="7"/>
        <w:spacing w:before="135"/>
        <w:ind w:left="0" w:firstLine="0"/>
        <w:jc w:val="left"/>
        <w:rPr>
          <w:rFonts w:hint="eastAsia"/>
        </w:rPr>
      </w:pPr>
      <w:r>
        <w:rPr>
          <w:rFonts w:hint="eastAsia"/>
        </w:rPr>
        <w:t>作为纯粹的泛神论者，他们希望“大心智”先于宇宙存在，并将其作为小小心智中的一个纯粹现象而生出；但作为演化论者，他们希望（宇宙中的某种东西）先于“大心智”和“小心智”存在，并通过宇宙演化的结果而生出它们。</w:t>
      </w:r>
    </w:p>
    <w:p w14:paraId="6878DAC5">
      <w:pPr>
        <w:pStyle w:val="7"/>
        <w:spacing w:before="135"/>
        <w:ind w:left="0" w:firstLine="0"/>
        <w:jc w:val="left"/>
        <w:rPr>
          <w:rFonts w:hint="eastAsia"/>
        </w:rPr>
      </w:pPr>
    </w:p>
    <w:p w14:paraId="3234ABAB">
      <w:pPr>
        <w:pStyle w:val="7"/>
        <w:spacing w:before="135"/>
        <w:ind w:left="0" w:firstLine="0"/>
        <w:jc w:val="left"/>
        <w:rPr>
          <w:rFonts w:hint="eastAsia"/>
        </w:rPr>
      </w:pPr>
      <w:r>
        <w:rPr>
          <w:rFonts w:hint="eastAsia"/>
        </w:rPr>
        <w:t>Such metaphysical confusion—which can be exquisitely painful to thoughtful seekers—clearly stems from an attempt to achieve the impossible.</w:t>
      </w:r>
    </w:p>
    <w:p w14:paraId="29BB8324">
      <w:pPr>
        <w:pStyle w:val="7"/>
        <w:spacing w:before="135"/>
        <w:ind w:left="0" w:firstLine="0"/>
        <w:jc w:val="left"/>
        <w:rPr>
          <w:rFonts w:hint="eastAsia"/>
        </w:rPr>
      </w:pPr>
      <w:r>
        <w:rPr>
          <w:rFonts w:hint="eastAsia"/>
        </w:rPr>
        <w:t>这种形而上学的混乱——对于深思的寻求者来说可能是极其痛苦的——显然源于一种试图实现不可能的尝试。</w:t>
      </w:r>
    </w:p>
    <w:p w14:paraId="378D1BE0">
      <w:pPr>
        <w:pStyle w:val="7"/>
        <w:spacing w:before="135"/>
        <w:ind w:left="0" w:firstLine="0"/>
        <w:jc w:val="left"/>
        <w:rPr>
          <w:rFonts w:hint="eastAsia"/>
        </w:rPr>
      </w:pPr>
    </w:p>
    <w:p w14:paraId="78448699">
      <w:pPr>
        <w:pStyle w:val="7"/>
        <w:spacing w:before="135"/>
        <w:ind w:left="0" w:firstLine="0"/>
        <w:jc w:val="left"/>
        <w:rPr>
          <w:rFonts w:hint="eastAsia"/>
        </w:rPr>
      </w:pPr>
      <w:r>
        <w:rPr>
          <w:rFonts w:hint="eastAsia"/>
        </w:rPr>
        <w:t>For again, one simply cannot graft western evolutionary cosmology (which presupposes that matter gives birth to mind) onto the rootstock of classical eastern cosmogony (which presupposes that mind gives birth to the phenomena that we call “matter”).</w:t>
      </w:r>
    </w:p>
    <w:p w14:paraId="51F32411">
      <w:pPr>
        <w:pStyle w:val="7"/>
        <w:spacing w:before="135"/>
        <w:ind w:left="0" w:firstLine="0"/>
        <w:jc w:val="left"/>
        <w:rPr>
          <w:rFonts w:hint="eastAsia"/>
        </w:rPr>
      </w:pPr>
      <w:r>
        <w:rPr>
          <w:rFonts w:hint="eastAsia"/>
        </w:rPr>
        <w:t>因为，再次强调，人根本无法将西方的演化宇宙学（它预设了物质产生心智）嫁接到古典东方宇宙起源论的根基上（它预设了心智产生我们称之为“物质”的现象）。</w:t>
      </w:r>
    </w:p>
    <w:p w14:paraId="452E3870">
      <w:pPr>
        <w:pStyle w:val="7"/>
        <w:spacing w:before="135"/>
        <w:ind w:left="0" w:firstLine="0"/>
        <w:jc w:val="left"/>
        <w:rPr>
          <w:rFonts w:hint="eastAsia"/>
        </w:rPr>
      </w:pPr>
    </w:p>
    <w:p w14:paraId="5DA1F837">
      <w:pPr>
        <w:pStyle w:val="7"/>
        <w:spacing w:before="135"/>
        <w:ind w:left="0" w:firstLine="0"/>
        <w:jc w:val="left"/>
        <w:rPr>
          <w:rFonts w:hint="eastAsia"/>
        </w:rPr>
      </w:pPr>
      <w:r>
        <w:rPr>
          <w:rFonts w:hint="eastAsia"/>
        </w:rPr>
        <w:t>It is both a mental and a metaphysical impossibility.22.</w:t>
      </w:r>
    </w:p>
    <w:p w14:paraId="55DEA07A">
      <w:pPr>
        <w:pStyle w:val="7"/>
        <w:spacing w:before="135"/>
        <w:ind w:left="0" w:firstLine="0"/>
        <w:jc w:val="left"/>
        <w:rPr>
          <w:rFonts w:hint="eastAsia"/>
        </w:rPr>
      </w:pPr>
      <w:r>
        <w:rPr>
          <w:rFonts w:hint="eastAsia"/>
        </w:rPr>
        <w:t>这既是心智上的，也是形而上学上的不可能。22.</w:t>
      </w:r>
    </w:p>
    <w:p w14:paraId="153AC213">
      <w:pPr>
        <w:pStyle w:val="7"/>
        <w:spacing w:before="135"/>
        <w:ind w:left="0" w:firstLine="0"/>
        <w:jc w:val="left"/>
        <w:rPr>
          <w:rFonts w:hint="eastAsia"/>
        </w:rPr>
      </w:pPr>
    </w:p>
    <w:p w14:paraId="38DEB6CB">
      <w:pPr>
        <w:pStyle w:val="7"/>
        <w:spacing w:before="135"/>
        <w:ind w:left="0" w:firstLine="0"/>
        <w:jc w:val="left"/>
        <w:rPr>
          <w:rFonts w:hint="eastAsia"/>
        </w:rPr>
      </w:pPr>
      <w:r>
        <w:rPr>
          <w:rFonts w:hint="eastAsia"/>
        </w:rPr>
        <w:t>This brings us to the cosmogony of the New Age panpsychists, and also to the cosmogony of the pure pantheists who inconsistently follow them.</w:t>
      </w:r>
    </w:p>
    <w:p w14:paraId="7C89E150">
      <w:pPr>
        <w:pStyle w:val="7"/>
        <w:spacing w:before="135"/>
        <w:ind w:left="0" w:firstLine="0"/>
        <w:jc w:val="left"/>
        <w:rPr>
          <w:rFonts w:hint="eastAsia"/>
        </w:rPr>
      </w:pPr>
      <w:r>
        <w:rPr>
          <w:rFonts w:hint="eastAsia"/>
        </w:rPr>
        <w:t>这就把我们带到了新纪元泛心论者的宇宙起源论，以及不一致地跟随他们的纯粹泛神论者的宇宙起源论。</w:t>
      </w:r>
    </w:p>
    <w:p w14:paraId="6F9769BE">
      <w:pPr>
        <w:pStyle w:val="7"/>
        <w:spacing w:before="135"/>
        <w:ind w:left="0" w:firstLine="0"/>
        <w:jc w:val="left"/>
        <w:rPr>
          <w:rFonts w:hint="eastAsia"/>
        </w:rPr>
      </w:pPr>
    </w:p>
    <w:p w14:paraId="23929E1A">
      <w:pPr>
        <w:pStyle w:val="7"/>
        <w:spacing w:before="135"/>
        <w:ind w:left="0" w:firstLine="0"/>
        <w:jc w:val="left"/>
        <w:rPr>
          <w:rFonts w:hint="eastAsia"/>
        </w:rPr>
      </w:pPr>
      <w:r>
        <w:rPr>
          <w:rFonts w:hint="eastAsia"/>
        </w:rPr>
        <w:t>I will sketch it by looking briefly at each of its six main elements.</w:t>
      </w:r>
    </w:p>
    <w:p w14:paraId="0FEAAAE4">
      <w:pPr>
        <w:pStyle w:val="7"/>
        <w:spacing w:before="135"/>
        <w:ind w:left="0" w:firstLine="0"/>
        <w:jc w:val="left"/>
        <w:rPr>
          <w:rFonts w:hint="eastAsia"/>
        </w:rPr>
      </w:pPr>
      <w:r>
        <w:rPr>
          <w:rFonts w:hint="eastAsia"/>
        </w:rPr>
        <w:t>我将通过简要审视其六个主要元素来勾勒它。</w:t>
      </w:r>
    </w:p>
    <w:p w14:paraId="53E0D3E5">
      <w:pPr>
        <w:pStyle w:val="7"/>
        <w:spacing w:before="135"/>
        <w:ind w:left="0" w:firstLine="0"/>
        <w:jc w:val="left"/>
        <w:rPr>
          <w:rFonts w:hint="eastAsia"/>
        </w:rPr>
      </w:pPr>
    </w:p>
    <w:p w14:paraId="2A041518">
      <w:pPr>
        <w:pStyle w:val="7"/>
        <w:spacing w:before="135"/>
        <w:ind w:left="0" w:firstLine="0"/>
        <w:jc w:val="left"/>
        <w:rPr>
          <w:rFonts w:hint="eastAsia"/>
        </w:rPr>
      </w:pPr>
      <w:r>
        <w:rPr>
          <w:rFonts w:hint="eastAsia"/>
        </w:rPr>
        <w:t>First, there is monism.</w:t>
      </w:r>
    </w:p>
    <w:p w14:paraId="55848BF0">
      <w:pPr>
        <w:pStyle w:val="7"/>
        <w:spacing w:before="135"/>
        <w:ind w:left="0" w:firstLine="0"/>
        <w:jc w:val="left"/>
        <w:rPr>
          <w:rFonts w:hint="eastAsia"/>
        </w:rPr>
      </w:pPr>
      <w:r>
        <w:rPr>
          <w:rFonts w:hint="eastAsia"/>
        </w:rPr>
        <w:t>首先，是一元论。</w:t>
      </w:r>
    </w:p>
    <w:p w14:paraId="7243FC0B">
      <w:pPr>
        <w:pStyle w:val="7"/>
        <w:spacing w:before="135"/>
        <w:ind w:left="0" w:firstLine="0"/>
        <w:jc w:val="left"/>
        <w:rPr>
          <w:rFonts w:hint="eastAsia"/>
        </w:rPr>
      </w:pPr>
    </w:p>
    <w:p w14:paraId="761052EA">
      <w:pPr>
        <w:pStyle w:val="7"/>
        <w:spacing w:before="135"/>
        <w:ind w:left="0" w:firstLine="0"/>
        <w:jc w:val="left"/>
        <w:rPr>
          <w:rFonts w:hint="eastAsia"/>
        </w:rPr>
      </w:pPr>
      <w:r>
        <w:rPr>
          <w:rFonts w:hint="eastAsia"/>
        </w:rPr>
        <w:t>As we have seen, all New Agers believe that the universe, life, and man are manifestations of a single underlying substance.</w:t>
      </w:r>
    </w:p>
    <w:p w14:paraId="61C398FF">
      <w:pPr>
        <w:pStyle w:val="7"/>
        <w:spacing w:before="135"/>
        <w:ind w:left="0" w:firstLine="0"/>
        <w:jc w:val="left"/>
        <w:rPr>
          <w:rFonts w:hint="eastAsia"/>
        </w:rPr>
      </w:pPr>
      <w:r>
        <w:rPr>
          <w:rFonts w:hint="eastAsia"/>
        </w:rPr>
        <w:t>正如我们所见，所有新纪元信徒都相信宇宙、生命和人都是单一潜在物质的显化。</w:t>
      </w:r>
    </w:p>
    <w:p w14:paraId="43579051">
      <w:pPr>
        <w:pStyle w:val="7"/>
        <w:spacing w:before="135"/>
        <w:ind w:left="0" w:firstLine="0"/>
        <w:jc w:val="left"/>
        <w:rPr>
          <w:rFonts w:hint="eastAsia"/>
        </w:rPr>
      </w:pPr>
    </w:p>
    <w:p w14:paraId="17DF16C0">
      <w:pPr>
        <w:pStyle w:val="7"/>
        <w:spacing w:before="135"/>
        <w:ind w:left="0" w:firstLine="0"/>
        <w:jc w:val="left"/>
        <w:rPr>
          <w:rFonts w:hint="eastAsia"/>
        </w:rPr>
      </w:pPr>
      <w:r>
        <w:rPr>
          <w:rFonts w:hint="eastAsia"/>
        </w:rPr>
        <w:t>Panpsychists call it Mind/Matter, pure pantheists call it pure Mind or Spirit.</w:t>
      </w:r>
    </w:p>
    <w:p w14:paraId="3949417E">
      <w:pPr>
        <w:pStyle w:val="7"/>
        <w:spacing w:before="135"/>
        <w:ind w:left="0" w:firstLine="0"/>
        <w:jc w:val="left"/>
        <w:rPr>
          <w:rFonts w:hint="eastAsia"/>
        </w:rPr>
      </w:pPr>
      <w:r>
        <w:rPr>
          <w:rFonts w:hint="eastAsia"/>
        </w:rPr>
        <w:t>泛心论者称之为心/物，纯粹泛神论者称之为纯粹心智或灵。</w:t>
      </w:r>
    </w:p>
    <w:p w14:paraId="73313C26">
      <w:pPr>
        <w:pStyle w:val="7"/>
        <w:spacing w:before="135"/>
        <w:ind w:left="0" w:firstLine="0"/>
        <w:jc w:val="left"/>
        <w:rPr>
          <w:rFonts w:hint="eastAsia"/>
        </w:rPr>
      </w:pPr>
    </w:p>
    <w:p w14:paraId="3F56D988">
      <w:pPr>
        <w:pStyle w:val="7"/>
        <w:spacing w:before="135"/>
        <w:ind w:left="0" w:firstLine="0"/>
        <w:jc w:val="left"/>
        <w:rPr>
          <w:rFonts w:hint="eastAsia"/>
        </w:rPr>
      </w:pPr>
      <w:r>
        <w:rPr>
          <w:rFonts w:hint="eastAsia"/>
        </w:rPr>
        <w:t>But all agree that it—and not a personal transcendent god— is the ultimate reality.</w:t>
      </w:r>
    </w:p>
    <w:p w14:paraId="6375E577">
      <w:pPr>
        <w:pStyle w:val="7"/>
        <w:spacing w:before="135"/>
        <w:ind w:left="0" w:firstLine="0"/>
        <w:jc w:val="left"/>
        <w:rPr>
          <w:rFonts w:hint="eastAsia"/>
        </w:rPr>
      </w:pPr>
      <w:r>
        <w:rPr>
          <w:rFonts w:hint="eastAsia"/>
        </w:rPr>
        <w:t>但所有人都同意，它——而不是一个有位格的超然之神——是终极实在。</w:t>
      </w:r>
    </w:p>
    <w:p w14:paraId="13182BCB">
      <w:pPr>
        <w:pStyle w:val="7"/>
        <w:spacing w:before="135"/>
        <w:ind w:left="0" w:firstLine="0"/>
        <w:jc w:val="left"/>
        <w:rPr>
          <w:rFonts w:hint="eastAsia"/>
        </w:rPr>
      </w:pPr>
    </w:p>
    <w:p w14:paraId="0DD81233">
      <w:pPr>
        <w:pStyle w:val="7"/>
        <w:spacing w:before="135"/>
        <w:ind w:left="0" w:firstLine="0"/>
        <w:jc w:val="left"/>
        <w:rPr>
          <w:rFonts w:hint="eastAsia"/>
        </w:rPr>
      </w:pPr>
      <w:r>
        <w:rPr>
          <w:rFonts w:hint="eastAsia"/>
        </w:rPr>
        <w:t>Interestingly, some New Agers teach that only one universe arises out of this mysterious ground of being: ours.</w:t>
      </w:r>
    </w:p>
    <w:p w14:paraId="063E442F">
      <w:pPr>
        <w:pStyle w:val="7"/>
        <w:spacing w:before="135"/>
        <w:ind w:left="0" w:firstLine="0"/>
        <w:jc w:val="left"/>
        <w:rPr>
          <w:rFonts w:hint="eastAsia"/>
        </w:rPr>
      </w:pPr>
      <w:r>
        <w:rPr>
          <w:rFonts w:hint="eastAsia"/>
        </w:rPr>
        <w:t>有趣的是，一些新纪元信徒教导说，只有一个宇宙从这个神秘的存在基础中产生：我们的宇宙。</w:t>
      </w:r>
    </w:p>
    <w:p w14:paraId="342A120C">
      <w:pPr>
        <w:pStyle w:val="7"/>
        <w:spacing w:before="135"/>
        <w:ind w:left="0" w:firstLine="0"/>
        <w:jc w:val="left"/>
        <w:rPr>
          <w:rFonts w:hint="eastAsia"/>
        </w:rPr>
      </w:pPr>
    </w:p>
    <w:p w14:paraId="396B3237">
      <w:pPr>
        <w:pStyle w:val="7"/>
        <w:spacing w:before="135"/>
        <w:ind w:left="0" w:firstLine="0"/>
        <w:jc w:val="left"/>
        <w:rPr>
          <w:rFonts w:hint="eastAsia"/>
        </w:rPr>
      </w:pPr>
      <w:r>
        <w:rPr>
          <w:rFonts w:hint="eastAsia"/>
        </w:rPr>
        <w:t>Others, following speculative modern cosmology, teach that there are many; that the one cosmic substance gives birth to a whole network of universes—a Multiverse.</w:t>
      </w:r>
    </w:p>
    <w:p w14:paraId="083E9474">
      <w:pPr>
        <w:pStyle w:val="7"/>
        <w:spacing w:before="135"/>
        <w:ind w:left="0" w:firstLine="0"/>
        <w:jc w:val="left"/>
        <w:rPr>
          <w:rFonts w:hint="eastAsia"/>
        </w:rPr>
      </w:pPr>
      <w:r>
        <w:rPr>
          <w:rFonts w:hint="eastAsia"/>
        </w:rPr>
        <w:t>另一些人，跟随思辨的现代宇宙学，教导说有许多宇宙；那唯一的宇宙物质产生了一个完整的宇宙网络——一个多元宇宙。</w:t>
      </w:r>
    </w:p>
    <w:p w14:paraId="57EB9A46">
      <w:pPr>
        <w:pStyle w:val="7"/>
        <w:spacing w:before="135"/>
        <w:ind w:left="0" w:firstLine="0"/>
        <w:jc w:val="left"/>
        <w:rPr>
          <w:rFonts w:hint="eastAsia"/>
        </w:rPr>
      </w:pPr>
    </w:p>
    <w:p w14:paraId="55F02E05">
      <w:pPr>
        <w:pStyle w:val="7"/>
        <w:spacing w:before="135"/>
        <w:ind w:left="0" w:firstLine="0"/>
        <w:jc w:val="left"/>
        <w:rPr>
          <w:rFonts w:hint="eastAsia"/>
        </w:rPr>
      </w:pPr>
      <w:r>
        <w:rPr>
          <w:rFonts w:hint="eastAsia"/>
        </w:rPr>
        <w:t>But again, all are agreed in affirming that our universe—and all universes—are simply embodiments of the one ultimate reality.</w:t>
      </w:r>
    </w:p>
    <w:p w14:paraId="6114F920">
      <w:pPr>
        <w:pStyle w:val="7"/>
        <w:spacing w:before="135"/>
        <w:ind w:left="0" w:firstLine="0"/>
        <w:jc w:val="left"/>
        <w:rPr>
          <w:rFonts w:hint="eastAsia"/>
        </w:rPr>
      </w:pPr>
      <w:r>
        <w:rPr>
          <w:rFonts w:hint="eastAsia"/>
        </w:rPr>
        <w:t>但是，再次强调，所有人都同意肯定，我们的宇宙——以及所有宇宙——都只是那唯一终极实在的化身。</w:t>
      </w:r>
    </w:p>
    <w:p w14:paraId="4A5C35D8">
      <w:pPr>
        <w:pStyle w:val="7"/>
        <w:spacing w:before="135"/>
        <w:ind w:left="0" w:firstLine="0"/>
        <w:jc w:val="left"/>
        <w:rPr>
          <w:rFonts w:hint="eastAsia"/>
        </w:rPr>
      </w:pPr>
    </w:p>
    <w:p w14:paraId="050ECAF2">
      <w:pPr>
        <w:pStyle w:val="7"/>
        <w:spacing w:before="135"/>
        <w:ind w:left="0" w:firstLine="0"/>
        <w:jc w:val="left"/>
        <w:rPr>
          <w:rFonts w:hint="eastAsia"/>
        </w:rPr>
      </w:pPr>
      <w:r>
        <w:rPr>
          <w:rFonts w:hint="eastAsia"/>
        </w:rPr>
        <w:t>Secondly, there is the Big Bang.</w:t>
      </w:r>
    </w:p>
    <w:p w14:paraId="51372934">
      <w:pPr>
        <w:pStyle w:val="7"/>
        <w:spacing w:before="135"/>
        <w:ind w:left="0" w:firstLine="0"/>
        <w:jc w:val="left"/>
        <w:rPr>
          <w:rFonts w:hint="eastAsia"/>
        </w:rPr>
      </w:pPr>
      <w:r>
        <w:rPr>
          <w:rFonts w:hint="eastAsia"/>
        </w:rPr>
        <w:t>其次，是大爆炸。</w:t>
      </w:r>
    </w:p>
    <w:p w14:paraId="79D20BD7">
      <w:pPr>
        <w:pStyle w:val="7"/>
        <w:spacing w:before="135"/>
        <w:ind w:left="0" w:firstLine="0"/>
        <w:jc w:val="left"/>
        <w:rPr>
          <w:rFonts w:hint="eastAsia"/>
        </w:rPr>
      </w:pPr>
    </w:p>
    <w:p w14:paraId="2B9C295C">
      <w:pPr>
        <w:pStyle w:val="7"/>
        <w:spacing w:before="135"/>
        <w:ind w:left="0" w:firstLine="0"/>
        <w:jc w:val="left"/>
        <w:rPr>
          <w:rFonts w:hint="eastAsia"/>
        </w:rPr>
      </w:pPr>
      <w:r>
        <w:rPr>
          <w:rFonts w:hint="eastAsia"/>
        </w:rPr>
        <w:t>Having turned to western science rather than to eastern religion for their cosmogony, nearly all New Agers accept the Big Bang hypothesis.</w:t>
      </w:r>
    </w:p>
    <w:p w14:paraId="25F5C03C">
      <w:pPr>
        <w:pStyle w:val="7"/>
        <w:spacing w:before="135"/>
        <w:ind w:left="0" w:firstLine="0"/>
        <w:jc w:val="left"/>
        <w:rPr>
          <w:rFonts w:hint="eastAsia"/>
        </w:rPr>
      </w:pPr>
      <w:r>
        <w:rPr>
          <w:rFonts w:hint="eastAsia"/>
        </w:rPr>
        <w:t>在宇宙起源论上，几乎所有的新纪元信徒都转向了西方科学而非东方宗教，他们接受了大爆炸假说。</w:t>
      </w:r>
    </w:p>
    <w:p w14:paraId="4C981413">
      <w:pPr>
        <w:pStyle w:val="7"/>
        <w:spacing w:before="135"/>
        <w:ind w:left="0" w:firstLine="0"/>
        <w:jc w:val="left"/>
        <w:rPr>
          <w:rFonts w:hint="eastAsia"/>
        </w:rPr>
      </w:pPr>
    </w:p>
    <w:p w14:paraId="3A09FC9F">
      <w:pPr>
        <w:pStyle w:val="7"/>
        <w:spacing w:before="135"/>
        <w:ind w:left="0" w:firstLine="0"/>
        <w:jc w:val="left"/>
        <w:rPr>
          <w:rFonts w:hint="eastAsia"/>
        </w:rPr>
      </w:pPr>
      <w:r>
        <w:rPr>
          <w:rFonts w:hint="eastAsia"/>
        </w:rPr>
        <w:t>Some, like Laszlo, venture even further, embracing the idea of serial Big Bangs and many universes.</w:t>
      </w:r>
    </w:p>
    <w:p w14:paraId="293ED784">
      <w:pPr>
        <w:pStyle w:val="7"/>
        <w:spacing w:before="135"/>
        <w:ind w:left="0" w:firstLine="0"/>
        <w:jc w:val="left"/>
        <w:rPr>
          <w:rFonts w:hint="eastAsia"/>
        </w:rPr>
      </w:pPr>
      <w:r>
        <w:rPr>
          <w:rFonts w:hint="eastAsia"/>
        </w:rPr>
        <w:t>一些人，像拉兹洛，甚至更进一步，接受了连续大爆炸和多重宇宙的观念。</w:t>
      </w:r>
    </w:p>
    <w:p w14:paraId="72C1F6A4">
      <w:pPr>
        <w:pStyle w:val="7"/>
        <w:spacing w:before="135"/>
        <w:ind w:left="0" w:firstLine="0"/>
        <w:jc w:val="left"/>
        <w:rPr>
          <w:rFonts w:hint="eastAsia"/>
        </w:rPr>
      </w:pPr>
    </w:p>
    <w:p w14:paraId="7180E28C">
      <w:pPr>
        <w:pStyle w:val="7"/>
        <w:spacing w:before="135"/>
        <w:ind w:left="0" w:firstLine="0"/>
        <w:jc w:val="left"/>
        <w:rPr>
          <w:rFonts w:hint="eastAsia"/>
        </w:rPr>
      </w:pPr>
      <w:r>
        <w:rPr>
          <w:rFonts w:hint="eastAsia"/>
        </w:rPr>
        <w:t>As we have seen, only the panpsychists can hold to Big Bang cosmogony with any kind of metaphysical consistency.</w:t>
      </w:r>
    </w:p>
    <w:p w14:paraId="50F3B05C">
      <w:pPr>
        <w:pStyle w:val="7"/>
        <w:spacing w:before="135"/>
        <w:ind w:left="0" w:firstLine="0"/>
        <w:jc w:val="left"/>
        <w:rPr>
          <w:rFonts w:hint="eastAsia"/>
        </w:rPr>
      </w:pPr>
      <w:r>
        <w:rPr>
          <w:rFonts w:hint="eastAsia"/>
        </w:rPr>
        <w:t>正如我们所见，只有泛心论者才能以任何一种形而上学的一致性来坚持大爆炸宇宙起源论。</w:t>
      </w:r>
    </w:p>
    <w:p w14:paraId="7BB1ECCA">
      <w:pPr>
        <w:pStyle w:val="7"/>
        <w:spacing w:before="135"/>
        <w:ind w:left="0" w:firstLine="0"/>
        <w:jc w:val="left"/>
        <w:rPr>
          <w:rFonts w:hint="eastAsia"/>
        </w:rPr>
      </w:pPr>
    </w:p>
    <w:p w14:paraId="1310CE15">
      <w:pPr>
        <w:pStyle w:val="7"/>
        <w:spacing w:before="135"/>
        <w:ind w:left="0" w:firstLine="0"/>
        <w:jc w:val="left"/>
        <w:rPr>
          <w:rFonts w:hint="eastAsia"/>
        </w:rPr>
      </w:pPr>
      <w:r>
        <w:rPr>
          <w:rFonts w:hint="eastAsia"/>
        </w:rPr>
        <w:t>Nevertheless, virtually all New Agers—most of whom are pure pantheists—accept the Big Bang.</w:t>
      </w:r>
    </w:p>
    <w:p w14:paraId="3A253B73">
      <w:pPr>
        <w:pStyle w:val="7"/>
        <w:spacing w:before="135"/>
        <w:ind w:left="0" w:firstLine="0"/>
        <w:jc w:val="left"/>
        <w:rPr>
          <w:rFonts w:hint="eastAsia"/>
        </w:rPr>
      </w:pPr>
      <w:r>
        <w:rPr>
          <w:rFonts w:hint="eastAsia"/>
        </w:rPr>
        <w:t>然而，几乎所有的新纪元信徒——他们中大多数是纯粹的泛神论者——都接受大爆炸。</w:t>
      </w:r>
    </w:p>
    <w:p w14:paraId="0435416D">
      <w:pPr>
        <w:pStyle w:val="7"/>
        <w:spacing w:before="135"/>
        <w:ind w:left="0" w:firstLine="0"/>
        <w:jc w:val="left"/>
        <w:rPr>
          <w:rFonts w:hint="eastAsia"/>
        </w:rPr>
      </w:pPr>
    </w:p>
    <w:p w14:paraId="2314ED7D">
      <w:pPr>
        <w:pStyle w:val="7"/>
        <w:spacing w:before="135"/>
        <w:ind w:left="0" w:firstLine="0"/>
        <w:jc w:val="left"/>
        <w:rPr>
          <w:rFonts w:hint="eastAsia"/>
        </w:rPr>
      </w:pPr>
      <w:r>
        <w:rPr>
          <w:rFonts w:hint="eastAsia"/>
        </w:rPr>
        <w:t>Thirdly, there is cosmic evolution.</w:t>
      </w:r>
    </w:p>
    <w:p w14:paraId="032FA833">
      <w:pPr>
        <w:pStyle w:val="7"/>
        <w:spacing w:before="135"/>
        <w:ind w:left="0" w:firstLine="0"/>
        <w:jc w:val="left"/>
        <w:rPr>
          <w:rFonts w:hint="eastAsia"/>
        </w:rPr>
      </w:pPr>
      <w:r>
        <w:rPr>
          <w:rFonts w:hint="eastAsia"/>
        </w:rPr>
        <w:t>第三，是宇宙演化。</w:t>
      </w:r>
    </w:p>
    <w:p w14:paraId="689D4C27">
      <w:pPr>
        <w:pStyle w:val="7"/>
        <w:spacing w:before="135"/>
        <w:ind w:left="0" w:firstLine="0"/>
        <w:jc w:val="left"/>
        <w:rPr>
          <w:rFonts w:hint="eastAsia"/>
        </w:rPr>
      </w:pPr>
    </w:p>
    <w:p w14:paraId="13A096FE">
      <w:pPr>
        <w:pStyle w:val="7"/>
        <w:spacing w:before="135"/>
        <w:ind w:left="0" w:firstLine="0"/>
        <w:jc w:val="left"/>
        <w:rPr>
          <w:rFonts w:hint="eastAsia"/>
        </w:rPr>
      </w:pPr>
      <w:r>
        <w:rPr>
          <w:rFonts w:hint="eastAsia"/>
        </w:rPr>
        <w:t>New Agers teach that the Big Bang itself is simply the initial manifestation of a teleological principle that lives in the bosom of the One—a principle of cosmic or emergent evolution.</w:t>
      </w:r>
    </w:p>
    <w:p w14:paraId="610D984D">
      <w:pPr>
        <w:pStyle w:val="7"/>
        <w:spacing w:before="135"/>
        <w:ind w:left="0" w:firstLine="0"/>
        <w:jc w:val="left"/>
        <w:rPr>
          <w:rFonts w:hint="eastAsia"/>
        </w:rPr>
      </w:pPr>
      <w:r>
        <w:rPr>
          <w:rFonts w:hint="eastAsia"/>
        </w:rPr>
        <w:t>新纪元信徒教导说，大爆炸本身只是一个目的论原则的最初显化，这个原则存在于“太一”的怀抱中——一个宇宙或涌现演化的原则。</w:t>
      </w:r>
    </w:p>
    <w:p w14:paraId="69507281">
      <w:pPr>
        <w:pStyle w:val="7"/>
        <w:spacing w:before="135"/>
        <w:ind w:left="0" w:firstLine="0"/>
        <w:jc w:val="left"/>
        <w:rPr>
          <w:rFonts w:hint="eastAsia"/>
        </w:rPr>
      </w:pPr>
    </w:p>
    <w:p w14:paraId="4134FB94">
      <w:pPr>
        <w:pStyle w:val="7"/>
        <w:spacing w:before="135"/>
        <w:ind w:left="0" w:firstLine="0"/>
        <w:jc w:val="left"/>
        <w:rPr>
          <w:rFonts w:hint="eastAsia"/>
        </w:rPr>
      </w:pPr>
      <w:r>
        <w:rPr>
          <w:rFonts w:hint="eastAsia"/>
        </w:rPr>
        <w:t>Very importantly, this principle is not personal.</w:t>
      </w:r>
    </w:p>
    <w:p w14:paraId="55A865EF">
      <w:pPr>
        <w:pStyle w:val="7"/>
        <w:spacing w:before="135"/>
        <w:ind w:left="0" w:firstLine="0"/>
        <w:jc w:val="left"/>
        <w:rPr>
          <w:rFonts w:hint="eastAsia"/>
        </w:rPr>
      </w:pPr>
      <w:r>
        <w:rPr>
          <w:rFonts w:hint="eastAsia"/>
        </w:rPr>
        <w:t>非常重要的是，这个原则不是位格的。</w:t>
      </w:r>
    </w:p>
    <w:p w14:paraId="29E7D47A">
      <w:pPr>
        <w:pStyle w:val="7"/>
        <w:spacing w:before="135"/>
        <w:ind w:left="0" w:firstLine="0"/>
        <w:jc w:val="left"/>
        <w:rPr>
          <w:rFonts w:hint="eastAsia"/>
        </w:rPr>
      </w:pPr>
    </w:p>
    <w:p w14:paraId="23234066">
      <w:pPr>
        <w:pStyle w:val="7"/>
        <w:spacing w:before="135"/>
        <w:ind w:left="0" w:firstLine="0"/>
        <w:jc w:val="left"/>
        <w:rPr>
          <w:rFonts w:hint="eastAsia"/>
        </w:rPr>
      </w:pPr>
      <w:r>
        <w:rPr>
          <w:rFonts w:hint="eastAsia"/>
        </w:rPr>
        <w:t>In other words, in NAC “creation” (i.e., the Big Bang) and cosmic evolution are not the result of the activity of an infinite personal god, as in theistic evolution.</w:t>
      </w:r>
    </w:p>
    <w:p w14:paraId="1045D291">
      <w:pPr>
        <w:pStyle w:val="7"/>
        <w:spacing w:before="135"/>
        <w:ind w:left="0" w:firstLine="0"/>
        <w:jc w:val="left"/>
        <w:rPr>
          <w:rFonts w:hint="eastAsia"/>
        </w:rPr>
      </w:pPr>
      <w:r>
        <w:rPr>
          <w:rFonts w:hint="eastAsia"/>
        </w:rPr>
        <w:t>换句话说，在新纪元宇宙观中，“创造”（即大爆炸）和宇宙演化并非像在有神演化论中那样，是一个无限位格之神活动的结果。</w:t>
      </w:r>
    </w:p>
    <w:p w14:paraId="0C2D0769">
      <w:pPr>
        <w:pStyle w:val="7"/>
        <w:spacing w:before="135"/>
        <w:ind w:left="0" w:firstLine="0"/>
        <w:jc w:val="left"/>
        <w:rPr>
          <w:rFonts w:hint="eastAsia"/>
        </w:rPr>
      </w:pPr>
    </w:p>
    <w:p w14:paraId="30A92CAF">
      <w:pPr>
        <w:pStyle w:val="7"/>
        <w:spacing w:before="135"/>
        <w:ind w:left="0" w:firstLine="0"/>
        <w:jc w:val="left"/>
        <w:rPr>
          <w:rFonts w:hint="eastAsia"/>
        </w:rPr>
      </w:pPr>
      <w:r>
        <w:rPr>
          <w:rFonts w:hint="eastAsia"/>
        </w:rPr>
        <w:t>Instead, they are the result of an impersonal principle that (mysteriously enough) seems to have a goal, and seems to be working towards it by imposing order, structure, and higher and higher levels of consciousness upon the emerging universe.</w:t>
      </w:r>
    </w:p>
    <w:p w14:paraId="052C7118">
      <w:pPr>
        <w:pStyle w:val="7"/>
        <w:spacing w:before="135"/>
        <w:ind w:left="0" w:firstLine="0"/>
        <w:jc w:val="left"/>
        <w:rPr>
          <w:rFonts w:hint="eastAsia"/>
        </w:rPr>
      </w:pPr>
      <w:r>
        <w:rPr>
          <w:rFonts w:hint="eastAsia"/>
        </w:rPr>
        <w:t>相反，它们是一个非位格原则的结果，这个原则（足够神秘地）似乎有一个目标，并且似乎通过向正在涌现的宇宙施加秩序、结构以及越来越高的意识层次来朝此目标努力。</w:t>
      </w:r>
    </w:p>
    <w:p w14:paraId="23DFB7D8">
      <w:pPr>
        <w:pStyle w:val="7"/>
        <w:spacing w:before="135"/>
        <w:ind w:left="0" w:firstLine="0"/>
        <w:jc w:val="left"/>
        <w:rPr>
          <w:rFonts w:hint="eastAsia"/>
        </w:rPr>
      </w:pPr>
    </w:p>
    <w:p w14:paraId="2644197B">
      <w:pPr>
        <w:pStyle w:val="7"/>
        <w:spacing w:before="135"/>
        <w:ind w:left="0" w:firstLine="0"/>
        <w:jc w:val="left"/>
        <w:rPr>
          <w:rFonts w:hint="eastAsia"/>
        </w:rPr>
      </w:pPr>
      <w:r>
        <w:rPr>
          <w:rFonts w:hint="eastAsia"/>
        </w:rPr>
        <w:t>Fourthly, there is the trend towards holarchy.</w:t>
      </w:r>
    </w:p>
    <w:p w14:paraId="595AC596">
      <w:pPr>
        <w:pStyle w:val="7"/>
        <w:spacing w:before="135"/>
        <w:ind w:left="0" w:firstLine="0"/>
        <w:jc w:val="left"/>
        <w:rPr>
          <w:rFonts w:hint="eastAsia"/>
        </w:rPr>
      </w:pPr>
      <w:r>
        <w:rPr>
          <w:rFonts w:hint="eastAsia"/>
        </w:rPr>
        <w:t>第四，是朝向整体等级体系的趋势。</w:t>
      </w:r>
    </w:p>
    <w:p w14:paraId="32E46F1B">
      <w:pPr>
        <w:pStyle w:val="7"/>
        <w:spacing w:before="135"/>
        <w:ind w:left="0" w:firstLine="0"/>
        <w:jc w:val="left"/>
        <w:rPr>
          <w:rFonts w:hint="eastAsia"/>
        </w:rPr>
      </w:pPr>
    </w:p>
    <w:p w14:paraId="379619C9">
      <w:pPr>
        <w:pStyle w:val="7"/>
        <w:spacing w:before="135"/>
        <w:ind w:left="0" w:firstLine="0"/>
        <w:jc w:val="left"/>
        <w:rPr>
          <w:rFonts w:hint="eastAsia"/>
        </w:rPr>
      </w:pPr>
      <w:r>
        <w:rPr>
          <w:rFonts w:hint="eastAsia"/>
        </w:rPr>
        <w:t>According to many New Agers, the principle of cosmic evolution just discussed has a special “method” for lifting the underlying substance of the universe from simple to complex, and from less conscious to more conscious: It likes to create systems, or holons.</w:t>
      </w:r>
    </w:p>
    <w:p w14:paraId="0F22E806">
      <w:pPr>
        <w:pStyle w:val="7"/>
        <w:spacing w:before="135"/>
        <w:ind w:left="0" w:firstLine="0"/>
        <w:jc w:val="left"/>
        <w:rPr>
          <w:rFonts w:hint="eastAsia"/>
        </w:rPr>
      </w:pPr>
      <w:r>
        <w:rPr>
          <w:rFonts w:hint="eastAsia"/>
        </w:rPr>
        <w:t>根据许多新纪元信徒的说法，刚才讨论的宇宙演化原则有一个特殊的“方法”，用以将宇宙的潜在物质从简单提升到复杂，从较少意识到更多意识：它喜欢创造系统，或称“整子”。</w:t>
      </w:r>
    </w:p>
    <w:p w14:paraId="69B419F0">
      <w:pPr>
        <w:pStyle w:val="7"/>
        <w:spacing w:before="135"/>
        <w:ind w:left="0" w:firstLine="0"/>
        <w:jc w:val="left"/>
        <w:rPr>
          <w:rFonts w:hint="eastAsia"/>
        </w:rPr>
      </w:pPr>
    </w:p>
    <w:p w14:paraId="1C5488DE">
      <w:pPr>
        <w:pStyle w:val="7"/>
        <w:spacing w:before="135"/>
        <w:ind w:left="0" w:firstLine="0"/>
        <w:jc w:val="left"/>
        <w:rPr>
          <w:rFonts w:hint="eastAsia"/>
        </w:rPr>
      </w:pPr>
      <w:r>
        <w:rPr>
          <w:rFonts w:hint="eastAsia"/>
        </w:rPr>
        <w:t>These systems start simply enough with atoms, molecules, and compounds.</w:t>
      </w:r>
    </w:p>
    <w:p w14:paraId="737731FA">
      <w:pPr>
        <w:pStyle w:val="7"/>
        <w:spacing w:before="135"/>
        <w:ind w:left="0" w:firstLine="0"/>
        <w:jc w:val="left"/>
        <w:rPr>
          <w:rFonts w:hint="eastAsia"/>
        </w:rPr>
      </w:pPr>
      <w:r>
        <w:rPr>
          <w:rFonts w:hint="eastAsia"/>
        </w:rPr>
        <w:t>这些系统从原子、分子和化合物开始，足够简单。</w:t>
      </w:r>
    </w:p>
    <w:p w14:paraId="670656A8">
      <w:pPr>
        <w:pStyle w:val="7"/>
        <w:spacing w:before="135"/>
        <w:ind w:left="0" w:firstLine="0"/>
        <w:jc w:val="left"/>
        <w:rPr>
          <w:rFonts w:hint="eastAsia"/>
        </w:rPr>
      </w:pPr>
    </w:p>
    <w:p w14:paraId="23B5893D">
      <w:pPr>
        <w:pStyle w:val="7"/>
        <w:spacing w:before="135"/>
        <w:ind w:left="0" w:firstLine="0"/>
        <w:jc w:val="left"/>
        <w:rPr>
          <w:rFonts w:hint="eastAsia"/>
        </w:rPr>
      </w:pPr>
      <w:r>
        <w:rPr>
          <w:rFonts w:hint="eastAsia"/>
        </w:rPr>
        <w:t>Later they become more complex, including genes, cells, tissues, organs, and organisms.</w:t>
      </w:r>
    </w:p>
    <w:p w14:paraId="201713C3">
      <w:pPr>
        <w:pStyle w:val="7"/>
        <w:spacing w:before="135"/>
        <w:ind w:left="0" w:firstLine="0"/>
        <w:jc w:val="left"/>
        <w:rPr>
          <w:rFonts w:hint="eastAsia"/>
        </w:rPr>
      </w:pPr>
      <w:r>
        <w:rPr>
          <w:rFonts w:hint="eastAsia"/>
        </w:rPr>
        <w:t>后来它们变得更复杂，包括基因、细胞、组织、器官和有机体。</w:t>
      </w:r>
    </w:p>
    <w:p w14:paraId="52775E51">
      <w:pPr>
        <w:pStyle w:val="7"/>
        <w:spacing w:before="135"/>
        <w:ind w:left="0" w:firstLine="0"/>
        <w:jc w:val="left"/>
        <w:rPr>
          <w:rFonts w:hint="eastAsia"/>
        </w:rPr>
      </w:pPr>
    </w:p>
    <w:p w14:paraId="4A9B2FA6">
      <w:pPr>
        <w:pStyle w:val="7"/>
        <w:spacing w:before="135"/>
        <w:ind w:left="0" w:firstLine="0"/>
        <w:jc w:val="left"/>
        <w:rPr>
          <w:rFonts w:hint="eastAsia"/>
        </w:rPr>
      </w:pPr>
      <w:r>
        <w:rPr>
          <w:rFonts w:hint="eastAsia"/>
        </w:rPr>
        <w:t>Importantly, each new holon incorporates its predecessor.</w:t>
      </w:r>
    </w:p>
    <w:p w14:paraId="320EAE0A">
      <w:pPr>
        <w:pStyle w:val="7"/>
        <w:spacing w:before="135"/>
        <w:ind w:left="0" w:firstLine="0"/>
        <w:jc w:val="left"/>
        <w:rPr>
          <w:rFonts w:hint="eastAsia"/>
        </w:rPr>
      </w:pPr>
      <w:r>
        <w:rPr>
          <w:rFonts w:hint="eastAsia"/>
        </w:rPr>
        <w:t>重要的是，每一个新的整子都包含了它的前身。</w:t>
      </w:r>
    </w:p>
    <w:p w14:paraId="3B30B4B7">
      <w:pPr>
        <w:pStyle w:val="7"/>
        <w:spacing w:before="135"/>
        <w:ind w:left="0" w:firstLine="0"/>
        <w:jc w:val="left"/>
        <w:rPr>
          <w:rFonts w:hint="eastAsia"/>
        </w:rPr>
      </w:pPr>
    </w:p>
    <w:p w14:paraId="677C25AC">
      <w:pPr>
        <w:pStyle w:val="7"/>
        <w:spacing w:before="135"/>
        <w:ind w:left="0" w:firstLine="0"/>
        <w:jc w:val="left"/>
        <w:rPr>
          <w:rFonts w:hint="eastAsia"/>
        </w:rPr>
      </w:pPr>
      <w:r>
        <w:rPr>
          <w:rFonts w:hint="eastAsia"/>
        </w:rPr>
        <w:t>In this way, simple holons (i.e., material systems) give rise to more complex holons, even as the latter incorporate the former into an emerging “holarchy,” or Great Chain of Being.</w:t>
      </w:r>
    </w:p>
    <w:p w14:paraId="499A3B18">
      <w:pPr>
        <w:pStyle w:val="7"/>
        <w:spacing w:before="135"/>
        <w:ind w:left="0" w:firstLine="0"/>
        <w:jc w:val="left"/>
        <w:rPr>
          <w:rFonts w:hint="eastAsia"/>
        </w:rPr>
      </w:pPr>
      <w:r>
        <w:rPr>
          <w:rFonts w:hint="eastAsia"/>
        </w:rPr>
        <w:t>通过这种方式，简单的整子（即物质系统）产生了更复杂的整子，即使后者将前者融入一个正在涌现的“整体等级体系”，或称“存在巨链”。</w:t>
      </w:r>
    </w:p>
    <w:p w14:paraId="003E5AB6">
      <w:pPr>
        <w:pStyle w:val="7"/>
        <w:spacing w:before="135"/>
        <w:ind w:left="0" w:firstLine="0"/>
        <w:jc w:val="left"/>
        <w:rPr>
          <w:rFonts w:hint="eastAsia"/>
        </w:rPr>
      </w:pPr>
    </w:p>
    <w:p w14:paraId="3C1D7966">
      <w:pPr>
        <w:pStyle w:val="7"/>
        <w:spacing w:before="135"/>
        <w:ind w:left="0" w:firstLine="0"/>
        <w:jc w:val="left"/>
        <w:rPr>
          <w:rFonts w:hint="eastAsia"/>
        </w:rPr>
      </w:pPr>
      <w:r>
        <w:rPr>
          <w:rFonts w:hint="eastAsia"/>
        </w:rPr>
        <w:t>Thus, “the holarchy” is the hierarchy of all the holons (systems) in the universe, nesting as they do one inside the other.23.</w:t>
      </w:r>
    </w:p>
    <w:p w14:paraId="421F0C00">
      <w:pPr>
        <w:pStyle w:val="7"/>
        <w:spacing w:before="135"/>
        <w:ind w:left="0" w:firstLine="0"/>
        <w:jc w:val="left"/>
        <w:rPr>
          <w:rFonts w:hint="eastAsia"/>
        </w:rPr>
      </w:pPr>
      <w:r>
        <w:rPr>
          <w:rFonts w:hint="eastAsia"/>
        </w:rPr>
        <w:t>因此，“整体等级体系”是宇宙中所有整子（系统）的等级体系，它们像一个套一个那样嵌套在一起。23.</w:t>
      </w:r>
    </w:p>
    <w:p w14:paraId="0EC74C9B">
      <w:pPr>
        <w:pStyle w:val="7"/>
        <w:spacing w:before="135"/>
        <w:ind w:left="0" w:firstLine="0"/>
        <w:jc w:val="left"/>
        <w:rPr>
          <w:rFonts w:hint="eastAsia"/>
        </w:rPr>
      </w:pPr>
    </w:p>
    <w:p w14:paraId="0DE45DE4">
      <w:pPr>
        <w:pStyle w:val="7"/>
        <w:spacing w:before="135"/>
        <w:ind w:left="0" w:firstLine="0"/>
        <w:jc w:val="left"/>
        <w:rPr>
          <w:rFonts w:hint="eastAsia"/>
        </w:rPr>
      </w:pPr>
      <w:r>
        <w:rPr>
          <w:rFonts w:hint="eastAsia"/>
        </w:rPr>
        <w:t>Running parallel to all this physical evolution is spiritual or psychic evolution.</w:t>
      </w:r>
    </w:p>
    <w:p w14:paraId="31F5CA75">
      <w:pPr>
        <w:pStyle w:val="7"/>
        <w:spacing w:before="135"/>
        <w:ind w:left="0" w:firstLine="0"/>
        <w:jc w:val="left"/>
        <w:rPr>
          <w:rFonts w:hint="eastAsia"/>
        </w:rPr>
      </w:pPr>
      <w:r>
        <w:rPr>
          <w:rFonts w:hint="eastAsia"/>
        </w:rPr>
        <w:t>与所有这些物质演化并行的是属灵或心智的演化。</w:t>
      </w:r>
    </w:p>
    <w:p w14:paraId="71E2398A">
      <w:pPr>
        <w:pStyle w:val="7"/>
        <w:spacing w:before="135"/>
        <w:ind w:left="0" w:firstLine="0"/>
        <w:jc w:val="left"/>
        <w:rPr>
          <w:rFonts w:hint="eastAsia"/>
        </w:rPr>
      </w:pPr>
    </w:p>
    <w:p w14:paraId="560CDA2B">
      <w:pPr>
        <w:pStyle w:val="7"/>
        <w:spacing w:before="135"/>
        <w:ind w:left="0" w:firstLine="0"/>
        <w:jc w:val="left"/>
        <w:rPr>
          <w:rFonts w:hint="eastAsia"/>
        </w:rPr>
      </w:pPr>
      <w:r>
        <w:rPr>
          <w:rFonts w:hint="eastAsia"/>
        </w:rPr>
        <w:t>With each advance to a new level of material complexity, a correspondingly higher level of consciousness is attained.</w:t>
      </w:r>
    </w:p>
    <w:p w14:paraId="605C0910">
      <w:pPr>
        <w:pStyle w:val="7"/>
        <w:spacing w:before="135"/>
        <w:ind w:left="0" w:firstLine="0"/>
        <w:jc w:val="left"/>
        <w:rPr>
          <w:rFonts w:hint="eastAsia"/>
        </w:rPr>
      </w:pPr>
      <w:r>
        <w:rPr>
          <w:rFonts w:hint="eastAsia"/>
        </w:rPr>
        <w:t>每一次向新的物质复杂性水平迈进，都会相应地达到一个更高的意识水平。</w:t>
      </w:r>
    </w:p>
    <w:p w14:paraId="4E28A36C">
      <w:pPr>
        <w:pStyle w:val="7"/>
        <w:spacing w:before="135"/>
        <w:ind w:left="0" w:firstLine="0"/>
        <w:jc w:val="left"/>
        <w:rPr>
          <w:rFonts w:hint="eastAsia"/>
        </w:rPr>
      </w:pPr>
    </w:p>
    <w:p w14:paraId="13B00CBE">
      <w:pPr>
        <w:pStyle w:val="7"/>
        <w:spacing w:before="135"/>
        <w:ind w:left="0" w:firstLine="0"/>
        <w:jc w:val="left"/>
        <w:rPr>
          <w:rFonts w:hint="eastAsia"/>
        </w:rPr>
      </w:pPr>
      <w:r>
        <w:rPr>
          <w:rFonts w:hint="eastAsia"/>
        </w:rPr>
        <w:t>To date, it appears that human consciousness is the cutting edge of psychic evolution in the universe (though some New Agers claim contact with more highly evolved aliens).</w:t>
      </w:r>
    </w:p>
    <w:p w14:paraId="164C1AAB">
      <w:pPr>
        <w:pStyle w:val="7"/>
        <w:spacing w:before="135"/>
        <w:ind w:left="0" w:firstLine="0"/>
        <w:jc w:val="left"/>
        <w:rPr>
          <w:rFonts w:hint="eastAsia"/>
        </w:rPr>
      </w:pPr>
      <w:r>
        <w:rPr>
          <w:rFonts w:hint="eastAsia"/>
        </w:rPr>
        <w:t>迄今为止，人类意识似乎是宇宙中心智演化的前沿（尽管一些新纪元信徒声称与更高度演化的外星人有接触）。</w:t>
      </w:r>
    </w:p>
    <w:p w14:paraId="46DA8978">
      <w:pPr>
        <w:pStyle w:val="7"/>
        <w:spacing w:before="135"/>
        <w:ind w:left="0" w:firstLine="0"/>
        <w:jc w:val="left"/>
        <w:rPr>
          <w:rFonts w:hint="eastAsia"/>
        </w:rPr>
      </w:pPr>
    </w:p>
    <w:p w14:paraId="23507507">
      <w:pPr>
        <w:pStyle w:val="7"/>
        <w:spacing w:before="135"/>
        <w:ind w:left="0" w:firstLine="0"/>
        <w:jc w:val="left"/>
        <w:rPr>
          <w:rFonts w:hint="eastAsia"/>
        </w:rPr>
      </w:pPr>
      <w:r>
        <w:rPr>
          <w:rFonts w:hint="eastAsia"/>
        </w:rPr>
        <w:t>In due season, cosmic evolution will reach its goal and produce the supremely conscious holon: god.</w:t>
      </w:r>
    </w:p>
    <w:p w14:paraId="563E3A44">
      <w:pPr>
        <w:pStyle w:val="7"/>
        <w:spacing w:before="135"/>
        <w:ind w:left="0" w:firstLine="0"/>
        <w:jc w:val="left"/>
        <w:rPr>
          <w:rFonts w:hint="eastAsia"/>
        </w:rPr>
      </w:pPr>
      <w:r>
        <w:rPr>
          <w:rFonts w:hint="eastAsia"/>
        </w:rPr>
        <w:t>在适当的时候，宇宙演化将达到其目标，并产生至高意识的整子：神。</w:t>
      </w:r>
    </w:p>
    <w:p w14:paraId="479667AE">
      <w:pPr>
        <w:pStyle w:val="7"/>
        <w:spacing w:before="135"/>
        <w:ind w:left="0" w:firstLine="0"/>
        <w:jc w:val="left"/>
        <w:rPr>
          <w:rFonts w:hint="eastAsia"/>
        </w:rPr>
      </w:pPr>
    </w:p>
    <w:p w14:paraId="59627C99">
      <w:pPr>
        <w:pStyle w:val="7"/>
        <w:spacing w:before="135"/>
        <w:ind w:left="0" w:firstLine="0"/>
        <w:jc w:val="left"/>
        <w:rPr>
          <w:rFonts w:hint="eastAsia"/>
        </w:rPr>
      </w:pPr>
      <w:r>
        <w:rPr>
          <w:rFonts w:hint="eastAsia"/>
        </w:rPr>
        <w:t>Fifthly, there is punctuated equilibrium.</w:t>
      </w:r>
    </w:p>
    <w:p w14:paraId="3D205B54">
      <w:pPr>
        <w:pStyle w:val="7"/>
        <w:spacing w:before="135"/>
        <w:ind w:left="0" w:firstLine="0"/>
        <w:jc w:val="left"/>
        <w:rPr>
          <w:rFonts w:hint="eastAsia"/>
        </w:rPr>
      </w:pPr>
      <w:r>
        <w:rPr>
          <w:rFonts w:hint="eastAsia"/>
        </w:rPr>
        <w:t>第五，是间断平衡。</w:t>
      </w:r>
    </w:p>
    <w:p w14:paraId="1EB26C5D">
      <w:pPr>
        <w:pStyle w:val="7"/>
        <w:spacing w:before="135"/>
        <w:ind w:left="0" w:firstLine="0"/>
        <w:jc w:val="left"/>
        <w:rPr>
          <w:rFonts w:hint="eastAsia"/>
        </w:rPr>
      </w:pPr>
    </w:p>
    <w:p w14:paraId="402B25CB">
      <w:pPr>
        <w:pStyle w:val="7"/>
        <w:spacing w:before="135"/>
        <w:ind w:left="0" w:firstLine="0"/>
        <w:jc w:val="left"/>
        <w:rPr>
          <w:rFonts w:hint="eastAsia"/>
        </w:rPr>
      </w:pPr>
      <w:r>
        <w:rPr>
          <w:rFonts w:hint="eastAsia"/>
        </w:rPr>
        <w:t>Generally speaking, New Agers follow evolutionary paleobiologists S. Gould and N. Eldredge in embracing the idea of “punctuated equilibrium.”</w:t>
      </w:r>
    </w:p>
    <w:p w14:paraId="7BD5F13B">
      <w:pPr>
        <w:pStyle w:val="7"/>
        <w:spacing w:before="135"/>
        <w:ind w:left="0" w:firstLine="0"/>
        <w:jc w:val="left"/>
        <w:rPr>
          <w:rFonts w:hint="eastAsia"/>
        </w:rPr>
      </w:pPr>
      <w:r>
        <w:rPr>
          <w:rFonts w:hint="eastAsia"/>
        </w:rPr>
        <w:t>总的来说，新纪元信徒追随演化古生物学家S.古尔德和N.埃尔德雷奇，接受“间断平衡”的观念。</w:t>
      </w:r>
    </w:p>
    <w:p w14:paraId="1963C9BF">
      <w:pPr>
        <w:pStyle w:val="7"/>
        <w:spacing w:before="135"/>
        <w:ind w:left="0" w:firstLine="0"/>
        <w:jc w:val="left"/>
        <w:rPr>
          <w:rFonts w:hint="eastAsia"/>
        </w:rPr>
      </w:pPr>
    </w:p>
    <w:p w14:paraId="3BE61CF3">
      <w:pPr>
        <w:pStyle w:val="7"/>
        <w:spacing w:before="135"/>
        <w:ind w:left="0" w:firstLine="0"/>
        <w:jc w:val="left"/>
        <w:rPr>
          <w:rFonts w:hint="eastAsia"/>
        </w:rPr>
      </w:pPr>
      <w:r>
        <w:rPr>
          <w:rFonts w:hint="eastAsia"/>
        </w:rPr>
        <w:t>According to this (controversial) hypothesis, living organisms do not evolve slowly, bit by bit, but suddenly, by leaps and bounds.</w:t>
      </w:r>
    </w:p>
    <w:p w14:paraId="662CC59B">
      <w:pPr>
        <w:pStyle w:val="7"/>
        <w:spacing w:before="135"/>
        <w:ind w:left="0" w:firstLine="0"/>
        <w:jc w:val="left"/>
        <w:rPr>
          <w:rFonts w:hint="eastAsia"/>
        </w:rPr>
      </w:pPr>
      <w:r>
        <w:rPr>
          <w:rFonts w:hint="eastAsia"/>
        </w:rPr>
        <w:t>根据这个（有争议的）假说，生物并非缓慢地、一点一点地演化，而是突然地、飞跃地演化。</w:t>
      </w:r>
    </w:p>
    <w:p w14:paraId="2AE3AF22">
      <w:pPr>
        <w:pStyle w:val="7"/>
        <w:spacing w:before="135"/>
        <w:ind w:left="0" w:firstLine="0"/>
        <w:jc w:val="left"/>
        <w:rPr>
          <w:rFonts w:hint="eastAsia"/>
        </w:rPr>
      </w:pPr>
    </w:p>
    <w:p w14:paraId="712ECB27">
      <w:pPr>
        <w:pStyle w:val="7"/>
        <w:spacing w:before="135"/>
        <w:ind w:left="0" w:firstLine="0"/>
        <w:jc w:val="left"/>
        <w:rPr>
          <w:rFonts w:hint="eastAsia"/>
        </w:rPr>
      </w:pPr>
      <w:r>
        <w:rPr>
          <w:rFonts w:hint="eastAsia"/>
        </w:rPr>
        <w:t>Thus, New Agers teach that each successive holon emerges by way of a “quantum leap,” a leap that not only brings in a higher level of physical complexity, but also a higher level of consciousness.</w:t>
      </w:r>
    </w:p>
    <w:p w14:paraId="5AEEA80E">
      <w:pPr>
        <w:pStyle w:val="7"/>
        <w:spacing w:before="135"/>
        <w:ind w:left="0" w:firstLine="0"/>
        <w:jc w:val="left"/>
        <w:rPr>
          <w:rFonts w:hint="eastAsia"/>
        </w:rPr>
      </w:pPr>
      <w:r>
        <w:rPr>
          <w:rFonts w:hint="eastAsia"/>
        </w:rPr>
        <w:t>因此，新纪元信徒教导说，每一个相继的整子都是通过一次“量子跃迁”出现的，这次跃迁不仅带来了更高水平的物理复杂性，也带来了更高水平的意识。</w:t>
      </w:r>
    </w:p>
    <w:p w14:paraId="0C516071">
      <w:pPr>
        <w:pStyle w:val="7"/>
        <w:spacing w:before="135"/>
        <w:ind w:left="0" w:firstLine="0"/>
        <w:jc w:val="left"/>
        <w:rPr>
          <w:rFonts w:hint="eastAsia"/>
        </w:rPr>
      </w:pPr>
    </w:p>
    <w:p w14:paraId="566BAE6F">
      <w:pPr>
        <w:pStyle w:val="7"/>
        <w:spacing w:before="135"/>
        <w:ind w:left="0" w:firstLine="0"/>
        <w:jc w:val="left"/>
        <w:rPr>
          <w:rFonts w:hint="eastAsia"/>
        </w:rPr>
      </w:pPr>
      <w:r>
        <w:rPr>
          <w:rFonts w:hint="eastAsia"/>
        </w:rPr>
        <w:t>However, they also teach that in the case of man, a new pattern has emerged: The quantum leaps have become purely spiritual, having no (significant) physical component.</w:t>
      </w:r>
    </w:p>
    <w:p w14:paraId="2E5B6E41">
      <w:pPr>
        <w:pStyle w:val="7"/>
        <w:spacing w:before="135"/>
        <w:ind w:left="0" w:firstLine="0"/>
        <w:jc w:val="left"/>
        <w:rPr>
          <w:rFonts w:hint="eastAsia"/>
        </w:rPr>
      </w:pPr>
      <w:r>
        <w:rPr>
          <w:rFonts w:hint="eastAsia"/>
        </w:rPr>
        <w:t>然而，他们也教导说，在人的情况下，出现了一种新的模式：量子跃迁已变得纯粹是属灵的，没有（显著的）物质成分。</w:t>
      </w:r>
    </w:p>
    <w:p w14:paraId="3EE5E8DF">
      <w:pPr>
        <w:pStyle w:val="7"/>
        <w:spacing w:before="135"/>
        <w:ind w:left="0" w:firstLine="0"/>
        <w:jc w:val="left"/>
        <w:rPr>
          <w:rFonts w:hint="eastAsia"/>
        </w:rPr>
      </w:pPr>
    </w:p>
    <w:p w14:paraId="2165315D">
      <w:pPr>
        <w:pStyle w:val="7"/>
        <w:spacing w:before="135"/>
        <w:ind w:left="0" w:firstLine="0"/>
        <w:jc w:val="left"/>
        <w:rPr>
          <w:rFonts w:hint="eastAsia"/>
        </w:rPr>
      </w:pPr>
      <w:r>
        <w:rPr>
          <w:rFonts w:hint="eastAsia"/>
        </w:rPr>
        <w:t>Punctuationalism also enables New Agers to cast the tumultuous evils of our day in a positive light:</w:t>
      </w:r>
    </w:p>
    <w:p w14:paraId="544DC472">
      <w:pPr>
        <w:pStyle w:val="7"/>
        <w:spacing w:before="135"/>
        <w:ind w:left="0" w:firstLine="0"/>
        <w:jc w:val="left"/>
        <w:rPr>
          <w:rFonts w:hint="eastAsia"/>
        </w:rPr>
      </w:pPr>
      <w:r>
        <w:rPr>
          <w:rFonts w:hint="eastAsia"/>
        </w:rPr>
        <w:t>间断平衡论也使新纪元信徒能够以积极的眼光看待我们这个时代的动荡邪恶：</w:t>
      </w:r>
    </w:p>
    <w:p w14:paraId="622C16C7">
      <w:pPr>
        <w:pStyle w:val="7"/>
        <w:spacing w:before="135"/>
        <w:ind w:left="0" w:firstLine="0"/>
        <w:jc w:val="left"/>
        <w:rPr>
          <w:rFonts w:hint="eastAsia"/>
        </w:rPr>
      </w:pPr>
    </w:p>
    <w:p w14:paraId="7813FB3C">
      <w:pPr>
        <w:pStyle w:val="7"/>
        <w:spacing w:before="135"/>
        <w:ind w:left="0" w:firstLine="0"/>
        <w:jc w:val="left"/>
        <w:rPr>
          <w:rFonts w:hint="eastAsia"/>
        </w:rPr>
      </w:pPr>
      <w:r>
        <w:rPr>
          <w:rFonts w:hint="eastAsia"/>
        </w:rPr>
        <w:t>Far from heralding destruction, they actually signal the final quantum leap to the final holon; they are the painful but necessary precursors to an imminent paradigm shift in man’s thinking and an imminent transformation of his very nature; they reflect—unlikely as it may seem—the universe itself laboring to bring to birth a new age of perfect health, harmony, and god- consciousness.24.</w:t>
      </w:r>
    </w:p>
    <w:p w14:paraId="4883A3DF">
      <w:pPr>
        <w:pStyle w:val="7"/>
        <w:spacing w:before="135"/>
        <w:ind w:left="0" w:firstLine="0"/>
        <w:jc w:val="left"/>
        <w:rPr>
          <w:rFonts w:hint="eastAsia"/>
        </w:rPr>
      </w:pPr>
      <w:r>
        <w:rPr>
          <w:rFonts w:hint="eastAsia"/>
        </w:rPr>
        <w:t>它们远非预示毁灭，实际上是标志着通往最终整子的最后一次量子跃迁；它们是人类思想即将发生的范式转变和其本性即将发生的转变的痛苦但必要的前兆；它们反映了——尽管看起来不太可能——宇宙本身正在努力孕育一个完美健康、和谐和神意识的新纪元。24.</w:t>
      </w:r>
    </w:p>
    <w:p w14:paraId="2097F72A">
      <w:pPr>
        <w:pStyle w:val="7"/>
        <w:spacing w:before="135"/>
        <w:ind w:left="0" w:firstLine="0"/>
        <w:jc w:val="left"/>
        <w:rPr>
          <w:rFonts w:hint="eastAsia"/>
        </w:rPr>
      </w:pPr>
    </w:p>
    <w:p w14:paraId="08F2388F">
      <w:pPr>
        <w:pStyle w:val="7"/>
        <w:spacing w:before="135"/>
        <w:ind w:left="0" w:firstLine="0"/>
        <w:jc w:val="left"/>
        <w:rPr>
          <w:rFonts w:hint="eastAsia"/>
        </w:rPr>
      </w:pPr>
      <w:r>
        <w:rPr>
          <w:rFonts w:hint="eastAsia"/>
        </w:rPr>
        <w:t>This brings us to a sixth and final element of NAC, conscious (or intentional) evolution.</w:t>
      </w:r>
    </w:p>
    <w:p w14:paraId="0C22B6C9">
      <w:pPr>
        <w:pStyle w:val="7"/>
        <w:spacing w:before="135"/>
        <w:ind w:left="0" w:firstLine="0"/>
        <w:jc w:val="left"/>
        <w:rPr>
          <w:rFonts w:hint="eastAsia"/>
        </w:rPr>
      </w:pPr>
      <w:r>
        <w:rPr>
          <w:rFonts w:hint="eastAsia"/>
        </w:rPr>
        <w:t>这把我们带到了新纪元宇宙观的第六个也是最后一个元素，即有意识（或有意的）演化。</w:t>
      </w:r>
    </w:p>
    <w:p w14:paraId="026D8CFC">
      <w:pPr>
        <w:pStyle w:val="7"/>
        <w:spacing w:before="135"/>
        <w:ind w:left="0" w:firstLine="0"/>
        <w:jc w:val="left"/>
        <w:rPr>
          <w:rFonts w:hint="eastAsia"/>
        </w:rPr>
      </w:pPr>
    </w:p>
    <w:p w14:paraId="32C3C18C">
      <w:pPr>
        <w:pStyle w:val="7"/>
        <w:spacing w:before="135"/>
        <w:ind w:left="0" w:firstLine="0"/>
        <w:jc w:val="left"/>
        <w:rPr>
          <w:rFonts w:hint="eastAsia"/>
        </w:rPr>
      </w:pPr>
      <w:r>
        <w:rPr>
          <w:rFonts w:hint="eastAsia"/>
        </w:rPr>
        <w:t>This idea seems to have originated with Indian philosopher Sri Aurobindo, who said, “Man occupies the crest of the evolutionary wave.</w:t>
      </w:r>
    </w:p>
    <w:p w14:paraId="269E2951">
      <w:pPr>
        <w:pStyle w:val="7"/>
        <w:spacing w:before="135"/>
        <w:ind w:left="0" w:firstLine="0"/>
        <w:jc w:val="left"/>
        <w:rPr>
          <w:rFonts w:hint="eastAsia"/>
        </w:rPr>
      </w:pPr>
      <w:r>
        <w:rPr>
          <w:rFonts w:hint="eastAsia"/>
        </w:rPr>
        <w:t>这个想法似乎起源于印度哲学家斯里·奥罗宾多，他说：“人占据了演化浪潮的顶峰。</w:t>
      </w:r>
    </w:p>
    <w:p w14:paraId="49422CCA">
      <w:pPr>
        <w:pStyle w:val="7"/>
        <w:spacing w:before="135"/>
        <w:ind w:left="0" w:firstLine="0"/>
        <w:jc w:val="left"/>
        <w:rPr>
          <w:rFonts w:hint="eastAsia"/>
        </w:rPr>
      </w:pPr>
    </w:p>
    <w:p w14:paraId="599004D2">
      <w:pPr>
        <w:pStyle w:val="7"/>
        <w:spacing w:before="135"/>
        <w:ind w:left="0" w:firstLine="0"/>
        <w:jc w:val="left"/>
        <w:rPr>
          <w:rFonts w:hint="eastAsia"/>
        </w:rPr>
      </w:pPr>
      <w:r>
        <w:rPr>
          <w:rFonts w:hint="eastAsia"/>
        </w:rPr>
        <w:t>With him occurs the passage from an unconscious to a conscious evolution.”25.</w:t>
      </w:r>
    </w:p>
    <w:p w14:paraId="459802B1">
      <w:pPr>
        <w:pStyle w:val="7"/>
        <w:spacing w:before="135"/>
        <w:ind w:left="0" w:firstLine="0"/>
        <w:jc w:val="left"/>
        <w:rPr>
          <w:rFonts w:hint="eastAsia"/>
        </w:rPr>
      </w:pPr>
      <w:r>
        <w:rPr>
          <w:rFonts w:hint="eastAsia"/>
        </w:rPr>
        <w:t>随着他的出现，发生了从无意识到有意识演化的转变。”25.</w:t>
      </w:r>
    </w:p>
    <w:p w14:paraId="41301D63">
      <w:pPr>
        <w:pStyle w:val="7"/>
        <w:spacing w:before="135"/>
        <w:ind w:left="0" w:firstLine="0"/>
        <w:jc w:val="left"/>
        <w:rPr>
          <w:rFonts w:hint="eastAsia"/>
        </w:rPr>
      </w:pPr>
    </w:p>
    <w:p w14:paraId="60B8E768">
      <w:pPr>
        <w:pStyle w:val="7"/>
        <w:spacing w:before="135"/>
        <w:ind w:left="0" w:firstLine="0"/>
        <w:jc w:val="left"/>
        <w:rPr>
          <w:rFonts w:hint="eastAsia"/>
        </w:rPr>
      </w:pPr>
      <w:r>
        <w:rPr>
          <w:rFonts w:hint="eastAsia"/>
        </w:rPr>
        <w:t>What Aurobindo means—and what New Agers enthusiastically affirm—is that man has now evolved to the point where he can purposely and intelligently guide the evolutionary process.</w:t>
      </w:r>
    </w:p>
    <w:p w14:paraId="5678F0D5">
      <w:pPr>
        <w:pStyle w:val="7"/>
        <w:spacing w:before="135"/>
        <w:ind w:left="0" w:firstLine="0"/>
        <w:jc w:val="left"/>
        <w:rPr>
          <w:rFonts w:hint="eastAsia"/>
        </w:rPr>
      </w:pPr>
      <w:r>
        <w:rPr>
          <w:rFonts w:hint="eastAsia"/>
        </w:rPr>
        <w:t>奥罗宾多的意思是——也是新纪元信徒热情肯定的是——人现在已经演化到了可以有目的地、有智慧地引导演化过程的程度。</w:t>
      </w:r>
    </w:p>
    <w:p w14:paraId="708CAF14">
      <w:pPr>
        <w:pStyle w:val="7"/>
        <w:spacing w:before="135"/>
        <w:ind w:left="0" w:firstLine="0"/>
        <w:jc w:val="left"/>
        <w:rPr>
          <w:rFonts w:hint="eastAsia"/>
        </w:rPr>
      </w:pPr>
    </w:p>
    <w:p w14:paraId="52B3DAB8">
      <w:pPr>
        <w:pStyle w:val="7"/>
        <w:spacing w:before="135"/>
        <w:ind w:left="0" w:firstLine="0"/>
        <w:jc w:val="left"/>
        <w:rPr>
          <w:rFonts w:hint="eastAsia"/>
        </w:rPr>
      </w:pPr>
      <w:r>
        <w:rPr>
          <w:rFonts w:hint="eastAsia"/>
        </w:rPr>
        <w:t>Indeed, with the reins of evolution now passing into his own hands, man will soon become his own god and his own redeemer, able to deliver himself from the painful consequences of wrong thought and perception, and therefore able to transform the entire universe into the world of his dreams.</w:t>
      </w:r>
    </w:p>
    <w:p w14:paraId="43B8CAFD">
      <w:pPr>
        <w:pStyle w:val="7"/>
        <w:spacing w:before="135"/>
        <w:ind w:left="0" w:firstLine="0"/>
        <w:jc w:val="left"/>
        <w:rPr>
          <w:rFonts w:hint="eastAsia"/>
        </w:rPr>
      </w:pPr>
      <w:r>
        <w:rPr>
          <w:rFonts w:hint="eastAsia"/>
        </w:rPr>
        <w:t>的确，随着演化的缰绳现在交到他自己的手中，人将很快成为他自己的神和他自己的救赎者，能够将自己从错误思想和感知的痛苦后果中解救出来，因此能够将整个宇宙转变为他梦想的世界。</w:t>
      </w:r>
    </w:p>
    <w:p w14:paraId="6C877314">
      <w:pPr>
        <w:pStyle w:val="7"/>
        <w:spacing w:before="135"/>
        <w:ind w:left="0" w:firstLine="0"/>
        <w:jc w:val="left"/>
        <w:rPr>
          <w:rFonts w:hint="eastAsia"/>
        </w:rPr>
      </w:pPr>
    </w:p>
    <w:p w14:paraId="0D33FA2C">
      <w:pPr>
        <w:pStyle w:val="7"/>
        <w:spacing w:before="135"/>
        <w:ind w:left="0" w:firstLine="0"/>
        <w:jc w:val="left"/>
        <w:rPr>
          <w:rFonts w:hint="eastAsia"/>
        </w:rPr>
      </w:pPr>
      <w:r>
        <w:rPr>
          <w:rFonts w:hint="eastAsia"/>
        </w:rPr>
        <w:t>What, if Anything, Went Wrong?</w:t>
      </w:r>
    </w:p>
    <w:p w14:paraId="47452BA3">
      <w:pPr>
        <w:pStyle w:val="7"/>
        <w:spacing w:before="135"/>
        <w:ind w:left="0" w:firstLine="0"/>
        <w:jc w:val="left"/>
        <w:rPr>
          <w:rFonts w:hint="eastAsia"/>
        </w:rPr>
      </w:pPr>
      <w:r>
        <w:rPr>
          <w:rFonts w:hint="eastAsia"/>
        </w:rPr>
        <w:t>如果有什么出错了，那是什么？</w:t>
      </w:r>
    </w:p>
    <w:p w14:paraId="7F568B53">
      <w:pPr>
        <w:pStyle w:val="7"/>
        <w:spacing w:before="135"/>
        <w:ind w:left="0" w:firstLine="0"/>
        <w:jc w:val="left"/>
        <w:rPr>
          <w:rFonts w:hint="eastAsia"/>
        </w:rPr>
      </w:pPr>
    </w:p>
    <w:p w14:paraId="1A5ACE41">
      <w:pPr>
        <w:pStyle w:val="7"/>
        <w:spacing w:before="135"/>
        <w:ind w:left="0" w:firstLine="0"/>
        <w:jc w:val="left"/>
        <w:rPr>
          <w:rFonts w:hint="eastAsia"/>
        </w:rPr>
      </w:pPr>
      <w:r>
        <w:rPr>
          <w:rFonts w:hint="eastAsia"/>
        </w:rPr>
        <w:t>Why are Evil, Suffering, and Death in the World?</w:t>
      </w:r>
    </w:p>
    <w:p w14:paraId="200CC628">
      <w:pPr>
        <w:pStyle w:val="7"/>
        <w:spacing w:before="135"/>
        <w:ind w:left="0" w:firstLine="0"/>
        <w:jc w:val="left"/>
        <w:rPr>
          <w:rFonts w:hint="eastAsia"/>
        </w:rPr>
      </w:pPr>
      <w:r>
        <w:rPr>
          <w:rFonts w:hint="eastAsia"/>
        </w:rPr>
        <w:t>为什么世界上有邪恶、痛苦和死亡？</w:t>
      </w:r>
    </w:p>
    <w:p w14:paraId="64CB2742">
      <w:pPr>
        <w:pStyle w:val="7"/>
        <w:spacing w:before="135"/>
        <w:ind w:left="0" w:firstLine="0"/>
        <w:jc w:val="left"/>
        <w:rPr>
          <w:rFonts w:hint="eastAsia"/>
        </w:rPr>
      </w:pPr>
    </w:p>
    <w:p w14:paraId="069FF58B">
      <w:pPr>
        <w:pStyle w:val="7"/>
        <w:spacing w:before="135"/>
        <w:ind w:left="0" w:firstLine="0"/>
        <w:jc w:val="left"/>
        <w:rPr>
          <w:rFonts w:hint="eastAsia"/>
        </w:rPr>
      </w:pPr>
      <w:r>
        <w:rPr>
          <w:rFonts w:hint="eastAsia"/>
        </w:rPr>
        <w:t>The New Age response to this question is confused—and even contradictory—largely because it again oscillates between the two perspectives discussed above (i.e., static vs. evolutionary pantheism).</w:t>
      </w:r>
    </w:p>
    <w:p w14:paraId="27356CDF">
      <w:pPr>
        <w:pStyle w:val="7"/>
        <w:spacing w:before="135"/>
        <w:ind w:left="0" w:firstLine="0"/>
        <w:jc w:val="left"/>
        <w:rPr>
          <w:rFonts w:hint="eastAsia"/>
        </w:rPr>
      </w:pPr>
      <w:r>
        <w:rPr>
          <w:rFonts w:hint="eastAsia"/>
        </w:rPr>
        <w:t>新纪元对这个问题的回应是混乱的——甚至是矛盾的——很大程度上因为它再次在上面讨论的两种视角（即静态泛神论与演化泛神论）之间摇摆。</w:t>
      </w:r>
    </w:p>
    <w:p w14:paraId="507B0FBE">
      <w:pPr>
        <w:pStyle w:val="7"/>
        <w:spacing w:before="135"/>
        <w:ind w:left="0" w:firstLine="0"/>
        <w:jc w:val="left"/>
        <w:rPr>
          <w:rFonts w:hint="eastAsia"/>
        </w:rPr>
      </w:pPr>
    </w:p>
    <w:p w14:paraId="673DE1AD">
      <w:pPr>
        <w:pStyle w:val="7"/>
        <w:spacing w:before="135"/>
        <w:ind w:left="0" w:firstLine="0"/>
        <w:jc w:val="left"/>
        <w:rPr>
          <w:rFonts w:hint="eastAsia"/>
        </w:rPr>
      </w:pPr>
      <w:r>
        <w:rPr>
          <w:rFonts w:hint="eastAsia"/>
        </w:rPr>
        <w:t>Thus, speaking as optimistic evolutionists, New Agers reply that nothing really went wrong.</w:t>
      </w:r>
    </w:p>
    <w:p w14:paraId="2E1DC645">
      <w:pPr>
        <w:pStyle w:val="7"/>
        <w:spacing w:before="135"/>
        <w:ind w:left="0" w:firstLine="0"/>
        <w:jc w:val="left"/>
        <w:rPr>
          <w:rFonts w:hint="eastAsia"/>
        </w:rPr>
      </w:pPr>
      <w:r>
        <w:rPr>
          <w:rFonts w:hint="eastAsia"/>
        </w:rPr>
        <w:t>因此，作为乐观的演化论者，新纪元信徒回答说，并没有什么真的出错了。</w:t>
      </w:r>
    </w:p>
    <w:p w14:paraId="089E03C2">
      <w:pPr>
        <w:pStyle w:val="7"/>
        <w:spacing w:before="135"/>
        <w:ind w:left="0" w:firstLine="0"/>
        <w:jc w:val="left"/>
        <w:rPr>
          <w:rFonts w:hint="eastAsia"/>
        </w:rPr>
      </w:pPr>
    </w:p>
    <w:p w14:paraId="6626CE92">
      <w:pPr>
        <w:pStyle w:val="7"/>
        <w:spacing w:before="135"/>
        <w:ind w:left="0" w:firstLine="0"/>
        <w:jc w:val="left"/>
        <w:rPr>
          <w:rFonts w:hint="eastAsia"/>
        </w:rPr>
      </w:pPr>
      <w:r>
        <w:rPr>
          <w:rFonts w:hint="eastAsia"/>
        </w:rPr>
        <w:t>Universal history is unfolding exactly as it must.</w:t>
      </w:r>
    </w:p>
    <w:p w14:paraId="3B771B93">
      <w:pPr>
        <w:pStyle w:val="7"/>
        <w:spacing w:before="135"/>
        <w:ind w:left="0" w:firstLine="0"/>
        <w:jc w:val="left"/>
        <w:rPr>
          <w:rFonts w:hint="eastAsia"/>
        </w:rPr>
      </w:pPr>
      <w:r>
        <w:rPr>
          <w:rFonts w:hint="eastAsia"/>
        </w:rPr>
        <w:t>宇宙历史正完全按照它必须的方式展开。</w:t>
      </w:r>
    </w:p>
    <w:p w14:paraId="09776A2D">
      <w:pPr>
        <w:pStyle w:val="7"/>
        <w:spacing w:before="135"/>
        <w:ind w:left="0" w:firstLine="0"/>
        <w:jc w:val="left"/>
        <w:rPr>
          <w:rFonts w:hint="eastAsia"/>
        </w:rPr>
      </w:pPr>
    </w:p>
    <w:p w14:paraId="0B63C2EF">
      <w:pPr>
        <w:pStyle w:val="7"/>
        <w:spacing w:before="135"/>
        <w:ind w:left="0" w:firstLine="0"/>
        <w:jc w:val="left"/>
        <w:rPr>
          <w:rFonts w:hint="eastAsia"/>
        </w:rPr>
      </w:pPr>
      <w:r>
        <w:rPr>
          <w:rFonts w:hint="eastAsia"/>
        </w:rPr>
        <w:t>Evil, suffering, and death are simply unpleasant but necessary elements and steppingstones in the great evolutionary ascent to godhood.</w:t>
      </w:r>
    </w:p>
    <w:p w14:paraId="044B3603">
      <w:pPr>
        <w:pStyle w:val="7"/>
        <w:spacing w:before="135"/>
        <w:ind w:left="0" w:firstLine="0"/>
        <w:jc w:val="left"/>
        <w:rPr>
          <w:rFonts w:hint="eastAsia"/>
        </w:rPr>
      </w:pPr>
      <w:r>
        <w:rPr>
          <w:rFonts w:hint="eastAsia"/>
        </w:rPr>
        <w:t>邪恶、痛苦和死亡只不过是通往神性的伟大演化提升中不愉快但必要的元素和踏脚石。</w:t>
      </w:r>
    </w:p>
    <w:p w14:paraId="66C42B9D">
      <w:pPr>
        <w:pStyle w:val="7"/>
        <w:spacing w:before="135"/>
        <w:ind w:left="0" w:firstLine="0"/>
        <w:jc w:val="left"/>
        <w:rPr>
          <w:rFonts w:hint="eastAsia"/>
        </w:rPr>
      </w:pPr>
    </w:p>
    <w:p w14:paraId="2CF7BDA3">
      <w:pPr>
        <w:pStyle w:val="7"/>
        <w:spacing w:before="135"/>
        <w:ind w:left="0" w:firstLine="0"/>
        <w:jc w:val="left"/>
        <w:rPr>
          <w:rFonts w:hint="eastAsia"/>
        </w:rPr>
      </w:pPr>
      <w:r>
        <w:rPr>
          <w:rFonts w:hint="eastAsia"/>
        </w:rPr>
        <w:t>Happily, such ugly and hurtful phenomena are only temporary, being subject to elimination when man awakens to his divine nature, lays hold of his divine powers, and brings in a perfect paradise.</w:t>
      </w:r>
    </w:p>
    <w:p w14:paraId="64FE5620">
      <w:pPr>
        <w:pStyle w:val="7"/>
        <w:spacing w:before="135"/>
        <w:ind w:left="0" w:firstLine="0"/>
        <w:jc w:val="left"/>
        <w:rPr>
          <w:rFonts w:hint="eastAsia"/>
        </w:rPr>
      </w:pPr>
      <w:r>
        <w:rPr>
          <w:rFonts w:hint="eastAsia"/>
        </w:rPr>
        <w:t>幸运的是，这类丑陋和伤人的现象只是暂时的，当人觉醒到他的神性，掌握他的神力，并带来一个完美的乐园时，它们就会被消除。</w:t>
      </w:r>
    </w:p>
    <w:p w14:paraId="1F509248">
      <w:pPr>
        <w:pStyle w:val="7"/>
        <w:spacing w:before="135"/>
        <w:ind w:left="0" w:firstLine="0"/>
        <w:jc w:val="left"/>
        <w:rPr>
          <w:rFonts w:hint="eastAsia"/>
        </w:rPr>
      </w:pPr>
    </w:p>
    <w:p w14:paraId="0C9B80EE">
      <w:pPr>
        <w:pStyle w:val="7"/>
        <w:spacing w:before="135"/>
        <w:ind w:left="0" w:firstLine="0"/>
        <w:jc w:val="left"/>
        <w:rPr>
          <w:rFonts w:hint="eastAsia"/>
        </w:rPr>
      </w:pPr>
      <w:r>
        <w:rPr>
          <w:rFonts w:hint="eastAsia"/>
        </w:rPr>
        <w:t>For this reason, as evolutionists New Agers are inclined to oppose evil, suffering and death, and to seek to eradicate them by every means at their disposal.</w:t>
      </w:r>
    </w:p>
    <w:p w14:paraId="59472567">
      <w:pPr>
        <w:pStyle w:val="7"/>
        <w:spacing w:before="135"/>
        <w:ind w:left="0" w:firstLine="0"/>
        <w:jc w:val="left"/>
        <w:rPr>
          <w:rFonts w:hint="eastAsia"/>
        </w:rPr>
      </w:pPr>
      <w:r>
        <w:rPr>
          <w:rFonts w:hint="eastAsia"/>
        </w:rPr>
        <w:t>因此，作为演化论者，新纪元信徒倾向于反对邪恶、痛苦和死亡，并寻求用他们所能使用的一切手段来根除它们。</w:t>
      </w:r>
    </w:p>
    <w:p w14:paraId="3E6504AC">
      <w:pPr>
        <w:pStyle w:val="7"/>
        <w:spacing w:before="135"/>
        <w:ind w:left="0" w:firstLine="0"/>
        <w:jc w:val="left"/>
        <w:rPr>
          <w:rFonts w:hint="eastAsia"/>
        </w:rPr>
      </w:pPr>
    </w:p>
    <w:p w14:paraId="4C018590">
      <w:pPr>
        <w:pStyle w:val="7"/>
        <w:spacing w:before="135"/>
        <w:ind w:left="0" w:firstLine="0"/>
        <w:jc w:val="left"/>
        <w:rPr>
          <w:rFonts w:hint="eastAsia"/>
        </w:rPr>
      </w:pPr>
      <w:r>
        <w:rPr>
          <w:rFonts w:hint="eastAsia"/>
        </w:rPr>
        <w:t>However, speaking as pure pantheists, New Agers also reply that something must have gone wrong, since, quite clearly, something is wrong.</w:t>
      </w:r>
    </w:p>
    <w:p w14:paraId="27DF3A92">
      <w:pPr>
        <w:pStyle w:val="7"/>
        <w:spacing w:before="135"/>
        <w:ind w:left="0" w:firstLine="0"/>
        <w:jc w:val="left"/>
        <w:rPr>
          <w:rFonts w:hint="eastAsia"/>
        </w:rPr>
      </w:pPr>
      <w:r>
        <w:rPr>
          <w:rFonts w:hint="eastAsia"/>
        </w:rPr>
        <w:t>然而，作为纯粹的泛神论者，新纪元信徒也回答说，一定有什么出错了，因为，很明显，有什么是错的。</w:t>
      </w:r>
    </w:p>
    <w:p w14:paraId="5354ACA5">
      <w:pPr>
        <w:pStyle w:val="7"/>
        <w:spacing w:before="135"/>
        <w:ind w:left="0" w:firstLine="0"/>
        <w:jc w:val="left"/>
        <w:rPr>
          <w:rFonts w:hint="eastAsia"/>
        </w:rPr>
      </w:pPr>
    </w:p>
    <w:p w14:paraId="03457851">
      <w:pPr>
        <w:pStyle w:val="7"/>
        <w:spacing w:before="135"/>
        <w:ind w:left="0" w:firstLine="0"/>
        <w:jc w:val="left"/>
        <w:rPr>
          <w:rFonts w:hint="eastAsia"/>
        </w:rPr>
      </w:pPr>
      <w:r>
        <w:rPr>
          <w:rFonts w:hint="eastAsia"/>
        </w:rPr>
        <w:t>Precisely why, when, and how that mysterious “something” occurred, they cannot say.</w:t>
      </w:r>
    </w:p>
    <w:p w14:paraId="4F1F327E">
      <w:pPr>
        <w:pStyle w:val="7"/>
        <w:spacing w:before="135"/>
        <w:ind w:left="0" w:firstLine="0"/>
        <w:jc w:val="left"/>
        <w:rPr>
          <w:rFonts w:hint="eastAsia"/>
        </w:rPr>
      </w:pPr>
      <w:r>
        <w:rPr>
          <w:rFonts w:hint="eastAsia"/>
        </w:rPr>
        <w:t>至于那个神秘的“某事”究竟为什么、何时、以及如何发生，他们说不出来。</w:t>
      </w:r>
    </w:p>
    <w:p w14:paraId="7CBBC56A">
      <w:pPr>
        <w:pStyle w:val="7"/>
        <w:spacing w:before="135"/>
        <w:ind w:left="0" w:firstLine="0"/>
        <w:jc w:val="left"/>
        <w:rPr>
          <w:rFonts w:hint="eastAsia"/>
        </w:rPr>
      </w:pPr>
    </w:p>
    <w:p w14:paraId="596C284E">
      <w:pPr>
        <w:pStyle w:val="7"/>
        <w:spacing w:before="135"/>
        <w:ind w:left="0" w:firstLine="0"/>
        <w:jc w:val="left"/>
        <w:rPr>
          <w:rFonts w:hint="eastAsia"/>
        </w:rPr>
      </w:pPr>
      <w:r>
        <w:rPr>
          <w:rFonts w:hint="eastAsia"/>
        </w:rPr>
        <w:t>They do know, however, what occurred: Big Mind got entangled in Maya, in self-consciousness, in dualistic perception.</w:t>
      </w:r>
    </w:p>
    <w:p w14:paraId="6AA30A98">
      <w:pPr>
        <w:pStyle w:val="7"/>
        <w:spacing w:before="135"/>
        <w:ind w:left="0" w:firstLine="0"/>
        <w:jc w:val="left"/>
        <w:rPr>
          <w:rFonts w:hint="eastAsia"/>
        </w:rPr>
      </w:pPr>
      <w:r>
        <w:rPr>
          <w:rFonts w:hint="eastAsia"/>
        </w:rPr>
        <w:t>然而，他们确实知道发生了什么：“大心智”陷入了摩耶，陷入了自我意识，陷入了二元感知。</w:t>
      </w:r>
    </w:p>
    <w:p w14:paraId="10FA3D90">
      <w:pPr>
        <w:pStyle w:val="7"/>
        <w:spacing w:before="135"/>
        <w:ind w:left="0" w:firstLine="0"/>
        <w:jc w:val="left"/>
        <w:rPr>
          <w:rFonts w:hint="eastAsia"/>
        </w:rPr>
      </w:pPr>
    </w:p>
    <w:p w14:paraId="14972333">
      <w:pPr>
        <w:pStyle w:val="7"/>
        <w:spacing w:before="135"/>
        <w:ind w:left="0" w:firstLine="0"/>
        <w:jc w:val="left"/>
        <w:rPr>
          <w:rFonts w:hint="eastAsia"/>
        </w:rPr>
      </w:pPr>
      <w:r>
        <w:rPr>
          <w:rFonts w:hint="eastAsia"/>
        </w:rPr>
        <w:t>Moreover, we humans—who are very special manifestations of Big Mind—are the main locus of this error in perception.</w:t>
      </w:r>
    </w:p>
    <w:p w14:paraId="0EAB2126">
      <w:pPr>
        <w:pStyle w:val="7"/>
        <w:spacing w:before="135"/>
        <w:ind w:left="0" w:firstLine="0"/>
        <w:jc w:val="left"/>
        <w:rPr>
          <w:rFonts w:hint="eastAsia"/>
        </w:rPr>
      </w:pPr>
      <w:r>
        <w:rPr>
          <w:rFonts w:hint="eastAsia"/>
        </w:rPr>
        <w:t>此外，我们人类——作为“大心智”非常特殊的显化——是这种感知错误的主要发生地。</w:t>
      </w:r>
    </w:p>
    <w:p w14:paraId="316DBC55">
      <w:pPr>
        <w:pStyle w:val="7"/>
        <w:spacing w:before="135"/>
        <w:ind w:left="0" w:firstLine="0"/>
        <w:jc w:val="left"/>
        <w:rPr>
          <w:rFonts w:hint="eastAsia"/>
        </w:rPr>
      </w:pPr>
    </w:p>
    <w:p w14:paraId="493D0657">
      <w:pPr>
        <w:pStyle w:val="7"/>
        <w:spacing w:before="135"/>
        <w:ind w:left="0" w:firstLine="0"/>
        <w:jc w:val="left"/>
        <w:rPr>
          <w:rFonts w:hint="eastAsia"/>
        </w:rPr>
      </w:pPr>
      <w:r>
        <w:rPr>
          <w:rFonts w:hint="eastAsia"/>
        </w:rPr>
        <w:t>Here then is the problem: We think that god and nature exist “out there,” external to our individual selves; but the truth is that these three (god, nature, and self) are one, and the one is (in) Big Mind.</w:t>
      </w:r>
    </w:p>
    <w:p w14:paraId="18B952BD">
      <w:pPr>
        <w:pStyle w:val="7"/>
        <w:spacing w:before="135"/>
        <w:ind w:left="0" w:firstLine="0"/>
        <w:jc w:val="left"/>
        <w:rPr>
          <w:rFonts w:hint="eastAsia"/>
        </w:rPr>
      </w:pPr>
      <w:r>
        <w:rPr>
          <w:rFonts w:hint="eastAsia"/>
        </w:rPr>
        <w:t>那么，问题就在这里：我们认为神和自然存在于“外面”，在我们个体自我之外；但事实是，这三者（神、自然和自我）是一体的，而那个“一”是在（或即是）“大心智”。</w:t>
      </w:r>
    </w:p>
    <w:p w14:paraId="4B6B8B15">
      <w:pPr>
        <w:pStyle w:val="7"/>
        <w:spacing w:before="135"/>
        <w:ind w:left="0" w:firstLine="0"/>
        <w:jc w:val="left"/>
        <w:rPr>
          <w:rFonts w:hint="eastAsia"/>
        </w:rPr>
      </w:pPr>
    </w:p>
    <w:p w14:paraId="6F8AA752">
      <w:pPr>
        <w:pStyle w:val="7"/>
        <w:spacing w:before="135"/>
        <w:ind w:left="0" w:firstLine="0"/>
        <w:jc w:val="left"/>
        <w:rPr>
          <w:rFonts w:hint="eastAsia"/>
        </w:rPr>
      </w:pPr>
      <w:r>
        <w:rPr>
          <w:rFonts w:hint="eastAsia"/>
        </w:rPr>
        <w:t>Again, this is the classic Hindu theology.</w:t>
      </w:r>
    </w:p>
    <w:p w14:paraId="3C27D17F">
      <w:pPr>
        <w:pStyle w:val="7"/>
        <w:spacing w:before="135"/>
        <w:ind w:left="0" w:firstLine="0"/>
        <w:jc w:val="left"/>
        <w:rPr>
          <w:rFonts w:hint="eastAsia"/>
        </w:rPr>
      </w:pPr>
      <w:r>
        <w:rPr>
          <w:rFonts w:hint="eastAsia"/>
        </w:rPr>
        <w:t>再次强调，这是古典的印度教神学。</w:t>
      </w:r>
    </w:p>
    <w:p w14:paraId="2F5A60C8">
      <w:pPr>
        <w:pStyle w:val="7"/>
        <w:spacing w:before="135"/>
        <w:ind w:left="0" w:firstLine="0"/>
        <w:jc w:val="left"/>
        <w:rPr>
          <w:rFonts w:hint="eastAsia"/>
        </w:rPr>
      </w:pPr>
    </w:p>
    <w:p w14:paraId="36776243">
      <w:pPr>
        <w:pStyle w:val="7"/>
        <w:spacing w:before="135"/>
        <w:ind w:left="0" w:firstLine="0"/>
        <w:jc w:val="left"/>
        <w:rPr>
          <w:rFonts w:hint="eastAsia"/>
        </w:rPr>
      </w:pPr>
      <w:r>
        <w:rPr>
          <w:rFonts w:hint="eastAsia"/>
        </w:rPr>
        <w:t>Partly embracing it, Barbara Hubbard therefore anathematizes our “dualistic” habit of thought and perception, declaring that it is “…the fatal human flaw: the illusion that we are separated from each other, from nature, and from the creative processes of nature herself.”26.</w:t>
      </w:r>
    </w:p>
    <w:p w14:paraId="647DBFEF">
      <w:pPr>
        <w:pStyle w:val="7"/>
        <w:spacing w:before="135"/>
        <w:ind w:left="0" w:firstLine="0"/>
        <w:jc w:val="left"/>
        <w:rPr>
          <w:rFonts w:hint="eastAsia"/>
        </w:rPr>
      </w:pPr>
      <w:r>
        <w:rPr>
          <w:rFonts w:hint="eastAsia"/>
        </w:rPr>
        <w:t>芭芭拉·哈伯德部分地接受了它，因此诅咒我们“二元”的思想和感知习惯，宣称它是“……致命的人类缺陷：我们与彼此、与自然、以及与自然本身的创造过程相分离的幻觉。”26.</w:t>
      </w:r>
    </w:p>
    <w:p w14:paraId="7D560411">
      <w:pPr>
        <w:pStyle w:val="7"/>
        <w:spacing w:before="135"/>
        <w:ind w:left="0" w:firstLine="0"/>
        <w:jc w:val="left"/>
        <w:rPr>
          <w:rFonts w:hint="eastAsia"/>
        </w:rPr>
      </w:pPr>
    </w:p>
    <w:p w14:paraId="1B7E2718">
      <w:pPr>
        <w:pStyle w:val="7"/>
        <w:spacing w:before="135"/>
        <w:ind w:left="0" w:firstLine="0"/>
        <w:jc w:val="left"/>
        <w:rPr>
          <w:rFonts w:hint="eastAsia"/>
        </w:rPr>
      </w:pPr>
      <w:r>
        <w:rPr>
          <w:rFonts w:hint="eastAsia"/>
        </w:rPr>
        <w:t>As Hubbard’s words reveal, dualistic consciousness is the “original sin” of New Age theology, as well as the driving force behind its diagnosis of all modern ills.</w:t>
      </w:r>
    </w:p>
    <w:p w14:paraId="0F4BCBF9">
      <w:pPr>
        <w:pStyle w:val="7"/>
        <w:spacing w:before="135"/>
        <w:ind w:left="0" w:firstLine="0"/>
        <w:jc w:val="left"/>
        <w:rPr>
          <w:rFonts w:hint="eastAsia"/>
        </w:rPr>
      </w:pPr>
      <w:r>
        <w:rPr>
          <w:rFonts w:hint="eastAsia"/>
        </w:rPr>
        <w:t>正如哈伯德的话所揭示的，二元意识是新纪元神学的“原罪”，也是其诊断所有现代弊病的驱动力。</w:t>
      </w:r>
    </w:p>
    <w:p w14:paraId="105AA917">
      <w:pPr>
        <w:pStyle w:val="7"/>
        <w:spacing w:before="135"/>
        <w:ind w:left="0" w:firstLine="0"/>
        <w:jc w:val="left"/>
        <w:rPr>
          <w:rFonts w:hint="eastAsia"/>
        </w:rPr>
      </w:pPr>
    </w:p>
    <w:p w14:paraId="29196569">
      <w:pPr>
        <w:pStyle w:val="7"/>
        <w:spacing w:before="135"/>
        <w:ind w:left="0" w:firstLine="0"/>
        <w:jc w:val="left"/>
        <w:rPr>
          <w:rFonts w:hint="eastAsia"/>
        </w:rPr>
      </w:pPr>
      <w:r>
        <w:rPr>
          <w:rFonts w:hint="eastAsia"/>
        </w:rPr>
        <w:t>Here is how the diagnosis reads: In the west, the great dualistic error—so endemic to “fallen” human nature—was tragically reinforced by biblical theism.</w:t>
      </w:r>
    </w:p>
    <w:p w14:paraId="4E12DEAD">
      <w:pPr>
        <w:pStyle w:val="7"/>
        <w:spacing w:before="135"/>
        <w:ind w:left="0" w:firstLine="0"/>
        <w:jc w:val="left"/>
        <w:rPr>
          <w:rFonts w:hint="eastAsia"/>
        </w:rPr>
      </w:pPr>
      <w:r>
        <w:rPr>
          <w:rFonts w:hint="eastAsia"/>
        </w:rPr>
        <w:t>诊断是这样写的：在西方，这个巨大的二元错误——如此深植于“堕落”的人性中——被圣经有神论悲剧性地加强了。</w:t>
      </w:r>
    </w:p>
    <w:p w14:paraId="6E41BC1A">
      <w:pPr>
        <w:pStyle w:val="7"/>
        <w:spacing w:before="135"/>
        <w:ind w:left="0" w:firstLine="0"/>
        <w:jc w:val="left"/>
        <w:rPr>
          <w:rFonts w:hint="eastAsia"/>
        </w:rPr>
      </w:pPr>
    </w:p>
    <w:p w14:paraId="631B4C1B">
      <w:pPr>
        <w:pStyle w:val="7"/>
        <w:spacing w:before="135"/>
        <w:ind w:left="0" w:firstLine="0"/>
        <w:jc w:val="left"/>
        <w:rPr>
          <w:rFonts w:hint="eastAsia"/>
        </w:rPr>
      </w:pPr>
      <w:r>
        <w:rPr>
          <w:rFonts w:hint="eastAsia"/>
        </w:rPr>
        <w:t>In time, this perfect storm of illusion gave rise to modern science and the Newtonian vision of a clockwork cosmos.</w:t>
      </w:r>
    </w:p>
    <w:p w14:paraId="45C89316">
      <w:pPr>
        <w:pStyle w:val="7"/>
        <w:spacing w:before="135"/>
        <w:ind w:left="0" w:firstLine="0"/>
        <w:jc w:val="left"/>
        <w:rPr>
          <w:rFonts w:hint="eastAsia"/>
        </w:rPr>
      </w:pPr>
      <w:r>
        <w:rPr>
          <w:rFonts w:hint="eastAsia"/>
        </w:rPr>
        <w:t>随着时间的推移，这场完美的幻象风暴催生了现代科学和牛顿式的钟表宇宙观。</w:t>
      </w:r>
    </w:p>
    <w:p w14:paraId="6D8F1BAB">
      <w:pPr>
        <w:pStyle w:val="7"/>
        <w:spacing w:before="135"/>
        <w:ind w:left="0" w:firstLine="0"/>
        <w:jc w:val="left"/>
        <w:rPr>
          <w:rFonts w:hint="eastAsia"/>
        </w:rPr>
      </w:pPr>
    </w:p>
    <w:p w14:paraId="1FB11A43">
      <w:pPr>
        <w:pStyle w:val="7"/>
        <w:spacing w:before="135"/>
        <w:ind w:left="0" w:firstLine="0"/>
        <w:jc w:val="left"/>
        <w:rPr>
          <w:rFonts w:hint="eastAsia"/>
        </w:rPr>
      </w:pPr>
      <w:r>
        <w:rPr>
          <w:rFonts w:hint="eastAsia"/>
        </w:rPr>
        <w:t>That in turn led to an ethic of domination and exploitation, whether of nature or of one’s fellow man.</w:t>
      </w:r>
    </w:p>
    <w:p w14:paraId="06C3501D">
      <w:pPr>
        <w:pStyle w:val="7"/>
        <w:spacing w:before="135"/>
        <w:ind w:left="0" w:firstLine="0"/>
        <w:jc w:val="left"/>
        <w:rPr>
          <w:rFonts w:hint="eastAsia"/>
        </w:rPr>
      </w:pPr>
      <w:r>
        <w:rPr>
          <w:rFonts w:hint="eastAsia"/>
        </w:rPr>
        <w:t>那反过来又导致了一种支配和剥削的伦理，无论是对自然还是对同胞。</w:t>
      </w:r>
    </w:p>
    <w:p w14:paraId="34D3CC5A">
      <w:pPr>
        <w:pStyle w:val="7"/>
        <w:spacing w:before="135"/>
        <w:ind w:left="0" w:firstLine="0"/>
        <w:jc w:val="left"/>
        <w:rPr>
          <w:rFonts w:hint="eastAsia"/>
        </w:rPr>
      </w:pPr>
    </w:p>
    <w:p w14:paraId="4D5EF3A6">
      <w:pPr>
        <w:pStyle w:val="7"/>
        <w:spacing w:before="135"/>
        <w:ind w:left="0" w:firstLine="0"/>
        <w:jc w:val="left"/>
        <w:rPr>
          <w:rFonts w:hint="eastAsia"/>
        </w:rPr>
      </w:pPr>
      <w:r>
        <w:rPr>
          <w:rFonts w:hint="eastAsia"/>
        </w:rPr>
        <w:t>And that in turn has produced the great disruptions which currently trouble modern society, whether mental, physical, economic, political, or environmental.</w:t>
      </w:r>
    </w:p>
    <w:p w14:paraId="1D6D3A87">
      <w:pPr>
        <w:pStyle w:val="7"/>
        <w:spacing w:before="135"/>
        <w:ind w:left="0" w:firstLine="0"/>
        <w:jc w:val="left"/>
        <w:rPr>
          <w:rFonts w:hint="eastAsia"/>
        </w:rPr>
      </w:pPr>
      <w:r>
        <w:rPr>
          <w:rFonts w:hint="eastAsia"/>
        </w:rPr>
        <w:t>而那反过来又产生了目前困扰现代社会的巨大混乱，无论是精神上的、物质上的、经济上的、政治上的，还是环境上的。</w:t>
      </w:r>
    </w:p>
    <w:p w14:paraId="4D001DD0">
      <w:pPr>
        <w:pStyle w:val="7"/>
        <w:spacing w:before="135"/>
        <w:ind w:left="0" w:firstLine="0"/>
        <w:jc w:val="left"/>
        <w:rPr>
          <w:rFonts w:hint="eastAsia"/>
        </w:rPr>
      </w:pPr>
    </w:p>
    <w:p w14:paraId="64A532B6">
      <w:pPr>
        <w:pStyle w:val="7"/>
        <w:spacing w:before="135"/>
        <w:ind w:left="0" w:firstLine="0"/>
        <w:jc w:val="left"/>
        <w:rPr>
          <w:rFonts w:hint="eastAsia"/>
        </w:rPr>
      </w:pPr>
      <w:r>
        <w:rPr>
          <w:rFonts w:hint="eastAsia"/>
        </w:rPr>
        <w:t>In short, New Agers trace virtually all evils to the dualistic illusion, and to the outmoded theological paradigm that so harmfully strengthens it (i.e. biblical theism).</w:t>
      </w:r>
    </w:p>
    <w:p w14:paraId="7B01692B">
      <w:pPr>
        <w:pStyle w:val="7"/>
        <w:spacing w:before="135"/>
        <w:ind w:left="0" w:firstLine="0"/>
        <w:jc w:val="left"/>
        <w:rPr>
          <w:rFonts w:hint="eastAsia"/>
        </w:rPr>
      </w:pPr>
      <w:r>
        <w:rPr>
          <w:rFonts w:hint="eastAsia"/>
        </w:rPr>
        <w:t>简而言之，新纪元信徒将几乎所有邪恶都追溯到二元幻象，以及那个如此有害地加强它的过时神学范式（即圣经有神论）。</w:t>
      </w:r>
    </w:p>
    <w:p w14:paraId="406DA45D">
      <w:pPr>
        <w:pStyle w:val="7"/>
        <w:spacing w:before="135"/>
        <w:ind w:left="0" w:firstLine="0"/>
        <w:jc w:val="left"/>
        <w:rPr>
          <w:rFonts w:hint="eastAsia"/>
        </w:rPr>
      </w:pPr>
    </w:p>
    <w:p w14:paraId="265709F5">
      <w:pPr>
        <w:pStyle w:val="7"/>
        <w:spacing w:before="135"/>
        <w:ind w:left="0" w:firstLine="0"/>
        <w:jc w:val="left"/>
        <w:rPr>
          <w:rFonts w:hint="eastAsia"/>
        </w:rPr>
      </w:pPr>
      <w:r>
        <w:rPr>
          <w:rFonts w:hint="eastAsia"/>
        </w:rPr>
        <w:t>Yet they do not despair, but actually take heart.</w:t>
      </w:r>
    </w:p>
    <w:p w14:paraId="71F5448E">
      <w:pPr>
        <w:pStyle w:val="7"/>
        <w:spacing w:before="135"/>
        <w:ind w:left="0" w:firstLine="0"/>
        <w:jc w:val="left"/>
        <w:rPr>
          <w:rFonts w:hint="eastAsia"/>
        </w:rPr>
      </w:pPr>
      <w:r>
        <w:rPr>
          <w:rFonts w:hint="eastAsia"/>
        </w:rPr>
        <w:t>然而他们并不绝望，反而振作起来。</w:t>
      </w:r>
    </w:p>
    <w:p w14:paraId="038DAD97">
      <w:pPr>
        <w:pStyle w:val="7"/>
        <w:spacing w:before="135"/>
        <w:ind w:left="0" w:firstLine="0"/>
        <w:jc w:val="left"/>
        <w:rPr>
          <w:rFonts w:hint="eastAsia"/>
        </w:rPr>
      </w:pPr>
    </w:p>
    <w:p w14:paraId="41CBAA8F">
      <w:pPr>
        <w:pStyle w:val="7"/>
        <w:spacing w:before="135"/>
        <w:ind w:left="0" w:firstLine="0"/>
        <w:jc w:val="left"/>
        <w:rPr>
          <w:rFonts w:hint="eastAsia"/>
        </w:rPr>
      </w:pPr>
      <w:r>
        <w:rPr>
          <w:rFonts w:hint="eastAsia"/>
        </w:rPr>
        <w:t>For now a whole new paradigm is emerging, a pantheistic paradigm that will soon eliminate all evil and bring in a whole New Age.</w:t>
      </w:r>
    </w:p>
    <w:p w14:paraId="41836001">
      <w:pPr>
        <w:pStyle w:val="7"/>
        <w:spacing w:before="135"/>
        <w:ind w:left="0" w:firstLine="0"/>
        <w:jc w:val="left"/>
        <w:rPr>
          <w:rFonts w:hint="eastAsia"/>
        </w:rPr>
      </w:pPr>
      <w:r>
        <w:rPr>
          <w:rFonts w:hint="eastAsia"/>
        </w:rPr>
        <w:t>因为现在一个全新的范式正在出现，一个泛神论的范式，它将很快消除所有邪恶，并带来一个全新的纪元。</w:t>
      </w:r>
    </w:p>
    <w:p w14:paraId="4F0A4F2D">
      <w:pPr>
        <w:pStyle w:val="7"/>
        <w:spacing w:before="135"/>
        <w:ind w:left="0" w:firstLine="0"/>
        <w:jc w:val="left"/>
        <w:rPr>
          <w:rFonts w:hint="eastAsia"/>
        </w:rPr>
      </w:pPr>
    </w:p>
    <w:p w14:paraId="66380F25">
      <w:pPr>
        <w:pStyle w:val="7"/>
        <w:spacing w:before="135"/>
        <w:ind w:left="0" w:firstLine="0"/>
        <w:jc w:val="left"/>
        <w:rPr>
          <w:rFonts w:hint="eastAsia"/>
        </w:rPr>
      </w:pPr>
      <w:r>
        <w:rPr>
          <w:rFonts w:hint="eastAsia"/>
        </w:rPr>
        <w:t>But how exactly will the new paradigm “eliminate” evil, suffering, and death—and to what extent?</w:t>
      </w:r>
    </w:p>
    <w:p w14:paraId="13AA902F">
      <w:pPr>
        <w:pStyle w:val="7"/>
        <w:spacing w:before="135"/>
        <w:ind w:left="0" w:firstLine="0"/>
        <w:jc w:val="left"/>
        <w:rPr>
          <w:rFonts w:hint="eastAsia"/>
        </w:rPr>
      </w:pPr>
      <w:r>
        <w:rPr>
          <w:rFonts w:hint="eastAsia"/>
        </w:rPr>
        <w:t>但这个新范式究竟将如何“消除”邪恶、痛苦和死亡——以及到何种程度？</w:t>
      </w:r>
    </w:p>
    <w:p w14:paraId="17502586">
      <w:pPr>
        <w:pStyle w:val="7"/>
        <w:spacing w:before="135"/>
        <w:ind w:left="0" w:firstLine="0"/>
        <w:jc w:val="left"/>
        <w:rPr>
          <w:rFonts w:hint="eastAsia"/>
        </w:rPr>
      </w:pPr>
    </w:p>
    <w:p w14:paraId="6F8AFCBA">
      <w:pPr>
        <w:pStyle w:val="7"/>
        <w:spacing w:before="135"/>
        <w:ind w:left="0" w:firstLine="0"/>
        <w:jc w:val="left"/>
        <w:rPr>
          <w:rFonts w:hint="eastAsia"/>
        </w:rPr>
      </w:pPr>
      <w:r>
        <w:rPr>
          <w:rFonts w:hint="eastAsia"/>
        </w:rPr>
        <w:t>Here, the answer is not so clear.</w:t>
      </w:r>
    </w:p>
    <w:p w14:paraId="18D53FFE">
      <w:pPr>
        <w:pStyle w:val="7"/>
        <w:spacing w:before="135"/>
        <w:ind w:left="0" w:firstLine="0"/>
        <w:jc w:val="left"/>
        <w:rPr>
          <w:rFonts w:hint="eastAsia"/>
        </w:rPr>
      </w:pPr>
      <w:r>
        <w:rPr>
          <w:rFonts w:hint="eastAsia"/>
        </w:rPr>
        <w:t>在这里，答案并不那么清楚。</w:t>
      </w:r>
    </w:p>
    <w:p w14:paraId="66466459">
      <w:pPr>
        <w:pStyle w:val="7"/>
        <w:spacing w:before="135"/>
        <w:ind w:left="0" w:firstLine="0"/>
        <w:jc w:val="left"/>
        <w:rPr>
          <w:rFonts w:hint="eastAsia"/>
        </w:rPr>
      </w:pPr>
    </w:p>
    <w:p w14:paraId="7F2FAC17">
      <w:pPr>
        <w:pStyle w:val="7"/>
        <w:spacing w:before="135"/>
        <w:ind w:left="0" w:firstLine="0"/>
        <w:jc w:val="left"/>
        <w:rPr>
          <w:rFonts w:hint="eastAsia"/>
        </w:rPr>
      </w:pPr>
      <w:r>
        <w:rPr>
          <w:rFonts w:hint="eastAsia"/>
        </w:rPr>
        <w:t>For again, as evolutionists New Agers are inclined to oppose and eradicate evil phenomena.</w:t>
      </w:r>
    </w:p>
    <w:p w14:paraId="75BFB5B8">
      <w:pPr>
        <w:pStyle w:val="7"/>
        <w:spacing w:before="135"/>
        <w:ind w:left="0" w:firstLine="0"/>
        <w:jc w:val="left"/>
        <w:rPr>
          <w:rFonts w:hint="eastAsia"/>
        </w:rPr>
      </w:pPr>
      <w:r>
        <w:rPr>
          <w:rFonts w:hint="eastAsia"/>
        </w:rPr>
        <w:t>因为，再次强调，作为演化论者，新纪元信徒倾向于反对和根除邪恶现象。</w:t>
      </w:r>
    </w:p>
    <w:p w14:paraId="7E0742D5">
      <w:pPr>
        <w:pStyle w:val="7"/>
        <w:spacing w:before="135"/>
        <w:ind w:left="0" w:firstLine="0"/>
        <w:jc w:val="left"/>
        <w:rPr>
          <w:rFonts w:hint="eastAsia"/>
        </w:rPr>
      </w:pPr>
    </w:p>
    <w:p w14:paraId="398E1A35">
      <w:pPr>
        <w:pStyle w:val="7"/>
        <w:spacing w:before="135"/>
        <w:ind w:left="0" w:firstLine="0"/>
        <w:jc w:val="left"/>
        <w:rPr>
          <w:rFonts w:hint="eastAsia"/>
        </w:rPr>
      </w:pPr>
      <w:r>
        <w:rPr>
          <w:rFonts w:hint="eastAsia"/>
        </w:rPr>
        <w:t>Yet as pure pantheists they are not inclined to oppose and eradicate them, but rather to see through them and thereby transcend them.</w:t>
      </w:r>
    </w:p>
    <w:p w14:paraId="0137DA46">
      <w:pPr>
        <w:pStyle w:val="7"/>
        <w:spacing w:before="135"/>
        <w:ind w:left="0" w:firstLine="0"/>
        <w:jc w:val="left"/>
        <w:rPr>
          <w:rFonts w:hint="eastAsia"/>
        </w:rPr>
      </w:pPr>
      <w:r>
        <w:rPr>
          <w:rFonts w:hint="eastAsia"/>
        </w:rPr>
        <w:t>然而，作为纯粹的泛神论者，他们不倾向于反对和根除它们，而是看透它们并从而超越它们。</w:t>
      </w:r>
    </w:p>
    <w:p w14:paraId="2F85B1B0">
      <w:pPr>
        <w:pStyle w:val="7"/>
        <w:spacing w:before="135"/>
        <w:ind w:left="0" w:firstLine="0"/>
        <w:jc w:val="left"/>
        <w:rPr>
          <w:rFonts w:hint="eastAsia"/>
        </w:rPr>
      </w:pPr>
    </w:p>
    <w:p w14:paraId="24D427F0">
      <w:pPr>
        <w:pStyle w:val="7"/>
        <w:spacing w:before="135"/>
        <w:ind w:left="0" w:firstLine="0"/>
        <w:jc w:val="left"/>
        <w:rPr>
          <w:rFonts w:hint="eastAsia"/>
        </w:rPr>
      </w:pPr>
      <w:r>
        <w:rPr>
          <w:rFonts w:hint="eastAsia"/>
        </w:rPr>
        <w:t>From the latter angle, evil phenomena can trouble us only to the extent that we perceive and accept them as real; only to the extent that we are still trapped in dualistic perception.</w:t>
      </w:r>
    </w:p>
    <w:p w14:paraId="55A9D28D">
      <w:pPr>
        <w:pStyle w:val="7"/>
        <w:spacing w:before="135"/>
        <w:ind w:left="0" w:firstLine="0"/>
        <w:jc w:val="left"/>
        <w:rPr>
          <w:rFonts w:hint="eastAsia"/>
        </w:rPr>
      </w:pPr>
      <w:r>
        <w:rPr>
          <w:rFonts w:hint="eastAsia"/>
        </w:rPr>
        <w:t>从后一个角度来看，邪恶现象只有在我们感知并接受它们为真实时才能困扰我们；只有在我们仍然被困在二元感知中时。</w:t>
      </w:r>
    </w:p>
    <w:p w14:paraId="711AA439">
      <w:pPr>
        <w:pStyle w:val="7"/>
        <w:spacing w:before="135"/>
        <w:ind w:left="0" w:firstLine="0"/>
        <w:jc w:val="left"/>
        <w:rPr>
          <w:rFonts w:hint="eastAsia"/>
        </w:rPr>
      </w:pPr>
    </w:p>
    <w:p w14:paraId="1F2B12A4">
      <w:pPr>
        <w:pStyle w:val="7"/>
        <w:spacing w:before="135"/>
        <w:ind w:left="0" w:firstLine="0"/>
        <w:jc w:val="left"/>
        <w:rPr>
          <w:rFonts w:hint="eastAsia"/>
        </w:rPr>
      </w:pPr>
      <w:r>
        <w:rPr>
          <w:rFonts w:hint="eastAsia"/>
        </w:rPr>
        <w:t>In other words, when at last, through mystical experience, we see such phenomena for what they really are— mere dreams arising from the depths of Big Mind—their ugliness will simply melt away.</w:t>
      </w:r>
    </w:p>
    <w:p w14:paraId="46CAABB0">
      <w:pPr>
        <w:pStyle w:val="7"/>
        <w:spacing w:before="135"/>
        <w:ind w:left="0" w:firstLine="0"/>
        <w:jc w:val="left"/>
        <w:rPr>
          <w:rFonts w:hint="eastAsia"/>
        </w:rPr>
      </w:pPr>
      <w:r>
        <w:rPr>
          <w:rFonts w:hint="eastAsia"/>
        </w:rPr>
        <w:t>换句话说，当最终，通过神秘体验，我们看到这类现象的真面目——仅仅是从“大心智”深处产生的梦境——它们的丑陋就会简单地消融。</w:t>
      </w:r>
    </w:p>
    <w:p w14:paraId="287ACFFB">
      <w:pPr>
        <w:pStyle w:val="7"/>
        <w:spacing w:before="135"/>
        <w:ind w:left="0" w:firstLine="0"/>
        <w:jc w:val="left"/>
        <w:rPr>
          <w:rFonts w:hint="eastAsia"/>
        </w:rPr>
      </w:pPr>
    </w:p>
    <w:p w14:paraId="57151AC0">
      <w:pPr>
        <w:pStyle w:val="7"/>
        <w:spacing w:before="135"/>
        <w:ind w:left="0" w:firstLine="0"/>
        <w:jc w:val="left"/>
        <w:rPr>
          <w:rFonts w:hint="eastAsia"/>
        </w:rPr>
      </w:pPr>
      <w:r>
        <w:rPr>
          <w:rFonts w:hint="eastAsia"/>
        </w:rPr>
        <w:t>Speaking of this dramatic shift in spiritual and ethical perception, R. M. Bucke writes:</w:t>
      </w:r>
    </w:p>
    <w:p w14:paraId="23AAE5CD">
      <w:pPr>
        <w:pStyle w:val="7"/>
        <w:spacing w:before="135"/>
        <w:ind w:left="0" w:firstLine="0"/>
        <w:jc w:val="left"/>
        <w:rPr>
          <w:rFonts w:hint="eastAsia"/>
        </w:rPr>
      </w:pPr>
      <w:r>
        <w:rPr>
          <w:rFonts w:hint="eastAsia"/>
        </w:rPr>
        <w:t>谈到这种在属灵和伦理感知上的戏剧性转变，R. M. 巴克写道：</w:t>
      </w:r>
    </w:p>
    <w:p w14:paraId="723C01BA">
      <w:pPr>
        <w:pStyle w:val="7"/>
        <w:spacing w:before="135"/>
        <w:ind w:left="0" w:firstLine="0"/>
        <w:jc w:val="left"/>
        <w:rPr>
          <w:rFonts w:hint="eastAsia"/>
        </w:rPr>
      </w:pPr>
    </w:p>
    <w:p w14:paraId="4C0940C7">
      <w:pPr>
        <w:pStyle w:val="7"/>
        <w:spacing w:before="135"/>
        <w:ind w:left="0" w:firstLine="0"/>
        <w:jc w:val="left"/>
        <w:rPr>
          <w:rFonts w:hint="eastAsia"/>
        </w:rPr>
      </w:pPr>
      <w:r>
        <w:rPr>
          <w:rFonts w:hint="eastAsia"/>
        </w:rPr>
        <w:t>This consciousness (i.e., “cosmic consciousness”) shows the cosmos to consist not of dead matter governed by unconscious, rigid, and unintending law; it shows it on the contrary as entirely immaterial, entirely spiritual and entirely alive; it shows that death is an absurdity, that everyone and everything has eternal life; it shows that the universe is god and that god is the universe, and that no evil does or ever did enter into it.27.</w:t>
      </w:r>
    </w:p>
    <w:p w14:paraId="7BE2D258">
      <w:pPr>
        <w:pStyle w:val="7"/>
        <w:spacing w:before="135"/>
        <w:ind w:left="0" w:firstLine="0"/>
        <w:jc w:val="left"/>
        <w:rPr>
          <w:rFonts w:hint="eastAsia"/>
        </w:rPr>
      </w:pPr>
      <w:r>
        <w:rPr>
          <w:rFonts w:hint="eastAsia"/>
        </w:rPr>
        <w:t>这种意识（即“宇宙意识”）表明，宇宙并非由无意识、僵硬且无意图的法则所支配的死物质构成；相反，它表明宇宙完全是非物质的、完全是属灵的、完全是活的；它表明死亡是荒谬的，每个人和每件事物都拥有永恒的生命；它表明宇宙是神，神是宇宙，并且没有任何邪恶进入或曾经进入过它。27.</w:t>
      </w:r>
    </w:p>
    <w:p w14:paraId="0F9EDFD6">
      <w:pPr>
        <w:pStyle w:val="7"/>
        <w:spacing w:before="135"/>
        <w:ind w:left="0" w:firstLine="0"/>
        <w:jc w:val="left"/>
        <w:rPr>
          <w:rFonts w:hint="eastAsia"/>
        </w:rPr>
      </w:pPr>
    </w:p>
    <w:p w14:paraId="78F4C42B">
      <w:pPr>
        <w:pStyle w:val="7"/>
        <w:spacing w:before="135"/>
        <w:ind w:left="0" w:firstLine="0"/>
        <w:jc w:val="left"/>
        <w:rPr>
          <w:rFonts w:hint="eastAsia"/>
        </w:rPr>
      </w:pPr>
      <w:r>
        <w:rPr>
          <w:rFonts w:hint="eastAsia"/>
        </w:rPr>
        <w:t>To sum up, most New Agers identify evil, suffering, and death as mere phenomena, as bad dreams in little minds that inhere in Big Mind.</w:t>
      </w:r>
    </w:p>
    <w:p w14:paraId="5FBDC42A">
      <w:pPr>
        <w:pStyle w:val="7"/>
        <w:spacing w:before="135"/>
        <w:ind w:left="0" w:firstLine="0"/>
        <w:jc w:val="left"/>
        <w:rPr>
          <w:rFonts w:hint="eastAsia"/>
        </w:rPr>
      </w:pPr>
      <w:r>
        <w:rPr>
          <w:rFonts w:hint="eastAsia"/>
        </w:rPr>
        <w:t>总而言之，大多数新纪元信徒将邪恶、痛苦和死亡认定为纯粹的现象，是内在于“大心智”的“小心智”中的噩梦。</w:t>
      </w:r>
    </w:p>
    <w:p w14:paraId="339C0D97">
      <w:pPr>
        <w:pStyle w:val="7"/>
        <w:spacing w:before="135"/>
        <w:ind w:left="0" w:firstLine="0"/>
        <w:jc w:val="left"/>
        <w:rPr>
          <w:rFonts w:hint="eastAsia"/>
        </w:rPr>
      </w:pPr>
    </w:p>
    <w:p w14:paraId="2D391A8A">
      <w:pPr>
        <w:pStyle w:val="7"/>
        <w:spacing w:before="135"/>
        <w:ind w:left="0" w:firstLine="0"/>
        <w:jc w:val="left"/>
        <w:rPr>
          <w:rFonts w:hint="eastAsia"/>
        </w:rPr>
      </w:pPr>
      <w:r>
        <w:rPr>
          <w:rFonts w:hint="eastAsia"/>
        </w:rPr>
        <w:t>Why Big Mind should be subjected to such dreams—or why it should subject itself to them—they cannot tell us.</w:t>
      </w:r>
    </w:p>
    <w:p w14:paraId="6A1AC1C7">
      <w:pPr>
        <w:pStyle w:val="7"/>
        <w:spacing w:before="135"/>
        <w:ind w:left="0" w:firstLine="0"/>
        <w:jc w:val="left"/>
        <w:rPr>
          <w:rFonts w:hint="eastAsia"/>
        </w:rPr>
      </w:pPr>
      <w:r>
        <w:rPr>
          <w:rFonts w:hint="eastAsia"/>
        </w:rPr>
        <w:t>为什么“大心智”要遭受这样的梦——或者为什么它要使自己遭受这样的梦——他们无法告诉我们。</w:t>
      </w:r>
    </w:p>
    <w:p w14:paraId="53D9E617">
      <w:pPr>
        <w:pStyle w:val="7"/>
        <w:spacing w:before="135"/>
        <w:ind w:left="0" w:firstLine="0"/>
        <w:jc w:val="left"/>
        <w:rPr>
          <w:rFonts w:hint="eastAsia"/>
        </w:rPr>
      </w:pPr>
    </w:p>
    <w:p w14:paraId="50AAB9C2">
      <w:pPr>
        <w:pStyle w:val="7"/>
        <w:spacing w:before="135"/>
        <w:ind w:left="0" w:firstLine="0"/>
        <w:jc w:val="left"/>
        <w:rPr>
          <w:rFonts w:hint="eastAsia"/>
        </w:rPr>
      </w:pPr>
      <w:r>
        <w:rPr>
          <w:rFonts w:hint="eastAsia"/>
        </w:rPr>
        <w:t>They do believe, however, that we can transcend these dark dreams, whether by a mystical experience that sees through them, or by a future deification of the race that will one day enable us to awaken from them altogether.</w:t>
      </w:r>
    </w:p>
    <w:p w14:paraId="7DEBF841">
      <w:pPr>
        <w:pStyle w:val="7"/>
        <w:spacing w:before="135"/>
        <w:ind w:left="0" w:firstLine="0"/>
        <w:jc w:val="left"/>
        <w:rPr>
          <w:rFonts w:hint="eastAsia"/>
        </w:rPr>
      </w:pPr>
      <w:r>
        <w:rPr>
          <w:rFonts w:hint="eastAsia"/>
        </w:rPr>
        <w:t>然而，他们确实相信，我们可以超越这些黑暗的梦，无论是通过看透它们的神秘体验，还是通过未来种族的成神，那将有一天使我们能从梦中完全醒来。</w:t>
      </w:r>
    </w:p>
    <w:p w14:paraId="1D124111">
      <w:pPr>
        <w:pStyle w:val="7"/>
        <w:spacing w:before="135"/>
        <w:ind w:left="0" w:firstLine="0"/>
        <w:jc w:val="left"/>
        <w:rPr>
          <w:rFonts w:hint="eastAsia"/>
        </w:rPr>
      </w:pPr>
    </w:p>
    <w:p w14:paraId="0CAA85C9">
      <w:pPr>
        <w:pStyle w:val="7"/>
        <w:spacing w:before="135"/>
        <w:ind w:left="0" w:firstLine="0"/>
        <w:jc w:val="left"/>
        <w:rPr>
          <w:rFonts w:hint="eastAsia"/>
        </w:rPr>
      </w:pPr>
      <w:r>
        <w:rPr>
          <w:rFonts w:hint="eastAsia"/>
        </w:rPr>
        <w:t>What, if Anything, Can Be Done?</w:t>
      </w:r>
    </w:p>
    <w:p w14:paraId="63F9B2EF">
      <w:pPr>
        <w:pStyle w:val="7"/>
        <w:spacing w:before="135"/>
        <w:ind w:left="0" w:firstLine="0"/>
        <w:jc w:val="left"/>
        <w:rPr>
          <w:rFonts w:hint="eastAsia"/>
        </w:rPr>
      </w:pPr>
      <w:r>
        <w:rPr>
          <w:rFonts w:hint="eastAsia"/>
        </w:rPr>
        <w:t>如果有什么可以做，那是什么？</w:t>
      </w:r>
    </w:p>
    <w:p w14:paraId="7A25A204">
      <w:pPr>
        <w:pStyle w:val="7"/>
        <w:spacing w:before="135"/>
        <w:ind w:left="0" w:firstLine="0"/>
        <w:jc w:val="left"/>
        <w:rPr>
          <w:rFonts w:hint="eastAsia"/>
        </w:rPr>
      </w:pPr>
    </w:p>
    <w:p w14:paraId="10CB2D6E">
      <w:pPr>
        <w:pStyle w:val="7"/>
        <w:spacing w:before="135"/>
        <w:ind w:left="0" w:firstLine="0"/>
        <w:jc w:val="left"/>
        <w:rPr>
          <w:rFonts w:hint="eastAsia"/>
        </w:rPr>
      </w:pPr>
      <w:r>
        <w:rPr>
          <w:rFonts w:hint="eastAsia"/>
        </w:rPr>
        <w:t>This question lies at the heart of soteriology, the study of how man and nature can be rescued from evil and restored to the joy of perfect wholeness.</w:t>
      </w:r>
    </w:p>
    <w:p w14:paraId="14261067">
      <w:pPr>
        <w:pStyle w:val="7"/>
        <w:spacing w:before="135"/>
        <w:ind w:left="0" w:firstLine="0"/>
        <w:jc w:val="left"/>
        <w:rPr>
          <w:rFonts w:hint="eastAsia"/>
        </w:rPr>
      </w:pPr>
      <w:r>
        <w:rPr>
          <w:rFonts w:hint="eastAsia"/>
        </w:rPr>
        <w:t>这个问题位于救赎论的核心，即研究人与自然如何能从邪恶中被拯救，并恢复到完美整体的喜悦。</w:t>
      </w:r>
    </w:p>
    <w:p w14:paraId="70EFBE5F">
      <w:pPr>
        <w:pStyle w:val="7"/>
        <w:spacing w:before="135"/>
        <w:ind w:left="0" w:firstLine="0"/>
        <w:jc w:val="left"/>
        <w:rPr>
          <w:rFonts w:hint="eastAsia"/>
        </w:rPr>
      </w:pPr>
    </w:p>
    <w:p w14:paraId="13AD9289">
      <w:pPr>
        <w:pStyle w:val="7"/>
        <w:spacing w:before="135"/>
        <w:ind w:left="0" w:firstLine="0"/>
        <w:jc w:val="left"/>
        <w:rPr>
          <w:rFonts w:hint="eastAsia"/>
        </w:rPr>
      </w:pPr>
      <w:r>
        <w:rPr>
          <w:rFonts w:hint="eastAsia"/>
        </w:rPr>
        <w:t>As we just saw, though New Agers typically seek after mystical experience, their notion of salvation is different from that of classical Hinduism or Buddhism.</w:t>
      </w:r>
    </w:p>
    <w:p w14:paraId="654B03ED">
      <w:pPr>
        <w:pStyle w:val="7"/>
        <w:spacing w:before="135"/>
        <w:ind w:left="0" w:firstLine="0"/>
        <w:jc w:val="left"/>
        <w:rPr>
          <w:rFonts w:hint="eastAsia"/>
        </w:rPr>
      </w:pPr>
      <w:r>
        <w:rPr>
          <w:rFonts w:hint="eastAsia"/>
        </w:rPr>
        <w:t>正如我们刚才看到的，尽管新纪元信徒通常追求神秘体验，但他们对救赎的概念与古典印度教或佛教不同。</w:t>
      </w:r>
    </w:p>
    <w:p w14:paraId="4BEEE52D">
      <w:pPr>
        <w:pStyle w:val="7"/>
        <w:spacing w:before="135"/>
        <w:ind w:left="0" w:firstLine="0"/>
        <w:jc w:val="left"/>
        <w:rPr>
          <w:rFonts w:hint="eastAsia"/>
        </w:rPr>
      </w:pPr>
    </w:p>
    <w:p w14:paraId="246CEB68">
      <w:pPr>
        <w:pStyle w:val="7"/>
        <w:spacing w:before="135"/>
        <w:ind w:left="0" w:firstLine="0"/>
        <w:jc w:val="left"/>
        <w:rPr>
          <w:rFonts w:hint="eastAsia"/>
        </w:rPr>
      </w:pPr>
      <w:r>
        <w:rPr>
          <w:rFonts w:hint="eastAsia"/>
        </w:rPr>
        <w:t>Their goal is not so much to transcend the dualistic realm of samsara, as to transform it; not so much to escape the world, as to see it perfected.</w:t>
      </w:r>
    </w:p>
    <w:p w14:paraId="6B04BC5F">
      <w:pPr>
        <w:pStyle w:val="7"/>
        <w:spacing w:before="135"/>
        <w:ind w:left="0" w:firstLine="0"/>
        <w:jc w:val="left"/>
        <w:rPr>
          <w:rFonts w:hint="eastAsia"/>
        </w:rPr>
      </w:pPr>
      <w:r>
        <w:rPr>
          <w:rFonts w:hint="eastAsia"/>
        </w:rPr>
        <w:t>他们的目标与其说是超越轮回的二元领域，不如说是转变它；与其说是逃离世界，不如说是看到它被完善。</w:t>
      </w:r>
    </w:p>
    <w:p w14:paraId="10D6AD99">
      <w:pPr>
        <w:pStyle w:val="7"/>
        <w:spacing w:before="135"/>
        <w:ind w:left="0" w:firstLine="0"/>
        <w:jc w:val="left"/>
        <w:rPr>
          <w:rFonts w:hint="eastAsia"/>
        </w:rPr>
      </w:pPr>
    </w:p>
    <w:p w14:paraId="0F04CC3C">
      <w:pPr>
        <w:pStyle w:val="7"/>
        <w:spacing w:before="135"/>
        <w:ind w:left="0" w:firstLine="0"/>
        <w:jc w:val="left"/>
        <w:rPr>
          <w:rFonts w:hint="eastAsia"/>
        </w:rPr>
      </w:pPr>
      <w:r>
        <w:rPr>
          <w:rFonts w:hint="eastAsia"/>
        </w:rPr>
        <w:t>New Age salvation comes at the hand of three benefactors.</w:t>
      </w:r>
    </w:p>
    <w:p w14:paraId="2F6F30AC">
      <w:pPr>
        <w:pStyle w:val="7"/>
        <w:spacing w:before="135"/>
        <w:ind w:left="0" w:firstLine="0"/>
        <w:jc w:val="left"/>
        <w:rPr>
          <w:rFonts w:hint="eastAsia"/>
        </w:rPr>
      </w:pPr>
      <w:r>
        <w:rPr>
          <w:rFonts w:hint="eastAsia"/>
        </w:rPr>
        <w:t>新纪元的救赎来自三位恩主之手。</w:t>
      </w:r>
    </w:p>
    <w:p w14:paraId="6F7C3155">
      <w:pPr>
        <w:pStyle w:val="7"/>
        <w:spacing w:before="135"/>
        <w:ind w:left="0" w:firstLine="0"/>
        <w:jc w:val="left"/>
        <w:rPr>
          <w:rFonts w:hint="eastAsia"/>
        </w:rPr>
      </w:pPr>
    </w:p>
    <w:p w14:paraId="0D30D175">
      <w:pPr>
        <w:pStyle w:val="7"/>
        <w:spacing w:before="135"/>
        <w:ind w:left="0" w:firstLine="0"/>
        <w:jc w:val="left"/>
        <w:rPr>
          <w:rFonts w:hint="eastAsia"/>
        </w:rPr>
      </w:pPr>
      <w:r>
        <w:rPr>
          <w:rFonts w:hint="eastAsia"/>
        </w:rPr>
        <w:t>First, there is evolution.</w:t>
      </w:r>
    </w:p>
    <w:p w14:paraId="6DCE7805">
      <w:pPr>
        <w:pStyle w:val="7"/>
        <w:spacing w:before="135"/>
        <w:ind w:left="0" w:firstLine="0"/>
        <w:jc w:val="left"/>
        <w:rPr>
          <w:rFonts w:hint="eastAsia"/>
        </w:rPr>
      </w:pPr>
      <w:r>
        <w:rPr>
          <w:rFonts w:hint="eastAsia"/>
        </w:rPr>
        <w:t>首先，是演化。</w:t>
      </w:r>
    </w:p>
    <w:p w14:paraId="1541A31D">
      <w:pPr>
        <w:pStyle w:val="7"/>
        <w:spacing w:before="135"/>
        <w:ind w:left="0" w:firstLine="0"/>
        <w:jc w:val="left"/>
        <w:rPr>
          <w:rFonts w:hint="eastAsia"/>
        </w:rPr>
      </w:pPr>
    </w:p>
    <w:p w14:paraId="35C991D5">
      <w:pPr>
        <w:pStyle w:val="7"/>
        <w:spacing w:before="135"/>
        <w:ind w:left="0" w:firstLine="0"/>
        <w:jc w:val="left"/>
        <w:rPr>
          <w:rFonts w:hint="eastAsia"/>
        </w:rPr>
      </w:pPr>
      <w:r>
        <w:rPr>
          <w:rFonts w:hint="eastAsia"/>
        </w:rPr>
        <w:t>In the end, it is evolution that will save us.</w:t>
      </w:r>
    </w:p>
    <w:p w14:paraId="463CA561">
      <w:pPr>
        <w:pStyle w:val="7"/>
        <w:spacing w:before="135"/>
        <w:ind w:left="0" w:firstLine="0"/>
        <w:jc w:val="left"/>
        <w:rPr>
          <w:rFonts w:hint="eastAsia"/>
        </w:rPr>
      </w:pPr>
      <w:r>
        <w:rPr>
          <w:rFonts w:hint="eastAsia"/>
        </w:rPr>
        <w:t>最终，是演化将拯救我们。</w:t>
      </w:r>
    </w:p>
    <w:p w14:paraId="6D7FB64C">
      <w:pPr>
        <w:pStyle w:val="7"/>
        <w:spacing w:before="135"/>
        <w:ind w:left="0" w:firstLine="0"/>
        <w:jc w:val="left"/>
        <w:rPr>
          <w:rFonts w:hint="eastAsia"/>
        </w:rPr>
      </w:pPr>
    </w:p>
    <w:p w14:paraId="164E4F4E">
      <w:pPr>
        <w:pStyle w:val="7"/>
        <w:spacing w:before="135"/>
        <w:ind w:left="0" w:firstLine="0"/>
        <w:jc w:val="left"/>
        <w:rPr>
          <w:rFonts w:hint="eastAsia"/>
        </w:rPr>
      </w:pPr>
      <w:r>
        <w:rPr>
          <w:rFonts w:hint="eastAsia"/>
        </w:rPr>
        <w:t>The evolving cosmos will reach its appointed goal, and we should take great comfort in that great inevitability.</w:t>
      </w:r>
    </w:p>
    <w:p w14:paraId="0943B543">
      <w:pPr>
        <w:pStyle w:val="7"/>
        <w:spacing w:before="135"/>
        <w:ind w:left="0" w:firstLine="0"/>
        <w:jc w:val="left"/>
        <w:rPr>
          <w:rFonts w:hint="eastAsia"/>
        </w:rPr>
      </w:pPr>
      <w:r>
        <w:rPr>
          <w:rFonts w:hint="eastAsia"/>
        </w:rPr>
        <w:t>演化中的宇宙将达到其指定的目标，我们应该在那伟大的必然性中得到极大的安慰。</w:t>
      </w:r>
    </w:p>
    <w:p w14:paraId="59B9536D">
      <w:pPr>
        <w:pStyle w:val="7"/>
        <w:spacing w:before="135"/>
        <w:ind w:left="0" w:firstLine="0"/>
        <w:jc w:val="left"/>
        <w:rPr>
          <w:rFonts w:hint="eastAsia"/>
        </w:rPr>
      </w:pPr>
    </w:p>
    <w:p w14:paraId="3D4AFDDD">
      <w:pPr>
        <w:pStyle w:val="7"/>
        <w:spacing w:before="135"/>
        <w:ind w:left="0" w:firstLine="0"/>
        <w:jc w:val="left"/>
        <w:rPr>
          <w:rFonts w:hint="eastAsia"/>
        </w:rPr>
      </w:pPr>
      <w:r>
        <w:rPr>
          <w:rFonts w:hint="eastAsia"/>
        </w:rPr>
        <w:t>Indeed, as the rise of the New Age movement itself indicates, the end is now upon us.</w:t>
      </w:r>
    </w:p>
    <w:p w14:paraId="043725C7">
      <w:pPr>
        <w:pStyle w:val="7"/>
        <w:spacing w:before="135"/>
        <w:ind w:left="0" w:firstLine="0"/>
        <w:jc w:val="left"/>
        <w:rPr>
          <w:rFonts w:hint="eastAsia"/>
        </w:rPr>
      </w:pPr>
      <w:r>
        <w:rPr>
          <w:rFonts w:hint="eastAsia"/>
        </w:rPr>
        <w:t>的确，正如新纪元运动本身的兴起所表明的，终点现在就在我们面前。</w:t>
      </w:r>
    </w:p>
    <w:p w14:paraId="29BF6027">
      <w:pPr>
        <w:pStyle w:val="7"/>
        <w:spacing w:before="135"/>
        <w:ind w:left="0" w:firstLine="0"/>
        <w:jc w:val="left"/>
        <w:rPr>
          <w:rFonts w:hint="eastAsia"/>
        </w:rPr>
      </w:pPr>
    </w:p>
    <w:p w14:paraId="618F7FCC">
      <w:pPr>
        <w:pStyle w:val="7"/>
        <w:spacing w:before="135"/>
        <w:ind w:left="0" w:firstLine="0"/>
        <w:jc w:val="left"/>
        <w:rPr>
          <w:rFonts w:hint="eastAsia"/>
        </w:rPr>
      </w:pPr>
      <w:r>
        <w:rPr>
          <w:rFonts w:hint="eastAsia"/>
        </w:rPr>
        <w:t>Says John White:</w:t>
      </w:r>
    </w:p>
    <w:p w14:paraId="272D5C9A">
      <w:pPr>
        <w:pStyle w:val="7"/>
        <w:spacing w:before="135"/>
        <w:ind w:left="0" w:firstLine="0"/>
        <w:jc w:val="left"/>
        <w:rPr>
          <w:rFonts w:hint="eastAsia"/>
        </w:rPr>
      </w:pPr>
      <w:r>
        <w:rPr>
          <w:rFonts w:hint="eastAsia"/>
        </w:rPr>
        <w:t>约翰·怀特说：</w:t>
      </w:r>
    </w:p>
    <w:p w14:paraId="55F726E9">
      <w:pPr>
        <w:pStyle w:val="7"/>
        <w:spacing w:before="135"/>
        <w:ind w:left="0" w:firstLine="0"/>
        <w:jc w:val="left"/>
        <w:rPr>
          <w:rFonts w:hint="eastAsia"/>
        </w:rPr>
      </w:pPr>
    </w:p>
    <w:p w14:paraId="2D9311B4">
      <w:pPr>
        <w:pStyle w:val="7"/>
        <w:spacing w:before="135"/>
        <w:ind w:left="0" w:firstLine="0"/>
        <w:jc w:val="left"/>
        <w:rPr>
          <w:rFonts w:hint="eastAsia"/>
        </w:rPr>
      </w:pPr>
      <w:r>
        <w:rPr>
          <w:rFonts w:hint="eastAsia"/>
        </w:rPr>
        <w:t>Higher human development—evolution—has been accelerating in the last few centuries.</w:t>
      </w:r>
    </w:p>
    <w:p w14:paraId="5D517EF9">
      <w:pPr>
        <w:pStyle w:val="7"/>
        <w:spacing w:before="135"/>
        <w:ind w:left="0" w:firstLine="0"/>
        <w:jc w:val="left"/>
        <w:rPr>
          <w:rFonts w:hint="eastAsia"/>
        </w:rPr>
      </w:pPr>
      <w:r>
        <w:rPr>
          <w:rFonts w:hint="eastAsia"/>
        </w:rPr>
        <w:t>更高的人类发展——演化——在过去几个世纪里一直在加速。</w:t>
      </w:r>
    </w:p>
    <w:p w14:paraId="077CCC4C">
      <w:pPr>
        <w:pStyle w:val="7"/>
        <w:spacing w:before="135"/>
        <w:ind w:left="0" w:firstLine="0"/>
        <w:jc w:val="left"/>
        <w:rPr>
          <w:rFonts w:hint="eastAsia"/>
        </w:rPr>
      </w:pPr>
    </w:p>
    <w:p w14:paraId="5AA0858A">
      <w:pPr>
        <w:pStyle w:val="7"/>
        <w:spacing w:before="135"/>
        <w:ind w:left="0" w:firstLine="0"/>
        <w:jc w:val="left"/>
        <w:rPr>
          <w:rFonts w:hint="eastAsia"/>
        </w:rPr>
      </w:pPr>
      <w:r>
        <w:rPr>
          <w:rFonts w:hint="eastAsia"/>
        </w:rPr>
        <w:t>The pace of change now is unprecedented in the life of our species, and what is to come is, in fact, a new species.</w:t>
      </w:r>
    </w:p>
    <w:p w14:paraId="4EAA90FD">
      <w:pPr>
        <w:pStyle w:val="7"/>
        <w:spacing w:before="135"/>
        <w:ind w:left="0" w:firstLine="0"/>
        <w:jc w:val="left"/>
        <w:rPr>
          <w:rFonts w:hint="eastAsia"/>
        </w:rPr>
      </w:pPr>
      <w:r>
        <w:rPr>
          <w:rFonts w:hint="eastAsia"/>
        </w:rPr>
        <w:t>现在变化的速度在我们物种的生命中是前所未有的，而将要来临的，实际上，是一个新的物种。</w:t>
      </w:r>
    </w:p>
    <w:p w14:paraId="05BC2427">
      <w:pPr>
        <w:pStyle w:val="7"/>
        <w:spacing w:before="135"/>
        <w:ind w:left="0" w:firstLine="0"/>
        <w:jc w:val="left"/>
        <w:rPr>
          <w:rFonts w:hint="eastAsia"/>
        </w:rPr>
      </w:pPr>
    </w:p>
    <w:p w14:paraId="7C4B00ED">
      <w:pPr>
        <w:pStyle w:val="7"/>
        <w:spacing w:before="135"/>
        <w:ind w:left="0" w:firstLine="0"/>
        <w:jc w:val="left"/>
        <w:rPr>
          <w:rFonts w:hint="eastAsia"/>
        </w:rPr>
      </w:pPr>
      <w:r>
        <w:rPr>
          <w:rFonts w:hint="eastAsia"/>
        </w:rPr>
        <w:t>We are witnessing the final phase of Homo Sapiens and the simultaneous emergence—still quite tentative because of the nuclear threat to all life—of what I have named Homo Noeticus, a more advanced form of humanity…As we pass from the Age of Ego to the Age of God, civilization will be transformed from top to bottom.</w:t>
      </w:r>
    </w:p>
    <w:p w14:paraId="37162457">
      <w:pPr>
        <w:pStyle w:val="7"/>
        <w:spacing w:before="135"/>
        <w:ind w:left="0" w:firstLine="0"/>
        <w:jc w:val="left"/>
        <w:rPr>
          <w:rFonts w:hint="eastAsia"/>
        </w:rPr>
      </w:pPr>
      <w:r>
        <w:rPr>
          <w:rFonts w:hint="eastAsia"/>
        </w:rPr>
        <w:t>我们正在见证智人的最后阶段，并同时见证——由于核威胁对所有生命的威胁，仍然相当初步的——我命名为“智识人”（Homo Noeticus）的出现，这是一种更高级的人类形式……当我们从自我时代过渡到神之时代，文明将从上到下被改变。</w:t>
      </w:r>
    </w:p>
    <w:p w14:paraId="5C8071AE">
      <w:pPr>
        <w:pStyle w:val="7"/>
        <w:spacing w:before="135"/>
        <w:ind w:left="0" w:firstLine="0"/>
        <w:jc w:val="left"/>
        <w:rPr>
          <w:rFonts w:hint="eastAsia"/>
        </w:rPr>
      </w:pPr>
    </w:p>
    <w:p w14:paraId="2D623E54">
      <w:pPr>
        <w:pStyle w:val="7"/>
        <w:spacing w:before="135"/>
        <w:ind w:left="0" w:firstLine="0"/>
        <w:jc w:val="left"/>
        <w:rPr>
          <w:rFonts w:hint="eastAsia"/>
        </w:rPr>
      </w:pPr>
      <w:r>
        <w:rPr>
          <w:rFonts w:hint="eastAsia"/>
        </w:rPr>
        <w:t>A society founded on love and wisdom will emerge.</w:t>
      </w:r>
    </w:p>
    <w:p w14:paraId="2C6EC0E8">
      <w:pPr>
        <w:pStyle w:val="7"/>
        <w:spacing w:before="135"/>
        <w:ind w:left="0" w:firstLine="0"/>
        <w:jc w:val="left"/>
        <w:rPr>
          <w:rFonts w:hint="eastAsia"/>
        </w:rPr>
      </w:pPr>
      <w:r>
        <w:rPr>
          <w:rFonts w:hint="eastAsia"/>
        </w:rPr>
        <w:t>一个建立在爱与智慧之上的社会将会出现。</w:t>
      </w:r>
    </w:p>
    <w:p w14:paraId="330A060E">
      <w:pPr>
        <w:pStyle w:val="7"/>
        <w:spacing w:before="135"/>
        <w:ind w:left="0" w:firstLine="0"/>
        <w:jc w:val="left"/>
        <w:rPr>
          <w:rFonts w:hint="eastAsia"/>
        </w:rPr>
      </w:pPr>
    </w:p>
    <w:p w14:paraId="507FDF9F">
      <w:pPr>
        <w:pStyle w:val="7"/>
        <w:spacing w:before="135"/>
        <w:ind w:left="0" w:firstLine="0"/>
        <w:jc w:val="left"/>
        <w:rPr>
          <w:rFonts w:hint="eastAsia"/>
        </w:rPr>
      </w:pPr>
      <w:r>
        <w:rPr>
          <w:rFonts w:hint="eastAsia"/>
        </w:rPr>
        <w:t>The change of consciousness underlying this passage involves transcendence of ego and recognition of the unity of life.28.</w:t>
      </w:r>
    </w:p>
    <w:p w14:paraId="27A79DF2">
      <w:pPr>
        <w:pStyle w:val="7"/>
        <w:spacing w:before="135"/>
        <w:ind w:left="0" w:firstLine="0"/>
        <w:jc w:val="left"/>
        <w:rPr>
          <w:rFonts w:hint="eastAsia"/>
        </w:rPr>
      </w:pPr>
      <w:r>
        <w:rPr>
          <w:rFonts w:hint="eastAsia"/>
        </w:rPr>
        <w:t>这一转变背后的意识变化涉及超越自我和认识到生命的统一性。28.</w:t>
      </w:r>
    </w:p>
    <w:p w14:paraId="194CAB7E">
      <w:pPr>
        <w:pStyle w:val="7"/>
        <w:spacing w:before="135"/>
        <w:ind w:left="0" w:firstLine="0"/>
        <w:jc w:val="left"/>
        <w:rPr>
          <w:rFonts w:hint="eastAsia"/>
        </w:rPr>
      </w:pPr>
    </w:p>
    <w:p w14:paraId="3F014689">
      <w:pPr>
        <w:pStyle w:val="7"/>
        <w:spacing w:before="135"/>
        <w:ind w:left="0" w:firstLine="0"/>
        <w:jc w:val="left"/>
        <w:rPr>
          <w:rFonts w:hint="eastAsia"/>
        </w:rPr>
      </w:pPr>
      <w:r>
        <w:rPr>
          <w:rFonts w:hint="eastAsia"/>
        </w:rPr>
        <w:t>For White, accelerated evolution leads to pervasive stress, stress leads to a quantum leap in human consciousness, and the quantum leap in consciousness leads to a new (pantheistic) paradigm, a new man, and a new world.</w:t>
      </w:r>
    </w:p>
    <w:p w14:paraId="6783FF16">
      <w:pPr>
        <w:pStyle w:val="7"/>
        <w:spacing w:before="135"/>
        <w:ind w:left="0" w:firstLine="0"/>
        <w:jc w:val="left"/>
        <w:rPr>
          <w:rFonts w:hint="eastAsia"/>
        </w:rPr>
      </w:pPr>
      <w:r>
        <w:rPr>
          <w:rFonts w:hint="eastAsia"/>
        </w:rPr>
        <w:t>对于怀特来说，加速的演化导致普遍的压力，压力导致人类意识的量子跃迁，而意识的量子跃迁导致一个新的（泛神论的）范式、一个新的人和一个新的世界。</w:t>
      </w:r>
    </w:p>
    <w:p w14:paraId="392B92A0">
      <w:pPr>
        <w:pStyle w:val="7"/>
        <w:spacing w:before="135"/>
        <w:ind w:left="0" w:firstLine="0"/>
        <w:jc w:val="left"/>
        <w:rPr>
          <w:rFonts w:hint="eastAsia"/>
        </w:rPr>
      </w:pPr>
    </w:p>
    <w:p w14:paraId="43029BF5">
      <w:pPr>
        <w:pStyle w:val="7"/>
        <w:spacing w:before="135"/>
        <w:ind w:left="0" w:firstLine="0"/>
        <w:jc w:val="left"/>
        <w:rPr>
          <w:rFonts w:hint="eastAsia"/>
        </w:rPr>
      </w:pPr>
      <w:r>
        <w:rPr>
          <w:rFonts w:hint="eastAsia"/>
        </w:rPr>
        <w:t>Secondly, salvation is by manipulation.</w:t>
      </w:r>
    </w:p>
    <w:p w14:paraId="52B5B867">
      <w:pPr>
        <w:pStyle w:val="7"/>
        <w:spacing w:before="135"/>
        <w:ind w:left="0" w:firstLine="0"/>
        <w:jc w:val="left"/>
        <w:rPr>
          <w:rFonts w:hint="eastAsia"/>
        </w:rPr>
      </w:pPr>
      <w:r>
        <w:rPr>
          <w:rFonts w:hint="eastAsia"/>
        </w:rPr>
        <w:t>其次，救赎是通过操控。</w:t>
      </w:r>
    </w:p>
    <w:p w14:paraId="5A7434BB">
      <w:pPr>
        <w:pStyle w:val="7"/>
        <w:spacing w:before="135"/>
        <w:ind w:left="0" w:firstLine="0"/>
        <w:jc w:val="left"/>
        <w:rPr>
          <w:rFonts w:hint="eastAsia"/>
        </w:rPr>
      </w:pPr>
    </w:p>
    <w:p w14:paraId="6AF59DA9">
      <w:pPr>
        <w:pStyle w:val="7"/>
        <w:spacing w:before="135"/>
        <w:ind w:left="0" w:firstLine="0"/>
        <w:jc w:val="left"/>
        <w:rPr>
          <w:rFonts w:hint="eastAsia"/>
        </w:rPr>
      </w:pPr>
      <w:r>
        <w:rPr>
          <w:rFonts w:hint="eastAsia"/>
        </w:rPr>
        <w:t>That is, New Age man has a central role in bringing in the emerging paradise.</w:t>
      </w:r>
    </w:p>
    <w:p w14:paraId="5C77051F">
      <w:pPr>
        <w:pStyle w:val="7"/>
        <w:spacing w:before="135"/>
        <w:ind w:left="0" w:firstLine="0"/>
        <w:jc w:val="left"/>
        <w:rPr>
          <w:rFonts w:hint="eastAsia"/>
        </w:rPr>
      </w:pPr>
      <w:r>
        <w:rPr>
          <w:rFonts w:hint="eastAsia"/>
        </w:rPr>
        <w:t>也就是说，新纪元的人在带来正在出现的乐园中扮演着核心角色。</w:t>
      </w:r>
    </w:p>
    <w:p w14:paraId="67DD2E15">
      <w:pPr>
        <w:pStyle w:val="7"/>
        <w:spacing w:before="135"/>
        <w:ind w:left="0" w:firstLine="0"/>
        <w:jc w:val="left"/>
        <w:rPr>
          <w:rFonts w:hint="eastAsia"/>
        </w:rPr>
      </w:pPr>
    </w:p>
    <w:p w14:paraId="72BF32F9">
      <w:pPr>
        <w:pStyle w:val="7"/>
        <w:spacing w:before="135"/>
        <w:ind w:left="0" w:firstLine="0"/>
        <w:jc w:val="left"/>
        <w:rPr>
          <w:rFonts w:hint="eastAsia"/>
        </w:rPr>
      </w:pPr>
      <w:r>
        <w:rPr>
          <w:rFonts w:hint="eastAsia"/>
        </w:rPr>
        <w:t>Once having apprehended its divine nature, the human self is henceforth positioned to participate consciously in its own evolution and in the evolution of the phenomenal world.</w:t>
      </w:r>
    </w:p>
    <w:p w14:paraId="225977C2">
      <w:pPr>
        <w:pStyle w:val="7"/>
        <w:spacing w:before="135"/>
        <w:ind w:left="0" w:firstLine="0"/>
        <w:jc w:val="left"/>
        <w:rPr>
          <w:rFonts w:hint="eastAsia"/>
        </w:rPr>
      </w:pPr>
      <w:r>
        <w:rPr>
          <w:rFonts w:hint="eastAsia"/>
        </w:rPr>
        <w:t>一旦领悟了其神性，人类的自我从此就被定位为有意识地参与其自身的演化和现象世界的演化。</w:t>
      </w:r>
    </w:p>
    <w:p w14:paraId="5D53E522">
      <w:pPr>
        <w:pStyle w:val="7"/>
        <w:spacing w:before="135"/>
        <w:ind w:left="0" w:firstLine="0"/>
        <w:jc w:val="left"/>
        <w:rPr>
          <w:rFonts w:hint="eastAsia"/>
        </w:rPr>
      </w:pPr>
    </w:p>
    <w:p w14:paraId="0AB6CD02">
      <w:pPr>
        <w:pStyle w:val="7"/>
        <w:spacing w:before="135"/>
        <w:ind w:left="0" w:firstLine="0"/>
        <w:jc w:val="left"/>
        <w:rPr>
          <w:rFonts w:hint="eastAsia"/>
        </w:rPr>
      </w:pPr>
      <w:r>
        <w:rPr>
          <w:rFonts w:hint="eastAsia"/>
        </w:rPr>
        <w:t>Breathlessly, Marilyn Ferguson shares her hope this way:</w:t>
      </w:r>
    </w:p>
    <w:p w14:paraId="1AD78C04">
      <w:pPr>
        <w:pStyle w:val="7"/>
        <w:spacing w:before="135"/>
        <w:ind w:left="0" w:firstLine="0"/>
        <w:jc w:val="left"/>
        <w:rPr>
          <w:rFonts w:hint="eastAsia"/>
        </w:rPr>
      </w:pPr>
      <w:r>
        <w:rPr>
          <w:rFonts w:hint="eastAsia"/>
        </w:rPr>
        <w:t>玛丽莲·弗格森屏息地这样分享她的盼望：</w:t>
      </w:r>
    </w:p>
    <w:p w14:paraId="13F3DED2">
      <w:pPr>
        <w:pStyle w:val="7"/>
        <w:spacing w:before="135"/>
        <w:ind w:left="0" w:firstLine="0"/>
        <w:jc w:val="left"/>
        <w:rPr>
          <w:rFonts w:hint="eastAsia"/>
        </w:rPr>
      </w:pPr>
    </w:p>
    <w:p w14:paraId="2D5E6054">
      <w:pPr>
        <w:pStyle w:val="7"/>
        <w:spacing w:before="135"/>
        <w:ind w:left="0" w:firstLine="0"/>
        <w:jc w:val="left"/>
        <w:rPr>
          <w:rFonts w:hint="eastAsia"/>
        </w:rPr>
      </w:pPr>
      <w:r>
        <w:rPr>
          <w:rFonts w:hint="eastAsia"/>
        </w:rPr>
        <w:t>For the first time in history, humankind has come upon the control panel of change, and of understanding how change occurs.</w:t>
      </w:r>
    </w:p>
    <w:p w14:paraId="6C62CDCB">
      <w:pPr>
        <w:pStyle w:val="7"/>
        <w:spacing w:before="135"/>
        <w:ind w:left="0" w:firstLine="0"/>
        <w:jc w:val="left"/>
        <w:rPr>
          <w:rFonts w:hint="eastAsia"/>
        </w:rPr>
      </w:pPr>
      <w:r>
        <w:rPr>
          <w:rFonts w:hint="eastAsia"/>
        </w:rPr>
        <w:t>有史以来第一次，人类接触到了变化的控制面板，并理解了变化如何发生。</w:t>
      </w:r>
    </w:p>
    <w:p w14:paraId="364EEB5E">
      <w:pPr>
        <w:pStyle w:val="7"/>
        <w:spacing w:before="135"/>
        <w:ind w:left="0" w:firstLine="0"/>
        <w:jc w:val="left"/>
        <w:rPr>
          <w:rFonts w:hint="eastAsia"/>
        </w:rPr>
      </w:pPr>
    </w:p>
    <w:p w14:paraId="52322CF8">
      <w:pPr>
        <w:pStyle w:val="7"/>
        <w:spacing w:before="135"/>
        <w:ind w:left="0" w:firstLine="0"/>
        <w:jc w:val="left"/>
        <w:rPr>
          <w:rFonts w:hint="eastAsia"/>
        </w:rPr>
      </w:pPr>
      <w:r>
        <w:rPr>
          <w:rFonts w:hint="eastAsia"/>
        </w:rPr>
        <w:t>We are living in the change of change, the time in which we can intentionally align ourselves with nature for rapid remaking of ourselves and our collapsing institutions.29.</w:t>
      </w:r>
    </w:p>
    <w:p w14:paraId="42101389">
      <w:pPr>
        <w:pStyle w:val="7"/>
        <w:spacing w:before="135"/>
        <w:ind w:left="0" w:firstLine="0"/>
        <w:jc w:val="left"/>
        <w:rPr>
          <w:rFonts w:hint="eastAsia"/>
        </w:rPr>
      </w:pPr>
      <w:r>
        <w:rPr>
          <w:rFonts w:hint="eastAsia"/>
        </w:rPr>
        <w:t>我们生活在变化的变革之中，在这个时代，我们可以有意识地与自然对齐，以快速地重塑我们自己和我们正在崩溃的制度。29.</w:t>
      </w:r>
    </w:p>
    <w:p w14:paraId="4CFEB9A0">
      <w:pPr>
        <w:pStyle w:val="7"/>
        <w:spacing w:before="135"/>
        <w:ind w:left="0" w:firstLine="0"/>
        <w:jc w:val="left"/>
        <w:rPr>
          <w:rFonts w:hint="eastAsia"/>
        </w:rPr>
      </w:pPr>
    </w:p>
    <w:p w14:paraId="42682A7A">
      <w:pPr>
        <w:pStyle w:val="7"/>
        <w:spacing w:before="135"/>
        <w:ind w:left="0" w:firstLine="0"/>
        <w:jc w:val="left"/>
        <w:rPr>
          <w:rFonts w:hint="eastAsia"/>
        </w:rPr>
      </w:pPr>
      <w:r>
        <w:rPr>
          <w:rFonts w:hint="eastAsia"/>
        </w:rPr>
        <w:t>Similarly, John Lily writes:</w:t>
      </w:r>
    </w:p>
    <w:p w14:paraId="02C3CC87">
      <w:pPr>
        <w:pStyle w:val="7"/>
        <w:spacing w:before="135"/>
        <w:ind w:left="0" w:firstLine="0"/>
        <w:jc w:val="left"/>
        <w:rPr>
          <w:rFonts w:hint="eastAsia"/>
        </w:rPr>
      </w:pPr>
      <w:r>
        <w:rPr>
          <w:rFonts w:hint="eastAsia"/>
        </w:rPr>
        <w:t>同样，约翰·莉莉写道：</w:t>
      </w:r>
    </w:p>
    <w:p w14:paraId="13C33884">
      <w:pPr>
        <w:pStyle w:val="7"/>
        <w:spacing w:before="135"/>
        <w:ind w:left="0" w:firstLine="0"/>
        <w:jc w:val="left"/>
        <w:rPr>
          <w:rFonts w:hint="eastAsia"/>
        </w:rPr>
      </w:pPr>
    </w:p>
    <w:p w14:paraId="67B5C63B">
      <w:pPr>
        <w:pStyle w:val="7"/>
        <w:spacing w:before="135"/>
        <w:ind w:left="0" w:firstLine="0"/>
        <w:jc w:val="left"/>
        <w:rPr>
          <w:rFonts w:hint="eastAsia"/>
        </w:rPr>
      </w:pPr>
      <w:r>
        <w:rPr>
          <w:rFonts w:hint="eastAsia"/>
        </w:rPr>
        <w:t>In the province of the mind, what is believed to be true is true, or becomes true, within limits to be found experientially and experimentally.</w:t>
      </w:r>
    </w:p>
    <w:p w14:paraId="664D78C9">
      <w:pPr>
        <w:pStyle w:val="7"/>
        <w:spacing w:before="135"/>
        <w:ind w:left="0" w:firstLine="0"/>
        <w:jc w:val="left"/>
        <w:rPr>
          <w:rFonts w:hint="eastAsia"/>
        </w:rPr>
      </w:pPr>
      <w:r>
        <w:rPr>
          <w:rFonts w:hint="eastAsia"/>
        </w:rPr>
        <w:t>在心智的领域，被相信为真的就是真的，或成为真的，在通过体验和实验找到的限制之内。</w:t>
      </w:r>
    </w:p>
    <w:p w14:paraId="0231ECFB">
      <w:pPr>
        <w:pStyle w:val="7"/>
        <w:spacing w:before="135"/>
        <w:ind w:left="0" w:firstLine="0"/>
        <w:jc w:val="left"/>
        <w:rPr>
          <w:rFonts w:hint="eastAsia"/>
        </w:rPr>
      </w:pPr>
    </w:p>
    <w:p w14:paraId="063A2B9C">
      <w:pPr>
        <w:pStyle w:val="7"/>
        <w:spacing w:before="135"/>
        <w:ind w:left="0" w:firstLine="0"/>
        <w:jc w:val="left"/>
        <w:rPr>
          <w:rFonts w:hint="eastAsia"/>
        </w:rPr>
      </w:pPr>
      <w:r>
        <w:rPr>
          <w:rFonts w:hint="eastAsia"/>
        </w:rPr>
        <w:t>These limits are further beliefs to be transcended.</w:t>
      </w:r>
    </w:p>
    <w:p w14:paraId="30B159F4">
      <w:pPr>
        <w:pStyle w:val="7"/>
        <w:spacing w:before="135"/>
        <w:ind w:left="0" w:firstLine="0"/>
        <w:jc w:val="left"/>
        <w:rPr>
          <w:rFonts w:hint="eastAsia"/>
        </w:rPr>
      </w:pPr>
      <w:r>
        <w:rPr>
          <w:rFonts w:hint="eastAsia"/>
        </w:rPr>
        <w:t>这些限制是需要被超越的进一步的信念。</w:t>
      </w:r>
    </w:p>
    <w:p w14:paraId="487FF724">
      <w:pPr>
        <w:pStyle w:val="7"/>
        <w:spacing w:before="135"/>
        <w:ind w:left="0" w:firstLine="0"/>
        <w:jc w:val="left"/>
        <w:rPr>
          <w:rFonts w:hint="eastAsia"/>
        </w:rPr>
      </w:pPr>
    </w:p>
    <w:p w14:paraId="499418FB">
      <w:pPr>
        <w:pStyle w:val="7"/>
        <w:spacing w:before="135"/>
        <w:ind w:left="0" w:firstLine="0"/>
        <w:jc w:val="left"/>
        <w:rPr>
          <w:rFonts w:hint="eastAsia"/>
        </w:rPr>
      </w:pPr>
      <w:r>
        <w:rPr>
          <w:rFonts w:hint="eastAsia"/>
        </w:rPr>
        <w:t>In the province of the mind, there are no limits.30.</w:t>
      </w:r>
    </w:p>
    <w:p w14:paraId="25A1DC99">
      <w:pPr>
        <w:pStyle w:val="7"/>
        <w:spacing w:before="135"/>
        <w:ind w:left="0" w:firstLine="0"/>
        <w:jc w:val="left"/>
        <w:rPr>
          <w:rFonts w:hint="eastAsia"/>
        </w:rPr>
      </w:pPr>
      <w:r>
        <w:rPr>
          <w:rFonts w:hint="eastAsia"/>
        </w:rPr>
        <w:t>在心智的领域，没有限制。30.</w:t>
      </w:r>
    </w:p>
    <w:p w14:paraId="3A02F3D8">
      <w:pPr>
        <w:pStyle w:val="7"/>
        <w:spacing w:before="135"/>
        <w:ind w:left="0" w:firstLine="0"/>
        <w:jc w:val="left"/>
        <w:rPr>
          <w:rFonts w:hint="eastAsia"/>
        </w:rPr>
      </w:pPr>
    </w:p>
    <w:p w14:paraId="28507DC3">
      <w:pPr>
        <w:pStyle w:val="7"/>
        <w:spacing w:before="135"/>
        <w:ind w:left="0" w:firstLine="0"/>
        <w:jc w:val="left"/>
        <w:rPr>
          <w:rFonts w:hint="eastAsia"/>
        </w:rPr>
      </w:pPr>
      <w:r>
        <w:rPr>
          <w:rFonts w:hint="eastAsia"/>
        </w:rPr>
        <w:t>Remember, for Lily all is mind, the phenomenal world included.</w:t>
      </w:r>
    </w:p>
    <w:p w14:paraId="595FDEC6">
      <w:pPr>
        <w:pStyle w:val="7"/>
        <w:spacing w:before="135"/>
        <w:ind w:left="0" w:firstLine="0"/>
        <w:jc w:val="left"/>
        <w:rPr>
          <w:rFonts w:hint="eastAsia"/>
        </w:rPr>
      </w:pPr>
      <w:r>
        <w:rPr>
          <w:rFonts w:hint="eastAsia"/>
        </w:rPr>
        <w:t>请记住，对莉莉来说，一切都是心智，现象世界也包括在内。</w:t>
      </w:r>
    </w:p>
    <w:p w14:paraId="44812D2C">
      <w:pPr>
        <w:pStyle w:val="7"/>
        <w:spacing w:before="135"/>
        <w:ind w:left="0" w:firstLine="0"/>
        <w:jc w:val="left"/>
        <w:rPr>
          <w:rFonts w:hint="eastAsia"/>
        </w:rPr>
      </w:pPr>
    </w:p>
    <w:p w14:paraId="107E56CD">
      <w:pPr>
        <w:pStyle w:val="7"/>
        <w:spacing w:before="135"/>
        <w:ind w:left="0" w:firstLine="0"/>
        <w:jc w:val="left"/>
        <w:rPr>
          <w:rFonts w:hint="eastAsia"/>
        </w:rPr>
      </w:pPr>
      <w:r>
        <w:rPr>
          <w:rFonts w:hint="eastAsia"/>
        </w:rPr>
        <w:t>Therefore, he is saying that the only impediment to our transforming the phenomenal world into the world of our dreams is the naïve belief that we are mere humans, with little or no power to influence the “external” universe.</w:t>
      </w:r>
    </w:p>
    <w:p w14:paraId="63785F90">
      <w:pPr>
        <w:pStyle w:val="7"/>
        <w:spacing w:before="135"/>
        <w:ind w:left="0" w:firstLine="0"/>
        <w:jc w:val="left"/>
        <w:rPr>
          <w:rFonts w:hint="eastAsia"/>
        </w:rPr>
      </w:pPr>
      <w:r>
        <w:rPr>
          <w:rFonts w:hint="eastAsia"/>
        </w:rPr>
        <w:t>因此，他说，我们改变现象世界成为我们梦想世界的唯一障碍，是我们天真地相信自己只是凡人，几乎没有或根本没有能力影响“外部”宇宙。</w:t>
      </w:r>
    </w:p>
    <w:p w14:paraId="2E001598">
      <w:pPr>
        <w:pStyle w:val="7"/>
        <w:spacing w:before="135"/>
        <w:ind w:left="0" w:firstLine="0"/>
        <w:jc w:val="left"/>
        <w:rPr>
          <w:rFonts w:hint="eastAsia"/>
        </w:rPr>
      </w:pPr>
    </w:p>
    <w:p w14:paraId="08E353C3">
      <w:pPr>
        <w:pStyle w:val="7"/>
        <w:spacing w:before="135"/>
        <w:ind w:left="0" w:firstLine="0"/>
        <w:jc w:val="left"/>
        <w:rPr>
          <w:rFonts w:hint="eastAsia"/>
        </w:rPr>
      </w:pPr>
      <w:r>
        <w:rPr>
          <w:rFonts w:hint="eastAsia"/>
        </w:rPr>
        <w:t>When, however, we realize that we are god, everything can change.</w:t>
      </w:r>
    </w:p>
    <w:p w14:paraId="0A57AB2C">
      <w:pPr>
        <w:pStyle w:val="7"/>
        <w:spacing w:before="135"/>
        <w:ind w:left="0" w:firstLine="0"/>
        <w:jc w:val="left"/>
        <w:rPr>
          <w:rFonts w:hint="eastAsia"/>
        </w:rPr>
      </w:pPr>
      <w:r>
        <w:rPr>
          <w:rFonts w:hint="eastAsia"/>
        </w:rPr>
        <w:t>然而，当我们意识到我们是神时，一切都可以改变。</w:t>
      </w:r>
    </w:p>
    <w:p w14:paraId="45B750BD">
      <w:pPr>
        <w:pStyle w:val="7"/>
        <w:spacing w:before="135"/>
        <w:ind w:left="0" w:firstLine="0"/>
        <w:jc w:val="left"/>
        <w:rPr>
          <w:rFonts w:hint="eastAsia"/>
        </w:rPr>
      </w:pPr>
    </w:p>
    <w:p w14:paraId="5FA69D2C">
      <w:pPr>
        <w:pStyle w:val="7"/>
        <w:spacing w:before="135"/>
        <w:ind w:left="0" w:firstLine="0"/>
        <w:jc w:val="left"/>
        <w:rPr>
          <w:rFonts w:hint="eastAsia"/>
        </w:rPr>
      </w:pPr>
      <w:r>
        <w:rPr>
          <w:rFonts w:hint="eastAsia"/>
        </w:rPr>
        <w:t>As a popular maxim from the Mind Sciences has it, “Thoughts control the image of thought.”</w:t>
      </w:r>
    </w:p>
    <w:p w14:paraId="01275926">
      <w:pPr>
        <w:pStyle w:val="7"/>
        <w:spacing w:before="135"/>
        <w:ind w:left="0" w:firstLine="0"/>
        <w:jc w:val="left"/>
        <w:rPr>
          <w:rFonts w:hint="eastAsia"/>
        </w:rPr>
      </w:pPr>
      <w:r>
        <w:rPr>
          <w:rFonts w:hint="eastAsia"/>
        </w:rPr>
        <w:t>正如心智科学中的一句流行格言所说：“思想控制思想的影像。”</w:t>
      </w:r>
    </w:p>
    <w:p w14:paraId="13ADBAC7">
      <w:pPr>
        <w:pStyle w:val="7"/>
        <w:spacing w:before="135"/>
        <w:ind w:left="0" w:firstLine="0"/>
        <w:jc w:val="left"/>
        <w:rPr>
          <w:rFonts w:hint="eastAsia"/>
        </w:rPr>
      </w:pPr>
    </w:p>
    <w:p w14:paraId="5532E386">
      <w:pPr>
        <w:pStyle w:val="7"/>
        <w:spacing w:before="135"/>
        <w:ind w:left="0" w:firstLine="0"/>
        <w:jc w:val="left"/>
        <w:rPr>
          <w:rFonts w:hint="eastAsia"/>
        </w:rPr>
      </w:pPr>
      <w:r>
        <w:rPr>
          <w:rFonts w:hint="eastAsia"/>
        </w:rPr>
        <w:t>Therefore, by creative visualization and positive mental attitudes New Agers hope to bring in heaven on earth.</w:t>
      </w:r>
    </w:p>
    <w:p w14:paraId="5C58DC7B">
      <w:pPr>
        <w:pStyle w:val="7"/>
        <w:spacing w:before="135"/>
        <w:ind w:left="0" w:firstLine="0"/>
        <w:jc w:val="left"/>
        <w:rPr>
          <w:rFonts w:hint="eastAsia"/>
        </w:rPr>
      </w:pPr>
      <w:r>
        <w:rPr>
          <w:rFonts w:hint="eastAsia"/>
        </w:rPr>
        <w:t>因此，通过创造性的观想和积极的心态，新纪元信徒希望在地上带来天堂。</w:t>
      </w:r>
    </w:p>
    <w:p w14:paraId="637D2B4A">
      <w:pPr>
        <w:pStyle w:val="7"/>
        <w:spacing w:before="135"/>
        <w:ind w:left="0" w:firstLine="0"/>
        <w:jc w:val="left"/>
        <w:rPr>
          <w:rFonts w:hint="eastAsia"/>
        </w:rPr>
      </w:pPr>
    </w:p>
    <w:p w14:paraId="77D010D3">
      <w:pPr>
        <w:pStyle w:val="7"/>
        <w:spacing w:before="135"/>
        <w:ind w:left="0" w:firstLine="0"/>
        <w:jc w:val="left"/>
        <w:rPr>
          <w:rFonts w:hint="eastAsia"/>
        </w:rPr>
      </w:pPr>
      <w:r>
        <w:rPr>
          <w:rFonts w:hint="eastAsia"/>
        </w:rPr>
        <w:t>And what might evolving mankind be able to do once it has mastered such techniques?</w:t>
      </w:r>
    </w:p>
    <w:p w14:paraId="57B95113">
      <w:pPr>
        <w:pStyle w:val="7"/>
        <w:spacing w:before="135"/>
        <w:ind w:left="0" w:firstLine="0"/>
        <w:jc w:val="left"/>
        <w:rPr>
          <w:rFonts w:hint="eastAsia"/>
        </w:rPr>
      </w:pPr>
      <w:r>
        <w:rPr>
          <w:rFonts w:hint="eastAsia"/>
        </w:rPr>
        <w:t>而一旦演化中的人类掌握了这些技术，他们可能会做什么呢？</w:t>
      </w:r>
    </w:p>
    <w:p w14:paraId="59F56E7B">
      <w:pPr>
        <w:pStyle w:val="7"/>
        <w:spacing w:before="135"/>
        <w:ind w:left="0" w:firstLine="0"/>
        <w:jc w:val="left"/>
        <w:rPr>
          <w:rFonts w:hint="eastAsia"/>
        </w:rPr>
      </w:pPr>
    </w:p>
    <w:p w14:paraId="21201180">
      <w:pPr>
        <w:pStyle w:val="7"/>
        <w:spacing w:before="135"/>
        <w:ind w:left="0" w:firstLine="0"/>
        <w:jc w:val="left"/>
        <w:rPr>
          <w:rFonts w:hint="eastAsia"/>
        </w:rPr>
      </w:pPr>
      <w:r>
        <w:rPr>
          <w:rFonts w:hint="eastAsia"/>
        </w:rPr>
        <w:t>Casting caution (as well as humility) to the four winds, Jack Underhill offers this radical reply:</w:t>
      </w:r>
    </w:p>
    <w:p w14:paraId="0F30AFD9">
      <w:pPr>
        <w:pStyle w:val="7"/>
        <w:spacing w:before="135"/>
        <w:ind w:left="0" w:firstLine="0"/>
        <w:jc w:val="left"/>
        <w:rPr>
          <w:rFonts w:hint="eastAsia"/>
        </w:rPr>
      </w:pPr>
      <w:r>
        <w:rPr>
          <w:rFonts w:hint="eastAsia"/>
        </w:rPr>
        <w:t>杰克·安德希尔把谨慎（以及谦卑）抛到九霄云外，提供了这个激进的回答：</w:t>
      </w:r>
    </w:p>
    <w:p w14:paraId="2D9AA6B4">
      <w:pPr>
        <w:pStyle w:val="7"/>
        <w:spacing w:before="135"/>
        <w:ind w:left="0" w:firstLine="0"/>
        <w:jc w:val="left"/>
        <w:rPr>
          <w:rFonts w:hint="eastAsia"/>
        </w:rPr>
      </w:pPr>
    </w:p>
    <w:p w14:paraId="1600D6EA">
      <w:pPr>
        <w:pStyle w:val="7"/>
        <w:spacing w:before="135"/>
        <w:ind w:left="0" w:firstLine="0"/>
        <w:jc w:val="left"/>
        <w:rPr>
          <w:rFonts w:hint="eastAsia"/>
        </w:rPr>
      </w:pPr>
      <w:r>
        <w:rPr>
          <w:rFonts w:hint="eastAsia"/>
        </w:rPr>
        <w:t>They can turn off the sun and turn it back on.</w:t>
      </w:r>
    </w:p>
    <w:p w14:paraId="3526F665">
      <w:pPr>
        <w:pStyle w:val="7"/>
        <w:spacing w:before="135"/>
        <w:ind w:left="0" w:firstLine="0"/>
        <w:jc w:val="left"/>
        <w:rPr>
          <w:rFonts w:hint="eastAsia"/>
        </w:rPr>
      </w:pPr>
      <w:r>
        <w:rPr>
          <w:rFonts w:hint="eastAsia"/>
        </w:rPr>
        <w:t>他们可以关掉太阳再打开它。</w:t>
      </w:r>
    </w:p>
    <w:p w14:paraId="37B8106B">
      <w:pPr>
        <w:pStyle w:val="7"/>
        <w:spacing w:before="135"/>
        <w:ind w:left="0" w:firstLine="0"/>
        <w:jc w:val="left"/>
        <w:rPr>
          <w:rFonts w:hint="eastAsia"/>
        </w:rPr>
      </w:pPr>
    </w:p>
    <w:p w14:paraId="02C9A8E1">
      <w:pPr>
        <w:pStyle w:val="7"/>
        <w:spacing w:before="135"/>
        <w:ind w:left="0" w:firstLine="0"/>
        <w:jc w:val="left"/>
        <w:rPr>
          <w:rFonts w:hint="eastAsia"/>
        </w:rPr>
      </w:pPr>
      <w:r>
        <w:rPr>
          <w:rFonts w:hint="eastAsia"/>
        </w:rPr>
        <w:t>They can freeze oceans into ice, turn the air into gold, talk as one with no movement or sound.</w:t>
      </w:r>
    </w:p>
    <w:p w14:paraId="7F1D95C4">
      <w:pPr>
        <w:pStyle w:val="7"/>
        <w:spacing w:before="135"/>
        <w:ind w:left="0" w:firstLine="0"/>
        <w:jc w:val="left"/>
        <w:rPr>
          <w:rFonts w:hint="eastAsia"/>
        </w:rPr>
      </w:pPr>
      <w:r>
        <w:rPr>
          <w:rFonts w:hint="eastAsia"/>
        </w:rPr>
        <w:t>他们可以把海洋冻成冰，把空气变成金子，不用动作或声音就能像一个人一样交谈。</w:t>
      </w:r>
    </w:p>
    <w:p w14:paraId="0C53ABDC">
      <w:pPr>
        <w:pStyle w:val="7"/>
        <w:spacing w:before="135"/>
        <w:ind w:left="0" w:firstLine="0"/>
        <w:jc w:val="left"/>
        <w:rPr>
          <w:rFonts w:hint="eastAsia"/>
        </w:rPr>
      </w:pPr>
    </w:p>
    <w:p w14:paraId="01164DFB">
      <w:pPr>
        <w:pStyle w:val="7"/>
        <w:spacing w:before="135"/>
        <w:ind w:left="0" w:firstLine="0"/>
        <w:jc w:val="left"/>
        <w:rPr>
          <w:rFonts w:hint="eastAsia"/>
        </w:rPr>
      </w:pPr>
      <w:r>
        <w:rPr>
          <w:rFonts w:hint="eastAsia"/>
        </w:rPr>
        <w:t>They can fly without wings and love without pain, cure with no more than a thought or a smile.</w:t>
      </w:r>
    </w:p>
    <w:p w14:paraId="505BF451">
      <w:pPr>
        <w:pStyle w:val="7"/>
        <w:spacing w:before="135"/>
        <w:ind w:left="0" w:firstLine="0"/>
        <w:jc w:val="left"/>
        <w:rPr>
          <w:rFonts w:hint="eastAsia"/>
        </w:rPr>
      </w:pPr>
      <w:r>
        <w:rPr>
          <w:rFonts w:hint="eastAsia"/>
        </w:rPr>
        <w:t>他们可以无翼而飞，无痛而爱，只需一个念头或一个微笑就能治愈。</w:t>
      </w:r>
    </w:p>
    <w:p w14:paraId="0138FB4D">
      <w:pPr>
        <w:pStyle w:val="7"/>
        <w:spacing w:before="135"/>
        <w:ind w:left="0" w:firstLine="0"/>
        <w:jc w:val="left"/>
        <w:rPr>
          <w:rFonts w:hint="eastAsia"/>
        </w:rPr>
      </w:pPr>
    </w:p>
    <w:p w14:paraId="46A4406A">
      <w:pPr>
        <w:pStyle w:val="7"/>
        <w:spacing w:before="135"/>
        <w:ind w:left="0" w:firstLine="0"/>
        <w:jc w:val="left"/>
        <w:rPr>
          <w:rFonts w:hint="eastAsia"/>
        </w:rPr>
      </w:pPr>
      <w:r>
        <w:rPr>
          <w:rFonts w:hint="eastAsia"/>
        </w:rPr>
        <w:t>They can make the earth go backwards or bounce up and down, crack it in half or shift it around…There is nothing they cannot do.31.</w:t>
      </w:r>
    </w:p>
    <w:p w14:paraId="0AD5C71A">
      <w:pPr>
        <w:pStyle w:val="7"/>
        <w:spacing w:before="135"/>
        <w:ind w:left="0" w:firstLine="0"/>
        <w:jc w:val="left"/>
        <w:rPr>
          <w:rFonts w:hint="eastAsia"/>
        </w:rPr>
      </w:pPr>
      <w:r>
        <w:rPr>
          <w:rFonts w:hint="eastAsia"/>
        </w:rPr>
        <w:t>他们能让地球倒转或上下弹跳，把它裂成两半或移动它……没有他们做不到的事。31.</w:t>
      </w:r>
    </w:p>
    <w:p w14:paraId="385139AD">
      <w:pPr>
        <w:pStyle w:val="7"/>
        <w:spacing w:before="135"/>
        <w:ind w:left="0" w:firstLine="0"/>
        <w:jc w:val="left"/>
        <w:rPr>
          <w:rFonts w:hint="eastAsia"/>
        </w:rPr>
      </w:pPr>
    </w:p>
    <w:p w14:paraId="03D2A450">
      <w:pPr>
        <w:pStyle w:val="7"/>
        <w:spacing w:before="135"/>
        <w:ind w:left="0" w:firstLine="0"/>
        <w:jc w:val="left"/>
        <w:rPr>
          <w:rFonts w:hint="eastAsia"/>
        </w:rPr>
      </w:pPr>
      <w:r>
        <w:rPr>
          <w:rFonts w:hint="eastAsia"/>
        </w:rPr>
        <w:t>Heady thoughts!</w:t>
      </w:r>
    </w:p>
    <w:p w14:paraId="619B2023">
      <w:pPr>
        <w:pStyle w:val="7"/>
        <w:spacing w:before="135"/>
        <w:ind w:left="0" w:firstLine="0"/>
        <w:jc w:val="left"/>
        <w:rPr>
          <w:rFonts w:hint="eastAsia"/>
        </w:rPr>
      </w:pPr>
      <w:r>
        <w:rPr>
          <w:rFonts w:hint="eastAsia"/>
        </w:rPr>
        <w:t>令人兴奋的想法！</w:t>
      </w:r>
    </w:p>
    <w:p w14:paraId="17BD777F">
      <w:pPr>
        <w:pStyle w:val="7"/>
        <w:spacing w:before="135"/>
        <w:ind w:left="0" w:firstLine="0"/>
        <w:jc w:val="left"/>
        <w:rPr>
          <w:rFonts w:hint="eastAsia"/>
        </w:rPr>
      </w:pPr>
    </w:p>
    <w:p w14:paraId="6B3CF36D">
      <w:pPr>
        <w:pStyle w:val="7"/>
        <w:spacing w:before="135"/>
        <w:ind w:left="0" w:firstLine="0"/>
        <w:jc w:val="left"/>
        <w:rPr>
          <w:rFonts w:hint="eastAsia"/>
        </w:rPr>
      </w:pPr>
      <w:r>
        <w:rPr>
          <w:rFonts w:hint="eastAsia"/>
        </w:rPr>
        <w:t>Undoubtedly, they are exciting.</w:t>
      </w:r>
    </w:p>
    <w:p w14:paraId="43F58CCB">
      <w:pPr>
        <w:pStyle w:val="7"/>
        <w:spacing w:before="135"/>
        <w:ind w:left="0" w:firstLine="0"/>
        <w:jc w:val="left"/>
        <w:rPr>
          <w:rFonts w:hint="eastAsia"/>
        </w:rPr>
      </w:pPr>
      <w:r>
        <w:rPr>
          <w:rFonts w:hint="eastAsia"/>
        </w:rPr>
        <w:t>无疑，它们是令人兴奋的。</w:t>
      </w:r>
    </w:p>
    <w:p w14:paraId="20491F99">
      <w:pPr>
        <w:pStyle w:val="7"/>
        <w:spacing w:before="135"/>
        <w:ind w:left="0" w:firstLine="0"/>
        <w:jc w:val="left"/>
        <w:rPr>
          <w:rFonts w:hint="eastAsia"/>
        </w:rPr>
      </w:pPr>
    </w:p>
    <w:p w14:paraId="313959EF">
      <w:pPr>
        <w:pStyle w:val="7"/>
        <w:spacing w:before="135"/>
        <w:ind w:left="0" w:firstLine="0"/>
        <w:jc w:val="left"/>
        <w:rPr>
          <w:rFonts w:hint="eastAsia"/>
        </w:rPr>
      </w:pPr>
      <w:r>
        <w:rPr>
          <w:rFonts w:hint="eastAsia"/>
        </w:rPr>
        <w:t>Predictably, they are popular.</w:t>
      </w:r>
    </w:p>
    <w:p w14:paraId="267CCC31">
      <w:pPr>
        <w:pStyle w:val="7"/>
        <w:spacing w:before="135"/>
        <w:ind w:left="0" w:firstLine="0"/>
        <w:jc w:val="left"/>
        <w:rPr>
          <w:rFonts w:hint="eastAsia"/>
        </w:rPr>
      </w:pPr>
      <w:r>
        <w:rPr>
          <w:rFonts w:hint="eastAsia"/>
        </w:rPr>
        <w:t>可预见地，它们是受欢迎的。</w:t>
      </w:r>
    </w:p>
    <w:p w14:paraId="1418B8FB">
      <w:pPr>
        <w:pStyle w:val="7"/>
        <w:spacing w:before="135"/>
        <w:ind w:left="0" w:firstLine="0"/>
        <w:jc w:val="left"/>
        <w:rPr>
          <w:rFonts w:hint="eastAsia"/>
        </w:rPr>
      </w:pPr>
    </w:p>
    <w:p w14:paraId="4374295E">
      <w:pPr>
        <w:pStyle w:val="7"/>
        <w:spacing w:before="135"/>
        <w:ind w:left="0" w:firstLine="0"/>
        <w:jc w:val="left"/>
        <w:rPr>
          <w:rFonts w:hint="eastAsia"/>
        </w:rPr>
      </w:pPr>
      <w:r>
        <w:rPr>
          <w:rFonts w:hint="eastAsia"/>
        </w:rPr>
        <w:t>But before embracing them, it would definitely be wise to find out if they are true!</w:t>
      </w:r>
    </w:p>
    <w:p w14:paraId="2D004DCD">
      <w:pPr>
        <w:pStyle w:val="7"/>
        <w:spacing w:before="135"/>
        <w:ind w:left="0" w:firstLine="0"/>
        <w:jc w:val="left"/>
        <w:rPr>
          <w:rFonts w:hint="eastAsia"/>
        </w:rPr>
      </w:pPr>
      <w:r>
        <w:rPr>
          <w:rFonts w:hint="eastAsia"/>
        </w:rPr>
        <w:t>但在接受它们之前，查明它们是否真实肯定是明智的！</w:t>
      </w:r>
    </w:p>
    <w:p w14:paraId="3D837C1D">
      <w:pPr>
        <w:pStyle w:val="7"/>
        <w:spacing w:before="135"/>
        <w:ind w:left="0" w:firstLine="0"/>
        <w:jc w:val="left"/>
        <w:rPr>
          <w:rFonts w:hint="eastAsia"/>
        </w:rPr>
      </w:pPr>
    </w:p>
    <w:p w14:paraId="372E3D6F">
      <w:pPr>
        <w:pStyle w:val="7"/>
        <w:spacing w:before="135"/>
        <w:ind w:left="0" w:firstLine="0"/>
        <w:jc w:val="left"/>
        <w:rPr>
          <w:rFonts w:hint="eastAsia"/>
        </w:rPr>
      </w:pPr>
      <w:r>
        <w:rPr>
          <w:rFonts w:hint="eastAsia"/>
        </w:rPr>
        <w:t>Finally, New Age salvation is by cooperation.</w:t>
      </w:r>
    </w:p>
    <w:p w14:paraId="7F3A07DB">
      <w:pPr>
        <w:pStyle w:val="7"/>
        <w:spacing w:before="135"/>
        <w:ind w:left="0" w:firstLine="0"/>
        <w:jc w:val="left"/>
        <w:rPr>
          <w:rFonts w:hint="eastAsia"/>
        </w:rPr>
      </w:pPr>
      <w:r>
        <w:rPr>
          <w:rFonts w:hint="eastAsia"/>
        </w:rPr>
        <w:t>最后，新纪元的救赎是通过合作。</w:t>
      </w:r>
    </w:p>
    <w:p w14:paraId="43717534">
      <w:pPr>
        <w:pStyle w:val="7"/>
        <w:spacing w:before="135"/>
        <w:ind w:left="0" w:firstLine="0"/>
        <w:jc w:val="left"/>
        <w:rPr>
          <w:rFonts w:hint="eastAsia"/>
        </w:rPr>
      </w:pPr>
    </w:p>
    <w:p w14:paraId="0E4EBFDF">
      <w:pPr>
        <w:pStyle w:val="7"/>
        <w:spacing w:before="135"/>
        <w:ind w:left="0" w:firstLine="0"/>
        <w:jc w:val="left"/>
        <w:rPr>
          <w:rFonts w:hint="eastAsia"/>
        </w:rPr>
      </w:pPr>
      <w:r>
        <w:rPr>
          <w:rFonts w:hint="eastAsia"/>
        </w:rPr>
        <w:t>This stands to reason, since an ethic of tolerance, pacifism, and cooperation flows naturally from any cosmology that sees spiritual unity as the great goal of universal history.</w:t>
      </w:r>
    </w:p>
    <w:p w14:paraId="5B711115">
      <w:pPr>
        <w:pStyle w:val="7"/>
        <w:spacing w:before="135"/>
        <w:ind w:left="0" w:firstLine="0"/>
        <w:jc w:val="left"/>
        <w:rPr>
          <w:rFonts w:hint="eastAsia"/>
        </w:rPr>
      </w:pPr>
      <w:r>
        <w:rPr>
          <w:rFonts w:hint="eastAsia"/>
        </w:rPr>
        <w:t>这是理所当然的，因为任何将属灵统一视为宇宙历史伟大目标的宇宙观，都会自然地流露出一种宽容、和平主义和合作的伦理。</w:t>
      </w:r>
    </w:p>
    <w:p w14:paraId="2015FF10">
      <w:pPr>
        <w:pStyle w:val="7"/>
        <w:spacing w:before="135"/>
        <w:ind w:left="0" w:firstLine="0"/>
        <w:jc w:val="left"/>
        <w:rPr>
          <w:rFonts w:hint="eastAsia"/>
        </w:rPr>
      </w:pPr>
    </w:p>
    <w:p w14:paraId="1111B909">
      <w:pPr>
        <w:pStyle w:val="7"/>
        <w:spacing w:before="135"/>
        <w:ind w:left="0" w:firstLine="0"/>
        <w:jc w:val="left"/>
        <w:rPr>
          <w:rFonts w:hint="eastAsia"/>
        </w:rPr>
      </w:pPr>
      <w:r>
        <w:rPr>
          <w:rFonts w:hint="eastAsia"/>
        </w:rPr>
        <w:t>Practically speaking, this ethic involves an emphasis upon cooperating with nature through good stewardship of the environment, and also upon co-laboring with one’s fellow man through communal activity.</w:t>
      </w:r>
    </w:p>
    <w:p w14:paraId="40456DFA">
      <w:pPr>
        <w:pStyle w:val="7"/>
        <w:spacing w:before="135"/>
        <w:ind w:left="0" w:firstLine="0"/>
        <w:jc w:val="left"/>
        <w:rPr>
          <w:rFonts w:hint="eastAsia"/>
        </w:rPr>
      </w:pPr>
      <w:r>
        <w:rPr>
          <w:rFonts w:hint="eastAsia"/>
        </w:rPr>
        <w:t>实际上，这种伦理强调通过对环境的良好管家职分与自然合作，也强调通过社群活动与同胞共同劳动。</w:t>
      </w:r>
    </w:p>
    <w:p w14:paraId="25829C2F">
      <w:pPr>
        <w:pStyle w:val="7"/>
        <w:spacing w:before="135"/>
        <w:ind w:left="0" w:firstLine="0"/>
        <w:jc w:val="left"/>
        <w:rPr>
          <w:rFonts w:hint="eastAsia"/>
        </w:rPr>
      </w:pPr>
    </w:p>
    <w:p w14:paraId="46E5F3D4">
      <w:pPr>
        <w:pStyle w:val="7"/>
        <w:spacing w:before="135"/>
        <w:ind w:left="0" w:firstLine="0"/>
        <w:jc w:val="left"/>
        <w:rPr>
          <w:rFonts w:hint="eastAsia"/>
        </w:rPr>
      </w:pPr>
      <w:r>
        <w:rPr>
          <w:rFonts w:hint="eastAsia"/>
        </w:rPr>
        <w:t>Additionally, some New Agers seek to advance our salvation through cooperation with spiritual entities living on planes other than our own, whether so-called ascended masters, boddhisattvas, allies, spirit guides, or aliens from other planets and galaxies.</w:t>
      </w:r>
    </w:p>
    <w:p w14:paraId="0914AD8E">
      <w:pPr>
        <w:pStyle w:val="7"/>
        <w:spacing w:before="135"/>
        <w:ind w:left="0" w:firstLine="0"/>
        <w:jc w:val="left"/>
        <w:rPr>
          <w:rFonts w:hint="eastAsia"/>
        </w:rPr>
      </w:pPr>
      <w:r>
        <w:rPr>
          <w:rFonts w:hint="eastAsia"/>
        </w:rPr>
        <w:t>此外，一些新纪元信徒寻求通过与生活在我们之外层面上的属灵实体合作来促进我们的救赎，无论是所谓的扬升大师、菩萨、盟友、灵性指导，还是来自其他行星和星系的外星人。</w:t>
      </w:r>
    </w:p>
    <w:p w14:paraId="5C1D3D16">
      <w:pPr>
        <w:pStyle w:val="7"/>
        <w:spacing w:before="135"/>
        <w:ind w:left="0" w:firstLine="0"/>
        <w:jc w:val="left"/>
        <w:rPr>
          <w:rFonts w:hint="eastAsia"/>
        </w:rPr>
      </w:pPr>
    </w:p>
    <w:p w14:paraId="02800F3D">
      <w:pPr>
        <w:pStyle w:val="7"/>
        <w:spacing w:before="135"/>
        <w:ind w:left="0" w:firstLine="0"/>
        <w:jc w:val="left"/>
        <w:rPr>
          <w:rFonts w:hint="eastAsia"/>
        </w:rPr>
      </w:pPr>
      <w:r>
        <w:rPr>
          <w:rFonts w:hint="eastAsia"/>
        </w:rPr>
        <w:t>The New Age soteriology gives great hope and purpose to the lives of its followers.</w:t>
      </w:r>
    </w:p>
    <w:p w14:paraId="20B27474">
      <w:pPr>
        <w:pStyle w:val="7"/>
        <w:spacing w:before="135"/>
        <w:ind w:left="0" w:firstLine="0"/>
        <w:jc w:val="left"/>
        <w:rPr>
          <w:rFonts w:hint="eastAsia"/>
        </w:rPr>
      </w:pPr>
      <w:r>
        <w:rPr>
          <w:rFonts w:hint="eastAsia"/>
        </w:rPr>
        <w:t>新纪元的救赎论给予其追随者的生命巨大的盼望和目的。</w:t>
      </w:r>
    </w:p>
    <w:p w14:paraId="34912A05">
      <w:pPr>
        <w:pStyle w:val="7"/>
        <w:spacing w:before="135"/>
        <w:ind w:left="0" w:firstLine="0"/>
        <w:jc w:val="left"/>
        <w:rPr>
          <w:rFonts w:hint="eastAsia"/>
        </w:rPr>
      </w:pPr>
    </w:p>
    <w:p w14:paraId="61487946">
      <w:pPr>
        <w:pStyle w:val="7"/>
        <w:spacing w:before="135"/>
        <w:ind w:left="0" w:firstLine="0"/>
        <w:jc w:val="left"/>
        <w:rPr>
          <w:rFonts w:hint="eastAsia"/>
        </w:rPr>
      </w:pPr>
      <w:r>
        <w:rPr>
          <w:rFonts w:hint="eastAsia"/>
        </w:rPr>
        <w:t>No longer do they see themselves as mere human flotsam, tossed about in a swirling sea of lifeless energy/matter.</w:t>
      </w:r>
    </w:p>
    <w:p w14:paraId="212F5080">
      <w:pPr>
        <w:pStyle w:val="7"/>
        <w:spacing w:before="135"/>
        <w:ind w:left="0" w:firstLine="0"/>
        <w:jc w:val="left"/>
        <w:rPr>
          <w:rFonts w:hint="eastAsia"/>
        </w:rPr>
      </w:pPr>
      <w:r>
        <w:rPr>
          <w:rFonts w:hint="eastAsia"/>
        </w:rPr>
        <w:t>他们不再将自己看作是纯粹的人类漂浮物，在一个充满无生命能量/物质的旋转海洋中被抛来抛去。</w:t>
      </w:r>
    </w:p>
    <w:p w14:paraId="07AE40FE">
      <w:pPr>
        <w:pStyle w:val="7"/>
        <w:spacing w:before="135"/>
        <w:ind w:left="0" w:firstLine="0"/>
        <w:jc w:val="left"/>
        <w:rPr>
          <w:rFonts w:hint="eastAsia"/>
        </w:rPr>
      </w:pPr>
    </w:p>
    <w:p w14:paraId="7EA67E43">
      <w:pPr>
        <w:pStyle w:val="7"/>
        <w:spacing w:before="135"/>
        <w:ind w:left="0" w:firstLine="0"/>
        <w:jc w:val="left"/>
        <w:rPr>
          <w:rFonts w:hint="eastAsia"/>
        </w:rPr>
      </w:pPr>
      <w:r>
        <w:rPr>
          <w:rFonts w:hint="eastAsia"/>
        </w:rPr>
        <w:t>Instead, they see themselves as living parts of a living cosmos, infallibly advancing towards godhood and paradise.</w:t>
      </w:r>
    </w:p>
    <w:p w14:paraId="28BB592D">
      <w:pPr>
        <w:pStyle w:val="7"/>
        <w:spacing w:before="135"/>
        <w:ind w:left="0" w:firstLine="0"/>
        <w:jc w:val="left"/>
        <w:rPr>
          <w:rFonts w:hint="eastAsia"/>
        </w:rPr>
      </w:pPr>
      <w:r>
        <w:rPr>
          <w:rFonts w:hint="eastAsia"/>
        </w:rPr>
        <w:t>相反，他们将自己看作是一个活的宇宙的活的部分，无误地朝着神性和乐园前进。</w:t>
      </w:r>
    </w:p>
    <w:p w14:paraId="77513962">
      <w:pPr>
        <w:pStyle w:val="7"/>
        <w:spacing w:before="135"/>
        <w:ind w:left="0" w:firstLine="0"/>
        <w:jc w:val="left"/>
        <w:rPr>
          <w:rFonts w:hint="eastAsia"/>
        </w:rPr>
      </w:pPr>
    </w:p>
    <w:p w14:paraId="72C5531E">
      <w:pPr>
        <w:pStyle w:val="7"/>
        <w:spacing w:before="135"/>
        <w:ind w:left="0" w:firstLine="0"/>
        <w:jc w:val="left"/>
        <w:rPr>
          <w:rFonts w:hint="eastAsia"/>
        </w:rPr>
      </w:pPr>
      <w:r>
        <w:rPr>
          <w:rFonts w:hint="eastAsia"/>
        </w:rPr>
        <w:t>Confidence in so great a destiny is not, however, a license for passivity.</w:t>
      </w:r>
    </w:p>
    <w:p w14:paraId="434FAF9C">
      <w:pPr>
        <w:pStyle w:val="7"/>
        <w:spacing w:before="135"/>
        <w:ind w:left="0" w:firstLine="0"/>
        <w:jc w:val="left"/>
        <w:rPr>
          <w:rFonts w:hint="eastAsia"/>
        </w:rPr>
      </w:pPr>
      <w:r>
        <w:rPr>
          <w:rFonts w:hint="eastAsia"/>
        </w:rPr>
        <w:t>然而，对如此伟大的命运的信心，并非是被动的许可证。</w:t>
      </w:r>
    </w:p>
    <w:p w14:paraId="6EC7AAC0">
      <w:pPr>
        <w:pStyle w:val="7"/>
        <w:spacing w:before="135"/>
        <w:ind w:left="0" w:firstLine="0"/>
        <w:jc w:val="left"/>
        <w:rPr>
          <w:rFonts w:hint="eastAsia"/>
        </w:rPr>
      </w:pPr>
    </w:p>
    <w:p w14:paraId="6683B016">
      <w:pPr>
        <w:pStyle w:val="7"/>
        <w:spacing w:before="135"/>
        <w:ind w:left="0" w:firstLine="0"/>
        <w:jc w:val="left"/>
        <w:rPr>
          <w:rFonts w:hint="eastAsia"/>
        </w:rPr>
      </w:pPr>
      <w:r>
        <w:rPr>
          <w:rFonts w:hint="eastAsia"/>
        </w:rPr>
        <w:t>Much work remains to be done.</w:t>
      </w:r>
    </w:p>
    <w:p w14:paraId="08E8FA41">
      <w:pPr>
        <w:pStyle w:val="7"/>
        <w:spacing w:before="135"/>
        <w:ind w:left="0" w:firstLine="0"/>
        <w:jc w:val="left"/>
        <w:rPr>
          <w:rFonts w:hint="eastAsia"/>
        </w:rPr>
      </w:pPr>
      <w:r>
        <w:rPr>
          <w:rFonts w:hint="eastAsia"/>
        </w:rPr>
        <w:t>还有很多工作要做。</w:t>
      </w:r>
    </w:p>
    <w:p w14:paraId="539DD97B">
      <w:pPr>
        <w:pStyle w:val="7"/>
        <w:spacing w:before="135"/>
        <w:ind w:left="0" w:firstLine="0"/>
        <w:jc w:val="left"/>
        <w:rPr>
          <w:rFonts w:hint="eastAsia"/>
        </w:rPr>
      </w:pPr>
    </w:p>
    <w:p w14:paraId="1AA05436">
      <w:pPr>
        <w:pStyle w:val="7"/>
        <w:spacing w:before="135"/>
        <w:ind w:left="0" w:firstLine="0"/>
        <w:jc w:val="left"/>
        <w:rPr>
          <w:rFonts w:hint="eastAsia"/>
        </w:rPr>
      </w:pPr>
      <w:r>
        <w:rPr>
          <w:rFonts w:hint="eastAsia"/>
        </w:rPr>
        <w:t>Spiritual disciplines and techniques must be mastered.</w:t>
      </w:r>
    </w:p>
    <w:p w14:paraId="3292952A">
      <w:pPr>
        <w:pStyle w:val="7"/>
        <w:spacing w:before="135"/>
        <w:ind w:left="0" w:firstLine="0"/>
        <w:jc w:val="left"/>
        <w:rPr>
          <w:rFonts w:hint="eastAsia"/>
        </w:rPr>
      </w:pPr>
      <w:r>
        <w:rPr>
          <w:rFonts w:hint="eastAsia"/>
        </w:rPr>
        <w:t>必须掌握属灵的纪律和技巧。</w:t>
      </w:r>
    </w:p>
    <w:p w14:paraId="2C752330">
      <w:pPr>
        <w:pStyle w:val="7"/>
        <w:spacing w:before="135"/>
        <w:ind w:left="0" w:firstLine="0"/>
        <w:jc w:val="left"/>
        <w:rPr>
          <w:rFonts w:hint="eastAsia"/>
        </w:rPr>
      </w:pPr>
    </w:p>
    <w:p w14:paraId="72F7EB5E">
      <w:pPr>
        <w:pStyle w:val="7"/>
        <w:spacing w:before="135"/>
        <w:ind w:left="0" w:firstLine="0"/>
        <w:jc w:val="left"/>
        <w:rPr>
          <w:rFonts w:hint="eastAsia"/>
        </w:rPr>
      </w:pPr>
      <w:r>
        <w:rPr>
          <w:rFonts w:hint="eastAsia"/>
        </w:rPr>
        <w:t>The new paradigm must be articulated in all spheres of human endeavor: theology, philosophy, science, economics, politics, medicine, psychology, etc.</w:t>
      </w:r>
    </w:p>
    <w:p w14:paraId="6E49E238">
      <w:pPr>
        <w:pStyle w:val="7"/>
        <w:spacing w:before="135"/>
        <w:ind w:left="0" w:firstLine="0"/>
        <w:jc w:val="left"/>
        <w:rPr>
          <w:rFonts w:hint="eastAsia"/>
        </w:rPr>
      </w:pPr>
      <w:r>
        <w:rPr>
          <w:rFonts w:hint="eastAsia"/>
        </w:rPr>
        <w:t>新的范式必须在人类努力的所有领域中得到阐明：神学、哲学、科学、经济学、政治学、医学、心理学等。</w:t>
      </w:r>
    </w:p>
    <w:p w14:paraId="11ED7964">
      <w:pPr>
        <w:pStyle w:val="7"/>
        <w:spacing w:before="135"/>
        <w:ind w:left="0" w:firstLine="0"/>
        <w:jc w:val="left"/>
        <w:rPr>
          <w:rFonts w:hint="eastAsia"/>
        </w:rPr>
      </w:pPr>
    </w:p>
    <w:p w14:paraId="28D8F0B9">
      <w:pPr>
        <w:pStyle w:val="7"/>
        <w:spacing w:before="135"/>
        <w:ind w:left="0" w:firstLine="0"/>
        <w:jc w:val="left"/>
        <w:rPr>
          <w:rFonts w:hint="eastAsia"/>
        </w:rPr>
      </w:pPr>
      <w:r>
        <w:rPr>
          <w:rFonts w:hint="eastAsia"/>
        </w:rPr>
        <w:t>Men and nations must be won to it.</w:t>
      </w:r>
    </w:p>
    <w:p w14:paraId="0A1E9036">
      <w:pPr>
        <w:pStyle w:val="7"/>
        <w:spacing w:before="135"/>
        <w:ind w:left="0" w:firstLine="0"/>
        <w:jc w:val="left"/>
        <w:rPr>
          <w:rFonts w:hint="eastAsia"/>
        </w:rPr>
      </w:pPr>
      <w:r>
        <w:rPr>
          <w:rFonts w:hint="eastAsia"/>
        </w:rPr>
        <w:t>必须赢得人和国家来接受它。</w:t>
      </w:r>
    </w:p>
    <w:p w14:paraId="33A399F8">
      <w:pPr>
        <w:pStyle w:val="7"/>
        <w:spacing w:before="135"/>
        <w:ind w:left="0" w:firstLine="0"/>
        <w:jc w:val="left"/>
        <w:rPr>
          <w:rFonts w:hint="eastAsia"/>
        </w:rPr>
      </w:pPr>
    </w:p>
    <w:p w14:paraId="731A369B">
      <w:pPr>
        <w:pStyle w:val="7"/>
        <w:spacing w:before="135"/>
        <w:ind w:left="0" w:firstLine="0"/>
        <w:jc w:val="left"/>
        <w:rPr>
          <w:rFonts w:hint="eastAsia"/>
        </w:rPr>
      </w:pPr>
      <w:r>
        <w:rPr>
          <w:rFonts w:hint="eastAsia"/>
        </w:rPr>
        <w:t>Alternative communities, therapies, arts, sciences, and businesses must embody it.</w:t>
      </w:r>
    </w:p>
    <w:p w14:paraId="47CB97BB">
      <w:pPr>
        <w:pStyle w:val="7"/>
        <w:spacing w:before="135"/>
        <w:ind w:left="0" w:firstLine="0"/>
        <w:jc w:val="left"/>
        <w:rPr>
          <w:rFonts w:hint="eastAsia"/>
        </w:rPr>
      </w:pPr>
      <w:r>
        <w:rPr>
          <w:rFonts w:hint="eastAsia"/>
        </w:rPr>
        <w:t>另类的社群、疗法、艺术、科学和商业必须体现它。</w:t>
      </w:r>
    </w:p>
    <w:p w14:paraId="2C9144B6">
      <w:pPr>
        <w:pStyle w:val="7"/>
        <w:spacing w:before="135"/>
        <w:ind w:left="0" w:firstLine="0"/>
        <w:jc w:val="left"/>
        <w:rPr>
          <w:rFonts w:hint="eastAsia"/>
        </w:rPr>
      </w:pPr>
    </w:p>
    <w:p w14:paraId="52087343">
      <w:pPr>
        <w:pStyle w:val="7"/>
        <w:spacing w:before="135"/>
        <w:ind w:left="0" w:firstLine="0"/>
        <w:jc w:val="left"/>
        <w:rPr>
          <w:rFonts w:hint="eastAsia"/>
        </w:rPr>
      </w:pPr>
      <w:r>
        <w:rPr>
          <w:rFonts w:hint="eastAsia"/>
        </w:rPr>
        <w:t>Indeed, society and nature herself must be saved and fulfilled by it.</w:t>
      </w:r>
    </w:p>
    <w:p w14:paraId="4700EF07">
      <w:pPr>
        <w:pStyle w:val="7"/>
        <w:spacing w:before="135"/>
        <w:ind w:left="0" w:firstLine="0"/>
        <w:jc w:val="left"/>
        <w:rPr>
          <w:rFonts w:hint="eastAsia"/>
        </w:rPr>
      </w:pPr>
      <w:r>
        <w:rPr>
          <w:rFonts w:hint="eastAsia"/>
        </w:rPr>
        <w:t>的确，社会和自然本身必须被它拯救和成全。</w:t>
      </w:r>
    </w:p>
    <w:p w14:paraId="3FF2826E">
      <w:pPr>
        <w:pStyle w:val="7"/>
        <w:spacing w:before="135"/>
        <w:ind w:left="0" w:firstLine="0"/>
        <w:jc w:val="left"/>
        <w:rPr>
          <w:rFonts w:hint="eastAsia"/>
        </w:rPr>
      </w:pPr>
    </w:p>
    <w:p w14:paraId="45524DBA">
      <w:pPr>
        <w:pStyle w:val="7"/>
        <w:spacing w:before="135"/>
        <w:ind w:left="0" w:firstLine="0"/>
        <w:jc w:val="left"/>
        <w:rPr>
          <w:rFonts w:hint="eastAsia"/>
        </w:rPr>
      </w:pPr>
      <w:r>
        <w:rPr>
          <w:rFonts w:hint="eastAsia"/>
        </w:rPr>
        <w:t>Expressing the New Ager’s exhilaration at working towards such lofty ends, David Spangler writes, “The individual has a sense of being a co- creator with history, of being involved in a process of conscious and participatory evolution.”32.</w:t>
      </w:r>
    </w:p>
    <w:p w14:paraId="2C6A0971">
      <w:pPr>
        <w:pStyle w:val="7"/>
        <w:spacing w:before="135"/>
        <w:ind w:left="0" w:firstLine="0"/>
        <w:jc w:val="left"/>
        <w:rPr>
          <w:rFonts w:hint="eastAsia"/>
        </w:rPr>
      </w:pPr>
      <w:r>
        <w:rPr>
          <w:rFonts w:hint="eastAsia"/>
        </w:rPr>
        <w:t>大卫·斯潘格勒表达了新纪元信徒为实现如此崇高目标而工作时的兴奋之情，他写道：“个体有一种与历史共同创造的感觉，参与到一个有意识和参与性的演化过程中。”32.</w:t>
      </w:r>
    </w:p>
    <w:p w14:paraId="425A8F37">
      <w:pPr>
        <w:pStyle w:val="7"/>
        <w:spacing w:before="135"/>
        <w:ind w:left="0" w:firstLine="0"/>
        <w:jc w:val="left"/>
        <w:rPr>
          <w:rFonts w:hint="eastAsia"/>
        </w:rPr>
      </w:pPr>
    </w:p>
    <w:p w14:paraId="6946D9CB">
      <w:pPr>
        <w:pStyle w:val="7"/>
        <w:spacing w:before="135"/>
        <w:ind w:left="0" w:firstLine="0"/>
        <w:jc w:val="left"/>
        <w:rPr>
          <w:rFonts w:hint="eastAsia"/>
        </w:rPr>
      </w:pPr>
      <w:r>
        <w:rPr>
          <w:rFonts w:hint="eastAsia"/>
        </w:rPr>
        <w:t>Where is History Heading?</w:t>
      </w:r>
    </w:p>
    <w:p w14:paraId="706670C8">
      <w:pPr>
        <w:pStyle w:val="7"/>
        <w:spacing w:before="135"/>
        <w:ind w:left="0" w:firstLine="0"/>
        <w:jc w:val="left"/>
        <w:rPr>
          <w:rFonts w:hint="eastAsia"/>
        </w:rPr>
      </w:pPr>
      <w:r>
        <w:rPr>
          <w:rFonts w:hint="eastAsia"/>
        </w:rPr>
        <w:t>历史正走向何方？</w:t>
      </w:r>
    </w:p>
    <w:p w14:paraId="08FFC587">
      <w:pPr>
        <w:pStyle w:val="7"/>
        <w:spacing w:before="135"/>
        <w:ind w:left="0" w:firstLine="0"/>
        <w:jc w:val="left"/>
        <w:rPr>
          <w:rFonts w:hint="eastAsia"/>
        </w:rPr>
      </w:pPr>
    </w:p>
    <w:p w14:paraId="0CD43736">
      <w:pPr>
        <w:pStyle w:val="7"/>
        <w:spacing w:before="135"/>
        <w:ind w:left="0" w:firstLine="0"/>
        <w:jc w:val="left"/>
        <w:rPr>
          <w:rFonts w:hint="eastAsia"/>
        </w:rPr>
      </w:pPr>
      <w:r>
        <w:rPr>
          <w:rFonts w:hint="eastAsia"/>
        </w:rPr>
        <w:t>From what we have seen so far, it is clear that virtually all New Ager’s would agree with Scott Peck in saying, “It is god who is the source of the evolutionary force, and god who is the destination.”33.</w:t>
      </w:r>
    </w:p>
    <w:p w14:paraId="4AFD4383">
      <w:pPr>
        <w:pStyle w:val="7"/>
        <w:spacing w:before="135"/>
        <w:ind w:left="0" w:firstLine="0"/>
        <w:jc w:val="left"/>
        <w:rPr>
          <w:rFonts w:hint="eastAsia"/>
        </w:rPr>
      </w:pPr>
      <w:r>
        <w:rPr>
          <w:rFonts w:hint="eastAsia"/>
        </w:rPr>
        <w:t>从我们目前所见，很明显，几乎所有的新纪元信徒都会同意斯科特·派克的说法：“是神，祂是演化力量的源头，也是神，祂是目的地。”33.</w:t>
      </w:r>
    </w:p>
    <w:p w14:paraId="55BF9ABB">
      <w:pPr>
        <w:pStyle w:val="7"/>
        <w:spacing w:before="135"/>
        <w:ind w:left="0" w:firstLine="0"/>
        <w:jc w:val="left"/>
        <w:rPr>
          <w:rFonts w:hint="eastAsia"/>
        </w:rPr>
      </w:pPr>
    </w:p>
    <w:p w14:paraId="77180C0D">
      <w:pPr>
        <w:pStyle w:val="7"/>
        <w:spacing w:before="135"/>
        <w:ind w:left="0" w:firstLine="0"/>
        <w:jc w:val="left"/>
        <w:rPr>
          <w:rFonts w:hint="eastAsia"/>
        </w:rPr>
      </w:pPr>
      <w:r>
        <w:rPr>
          <w:rFonts w:hint="eastAsia"/>
        </w:rPr>
        <w:t>But what exactly will things look like when god becomes god?</w:t>
      </w:r>
    </w:p>
    <w:p w14:paraId="2B26165E">
      <w:pPr>
        <w:pStyle w:val="7"/>
        <w:spacing w:before="135"/>
        <w:ind w:left="0" w:firstLine="0"/>
        <w:jc w:val="left"/>
        <w:rPr>
          <w:rFonts w:hint="eastAsia"/>
        </w:rPr>
      </w:pPr>
      <w:r>
        <w:rPr>
          <w:rFonts w:hint="eastAsia"/>
        </w:rPr>
        <w:t>但当神成为神时，事物究竟会是什么样子？</w:t>
      </w:r>
    </w:p>
    <w:p w14:paraId="6C80179E">
      <w:pPr>
        <w:pStyle w:val="7"/>
        <w:spacing w:before="135"/>
        <w:ind w:left="0" w:firstLine="0"/>
        <w:jc w:val="left"/>
        <w:rPr>
          <w:rFonts w:hint="eastAsia"/>
        </w:rPr>
      </w:pPr>
    </w:p>
    <w:p w14:paraId="3971D78A">
      <w:pPr>
        <w:pStyle w:val="7"/>
        <w:spacing w:before="135"/>
        <w:ind w:left="0" w:firstLine="0"/>
        <w:jc w:val="left"/>
        <w:rPr>
          <w:rFonts w:hint="eastAsia"/>
        </w:rPr>
      </w:pPr>
      <w:r>
        <w:rPr>
          <w:rFonts w:hint="eastAsia"/>
        </w:rPr>
        <w:t>Tellingly, New Ager’s do not agree.</w:t>
      </w:r>
    </w:p>
    <w:p w14:paraId="4C944F3A">
      <w:pPr>
        <w:pStyle w:val="7"/>
        <w:spacing w:before="135"/>
        <w:ind w:left="0" w:firstLine="0"/>
        <w:jc w:val="left"/>
        <w:rPr>
          <w:rFonts w:hint="eastAsia"/>
        </w:rPr>
      </w:pPr>
      <w:r>
        <w:rPr>
          <w:rFonts w:hint="eastAsia"/>
        </w:rPr>
        <w:t>有说服力的是，新纪元信徒们并不同意。</w:t>
      </w:r>
    </w:p>
    <w:p w14:paraId="35203A7C">
      <w:pPr>
        <w:pStyle w:val="7"/>
        <w:spacing w:before="135"/>
        <w:ind w:left="0" w:firstLine="0"/>
        <w:jc w:val="left"/>
        <w:rPr>
          <w:rFonts w:hint="eastAsia"/>
        </w:rPr>
      </w:pPr>
    </w:p>
    <w:p w14:paraId="0145992C">
      <w:pPr>
        <w:pStyle w:val="7"/>
        <w:spacing w:before="135"/>
        <w:ind w:left="0" w:firstLine="0"/>
        <w:jc w:val="left"/>
        <w:rPr>
          <w:rFonts w:hint="eastAsia"/>
        </w:rPr>
      </w:pPr>
      <w:r>
        <w:rPr>
          <w:rFonts w:hint="eastAsia"/>
        </w:rPr>
        <w:t>The spirit that gave channeler Helen Schucman her Course in Miracles declared that in the final state, “Every person will be absorbed into a divine abstract where there are no distinctions, where no words are communicated, and where there are no events—only a static eternal now.”34.</w:t>
      </w:r>
    </w:p>
    <w:p w14:paraId="272F1BCA">
      <w:pPr>
        <w:pStyle w:val="7"/>
        <w:spacing w:before="135"/>
        <w:ind w:left="0" w:firstLine="0"/>
        <w:jc w:val="left"/>
        <w:rPr>
          <w:rFonts w:hint="eastAsia"/>
        </w:rPr>
      </w:pPr>
      <w:r>
        <w:rPr>
          <w:rFonts w:hint="eastAsia"/>
        </w:rPr>
        <w:t>给予通灵者海伦·舒克曼《奇迹课程》的那个灵宣称，在最终状态下，“每个人都将被吸收到一个神圣的抽象中，那里没有区别，没有言语交流，也没有事件——只有一个静态的永恒的当下。”34.</w:t>
      </w:r>
    </w:p>
    <w:p w14:paraId="42494AF4">
      <w:pPr>
        <w:pStyle w:val="7"/>
        <w:spacing w:before="135"/>
        <w:ind w:left="0" w:firstLine="0"/>
        <w:jc w:val="left"/>
        <w:rPr>
          <w:rFonts w:hint="eastAsia"/>
        </w:rPr>
      </w:pPr>
    </w:p>
    <w:p w14:paraId="15E4845C">
      <w:pPr>
        <w:pStyle w:val="7"/>
        <w:spacing w:before="135"/>
        <w:ind w:left="0" w:firstLine="0"/>
        <w:jc w:val="left"/>
        <w:rPr>
          <w:rFonts w:hint="eastAsia"/>
        </w:rPr>
      </w:pPr>
      <w:r>
        <w:rPr>
          <w:rFonts w:hint="eastAsia"/>
        </w:rPr>
        <w:t>Presumably, this is the New Age “heaven,” though such a state, when carefully considered, sounds more like sleep than awakening, more like unconsciousness than super-consciousness, and more like death than (eternal) life.</w:t>
      </w:r>
    </w:p>
    <w:p w14:paraId="235A7861">
      <w:pPr>
        <w:pStyle w:val="7"/>
        <w:spacing w:before="135"/>
        <w:ind w:left="0" w:firstLine="0"/>
        <w:jc w:val="left"/>
        <w:rPr>
          <w:rFonts w:hint="eastAsia"/>
        </w:rPr>
      </w:pPr>
      <w:r>
        <w:rPr>
          <w:rFonts w:hint="eastAsia"/>
        </w:rPr>
        <w:t>想必，这就是新纪元的“天堂”，尽管这种状态，仔细考虑后，听起来更像是睡眠而非觉醒，更像是无意识而非超意识，更像是死亡而非（永恒的）生命。</w:t>
      </w:r>
    </w:p>
    <w:p w14:paraId="076AD20D">
      <w:pPr>
        <w:pStyle w:val="7"/>
        <w:spacing w:before="135"/>
        <w:ind w:left="0" w:firstLine="0"/>
        <w:jc w:val="left"/>
        <w:rPr>
          <w:rFonts w:hint="eastAsia"/>
        </w:rPr>
      </w:pPr>
    </w:p>
    <w:p w14:paraId="0BBB5E5C">
      <w:pPr>
        <w:pStyle w:val="7"/>
        <w:spacing w:before="135"/>
        <w:ind w:left="0" w:firstLine="0"/>
        <w:jc w:val="left"/>
        <w:rPr>
          <w:rFonts w:hint="eastAsia"/>
        </w:rPr>
      </w:pPr>
      <w:r>
        <w:rPr>
          <w:rFonts w:hint="eastAsia"/>
        </w:rPr>
        <w:t>Jesuit philosopher and paleontologist, Teilhard de Chardin (1881-1955), one of the founding fathers of New Age cosmology, argued that Mind/Matter is evolving towards what he called “the Omega Point” and “the Christ.”</w:t>
      </w:r>
    </w:p>
    <w:p w14:paraId="4433068B">
      <w:pPr>
        <w:pStyle w:val="7"/>
        <w:spacing w:before="135"/>
        <w:ind w:left="0" w:firstLine="0"/>
        <w:jc w:val="left"/>
        <w:rPr>
          <w:rFonts w:hint="eastAsia"/>
        </w:rPr>
      </w:pPr>
      <w:r>
        <w:rPr>
          <w:rFonts w:hint="eastAsia"/>
        </w:rPr>
        <w:t>耶稣会哲学家和古生物学家德日进（1881-1955），新纪元宇宙观的奠基人之一，认为心/物正在向他所谓的“欧米茄点”和“基督”演化。</w:t>
      </w:r>
    </w:p>
    <w:p w14:paraId="6A7EF7E8">
      <w:pPr>
        <w:pStyle w:val="7"/>
        <w:spacing w:before="135"/>
        <w:ind w:left="0" w:firstLine="0"/>
        <w:jc w:val="left"/>
        <w:rPr>
          <w:rFonts w:hint="eastAsia"/>
        </w:rPr>
      </w:pPr>
    </w:p>
    <w:p w14:paraId="0852ADF4">
      <w:pPr>
        <w:pStyle w:val="7"/>
        <w:spacing w:before="135"/>
        <w:ind w:left="0" w:firstLine="0"/>
        <w:jc w:val="left"/>
        <w:rPr>
          <w:rFonts w:hint="eastAsia"/>
        </w:rPr>
      </w:pPr>
      <w:r>
        <w:rPr>
          <w:rFonts w:hint="eastAsia"/>
        </w:rPr>
        <w:t>When the cosmic god-substance reaches the Omega Point, something almost unimaginable will occur:</w:t>
      </w:r>
    </w:p>
    <w:p w14:paraId="2408479A">
      <w:pPr>
        <w:pStyle w:val="7"/>
        <w:spacing w:before="135"/>
        <w:ind w:left="0" w:firstLine="0"/>
        <w:jc w:val="left"/>
        <w:rPr>
          <w:rFonts w:hint="eastAsia"/>
        </w:rPr>
      </w:pPr>
      <w:r>
        <w:rPr>
          <w:rFonts w:hint="eastAsia"/>
        </w:rPr>
        <w:t>当宇宙的神性物质到达欧米茄点时，将发生几乎无法想象的事情：</w:t>
      </w:r>
    </w:p>
    <w:p w14:paraId="006B2643">
      <w:pPr>
        <w:pStyle w:val="7"/>
        <w:spacing w:before="135"/>
        <w:ind w:left="0" w:firstLine="0"/>
        <w:jc w:val="left"/>
        <w:rPr>
          <w:rFonts w:hint="eastAsia"/>
        </w:rPr>
      </w:pPr>
    </w:p>
    <w:p w14:paraId="6160AB68">
      <w:pPr>
        <w:pStyle w:val="7"/>
        <w:spacing w:before="135"/>
        <w:ind w:left="0" w:firstLine="0"/>
        <w:jc w:val="left"/>
        <w:rPr>
          <w:rFonts w:hint="eastAsia"/>
        </w:rPr>
      </w:pPr>
      <w:r>
        <w:rPr>
          <w:rFonts w:hint="eastAsia"/>
        </w:rPr>
        <w:t>We are faced with a harmonized collectivity of consciousness, equivalent to a sort of super- consciousness.</w:t>
      </w:r>
    </w:p>
    <w:p w14:paraId="363E3CCE">
      <w:pPr>
        <w:pStyle w:val="7"/>
        <w:spacing w:before="135"/>
        <w:ind w:left="0" w:firstLine="0"/>
        <w:jc w:val="left"/>
        <w:rPr>
          <w:rFonts w:hint="eastAsia"/>
        </w:rPr>
      </w:pPr>
      <w:r>
        <w:rPr>
          <w:rFonts w:hint="eastAsia"/>
        </w:rPr>
        <w:t>我们面临着一个和谐的意识集合体，相当于一种超意识。</w:t>
      </w:r>
    </w:p>
    <w:p w14:paraId="3D321FDC">
      <w:pPr>
        <w:pStyle w:val="7"/>
        <w:spacing w:before="135"/>
        <w:ind w:left="0" w:firstLine="0"/>
        <w:jc w:val="left"/>
        <w:rPr>
          <w:rFonts w:hint="eastAsia"/>
        </w:rPr>
      </w:pPr>
    </w:p>
    <w:p w14:paraId="11372A0E">
      <w:pPr>
        <w:pStyle w:val="7"/>
        <w:spacing w:before="135"/>
        <w:ind w:left="0" w:firstLine="0"/>
        <w:jc w:val="left"/>
        <w:rPr>
          <w:rFonts w:hint="eastAsia"/>
        </w:rPr>
      </w:pPr>
      <w:r>
        <w:rPr>
          <w:rFonts w:hint="eastAsia"/>
        </w:rPr>
        <w:t>The idea is that of the earth not only becoming covered by myriads of grains of thought (as at present), but becoming enclosed in a single thinking envelope so as to form, functionally, no more than a single vast grain of thought.35.</w:t>
      </w:r>
    </w:p>
    <w:p w14:paraId="5FD0A2DD">
      <w:pPr>
        <w:pStyle w:val="7"/>
        <w:spacing w:before="135"/>
        <w:ind w:left="0" w:firstLine="0"/>
        <w:jc w:val="left"/>
        <w:rPr>
          <w:rFonts w:hint="eastAsia"/>
        </w:rPr>
      </w:pPr>
      <w:r>
        <w:rPr>
          <w:rFonts w:hint="eastAsia"/>
        </w:rPr>
        <w:t>这个想法是，地球不仅被无数的思想颗粒所覆盖（如现在这样），而且被包裹在一个单一的思维外壳中，从而在功能上，不过是形成一个巨大的单一思想颗粒。35.</w:t>
      </w:r>
    </w:p>
    <w:p w14:paraId="4EAC0FB2">
      <w:pPr>
        <w:pStyle w:val="7"/>
        <w:spacing w:before="135"/>
        <w:ind w:left="0" w:firstLine="0"/>
        <w:jc w:val="left"/>
        <w:rPr>
          <w:rFonts w:hint="eastAsia"/>
        </w:rPr>
      </w:pPr>
    </w:p>
    <w:p w14:paraId="72BC645B">
      <w:pPr>
        <w:pStyle w:val="7"/>
        <w:spacing w:before="135"/>
        <w:ind w:left="0" w:firstLine="0"/>
        <w:jc w:val="left"/>
        <w:rPr>
          <w:rFonts w:hint="eastAsia"/>
        </w:rPr>
      </w:pPr>
      <w:r>
        <w:rPr>
          <w:rFonts w:hint="eastAsia"/>
        </w:rPr>
        <w:t>In other words, one day up ahead individual human consciousness will finally be dissolved into a unified field of god-consciousness, an event that will effectively create a whole new order of (human) being.</w:t>
      </w:r>
    </w:p>
    <w:p w14:paraId="21B6F113">
      <w:pPr>
        <w:pStyle w:val="7"/>
        <w:spacing w:before="135"/>
        <w:ind w:left="0" w:firstLine="0"/>
        <w:jc w:val="left"/>
        <w:rPr>
          <w:rFonts w:hint="eastAsia"/>
        </w:rPr>
      </w:pPr>
      <w:r>
        <w:rPr>
          <w:rFonts w:hint="eastAsia"/>
        </w:rPr>
        <w:t>换句话说，未来某一天，个体的人类意识将最终消融于一个统一的神意识场中，这一事件将有效地创造一个全新的（人类）存在秩序。</w:t>
      </w:r>
    </w:p>
    <w:p w14:paraId="5CE9D9B2">
      <w:pPr>
        <w:pStyle w:val="7"/>
        <w:spacing w:before="135"/>
        <w:ind w:left="0" w:firstLine="0"/>
        <w:jc w:val="left"/>
        <w:rPr>
          <w:rFonts w:hint="eastAsia"/>
        </w:rPr>
      </w:pPr>
    </w:p>
    <w:p w14:paraId="53DA14A1">
      <w:pPr>
        <w:pStyle w:val="7"/>
        <w:spacing w:before="135"/>
        <w:ind w:left="0" w:firstLine="0"/>
        <w:jc w:val="left"/>
        <w:rPr>
          <w:rFonts w:hint="eastAsia"/>
        </w:rPr>
      </w:pPr>
      <w:r>
        <w:rPr>
          <w:rFonts w:hint="eastAsia"/>
        </w:rPr>
        <w:t>New Age philosopher John White concurs, declaring, “A new race, a new species, will inhabit the Earth—people who collectively have the same stature of consciousness that Jesus had.”36.</w:t>
      </w:r>
    </w:p>
    <w:p w14:paraId="255B116C">
      <w:pPr>
        <w:pStyle w:val="7"/>
        <w:spacing w:before="135"/>
        <w:ind w:left="0" w:firstLine="0"/>
        <w:jc w:val="left"/>
        <w:rPr>
          <w:rFonts w:hint="eastAsia"/>
        </w:rPr>
      </w:pPr>
      <w:r>
        <w:rPr>
          <w:rFonts w:hint="eastAsia"/>
        </w:rPr>
        <w:t>新纪元哲学家约翰·怀特同意，并宣称：“一个新的种族，一个新的物种，将居住在地球上——这些人集体拥有与耶稣相同的意识高度。”36.</w:t>
      </w:r>
    </w:p>
    <w:p w14:paraId="09D64126">
      <w:pPr>
        <w:pStyle w:val="7"/>
        <w:spacing w:before="135"/>
        <w:ind w:left="0" w:firstLine="0"/>
        <w:jc w:val="left"/>
        <w:rPr>
          <w:rFonts w:hint="eastAsia"/>
        </w:rPr>
      </w:pPr>
    </w:p>
    <w:p w14:paraId="7F9FD1E9">
      <w:pPr>
        <w:pStyle w:val="7"/>
        <w:spacing w:before="135"/>
        <w:ind w:left="0" w:firstLine="0"/>
        <w:jc w:val="left"/>
        <w:rPr>
          <w:rFonts w:hint="eastAsia"/>
        </w:rPr>
      </w:pPr>
      <w:r>
        <w:rPr>
          <w:rFonts w:hint="eastAsia"/>
        </w:rPr>
        <w:t>Peter Russell, however, thinks that the collectivization of man’s consciousness is only the beginning:</w:t>
      </w:r>
    </w:p>
    <w:p w14:paraId="6ED137BA">
      <w:pPr>
        <w:pStyle w:val="7"/>
        <w:spacing w:before="135"/>
        <w:ind w:left="0" w:firstLine="0"/>
        <w:jc w:val="left"/>
        <w:rPr>
          <w:rFonts w:hint="eastAsia"/>
        </w:rPr>
      </w:pPr>
      <w:r>
        <w:rPr>
          <w:rFonts w:hint="eastAsia"/>
        </w:rPr>
        <w:t>然而，彼得·罗素认为，人类意识的集体化仅仅是开始：</w:t>
      </w:r>
    </w:p>
    <w:p w14:paraId="03C83790">
      <w:pPr>
        <w:pStyle w:val="7"/>
        <w:spacing w:before="135"/>
        <w:ind w:left="0" w:firstLine="0"/>
        <w:jc w:val="left"/>
        <w:rPr>
          <w:rFonts w:hint="eastAsia"/>
        </w:rPr>
      </w:pPr>
    </w:p>
    <w:p w14:paraId="4F155192">
      <w:pPr>
        <w:pStyle w:val="7"/>
        <w:spacing w:before="135"/>
        <w:ind w:left="0" w:firstLine="0"/>
        <w:jc w:val="left"/>
        <w:rPr>
          <w:rFonts w:hint="eastAsia"/>
        </w:rPr>
      </w:pPr>
      <w:r>
        <w:rPr>
          <w:rFonts w:hint="eastAsia"/>
        </w:rPr>
        <w:t>Evolutionary trends…suggest a further possibility: the emergence of something beyond a single planetary consciousness or Super-mind: a completely new level of evolution, as different from consciousness as consciousness is from life, and life is from matter.37.</w:t>
      </w:r>
    </w:p>
    <w:p w14:paraId="464AD04E">
      <w:pPr>
        <w:pStyle w:val="7"/>
        <w:spacing w:before="135"/>
        <w:ind w:left="0" w:firstLine="0"/>
        <w:jc w:val="left"/>
        <w:rPr>
          <w:rFonts w:hint="eastAsia"/>
        </w:rPr>
      </w:pPr>
      <w:r>
        <w:rPr>
          <w:rFonts w:hint="eastAsia"/>
        </w:rPr>
        <w:t>演化趋势……暗示了另一种可能性：出现超越单一行星意识或超级心智的东西：一个全新的演化层面，它与意识的不同，就像意识与生命、生命与物质的不同一样。37.</w:t>
      </w:r>
    </w:p>
    <w:p w14:paraId="09CC9C51">
      <w:pPr>
        <w:pStyle w:val="7"/>
        <w:spacing w:before="135"/>
        <w:ind w:left="0" w:firstLine="0"/>
        <w:jc w:val="left"/>
        <w:rPr>
          <w:rFonts w:hint="eastAsia"/>
        </w:rPr>
      </w:pPr>
    </w:p>
    <w:p w14:paraId="518E1C63">
      <w:pPr>
        <w:pStyle w:val="7"/>
        <w:spacing w:before="135"/>
        <w:ind w:left="0" w:firstLine="0"/>
        <w:jc w:val="left"/>
        <w:rPr>
          <w:rFonts w:hint="eastAsia"/>
        </w:rPr>
      </w:pPr>
      <w:r>
        <w:rPr>
          <w:rFonts w:hint="eastAsia"/>
        </w:rPr>
        <w:t>More heady thoughts!</w:t>
      </w:r>
    </w:p>
    <w:p w14:paraId="39FED995">
      <w:pPr>
        <w:pStyle w:val="7"/>
        <w:spacing w:before="135"/>
        <w:ind w:left="0" w:firstLine="0"/>
        <w:jc w:val="left"/>
        <w:rPr>
          <w:rFonts w:hint="eastAsia"/>
        </w:rPr>
      </w:pPr>
      <w:r>
        <w:rPr>
          <w:rFonts w:hint="eastAsia"/>
        </w:rPr>
        <w:t>更多令人兴奋的想法！</w:t>
      </w:r>
    </w:p>
    <w:p w14:paraId="7B662F53">
      <w:pPr>
        <w:pStyle w:val="7"/>
        <w:spacing w:before="135"/>
        <w:ind w:left="0" w:firstLine="0"/>
        <w:jc w:val="left"/>
        <w:rPr>
          <w:rFonts w:hint="eastAsia"/>
        </w:rPr>
      </w:pPr>
    </w:p>
    <w:p w14:paraId="349E012C">
      <w:pPr>
        <w:pStyle w:val="7"/>
        <w:spacing w:before="135"/>
        <w:ind w:left="0" w:firstLine="0"/>
        <w:jc w:val="left"/>
        <w:rPr>
          <w:rFonts w:hint="eastAsia"/>
        </w:rPr>
      </w:pPr>
      <w:r>
        <w:rPr>
          <w:rFonts w:hint="eastAsia"/>
        </w:rPr>
        <w:t>Yet one cannot help but wonder: Will these cosmic mutations ever stop; will the journey to deity ever really end; will god ever finally settle down to being god?</w:t>
      </w:r>
    </w:p>
    <w:p w14:paraId="3364D50D">
      <w:pPr>
        <w:pStyle w:val="7"/>
        <w:spacing w:before="135"/>
        <w:ind w:left="0" w:firstLine="0"/>
        <w:jc w:val="left"/>
        <w:rPr>
          <w:rFonts w:hint="eastAsia"/>
        </w:rPr>
      </w:pPr>
      <w:r>
        <w:rPr>
          <w:rFonts w:hint="eastAsia"/>
        </w:rPr>
        <w:t>然而，人们不禁要问：这些宇宙的突变会停止吗；通往神性的旅程真的会结束吗；神最终会安顿下来成为神吗？</w:t>
      </w:r>
    </w:p>
    <w:p w14:paraId="6AF29A7C">
      <w:pPr>
        <w:pStyle w:val="7"/>
        <w:spacing w:before="135"/>
        <w:ind w:left="0" w:firstLine="0"/>
        <w:jc w:val="left"/>
        <w:rPr>
          <w:rFonts w:hint="eastAsia"/>
        </w:rPr>
      </w:pPr>
    </w:p>
    <w:p w14:paraId="59CB6B60">
      <w:pPr>
        <w:pStyle w:val="7"/>
        <w:spacing w:before="135"/>
        <w:ind w:left="0" w:firstLine="0"/>
        <w:jc w:val="left"/>
        <w:rPr>
          <w:rFonts w:hint="eastAsia"/>
        </w:rPr>
      </w:pPr>
      <w:r>
        <w:rPr>
          <w:rFonts w:hint="eastAsia"/>
        </w:rPr>
        <w:t>Still another vision of the future comes from New Age prognosticator Jean Houston, an intellectual disciple of Teilhard de Chardin, Carl Jung, and Joseph Campbell.</w:t>
      </w:r>
    </w:p>
    <w:p w14:paraId="16FFE6E0">
      <w:pPr>
        <w:pStyle w:val="7"/>
        <w:spacing w:before="135"/>
        <w:ind w:left="0" w:firstLine="0"/>
        <w:jc w:val="left"/>
        <w:rPr>
          <w:rFonts w:hint="eastAsia"/>
        </w:rPr>
      </w:pPr>
      <w:r>
        <w:rPr>
          <w:rFonts w:hint="eastAsia"/>
        </w:rPr>
        <w:t>又一个未来的景象来自新纪元预言家简·休斯顿，她是德日进、卡尔·荣格和约瑟夫·坎贝尔的学术弟子。</w:t>
      </w:r>
    </w:p>
    <w:p w14:paraId="694EED6B">
      <w:pPr>
        <w:pStyle w:val="7"/>
        <w:spacing w:before="135"/>
        <w:ind w:left="0" w:firstLine="0"/>
        <w:jc w:val="left"/>
        <w:rPr>
          <w:rFonts w:hint="eastAsia"/>
        </w:rPr>
      </w:pPr>
    </w:p>
    <w:p w14:paraId="4973D3D9">
      <w:pPr>
        <w:pStyle w:val="7"/>
        <w:spacing w:before="135"/>
        <w:ind w:left="0" w:firstLine="0"/>
        <w:jc w:val="left"/>
        <w:rPr>
          <w:rFonts w:hint="eastAsia"/>
        </w:rPr>
      </w:pPr>
      <w:r>
        <w:rPr>
          <w:rFonts w:hint="eastAsia"/>
        </w:rPr>
        <w:t>Houston’s eschatology gives even the most imaginative science fiction writer a run for his money.</w:t>
      </w:r>
    </w:p>
    <w:p w14:paraId="603ED2C4">
      <w:pPr>
        <w:pStyle w:val="7"/>
        <w:spacing w:before="135"/>
        <w:ind w:left="0" w:firstLine="0"/>
        <w:jc w:val="left"/>
        <w:rPr>
          <w:rFonts w:hint="eastAsia"/>
        </w:rPr>
      </w:pPr>
      <w:r>
        <w:rPr>
          <w:rFonts w:hint="eastAsia"/>
        </w:rPr>
        <w:t>休斯顿的末世论甚至让最具想象力的科幻作家都自叹不如。</w:t>
      </w:r>
    </w:p>
    <w:p w14:paraId="01FA42AD">
      <w:pPr>
        <w:pStyle w:val="7"/>
        <w:spacing w:before="135"/>
        <w:ind w:left="0" w:firstLine="0"/>
        <w:jc w:val="left"/>
        <w:rPr>
          <w:rFonts w:hint="eastAsia"/>
        </w:rPr>
      </w:pPr>
    </w:p>
    <w:p w14:paraId="47AEAEAE">
      <w:pPr>
        <w:pStyle w:val="7"/>
        <w:spacing w:before="135"/>
        <w:ind w:left="0" w:firstLine="0"/>
        <w:jc w:val="left"/>
        <w:rPr>
          <w:rFonts w:hint="eastAsia"/>
        </w:rPr>
      </w:pPr>
      <w:r>
        <w:rPr>
          <w:rFonts w:hint="eastAsia"/>
        </w:rPr>
        <w:t>James Sire summarizes it as follows:</w:t>
      </w:r>
    </w:p>
    <w:p w14:paraId="27D692F5">
      <w:pPr>
        <w:pStyle w:val="7"/>
        <w:spacing w:before="135"/>
        <w:ind w:left="0" w:firstLine="0"/>
        <w:jc w:val="left"/>
        <w:rPr>
          <w:rFonts w:hint="eastAsia"/>
        </w:rPr>
      </w:pPr>
      <w:r>
        <w:rPr>
          <w:rFonts w:hint="eastAsia"/>
        </w:rPr>
        <w:t>詹姆斯·赛尔总结如下：</w:t>
      </w:r>
    </w:p>
    <w:p w14:paraId="36307C49">
      <w:pPr>
        <w:pStyle w:val="7"/>
        <w:spacing w:before="135"/>
        <w:ind w:left="0" w:firstLine="0"/>
        <w:jc w:val="left"/>
        <w:rPr>
          <w:rFonts w:hint="eastAsia"/>
        </w:rPr>
      </w:pPr>
    </w:p>
    <w:p w14:paraId="56505477">
      <w:pPr>
        <w:pStyle w:val="7"/>
        <w:spacing w:before="135"/>
        <w:ind w:left="0" w:firstLine="0"/>
        <w:jc w:val="left"/>
        <w:rPr>
          <w:rFonts w:hint="eastAsia"/>
        </w:rPr>
      </w:pPr>
      <w:r>
        <w:rPr>
          <w:rFonts w:hint="eastAsia"/>
        </w:rPr>
        <w:t>For twenty-five years, Houston has spoken the same message: Human beings evolve toward higher consciousness; societies and cultures evolve toward greater comprehensiveness.</w:t>
      </w:r>
    </w:p>
    <w:p w14:paraId="647F144E">
      <w:pPr>
        <w:pStyle w:val="7"/>
        <w:spacing w:before="135"/>
        <w:ind w:left="0" w:firstLine="0"/>
        <w:jc w:val="left"/>
        <w:rPr>
          <w:rFonts w:hint="eastAsia"/>
        </w:rPr>
      </w:pPr>
      <w:r>
        <w:rPr>
          <w:rFonts w:hint="eastAsia"/>
        </w:rPr>
        <w:t>二十五年来，休斯顿一直传达着相同的信息：人类向着更高的意识演化；社会和文化向着更全面的方向演化。</w:t>
      </w:r>
    </w:p>
    <w:p w14:paraId="3E675D46">
      <w:pPr>
        <w:pStyle w:val="7"/>
        <w:spacing w:before="135"/>
        <w:ind w:left="0" w:firstLine="0"/>
        <w:jc w:val="left"/>
        <w:rPr>
          <w:rFonts w:hint="eastAsia"/>
        </w:rPr>
      </w:pPr>
    </w:p>
    <w:p w14:paraId="795F81D3">
      <w:pPr>
        <w:pStyle w:val="7"/>
        <w:spacing w:before="135"/>
        <w:ind w:left="0" w:firstLine="0"/>
        <w:jc w:val="left"/>
        <w:rPr>
          <w:rFonts w:hint="eastAsia"/>
        </w:rPr>
      </w:pPr>
      <w:r>
        <w:rPr>
          <w:rFonts w:hint="eastAsia"/>
        </w:rPr>
        <w:t>Now…she says we may already be in the first few years of a Type 1 High-Level Civilization, during which our great-great-great-great-great- grandchildren are going to be on other planets or (in) space colonies, “… creating paradise, creating a viable ecology and a world which we mutually nourish and which nourishes us to the fullest of our capacities.”</w:t>
      </w:r>
    </w:p>
    <w:p w14:paraId="40984C50">
      <w:pPr>
        <w:pStyle w:val="7"/>
        <w:spacing w:before="135"/>
        <w:ind w:left="0" w:firstLine="0"/>
        <w:jc w:val="left"/>
        <w:rPr>
          <w:rFonts w:hint="eastAsia"/>
        </w:rPr>
      </w:pPr>
      <w:r>
        <w:rPr>
          <w:rFonts w:hint="eastAsia"/>
        </w:rPr>
        <w:t>现在……她说我们可能已经处于第一型高阶文明的最初几年，在此期间，我们的曾曾曾曾曾孙辈将会在其他行星上或（在）太空殖民地，“……创造乐园，创造一个可行的生态和一个我们相互滋养、并能最大限度滋养我们的世界。”</w:t>
      </w:r>
    </w:p>
    <w:p w14:paraId="550E239A">
      <w:pPr>
        <w:pStyle w:val="7"/>
        <w:spacing w:before="135"/>
        <w:ind w:left="0" w:firstLine="0"/>
        <w:jc w:val="left"/>
        <w:rPr>
          <w:rFonts w:hint="eastAsia"/>
        </w:rPr>
      </w:pPr>
    </w:p>
    <w:p w14:paraId="10A7A2A0">
      <w:pPr>
        <w:pStyle w:val="7"/>
        <w:spacing w:before="135"/>
        <w:ind w:left="0" w:firstLine="0"/>
        <w:jc w:val="left"/>
        <w:rPr>
          <w:rFonts w:hint="eastAsia"/>
        </w:rPr>
      </w:pPr>
      <w:r>
        <w:rPr>
          <w:rFonts w:hint="eastAsia"/>
        </w:rPr>
        <w:t>After that will come “…Type-II Level Civilizations in which we become responsible, on the sensory level, for the orchestration of the resources of the solar system…We will mythically probably also be coming close to in some way incarnating the archetypes.</w:t>
      </w:r>
    </w:p>
    <w:p w14:paraId="2DC6DF58">
      <w:pPr>
        <w:pStyle w:val="7"/>
        <w:spacing w:before="135"/>
        <w:ind w:left="0" w:firstLine="0"/>
        <w:jc w:val="left"/>
        <w:rPr>
          <w:rFonts w:hint="eastAsia"/>
        </w:rPr>
      </w:pPr>
      <w:r>
        <w:rPr>
          <w:rFonts w:hint="eastAsia"/>
        </w:rPr>
        <w:t>在那之后将是“……第二型文明，在其中我们将在感官层面上，负责协调太阳系的资源……我们神话般地可能也将在某种程度上接近于化身原型。</w:t>
      </w:r>
    </w:p>
    <w:p w14:paraId="1F0C8FB4">
      <w:pPr>
        <w:pStyle w:val="7"/>
        <w:spacing w:before="135"/>
        <w:ind w:left="0" w:firstLine="0"/>
        <w:jc w:val="left"/>
        <w:rPr>
          <w:rFonts w:hint="eastAsia"/>
        </w:rPr>
      </w:pPr>
    </w:p>
    <w:p w14:paraId="4A9693BF">
      <w:pPr>
        <w:pStyle w:val="7"/>
        <w:spacing w:before="135"/>
        <w:ind w:left="0" w:firstLine="0"/>
        <w:jc w:val="left"/>
        <w:rPr>
          <w:rFonts w:hint="eastAsia"/>
        </w:rPr>
      </w:pPr>
      <w:r>
        <w:rPr>
          <w:rFonts w:hint="eastAsia"/>
        </w:rPr>
        <w:t>We will become the gods that we have invoked.”</w:t>
      </w:r>
    </w:p>
    <w:p w14:paraId="0D036001">
      <w:pPr>
        <w:pStyle w:val="7"/>
        <w:spacing w:before="135"/>
        <w:ind w:left="0" w:firstLine="0"/>
        <w:jc w:val="left"/>
        <w:rPr>
          <w:rFonts w:hint="eastAsia"/>
        </w:rPr>
      </w:pPr>
      <w:r>
        <w:rPr>
          <w:rFonts w:hint="eastAsia"/>
        </w:rPr>
        <w:t>我们将成为我们所召唤的诸神。”</w:t>
      </w:r>
    </w:p>
    <w:p w14:paraId="6C58B405">
      <w:pPr>
        <w:pStyle w:val="7"/>
        <w:spacing w:before="135"/>
        <w:ind w:left="0" w:firstLine="0"/>
        <w:jc w:val="left"/>
        <w:rPr>
          <w:rFonts w:hint="eastAsia"/>
        </w:rPr>
      </w:pPr>
    </w:p>
    <w:p w14:paraId="1A6FAE2E">
      <w:pPr>
        <w:pStyle w:val="7"/>
        <w:spacing w:before="135"/>
        <w:ind w:left="0" w:firstLine="0"/>
        <w:jc w:val="left"/>
        <w:rPr>
          <w:rFonts w:hint="eastAsia"/>
        </w:rPr>
      </w:pPr>
      <w:r>
        <w:rPr>
          <w:rFonts w:hint="eastAsia"/>
        </w:rPr>
        <w:t>Later still in Type-III Level Civilizations, “…we will join the galactic milieu and become the creators of worlds, capable of Genesis.”38.</w:t>
      </w:r>
    </w:p>
    <w:p w14:paraId="169C59E7">
      <w:pPr>
        <w:pStyle w:val="7"/>
        <w:spacing w:before="135"/>
        <w:ind w:left="0" w:firstLine="0"/>
        <w:jc w:val="left"/>
        <w:rPr>
          <w:rFonts w:hint="eastAsia"/>
        </w:rPr>
      </w:pPr>
      <w:r>
        <w:rPr>
          <w:rFonts w:hint="eastAsia"/>
        </w:rPr>
        <w:t>更晚些时候，在第三型文明中，“……我们将加入银河系的环境，成为世界的创造者，能够行创世之事。”38.</w:t>
      </w:r>
    </w:p>
    <w:p w14:paraId="4728B0EA">
      <w:pPr>
        <w:pStyle w:val="7"/>
        <w:spacing w:before="135"/>
        <w:ind w:left="0" w:firstLine="0"/>
        <w:jc w:val="left"/>
        <w:rPr>
          <w:rFonts w:hint="eastAsia"/>
        </w:rPr>
      </w:pPr>
    </w:p>
    <w:p w14:paraId="2A323E89">
      <w:pPr>
        <w:pStyle w:val="7"/>
        <w:spacing w:before="135"/>
        <w:ind w:left="0" w:firstLine="0"/>
        <w:jc w:val="left"/>
        <w:rPr>
          <w:rFonts w:hint="eastAsia"/>
        </w:rPr>
      </w:pPr>
      <w:r>
        <w:rPr>
          <w:rFonts w:hint="eastAsia"/>
        </w:rPr>
        <w:t>In comparison with Houston’s psychedelic reveries, the popular cosmological speculations of Hungarian philosopher, musician, and scientist, Ervin Laszlo, almost seem humdrum.</w:t>
      </w:r>
    </w:p>
    <w:p w14:paraId="74345A5E">
      <w:pPr>
        <w:pStyle w:val="7"/>
        <w:spacing w:before="135"/>
        <w:ind w:left="0" w:firstLine="0"/>
        <w:jc w:val="left"/>
        <w:rPr>
          <w:rFonts w:hint="eastAsia"/>
        </w:rPr>
      </w:pPr>
      <w:r>
        <w:rPr>
          <w:rFonts w:hint="eastAsia"/>
        </w:rPr>
        <w:t>与休斯顿迷幻般的遐想相比，匈牙利哲学家、音乐家和科学家欧文·拉兹洛流行的宇宙论思辨几乎显得平淡无奇。</w:t>
      </w:r>
    </w:p>
    <w:p w14:paraId="7D1BA8AE">
      <w:pPr>
        <w:pStyle w:val="7"/>
        <w:spacing w:before="135"/>
        <w:ind w:left="0" w:firstLine="0"/>
        <w:jc w:val="left"/>
        <w:rPr>
          <w:rFonts w:hint="eastAsia"/>
        </w:rPr>
      </w:pPr>
    </w:p>
    <w:p w14:paraId="4B3EBA3B">
      <w:pPr>
        <w:pStyle w:val="7"/>
        <w:spacing w:before="135"/>
        <w:ind w:left="0" w:firstLine="0"/>
        <w:jc w:val="left"/>
        <w:rPr>
          <w:rFonts w:hint="eastAsia"/>
        </w:rPr>
      </w:pPr>
      <w:r>
        <w:rPr>
          <w:rFonts w:hint="eastAsia"/>
        </w:rPr>
        <w:t>Like Teilhard, Laszlo is a panpsychist.</w:t>
      </w:r>
    </w:p>
    <w:p w14:paraId="5AF589F7">
      <w:pPr>
        <w:pStyle w:val="7"/>
        <w:spacing w:before="135"/>
        <w:ind w:left="0" w:firstLine="0"/>
        <w:jc w:val="left"/>
        <w:rPr>
          <w:rFonts w:hint="eastAsia"/>
        </w:rPr>
      </w:pPr>
      <w:r>
        <w:rPr>
          <w:rFonts w:hint="eastAsia"/>
        </w:rPr>
        <w:t>像德日进一样，拉兹洛也是一位泛心论者。</w:t>
      </w:r>
    </w:p>
    <w:p w14:paraId="3D54B089">
      <w:pPr>
        <w:pStyle w:val="7"/>
        <w:spacing w:before="135"/>
        <w:ind w:left="0" w:firstLine="0"/>
        <w:jc w:val="left"/>
        <w:rPr>
          <w:rFonts w:hint="eastAsia"/>
        </w:rPr>
      </w:pPr>
    </w:p>
    <w:p w14:paraId="4CAB8304">
      <w:pPr>
        <w:pStyle w:val="7"/>
        <w:spacing w:before="135"/>
        <w:ind w:left="0" w:firstLine="0"/>
        <w:jc w:val="left"/>
        <w:rPr>
          <w:rFonts w:hint="eastAsia"/>
        </w:rPr>
      </w:pPr>
      <w:r>
        <w:rPr>
          <w:rFonts w:hint="eastAsia"/>
        </w:rPr>
        <w:t>For him, the ultimate reality is a single eternal substance with three dimensions: Information, Energy, and Consciousness.</w:t>
      </w:r>
    </w:p>
    <w:p w14:paraId="154CAE5A">
      <w:pPr>
        <w:pStyle w:val="7"/>
        <w:spacing w:before="135"/>
        <w:ind w:left="0" w:firstLine="0"/>
        <w:jc w:val="left"/>
        <w:rPr>
          <w:rFonts w:hint="eastAsia"/>
        </w:rPr>
      </w:pPr>
      <w:r>
        <w:rPr>
          <w:rFonts w:hint="eastAsia"/>
        </w:rPr>
        <w:t>对他来说，终极实在是一种单一的永恒物质，具有三个维度：信息、能量和意识。</w:t>
      </w:r>
    </w:p>
    <w:p w14:paraId="29746F3B">
      <w:pPr>
        <w:pStyle w:val="7"/>
        <w:spacing w:before="135"/>
        <w:ind w:left="0" w:firstLine="0"/>
        <w:jc w:val="left"/>
        <w:rPr>
          <w:rFonts w:hint="eastAsia"/>
        </w:rPr>
      </w:pPr>
    </w:p>
    <w:p w14:paraId="23514DF0">
      <w:pPr>
        <w:pStyle w:val="7"/>
        <w:spacing w:before="135"/>
        <w:ind w:left="0" w:firstLine="0"/>
        <w:jc w:val="left"/>
        <w:rPr>
          <w:rFonts w:hint="eastAsia"/>
        </w:rPr>
      </w:pPr>
      <w:r>
        <w:rPr>
          <w:rFonts w:hint="eastAsia"/>
        </w:rPr>
        <w:t>This substance constitutes what he calls the Metaverse—also known as the Akashic Field (from Hinduism), the Zero Point Energy Field, the Quantum Vacuum, and the Plenum Void.</w:t>
      </w:r>
    </w:p>
    <w:p w14:paraId="6BDAE1AE">
      <w:pPr>
        <w:pStyle w:val="7"/>
        <w:spacing w:before="135"/>
        <w:ind w:left="0" w:firstLine="0"/>
        <w:jc w:val="left"/>
        <w:rPr>
          <w:rFonts w:hint="eastAsia"/>
        </w:rPr>
      </w:pPr>
      <w:r>
        <w:rPr>
          <w:rFonts w:hint="eastAsia"/>
        </w:rPr>
        <w:t>这种物质构成了他所谓的“元宇宙”——也称为阿卡西场（源自印度教）、零点能场、量子真空和盈满虚空。</w:t>
      </w:r>
    </w:p>
    <w:p w14:paraId="1A61ABEE">
      <w:pPr>
        <w:pStyle w:val="7"/>
        <w:spacing w:before="135"/>
        <w:ind w:left="0" w:firstLine="0"/>
        <w:jc w:val="left"/>
        <w:rPr>
          <w:rFonts w:hint="eastAsia"/>
        </w:rPr>
      </w:pPr>
    </w:p>
    <w:p w14:paraId="33F0AC52">
      <w:pPr>
        <w:pStyle w:val="7"/>
        <w:spacing w:before="135"/>
        <w:ind w:left="0" w:firstLine="0"/>
        <w:jc w:val="left"/>
        <w:rPr>
          <w:rFonts w:hint="eastAsia"/>
        </w:rPr>
      </w:pPr>
      <w:r>
        <w:rPr>
          <w:rFonts w:hint="eastAsia"/>
        </w:rPr>
        <w:t>Laszlo thinks of the Metaverse as a kind of cosmic womb, an ocean of tiny bi-partite quantum droplets from which all individual universes are born in serial Big Bangs, and to which they all return again in serial Big Crunches.</w:t>
      </w:r>
    </w:p>
    <w:p w14:paraId="52F84424">
      <w:pPr>
        <w:pStyle w:val="7"/>
        <w:spacing w:before="135"/>
        <w:ind w:left="0" w:firstLine="0"/>
        <w:jc w:val="left"/>
        <w:rPr>
          <w:rFonts w:hint="eastAsia"/>
        </w:rPr>
      </w:pPr>
      <w:r>
        <w:rPr>
          <w:rFonts w:hint="eastAsia"/>
        </w:rPr>
        <w:t>拉兹洛认为元宇宙是一种宇宙子宫，一个由微小的二分量子液滴组成的海洋，所有个别的宇宙都在连续的大爆炸中从中诞生，又在连续的大挤压中全部回归于此。</w:t>
      </w:r>
    </w:p>
    <w:p w14:paraId="304BAC6D">
      <w:pPr>
        <w:pStyle w:val="7"/>
        <w:spacing w:before="135"/>
        <w:ind w:left="0" w:firstLine="0"/>
        <w:jc w:val="left"/>
        <w:rPr>
          <w:rFonts w:hint="eastAsia"/>
        </w:rPr>
      </w:pPr>
    </w:p>
    <w:p w14:paraId="4DA24632">
      <w:pPr>
        <w:pStyle w:val="7"/>
        <w:spacing w:before="135"/>
        <w:ind w:left="0" w:firstLine="0"/>
        <w:jc w:val="left"/>
        <w:rPr>
          <w:rFonts w:hint="eastAsia"/>
        </w:rPr>
      </w:pPr>
      <w:r>
        <w:rPr>
          <w:rFonts w:hint="eastAsia"/>
        </w:rPr>
        <w:t>Thus, like so many ancient and modern pantheists, Laszlo too embraces the idea of eternal recurrence.</w:t>
      </w:r>
    </w:p>
    <w:p w14:paraId="7ABB0314">
      <w:pPr>
        <w:pStyle w:val="7"/>
        <w:spacing w:before="135"/>
        <w:ind w:left="0" w:firstLine="0"/>
        <w:jc w:val="left"/>
        <w:rPr>
          <w:rFonts w:hint="eastAsia"/>
        </w:rPr>
      </w:pPr>
      <w:r>
        <w:rPr>
          <w:rFonts w:hint="eastAsia"/>
        </w:rPr>
        <w:t>因此，像许多古代和现代的泛神论者一样，拉兹洛也接受了永恒回归的观念。</w:t>
      </w:r>
    </w:p>
    <w:p w14:paraId="4AC67F97">
      <w:pPr>
        <w:pStyle w:val="7"/>
        <w:spacing w:before="135"/>
        <w:ind w:left="0" w:firstLine="0"/>
        <w:jc w:val="left"/>
        <w:rPr>
          <w:rFonts w:hint="eastAsia"/>
        </w:rPr>
      </w:pPr>
    </w:p>
    <w:p w14:paraId="2E1386E6">
      <w:pPr>
        <w:pStyle w:val="7"/>
        <w:spacing w:before="135"/>
        <w:ind w:left="0" w:firstLine="0"/>
        <w:jc w:val="left"/>
        <w:rPr>
          <w:rFonts w:hint="eastAsia"/>
        </w:rPr>
      </w:pPr>
      <w:r>
        <w:rPr>
          <w:rFonts w:hint="eastAsia"/>
        </w:rPr>
        <w:t>Acknowledging that for most people the doctrine of eternal recurrence paints a rather “dismal picture” of our cosmic future, he seeks to offer us hope:</w:t>
      </w:r>
    </w:p>
    <w:p w14:paraId="2CEC592D">
      <w:pPr>
        <w:pStyle w:val="7"/>
        <w:spacing w:before="135"/>
        <w:ind w:left="0" w:firstLine="0"/>
        <w:jc w:val="left"/>
        <w:rPr>
          <w:rFonts w:hint="eastAsia"/>
        </w:rPr>
      </w:pPr>
      <w:r>
        <w:rPr>
          <w:rFonts w:hint="eastAsia"/>
        </w:rPr>
        <w:t>他承认，对大多数人来说，永恒回归的学说描绘了一幅相当“暗淡”的我们宇宙未来的图景，他试图为我们提供盼望：</w:t>
      </w:r>
    </w:p>
    <w:p w14:paraId="1D2C4D97">
      <w:pPr>
        <w:pStyle w:val="7"/>
        <w:spacing w:before="135"/>
        <w:ind w:left="0" w:firstLine="0"/>
        <w:jc w:val="left"/>
        <w:rPr>
          <w:rFonts w:hint="eastAsia"/>
        </w:rPr>
      </w:pPr>
    </w:p>
    <w:p w14:paraId="74EC95AB">
      <w:pPr>
        <w:pStyle w:val="7"/>
        <w:spacing w:before="135"/>
        <w:ind w:left="0" w:firstLine="0"/>
        <w:jc w:val="left"/>
        <w:rPr>
          <w:rFonts w:hint="eastAsia"/>
        </w:rPr>
      </w:pPr>
      <w:r>
        <w:rPr>
          <w:rFonts w:hint="eastAsia"/>
        </w:rPr>
        <w:t>The evolution of life in the Metaverse is a cyclical process with a learning curve.</w:t>
      </w:r>
    </w:p>
    <w:p w14:paraId="3D7041A2">
      <w:pPr>
        <w:pStyle w:val="7"/>
        <w:spacing w:before="135"/>
        <w:ind w:left="0" w:firstLine="0"/>
        <w:jc w:val="left"/>
        <w:rPr>
          <w:rFonts w:hint="eastAsia"/>
        </w:rPr>
      </w:pPr>
      <w:r>
        <w:rPr>
          <w:rFonts w:hint="eastAsia"/>
        </w:rPr>
        <w:t>元宇宙中生命的演化是一个带有学习曲线的循环过程。</w:t>
      </w:r>
    </w:p>
    <w:p w14:paraId="139BCBBD">
      <w:pPr>
        <w:pStyle w:val="7"/>
        <w:spacing w:before="135"/>
        <w:ind w:left="0" w:firstLine="0"/>
        <w:jc w:val="left"/>
        <w:rPr>
          <w:rFonts w:hint="eastAsia"/>
        </w:rPr>
      </w:pPr>
    </w:p>
    <w:p w14:paraId="5F84ABAF">
      <w:pPr>
        <w:pStyle w:val="7"/>
        <w:spacing w:before="135"/>
        <w:ind w:left="0" w:firstLine="0"/>
        <w:jc w:val="left"/>
        <w:rPr>
          <w:rFonts w:hint="eastAsia"/>
        </w:rPr>
      </w:pPr>
      <w:r>
        <w:rPr>
          <w:rFonts w:hint="eastAsia"/>
        </w:rPr>
        <w:t>Each universe starts without life, evolves life when some planets become capable of supporting it, and wipes it out when planetary conditions pass beyond the life-supporting range.</w:t>
      </w:r>
    </w:p>
    <w:p w14:paraId="48FDE9A8">
      <w:pPr>
        <w:pStyle w:val="7"/>
        <w:spacing w:before="135"/>
        <w:ind w:left="0" w:firstLine="0"/>
        <w:jc w:val="left"/>
        <w:rPr>
          <w:rFonts w:hint="eastAsia"/>
        </w:rPr>
      </w:pPr>
      <w:r>
        <w:rPr>
          <w:rFonts w:hint="eastAsia"/>
        </w:rPr>
        <w:t>每个宇宙开始时没有生命，当某些行星能够支持生命时就演化出生命，当行星条件超出生命支持范围时就将其消灭。</w:t>
      </w:r>
    </w:p>
    <w:p w14:paraId="51905F89">
      <w:pPr>
        <w:pStyle w:val="7"/>
        <w:spacing w:before="135"/>
        <w:ind w:left="0" w:firstLine="0"/>
        <w:jc w:val="left"/>
        <w:rPr>
          <w:rFonts w:hint="eastAsia"/>
        </w:rPr>
      </w:pPr>
    </w:p>
    <w:p w14:paraId="5EE37F0D">
      <w:pPr>
        <w:pStyle w:val="7"/>
        <w:spacing w:before="135"/>
        <w:ind w:left="0" w:firstLine="0"/>
        <w:jc w:val="left"/>
        <w:rPr>
          <w:rFonts w:hint="eastAsia"/>
        </w:rPr>
      </w:pPr>
      <w:r>
        <w:rPr>
          <w:rFonts w:hint="eastAsia"/>
        </w:rPr>
        <w:t>But the quantum vacuum is shared by all universes, and it records and conserves the wave-form traces of all the life that has evolved.</w:t>
      </w:r>
    </w:p>
    <w:p w14:paraId="365A2466">
      <w:pPr>
        <w:pStyle w:val="7"/>
        <w:spacing w:before="135"/>
        <w:ind w:left="0" w:firstLine="0"/>
        <w:jc w:val="left"/>
        <w:rPr>
          <w:rFonts w:hint="eastAsia"/>
        </w:rPr>
      </w:pPr>
      <w:r>
        <w:rPr>
          <w:rFonts w:hint="eastAsia"/>
        </w:rPr>
        <w:t>但量子真空被所有宇宙所共享，它记录并保存了所有已演化生命的波形痕迹。</w:t>
      </w:r>
    </w:p>
    <w:p w14:paraId="75BB9B7C">
      <w:pPr>
        <w:pStyle w:val="7"/>
        <w:spacing w:before="135"/>
        <w:ind w:left="0" w:firstLine="0"/>
        <w:jc w:val="left"/>
        <w:rPr>
          <w:rFonts w:hint="eastAsia"/>
        </w:rPr>
      </w:pPr>
    </w:p>
    <w:p w14:paraId="4A2A36A0">
      <w:pPr>
        <w:pStyle w:val="7"/>
        <w:spacing w:before="135"/>
        <w:ind w:left="0" w:firstLine="0"/>
        <w:jc w:val="left"/>
        <w:rPr>
          <w:rFonts w:hint="eastAsia"/>
        </w:rPr>
      </w:pPr>
      <w:r>
        <w:rPr>
          <w:rFonts w:hint="eastAsia"/>
        </w:rPr>
        <w:t>As the cosmic vacuum becomes more and more modulated with traces of life, it becomes more and more favorable to life.</w:t>
      </w:r>
    </w:p>
    <w:p w14:paraId="7EEC0982">
      <w:pPr>
        <w:pStyle w:val="7"/>
        <w:spacing w:before="135"/>
        <w:ind w:left="0" w:firstLine="0"/>
        <w:jc w:val="left"/>
        <w:rPr>
          <w:rFonts w:hint="eastAsia"/>
        </w:rPr>
      </w:pPr>
      <w:r>
        <w:rPr>
          <w:rFonts w:hint="eastAsia"/>
        </w:rPr>
        <w:t>随着宇宙真空越来越被生命的痕迹所调制，它变得越来越有利于生命。</w:t>
      </w:r>
    </w:p>
    <w:p w14:paraId="199CC12F">
      <w:pPr>
        <w:pStyle w:val="7"/>
        <w:spacing w:before="135"/>
        <w:ind w:left="0" w:firstLine="0"/>
        <w:jc w:val="left"/>
        <w:rPr>
          <w:rFonts w:hint="eastAsia"/>
        </w:rPr>
      </w:pPr>
    </w:p>
    <w:p w14:paraId="59665079">
      <w:pPr>
        <w:pStyle w:val="7"/>
        <w:spacing w:before="135"/>
        <w:ind w:left="0" w:firstLine="0"/>
        <w:jc w:val="left"/>
        <w:rPr>
          <w:rFonts w:hint="eastAsia"/>
        </w:rPr>
      </w:pPr>
      <w:r>
        <w:rPr>
          <w:rFonts w:hint="eastAsia"/>
        </w:rPr>
        <w:t>It speeds up evolutionary processes wherever they get under way.</w:t>
      </w:r>
    </w:p>
    <w:p w14:paraId="3F19EDB0">
      <w:pPr>
        <w:pStyle w:val="7"/>
        <w:spacing w:before="135"/>
        <w:ind w:left="0" w:firstLine="0"/>
        <w:jc w:val="left"/>
        <w:rPr>
          <w:rFonts w:hint="eastAsia"/>
        </w:rPr>
      </w:pPr>
      <w:r>
        <w:rPr>
          <w:rFonts w:hint="eastAsia"/>
        </w:rPr>
        <w:t>它在任何演化过程开始的地方都加速了它们。</w:t>
      </w:r>
    </w:p>
    <w:p w14:paraId="6E0863D5">
      <w:pPr>
        <w:pStyle w:val="7"/>
        <w:spacing w:before="135"/>
        <w:ind w:left="0" w:firstLine="0"/>
        <w:jc w:val="left"/>
        <w:rPr>
          <w:rFonts w:hint="eastAsia"/>
        </w:rPr>
      </w:pPr>
    </w:p>
    <w:p w14:paraId="5F5A3C52">
      <w:pPr>
        <w:pStyle w:val="7"/>
        <w:spacing w:before="135"/>
        <w:ind w:left="0" w:firstLine="0"/>
        <w:jc w:val="left"/>
        <w:rPr>
          <w:rFonts w:hint="eastAsia"/>
        </w:rPr>
      </w:pPr>
      <w:r>
        <w:rPr>
          <w:rFonts w:hint="eastAsia"/>
        </w:rPr>
        <w:t>Progressive evolution in the Metaverse offers a positive prospect for the future of life in the cosmos.</w:t>
      </w:r>
    </w:p>
    <w:p w14:paraId="0659AE49">
      <w:pPr>
        <w:pStyle w:val="7"/>
        <w:spacing w:before="135"/>
        <w:ind w:left="0" w:firstLine="0"/>
        <w:jc w:val="left"/>
        <w:rPr>
          <w:rFonts w:hint="eastAsia"/>
        </w:rPr>
      </w:pPr>
      <w:r>
        <w:rPr>
          <w:rFonts w:hint="eastAsia"/>
        </w:rPr>
        <w:t>元宇宙中的渐进演化为宇宙中生命的未来提供了积极的前景。</w:t>
      </w:r>
    </w:p>
    <w:p w14:paraId="11D37BD9">
      <w:pPr>
        <w:pStyle w:val="7"/>
        <w:spacing w:before="135"/>
        <w:ind w:left="0" w:firstLine="0"/>
        <w:jc w:val="left"/>
        <w:rPr>
          <w:rFonts w:hint="eastAsia"/>
        </w:rPr>
      </w:pPr>
    </w:p>
    <w:p w14:paraId="626DEF1F">
      <w:pPr>
        <w:pStyle w:val="7"/>
        <w:spacing w:before="135"/>
        <w:ind w:left="0" w:firstLine="0"/>
        <w:jc w:val="left"/>
        <w:rPr>
          <w:rFonts w:hint="eastAsia"/>
        </w:rPr>
      </w:pPr>
      <w:r>
        <w:rPr>
          <w:rFonts w:hint="eastAsia"/>
        </w:rPr>
        <w:t>Although life appears and disappears in a cyclical progression, it continues in one universe after another.</w:t>
      </w:r>
    </w:p>
    <w:p w14:paraId="7E2738DE">
      <w:pPr>
        <w:pStyle w:val="7"/>
        <w:spacing w:before="135"/>
        <w:ind w:left="0" w:firstLine="0"/>
        <w:jc w:val="left"/>
        <w:rPr>
          <w:rFonts w:hint="eastAsia"/>
        </w:rPr>
      </w:pPr>
      <w:r>
        <w:rPr>
          <w:rFonts w:hint="eastAsia"/>
        </w:rPr>
        <w:t>虽然生命在循环的进程中出现又消失，但它在一个又一个宇宙中延续。</w:t>
      </w:r>
    </w:p>
    <w:p w14:paraId="4D564678">
      <w:pPr>
        <w:pStyle w:val="7"/>
        <w:spacing w:before="135"/>
        <w:ind w:left="0" w:firstLine="0"/>
        <w:jc w:val="left"/>
        <w:rPr>
          <w:rFonts w:hint="eastAsia"/>
        </w:rPr>
      </w:pPr>
    </w:p>
    <w:p w14:paraId="6BBBC199">
      <w:pPr>
        <w:pStyle w:val="7"/>
        <w:spacing w:before="135"/>
        <w:ind w:left="0" w:firstLine="0"/>
        <w:jc w:val="left"/>
        <w:rPr>
          <w:rFonts w:hint="eastAsia"/>
        </w:rPr>
      </w:pPr>
      <w:r>
        <w:rPr>
          <w:rFonts w:hint="eastAsia"/>
        </w:rPr>
        <w:t>And it evolves further and further in universe after universe.39.</w:t>
      </w:r>
    </w:p>
    <w:p w14:paraId="454ECCA1">
      <w:pPr>
        <w:pStyle w:val="7"/>
        <w:spacing w:before="135"/>
        <w:ind w:left="0" w:firstLine="0"/>
        <w:jc w:val="left"/>
        <w:rPr>
          <w:rFonts w:hint="eastAsia"/>
        </w:rPr>
      </w:pPr>
      <w:r>
        <w:rPr>
          <w:rFonts w:hint="eastAsia"/>
        </w:rPr>
        <w:t>并且它在宇宙接宇宙中不断地进一步演化。39.</w:t>
      </w:r>
    </w:p>
    <w:p w14:paraId="3F0D33EA">
      <w:pPr>
        <w:pStyle w:val="7"/>
        <w:spacing w:before="135"/>
        <w:ind w:left="0" w:firstLine="0"/>
        <w:jc w:val="left"/>
        <w:rPr>
          <w:rFonts w:hint="eastAsia"/>
        </w:rPr>
      </w:pPr>
    </w:p>
    <w:p w14:paraId="6670F69F">
      <w:pPr>
        <w:pStyle w:val="7"/>
        <w:spacing w:before="135"/>
        <w:ind w:left="0" w:firstLine="0"/>
        <w:jc w:val="left"/>
        <w:rPr>
          <w:rFonts w:hint="eastAsia"/>
        </w:rPr>
      </w:pPr>
    </w:p>
    <w:p w14:paraId="0D76967D">
      <w:pPr>
        <w:pStyle w:val="7"/>
        <w:spacing w:before="278"/>
        <w:ind w:left="0" w:firstLine="0"/>
        <w:jc w:val="left"/>
        <w:rPr>
          <w:rFonts w:hint="eastAsia"/>
        </w:rPr>
      </w:pPr>
      <w:r>
        <w:rPr>
          <w:rFonts w:hint="eastAsia"/>
        </w:rPr>
        <w:t>Here is the doctrine of samsara writ large—indeed, cosmically large.</w:t>
      </w:r>
    </w:p>
    <w:p w14:paraId="2C05BACA">
      <w:pPr>
        <w:pStyle w:val="7"/>
        <w:spacing w:before="278"/>
        <w:ind w:left="0" w:firstLine="0"/>
        <w:jc w:val="left"/>
        <w:rPr>
          <w:rFonts w:hint="eastAsia"/>
        </w:rPr>
      </w:pPr>
      <w:r>
        <w:rPr>
          <w:rFonts w:hint="eastAsia"/>
        </w:rPr>
        <w:t>这就是轮回学说的大书特书——确实，是宇宙级的大书特书。</w:t>
      </w:r>
    </w:p>
    <w:p w14:paraId="1CFA943F">
      <w:pPr>
        <w:pStyle w:val="7"/>
        <w:spacing w:before="278"/>
        <w:ind w:left="0" w:firstLine="0"/>
        <w:jc w:val="left"/>
        <w:rPr>
          <w:rFonts w:hint="eastAsia"/>
        </w:rPr>
      </w:pPr>
    </w:p>
    <w:p w14:paraId="4ACAC2A4">
      <w:pPr>
        <w:pStyle w:val="7"/>
        <w:spacing w:before="278"/>
        <w:ind w:left="0" w:firstLine="0"/>
        <w:jc w:val="left"/>
        <w:rPr>
          <w:rFonts w:hint="eastAsia"/>
        </w:rPr>
      </w:pPr>
      <w:r>
        <w:rPr>
          <w:rFonts w:hint="eastAsia"/>
        </w:rPr>
        <w:t>Each new universe is a reincarnation of its predecessor (and of all other predecessors).</w:t>
      </w:r>
    </w:p>
    <w:p w14:paraId="0904797B">
      <w:pPr>
        <w:pStyle w:val="7"/>
        <w:spacing w:before="278"/>
        <w:ind w:left="0" w:firstLine="0"/>
        <w:jc w:val="left"/>
        <w:rPr>
          <w:rFonts w:hint="eastAsia"/>
        </w:rPr>
      </w:pPr>
      <w:r>
        <w:rPr>
          <w:rFonts w:hint="eastAsia"/>
        </w:rPr>
        <w:t>每一个新宇宙都是其前身的转世（以及所有其他前身的转世）。</w:t>
      </w:r>
    </w:p>
    <w:p w14:paraId="33FE51AC">
      <w:pPr>
        <w:pStyle w:val="7"/>
        <w:spacing w:before="278"/>
        <w:ind w:left="0" w:firstLine="0"/>
        <w:jc w:val="left"/>
        <w:rPr>
          <w:rFonts w:hint="eastAsia"/>
        </w:rPr>
      </w:pPr>
    </w:p>
    <w:p w14:paraId="7AD35692">
      <w:pPr>
        <w:pStyle w:val="7"/>
        <w:spacing w:before="278"/>
        <w:ind w:left="0" w:firstLine="0"/>
        <w:jc w:val="left"/>
        <w:rPr>
          <w:rFonts w:hint="eastAsia"/>
        </w:rPr>
      </w:pPr>
      <w:r>
        <w:rPr>
          <w:rFonts w:hint="eastAsia"/>
        </w:rPr>
        <w:t>Yet it is not a mere replica.</w:t>
      </w:r>
    </w:p>
    <w:p w14:paraId="62488AAD">
      <w:pPr>
        <w:pStyle w:val="7"/>
        <w:spacing w:before="278"/>
        <w:ind w:left="0" w:firstLine="0"/>
        <w:jc w:val="left"/>
        <w:rPr>
          <w:rFonts w:hint="eastAsia"/>
        </w:rPr>
      </w:pPr>
      <w:r>
        <w:rPr>
          <w:rFonts w:hint="eastAsia"/>
        </w:rPr>
        <w:t>然而，它并非一个纯粹的复制品。</w:t>
      </w:r>
    </w:p>
    <w:p w14:paraId="6F7DB6F1">
      <w:pPr>
        <w:pStyle w:val="7"/>
        <w:spacing w:before="278"/>
        <w:ind w:left="0" w:firstLine="0"/>
        <w:jc w:val="left"/>
        <w:rPr>
          <w:rFonts w:hint="eastAsia"/>
        </w:rPr>
      </w:pPr>
    </w:p>
    <w:p w14:paraId="1D1FD1F4">
      <w:pPr>
        <w:pStyle w:val="7"/>
        <w:spacing w:before="278"/>
        <w:ind w:left="0" w:firstLine="0"/>
        <w:jc w:val="left"/>
        <w:rPr>
          <w:rFonts w:hint="eastAsia"/>
        </w:rPr>
      </w:pPr>
      <w:r>
        <w:rPr>
          <w:rFonts w:hint="eastAsia"/>
        </w:rPr>
        <w:t>That’s because the Akashic Record—a kind of cosmic memory bank comprised of information-waves embedded in a sea of quantum particles—somehow introduces a principle of progress into the eternal cycle, guaranteeing that each new universe builds upon its (remembered) predecessors, and that it will evolve faster and farther than the one(s) before it.</w:t>
      </w:r>
    </w:p>
    <w:p w14:paraId="7BFE691F">
      <w:pPr>
        <w:pStyle w:val="7"/>
        <w:spacing w:before="278"/>
        <w:ind w:left="0" w:firstLine="0"/>
        <w:jc w:val="left"/>
        <w:rPr>
          <w:rFonts w:hint="eastAsia"/>
        </w:rPr>
      </w:pPr>
      <w:r>
        <w:rPr>
          <w:rFonts w:hint="eastAsia"/>
        </w:rPr>
        <w:t>这是因为阿卡西记录——一种由嵌入量子粒子海洋中的信息波组成的宇宙记忆库——以某种方式将一种进步的原则引入永恒的循环中，保证每个新宇宙都建立在其（被记忆的）前身之上，并且它将比之前的宇宙进化得更快、更远。</w:t>
      </w:r>
    </w:p>
    <w:p w14:paraId="1C3E4818">
      <w:pPr>
        <w:pStyle w:val="7"/>
        <w:spacing w:before="278"/>
        <w:ind w:left="0" w:firstLine="0"/>
        <w:jc w:val="left"/>
        <w:rPr>
          <w:rFonts w:hint="eastAsia"/>
        </w:rPr>
      </w:pPr>
    </w:p>
    <w:p w14:paraId="6630444C">
      <w:pPr>
        <w:pStyle w:val="7"/>
        <w:spacing w:before="278"/>
        <w:ind w:left="0" w:firstLine="0"/>
        <w:jc w:val="left"/>
        <w:rPr>
          <w:rFonts w:hint="eastAsia"/>
        </w:rPr>
      </w:pPr>
      <w:r>
        <w:rPr>
          <w:rFonts w:hint="eastAsia"/>
        </w:rPr>
        <w:t>How did this process get started?</w:t>
      </w:r>
    </w:p>
    <w:p w14:paraId="5C215675">
      <w:pPr>
        <w:pStyle w:val="7"/>
        <w:spacing w:before="278"/>
        <w:ind w:left="0" w:firstLine="0"/>
        <w:jc w:val="left"/>
        <w:rPr>
          <w:rFonts w:hint="eastAsia"/>
        </w:rPr>
      </w:pPr>
      <w:r>
        <w:rPr>
          <w:rFonts w:hint="eastAsia"/>
        </w:rPr>
        <w:t>这个过程是如何开始的？</w:t>
      </w:r>
    </w:p>
    <w:p w14:paraId="469C1757">
      <w:pPr>
        <w:pStyle w:val="7"/>
        <w:spacing w:before="278"/>
        <w:ind w:left="0" w:firstLine="0"/>
        <w:jc w:val="left"/>
        <w:rPr>
          <w:rFonts w:hint="eastAsia"/>
        </w:rPr>
      </w:pPr>
    </w:p>
    <w:p w14:paraId="1F09FFB1">
      <w:pPr>
        <w:pStyle w:val="7"/>
        <w:spacing w:before="278"/>
        <w:ind w:left="0" w:firstLine="0"/>
        <w:jc w:val="left"/>
        <w:rPr>
          <w:rFonts w:hint="eastAsia"/>
        </w:rPr>
      </w:pPr>
      <w:r>
        <w:rPr>
          <w:rFonts w:hint="eastAsia"/>
        </w:rPr>
        <w:t>How exactly does it work?</w:t>
      </w:r>
    </w:p>
    <w:p w14:paraId="378C92F9">
      <w:pPr>
        <w:pStyle w:val="7"/>
        <w:spacing w:before="278"/>
        <w:ind w:left="0" w:firstLine="0"/>
        <w:jc w:val="left"/>
        <w:rPr>
          <w:rFonts w:hint="eastAsia"/>
        </w:rPr>
      </w:pPr>
      <w:r>
        <w:rPr>
          <w:rFonts w:hint="eastAsia"/>
        </w:rPr>
        <w:t>它究竟是如何运作的？</w:t>
      </w:r>
    </w:p>
    <w:p w14:paraId="4CCBC5FD">
      <w:pPr>
        <w:pStyle w:val="7"/>
        <w:spacing w:before="278"/>
        <w:ind w:left="0" w:firstLine="0"/>
        <w:jc w:val="left"/>
        <w:rPr>
          <w:rFonts w:hint="eastAsia"/>
        </w:rPr>
      </w:pPr>
    </w:p>
    <w:p w14:paraId="6E2D70F6">
      <w:pPr>
        <w:pStyle w:val="7"/>
        <w:spacing w:before="278"/>
        <w:ind w:left="0" w:firstLine="0"/>
        <w:jc w:val="left"/>
        <w:rPr>
          <w:rFonts w:hint="eastAsia"/>
        </w:rPr>
      </w:pPr>
      <w:r>
        <w:rPr>
          <w:rFonts w:hint="eastAsia"/>
        </w:rPr>
        <w:t>Where exactly is it headed?</w:t>
      </w:r>
    </w:p>
    <w:p w14:paraId="03B8300D">
      <w:pPr>
        <w:pStyle w:val="7"/>
        <w:spacing w:before="278"/>
        <w:ind w:left="0" w:firstLine="0"/>
        <w:jc w:val="left"/>
        <w:rPr>
          <w:rFonts w:hint="eastAsia"/>
        </w:rPr>
      </w:pPr>
      <w:r>
        <w:rPr>
          <w:rFonts w:hint="eastAsia"/>
        </w:rPr>
        <w:t>它究竟走向何方？</w:t>
      </w:r>
    </w:p>
    <w:p w14:paraId="3AFD00A6">
      <w:pPr>
        <w:pStyle w:val="7"/>
        <w:spacing w:before="278"/>
        <w:ind w:left="0" w:firstLine="0"/>
        <w:jc w:val="left"/>
        <w:rPr>
          <w:rFonts w:hint="eastAsia"/>
        </w:rPr>
      </w:pPr>
    </w:p>
    <w:p w14:paraId="5740B7ED">
      <w:pPr>
        <w:pStyle w:val="7"/>
        <w:spacing w:before="278"/>
        <w:ind w:left="0" w:firstLine="0"/>
        <w:jc w:val="left"/>
        <w:rPr>
          <w:rFonts w:hint="eastAsia"/>
        </w:rPr>
      </w:pPr>
      <w:r>
        <w:rPr>
          <w:rFonts w:hint="eastAsia"/>
        </w:rPr>
        <w:t>Laszlo doesn’t say.</w:t>
      </w:r>
    </w:p>
    <w:p w14:paraId="1DF5BEF2">
      <w:pPr>
        <w:pStyle w:val="7"/>
        <w:spacing w:before="278"/>
        <w:ind w:left="0" w:firstLine="0"/>
        <w:jc w:val="left"/>
        <w:rPr>
          <w:rFonts w:hint="eastAsia"/>
        </w:rPr>
      </w:pPr>
      <w:r>
        <w:rPr>
          <w:rFonts w:hint="eastAsia"/>
        </w:rPr>
        <w:t>拉兹洛没有说。</w:t>
      </w:r>
    </w:p>
    <w:p w14:paraId="56B7BCEC">
      <w:pPr>
        <w:pStyle w:val="7"/>
        <w:spacing w:before="278"/>
        <w:ind w:left="0" w:firstLine="0"/>
        <w:jc w:val="left"/>
        <w:rPr>
          <w:rFonts w:hint="eastAsia"/>
        </w:rPr>
      </w:pPr>
    </w:p>
    <w:p w14:paraId="485A6C69">
      <w:pPr>
        <w:pStyle w:val="7"/>
        <w:spacing w:before="278"/>
        <w:ind w:left="0" w:firstLine="0"/>
        <w:jc w:val="left"/>
        <w:rPr>
          <w:rFonts w:hint="eastAsia"/>
        </w:rPr>
      </w:pPr>
      <w:r>
        <w:rPr>
          <w:rFonts w:hint="eastAsia"/>
        </w:rPr>
        <w:t>As they interact with all these different visions of the future, astute seekers will realize that New Agers are definitely not shy about speculation.</w:t>
      </w:r>
    </w:p>
    <w:p w14:paraId="52082EBF">
      <w:pPr>
        <w:pStyle w:val="7"/>
        <w:spacing w:before="278"/>
        <w:ind w:left="0" w:firstLine="0"/>
        <w:jc w:val="left"/>
        <w:rPr>
          <w:rFonts w:hint="eastAsia"/>
        </w:rPr>
      </w:pPr>
      <w:r>
        <w:rPr>
          <w:rFonts w:hint="eastAsia"/>
        </w:rPr>
        <w:t>当他们接触所有这些对未来的不同愿景时，精明的寻求者会意识到，新纪元派对于推测绝对是不羞怯的。</w:t>
      </w:r>
    </w:p>
    <w:p w14:paraId="2284DD4E">
      <w:pPr>
        <w:pStyle w:val="7"/>
        <w:spacing w:before="278"/>
        <w:ind w:left="0" w:firstLine="0"/>
        <w:jc w:val="left"/>
        <w:rPr>
          <w:rFonts w:hint="eastAsia"/>
        </w:rPr>
      </w:pPr>
    </w:p>
    <w:p w14:paraId="44C107A1">
      <w:pPr>
        <w:pStyle w:val="7"/>
        <w:spacing w:before="278"/>
        <w:ind w:left="0" w:firstLine="0"/>
        <w:jc w:val="left"/>
        <w:rPr>
          <w:rFonts w:hint="eastAsia"/>
        </w:rPr>
      </w:pPr>
      <w:r>
        <w:rPr>
          <w:rFonts w:hint="eastAsia"/>
        </w:rPr>
        <w:t>But this raises an important epistemological question: How can New Agers —or anyone else—be sure about which, if any, of their speculations are true?</w:t>
      </w:r>
    </w:p>
    <w:p w14:paraId="1DE77733">
      <w:pPr>
        <w:pStyle w:val="7"/>
        <w:spacing w:before="278"/>
        <w:ind w:left="0" w:firstLine="0"/>
        <w:jc w:val="left"/>
        <w:rPr>
          <w:rFonts w:hint="eastAsia"/>
        </w:rPr>
      </w:pPr>
      <w:r>
        <w:rPr>
          <w:rFonts w:hint="eastAsia"/>
        </w:rPr>
        <w:t>但这提出了一个重要的认识论问题：新纪元派——或任何其他人——如何能确定他们的哪些推测（如果有的话）是真实的？</w:t>
      </w:r>
    </w:p>
    <w:p w14:paraId="4DC609F8">
      <w:pPr>
        <w:pStyle w:val="7"/>
        <w:spacing w:before="278"/>
        <w:ind w:left="0" w:firstLine="0"/>
        <w:jc w:val="left"/>
        <w:rPr>
          <w:rFonts w:hint="eastAsia"/>
        </w:rPr>
      </w:pPr>
    </w:p>
    <w:p w14:paraId="59DC2658">
      <w:pPr>
        <w:pStyle w:val="7"/>
        <w:spacing w:before="278"/>
        <w:ind w:left="0" w:firstLine="0"/>
        <w:jc w:val="left"/>
        <w:rPr>
          <w:rFonts w:hint="eastAsia"/>
        </w:rPr>
      </w:pPr>
      <w:r>
        <w:rPr>
          <w:rFonts w:hint="eastAsia"/>
        </w:rPr>
        <w:t>This brings us to the New Age answer to the final question of life.</w:t>
      </w:r>
    </w:p>
    <w:p w14:paraId="75FC2F69">
      <w:pPr>
        <w:pStyle w:val="7"/>
        <w:spacing w:before="278"/>
        <w:ind w:left="0" w:firstLine="0"/>
        <w:jc w:val="left"/>
        <w:rPr>
          <w:rFonts w:hint="eastAsia"/>
        </w:rPr>
      </w:pPr>
      <w:r>
        <w:rPr>
          <w:rFonts w:hint="eastAsia"/>
        </w:rPr>
        <w:t>这就将我们带到了新纪元派对生命终极问题的答案。</w:t>
      </w:r>
    </w:p>
    <w:p w14:paraId="349EB4A2">
      <w:pPr>
        <w:pStyle w:val="7"/>
        <w:spacing w:before="278"/>
        <w:ind w:left="0" w:firstLine="0"/>
        <w:jc w:val="left"/>
        <w:rPr>
          <w:rFonts w:hint="eastAsia"/>
        </w:rPr>
      </w:pPr>
    </w:p>
    <w:p w14:paraId="778287DC">
      <w:pPr>
        <w:pStyle w:val="7"/>
        <w:spacing w:before="278"/>
        <w:ind w:left="0" w:firstLine="0"/>
        <w:jc w:val="left"/>
        <w:rPr>
          <w:rFonts w:hint="eastAsia"/>
        </w:rPr>
      </w:pPr>
      <w:r>
        <w:rPr>
          <w:rFonts w:hint="eastAsia"/>
        </w:rPr>
        <w:t>How Can We Find Trustworthy Answers?</w:t>
      </w:r>
    </w:p>
    <w:p w14:paraId="0CB73766">
      <w:pPr>
        <w:pStyle w:val="7"/>
        <w:spacing w:before="278"/>
        <w:ind w:left="0" w:firstLine="0"/>
        <w:jc w:val="left"/>
        <w:rPr>
          <w:rFonts w:hint="eastAsia"/>
        </w:rPr>
      </w:pPr>
      <w:r>
        <w:rPr>
          <w:rFonts w:hint="eastAsia"/>
        </w:rPr>
        <w:t>我们如何能找到可信的答案？</w:t>
      </w:r>
    </w:p>
    <w:p w14:paraId="4EB0E907">
      <w:pPr>
        <w:pStyle w:val="7"/>
        <w:spacing w:before="278"/>
        <w:ind w:left="0" w:firstLine="0"/>
        <w:jc w:val="left"/>
        <w:rPr>
          <w:rFonts w:hint="eastAsia"/>
        </w:rPr>
      </w:pPr>
    </w:p>
    <w:p w14:paraId="16CCE5D4">
      <w:pPr>
        <w:pStyle w:val="7"/>
        <w:spacing w:before="278"/>
        <w:ind w:left="0" w:firstLine="0"/>
        <w:jc w:val="left"/>
        <w:rPr>
          <w:rFonts w:hint="eastAsia"/>
        </w:rPr>
      </w:pPr>
      <w:r>
        <w:rPr>
          <w:rFonts w:hint="eastAsia"/>
        </w:rPr>
        <w:t>At first glance, it may seem that New Agers reject all forms of external philosophical authority.</w:t>
      </w:r>
    </w:p>
    <w:p w14:paraId="54C58C97">
      <w:pPr>
        <w:pStyle w:val="7"/>
        <w:spacing w:before="278"/>
        <w:ind w:left="0" w:firstLine="0"/>
        <w:jc w:val="left"/>
        <w:rPr>
          <w:rFonts w:hint="eastAsia"/>
        </w:rPr>
      </w:pPr>
      <w:r>
        <w:rPr>
          <w:rFonts w:hint="eastAsia"/>
        </w:rPr>
        <w:t>乍一看，新纪元派似乎拒绝一切形式的外部哲学权威。</w:t>
      </w:r>
    </w:p>
    <w:p w14:paraId="79677322">
      <w:pPr>
        <w:pStyle w:val="7"/>
        <w:spacing w:before="278"/>
        <w:ind w:left="0" w:firstLine="0"/>
        <w:jc w:val="left"/>
        <w:rPr>
          <w:rFonts w:hint="eastAsia"/>
        </w:rPr>
      </w:pPr>
    </w:p>
    <w:p w14:paraId="4042F33C">
      <w:pPr>
        <w:pStyle w:val="7"/>
        <w:spacing w:before="278"/>
        <w:ind w:left="0" w:firstLine="0"/>
        <w:jc w:val="left"/>
        <w:rPr>
          <w:rFonts w:hint="eastAsia"/>
        </w:rPr>
      </w:pPr>
      <w:r>
        <w:rPr>
          <w:rFonts w:hint="eastAsia"/>
        </w:rPr>
        <w:t>What else should we conclude when we hear David Spangler say, “We can take all the scriptures, and all the teachings, and all the tablets, and all the laws, and all the marshmallows, and have a jolly good bonfire and marshmallow roast, because that is all they are worth.”40.</w:t>
      </w:r>
    </w:p>
    <w:p w14:paraId="53470922">
      <w:pPr>
        <w:pStyle w:val="7"/>
        <w:spacing w:before="278"/>
        <w:ind w:left="0" w:firstLine="0"/>
        <w:jc w:val="left"/>
        <w:rPr>
          <w:rFonts w:hint="eastAsia"/>
        </w:rPr>
      </w:pPr>
      <w:r>
        <w:rPr>
          <w:rFonts w:hint="eastAsia"/>
        </w:rPr>
        <w:t>当我们听到大卫·斯潘格勒说：“我们可以拿走所有的经文，所有的教导，所有的石板，所有的律法，以及所有的棉花糖，来一场欢乐的篝火晚会和烤棉花糖，因为那便是它们全部的价值。”40. 我们还能得出什么结论呢？</w:t>
      </w:r>
    </w:p>
    <w:p w14:paraId="18383057">
      <w:pPr>
        <w:pStyle w:val="7"/>
        <w:spacing w:before="278"/>
        <w:ind w:left="0" w:firstLine="0"/>
        <w:jc w:val="left"/>
        <w:rPr>
          <w:rFonts w:hint="eastAsia"/>
        </w:rPr>
      </w:pPr>
    </w:p>
    <w:p w14:paraId="22651867">
      <w:pPr>
        <w:pStyle w:val="7"/>
        <w:spacing w:before="278"/>
        <w:ind w:left="0" w:firstLine="0"/>
        <w:jc w:val="left"/>
        <w:rPr>
          <w:rFonts w:hint="eastAsia"/>
        </w:rPr>
      </w:pPr>
      <w:r>
        <w:rPr>
          <w:rFonts w:hint="eastAsia"/>
        </w:rPr>
        <w:t>However, as the verbiage of Spangler’s caustic remarks makes quite clear, New Age hostility to religious authority is actually quite narrowly focused upon the scriptures of the theistic religions, and in particular upon the Bible.</w:t>
      </w:r>
    </w:p>
    <w:p w14:paraId="1AA93D8B">
      <w:pPr>
        <w:pStyle w:val="7"/>
        <w:spacing w:before="278"/>
        <w:ind w:left="0" w:firstLine="0"/>
        <w:jc w:val="left"/>
        <w:rPr>
          <w:rFonts w:hint="eastAsia"/>
        </w:rPr>
      </w:pPr>
      <w:r>
        <w:rPr>
          <w:rFonts w:hint="eastAsia"/>
        </w:rPr>
        <w:t>然而，正如斯潘格勒尖刻言论的措辞所清楚表明的，新纪元派对宗教权威的敌意实际上是相当狭隘地集中在有神论宗教的经文上，尤其是《圣经》上。</w:t>
      </w:r>
    </w:p>
    <w:p w14:paraId="000C4C70">
      <w:pPr>
        <w:pStyle w:val="7"/>
        <w:spacing w:before="278"/>
        <w:ind w:left="0" w:firstLine="0"/>
        <w:jc w:val="left"/>
        <w:rPr>
          <w:rFonts w:hint="eastAsia"/>
        </w:rPr>
      </w:pPr>
    </w:p>
    <w:p w14:paraId="08D43EB7">
      <w:pPr>
        <w:pStyle w:val="7"/>
        <w:spacing w:before="278"/>
        <w:ind w:left="0" w:firstLine="0"/>
        <w:jc w:val="left"/>
        <w:rPr>
          <w:rFonts w:hint="eastAsia"/>
        </w:rPr>
      </w:pPr>
      <w:r>
        <w:rPr>
          <w:rFonts w:hint="eastAsia"/>
        </w:rPr>
        <w:t>This is understandable, since a straightforward reading of the Bible confronts us with an infinite personal God who commands his human creatures to humble themselves before him, and to believe and obey his revealed words.</w:t>
      </w:r>
    </w:p>
    <w:p w14:paraId="6E7287B1">
      <w:pPr>
        <w:pStyle w:val="7"/>
        <w:spacing w:before="278"/>
        <w:ind w:left="0" w:firstLine="0"/>
        <w:jc w:val="left"/>
        <w:rPr>
          <w:rFonts w:hint="eastAsia"/>
        </w:rPr>
      </w:pPr>
      <w:r>
        <w:rPr>
          <w:rFonts w:hint="eastAsia"/>
        </w:rPr>
        <w:t>这是可以理解的，因为对《圣经》的直接解读会让我们面对一位无限的、有位格的上帝，祂命令祂所造的人类在祂面前谦卑，并相信和顺服祂所启示的话语。</w:t>
      </w:r>
    </w:p>
    <w:p w14:paraId="256E05F8">
      <w:pPr>
        <w:pStyle w:val="7"/>
        <w:spacing w:before="278"/>
        <w:ind w:left="0" w:firstLine="0"/>
        <w:jc w:val="left"/>
        <w:rPr>
          <w:rFonts w:hint="eastAsia"/>
        </w:rPr>
      </w:pPr>
    </w:p>
    <w:p w14:paraId="4631DBCE">
      <w:pPr>
        <w:pStyle w:val="7"/>
        <w:spacing w:before="278"/>
        <w:ind w:left="0" w:firstLine="0"/>
        <w:jc w:val="left"/>
        <w:rPr>
          <w:rFonts w:hint="eastAsia"/>
        </w:rPr>
      </w:pPr>
      <w:r>
        <w:rPr>
          <w:rFonts w:hint="eastAsia"/>
        </w:rPr>
        <w:t>Needless to say, such commands fall hard on the ears of folks who like to think that they are god.</w:t>
      </w:r>
    </w:p>
    <w:p w14:paraId="160A2845">
      <w:pPr>
        <w:pStyle w:val="7"/>
        <w:spacing w:before="278"/>
        <w:ind w:left="0" w:firstLine="0"/>
        <w:jc w:val="left"/>
        <w:rPr>
          <w:rFonts w:hint="eastAsia"/>
        </w:rPr>
      </w:pPr>
      <w:r>
        <w:rPr>
          <w:rFonts w:hint="eastAsia"/>
        </w:rPr>
        <w:t>不用说，这样的命令对于那些喜欢认为自己是神的人来说，是十分刺耳的。</w:t>
      </w:r>
    </w:p>
    <w:p w14:paraId="690C2BA5">
      <w:pPr>
        <w:pStyle w:val="7"/>
        <w:spacing w:before="278"/>
        <w:ind w:left="0" w:firstLine="0"/>
        <w:jc w:val="left"/>
        <w:rPr>
          <w:rFonts w:hint="eastAsia"/>
        </w:rPr>
      </w:pPr>
    </w:p>
    <w:p w14:paraId="7385255F">
      <w:pPr>
        <w:pStyle w:val="7"/>
        <w:spacing w:before="278"/>
        <w:ind w:left="0" w:firstLine="0"/>
        <w:jc w:val="left"/>
        <w:rPr>
          <w:rFonts w:hint="eastAsia"/>
        </w:rPr>
      </w:pPr>
      <w:r>
        <w:rPr>
          <w:rFonts w:hint="eastAsia"/>
        </w:rPr>
        <w:t>And so, to ease the tension, New Agers typically interpret the Bible “esoterically” rather than theistically.</w:t>
      </w:r>
    </w:p>
    <w:p w14:paraId="1557ED7E">
      <w:pPr>
        <w:pStyle w:val="7"/>
        <w:spacing w:before="278"/>
        <w:ind w:left="0" w:firstLine="0"/>
        <w:jc w:val="left"/>
        <w:rPr>
          <w:rFonts w:hint="eastAsia"/>
        </w:rPr>
      </w:pPr>
      <w:r>
        <w:rPr>
          <w:rFonts w:hint="eastAsia"/>
        </w:rPr>
        <w:t>因此，为了缓和这种紧张关系，新纪元派通常以“秘传”而非有神论的方式来解释《圣经》。</w:t>
      </w:r>
    </w:p>
    <w:p w14:paraId="2ABB361F">
      <w:pPr>
        <w:pStyle w:val="7"/>
        <w:spacing w:before="278"/>
        <w:ind w:left="0" w:firstLine="0"/>
        <w:jc w:val="left"/>
        <w:rPr>
          <w:rFonts w:hint="eastAsia"/>
        </w:rPr>
      </w:pPr>
    </w:p>
    <w:p w14:paraId="35FB596B">
      <w:pPr>
        <w:pStyle w:val="7"/>
        <w:spacing w:before="278"/>
        <w:ind w:left="0" w:firstLine="0"/>
        <w:jc w:val="left"/>
        <w:rPr>
          <w:rFonts w:hint="eastAsia"/>
        </w:rPr>
      </w:pPr>
      <w:r>
        <w:rPr>
          <w:rFonts w:hint="eastAsia"/>
        </w:rPr>
        <w:t>That is, they interpret it as teaching pantheism.</w:t>
      </w:r>
    </w:p>
    <w:p w14:paraId="7655654C">
      <w:pPr>
        <w:pStyle w:val="7"/>
        <w:spacing w:before="278"/>
        <w:ind w:left="0" w:firstLine="0"/>
        <w:jc w:val="left"/>
        <w:rPr>
          <w:rFonts w:hint="eastAsia"/>
        </w:rPr>
      </w:pPr>
      <w:r>
        <w:rPr>
          <w:rFonts w:hint="eastAsia"/>
        </w:rPr>
        <w:t>也就是说，他们将其解释为教导泛神论。</w:t>
      </w:r>
    </w:p>
    <w:p w14:paraId="7EB14844">
      <w:pPr>
        <w:pStyle w:val="7"/>
        <w:spacing w:before="278"/>
        <w:ind w:left="0" w:firstLine="0"/>
        <w:jc w:val="left"/>
        <w:rPr>
          <w:rFonts w:hint="eastAsia"/>
        </w:rPr>
      </w:pPr>
    </w:p>
    <w:p w14:paraId="516D9DBC">
      <w:pPr>
        <w:pStyle w:val="7"/>
        <w:spacing w:before="278"/>
        <w:ind w:left="0" w:firstLine="0"/>
        <w:jc w:val="left"/>
        <w:rPr>
          <w:rFonts w:hint="eastAsia"/>
        </w:rPr>
      </w:pPr>
      <w:r>
        <w:rPr>
          <w:rFonts w:hint="eastAsia"/>
        </w:rPr>
        <w:t>Once having done so, they are at liberty not only to believe it, but even to cite it as yet another spiritual authority favorable to New Age cosmology!41.</w:t>
      </w:r>
    </w:p>
    <w:p w14:paraId="7CD385CD">
      <w:pPr>
        <w:pStyle w:val="7"/>
        <w:spacing w:before="278"/>
        <w:ind w:left="0" w:firstLine="0"/>
        <w:jc w:val="left"/>
        <w:rPr>
          <w:rFonts w:hint="eastAsia"/>
        </w:rPr>
      </w:pPr>
      <w:r>
        <w:rPr>
          <w:rFonts w:hint="eastAsia"/>
        </w:rPr>
        <w:t>一旦这么做了，他们不仅可以自由地相信它，甚至可以把它当作又一个有利于新纪元宇宙观的属灵权威来引用！41.</w:t>
      </w:r>
    </w:p>
    <w:p w14:paraId="170A4391">
      <w:pPr>
        <w:pStyle w:val="7"/>
        <w:spacing w:before="278"/>
        <w:ind w:left="0" w:firstLine="0"/>
        <w:jc w:val="left"/>
        <w:rPr>
          <w:rFonts w:hint="eastAsia"/>
        </w:rPr>
      </w:pPr>
    </w:p>
    <w:p w14:paraId="4FE7D917">
      <w:pPr>
        <w:pStyle w:val="7"/>
        <w:spacing w:before="278"/>
        <w:ind w:left="0" w:firstLine="0"/>
        <w:jc w:val="left"/>
        <w:rPr>
          <w:rFonts w:hint="eastAsia"/>
        </w:rPr>
      </w:pPr>
      <w:r>
        <w:rPr>
          <w:rFonts w:hint="eastAsia"/>
        </w:rPr>
        <w:t>And as a matter of fact, such authorities are legion.</w:t>
      </w:r>
    </w:p>
    <w:p w14:paraId="64A5A3D1">
      <w:pPr>
        <w:pStyle w:val="7"/>
        <w:spacing w:before="278"/>
        <w:ind w:left="0" w:firstLine="0"/>
        <w:jc w:val="left"/>
        <w:rPr>
          <w:rFonts w:hint="eastAsia"/>
        </w:rPr>
      </w:pPr>
      <w:r>
        <w:rPr>
          <w:rFonts w:hint="eastAsia"/>
        </w:rPr>
        <w:t>事实上，这样的权威不胜枚举。</w:t>
      </w:r>
    </w:p>
    <w:p w14:paraId="7F7AA751">
      <w:pPr>
        <w:pStyle w:val="7"/>
        <w:spacing w:before="278"/>
        <w:ind w:left="0" w:firstLine="0"/>
        <w:jc w:val="left"/>
        <w:rPr>
          <w:rFonts w:hint="eastAsia"/>
        </w:rPr>
      </w:pPr>
    </w:p>
    <w:p w14:paraId="1329B9D8">
      <w:pPr>
        <w:pStyle w:val="7"/>
        <w:spacing w:before="278"/>
        <w:ind w:left="0" w:firstLine="0"/>
        <w:jc w:val="left"/>
        <w:rPr>
          <w:rFonts w:hint="eastAsia"/>
        </w:rPr>
      </w:pPr>
      <w:r>
        <w:rPr>
          <w:rFonts w:hint="eastAsia"/>
        </w:rPr>
        <w:t>As we have seen, they include the sacred texts of the ancient pantheistic religions: Hinduism, Taoism, and Buddhism.</w:t>
      </w:r>
    </w:p>
    <w:p w14:paraId="1922C521">
      <w:pPr>
        <w:pStyle w:val="7"/>
        <w:spacing w:before="278"/>
        <w:ind w:left="0" w:firstLine="0"/>
        <w:jc w:val="left"/>
        <w:rPr>
          <w:rFonts w:hint="eastAsia"/>
        </w:rPr>
      </w:pPr>
      <w:r>
        <w:rPr>
          <w:rFonts w:hint="eastAsia"/>
        </w:rPr>
        <w:t>正如我们所见，它们包括古代泛神论宗教的神圣文本：印度教、道教和佛教。</w:t>
      </w:r>
    </w:p>
    <w:p w14:paraId="26A725A5">
      <w:pPr>
        <w:pStyle w:val="7"/>
        <w:spacing w:before="278"/>
        <w:ind w:left="0" w:firstLine="0"/>
        <w:jc w:val="left"/>
        <w:rPr>
          <w:rFonts w:hint="eastAsia"/>
        </w:rPr>
      </w:pPr>
    </w:p>
    <w:p w14:paraId="33059FCA">
      <w:pPr>
        <w:pStyle w:val="7"/>
        <w:spacing w:before="278"/>
        <w:ind w:left="0" w:firstLine="0"/>
        <w:jc w:val="left"/>
        <w:rPr>
          <w:rFonts w:hint="eastAsia"/>
        </w:rPr>
      </w:pPr>
      <w:r>
        <w:rPr>
          <w:rFonts w:hint="eastAsia"/>
        </w:rPr>
        <w:t>They include esoteric versions of Judaism (e.g., Kabbalah), Christianity (e.g., the Mind Sciences), and Islam (e.g., Sufism).</w:t>
      </w:r>
    </w:p>
    <w:p w14:paraId="240BCB85">
      <w:pPr>
        <w:pStyle w:val="7"/>
        <w:spacing w:before="278"/>
        <w:ind w:left="0" w:firstLine="0"/>
        <w:jc w:val="left"/>
        <w:rPr>
          <w:rFonts w:hint="eastAsia"/>
        </w:rPr>
      </w:pPr>
      <w:r>
        <w:rPr>
          <w:rFonts w:hint="eastAsia"/>
        </w:rPr>
        <w:t>它们包括犹太教（如卡巴拉）、基督教（如心智科学）和伊斯兰教（如苏菲主义）的秘传版本。</w:t>
      </w:r>
    </w:p>
    <w:p w14:paraId="01EFCAAF">
      <w:pPr>
        <w:pStyle w:val="7"/>
        <w:spacing w:before="278"/>
        <w:ind w:left="0" w:firstLine="0"/>
        <w:jc w:val="left"/>
        <w:rPr>
          <w:rFonts w:hint="eastAsia"/>
        </w:rPr>
      </w:pPr>
    </w:p>
    <w:p w14:paraId="2A7DC224">
      <w:pPr>
        <w:pStyle w:val="7"/>
        <w:spacing w:before="278"/>
        <w:ind w:left="0" w:firstLine="0"/>
        <w:jc w:val="left"/>
        <w:rPr>
          <w:rFonts w:hint="eastAsia"/>
        </w:rPr>
      </w:pPr>
      <w:r>
        <w:rPr>
          <w:rFonts w:hint="eastAsia"/>
        </w:rPr>
        <w:t>They include the (channeled) teachings of personal spirits living on other planes, whether ascended masters, spirit guides, or aliens from other worlds.</w:t>
      </w:r>
    </w:p>
    <w:p w14:paraId="04823E48">
      <w:pPr>
        <w:pStyle w:val="7"/>
        <w:spacing w:before="278"/>
        <w:ind w:left="0" w:firstLine="0"/>
        <w:jc w:val="left"/>
        <w:rPr>
          <w:rFonts w:hint="eastAsia"/>
        </w:rPr>
      </w:pPr>
      <w:r>
        <w:rPr>
          <w:rFonts w:hint="eastAsia"/>
        </w:rPr>
        <w:t>它们包括生活在其他层面的个人灵体的（通灵）教导，无论他们是扬升大师、灵性导师，还是来自其他世界的外星人。</w:t>
      </w:r>
    </w:p>
    <w:p w14:paraId="4A17997D">
      <w:pPr>
        <w:pStyle w:val="7"/>
        <w:spacing w:before="278"/>
        <w:ind w:left="0" w:firstLine="0"/>
        <w:jc w:val="left"/>
        <w:rPr>
          <w:rFonts w:hint="eastAsia"/>
        </w:rPr>
      </w:pPr>
    </w:p>
    <w:p w14:paraId="23862602">
      <w:pPr>
        <w:pStyle w:val="7"/>
        <w:spacing w:before="278"/>
        <w:ind w:left="0" w:firstLine="0"/>
        <w:jc w:val="left"/>
        <w:rPr>
          <w:rFonts w:hint="eastAsia"/>
        </w:rPr>
      </w:pPr>
      <w:r>
        <w:rPr>
          <w:rFonts w:hint="eastAsia"/>
        </w:rPr>
        <w:t>They include various kinds of personal mystical experience, such as out of body experiences, near death experiences, past life regression, and altered states of consciousness.</w:t>
      </w:r>
    </w:p>
    <w:p w14:paraId="1A976CC2">
      <w:pPr>
        <w:pStyle w:val="7"/>
        <w:spacing w:before="278"/>
        <w:ind w:left="0" w:firstLine="0"/>
        <w:jc w:val="left"/>
        <w:rPr>
          <w:rFonts w:hint="eastAsia"/>
        </w:rPr>
      </w:pPr>
      <w:r>
        <w:rPr>
          <w:rFonts w:hint="eastAsia"/>
        </w:rPr>
        <w:t>它们包括各种个人神秘体验，例如出体体验、濒死体验、前世回溯和意识改变状态。</w:t>
      </w:r>
    </w:p>
    <w:p w14:paraId="3F49C56A">
      <w:pPr>
        <w:pStyle w:val="7"/>
        <w:spacing w:before="278"/>
        <w:ind w:left="0" w:firstLine="0"/>
        <w:jc w:val="left"/>
        <w:rPr>
          <w:rFonts w:hint="eastAsia"/>
        </w:rPr>
      </w:pPr>
    </w:p>
    <w:p w14:paraId="5243ABE5">
      <w:pPr>
        <w:pStyle w:val="7"/>
        <w:spacing w:before="278"/>
        <w:ind w:left="0" w:firstLine="0"/>
        <w:jc w:val="left"/>
        <w:rPr>
          <w:rFonts w:hint="eastAsia"/>
        </w:rPr>
      </w:pPr>
      <w:r>
        <w:rPr>
          <w:rFonts w:hint="eastAsia"/>
        </w:rPr>
        <w:t>And finally, they include some of the (alleged) discoveries of modern science, (e.g., relativity theory, quantum mechanics, general systems theory, ecology, etc.).</w:t>
      </w:r>
    </w:p>
    <w:p w14:paraId="6BD212A2">
      <w:pPr>
        <w:pStyle w:val="7"/>
        <w:spacing w:before="278"/>
        <w:ind w:left="0" w:firstLine="0"/>
        <w:jc w:val="left"/>
        <w:rPr>
          <w:rFonts w:hint="eastAsia"/>
        </w:rPr>
      </w:pPr>
      <w:r>
        <w:rPr>
          <w:rFonts w:hint="eastAsia"/>
        </w:rPr>
        <w:t>最后，它们还包括一些现代科学的（所谓）发现（例如，相对论、量子力学、一般系统论、生态学等）。</w:t>
      </w:r>
    </w:p>
    <w:p w14:paraId="3FA6A28B">
      <w:pPr>
        <w:pStyle w:val="7"/>
        <w:spacing w:before="278"/>
        <w:ind w:left="0" w:firstLine="0"/>
        <w:jc w:val="left"/>
        <w:rPr>
          <w:rFonts w:hint="eastAsia"/>
        </w:rPr>
      </w:pPr>
    </w:p>
    <w:p w14:paraId="7DEBD3D1">
      <w:pPr>
        <w:pStyle w:val="7"/>
        <w:spacing w:before="278"/>
        <w:ind w:left="0" w:firstLine="0"/>
        <w:jc w:val="left"/>
        <w:rPr>
          <w:rFonts w:hint="eastAsia"/>
        </w:rPr>
      </w:pPr>
      <w:r>
        <w:rPr>
          <w:rFonts w:hint="eastAsia"/>
        </w:rPr>
        <w:t>One’s overall impression, then, is that if it supports—or can be made to support—pantheism and/or evolutionism, it qualifies as “proof” for the truth of the New Age vision.</w:t>
      </w:r>
    </w:p>
    <w:p w14:paraId="1D813914">
      <w:pPr>
        <w:pStyle w:val="7"/>
        <w:spacing w:before="278"/>
        <w:ind w:left="0" w:firstLine="0"/>
        <w:jc w:val="left"/>
        <w:rPr>
          <w:rFonts w:hint="eastAsia"/>
        </w:rPr>
      </w:pPr>
      <w:r>
        <w:rPr>
          <w:rFonts w:hint="eastAsia"/>
        </w:rPr>
        <w:t>因此，总的印象是，如果它支持——或者可以被用来支持——泛神论和/或进化论，它就有资格成为新纪元愿景真理的“证据”。</w:t>
      </w:r>
    </w:p>
    <w:p w14:paraId="7D712DF3">
      <w:pPr>
        <w:pStyle w:val="7"/>
        <w:spacing w:before="278"/>
        <w:ind w:left="0" w:firstLine="0"/>
        <w:jc w:val="left"/>
        <w:rPr>
          <w:rFonts w:hint="eastAsia"/>
        </w:rPr>
      </w:pPr>
    </w:p>
    <w:p w14:paraId="2ED7A6A3">
      <w:pPr>
        <w:pStyle w:val="7"/>
        <w:spacing w:before="278"/>
        <w:ind w:left="0" w:firstLine="0"/>
        <w:jc w:val="left"/>
        <w:rPr>
          <w:rFonts w:hint="eastAsia"/>
        </w:rPr>
      </w:pPr>
      <w:r>
        <w:rPr>
          <w:rFonts w:hint="eastAsia"/>
        </w:rPr>
        <w:t>Thus, despite frequent claims to the contrary, New Agers do indeed presuppose the existence of absolute philosophical truth, and they do indeed try to defend their version of truth with appeals to evidence.</w:t>
      </w:r>
    </w:p>
    <w:p w14:paraId="1701D6F5">
      <w:pPr>
        <w:pStyle w:val="7"/>
        <w:spacing w:before="278"/>
        <w:ind w:left="0" w:firstLine="0"/>
        <w:jc w:val="left"/>
        <w:rPr>
          <w:rFonts w:hint="eastAsia"/>
        </w:rPr>
      </w:pPr>
      <w:r>
        <w:rPr>
          <w:rFonts w:hint="eastAsia"/>
        </w:rPr>
        <w:t>因此，尽管经常有相反的说法，新纪元派确实预设了绝对哲学真理的存在，而且他们确实试图用证据来捍卫他们版本的真理。</w:t>
      </w:r>
    </w:p>
    <w:p w14:paraId="7D09833F">
      <w:pPr>
        <w:pStyle w:val="7"/>
        <w:spacing w:before="278"/>
        <w:ind w:left="0" w:firstLine="0"/>
        <w:jc w:val="left"/>
        <w:rPr>
          <w:rFonts w:hint="eastAsia"/>
        </w:rPr>
      </w:pPr>
    </w:p>
    <w:p w14:paraId="4B80D64D">
      <w:pPr>
        <w:pStyle w:val="7"/>
        <w:spacing w:before="278"/>
        <w:ind w:left="0" w:firstLine="0"/>
        <w:jc w:val="left"/>
        <w:rPr>
          <w:rFonts w:hint="eastAsia"/>
        </w:rPr>
      </w:pPr>
      <w:r>
        <w:rPr>
          <w:rFonts w:hint="eastAsia"/>
        </w:rPr>
        <w:t>This, however, is implicitly to invite both friend and foe to reason together with them about the truthfulness of their worldview.</w:t>
      </w:r>
    </w:p>
    <w:p w14:paraId="58A36B36">
      <w:pPr>
        <w:pStyle w:val="7"/>
        <w:spacing w:before="278"/>
        <w:ind w:left="0" w:firstLine="0"/>
        <w:jc w:val="left"/>
        <w:rPr>
          <w:rFonts w:hint="eastAsia"/>
        </w:rPr>
      </w:pPr>
      <w:r>
        <w:rPr>
          <w:rFonts w:hint="eastAsia"/>
        </w:rPr>
        <w:t>然而，这含蓄地邀请了朋友和敌人与他们一起就其世界观的真实性进行推理。</w:t>
      </w:r>
    </w:p>
    <w:p w14:paraId="41DA30C3">
      <w:pPr>
        <w:pStyle w:val="7"/>
        <w:spacing w:before="278"/>
        <w:ind w:left="0" w:firstLine="0"/>
        <w:jc w:val="left"/>
        <w:rPr>
          <w:rFonts w:hint="eastAsia"/>
        </w:rPr>
      </w:pPr>
    </w:p>
    <w:p w14:paraId="314ED565">
      <w:pPr>
        <w:pStyle w:val="7"/>
        <w:spacing w:before="278"/>
        <w:ind w:left="0" w:firstLine="0"/>
        <w:jc w:val="left"/>
        <w:rPr>
          <w:rFonts w:hint="eastAsia"/>
        </w:rPr>
      </w:pPr>
      <w:r>
        <w:rPr>
          <w:rFonts w:hint="eastAsia"/>
        </w:rPr>
        <w:t>Evaluation of NAC</w:t>
      </w:r>
    </w:p>
    <w:p w14:paraId="30495AB9">
      <w:pPr>
        <w:pStyle w:val="7"/>
        <w:spacing w:before="278"/>
        <w:ind w:left="0" w:firstLine="0"/>
        <w:jc w:val="left"/>
        <w:rPr>
          <w:rFonts w:hint="eastAsia"/>
        </w:rPr>
      </w:pPr>
      <w:r>
        <w:rPr>
          <w:rFonts w:hint="eastAsia"/>
        </w:rPr>
        <w:t>对新纪元宇宙论的评估</w:t>
      </w:r>
    </w:p>
    <w:p w14:paraId="7E2BDE7C">
      <w:pPr>
        <w:pStyle w:val="7"/>
        <w:spacing w:before="278"/>
        <w:ind w:left="0" w:firstLine="0"/>
        <w:jc w:val="left"/>
        <w:rPr>
          <w:rFonts w:hint="eastAsia"/>
        </w:rPr>
      </w:pPr>
    </w:p>
    <w:p w14:paraId="6BEEE689">
      <w:pPr>
        <w:pStyle w:val="7"/>
        <w:spacing w:before="278"/>
        <w:ind w:left="0" w:firstLine="0"/>
        <w:jc w:val="left"/>
        <w:rPr>
          <w:rFonts w:hint="eastAsia"/>
        </w:rPr>
      </w:pPr>
      <w:r>
        <w:rPr>
          <w:rFonts w:hint="eastAsia"/>
        </w:rPr>
        <w:t>Let us therefore accept their invitation and take a few moments to evaluate NAC, seeking, as in the case of Hinduism, to see if it really does meet the requirements of a trustworthy revelation from god.</w:t>
      </w:r>
    </w:p>
    <w:p w14:paraId="014F3F5B">
      <w:pPr>
        <w:pStyle w:val="7"/>
        <w:spacing w:before="278"/>
        <w:ind w:left="0" w:firstLine="0"/>
        <w:jc w:val="left"/>
        <w:rPr>
          <w:rFonts w:hint="eastAsia"/>
        </w:rPr>
      </w:pPr>
      <w:r>
        <w:rPr>
          <w:rFonts w:hint="eastAsia"/>
        </w:rPr>
        <w:t>因此，让我们接受他们的邀请，花点时间来评估新纪元宇宙论，像在评估印度教时一样，看看它是否真的符合来自神的可靠启示的要求。</w:t>
      </w:r>
    </w:p>
    <w:p w14:paraId="18A3F1FC">
      <w:pPr>
        <w:pStyle w:val="7"/>
        <w:spacing w:before="278"/>
        <w:ind w:left="0" w:firstLine="0"/>
        <w:jc w:val="left"/>
        <w:rPr>
          <w:rFonts w:hint="eastAsia"/>
        </w:rPr>
      </w:pPr>
    </w:p>
    <w:p w14:paraId="0715DC41">
      <w:pPr>
        <w:pStyle w:val="7"/>
        <w:spacing w:before="278"/>
        <w:ind w:left="0" w:firstLine="0"/>
        <w:jc w:val="left"/>
        <w:rPr>
          <w:rFonts w:hint="eastAsia"/>
        </w:rPr>
      </w:pPr>
      <w:r>
        <w:rPr>
          <w:rFonts w:hint="eastAsia"/>
        </w:rPr>
        <w:t>Is NAC Intuitive?</w:t>
      </w:r>
    </w:p>
    <w:p w14:paraId="2B22C50E">
      <w:pPr>
        <w:pStyle w:val="7"/>
        <w:spacing w:before="278"/>
        <w:ind w:left="0" w:firstLine="0"/>
        <w:jc w:val="left"/>
        <w:rPr>
          <w:rFonts w:hint="eastAsia"/>
        </w:rPr>
      </w:pPr>
      <w:r>
        <w:rPr>
          <w:rFonts w:hint="eastAsia"/>
        </w:rPr>
        <w:t>新纪元宇宙论是直观的吗？</w:t>
      </w:r>
    </w:p>
    <w:p w14:paraId="60F40DBB">
      <w:pPr>
        <w:pStyle w:val="7"/>
        <w:spacing w:before="278"/>
        <w:ind w:left="0" w:firstLine="0"/>
        <w:jc w:val="left"/>
        <w:rPr>
          <w:rFonts w:hint="eastAsia"/>
        </w:rPr>
      </w:pPr>
    </w:p>
    <w:p w14:paraId="4319711A">
      <w:pPr>
        <w:pStyle w:val="7"/>
        <w:spacing w:before="278"/>
        <w:ind w:left="0" w:firstLine="0"/>
        <w:jc w:val="left"/>
        <w:rPr>
          <w:rFonts w:hint="eastAsia"/>
        </w:rPr>
      </w:pPr>
      <w:r>
        <w:rPr>
          <w:rFonts w:hint="eastAsia"/>
        </w:rPr>
        <w:t>At first glance, NAC can seem fairly intuitive because, unlike naturalism, it acknowledges a spiritual principle at work in the universe.</w:t>
      </w:r>
    </w:p>
    <w:p w14:paraId="72AB8D5E">
      <w:pPr>
        <w:pStyle w:val="7"/>
        <w:spacing w:before="278"/>
        <w:ind w:left="0" w:firstLine="0"/>
        <w:jc w:val="left"/>
        <w:rPr>
          <w:rFonts w:hint="eastAsia"/>
        </w:rPr>
      </w:pPr>
      <w:r>
        <w:rPr>
          <w:rFonts w:hint="eastAsia"/>
        </w:rPr>
        <w:t>乍一看，新纪元宇宙论似乎相当直观，因为它与自然主义不同，承认宇宙中有一种属灵的原则在运作。</w:t>
      </w:r>
    </w:p>
    <w:p w14:paraId="396F02D6">
      <w:pPr>
        <w:pStyle w:val="7"/>
        <w:spacing w:before="278"/>
        <w:ind w:left="0" w:firstLine="0"/>
        <w:jc w:val="left"/>
        <w:rPr>
          <w:rFonts w:hint="eastAsia"/>
        </w:rPr>
      </w:pPr>
    </w:p>
    <w:p w14:paraId="52EF25D8">
      <w:pPr>
        <w:pStyle w:val="7"/>
        <w:spacing w:before="278"/>
        <w:ind w:left="0" w:firstLine="0"/>
        <w:jc w:val="left"/>
        <w:rPr>
          <w:rFonts w:hint="eastAsia"/>
        </w:rPr>
      </w:pPr>
      <w:r>
        <w:rPr>
          <w:rFonts w:hint="eastAsia"/>
        </w:rPr>
        <w:t>However, upon closer inspection it soon becomes clear that in fact it is not.</w:t>
      </w:r>
    </w:p>
    <w:p w14:paraId="5D745961">
      <w:pPr>
        <w:pStyle w:val="7"/>
        <w:spacing w:before="278"/>
        <w:ind w:left="0" w:firstLine="0"/>
        <w:jc w:val="left"/>
        <w:rPr>
          <w:rFonts w:hint="eastAsia"/>
        </w:rPr>
      </w:pPr>
      <w:r>
        <w:rPr>
          <w:rFonts w:hint="eastAsia"/>
        </w:rPr>
        <w:t>然而，经过更仔细的审视，很快就会清楚，事实并非如此。</w:t>
      </w:r>
    </w:p>
    <w:p w14:paraId="64B978D9">
      <w:pPr>
        <w:pStyle w:val="7"/>
        <w:spacing w:before="278"/>
        <w:ind w:left="0" w:firstLine="0"/>
        <w:jc w:val="left"/>
        <w:rPr>
          <w:rFonts w:hint="eastAsia"/>
        </w:rPr>
      </w:pPr>
    </w:p>
    <w:p w14:paraId="607FDCB4">
      <w:pPr>
        <w:pStyle w:val="7"/>
        <w:spacing w:before="278"/>
        <w:ind w:left="0" w:firstLine="0"/>
        <w:jc w:val="left"/>
        <w:rPr>
          <w:rFonts w:hint="eastAsia"/>
        </w:rPr>
      </w:pPr>
      <w:r>
        <w:rPr>
          <w:rFonts w:hint="eastAsia"/>
        </w:rPr>
        <w:t>Here, very briefly, are some of the main reasons why.</w:t>
      </w:r>
    </w:p>
    <w:p w14:paraId="3C9D7B9E">
      <w:pPr>
        <w:pStyle w:val="7"/>
        <w:spacing w:before="278"/>
        <w:ind w:left="0" w:firstLine="0"/>
        <w:jc w:val="left"/>
        <w:rPr>
          <w:rFonts w:hint="eastAsia"/>
        </w:rPr>
      </w:pPr>
      <w:r>
        <w:rPr>
          <w:rFonts w:hint="eastAsia"/>
        </w:rPr>
        <w:t>以下是其中一些主要原因的简要说明。</w:t>
      </w:r>
    </w:p>
    <w:p w14:paraId="280B8698">
      <w:pPr>
        <w:pStyle w:val="7"/>
        <w:spacing w:before="278"/>
        <w:ind w:left="0" w:firstLine="0"/>
        <w:jc w:val="left"/>
        <w:rPr>
          <w:rFonts w:hint="eastAsia"/>
        </w:rPr>
      </w:pPr>
    </w:p>
    <w:p w14:paraId="7EFF4FCE">
      <w:pPr>
        <w:pStyle w:val="7"/>
        <w:spacing w:before="278"/>
        <w:ind w:left="0" w:firstLine="0"/>
        <w:jc w:val="left"/>
        <w:rPr>
          <w:rFonts w:hint="eastAsia"/>
        </w:rPr>
      </w:pPr>
      <w:r>
        <w:rPr>
          <w:rFonts w:hint="eastAsia"/>
        </w:rPr>
        <w:t>First, the god of NAC is impersonal.</w:t>
      </w:r>
    </w:p>
    <w:p w14:paraId="46B51F1C">
      <w:pPr>
        <w:pStyle w:val="7"/>
        <w:spacing w:before="278"/>
        <w:ind w:left="0" w:firstLine="0"/>
        <w:jc w:val="left"/>
        <w:rPr>
          <w:rFonts w:hint="eastAsia"/>
        </w:rPr>
      </w:pPr>
      <w:r>
        <w:rPr>
          <w:rFonts w:hint="eastAsia"/>
        </w:rPr>
        <w:t>首先，新纪元宇宙论的神是非位格的。</w:t>
      </w:r>
    </w:p>
    <w:p w14:paraId="44A2BC71">
      <w:pPr>
        <w:pStyle w:val="7"/>
        <w:spacing w:before="278"/>
        <w:ind w:left="0" w:firstLine="0"/>
        <w:jc w:val="left"/>
        <w:rPr>
          <w:rFonts w:hint="eastAsia"/>
        </w:rPr>
      </w:pPr>
    </w:p>
    <w:p w14:paraId="60F9541D">
      <w:pPr>
        <w:pStyle w:val="7"/>
        <w:spacing w:before="278"/>
        <w:ind w:left="0" w:firstLine="0"/>
        <w:jc w:val="left"/>
        <w:rPr>
          <w:rFonts w:hint="eastAsia"/>
        </w:rPr>
      </w:pPr>
      <w:r>
        <w:rPr>
          <w:rFonts w:hint="eastAsia"/>
        </w:rPr>
        <w:t>Again, this theological premise is highly problematic for any pantheistic worldview, since nature, conscience, and the probationary order all reveal an infinite personal Spirit.</w:t>
      </w:r>
    </w:p>
    <w:p w14:paraId="33378E27">
      <w:pPr>
        <w:pStyle w:val="7"/>
        <w:spacing w:before="278"/>
        <w:ind w:left="0" w:firstLine="0"/>
        <w:jc w:val="left"/>
        <w:rPr>
          <w:rFonts w:hint="eastAsia"/>
        </w:rPr>
      </w:pPr>
      <w:r>
        <w:rPr>
          <w:rFonts w:hint="eastAsia"/>
        </w:rPr>
        <w:t>再次，这个神学前提对于任何泛神论世界观都极具问题，因为自然、良心和试炼的秩序都揭示了一位无限的、有位格的灵。</w:t>
      </w:r>
    </w:p>
    <w:p w14:paraId="64930960">
      <w:pPr>
        <w:pStyle w:val="7"/>
        <w:spacing w:before="278"/>
        <w:ind w:left="0" w:firstLine="0"/>
        <w:jc w:val="left"/>
        <w:rPr>
          <w:rFonts w:hint="eastAsia"/>
        </w:rPr>
      </w:pPr>
    </w:p>
    <w:p w14:paraId="49E1DBA1">
      <w:pPr>
        <w:pStyle w:val="7"/>
        <w:spacing w:before="278"/>
        <w:ind w:left="0" w:firstLine="0"/>
        <w:jc w:val="left"/>
        <w:rPr>
          <w:rFonts w:hint="eastAsia"/>
        </w:rPr>
      </w:pPr>
      <w:r>
        <w:rPr>
          <w:rFonts w:hint="eastAsia"/>
        </w:rPr>
        <w:t>However, in the case of New Age pantheism the problem is especially acute.</w:t>
      </w:r>
    </w:p>
    <w:p w14:paraId="23FC4B63">
      <w:pPr>
        <w:pStyle w:val="7"/>
        <w:spacing w:before="278"/>
        <w:ind w:left="0" w:firstLine="0"/>
        <w:jc w:val="left"/>
        <w:rPr>
          <w:rFonts w:hint="eastAsia"/>
        </w:rPr>
      </w:pPr>
      <w:r>
        <w:rPr>
          <w:rFonts w:hint="eastAsia"/>
        </w:rPr>
        <w:t>然而，对于新纪元泛神论来说，这个问题尤其尖锐。</w:t>
      </w:r>
    </w:p>
    <w:p w14:paraId="3F54AAC6">
      <w:pPr>
        <w:pStyle w:val="7"/>
        <w:spacing w:before="278"/>
        <w:ind w:left="0" w:firstLine="0"/>
        <w:jc w:val="left"/>
        <w:rPr>
          <w:rFonts w:hint="eastAsia"/>
        </w:rPr>
      </w:pPr>
    </w:p>
    <w:p w14:paraId="32F6A71C">
      <w:pPr>
        <w:pStyle w:val="7"/>
        <w:spacing w:before="278"/>
        <w:ind w:left="0" w:firstLine="0"/>
        <w:jc w:val="left"/>
        <w:rPr>
          <w:rFonts w:hint="eastAsia"/>
        </w:rPr>
      </w:pPr>
      <w:r>
        <w:rPr>
          <w:rFonts w:hint="eastAsia"/>
        </w:rPr>
        <w:t>This is because NAC gives us an orderly evolving universe, yet withholds from us a divine Orderer and Evolver.</w:t>
      </w:r>
    </w:p>
    <w:p w14:paraId="0D770657">
      <w:pPr>
        <w:pStyle w:val="7"/>
        <w:spacing w:before="278"/>
        <w:ind w:left="0" w:firstLine="0"/>
        <w:jc w:val="left"/>
        <w:rPr>
          <w:rFonts w:hint="eastAsia"/>
        </w:rPr>
      </w:pPr>
      <w:r>
        <w:rPr>
          <w:rFonts w:hint="eastAsia"/>
        </w:rPr>
        <w:t>这是因为新纪元宇宙论给了我们一个有序进化的宇宙，却向我们隐瞒了一位神圣的秩序者和进化者。</w:t>
      </w:r>
    </w:p>
    <w:p w14:paraId="4CA3C5C2">
      <w:pPr>
        <w:pStyle w:val="7"/>
        <w:spacing w:before="278"/>
        <w:ind w:left="0" w:firstLine="0"/>
        <w:jc w:val="left"/>
        <w:rPr>
          <w:rFonts w:hint="eastAsia"/>
        </w:rPr>
      </w:pPr>
    </w:p>
    <w:p w14:paraId="76873140">
      <w:pPr>
        <w:pStyle w:val="7"/>
        <w:spacing w:before="278"/>
        <w:ind w:left="0" w:firstLine="0"/>
        <w:jc w:val="left"/>
        <w:rPr>
          <w:rFonts w:hint="eastAsia"/>
        </w:rPr>
      </w:pPr>
      <w:r>
        <w:rPr>
          <w:rFonts w:hint="eastAsia"/>
        </w:rPr>
        <w:t>Why?</w:t>
      </w:r>
    </w:p>
    <w:p w14:paraId="4956DE9B">
      <w:pPr>
        <w:pStyle w:val="7"/>
        <w:spacing w:before="278"/>
        <w:ind w:left="0" w:firstLine="0"/>
        <w:jc w:val="left"/>
        <w:rPr>
          <w:rFonts w:hint="eastAsia"/>
        </w:rPr>
      </w:pPr>
      <w:r>
        <w:rPr>
          <w:rFonts w:hint="eastAsia"/>
        </w:rPr>
        <w:t>为什么？</w:t>
      </w:r>
    </w:p>
    <w:p w14:paraId="59390077">
      <w:pPr>
        <w:pStyle w:val="7"/>
        <w:spacing w:before="278"/>
        <w:ind w:left="0" w:firstLine="0"/>
        <w:jc w:val="left"/>
        <w:rPr>
          <w:rFonts w:hint="eastAsia"/>
        </w:rPr>
      </w:pPr>
    </w:p>
    <w:p w14:paraId="0B37B257">
      <w:pPr>
        <w:pStyle w:val="7"/>
        <w:spacing w:before="278"/>
        <w:ind w:left="0" w:firstLine="0"/>
        <w:jc w:val="left"/>
        <w:rPr>
          <w:rFonts w:hint="eastAsia"/>
        </w:rPr>
      </w:pPr>
      <w:r>
        <w:rPr>
          <w:rFonts w:hint="eastAsia"/>
        </w:rPr>
        <w:t>Because the conscious, intelligent, and powerful god of the New Age arrives on the scene only at the closing stages of cosmic evolution.</w:t>
      </w:r>
    </w:p>
    <w:p w14:paraId="61A6D9E6">
      <w:pPr>
        <w:pStyle w:val="7"/>
        <w:spacing w:before="278"/>
        <w:ind w:left="0" w:firstLine="0"/>
        <w:jc w:val="left"/>
        <w:rPr>
          <w:rFonts w:hint="eastAsia"/>
        </w:rPr>
      </w:pPr>
      <w:r>
        <w:rPr>
          <w:rFonts w:hint="eastAsia"/>
        </w:rPr>
        <w:t>因为新纪元派那个有意识、有智慧、有能力的神，只在宇宙演化的最后阶段才登场。</w:t>
      </w:r>
    </w:p>
    <w:p w14:paraId="0E0AF305">
      <w:pPr>
        <w:pStyle w:val="7"/>
        <w:spacing w:before="278"/>
        <w:ind w:left="0" w:firstLine="0"/>
        <w:jc w:val="left"/>
        <w:rPr>
          <w:rFonts w:hint="eastAsia"/>
        </w:rPr>
      </w:pPr>
    </w:p>
    <w:p w14:paraId="2FE66730">
      <w:pPr>
        <w:pStyle w:val="7"/>
        <w:spacing w:before="278"/>
        <w:ind w:left="0" w:firstLine="0"/>
        <w:jc w:val="left"/>
        <w:rPr>
          <w:rFonts w:hint="eastAsia"/>
        </w:rPr>
      </w:pPr>
      <w:r>
        <w:rPr>
          <w:rFonts w:hint="eastAsia"/>
        </w:rPr>
        <w:t>Obviously, this raises many troubling questions.</w:t>
      </w:r>
    </w:p>
    <w:p w14:paraId="39FD0E4D">
      <w:pPr>
        <w:pStyle w:val="7"/>
        <w:spacing w:before="278"/>
        <w:ind w:left="0" w:firstLine="0"/>
        <w:jc w:val="left"/>
        <w:rPr>
          <w:rFonts w:hint="eastAsia"/>
        </w:rPr>
      </w:pPr>
      <w:r>
        <w:rPr>
          <w:rFonts w:hint="eastAsia"/>
        </w:rPr>
        <w:t>显然，这引发了许多令人困扰的问题。</w:t>
      </w:r>
    </w:p>
    <w:p w14:paraId="296A5D85">
      <w:pPr>
        <w:pStyle w:val="7"/>
        <w:spacing w:before="278"/>
        <w:ind w:left="0" w:firstLine="0"/>
        <w:jc w:val="left"/>
        <w:rPr>
          <w:rFonts w:hint="eastAsia"/>
        </w:rPr>
      </w:pPr>
    </w:p>
    <w:p w14:paraId="71827612">
      <w:pPr>
        <w:pStyle w:val="7"/>
        <w:spacing w:before="278"/>
        <w:ind w:left="0" w:firstLine="0"/>
        <w:jc w:val="left"/>
        <w:rPr>
          <w:rFonts w:hint="eastAsia"/>
        </w:rPr>
      </w:pPr>
      <w:r>
        <w:rPr>
          <w:rFonts w:hint="eastAsia"/>
        </w:rPr>
        <w:t>Who was there at the beginning of the cosmic journey to plan and launch it?</w:t>
      </w:r>
    </w:p>
    <w:p w14:paraId="183BEDAB">
      <w:pPr>
        <w:pStyle w:val="7"/>
        <w:spacing w:before="278"/>
        <w:ind w:left="0" w:firstLine="0"/>
        <w:jc w:val="left"/>
        <w:rPr>
          <w:rFonts w:hint="eastAsia"/>
        </w:rPr>
      </w:pPr>
      <w:r>
        <w:rPr>
          <w:rFonts w:hint="eastAsia"/>
        </w:rPr>
        <w:t>在宇宙旅程的开始，是谁在那里计划并启动了它？</w:t>
      </w:r>
    </w:p>
    <w:p w14:paraId="7C71A595">
      <w:pPr>
        <w:pStyle w:val="7"/>
        <w:spacing w:before="278"/>
        <w:ind w:left="0" w:firstLine="0"/>
        <w:jc w:val="left"/>
        <w:rPr>
          <w:rFonts w:hint="eastAsia"/>
        </w:rPr>
      </w:pPr>
    </w:p>
    <w:p w14:paraId="7EAB79A7">
      <w:pPr>
        <w:pStyle w:val="7"/>
        <w:spacing w:before="278"/>
        <w:ind w:left="0" w:firstLine="0"/>
        <w:jc w:val="left"/>
        <w:rPr>
          <w:rFonts w:hint="eastAsia"/>
        </w:rPr>
      </w:pPr>
      <w:r>
        <w:rPr>
          <w:rFonts w:hint="eastAsia"/>
        </w:rPr>
        <w:t>Who was there during the middle stages of the journey to guide it to its appointed goal?</w:t>
      </w:r>
    </w:p>
    <w:p w14:paraId="25F8C8A8">
      <w:pPr>
        <w:pStyle w:val="7"/>
        <w:spacing w:before="278"/>
        <w:ind w:left="0" w:firstLine="0"/>
        <w:jc w:val="left"/>
        <w:rPr>
          <w:rFonts w:hint="eastAsia"/>
        </w:rPr>
      </w:pPr>
      <w:r>
        <w:rPr>
          <w:rFonts w:hint="eastAsia"/>
        </w:rPr>
        <w:t>在旅程的中间阶段，是谁在那里引导它走向其指定的目标？</w:t>
      </w:r>
    </w:p>
    <w:p w14:paraId="1CA0EFEA">
      <w:pPr>
        <w:pStyle w:val="7"/>
        <w:spacing w:before="278"/>
        <w:ind w:left="0" w:firstLine="0"/>
        <w:jc w:val="left"/>
        <w:rPr>
          <w:rFonts w:hint="eastAsia"/>
        </w:rPr>
      </w:pPr>
    </w:p>
    <w:p w14:paraId="74E03680">
      <w:pPr>
        <w:pStyle w:val="7"/>
        <w:spacing w:before="278"/>
        <w:ind w:left="0" w:firstLine="0"/>
        <w:jc w:val="left"/>
        <w:rPr>
          <w:rFonts w:hint="eastAsia"/>
        </w:rPr>
      </w:pPr>
      <w:r>
        <w:rPr>
          <w:rFonts w:hint="eastAsia"/>
        </w:rPr>
        <w:t>Who was there to erect, throughout billions of years, the great hierarchy of holons?</w:t>
      </w:r>
    </w:p>
    <w:p w14:paraId="41F4A171">
      <w:pPr>
        <w:pStyle w:val="7"/>
        <w:spacing w:before="278"/>
        <w:ind w:left="0" w:firstLine="0"/>
        <w:jc w:val="left"/>
        <w:rPr>
          <w:rFonts w:hint="eastAsia"/>
        </w:rPr>
      </w:pPr>
      <w:r>
        <w:rPr>
          <w:rFonts w:hint="eastAsia"/>
        </w:rPr>
        <w:t>是谁在那里，在数十亿年间，建立了全子的伟大层级？</w:t>
      </w:r>
    </w:p>
    <w:p w14:paraId="0EC51108">
      <w:pPr>
        <w:pStyle w:val="7"/>
        <w:spacing w:before="278"/>
        <w:ind w:left="0" w:firstLine="0"/>
        <w:jc w:val="left"/>
        <w:rPr>
          <w:rFonts w:hint="eastAsia"/>
        </w:rPr>
      </w:pPr>
    </w:p>
    <w:p w14:paraId="40E35135">
      <w:pPr>
        <w:pStyle w:val="7"/>
        <w:spacing w:before="278"/>
        <w:ind w:left="0" w:firstLine="0"/>
        <w:jc w:val="left"/>
        <w:rPr>
          <w:rFonts w:hint="eastAsia"/>
        </w:rPr>
      </w:pPr>
      <w:r>
        <w:rPr>
          <w:rFonts w:hint="eastAsia"/>
        </w:rPr>
        <w:t>Who was there to fill the universe with its manifold tokens of order, design, and purpose?</w:t>
      </w:r>
    </w:p>
    <w:p w14:paraId="28EFD357">
      <w:pPr>
        <w:pStyle w:val="7"/>
        <w:spacing w:before="278"/>
        <w:ind w:left="0" w:firstLine="0"/>
        <w:jc w:val="left"/>
        <w:rPr>
          <w:rFonts w:hint="eastAsia"/>
        </w:rPr>
      </w:pPr>
      <w:r>
        <w:rPr>
          <w:rFonts w:hint="eastAsia"/>
        </w:rPr>
        <w:t>是谁在那里，用秩序、设计和目的的多种标记充满了宇宙？</w:t>
      </w:r>
    </w:p>
    <w:p w14:paraId="386864CF">
      <w:pPr>
        <w:pStyle w:val="7"/>
        <w:spacing w:before="278"/>
        <w:ind w:left="0" w:firstLine="0"/>
        <w:jc w:val="left"/>
        <w:rPr>
          <w:rFonts w:hint="eastAsia"/>
        </w:rPr>
      </w:pPr>
    </w:p>
    <w:p w14:paraId="34036651">
      <w:pPr>
        <w:pStyle w:val="7"/>
        <w:spacing w:before="278"/>
        <w:ind w:left="0" w:firstLine="0"/>
        <w:jc w:val="left"/>
        <w:rPr>
          <w:rFonts w:hint="eastAsia"/>
        </w:rPr>
      </w:pPr>
      <w:r>
        <w:rPr>
          <w:rFonts w:hint="eastAsia"/>
        </w:rPr>
        <w:t>In short, NAC veritably cries out for a personal god who is actively superintending each and every stage of cosmic evolution.</w:t>
      </w:r>
    </w:p>
    <w:p w14:paraId="54B41837">
      <w:pPr>
        <w:pStyle w:val="7"/>
        <w:spacing w:before="278"/>
        <w:ind w:left="0" w:firstLine="0"/>
        <w:jc w:val="left"/>
        <w:rPr>
          <w:rFonts w:hint="eastAsia"/>
        </w:rPr>
      </w:pPr>
      <w:r>
        <w:rPr>
          <w:rFonts w:hint="eastAsia"/>
        </w:rPr>
        <w:t>简而言之，新纪元宇宙论实际上是在呼求一位有位格的神，一位积极监管宇宙演化每一个阶段的神。</w:t>
      </w:r>
    </w:p>
    <w:p w14:paraId="6EEED9A1">
      <w:pPr>
        <w:pStyle w:val="7"/>
        <w:spacing w:before="278"/>
        <w:ind w:left="0" w:firstLine="0"/>
        <w:jc w:val="left"/>
        <w:rPr>
          <w:rFonts w:hint="eastAsia"/>
        </w:rPr>
      </w:pPr>
    </w:p>
    <w:p w14:paraId="0A830B13">
      <w:pPr>
        <w:pStyle w:val="7"/>
        <w:spacing w:before="278"/>
        <w:ind w:left="0" w:firstLine="0"/>
        <w:jc w:val="left"/>
        <w:rPr>
          <w:rFonts w:hint="eastAsia"/>
        </w:rPr>
      </w:pPr>
      <w:r>
        <w:rPr>
          <w:rFonts w:hint="eastAsia"/>
        </w:rPr>
        <w:t>Yet New Agers do not seem to hear the cry.</w:t>
      </w:r>
    </w:p>
    <w:p w14:paraId="481C771A">
      <w:pPr>
        <w:pStyle w:val="7"/>
        <w:spacing w:before="278"/>
        <w:ind w:left="0" w:firstLine="0"/>
        <w:jc w:val="left"/>
        <w:rPr>
          <w:rFonts w:hint="eastAsia"/>
        </w:rPr>
      </w:pPr>
      <w:r>
        <w:rPr>
          <w:rFonts w:hint="eastAsia"/>
        </w:rPr>
        <w:t>然而，新纪元派似乎没有听到这呼声。</w:t>
      </w:r>
    </w:p>
    <w:p w14:paraId="4B6EC4EA">
      <w:pPr>
        <w:pStyle w:val="7"/>
        <w:spacing w:before="278"/>
        <w:ind w:left="0" w:firstLine="0"/>
        <w:jc w:val="left"/>
        <w:rPr>
          <w:rFonts w:hint="eastAsia"/>
        </w:rPr>
      </w:pPr>
    </w:p>
    <w:p w14:paraId="38423B63">
      <w:pPr>
        <w:pStyle w:val="7"/>
        <w:spacing w:before="278"/>
        <w:ind w:left="0" w:firstLine="0"/>
        <w:jc w:val="left"/>
        <w:rPr>
          <w:rFonts w:hint="eastAsia"/>
        </w:rPr>
      </w:pPr>
      <w:r>
        <w:rPr>
          <w:rFonts w:hint="eastAsia"/>
        </w:rPr>
        <w:t>Or is it that they hear it, but simply prefer not to reckon with a personal creator—and a moral governor —who is metaphysically different from (and greater than) themselves?</w:t>
      </w:r>
    </w:p>
    <w:p w14:paraId="306D0BEB">
      <w:pPr>
        <w:pStyle w:val="7"/>
        <w:spacing w:before="278"/>
        <w:ind w:left="0" w:firstLine="0"/>
        <w:jc w:val="left"/>
        <w:rPr>
          <w:rFonts w:hint="eastAsia"/>
        </w:rPr>
      </w:pPr>
      <w:r>
        <w:rPr>
          <w:rFonts w:hint="eastAsia"/>
        </w:rPr>
        <w:t>或者说，他们听到了，但只是不愿去面对一位在形而上学上与他们不同（且比他们更伟大）的个人创造者和道德管治者吗？</w:t>
      </w:r>
    </w:p>
    <w:p w14:paraId="06E5892E">
      <w:pPr>
        <w:pStyle w:val="7"/>
        <w:spacing w:before="278"/>
        <w:ind w:left="0" w:firstLine="0"/>
        <w:jc w:val="left"/>
        <w:rPr>
          <w:rFonts w:hint="eastAsia"/>
        </w:rPr>
      </w:pPr>
    </w:p>
    <w:p w14:paraId="35E7B140">
      <w:pPr>
        <w:pStyle w:val="7"/>
        <w:spacing w:before="278"/>
        <w:ind w:left="0" w:firstLine="0"/>
        <w:jc w:val="left"/>
        <w:rPr>
          <w:rFonts w:hint="eastAsia"/>
        </w:rPr>
      </w:pPr>
      <w:r>
        <w:rPr>
          <w:rFonts w:hint="eastAsia"/>
        </w:rPr>
        <w:t>Here, by the way, is why the Intelligent Design movement has made such remarkable strides in recent years: Unlike the New Age movement, it draws the most natural, intuitive, and obvious conclusion from the order, design, and teleology we see in the universe: A powerful and intelligent Designer must be on the scene whenever and wherever such things appear.42.</w:t>
      </w:r>
    </w:p>
    <w:p w14:paraId="472670DD">
      <w:pPr>
        <w:pStyle w:val="7"/>
        <w:spacing w:before="278"/>
        <w:ind w:left="0" w:firstLine="0"/>
        <w:jc w:val="left"/>
        <w:rPr>
          <w:rFonts w:hint="eastAsia"/>
        </w:rPr>
      </w:pPr>
      <w:r>
        <w:rPr>
          <w:rFonts w:hint="eastAsia"/>
        </w:rPr>
        <w:t>顺便说一句，这就是为什么智能设计运动近年来取得了如此显著的进步：与新纪元运动不同，它从我们在宇宙中看到的秩序、设计和目的论中得出了最自然、最直观、最明显的结论：一个强大而智慧的设计者必定在任何时候、任何地点，只要这些事物出现，就在现场。42.</w:t>
      </w:r>
    </w:p>
    <w:p w14:paraId="260063B4">
      <w:pPr>
        <w:pStyle w:val="7"/>
        <w:spacing w:before="278"/>
        <w:ind w:left="0" w:firstLine="0"/>
        <w:jc w:val="left"/>
        <w:rPr>
          <w:rFonts w:hint="eastAsia"/>
        </w:rPr>
      </w:pPr>
    </w:p>
    <w:p w14:paraId="737B1398">
      <w:pPr>
        <w:pStyle w:val="7"/>
        <w:spacing w:before="278"/>
        <w:ind w:left="0" w:firstLine="0"/>
        <w:jc w:val="left"/>
        <w:rPr>
          <w:rFonts w:hint="eastAsia"/>
        </w:rPr>
      </w:pPr>
      <w:r>
        <w:rPr>
          <w:rFonts w:hint="eastAsia"/>
        </w:rPr>
        <w:t>Secondly, the “god” of NAC is one with nature.</w:t>
      </w:r>
    </w:p>
    <w:p w14:paraId="0FB5D0AA">
      <w:pPr>
        <w:pStyle w:val="7"/>
        <w:spacing w:before="278"/>
        <w:ind w:left="0" w:firstLine="0"/>
        <w:jc w:val="left"/>
        <w:rPr>
          <w:rFonts w:hint="eastAsia"/>
        </w:rPr>
      </w:pPr>
      <w:r>
        <w:rPr>
          <w:rFonts w:hint="eastAsia"/>
        </w:rPr>
        <w:t>其次，新纪元宇宙论的“神”与自然是一体的。</w:t>
      </w:r>
    </w:p>
    <w:p w14:paraId="7DB2F2AF">
      <w:pPr>
        <w:pStyle w:val="7"/>
        <w:spacing w:before="278"/>
        <w:ind w:left="0" w:firstLine="0"/>
        <w:jc w:val="left"/>
        <w:rPr>
          <w:rFonts w:hint="eastAsia"/>
        </w:rPr>
      </w:pPr>
    </w:p>
    <w:p w14:paraId="6AC3393D">
      <w:pPr>
        <w:pStyle w:val="7"/>
        <w:spacing w:before="278"/>
        <w:ind w:left="0" w:firstLine="0"/>
        <w:jc w:val="left"/>
        <w:rPr>
          <w:rFonts w:hint="eastAsia"/>
        </w:rPr>
      </w:pPr>
      <w:r>
        <w:rPr>
          <w:rFonts w:hint="eastAsia"/>
        </w:rPr>
        <w:t>This is true for both pure pantheists and panpsychists.</w:t>
      </w:r>
    </w:p>
    <w:p w14:paraId="775C2DE3">
      <w:pPr>
        <w:pStyle w:val="7"/>
        <w:spacing w:before="278"/>
        <w:ind w:left="0" w:firstLine="0"/>
        <w:jc w:val="left"/>
        <w:rPr>
          <w:rFonts w:hint="eastAsia"/>
        </w:rPr>
      </w:pPr>
      <w:r>
        <w:rPr>
          <w:rFonts w:hint="eastAsia"/>
        </w:rPr>
        <w:t>这对纯粹的泛神论者和泛心论者都是如此。</w:t>
      </w:r>
    </w:p>
    <w:p w14:paraId="0D3167DE">
      <w:pPr>
        <w:pStyle w:val="7"/>
        <w:spacing w:before="278"/>
        <w:ind w:left="0" w:firstLine="0"/>
        <w:jc w:val="left"/>
        <w:rPr>
          <w:rFonts w:hint="eastAsia"/>
        </w:rPr>
      </w:pPr>
    </w:p>
    <w:p w14:paraId="445FF92A">
      <w:pPr>
        <w:pStyle w:val="7"/>
        <w:spacing w:before="278"/>
        <w:ind w:left="0" w:firstLine="0"/>
        <w:jc w:val="left"/>
        <w:rPr>
          <w:rFonts w:hint="eastAsia"/>
        </w:rPr>
      </w:pPr>
      <w:r>
        <w:rPr>
          <w:rFonts w:hint="eastAsia"/>
        </w:rPr>
        <w:t>Their view is that the ultimate reality is a single substance, whether pure Spirit or Mind/Matter; that this substance is god; and that god and nature are therefore one.</w:t>
      </w:r>
    </w:p>
    <w:p w14:paraId="65E5B732">
      <w:pPr>
        <w:pStyle w:val="7"/>
        <w:spacing w:before="278"/>
        <w:ind w:left="0" w:firstLine="0"/>
        <w:jc w:val="left"/>
        <w:rPr>
          <w:rFonts w:hint="eastAsia"/>
        </w:rPr>
      </w:pPr>
      <w:r>
        <w:rPr>
          <w:rFonts w:hint="eastAsia"/>
        </w:rPr>
        <w:t>他们的观点是，终极实在是一种单一的物质，无论是纯粹的灵还是心/物；这种物质就是神；因此神与自然是一体的。</w:t>
      </w:r>
    </w:p>
    <w:p w14:paraId="4A0B1CA3">
      <w:pPr>
        <w:pStyle w:val="7"/>
        <w:spacing w:before="278"/>
        <w:ind w:left="0" w:firstLine="0"/>
        <w:jc w:val="left"/>
        <w:rPr>
          <w:rFonts w:hint="eastAsia"/>
        </w:rPr>
      </w:pPr>
    </w:p>
    <w:p w14:paraId="70BB9662">
      <w:pPr>
        <w:pStyle w:val="7"/>
        <w:spacing w:before="278"/>
        <w:ind w:left="0" w:firstLine="0"/>
        <w:jc w:val="left"/>
        <w:rPr>
          <w:rFonts w:hint="eastAsia"/>
        </w:rPr>
      </w:pPr>
      <w:r>
        <w:rPr>
          <w:rFonts w:hint="eastAsia"/>
        </w:rPr>
        <w:t>However, their monistc premise is counterintuitive.</w:t>
      </w:r>
    </w:p>
    <w:p w14:paraId="6FE15C8D">
      <w:pPr>
        <w:pStyle w:val="7"/>
        <w:spacing w:before="278"/>
        <w:ind w:left="0" w:firstLine="0"/>
        <w:jc w:val="left"/>
        <w:rPr>
          <w:rFonts w:hint="eastAsia"/>
        </w:rPr>
      </w:pPr>
      <w:r>
        <w:rPr>
          <w:rFonts w:hint="eastAsia"/>
        </w:rPr>
        <w:t>然而，他们的一元论前提是反直觉的。</w:t>
      </w:r>
    </w:p>
    <w:p w14:paraId="15F3E57D">
      <w:pPr>
        <w:pStyle w:val="7"/>
        <w:spacing w:before="278"/>
        <w:ind w:left="0" w:firstLine="0"/>
        <w:jc w:val="left"/>
        <w:rPr>
          <w:rFonts w:hint="eastAsia"/>
        </w:rPr>
      </w:pPr>
    </w:p>
    <w:p w14:paraId="1C4A4DFB">
      <w:pPr>
        <w:pStyle w:val="7"/>
        <w:spacing w:before="278"/>
        <w:ind w:left="0" w:firstLine="0"/>
        <w:jc w:val="left"/>
        <w:rPr>
          <w:rFonts w:hint="eastAsia"/>
        </w:rPr>
      </w:pPr>
      <w:r>
        <w:rPr>
          <w:rFonts w:hint="eastAsia"/>
        </w:rPr>
        <w:t>Our natural inclination is to view god as related to nature, but also as different from it; as immanent, yet also transcendent.</w:t>
      </w:r>
    </w:p>
    <w:p w14:paraId="5367CC30">
      <w:pPr>
        <w:pStyle w:val="7"/>
        <w:spacing w:before="278"/>
        <w:ind w:left="0" w:firstLine="0"/>
        <w:jc w:val="left"/>
        <w:rPr>
          <w:rFonts w:hint="eastAsia"/>
        </w:rPr>
      </w:pPr>
      <w:r>
        <w:rPr>
          <w:rFonts w:hint="eastAsia"/>
        </w:rPr>
        <w:t>我们的自然倾向是将神视为与自然相关，但又与自然不同；既是内在的，又是超越的。</w:t>
      </w:r>
    </w:p>
    <w:p w14:paraId="012AA70A">
      <w:pPr>
        <w:pStyle w:val="7"/>
        <w:spacing w:before="278"/>
        <w:ind w:left="0" w:firstLine="0"/>
        <w:jc w:val="left"/>
        <w:rPr>
          <w:rFonts w:hint="eastAsia"/>
        </w:rPr>
      </w:pPr>
    </w:p>
    <w:p w14:paraId="2A260C8F">
      <w:pPr>
        <w:pStyle w:val="7"/>
        <w:spacing w:before="278"/>
        <w:ind w:left="0" w:firstLine="0"/>
        <w:jc w:val="left"/>
        <w:rPr>
          <w:rFonts w:hint="eastAsia"/>
        </w:rPr>
      </w:pPr>
      <w:r>
        <w:rPr>
          <w:rFonts w:hint="eastAsia"/>
        </w:rPr>
        <w:t>This “dualistic” understanding of the universe, which draws a sharp metaphysical line between god and nature, underlies all the theistic religions.</w:t>
      </w:r>
    </w:p>
    <w:p w14:paraId="23B3A4BD">
      <w:pPr>
        <w:pStyle w:val="7"/>
        <w:spacing w:before="278"/>
        <w:ind w:left="0" w:firstLine="0"/>
        <w:jc w:val="left"/>
        <w:rPr>
          <w:rFonts w:hint="eastAsia"/>
        </w:rPr>
      </w:pPr>
      <w:r>
        <w:rPr>
          <w:rFonts w:hint="eastAsia"/>
        </w:rPr>
        <w:t>这种对宇宙的“二元论”理解，在神与自然之间划下了一道清晰的形而上学界线，是所有有神论宗教的基础。</w:t>
      </w:r>
    </w:p>
    <w:p w14:paraId="352BEE28">
      <w:pPr>
        <w:pStyle w:val="7"/>
        <w:spacing w:before="278"/>
        <w:ind w:left="0" w:firstLine="0"/>
        <w:jc w:val="left"/>
        <w:rPr>
          <w:rFonts w:hint="eastAsia"/>
        </w:rPr>
      </w:pPr>
    </w:p>
    <w:p w14:paraId="33C26985">
      <w:pPr>
        <w:pStyle w:val="7"/>
        <w:spacing w:before="278"/>
        <w:ind w:left="0" w:firstLine="0"/>
        <w:jc w:val="left"/>
        <w:rPr>
          <w:rFonts w:hint="eastAsia"/>
        </w:rPr>
      </w:pPr>
      <w:r>
        <w:rPr>
          <w:rFonts w:hint="eastAsia"/>
        </w:rPr>
        <w:t>The greater popularity of those religions stands as proof positive that theistic metaphysics is more intuitive than that of the New Age.</w:t>
      </w:r>
    </w:p>
    <w:p w14:paraId="166BB993">
      <w:pPr>
        <w:pStyle w:val="7"/>
        <w:spacing w:before="278"/>
        <w:ind w:left="0" w:firstLine="0"/>
        <w:jc w:val="left"/>
        <w:rPr>
          <w:rFonts w:hint="eastAsia"/>
        </w:rPr>
      </w:pPr>
      <w:r>
        <w:rPr>
          <w:rFonts w:hint="eastAsia"/>
        </w:rPr>
        <w:t>这些宗教更受欢迎，这本身就证明了有神论的形而上学比新纪元派的形而上学更直观。</w:t>
      </w:r>
    </w:p>
    <w:p w14:paraId="116B0524">
      <w:pPr>
        <w:pStyle w:val="7"/>
        <w:spacing w:before="278"/>
        <w:ind w:left="0" w:firstLine="0"/>
        <w:jc w:val="left"/>
        <w:rPr>
          <w:rFonts w:hint="eastAsia"/>
        </w:rPr>
      </w:pPr>
    </w:p>
    <w:p w14:paraId="19E99D00">
      <w:pPr>
        <w:pStyle w:val="7"/>
        <w:spacing w:before="278"/>
        <w:ind w:left="0" w:firstLine="0"/>
        <w:jc w:val="left"/>
        <w:rPr>
          <w:rFonts w:hint="eastAsia"/>
        </w:rPr>
      </w:pPr>
      <w:r>
        <w:rPr>
          <w:rFonts w:hint="eastAsia"/>
        </w:rPr>
        <w:t>Thirdly, the god of NAC is mutable.</w:t>
      </w:r>
    </w:p>
    <w:p w14:paraId="64791201">
      <w:pPr>
        <w:pStyle w:val="7"/>
        <w:spacing w:before="278"/>
        <w:ind w:left="0" w:firstLine="0"/>
        <w:jc w:val="left"/>
        <w:rPr>
          <w:rFonts w:hint="eastAsia"/>
        </w:rPr>
      </w:pPr>
      <w:r>
        <w:rPr>
          <w:rFonts w:hint="eastAsia"/>
        </w:rPr>
        <w:t>第三，新纪元宇宙论的神是可变的。</w:t>
      </w:r>
    </w:p>
    <w:p w14:paraId="7A37CB1E">
      <w:pPr>
        <w:pStyle w:val="7"/>
        <w:spacing w:before="278"/>
        <w:ind w:left="0" w:firstLine="0"/>
        <w:jc w:val="left"/>
        <w:rPr>
          <w:rFonts w:hint="eastAsia"/>
        </w:rPr>
      </w:pPr>
    </w:p>
    <w:p w14:paraId="6F7B7D79">
      <w:pPr>
        <w:pStyle w:val="7"/>
        <w:spacing w:before="278"/>
        <w:ind w:left="0" w:firstLine="0"/>
        <w:jc w:val="left"/>
        <w:rPr>
          <w:rFonts w:hint="eastAsia"/>
        </w:rPr>
      </w:pPr>
      <w:r>
        <w:rPr>
          <w:rFonts w:hint="eastAsia"/>
        </w:rPr>
        <w:t>That is, “he” is ever changing, ever increasing in consciousness and power, ever becoming god.</w:t>
      </w:r>
    </w:p>
    <w:p w14:paraId="763B9323">
      <w:pPr>
        <w:pStyle w:val="7"/>
        <w:spacing w:before="278"/>
        <w:ind w:left="0" w:firstLine="0"/>
        <w:jc w:val="left"/>
        <w:rPr>
          <w:rFonts w:hint="eastAsia"/>
        </w:rPr>
      </w:pPr>
      <w:r>
        <w:rPr>
          <w:rFonts w:hint="eastAsia"/>
        </w:rPr>
        <w:t>也就是说，“他”在不断变化，意识和能力在不断增长，不断地成为神。</w:t>
      </w:r>
    </w:p>
    <w:p w14:paraId="2CC36513">
      <w:pPr>
        <w:pStyle w:val="7"/>
        <w:spacing w:before="278"/>
        <w:ind w:left="0" w:firstLine="0"/>
        <w:jc w:val="left"/>
        <w:rPr>
          <w:rFonts w:hint="eastAsia"/>
        </w:rPr>
      </w:pPr>
    </w:p>
    <w:p w14:paraId="2D63E308">
      <w:pPr>
        <w:pStyle w:val="7"/>
        <w:spacing w:before="278"/>
        <w:ind w:left="0" w:firstLine="0"/>
        <w:jc w:val="left"/>
        <w:rPr>
          <w:rFonts w:hint="eastAsia"/>
        </w:rPr>
      </w:pPr>
      <w:r>
        <w:rPr>
          <w:rFonts w:hint="eastAsia"/>
        </w:rPr>
        <w:t>However, the more intuitive notion is that god is immutable: always self- conscious, always omniscient, always omnipotent, etc.</w:t>
      </w:r>
    </w:p>
    <w:p w14:paraId="191003AD">
      <w:pPr>
        <w:pStyle w:val="7"/>
        <w:spacing w:before="278"/>
        <w:ind w:left="0" w:firstLine="0"/>
        <w:jc w:val="left"/>
        <w:rPr>
          <w:rFonts w:hint="eastAsia"/>
        </w:rPr>
      </w:pPr>
      <w:r>
        <w:rPr>
          <w:rFonts w:hint="eastAsia"/>
        </w:rPr>
        <w:t>然而，更直观的概念是，神是永恒不变的：总是自我意识的，总是全知的，总是全能的，等等。</w:t>
      </w:r>
    </w:p>
    <w:p w14:paraId="1CA678CB">
      <w:pPr>
        <w:pStyle w:val="7"/>
        <w:spacing w:before="278"/>
        <w:ind w:left="0" w:firstLine="0"/>
        <w:jc w:val="left"/>
        <w:rPr>
          <w:rFonts w:hint="eastAsia"/>
        </w:rPr>
      </w:pPr>
    </w:p>
    <w:p w14:paraId="3CAE8CA5">
      <w:pPr>
        <w:pStyle w:val="7"/>
        <w:spacing w:before="278"/>
        <w:ind w:left="0" w:firstLine="0"/>
        <w:jc w:val="left"/>
        <w:rPr>
          <w:rFonts w:hint="eastAsia"/>
        </w:rPr>
      </w:pPr>
      <w:r>
        <w:rPr>
          <w:rFonts w:hint="eastAsia"/>
        </w:rPr>
        <w:t>When, following the New Agers, we identify god with the (allegedly) evolving universe, god is immediately shackled to the course of his creation.</w:t>
      </w:r>
    </w:p>
    <w:p w14:paraId="6E55579C">
      <w:pPr>
        <w:pStyle w:val="7"/>
        <w:spacing w:before="278"/>
        <w:ind w:left="0" w:firstLine="0"/>
        <w:jc w:val="left"/>
        <w:rPr>
          <w:rFonts w:hint="eastAsia"/>
        </w:rPr>
      </w:pPr>
      <w:r>
        <w:rPr>
          <w:rFonts w:hint="eastAsia"/>
        </w:rPr>
        <w:t>当我们跟随新纪元派，将神与（所谓的）进化的宇宙等同起来时，神就立即被束缚在祂创造的进程中了。</w:t>
      </w:r>
    </w:p>
    <w:p w14:paraId="497DCEDE">
      <w:pPr>
        <w:pStyle w:val="7"/>
        <w:spacing w:before="278"/>
        <w:ind w:left="0" w:firstLine="0"/>
        <w:jc w:val="left"/>
        <w:rPr>
          <w:rFonts w:hint="eastAsia"/>
        </w:rPr>
      </w:pPr>
    </w:p>
    <w:p w14:paraId="3118B222">
      <w:pPr>
        <w:pStyle w:val="7"/>
        <w:spacing w:before="278"/>
        <w:ind w:left="0" w:firstLine="0"/>
        <w:jc w:val="left"/>
        <w:rPr>
          <w:rFonts w:hint="eastAsia"/>
        </w:rPr>
      </w:pPr>
      <w:r>
        <w:rPr>
          <w:rFonts w:hint="eastAsia"/>
        </w:rPr>
        <w:t>When, following the theists, we distinguish god from his creation, he is free to be god at all times, full and complete.</w:t>
      </w:r>
    </w:p>
    <w:p w14:paraId="02C092DA">
      <w:pPr>
        <w:pStyle w:val="7"/>
        <w:spacing w:before="278"/>
        <w:ind w:left="0" w:firstLine="0"/>
        <w:jc w:val="left"/>
        <w:rPr>
          <w:rFonts w:hint="eastAsia"/>
        </w:rPr>
      </w:pPr>
      <w:r>
        <w:rPr>
          <w:rFonts w:hint="eastAsia"/>
        </w:rPr>
        <w:t>当我们跟随有神论者，将神与祂的创造物区分开来时，祂在任何时候都可以自由地成为神，完整而完全。</w:t>
      </w:r>
    </w:p>
    <w:p w14:paraId="62224018">
      <w:pPr>
        <w:pStyle w:val="7"/>
        <w:spacing w:before="278"/>
        <w:ind w:left="0" w:firstLine="0"/>
        <w:jc w:val="left"/>
        <w:rPr>
          <w:rFonts w:hint="eastAsia"/>
        </w:rPr>
      </w:pPr>
    </w:p>
    <w:p w14:paraId="3A06144F">
      <w:pPr>
        <w:pStyle w:val="7"/>
        <w:spacing w:before="278"/>
        <w:ind w:left="0" w:firstLine="0"/>
        <w:jc w:val="left"/>
        <w:rPr>
          <w:rFonts w:hint="eastAsia"/>
        </w:rPr>
      </w:pPr>
      <w:r>
        <w:rPr>
          <w:rFonts w:hint="eastAsia"/>
        </w:rPr>
        <w:t>And again, the greater popularity of theistic religion tells us that an immutable god makes far more sense to the mass of men.</w:t>
      </w:r>
    </w:p>
    <w:p w14:paraId="190F0089">
      <w:pPr>
        <w:pStyle w:val="7"/>
        <w:spacing w:before="278"/>
        <w:ind w:left="0" w:firstLine="0"/>
        <w:jc w:val="left"/>
        <w:rPr>
          <w:rFonts w:hint="eastAsia"/>
        </w:rPr>
      </w:pPr>
      <w:r>
        <w:rPr>
          <w:rFonts w:hint="eastAsia"/>
        </w:rPr>
        <w:t>再者，有神论宗教更受欢迎，也告诉我们，一个永恒不变的神对大众来说更有意义。</w:t>
      </w:r>
    </w:p>
    <w:p w14:paraId="429E2BCC">
      <w:pPr>
        <w:pStyle w:val="7"/>
        <w:spacing w:before="278"/>
        <w:ind w:left="0" w:firstLine="0"/>
        <w:jc w:val="left"/>
        <w:rPr>
          <w:rFonts w:hint="eastAsia"/>
        </w:rPr>
      </w:pPr>
    </w:p>
    <w:p w14:paraId="32D5FA96">
      <w:pPr>
        <w:pStyle w:val="7"/>
        <w:spacing w:before="278"/>
        <w:ind w:left="0" w:firstLine="0"/>
        <w:jc w:val="left"/>
        <w:rPr>
          <w:rFonts w:hint="eastAsia"/>
        </w:rPr>
      </w:pPr>
      <w:r>
        <w:rPr>
          <w:rFonts w:hint="eastAsia"/>
        </w:rPr>
        <w:t>Fourthly, there is the core thesis of the panpsychists, namely that all matter has mind or consciousness.</w:t>
      </w:r>
    </w:p>
    <w:p w14:paraId="66EC76D3">
      <w:pPr>
        <w:pStyle w:val="7"/>
        <w:spacing w:before="278"/>
        <w:ind w:left="0" w:firstLine="0"/>
        <w:jc w:val="left"/>
        <w:rPr>
          <w:rFonts w:hint="eastAsia"/>
        </w:rPr>
      </w:pPr>
      <w:r>
        <w:rPr>
          <w:rFonts w:hint="eastAsia"/>
        </w:rPr>
        <w:t>第四，是泛心论者的核心论点，即所有物质都有心智或意识。</w:t>
      </w:r>
    </w:p>
    <w:p w14:paraId="09246D92">
      <w:pPr>
        <w:pStyle w:val="7"/>
        <w:spacing w:before="278"/>
        <w:ind w:left="0" w:firstLine="0"/>
        <w:jc w:val="left"/>
        <w:rPr>
          <w:rFonts w:hint="eastAsia"/>
        </w:rPr>
      </w:pPr>
    </w:p>
    <w:p w14:paraId="17E404B0">
      <w:pPr>
        <w:pStyle w:val="7"/>
        <w:spacing w:before="278"/>
        <w:ind w:left="0" w:firstLine="0"/>
        <w:jc w:val="left"/>
        <w:rPr>
          <w:rFonts w:hint="eastAsia"/>
        </w:rPr>
      </w:pPr>
      <w:r>
        <w:rPr>
          <w:rFonts w:hint="eastAsia"/>
        </w:rPr>
        <w:t>Now at first glance, this notion may seem plausible enough, since we humans are self-evidently a union of matter (body) and mind (soul).</w:t>
      </w:r>
    </w:p>
    <w:p w14:paraId="02787A50">
      <w:pPr>
        <w:pStyle w:val="7"/>
        <w:spacing w:before="278"/>
        <w:ind w:left="0" w:firstLine="0"/>
        <w:jc w:val="left"/>
        <w:rPr>
          <w:rFonts w:hint="eastAsia"/>
        </w:rPr>
      </w:pPr>
      <w:r>
        <w:rPr>
          <w:rFonts w:hint="eastAsia"/>
        </w:rPr>
        <w:t>乍一看，这个概念似乎相当合理，因为我们人类不言而喻是物质（身体）和心智（灵魂）的结合。</w:t>
      </w:r>
    </w:p>
    <w:p w14:paraId="7FBAF5B1">
      <w:pPr>
        <w:pStyle w:val="7"/>
        <w:spacing w:before="278"/>
        <w:ind w:left="0" w:firstLine="0"/>
        <w:jc w:val="left"/>
        <w:rPr>
          <w:rFonts w:hint="eastAsia"/>
        </w:rPr>
      </w:pPr>
    </w:p>
    <w:p w14:paraId="14D94111">
      <w:pPr>
        <w:pStyle w:val="7"/>
        <w:spacing w:before="278"/>
        <w:ind w:left="0" w:firstLine="0"/>
        <w:jc w:val="left"/>
        <w:rPr>
          <w:rFonts w:hint="eastAsia"/>
        </w:rPr>
      </w:pPr>
      <w:r>
        <w:rPr>
          <w:rFonts w:hint="eastAsia"/>
        </w:rPr>
        <w:t>But further reflection soon reveals that it is actually quite counterintuitive.</w:t>
      </w:r>
    </w:p>
    <w:p w14:paraId="3261E7D6">
      <w:pPr>
        <w:pStyle w:val="7"/>
        <w:spacing w:before="278"/>
        <w:ind w:left="0" w:firstLine="0"/>
        <w:jc w:val="left"/>
        <w:rPr>
          <w:rFonts w:hint="eastAsia"/>
        </w:rPr>
      </w:pPr>
      <w:r>
        <w:rPr>
          <w:rFonts w:hint="eastAsia"/>
        </w:rPr>
        <w:t>但进一步的默想很快就揭示出，它实际上是相当反直觉的。</w:t>
      </w:r>
    </w:p>
    <w:p w14:paraId="47D4D486">
      <w:pPr>
        <w:pStyle w:val="7"/>
        <w:spacing w:before="278"/>
        <w:ind w:left="0" w:firstLine="0"/>
        <w:jc w:val="left"/>
        <w:rPr>
          <w:rFonts w:hint="eastAsia"/>
        </w:rPr>
      </w:pPr>
    </w:p>
    <w:p w14:paraId="1913A20F">
      <w:pPr>
        <w:pStyle w:val="7"/>
        <w:spacing w:before="278"/>
        <w:ind w:left="0" w:firstLine="0"/>
        <w:jc w:val="left"/>
        <w:rPr>
          <w:rFonts w:hint="eastAsia"/>
        </w:rPr>
      </w:pPr>
      <w:r>
        <w:rPr>
          <w:rFonts w:hint="eastAsia"/>
        </w:rPr>
        <w:t>For example, we strongly tend to balk at the suggestion that inorganic substances are conscious at all (e.g., earth, air, fire, water).</w:t>
      </w:r>
    </w:p>
    <w:p w14:paraId="48F8600A">
      <w:pPr>
        <w:pStyle w:val="7"/>
        <w:spacing w:before="278"/>
        <w:ind w:left="0" w:firstLine="0"/>
        <w:jc w:val="left"/>
        <w:rPr>
          <w:rFonts w:hint="eastAsia"/>
        </w:rPr>
      </w:pPr>
      <w:r>
        <w:rPr>
          <w:rFonts w:hint="eastAsia"/>
        </w:rPr>
        <w:t>例如，我们强烈倾向于回避无机物具有意识的说法（例如，土、气、火、水）。</w:t>
      </w:r>
    </w:p>
    <w:p w14:paraId="0ED644AF">
      <w:pPr>
        <w:pStyle w:val="7"/>
        <w:spacing w:before="278"/>
        <w:ind w:left="0" w:firstLine="0"/>
        <w:jc w:val="left"/>
        <w:rPr>
          <w:rFonts w:hint="eastAsia"/>
        </w:rPr>
      </w:pPr>
    </w:p>
    <w:p w14:paraId="29552B24">
      <w:pPr>
        <w:pStyle w:val="7"/>
        <w:spacing w:before="278"/>
        <w:ind w:left="0" w:firstLine="0"/>
        <w:jc w:val="left"/>
        <w:rPr>
          <w:rFonts w:hint="eastAsia"/>
        </w:rPr>
      </w:pPr>
      <w:r>
        <w:rPr>
          <w:rFonts w:hint="eastAsia"/>
        </w:rPr>
        <w:t>Also, while we are ready enough to agree that plants and trees are alive, few of us would agree that they are conscious.</w:t>
      </w:r>
    </w:p>
    <w:p w14:paraId="3296BE9C">
      <w:pPr>
        <w:pStyle w:val="7"/>
        <w:spacing w:before="278"/>
        <w:ind w:left="0" w:firstLine="0"/>
        <w:jc w:val="left"/>
        <w:rPr>
          <w:rFonts w:hint="eastAsia"/>
        </w:rPr>
      </w:pPr>
      <w:r>
        <w:rPr>
          <w:rFonts w:hint="eastAsia"/>
        </w:rPr>
        <w:t>同样，虽然我们很容易同意植物和树木是活的，但我们中很少有人会同意它们是有意识的。</w:t>
      </w:r>
    </w:p>
    <w:p w14:paraId="5D7BDA29">
      <w:pPr>
        <w:pStyle w:val="7"/>
        <w:spacing w:before="278"/>
        <w:ind w:left="0" w:firstLine="0"/>
        <w:jc w:val="left"/>
        <w:rPr>
          <w:rFonts w:hint="eastAsia"/>
        </w:rPr>
      </w:pPr>
    </w:p>
    <w:p w14:paraId="33271528">
      <w:pPr>
        <w:pStyle w:val="7"/>
        <w:spacing w:before="278"/>
        <w:ind w:left="0" w:firstLine="0"/>
        <w:jc w:val="left"/>
        <w:rPr>
          <w:rFonts w:hint="eastAsia"/>
        </w:rPr>
      </w:pPr>
      <w:r>
        <w:rPr>
          <w:rFonts w:hint="eastAsia"/>
        </w:rPr>
        <w:t>Furthermore, while everyone will admit that animals are conscious, few will admit that they are self-conscious, and still less that they are endowed with the unique faculties that make us humans human.</w:t>
      </w:r>
    </w:p>
    <w:p w14:paraId="1D170D4D">
      <w:pPr>
        <w:pStyle w:val="7"/>
        <w:spacing w:before="278"/>
        <w:ind w:left="0" w:firstLine="0"/>
        <w:jc w:val="left"/>
        <w:rPr>
          <w:rFonts w:hint="eastAsia"/>
        </w:rPr>
      </w:pPr>
      <w:r>
        <w:rPr>
          <w:rFonts w:hint="eastAsia"/>
        </w:rPr>
        <w:t>此外，虽然每个人都会承认动物有意识，但很少有人会承认它们有自我意识，更少有人会承认它们被赋予了使我们人类成为人的独特官能。</w:t>
      </w:r>
    </w:p>
    <w:p w14:paraId="7B6FCECE">
      <w:pPr>
        <w:pStyle w:val="7"/>
        <w:spacing w:before="278"/>
        <w:ind w:left="0" w:firstLine="0"/>
        <w:jc w:val="left"/>
        <w:rPr>
          <w:rFonts w:hint="eastAsia"/>
        </w:rPr>
      </w:pPr>
    </w:p>
    <w:p w14:paraId="7CB98F25">
      <w:pPr>
        <w:pStyle w:val="7"/>
        <w:spacing w:before="278"/>
        <w:ind w:left="0" w:firstLine="0"/>
        <w:jc w:val="left"/>
        <w:rPr>
          <w:rFonts w:hint="eastAsia"/>
        </w:rPr>
      </w:pPr>
      <w:r>
        <w:rPr>
          <w:rFonts w:hint="eastAsia"/>
        </w:rPr>
        <w:t>It appears, then, that the panpsychist thesis does not harmonize well with our common sense impressions of the universe, life, and man.</w:t>
      </w:r>
    </w:p>
    <w:p w14:paraId="619ADCA5">
      <w:pPr>
        <w:pStyle w:val="7"/>
        <w:spacing w:before="278"/>
        <w:ind w:left="0" w:firstLine="0"/>
        <w:jc w:val="left"/>
        <w:rPr>
          <w:rFonts w:hint="eastAsia"/>
        </w:rPr>
      </w:pPr>
      <w:r>
        <w:rPr>
          <w:rFonts w:hint="eastAsia"/>
        </w:rPr>
        <w:t>如此看来，泛心论的论点与我们对宇宙、生命和人的常识印象并不协调。</w:t>
      </w:r>
    </w:p>
    <w:p w14:paraId="49853BF5">
      <w:pPr>
        <w:pStyle w:val="7"/>
        <w:spacing w:before="278"/>
        <w:ind w:left="0" w:firstLine="0"/>
        <w:jc w:val="left"/>
        <w:rPr>
          <w:rFonts w:hint="eastAsia"/>
        </w:rPr>
      </w:pPr>
    </w:p>
    <w:p w14:paraId="30186FC0">
      <w:pPr>
        <w:pStyle w:val="7"/>
        <w:spacing w:before="278"/>
        <w:ind w:left="0" w:firstLine="0"/>
        <w:jc w:val="left"/>
        <w:rPr>
          <w:rFonts w:hint="eastAsia"/>
        </w:rPr>
      </w:pPr>
      <w:r>
        <w:rPr>
          <w:rFonts w:hint="eastAsia"/>
        </w:rPr>
        <w:t>However, as we shall see later, the biblical view does, teaching us that all matter is un- alive and unconscious, but that the living God infuses some kinds of matter with life, others with life and soul, and others still with life, soul, and human personality.</w:t>
      </w:r>
    </w:p>
    <w:p w14:paraId="4B082337">
      <w:pPr>
        <w:pStyle w:val="7"/>
        <w:spacing w:before="278"/>
        <w:ind w:left="0" w:firstLine="0"/>
        <w:jc w:val="left"/>
        <w:rPr>
          <w:rFonts w:hint="eastAsia"/>
        </w:rPr>
      </w:pPr>
      <w:r>
        <w:rPr>
          <w:rFonts w:hint="eastAsia"/>
        </w:rPr>
        <w:t>然而，正如我们稍后将看到的，《圣经》的观点却与之协调，它教导我们，所有物质都是无生命和无意识的，但是永生的上帝将生命注入某些物质，将生命和魂注入另一些物质，还将生命、魂和属人的位格注入其他的物质。</w:t>
      </w:r>
    </w:p>
    <w:p w14:paraId="73C2945D">
      <w:pPr>
        <w:pStyle w:val="7"/>
        <w:spacing w:before="278"/>
        <w:ind w:left="0" w:firstLine="0"/>
        <w:jc w:val="left"/>
        <w:rPr>
          <w:rFonts w:hint="eastAsia"/>
        </w:rPr>
      </w:pPr>
    </w:p>
    <w:p w14:paraId="55063DD4">
      <w:pPr>
        <w:pStyle w:val="7"/>
        <w:spacing w:before="278"/>
        <w:ind w:left="0" w:firstLine="0"/>
        <w:jc w:val="left"/>
        <w:rPr>
          <w:rFonts w:hint="eastAsia"/>
        </w:rPr>
      </w:pPr>
      <w:r>
        <w:rPr>
          <w:rFonts w:hint="eastAsia"/>
        </w:rPr>
        <w:t>Such a cosmology—which traces all three of these supernatural entities (i.e., life, soul, and soul with personality) to a supernatural creator and sustainer—is certainly more intuitive than panpsychism.</w:t>
      </w:r>
    </w:p>
    <w:p w14:paraId="00BAD10A">
      <w:pPr>
        <w:pStyle w:val="7"/>
        <w:spacing w:before="278"/>
        <w:ind w:left="0" w:firstLine="0"/>
        <w:jc w:val="left"/>
        <w:rPr>
          <w:rFonts w:hint="eastAsia"/>
        </w:rPr>
      </w:pPr>
      <w:r>
        <w:rPr>
          <w:rFonts w:hint="eastAsia"/>
        </w:rPr>
        <w:t>这样一种宇宙观——将所有这三种超自然实体（即生命、魂，以及带有位格的魂）追溯到一个超自然的创造者和维持者——肯定比泛心论更直观。</w:t>
      </w:r>
    </w:p>
    <w:p w14:paraId="45F87BA0">
      <w:pPr>
        <w:pStyle w:val="7"/>
        <w:spacing w:before="278"/>
        <w:ind w:left="0" w:firstLine="0"/>
        <w:jc w:val="left"/>
        <w:rPr>
          <w:rFonts w:hint="eastAsia"/>
        </w:rPr>
      </w:pPr>
    </w:p>
    <w:p w14:paraId="50C47F5B">
      <w:pPr>
        <w:pStyle w:val="7"/>
        <w:spacing w:before="278"/>
        <w:ind w:left="0" w:firstLine="0"/>
        <w:jc w:val="left"/>
        <w:rPr>
          <w:rFonts w:hint="eastAsia"/>
        </w:rPr>
      </w:pPr>
      <w:r>
        <w:rPr>
          <w:rFonts w:hint="eastAsia"/>
        </w:rPr>
        <w:t>Finally, we have the most counterintuitive assertion of all, namely, that man is god, or that he is evolving into god.</w:t>
      </w:r>
    </w:p>
    <w:p w14:paraId="07A103DB">
      <w:pPr>
        <w:pStyle w:val="7"/>
        <w:spacing w:before="278"/>
        <w:ind w:left="0" w:firstLine="0"/>
        <w:jc w:val="left"/>
        <w:rPr>
          <w:rFonts w:hint="eastAsia"/>
        </w:rPr>
      </w:pPr>
      <w:r>
        <w:rPr>
          <w:rFonts w:hint="eastAsia"/>
        </w:rPr>
        <w:t>最后，我们看到了最反直觉的主张，即人是神，或者人正在进化成神。</w:t>
      </w:r>
    </w:p>
    <w:p w14:paraId="7404817A">
      <w:pPr>
        <w:pStyle w:val="7"/>
        <w:spacing w:before="278"/>
        <w:ind w:left="0" w:firstLine="0"/>
        <w:jc w:val="left"/>
        <w:rPr>
          <w:rFonts w:hint="eastAsia"/>
        </w:rPr>
      </w:pPr>
    </w:p>
    <w:p w14:paraId="0BDB17B6">
      <w:pPr>
        <w:pStyle w:val="7"/>
        <w:spacing w:before="278"/>
        <w:ind w:left="0" w:firstLine="0"/>
        <w:jc w:val="left"/>
        <w:rPr>
          <w:rFonts w:hint="eastAsia"/>
        </w:rPr>
      </w:pPr>
      <w:r>
        <w:rPr>
          <w:rFonts w:hint="eastAsia"/>
        </w:rPr>
        <w:t>Now no matter how ingeniously New Agers try to soft-pedal or blunt the force of this thesis, most folks, once they understand it, find it shocking.</w:t>
      </w:r>
    </w:p>
    <w:p w14:paraId="29CD494E">
      <w:pPr>
        <w:pStyle w:val="7"/>
        <w:spacing w:before="278"/>
        <w:ind w:left="0" w:firstLine="0"/>
        <w:jc w:val="left"/>
        <w:rPr>
          <w:rFonts w:hint="eastAsia"/>
        </w:rPr>
      </w:pPr>
      <w:r>
        <w:rPr>
          <w:rFonts w:hint="eastAsia"/>
        </w:rPr>
        <w:t>现在，无论新纪元派如何巧妙地试图淡化或削弱这一论点的力度，大多数人一旦理解了它，都会感到震惊。</w:t>
      </w:r>
    </w:p>
    <w:p w14:paraId="67E4C05A">
      <w:pPr>
        <w:pStyle w:val="7"/>
        <w:spacing w:before="278"/>
        <w:ind w:left="0" w:firstLine="0"/>
        <w:jc w:val="left"/>
        <w:rPr>
          <w:rFonts w:hint="eastAsia"/>
        </w:rPr>
      </w:pPr>
    </w:p>
    <w:p w14:paraId="1E6033D9">
      <w:pPr>
        <w:pStyle w:val="7"/>
        <w:spacing w:before="278"/>
        <w:ind w:left="0" w:firstLine="0"/>
        <w:jc w:val="left"/>
        <w:rPr>
          <w:rFonts w:hint="eastAsia"/>
        </w:rPr>
      </w:pPr>
      <w:r>
        <w:rPr>
          <w:rFonts w:hint="eastAsia"/>
        </w:rPr>
        <w:t>Why?</w:t>
      </w:r>
    </w:p>
    <w:p w14:paraId="39D16774">
      <w:pPr>
        <w:pStyle w:val="7"/>
        <w:spacing w:before="278"/>
        <w:ind w:left="0" w:firstLine="0"/>
        <w:jc w:val="left"/>
        <w:rPr>
          <w:rFonts w:hint="eastAsia"/>
        </w:rPr>
      </w:pPr>
      <w:r>
        <w:rPr>
          <w:rFonts w:hint="eastAsia"/>
        </w:rPr>
        <w:t>为什么？</w:t>
      </w:r>
    </w:p>
    <w:p w14:paraId="0B760208">
      <w:pPr>
        <w:pStyle w:val="7"/>
        <w:spacing w:before="278"/>
        <w:ind w:left="0" w:firstLine="0"/>
        <w:jc w:val="left"/>
        <w:rPr>
          <w:rFonts w:hint="eastAsia"/>
        </w:rPr>
      </w:pPr>
    </w:p>
    <w:p w14:paraId="5C05F748">
      <w:pPr>
        <w:pStyle w:val="7"/>
        <w:spacing w:before="278"/>
        <w:ind w:left="0" w:firstLine="0"/>
        <w:jc w:val="left"/>
        <w:rPr>
          <w:rFonts w:hint="eastAsia"/>
        </w:rPr>
      </w:pPr>
      <w:r>
        <w:rPr>
          <w:rFonts w:hint="eastAsia"/>
        </w:rPr>
        <w:t>Simply because we know ourselves—and even the unknown god—far too well to view this claim as anything other than false, arrogant, and even blasphemous.</w:t>
      </w:r>
    </w:p>
    <w:p w14:paraId="6423E9BA">
      <w:pPr>
        <w:pStyle w:val="7"/>
        <w:spacing w:before="278"/>
        <w:ind w:left="0" w:firstLine="0"/>
        <w:jc w:val="left"/>
        <w:rPr>
          <w:rFonts w:hint="eastAsia"/>
        </w:rPr>
      </w:pPr>
      <w:r>
        <w:rPr>
          <w:rFonts w:hint="eastAsia"/>
        </w:rPr>
        <w:t>仅仅因为我们对自己——甚至对那位未知的神——了解得太清楚了，以至于无法不把这种说法看作是虚假、傲慢，甚至是亵渎的。</w:t>
      </w:r>
    </w:p>
    <w:p w14:paraId="6E86EACE">
      <w:pPr>
        <w:pStyle w:val="7"/>
        <w:spacing w:before="278"/>
        <w:ind w:left="0" w:firstLine="0"/>
        <w:jc w:val="left"/>
        <w:rPr>
          <w:rFonts w:hint="eastAsia"/>
        </w:rPr>
      </w:pPr>
    </w:p>
    <w:p w14:paraId="3BD5C47A">
      <w:pPr>
        <w:pStyle w:val="7"/>
        <w:spacing w:before="278"/>
        <w:ind w:left="0" w:firstLine="0"/>
        <w:jc w:val="left"/>
        <w:rPr>
          <w:rFonts w:hint="eastAsia"/>
        </w:rPr>
      </w:pPr>
      <w:r>
        <w:rPr>
          <w:rFonts w:hint="eastAsia"/>
        </w:rPr>
        <w:t>Yes, intuition tells us that man has certain god-like qualities: self-consciousness, intelligence, freedom, creativity, etc.</w:t>
      </w:r>
    </w:p>
    <w:p w14:paraId="35E3E07B">
      <w:pPr>
        <w:pStyle w:val="7"/>
        <w:spacing w:before="278"/>
        <w:ind w:left="0" w:firstLine="0"/>
        <w:jc w:val="left"/>
        <w:rPr>
          <w:rFonts w:hint="eastAsia"/>
        </w:rPr>
      </w:pPr>
      <w:r>
        <w:rPr>
          <w:rFonts w:hint="eastAsia"/>
        </w:rPr>
        <w:t>是的，直觉告诉我们，人具有某些神一般的品质：自我意识、智慧、自由、创造力等等。</w:t>
      </w:r>
    </w:p>
    <w:p w14:paraId="582E4801">
      <w:pPr>
        <w:pStyle w:val="7"/>
        <w:spacing w:before="278"/>
        <w:ind w:left="0" w:firstLine="0"/>
        <w:jc w:val="left"/>
        <w:rPr>
          <w:rFonts w:hint="eastAsia"/>
        </w:rPr>
      </w:pPr>
    </w:p>
    <w:p w14:paraId="08F07B17">
      <w:pPr>
        <w:pStyle w:val="7"/>
        <w:spacing w:before="278"/>
        <w:ind w:left="0" w:firstLine="0"/>
        <w:jc w:val="left"/>
        <w:rPr>
          <w:rFonts w:hint="eastAsia"/>
        </w:rPr>
      </w:pPr>
      <w:r>
        <w:rPr>
          <w:rFonts w:hint="eastAsia"/>
        </w:rPr>
        <w:t>But it also tells us that god has certain “incommunicable” qualities that man—his creature—does not and cannot ever have: self-existence, eternity, omniscience, omnipresence, omnipotence, immutability, etc.</w:t>
      </w:r>
    </w:p>
    <w:p w14:paraId="6F3213A9">
      <w:pPr>
        <w:pStyle w:val="7"/>
        <w:spacing w:before="278"/>
        <w:ind w:left="0" w:firstLine="0"/>
        <w:jc w:val="left"/>
        <w:rPr>
          <w:rFonts w:hint="eastAsia"/>
        </w:rPr>
      </w:pPr>
      <w:r>
        <w:rPr>
          <w:rFonts w:hint="eastAsia"/>
        </w:rPr>
        <w:t>但直觉也告诉我们，神拥有某些“不可传递”的品质，是人——祂的受造物——所不具备也永远不可能具备的：自有永有、永恒、全知、全在、全能、不变，等等。</w:t>
      </w:r>
    </w:p>
    <w:p w14:paraId="5D36D0AB">
      <w:pPr>
        <w:pStyle w:val="7"/>
        <w:spacing w:before="278"/>
        <w:ind w:left="0" w:firstLine="0"/>
        <w:jc w:val="left"/>
        <w:rPr>
          <w:rFonts w:hint="eastAsia"/>
        </w:rPr>
      </w:pPr>
    </w:p>
    <w:p w14:paraId="48FE4262">
      <w:pPr>
        <w:pStyle w:val="7"/>
        <w:spacing w:before="278"/>
        <w:ind w:left="0" w:firstLine="0"/>
        <w:jc w:val="left"/>
        <w:rPr>
          <w:rFonts w:hint="eastAsia"/>
        </w:rPr>
      </w:pPr>
      <w:r>
        <w:rPr>
          <w:rFonts w:hint="eastAsia"/>
        </w:rPr>
        <w:t>Furthermore, we all know intuitively that god is good, just, and sovereign—and therefore the rightful ruler of his entire creation.</w:t>
      </w:r>
    </w:p>
    <w:p w14:paraId="05B1AC73">
      <w:pPr>
        <w:pStyle w:val="7"/>
        <w:spacing w:before="278"/>
        <w:ind w:left="0" w:firstLine="0"/>
        <w:jc w:val="left"/>
        <w:rPr>
          <w:rFonts w:hint="eastAsia"/>
        </w:rPr>
      </w:pPr>
      <w:r>
        <w:rPr>
          <w:rFonts w:hint="eastAsia"/>
        </w:rPr>
        <w:t>此外，我们都凭直觉知道神是良善、公义和主权的——因此是祂整个创造物的合法统治者。</w:t>
      </w:r>
    </w:p>
    <w:p w14:paraId="6477459D">
      <w:pPr>
        <w:pStyle w:val="7"/>
        <w:spacing w:before="278"/>
        <w:ind w:left="0" w:firstLine="0"/>
        <w:jc w:val="left"/>
        <w:rPr>
          <w:rFonts w:hint="eastAsia"/>
        </w:rPr>
      </w:pPr>
    </w:p>
    <w:p w14:paraId="3B8FC90F">
      <w:pPr>
        <w:pStyle w:val="7"/>
        <w:spacing w:before="278"/>
        <w:ind w:left="0" w:firstLine="0"/>
        <w:jc w:val="left"/>
        <w:rPr>
          <w:rFonts w:hint="eastAsia"/>
        </w:rPr>
      </w:pPr>
      <w:r>
        <w:rPr>
          <w:rFonts w:hint="eastAsia"/>
        </w:rPr>
        <w:t>Meanwhile, we also know that man is god’s deeply flawed, self-centered, and polymorphously perverse subject, who all too often refuses to obey his rightful ruler.</w:t>
      </w:r>
    </w:p>
    <w:p w14:paraId="0D18F777">
      <w:pPr>
        <w:pStyle w:val="7"/>
        <w:spacing w:before="278"/>
        <w:ind w:left="0" w:firstLine="0"/>
        <w:jc w:val="left"/>
        <w:rPr>
          <w:rFonts w:hint="eastAsia"/>
        </w:rPr>
      </w:pPr>
      <w:r>
        <w:rPr>
          <w:rFonts w:hint="eastAsia"/>
        </w:rPr>
        <w:t>同时，我们也知道人是神那有严重缺陷、以自我为中心、多形乖张的子民，他常常拒绝服从他自己合法的统治者。</w:t>
      </w:r>
    </w:p>
    <w:p w14:paraId="6A4F0477">
      <w:pPr>
        <w:pStyle w:val="7"/>
        <w:spacing w:before="278"/>
        <w:ind w:left="0" w:firstLine="0"/>
        <w:jc w:val="left"/>
        <w:rPr>
          <w:rFonts w:hint="eastAsia"/>
        </w:rPr>
      </w:pPr>
    </w:p>
    <w:p w14:paraId="1B5CC4F7">
      <w:pPr>
        <w:pStyle w:val="7"/>
        <w:spacing w:before="278"/>
        <w:ind w:left="0" w:firstLine="0"/>
        <w:jc w:val="left"/>
        <w:rPr>
          <w:rFonts w:hint="eastAsia"/>
        </w:rPr>
      </w:pPr>
      <w:r>
        <w:rPr>
          <w:rFonts w:hint="eastAsia"/>
        </w:rPr>
        <w:t>In short, for most folks, god is indeed “the personage of our Sunday School mentality.”</w:t>
      </w:r>
    </w:p>
    <w:p w14:paraId="6FEB1AA3">
      <w:pPr>
        <w:pStyle w:val="7"/>
        <w:spacing w:before="278"/>
        <w:ind w:left="0" w:firstLine="0"/>
        <w:jc w:val="left"/>
        <w:rPr>
          <w:rFonts w:hint="eastAsia"/>
        </w:rPr>
      </w:pPr>
      <w:r>
        <w:rPr>
          <w:rFonts w:hint="eastAsia"/>
        </w:rPr>
        <w:t>简而言之，对大多数人来说，神确实是“我们主日学心态中的那位人物”。</w:t>
      </w:r>
    </w:p>
    <w:p w14:paraId="7152FEDC">
      <w:pPr>
        <w:pStyle w:val="7"/>
        <w:spacing w:before="278"/>
        <w:ind w:left="0" w:firstLine="0"/>
        <w:jc w:val="left"/>
        <w:rPr>
          <w:rFonts w:hint="eastAsia"/>
        </w:rPr>
      </w:pPr>
    </w:p>
    <w:p w14:paraId="4E3A7BB5">
      <w:pPr>
        <w:pStyle w:val="7"/>
        <w:spacing w:before="278"/>
        <w:ind w:left="0" w:firstLine="0"/>
        <w:jc w:val="left"/>
        <w:rPr>
          <w:rFonts w:hint="eastAsia"/>
        </w:rPr>
      </w:pPr>
      <w:r>
        <w:rPr>
          <w:rFonts w:hint="eastAsia"/>
        </w:rPr>
        <w:t>And this is true, not so much because our perceptions of him have actually been shaped by Sunday School (for how many people today still attend Sunday School?), but because the God of the Bible is so very like the unknown god whom we all know intuitively from nature, conscience, and the probationary order.</w:t>
      </w:r>
    </w:p>
    <w:p w14:paraId="10942931">
      <w:pPr>
        <w:pStyle w:val="7"/>
        <w:spacing w:before="278"/>
        <w:ind w:left="0" w:firstLine="0"/>
        <w:jc w:val="left"/>
        <w:rPr>
          <w:rFonts w:hint="eastAsia"/>
        </w:rPr>
      </w:pPr>
      <w:r>
        <w:rPr>
          <w:rFonts w:hint="eastAsia"/>
        </w:rPr>
        <w:t>而这是真的，与其说是我们对祂的看法实际上是由主日学塑造的（因为今天还有多少人去上主日学呢？），不如说是因为《圣经》中的上帝与我们都从自然、良心和试炼的秩序中直觉地认识到的那位未知的神非常相似。</w:t>
      </w:r>
    </w:p>
    <w:p w14:paraId="7A949093">
      <w:pPr>
        <w:pStyle w:val="7"/>
        <w:spacing w:before="278"/>
        <w:ind w:left="0" w:firstLine="0"/>
        <w:jc w:val="left"/>
        <w:rPr>
          <w:rFonts w:hint="eastAsia"/>
        </w:rPr>
      </w:pPr>
    </w:p>
    <w:p w14:paraId="1B5D6F15">
      <w:pPr>
        <w:pStyle w:val="7"/>
        <w:spacing w:before="278"/>
        <w:ind w:left="0" w:firstLine="0"/>
        <w:jc w:val="left"/>
        <w:rPr>
          <w:rFonts w:hint="eastAsia"/>
        </w:rPr>
      </w:pPr>
      <w:r>
        <w:rPr>
          <w:rFonts w:hint="eastAsia"/>
        </w:rPr>
        <w:t>Accordingly, the New Age thesis of the divinity of man often troubles conscientious seekers far more than it attracts them.</w:t>
      </w:r>
    </w:p>
    <w:p w14:paraId="605696A6">
      <w:pPr>
        <w:pStyle w:val="7"/>
        <w:spacing w:before="278"/>
        <w:ind w:left="0" w:firstLine="0"/>
        <w:jc w:val="left"/>
        <w:rPr>
          <w:rFonts w:hint="eastAsia"/>
        </w:rPr>
      </w:pPr>
      <w:r>
        <w:rPr>
          <w:rFonts w:hint="eastAsia"/>
        </w:rPr>
        <w:t>因此，新纪元派关于人具有神性的论点，对有良知的寻求者的困扰，往往远胜于对他们的吸引。</w:t>
      </w:r>
    </w:p>
    <w:p w14:paraId="5B670BF8">
      <w:pPr>
        <w:pStyle w:val="7"/>
        <w:spacing w:before="278"/>
        <w:ind w:left="0" w:firstLine="0"/>
        <w:jc w:val="left"/>
        <w:rPr>
          <w:rFonts w:hint="eastAsia"/>
        </w:rPr>
      </w:pPr>
    </w:p>
    <w:p w14:paraId="56F8C59F">
      <w:pPr>
        <w:pStyle w:val="7"/>
        <w:spacing w:before="278"/>
        <w:ind w:left="0" w:firstLine="0"/>
        <w:jc w:val="left"/>
        <w:rPr>
          <w:rFonts w:hint="eastAsia"/>
        </w:rPr>
      </w:pPr>
      <w:r>
        <w:rPr>
          <w:rFonts w:hint="eastAsia"/>
        </w:rPr>
        <w:t>Is NAC Reasonable?</w:t>
      </w:r>
    </w:p>
    <w:p w14:paraId="41198DD2">
      <w:pPr>
        <w:pStyle w:val="7"/>
        <w:spacing w:before="278"/>
        <w:ind w:left="0" w:firstLine="0"/>
        <w:jc w:val="left"/>
        <w:rPr>
          <w:rFonts w:hint="eastAsia"/>
        </w:rPr>
      </w:pPr>
      <w:r>
        <w:rPr>
          <w:rFonts w:hint="eastAsia"/>
        </w:rPr>
        <w:t>新纪元宇宙论是合理的吗？</w:t>
      </w:r>
    </w:p>
    <w:p w14:paraId="527681E3">
      <w:pPr>
        <w:pStyle w:val="7"/>
        <w:spacing w:before="278"/>
        <w:ind w:left="0" w:firstLine="0"/>
        <w:jc w:val="left"/>
        <w:rPr>
          <w:rFonts w:hint="eastAsia"/>
        </w:rPr>
      </w:pPr>
    </w:p>
    <w:p w14:paraId="6B074D3C">
      <w:pPr>
        <w:pStyle w:val="7"/>
        <w:spacing w:before="278"/>
        <w:ind w:left="0" w:firstLine="0"/>
        <w:jc w:val="left"/>
        <w:rPr>
          <w:rFonts w:hint="eastAsia"/>
        </w:rPr>
      </w:pPr>
      <w:r>
        <w:rPr>
          <w:rFonts w:hint="eastAsia"/>
        </w:rPr>
        <w:t>For a number of compelling reasons, it is impossible to answer this question in the affirmative.</w:t>
      </w:r>
    </w:p>
    <w:p w14:paraId="6F9576FC">
      <w:pPr>
        <w:pStyle w:val="7"/>
        <w:spacing w:before="278"/>
        <w:ind w:left="0" w:firstLine="0"/>
        <w:jc w:val="left"/>
        <w:rPr>
          <w:rFonts w:hint="eastAsia"/>
        </w:rPr>
      </w:pPr>
      <w:r>
        <w:rPr>
          <w:rFonts w:hint="eastAsia"/>
        </w:rPr>
        <w:t>出于一些令人信服的原因，不可能对这个问题作出肯定的回答。</w:t>
      </w:r>
    </w:p>
    <w:p w14:paraId="3BAC2C58">
      <w:pPr>
        <w:pStyle w:val="7"/>
        <w:spacing w:before="278"/>
        <w:ind w:left="0" w:firstLine="0"/>
        <w:jc w:val="left"/>
        <w:rPr>
          <w:rFonts w:hint="eastAsia"/>
        </w:rPr>
      </w:pPr>
    </w:p>
    <w:p w14:paraId="289FAE98">
      <w:pPr>
        <w:pStyle w:val="7"/>
        <w:spacing w:before="278"/>
        <w:ind w:left="0" w:firstLine="0"/>
        <w:jc w:val="left"/>
        <w:rPr>
          <w:rFonts w:hint="eastAsia"/>
        </w:rPr>
      </w:pPr>
      <w:r>
        <w:rPr>
          <w:rFonts w:hint="eastAsia"/>
        </w:rPr>
        <w:t>Here are a few of the most important.</w:t>
      </w:r>
    </w:p>
    <w:p w14:paraId="436ED181">
      <w:pPr>
        <w:pStyle w:val="7"/>
        <w:spacing w:before="278"/>
        <w:ind w:left="0" w:firstLine="0"/>
        <w:jc w:val="left"/>
        <w:rPr>
          <w:rFonts w:hint="eastAsia"/>
        </w:rPr>
      </w:pPr>
      <w:r>
        <w:rPr>
          <w:rFonts w:hint="eastAsia"/>
        </w:rPr>
        <w:t>以下是其中最重要的几个。</w:t>
      </w:r>
    </w:p>
    <w:p w14:paraId="233C43CF">
      <w:pPr>
        <w:pStyle w:val="7"/>
        <w:spacing w:before="278"/>
        <w:ind w:left="0" w:firstLine="0"/>
        <w:jc w:val="left"/>
        <w:rPr>
          <w:rFonts w:hint="eastAsia"/>
        </w:rPr>
      </w:pPr>
    </w:p>
    <w:p w14:paraId="1F3ED86E">
      <w:pPr>
        <w:pStyle w:val="7"/>
        <w:spacing w:before="278"/>
        <w:ind w:left="0" w:firstLine="0"/>
        <w:jc w:val="left"/>
        <w:rPr>
          <w:rFonts w:hint="eastAsia"/>
        </w:rPr>
      </w:pPr>
      <w:r>
        <w:rPr>
          <w:rFonts w:hint="eastAsia"/>
        </w:rPr>
        <w:t>First, the sources of New Age revelation are not trustworthy.</w:t>
      </w:r>
    </w:p>
    <w:p w14:paraId="0331D1A0">
      <w:pPr>
        <w:pStyle w:val="7"/>
        <w:spacing w:before="278"/>
        <w:ind w:left="0" w:firstLine="0"/>
        <w:jc w:val="left"/>
        <w:rPr>
          <w:rFonts w:hint="eastAsia"/>
        </w:rPr>
      </w:pPr>
      <w:r>
        <w:rPr>
          <w:rFonts w:hint="eastAsia"/>
        </w:rPr>
        <w:t>首先，新纪元启示的来源是不可信的。</w:t>
      </w:r>
    </w:p>
    <w:p w14:paraId="6C30F468">
      <w:pPr>
        <w:pStyle w:val="7"/>
        <w:spacing w:before="278"/>
        <w:ind w:left="0" w:firstLine="0"/>
        <w:jc w:val="left"/>
        <w:rPr>
          <w:rFonts w:hint="eastAsia"/>
        </w:rPr>
      </w:pPr>
    </w:p>
    <w:p w14:paraId="6382AF56">
      <w:pPr>
        <w:pStyle w:val="7"/>
        <w:spacing w:before="278"/>
        <w:ind w:left="0" w:firstLine="0"/>
        <w:jc w:val="left"/>
        <w:rPr>
          <w:rFonts w:hint="eastAsia"/>
        </w:rPr>
      </w:pPr>
      <w:r>
        <w:rPr>
          <w:rFonts w:hint="eastAsia"/>
        </w:rPr>
        <w:t>As we saw at the beginning of our journey, the road of revelation is “rough,” littered with useless human—and possibly even demonic—error and deception.</w:t>
      </w:r>
    </w:p>
    <w:p w14:paraId="06B32E6E">
      <w:pPr>
        <w:pStyle w:val="7"/>
        <w:spacing w:before="278"/>
        <w:ind w:left="0" w:firstLine="0"/>
        <w:jc w:val="left"/>
        <w:rPr>
          <w:rFonts w:hint="eastAsia"/>
        </w:rPr>
      </w:pPr>
      <w:r>
        <w:rPr>
          <w:rFonts w:hint="eastAsia"/>
        </w:rPr>
        <w:t>正如我们在旅程开始时所看到的，启示之路是“崎岖的”，充满了无用的人类的——甚至可能是魔鬼的——错误和欺骗。</w:t>
      </w:r>
    </w:p>
    <w:p w14:paraId="7247A13F">
      <w:pPr>
        <w:pStyle w:val="7"/>
        <w:spacing w:before="278"/>
        <w:ind w:left="0" w:firstLine="0"/>
        <w:jc w:val="left"/>
        <w:rPr>
          <w:rFonts w:hint="eastAsia"/>
        </w:rPr>
      </w:pPr>
    </w:p>
    <w:p w14:paraId="040AEC54">
      <w:pPr>
        <w:pStyle w:val="7"/>
        <w:spacing w:before="278"/>
        <w:ind w:left="0" w:firstLine="0"/>
        <w:jc w:val="left"/>
        <w:rPr>
          <w:rFonts w:hint="eastAsia"/>
        </w:rPr>
      </w:pPr>
      <w:r>
        <w:rPr>
          <w:rFonts w:hint="eastAsia"/>
        </w:rPr>
        <w:t>This is why seekers need to be extremely cautious about the spiritual sources of NAC.</w:t>
      </w:r>
    </w:p>
    <w:p w14:paraId="6E61A4A3">
      <w:pPr>
        <w:pStyle w:val="7"/>
        <w:spacing w:before="278"/>
        <w:ind w:left="0" w:firstLine="0"/>
        <w:jc w:val="left"/>
        <w:rPr>
          <w:rFonts w:hint="eastAsia"/>
        </w:rPr>
      </w:pPr>
      <w:r>
        <w:rPr>
          <w:rFonts w:hint="eastAsia"/>
        </w:rPr>
        <w:t>这就是为什么寻求者需要对新纪元宇宙论的属灵来源极其谨慎。</w:t>
      </w:r>
    </w:p>
    <w:p w14:paraId="0938159B">
      <w:pPr>
        <w:pStyle w:val="7"/>
        <w:spacing w:before="278"/>
        <w:ind w:left="0" w:firstLine="0"/>
        <w:jc w:val="left"/>
        <w:rPr>
          <w:rFonts w:hint="eastAsia"/>
        </w:rPr>
      </w:pPr>
    </w:p>
    <w:p w14:paraId="12B17E43">
      <w:pPr>
        <w:pStyle w:val="7"/>
        <w:spacing w:before="278"/>
        <w:ind w:left="0" w:firstLine="0"/>
        <w:jc w:val="left"/>
        <w:rPr>
          <w:rFonts w:hint="eastAsia"/>
        </w:rPr>
      </w:pPr>
      <w:r>
        <w:rPr>
          <w:rFonts w:hint="eastAsia"/>
        </w:rPr>
        <w:t>For example, it is true that the ancient scriptures of Hinduism, Taoism, and Buddhism broadly agree in teaching pantheism.</w:t>
      </w:r>
    </w:p>
    <w:p w14:paraId="5EFC07C4">
      <w:pPr>
        <w:pStyle w:val="7"/>
        <w:spacing w:before="278"/>
        <w:ind w:left="0" w:firstLine="0"/>
        <w:jc w:val="left"/>
        <w:rPr>
          <w:rFonts w:hint="eastAsia"/>
        </w:rPr>
      </w:pPr>
      <w:r>
        <w:rPr>
          <w:rFonts w:hint="eastAsia"/>
        </w:rPr>
        <w:t>例如，印度教、道教和佛教的古代经文在教导泛神论方面确实大体一致。</w:t>
      </w:r>
    </w:p>
    <w:p w14:paraId="3BA5185B">
      <w:pPr>
        <w:pStyle w:val="7"/>
        <w:spacing w:before="278"/>
        <w:ind w:left="0" w:firstLine="0"/>
        <w:jc w:val="left"/>
        <w:rPr>
          <w:rFonts w:hint="eastAsia"/>
        </w:rPr>
      </w:pPr>
    </w:p>
    <w:p w14:paraId="30BF76E2">
      <w:pPr>
        <w:pStyle w:val="7"/>
        <w:spacing w:before="278"/>
        <w:ind w:left="0" w:firstLine="0"/>
        <w:jc w:val="left"/>
        <w:rPr>
          <w:rFonts w:hint="eastAsia"/>
        </w:rPr>
      </w:pPr>
      <w:r>
        <w:rPr>
          <w:rFonts w:hint="eastAsia"/>
        </w:rPr>
        <w:t>Nevertheless, it is also true that they disagree in many particulars, and that none of them even hints at the second great pillar of NAC: cosmic evolution.</w:t>
      </w:r>
    </w:p>
    <w:p w14:paraId="5BB111A4">
      <w:pPr>
        <w:pStyle w:val="7"/>
        <w:spacing w:before="278"/>
        <w:ind w:left="0" w:firstLine="0"/>
        <w:jc w:val="left"/>
        <w:rPr>
          <w:rFonts w:hint="eastAsia"/>
        </w:rPr>
      </w:pPr>
      <w:r>
        <w:rPr>
          <w:rFonts w:hint="eastAsia"/>
        </w:rPr>
        <w:t>然而，它们在许多细节上也确实存在分歧，而且没有一部经文暗示了新纪元宇宙论的第二大支柱：宇宙演化。</w:t>
      </w:r>
    </w:p>
    <w:p w14:paraId="1C731BD0">
      <w:pPr>
        <w:pStyle w:val="7"/>
        <w:spacing w:before="278"/>
        <w:ind w:left="0" w:firstLine="0"/>
        <w:jc w:val="left"/>
        <w:rPr>
          <w:rFonts w:hint="eastAsia"/>
        </w:rPr>
      </w:pPr>
    </w:p>
    <w:p w14:paraId="3C026FDD">
      <w:pPr>
        <w:pStyle w:val="7"/>
        <w:spacing w:before="278"/>
        <w:ind w:left="0" w:firstLine="0"/>
        <w:jc w:val="left"/>
        <w:rPr>
          <w:rFonts w:hint="eastAsia"/>
        </w:rPr>
      </w:pPr>
      <w:r>
        <w:rPr>
          <w:rFonts w:hint="eastAsia"/>
        </w:rPr>
        <w:t>Meanwhile, the scriptures of the theistic religions directly contradict the pantheistic, and one of them, unlike all the rest, is powerfully attested by a wide variety supernatural signs.</w:t>
      </w:r>
    </w:p>
    <w:p w14:paraId="7B968CDC">
      <w:pPr>
        <w:pStyle w:val="7"/>
        <w:spacing w:before="278"/>
        <w:ind w:left="0" w:firstLine="0"/>
        <w:jc w:val="left"/>
        <w:rPr>
          <w:rFonts w:hint="eastAsia"/>
        </w:rPr>
      </w:pPr>
      <w:r>
        <w:rPr>
          <w:rFonts w:hint="eastAsia"/>
        </w:rPr>
        <w:t>与此同时，有神论宗教的经文直接与泛神论相矛盾，其中一部经文与所有其他经文不同，被各种超自然的迹象有力地证实。</w:t>
      </w:r>
    </w:p>
    <w:p w14:paraId="03B58474">
      <w:pPr>
        <w:pStyle w:val="7"/>
        <w:spacing w:before="278"/>
        <w:ind w:left="0" w:firstLine="0"/>
        <w:jc w:val="left"/>
        <w:rPr>
          <w:rFonts w:hint="eastAsia"/>
        </w:rPr>
      </w:pPr>
    </w:p>
    <w:p w14:paraId="15A72F80">
      <w:pPr>
        <w:pStyle w:val="7"/>
        <w:spacing w:before="278"/>
        <w:ind w:left="0" w:firstLine="0"/>
        <w:jc w:val="left"/>
        <w:rPr>
          <w:rFonts w:hint="eastAsia"/>
        </w:rPr>
      </w:pPr>
      <w:r>
        <w:rPr>
          <w:rFonts w:hint="eastAsia"/>
        </w:rPr>
        <w:t>Where, then, would a seeker of trustworthy cosmological knowledge most reasonably turn: to the well- attested scriptures of a theistic revelation, or to the unattested and contradictory scriptures of pantheistic revelation?</w:t>
      </w:r>
    </w:p>
    <w:p w14:paraId="49D7BDE5">
      <w:pPr>
        <w:pStyle w:val="7"/>
        <w:spacing w:before="278"/>
        <w:ind w:left="0" w:firstLine="0"/>
        <w:jc w:val="left"/>
        <w:rPr>
          <w:rFonts w:hint="eastAsia"/>
        </w:rPr>
      </w:pPr>
      <w:r>
        <w:rPr>
          <w:rFonts w:hint="eastAsia"/>
        </w:rPr>
        <w:t>那么，一个寻求可信宇宙论知识的人，最合理的选择是转向哪里呢：是转向被充分证实的有神论启示的经文，还是转向未经证实且相互矛盾的泛神论启示的经文？</w:t>
      </w:r>
    </w:p>
    <w:p w14:paraId="06A4E875">
      <w:pPr>
        <w:pStyle w:val="7"/>
        <w:spacing w:before="278"/>
        <w:ind w:left="0" w:firstLine="0"/>
        <w:jc w:val="left"/>
        <w:rPr>
          <w:rFonts w:hint="eastAsia"/>
        </w:rPr>
      </w:pPr>
    </w:p>
    <w:p w14:paraId="2309936F">
      <w:pPr>
        <w:pStyle w:val="7"/>
        <w:spacing w:before="278"/>
        <w:ind w:left="0" w:firstLine="0"/>
        <w:jc w:val="left"/>
        <w:rPr>
          <w:rFonts w:hint="eastAsia"/>
        </w:rPr>
      </w:pPr>
      <w:r>
        <w:rPr>
          <w:rFonts w:hint="eastAsia"/>
        </w:rPr>
        <w:t>Even more caution is necessary in evaluating the revelations that New Agers receive from spirit-guides, ascended masters, and/or aliens from other planets and galaxies.</w:t>
      </w:r>
    </w:p>
    <w:p w14:paraId="70879579">
      <w:pPr>
        <w:pStyle w:val="7"/>
        <w:spacing w:before="278"/>
        <w:ind w:left="0" w:firstLine="0"/>
        <w:jc w:val="left"/>
        <w:rPr>
          <w:rFonts w:hint="eastAsia"/>
        </w:rPr>
      </w:pPr>
      <w:r>
        <w:rPr>
          <w:rFonts w:hint="eastAsia"/>
        </w:rPr>
        <w:t>在评估新纪元派从灵性导师、扬升大师和/或来自其他行星和星系的外星人那里得到的启示时，需要更加谨慎。</w:t>
      </w:r>
    </w:p>
    <w:p w14:paraId="5E707C36">
      <w:pPr>
        <w:pStyle w:val="7"/>
        <w:spacing w:before="278"/>
        <w:ind w:left="0" w:firstLine="0"/>
        <w:jc w:val="left"/>
        <w:rPr>
          <w:rFonts w:hint="eastAsia"/>
        </w:rPr>
      </w:pPr>
    </w:p>
    <w:p w14:paraId="4FA7697F">
      <w:pPr>
        <w:pStyle w:val="7"/>
        <w:spacing w:before="278"/>
        <w:ind w:left="0" w:firstLine="0"/>
        <w:jc w:val="left"/>
        <w:rPr>
          <w:rFonts w:hint="eastAsia"/>
        </w:rPr>
      </w:pPr>
      <w:r>
        <w:rPr>
          <w:rFonts w:hint="eastAsia"/>
        </w:rPr>
        <w:t>Assuming that such entities actually exist, who is to say that they are benign and truthful?</w:t>
      </w:r>
    </w:p>
    <w:p w14:paraId="479D55A1">
      <w:pPr>
        <w:pStyle w:val="7"/>
        <w:spacing w:before="278"/>
        <w:ind w:left="0" w:firstLine="0"/>
        <w:jc w:val="left"/>
        <w:rPr>
          <w:rFonts w:hint="eastAsia"/>
        </w:rPr>
      </w:pPr>
      <w:r>
        <w:rPr>
          <w:rFonts w:hint="eastAsia"/>
        </w:rPr>
        <w:t>假设这些实体确实存在，谁能说他们是良善和诚实的呢？</w:t>
      </w:r>
    </w:p>
    <w:p w14:paraId="558F7A32">
      <w:pPr>
        <w:pStyle w:val="7"/>
        <w:spacing w:before="278"/>
        <w:ind w:left="0" w:firstLine="0"/>
        <w:jc w:val="left"/>
        <w:rPr>
          <w:rFonts w:hint="eastAsia"/>
        </w:rPr>
      </w:pPr>
    </w:p>
    <w:p w14:paraId="04A09E9A">
      <w:pPr>
        <w:pStyle w:val="7"/>
        <w:spacing w:before="278"/>
        <w:ind w:left="0" w:firstLine="0"/>
        <w:jc w:val="left"/>
        <w:rPr>
          <w:rFonts w:hint="eastAsia"/>
        </w:rPr>
      </w:pPr>
      <w:r>
        <w:rPr>
          <w:rFonts w:hint="eastAsia"/>
        </w:rPr>
        <w:t>If they really are trustworthy, why do their utterances so often contradict one another?</w:t>
      </w:r>
    </w:p>
    <w:p w14:paraId="340B151E">
      <w:pPr>
        <w:pStyle w:val="7"/>
        <w:spacing w:before="278"/>
        <w:ind w:left="0" w:firstLine="0"/>
        <w:jc w:val="left"/>
        <w:rPr>
          <w:rFonts w:hint="eastAsia"/>
        </w:rPr>
      </w:pPr>
      <w:r>
        <w:rPr>
          <w:rFonts w:hint="eastAsia"/>
        </w:rPr>
        <w:t>如果他们真的值得信赖，为什么他们的言论常常自相矛盾？</w:t>
      </w:r>
    </w:p>
    <w:p w14:paraId="271E7EDE">
      <w:pPr>
        <w:pStyle w:val="7"/>
        <w:spacing w:before="278"/>
        <w:ind w:left="0" w:firstLine="0"/>
        <w:jc w:val="left"/>
        <w:rPr>
          <w:rFonts w:hint="eastAsia"/>
        </w:rPr>
      </w:pPr>
    </w:p>
    <w:p w14:paraId="55590099">
      <w:pPr>
        <w:pStyle w:val="7"/>
        <w:spacing w:before="278"/>
        <w:ind w:left="0" w:firstLine="0"/>
        <w:jc w:val="left"/>
        <w:rPr>
          <w:rFonts w:hint="eastAsia"/>
        </w:rPr>
      </w:pPr>
      <w:r>
        <w:rPr>
          <w:rFonts w:hint="eastAsia"/>
        </w:rPr>
        <w:t>Is it wise (or safe) to heed them when we learn from at least one reliable source—the Bible— that demonic spirits are indeed “in the air” around us, that they come to their victims as “angels of light” (i.e., as winsome purveyors of spiritual truth), and that they do so with a malicious intent to deceive and destroy (John 8:44, 2 Cor. 11:14, Eph. 2:1-2, 1 Tim. 4:1)?</w:t>
      </w:r>
    </w:p>
    <w:p w14:paraId="2B10158C">
      <w:pPr>
        <w:pStyle w:val="7"/>
        <w:spacing w:before="278"/>
        <w:ind w:left="0" w:firstLine="0"/>
        <w:jc w:val="left"/>
        <w:rPr>
          <w:rFonts w:hint="eastAsia"/>
        </w:rPr>
      </w:pPr>
      <w:r>
        <w:rPr>
          <w:rFonts w:hint="eastAsia"/>
        </w:rPr>
        <w:t>当我们从至少一个可靠的来源——《圣经》——得知，邪灵确实在我们周围的“空中”，它们以“光明的天使”的形象（即作为属灵真理的迷人传播者）来到受害者面前，并且它们这样做是出于欺骗和毁灭的恶意（约翰福音 8:44，哥林多后书 11:14，以弗所书 2:1-2，提摩太前书 4:1）时，听从它们是明智（或安全）的吗？</w:t>
      </w:r>
    </w:p>
    <w:p w14:paraId="4D28E4F2">
      <w:pPr>
        <w:pStyle w:val="7"/>
        <w:spacing w:before="278"/>
        <w:ind w:left="0" w:firstLine="0"/>
        <w:jc w:val="left"/>
        <w:rPr>
          <w:rFonts w:hint="eastAsia"/>
        </w:rPr>
      </w:pPr>
    </w:p>
    <w:p w14:paraId="649AEFA2">
      <w:pPr>
        <w:pStyle w:val="7"/>
        <w:spacing w:before="278"/>
        <w:ind w:left="0" w:firstLine="0"/>
        <w:jc w:val="left"/>
        <w:rPr>
          <w:rFonts w:hint="eastAsia"/>
        </w:rPr>
      </w:pPr>
      <w:r>
        <w:rPr>
          <w:rFonts w:hint="eastAsia"/>
        </w:rPr>
        <w:t>And should we not be all the more circumspect when we learn that virtually all world religions— whether theistic, pantheistic, or animistic—agree that evil spirits are continually at work behind the scenes of our troubled world, eagerly seeking to tempt, deceive, and destroy the sons of men?</w:t>
      </w:r>
    </w:p>
    <w:p w14:paraId="47F760EC">
      <w:pPr>
        <w:pStyle w:val="7"/>
        <w:spacing w:before="278"/>
        <w:ind w:left="0" w:firstLine="0"/>
        <w:jc w:val="left"/>
        <w:rPr>
          <w:rFonts w:hint="eastAsia"/>
        </w:rPr>
      </w:pPr>
      <w:r>
        <w:rPr>
          <w:rFonts w:hint="eastAsia"/>
        </w:rPr>
        <w:t>当我们了解到，几乎世界上所有的宗教——无论是有神论、泛神论还是万物有灵论——都同意邪灵在我们这个动荡不安的世界幕后持续作工，急切地寻求试探、欺骗和毁灭世人时，我们难道不应该更加谨慎吗？</w:t>
      </w:r>
    </w:p>
    <w:p w14:paraId="59DB05AE">
      <w:pPr>
        <w:pStyle w:val="7"/>
        <w:spacing w:before="278"/>
        <w:ind w:left="0" w:firstLine="0"/>
        <w:jc w:val="left"/>
        <w:rPr>
          <w:rFonts w:hint="eastAsia"/>
        </w:rPr>
      </w:pPr>
    </w:p>
    <w:p w14:paraId="4864DE0F">
      <w:pPr>
        <w:pStyle w:val="7"/>
        <w:spacing w:before="278"/>
        <w:ind w:left="0" w:firstLine="0"/>
        <w:jc w:val="left"/>
        <w:rPr>
          <w:rFonts w:hint="eastAsia"/>
        </w:rPr>
      </w:pPr>
      <w:r>
        <w:rPr>
          <w:rFonts w:hint="eastAsia"/>
        </w:rPr>
        <w:t>Secondly, NAC is riddled with logical contradictions.</w:t>
      </w:r>
    </w:p>
    <w:p w14:paraId="3E49C620">
      <w:pPr>
        <w:pStyle w:val="7"/>
        <w:spacing w:before="278"/>
        <w:ind w:left="0" w:firstLine="0"/>
        <w:jc w:val="left"/>
        <w:rPr>
          <w:rFonts w:hint="eastAsia"/>
        </w:rPr>
      </w:pPr>
      <w:r>
        <w:rPr>
          <w:rFonts w:hint="eastAsia"/>
        </w:rPr>
        <w:t>其次，新纪元宇宙论充满了逻辑矛盾。</w:t>
      </w:r>
    </w:p>
    <w:p w14:paraId="6124F66F">
      <w:pPr>
        <w:pStyle w:val="7"/>
        <w:spacing w:before="278"/>
        <w:ind w:left="0" w:firstLine="0"/>
        <w:jc w:val="left"/>
        <w:rPr>
          <w:rFonts w:hint="eastAsia"/>
        </w:rPr>
      </w:pPr>
    </w:p>
    <w:p w14:paraId="2E4E6E61">
      <w:pPr>
        <w:pStyle w:val="7"/>
        <w:spacing w:before="278"/>
        <w:ind w:left="0" w:firstLine="0"/>
        <w:jc w:val="left"/>
        <w:rPr>
          <w:rFonts w:hint="eastAsia"/>
        </w:rPr>
      </w:pPr>
      <w:r>
        <w:rPr>
          <w:rFonts w:hint="eastAsia"/>
        </w:rPr>
        <w:t>We have just seen, for example, that it is impossible to wed cosmic evolution with pantheism; that the two doctrines are mutually exclusive, since cosmic evolution requires mind to evolve from a previously existent substance, whereas pantheism requires all “substances” to exist as mere spiritual phenomena in someone’s mind.</w:t>
      </w:r>
    </w:p>
    <w:p w14:paraId="575B71C3">
      <w:pPr>
        <w:pStyle w:val="7"/>
        <w:spacing w:before="278"/>
        <w:ind w:left="0" w:firstLine="0"/>
        <w:jc w:val="left"/>
        <w:rPr>
          <w:rFonts w:hint="eastAsia"/>
        </w:rPr>
      </w:pPr>
      <w:r>
        <w:rPr>
          <w:rFonts w:hint="eastAsia"/>
        </w:rPr>
        <w:t>例如，我们刚才看到，将宇宙演化与泛神论结合是不可能的；这两种学说是相互排斥的，因为宇宙演化要求心智从一个先前存在的物质中进化而来，而泛神论则要求所有“物质”都仅仅作为某人头脑中的属灵现象而存在。</w:t>
      </w:r>
    </w:p>
    <w:p w14:paraId="0E7E7976">
      <w:pPr>
        <w:pStyle w:val="7"/>
        <w:spacing w:before="278"/>
        <w:ind w:left="0" w:firstLine="0"/>
        <w:jc w:val="left"/>
        <w:rPr>
          <w:rFonts w:hint="eastAsia"/>
        </w:rPr>
      </w:pPr>
    </w:p>
    <w:p w14:paraId="11503B44">
      <w:pPr>
        <w:pStyle w:val="7"/>
        <w:spacing w:before="278"/>
        <w:ind w:left="0" w:firstLine="0"/>
        <w:jc w:val="left"/>
        <w:rPr>
          <w:rFonts w:hint="eastAsia"/>
        </w:rPr>
      </w:pPr>
      <w:r>
        <w:rPr>
          <w:rFonts w:hint="eastAsia"/>
        </w:rPr>
        <w:t>Also, we have seen that in one breath New Agers declare that something did indeed go wrong (i.e., Big Mind fell prey to dualistic thinking), whereas in the next they say that nothing went wrong (i.e., cosmic history is unfolding precisely as it should).</w:t>
      </w:r>
    </w:p>
    <w:p w14:paraId="45B1A6D0">
      <w:pPr>
        <w:pStyle w:val="7"/>
        <w:spacing w:before="278"/>
        <w:ind w:left="0" w:firstLine="0"/>
        <w:jc w:val="left"/>
        <w:rPr>
          <w:rFonts w:hint="eastAsia"/>
        </w:rPr>
      </w:pPr>
      <w:r>
        <w:rPr>
          <w:rFonts w:hint="eastAsia"/>
        </w:rPr>
        <w:t>此外，我们还看到，新纪元派一方面宣称确实出了问题（即，大心智成了二元论思维的牺牲品），另一方面又说没有出任何问题（即，宇宙历史正完全按照其应有的方式展开）。</w:t>
      </w:r>
    </w:p>
    <w:p w14:paraId="15835CE7">
      <w:pPr>
        <w:pStyle w:val="7"/>
        <w:spacing w:before="278"/>
        <w:ind w:left="0" w:firstLine="0"/>
        <w:jc w:val="left"/>
        <w:rPr>
          <w:rFonts w:hint="eastAsia"/>
        </w:rPr>
      </w:pPr>
    </w:p>
    <w:p w14:paraId="2D778F95">
      <w:pPr>
        <w:pStyle w:val="7"/>
        <w:spacing w:before="278"/>
        <w:ind w:left="0" w:firstLine="0"/>
        <w:jc w:val="left"/>
        <w:rPr>
          <w:rFonts w:hint="eastAsia"/>
        </w:rPr>
      </w:pPr>
      <w:r>
        <w:rPr>
          <w:rFonts w:hint="eastAsia"/>
        </w:rPr>
        <w:t>This in turn elicits conflicting advice as to how we should address evil: fight it by way of visualizing and affirming the good alone, or transcend it by way of a mystical experience that takes us “beyond good and evil.”</w:t>
      </w:r>
    </w:p>
    <w:p w14:paraId="5B5FA969">
      <w:pPr>
        <w:pStyle w:val="7"/>
        <w:spacing w:before="278"/>
        <w:ind w:left="0" w:firstLine="0"/>
        <w:jc w:val="left"/>
        <w:rPr>
          <w:rFonts w:hint="eastAsia"/>
        </w:rPr>
      </w:pPr>
      <w:r>
        <w:rPr>
          <w:rFonts w:hint="eastAsia"/>
        </w:rPr>
        <w:t>这反过来又引出了关于我们应如何应对邪恶的矛盾建议：是通过观想和只肯定良善来对抗它，还是通过一种将我们带到“善恶之彼岸”的神秘体验来超越它。</w:t>
      </w:r>
    </w:p>
    <w:p w14:paraId="55431D14">
      <w:pPr>
        <w:pStyle w:val="7"/>
        <w:spacing w:before="278"/>
        <w:ind w:left="0" w:firstLine="0"/>
        <w:jc w:val="left"/>
        <w:rPr>
          <w:rFonts w:hint="eastAsia"/>
        </w:rPr>
      </w:pPr>
    </w:p>
    <w:p w14:paraId="49984F06">
      <w:pPr>
        <w:pStyle w:val="7"/>
        <w:spacing w:before="278"/>
        <w:ind w:left="0" w:firstLine="0"/>
        <w:jc w:val="left"/>
        <w:rPr>
          <w:rFonts w:hint="eastAsia"/>
        </w:rPr>
      </w:pPr>
      <w:r>
        <w:rPr>
          <w:rFonts w:hint="eastAsia"/>
        </w:rPr>
        <w:t>These are just a few examples of how NAC entangles itself in logical contradictions when it seeks to wed classical eastern religion with western evolutionism.</w:t>
      </w:r>
    </w:p>
    <w:p w14:paraId="7B6DAAFB">
      <w:pPr>
        <w:pStyle w:val="7"/>
        <w:spacing w:before="278"/>
        <w:ind w:left="0" w:firstLine="0"/>
        <w:jc w:val="left"/>
        <w:rPr>
          <w:rFonts w:hint="eastAsia"/>
        </w:rPr>
      </w:pPr>
      <w:r>
        <w:rPr>
          <w:rFonts w:hint="eastAsia"/>
        </w:rPr>
        <w:t>这些只是新纪元宇宙论在试图将古典东方宗教与西方进化论结合时，如何陷入逻辑矛盾的几个例子。</w:t>
      </w:r>
    </w:p>
    <w:p w14:paraId="3097CDBC">
      <w:pPr>
        <w:pStyle w:val="7"/>
        <w:spacing w:before="278"/>
        <w:ind w:left="0" w:firstLine="0"/>
        <w:jc w:val="left"/>
        <w:rPr>
          <w:rFonts w:hint="eastAsia"/>
        </w:rPr>
      </w:pPr>
    </w:p>
    <w:p w14:paraId="3480BABD">
      <w:pPr>
        <w:pStyle w:val="7"/>
        <w:spacing w:before="278"/>
        <w:ind w:left="0" w:firstLine="0"/>
        <w:jc w:val="left"/>
        <w:rPr>
          <w:rFonts w:hint="eastAsia"/>
        </w:rPr>
      </w:pPr>
      <w:r>
        <w:rPr>
          <w:rFonts w:hint="eastAsia"/>
        </w:rPr>
        <w:t>Thirdly, NAC is overthrown by the case against cosmic evolution.</w:t>
      </w:r>
    </w:p>
    <w:p w14:paraId="2EF9EBC9">
      <w:pPr>
        <w:pStyle w:val="7"/>
        <w:spacing w:before="278"/>
        <w:ind w:left="0" w:firstLine="0"/>
        <w:jc w:val="left"/>
        <w:rPr>
          <w:rFonts w:hint="eastAsia"/>
        </w:rPr>
      </w:pPr>
      <w:r>
        <w:rPr>
          <w:rFonts w:hint="eastAsia"/>
        </w:rPr>
        <w:t>第三，新纪元宇宙论被反对宇宙演化的论据所推翻。</w:t>
      </w:r>
    </w:p>
    <w:p w14:paraId="68A52C88">
      <w:pPr>
        <w:pStyle w:val="7"/>
        <w:spacing w:before="278"/>
        <w:ind w:left="0" w:firstLine="0"/>
        <w:jc w:val="left"/>
        <w:rPr>
          <w:rFonts w:hint="eastAsia"/>
        </w:rPr>
      </w:pPr>
    </w:p>
    <w:p w14:paraId="1C95F733">
      <w:pPr>
        <w:pStyle w:val="7"/>
        <w:spacing w:before="278"/>
        <w:ind w:left="0" w:firstLine="0"/>
        <w:jc w:val="left"/>
        <w:rPr>
          <w:rFonts w:hint="eastAsia"/>
        </w:rPr>
      </w:pPr>
      <w:r>
        <w:rPr>
          <w:rFonts w:hint="eastAsia"/>
        </w:rPr>
        <w:t>Having already set this forth at length in the previous chapter, I will not repeat myself here.</w:t>
      </w:r>
    </w:p>
    <w:p w14:paraId="1FBC726F">
      <w:pPr>
        <w:pStyle w:val="7"/>
        <w:spacing w:before="278"/>
        <w:ind w:left="0" w:firstLine="0"/>
        <w:jc w:val="left"/>
        <w:rPr>
          <w:rFonts w:hint="eastAsia"/>
        </w:rPr>
      </w:pPr>
      <w:r>
        <w:rPr>
          <w:rFonts w:hint="eastAsia"/>
        </w:rPr>
        <w:t>在前一章中已经详细阐述了这一点，我在这里就不再重复了。</w:t>
      </w:r>
    </w:p>
    <w:p w14:paraId="13D7740C">
      <w:pPr>
        <w:pStyle w:val="7"/>
        <w:spacing w:before="278"/>
        <w:ind w:left="0" w:firstLine="0"/>
        <w:jc w:val="left"/>
        <w:rPr>
          <w:rFonts w:hint="eastAsia"/>
        </w:rPr>
      </w:pPr>
    </w:p>
    <w:p w14:paraId="0C308EDC">
      <w:pPr>
        <w:pStyle w:val="7"/>
        <w:spacing w:before="278"/>
        <w:ind w:left="0" w:firstLine="0"/>
        <w:jc w:val="left"/>
        <w:rPr>
          <w:rFonts w:hint="eastAsia"/>
        </w:rPr>
      </w:pPr>
      <w:r>
        <w:rPr>
          <w:rFonts w:hint="eastAsia"/>
        </w:rPr>
        <w:t>Suffice it to say that (unlike the personal god of theistic evolution) the impersonal, immanent, mutable, and emerging god of NAC can add nothing whatsoever to the plausibility of cosmic evolution.</w:t>
      </w:r>
    </w:p>
    <w:p w14:paraId="2F47B08F">
      <w:pPr>
        <w:pStyle w:val="7"/>
        <w:spacing w:before="278"/>
        <w:ind w:left="0" w:firstLine="0"/>
        <w:jc w:val="left"/>
        <w:rPr>
          <w:rFonts w:hint="eastAsia"/>
        </w:rPr>
      </w:pPr>
      <w:r>
        <w:rPr>
          <w:rFonts w:hint="eastAsia"/>
        </w:rPr>
        <w:t>只需说，（与有神论进化论的有位格的神不同）新纪元宇宙论那个非位格、内在、可变和正在出现的神，对宇宙演化的合理性丝毫不能增加任何东西。</w:t>
      </w:r>
    </w:p>
    <w:p w14:paraId="47AB5432">
      <w:pPr>
        <w:pStyle w:val="7"/>
        <w:spacing w:before="278"/>
        <w:ind w:left="0" w:firstLine="0"/>
        <w:jc w:val="left"/>
        <w:rPr>
          <w:rFonts w:hint="eastAsia"/>
        </w:rPr>
      </w:pPr>
    </w:p>
    <w:p w14:paraId="3CC5EC9B">
      <w:pPr>
        <w:pStyle w:val="7"/>
        <w:spacing w:before="278"/>
        <w:ind w:left="0" w:firstLine="0"/>
        <w:jc w:val="left"/>
        <w:rPr>
          <w:rFonts w:hint="eastAsia"/>
        </w:rPr>
      </w:pPr>
      <w:r>
        <w:rPr>
          <w:rFonts w:hint="eastAsia"/>
        </w:rPr>
        <w:t>Meanwhile, the arguments and evidence against the factualness of cosmic evolution speak just as powerfully against New Age cosmology as they do against naturalistic.</w:t>
      </w:r>
    </w:p>
    <w:p w14:paraId="29F0E018">
      <w:pPr>
        <w:pStyle w:val="7"/>
        <w:spacing w:before="278"/>
        <w:ind w:left="0" w:firstLine="0"/>
        <w:jc w:val="left"/>
        <w:rPr>
          <w:rFonts w:hint="eastAsia"/>
        </w:rPr>
      </w:pPr>
      <w:r>
        <w:rPr>
          <w:rFonts w:hint="eastAsia"/>
        </w:rPr>
        <w:t>同时，反对宇宙演化事实性的论点和证据，在反对新纪元宇宙论时，也和反对自然主义宇宙论时一样有力。</w:t>
      </w:r>
    </w:p>
    <w:p w14:paraId="0697B52C">
      <w:pPr>
        <w:pStyle w:val="7"/>
        <w:spacing w:before="278"/>
        <w:ind w:left="0" w:firstLine="0"/>
        <w:jc w:val="left"/>
        <w:rPr>
          <w:rFonts w:hint="eastAsia"/>
        </w:rPr>
      </w:pPr>
    </w:p>
    <w:p w14:paraId="2B35A70F">
      <w:pPr>
        <w:pStyle w:val="7"/>
        <w:spacing w:before="278"/>
        <w:ind w:left="0" w:firstLine="0"/>
        <w:jc w:val="left"/>
        <w:rPr>
          <w:rFonts w:hint="eastAsia"/>
        </w:rPr>
      </w:pPr>
      <w:r>
        <w:rPr>
          <w:rFonts w:hint="eastAsia"/>
        </w:rPr>
        <w:t>But what of the distinctly scientific evidences for NAC?</w:t>
      </w:r>
    </w:p>
    <w:p w14:paraId="0E8053F2">
      <w:pPr>
        <w:pStyle w:val="7"/>
        <w:spacing w:before="278"/>
        <w:ind w:left="0" w:firstLine="0"/>
        <w:jc w:val="left"/>
        <w:rPr>
          <w:rFonts w:hint="eastAsia"/>
        </w:rPr>
      </w:pPr>
      <w:r>
        <w:rPr>
          <w:rFonts w:hint="eastAsia"/>
        </w:rPr>
        <w:t>但是，支持新纪元宇宙论的那些独特的科学证据又如何呢？</w:t>
      </w:r>
    </w:p>
    <w:p w14:paraId="75B31CE3">
      <w:pPr>
        <w:pStyle w:val="7"/>
        <w:spacing w:before="278"/>
        <w:ind w:left="0" w:firstLine="0"/>
        <w:jc w:val="left"/>
        <w:rPr>
          <w:rFonts w:hint="eastAsia"/>
        </w:rPr>
      </w:pPr>
    </w:p>
    <w:p w14:paraId="69E798C6">
      <w:pPr>
        <w:pStyle w:val="7"/>
        <w:spacing w:before="278"/>
        <w:ind w:left="0" w:firstLine="0"/>
        <w:jc w:val="left"/>
        <w:rPr>
          <w:rFonts w:hint="eastAsia"/>
        </w:rPr>
      </w:pPr>
      <w:r>
        <w:rPr>
          <w:rFonts w:hint="eastAsia"/>
        </w:rPr>
        <w:t>In particular, what of punctuated equilibrium, general systems theory, relativity theory, and quantum mechanics?</w:t>
      </w:r>
    </w:p>
    <w:p w14:paraId="3568C5D5">
      <w:pPr>
        <w:pStyle w:val="7"/>
        <w:spacing w:before="278"/>
        <w:ind w:left="0" w:firstLine="0"/>
        <w:jc w:val="left"/>
        <w:rPr>
          <w:rFonts w:hint="eastAsia"/>
        </w:rPr>
      </w:pPr>
      <w:r>
        <w:rPr>
          <w:rFonts w:hint="eastAsia"/>
        </w:rPr>
        <w:t>特别是，间断平衡论、一般系统论、相对论和量子力学又如何呢？</w:t>
      </w:r>
    </w:p>
    <w:p w14:paraId="0CDF78E7">
      <w:pPr>
        <w:pStyle w:val="7"/>
        <w:spacing w:before="278"/>
        <w:ind w:left="0" w:firstLine="0"/>
        <w:jc w:val="left"/>
        <w:rPr>
          <w:rFonts w:hint="eastAsia"/>
        </w:rPr>
      </w:pPr>
    </w:p>
    <w:p w14:paraId="44B9678A">
      <w:pPr>
        <w:pStyle w:val="7"/>
        <w:spacing w:before="278"/>
        <w:ind w:left="0" w:firstLine="0"/>
        <w:jc w:val="left"/>
        <w:rPr>
          <w:rFonts w:hint="eastAsia"/>
        </w:rPr>
      </w:pPr>
      <w:r>
        <w:rPr>
          <w:rFonts w:hint="eastAsia"/>
        </w:rPr>
        <w:t>Don’t these pillars of modern science support the New Age worldview?</w:t>
      </w:r>
    </w:p>
    <w:p w14:paraId="43F6D65A">
      <w:pPr>
        <w:pStyle w:val="7"/>
        <w:spacing w:before="278"/>
        <w:ind w:left="0" w:firstLine="0"/>
        <w:jc w:val="left"/>
        <w:rPr>
          <w:rFonts w:hint="eastAsia"/>
        </w:rPr>
      </w:pPr>
      <w:r>
        <w:rPr>
          <w:rFonts w:hint="eastAsia"/>
        </w:rPr>
        <w:t>这些现代科学的支柱难道不支持新纪元的世界观吗？</w:t>
      </w:r>
    </w:p>
    <w:p w14:paraId="715FC906">
      <w:pPr>
        <w:pStyle w:val="7"/>
        <w:spacing w:before="278"/>
        <w:ind w:left="0" w:firstLine="0"/>
        <w:jc w:val="left"/>
        <w:rPr>
          <w:rFonts w:hint="eastAsia"/>
        </w:rPr>
      </w:pPr>
    </w:p>
    <w:p w14:paraId="2A12CF36">
      <w:pPr>
        <w:pStyle w:val="7"/>
        <w:spacing w:before="278"/>
        <w:ind w:left="0" w:firstLine="0"/>
        <w:jc w:val="left"/>
        <w:rPr>
          <w:rFonts w:hint="eastAsia"/>
        </w:rPr>
      </w:pPr>
      <w:r>
        <w:rPr>
          <w:rFonts w:hint="eastAsia"/>
        </w:rPr>
        <w:t>As a matter of fact, they do not.</w:t>
      </w:r>
    </w:p>
    <w:p w14:paraId="1702A367">
      <w:pPr>
        <w:pStyle w:val="7"/>
        <w:spacing w:before="278"/>
        <w:ind w:left="0" w:firstLine="0"/>
        <w:jc w:val="left"/>
        <w:rPr>
          <w:rFonts w:hint="eastAsia"/>
        </w:rPr>
      </w:pPr>
      <w:r>
        <w:rPr>
          <w:rFonts w:hint="eastAsia"/>
        </w:rPr>
        <w:t>事实上，它们并不支持。</w:t>
      </w:r>
    </w:p>
    <w:p w14:paraId="607B62E8">
      <w:pPr>
        <w:pStyle w:val="7"/>
        <w:spacing w:before="278"/>
        <w:ind w:left="0" w:firstLine="0"/>
        <w:jc w:val="left"/>
        <w:rPr>
          <w:rFonts w:hint="eastAsia"/>
        </w:rPr>
      </w:pPr>
    </w:p>
    <w:p w14:paraId="3E607967">
      <w:pPr>
        <w:pStyle w:val="7"/>
        <w:spacing w:before="278"/>
        <w:ind w:left="0" w:firstLine="0"/>
        <w:jc w:val="left"/>
        <w:rPr>
          <w:rFonts w:hint="eastAsia"/>
        </w:rPr>
      </w:pPr>
      <w:r>
        <w:rPr>
          <w:rFonts w:hint="eastAsia"/>
        </w:rPr>
        <w:t>Let us spend a few moments with each one to understand why.</w:t>
      </w:r>
    </w:p>
    <w:p w14:paraId="52A90495">
      <w:pPr>
        <w:pStyle w:val="7"/>
        <w:spacing w:before="278"/>
        <w:ind w:left="0" w:firstLine="0"/>
        <w:jc w:val="left"/>
        <w:rPr>
          <w:rFonts w:hint="eastAsia"/>
        </w:rPr>
      </w:pPr>
      <w:r>
        <w:rPr>
          <w:rFonts w:hint="eastAsia"/>
        </w:rPr>
        <w:t>让我们花点时间逐一研究，以理解为什么。</w:t>
      </w:r>
    </w:p>
    <w:p w14:paraId="3E028A3F">
      <w:pPr>
        <w:pStyle w:val="7"/>
        <w:spacing w:before="278"/>
        <w:ind w:left="0" w:firstLine="0"/>
        <w:jc w:val="left"/>
        <w:rPr>
          <w:rFonts w:hint="eastAsia"/>
        </w:rPr>
      </w:pPr>
    </w:p>
    <w:p w14:paraId="621D4E7A">
      <w:pPr>
        <w:pStyle w:val="7"/>
        <w:spacing w:before="278"/>
        <w:ind w:left="0" w:firstLine="0"/>
        <w:jc w:val="left"/>
        <w:rPr>
          <w:rFonts w:hint="eastAsia"/>
        </w:rPr>
      </w:pPr>
      <w:r>
        <w:rPr>
          <w:rFonts w:hint="eastAsia"/>
        </w:rPr>
        <w:t>Punctuated Equilibrium (PE)</w:t>
      </w:r>
    </w:p>
    <w:p w14:paraId="22255B01">
      <w:pPr>
        <w:pStyle w:val="7"/>
        <w:spacing w:before="278"/>
        <w:ind w:left="0" w:firstLine="0"/>
        <w:jc w:val="left"/>
        <w:rPr>
          <w:rFonts w:hint="eastAsia"/>
        </w:rPr>
      </w:pPr>
      <w:r>
        <w:rPr>
          <w:rFonts w:hint="eastAsia"/>
        </w:rPr>
        <w:t>间断平衡论 (PE)</w:t>
      </w:r>
    </w:p>
    <w:p w14:paraId="2FCEA282">
      <w:pPr>
        <w:pStyle w:val="7"/>
        <w:spacing w:before="278"/>
        <w:ind w:left="0" w:firstLine="0"/>
        <w:jc w:val="left"/>
        <w:rPr>
          <w:rFonts w:hint="eastAsia"/>
        </w:rPr>
      </w:pPr>
    </w:p>
    <w:p w14:paraId="71856134">
      <w:pPr>
        <w:pStyle w:val="7"/>
        <w:spacing w:before="278"/>
        <w:ind w:left="0" w:firstLine="0"/>
        <w:jc w:val="left"/>
        <w:rPr>
          <w:rFonts w:hint="eastAsia"/>
        </w:rPr>
      </w:pPr>
      <w:r>
        <w:rPr>
          <w:rFonts w:hint="eastAsia"/>
        </w:rPr>
        <w:t>As we have seen, NAC embraces a modified version of Gould’s theory of punctuated equilibrium, asserting that man has ceased to evolve physically by genetic leaps and bounds, but that he is now evolving spiritually by leaps and bounds in consciousness.</w:t>
      </w:r>
    </w:p>
    <w:p w14:paraId="3255430B">
      <w:pPr>
        <w:pStyle w:val="7"/>
        <w:spacing w:before="278"/>
        <w:ind w:left="0" w:firstLine="0"/>
        <w:jc w:val="left"/>
        <w:rPr>
          <w:rFonts w:hint="eastAsia"/>
        </w:rPr>
      </w:pPr>
      <w:r>
        <w:rPr>
          <w:rFonts w:hint="eastAsia"/>
        </w:rPr>
        <w:t>正如我们所看到的，新纪元宇宙论采纳了古尔德间断平衡论的修正版本，断言人类已停止通过基因的突飞猛进进行身体上的进化，但现在正通过意识的突飞猛进进行属灵上的进化。</w:t>
      </w:r>
    </w:p>
    <w:p w14:paraId="00293F2B">
      <w:pPr>
        <w:pStyle w:val="7"/>
        <w:spacing w:before="278"/>
        <w:ind w:left="0" w:firstLine="0"/>
        <w:jc w:val="left"/>
        <w:rPr>
          <w:rFonts w:hint="eastAsia"/>
        </w:rPr>
      </w:pPr>
    </w:p>
    <w:p w14:paraId="3A84E82E">
      <w:pPr>
        <w:pStyle w:val="7"/>
        <w:spacing w:before="278"/>
        <w:ind w:left="0" w:firstLine="0"/>
        <w:jc w:val="left"/>
        <w:rPr>
          <w:rFonts w:hint="eastAsia"/>
        </w:rPr>
      </w:pPr>
      <w:r>
        <w:rPr>
          <w:rFonts w:hint="eastAsia"/>
        </w:rPr>
        <w:t>However, there is not a shred of hard scientific evidence to support this view, and much against it.</w:t>
      </w:r>
    </w:p>
    <w:p w14:paraId="367DEA3F">
      <w:pPr>
        <w:pStyle w:val="7"/>
        <w:spacing w:before="278"/>
        <w:ind w:left="0" w:firstLine="0"/>
        <w:jc w:val="left"/>
        <w:rPr>
          <w:rFonts w:hint="eastAsia"/>
        </w:rPr>
      </w:pPr>
      <w:r>
        <w:rPr>
          <w:rFonts w:hint="eastAsia"/>
        </w:rPr>
        <w:t>然而，没有丝毫确凿的科学证据支持这一观点，反而有很多证据反对它。</w:t>
      </w:r>
    </w:p>
    <w:p w14:paraId="70600AC4">
      <w:pPr>
        <w:pStyle w:val="7"/>
        <w:spacing w:before="278"/>
        <w:ind w:left="0" w:firstLine="0"/>
        <w:jc w:val="left"/>
        <w:rPr>
          <w:rFonts w:hint="eastAsia"/>
        </w:rPr>
      </w:pPr>
    </w:p>
    <w:p w14:paraId="059728AA">
      <w:pPr>
        <w:pStyle w:val="7"/>
        <w:spacing w:before="278"/>
        <w:ind w:left="0" w:firstLine="0"/>
        <w:jc w:val="left"/>
        <w:rPr>
          <w:rFonts w:hint="eastAsia"/>
        </w:rPr>
      </w:pPr>
      <w:r>
        <w:rPr>
          <w:rFonts w:hint="eastAsia"/>
        </w:rPr>
        <w:t>As for its theoretical basis—Gould’s biological punctuationalism— everyone agrees that this is simply an ad hoc hypothesis designed to rescue classical Neo-Darwinism from the inconvenient fact that there is no sign whatsoever of gradual evolution in the fossil record.</w:t>
      </w:r>
    </w:p>
    <w:p w14:paraId="10FF36C6">
      <w:pPr>
        <w:pStyle w:val="7"/>
        <w:spacing w:before="278"/>
        <w:ind w:left="0" w:firstLine="0"/>
        <w:jc w:val="left"/>
        <w:rPr>
          <w:rFonts w:hint="eastAsia"/>
        </w:rPr>
      </w:pPr>
      <w:r>
        <w:rPr>
          <w:rFonts w:hint="eastAsia"/>
        </w:rPr>
        <w:t>至于其理论基础——古尔德的生物间断论——所有人都同意这只是一个特设的假说，旨在将古典新达尔文主义从一个不便的事实中拯救出来，即化石记录中完全没有渐进式演化的迹象。</w:t>
      </w:r>
    </w:p>
    <w:p w14:paraId="7C4B8C52">
      <w:pPr>
        <w:pStyle w:val="7"/>
        <w:spacing w:before="278"/>
        <w:ind w:left="0" w:firstLine="0"/>
        <w:jc w:val="left"/>
        <w:rPr>
          <w:rFonts w:hint="eastAsia"/>
        </w:rPr>
      </w:pPr>
    </w:p>
    <w:p w14:paraId="2A2BA6CB">
      <w:pPr>
        <w:pStyle w:val="7"/>
        <w:spacing w:before="278"/>
        <w:ind w:left="0" w:firstLine="0"/>
        <w:jc w:val="left"/>
        <w:rPr>
          <w:rFonts w:hint="eastAsia"/>
        </w:rPr>
      </w:pPr>
      <w:r>
        <w:rPr>
          <w:rFonts w:hint="eastAsia"/>
        </w:rPr>
        <w:t>Indeed, biological research has shown that in obedience to the Second Law of Thermodynamics man is actually “devolving” through a gradual accumulation of harmful mutations over the generations.</w:t>
      </w:r>
    </w:p>
    <w:p w14:paraId="6544C41E">
      <w:pPr>
        <w:pStyle w:val="7"/>
        <w:spacing w:before="278"/>
        <w:ind w:left="0" w:firstLine="0"/>
        <w:jc w:val="left"/>
        <w:rPr>
          <w:rFonts w:hint="eastAsia"/>
        </w:rPr>
      </w:pPr>
      <w:r>
        <w:rPr>
          <w:rFonts w:hint="eastAsia"/>
        </w:rPr>
        <w:t>事实上，生物学研究表明，遵循热力学第二定律，人类实际上正在通过几代人有害突变的逐渐积累而“退化”。</w:t>
      </w:r>
    </w:p>
    <w:p w14:paraId="037B96BE">
      <w:pPr>
        <w:pStyle w:val="7"/>
        <w:spacing w:before="278"/>
        <w:ind w:left="0" w:firstLine="0"/>
        <w:jc w:val="left"/>
        <w:rPr>
          <w:rFonts w:hint="eastAsia"/>
        </w:rPr>
      </w:pPr>
    </w:p>
    <w:p w14:paraId="135D761E">
      <w:pPr>
        <w:pStyle w:val="7"/>
        <w:spacing w:before="278"/>
        <w:ind w:left="0" w:firstLine="0"/>
        <w:jc w:val="left"/>
        <w:rPr>
          <w:rFonts w:hint="eastAsia"/>
        </w:rPr>
      </w:pPr>
      <w:r>
        <w:rPr>
          <w:rFonts w:hint="eastAsia"/>
        </w:rPr>
        <w:t>As for “quantum leaps in consciousness,” this seems to be pure wishful thinking, a grasping at spiritual straws in the face of the distressing tumults of modern life.</w:t>
      </w:r>
    </w:p>
    <w:p w14:paraId="598A642C">
      <w:pPr>
        <w:pStyle w:val="7"/>
        <w:spacing w:before="278"/>
        <w:ind w:left="0" w:firstLine="0"/>
        <w:jc w:val="left"/>
        <w:rPr>
          <w:rFonts w:hint="eastAsia"/>
        </w:rPr>
      </w:pPr>
      <w:r>
        <w:rPr>
          <w:rFonts w:hint="eastAsia"/>
        </w:rPr>
        <w:t>至于“意识的量子飞跃”，这似乎纯粹是一厢情愿的想法，是在现代生活令人痛苦的骚动面前抓住属灵的救命稻草。</w:t>
      </w:r>
    </w:p>
    <w:p w14:paraId="0E9C68F3">
      <w:pPr>
        <w:pStyle w:val="7"/>
        <w:spacing w:before="278"/>
        <w:ind w:left="0" w:firstLine="0"/>
        <w:jc w:val="left"/>
        <w:rPr>
          <w:rFonts w:hint="eastAsia"/>
        </w:rPr>
      </w:pPr>
    </w:p>
    <w:p w14:paraId="338349EB">
      <w:pPr>
        <w:pStyle w:val="7"/>
        <w:spacing w:before="278"/>
        <w:ind w:left="0" w:firstLine="0"/>
        <w:jc w:val="left"/>
        <w:rPr>
          <w:rFonts w:hint="eastAsia"/>
        </w:rPr>
      </w:pPr>
      <w:r>
        <w:rPr>
          <w:rFonts w:hint="eastAsia"/>
        </w:rPr>
        <w:t>Yes, New Agers do effectively use drugs, meditation, spiritism, and other techniques to attain altered states of consciousness.</w:t>
      </w:r>
    </w:p>
    <w:p w14:paraId="40FB1F88">
      <w:pPr>
        <w:pStyle w:val="7"/>
        <w:spacing w:before="278"/>
        <w:ind w:left="0" w:firstLine="0"/>
        <w:jc w:val="left"/>
        <w:rPr>
          <w:rFonts w:hint="eastAsia"/>
        </w:rPr>
      </w:pPr>
      <w:r>
        <w:rPr>
          <w:rFonts w:hint="eastAsia"/>
        </w:rPr>
        <w:t>是的，新纪元派确实有效地使用药物、默想、招魂术和其他技巧来达到意识的改变状态。</w:t>
      </w:r>
    </w:p>
    <w:p w14:paraId="00216744">
      <w:pPr>
        <w:pStyle w:val="7"/>
        <w:spacing w:before="278"/>
        <w:ind w:left="0" w:firstLine="0"/>
        <w:jc w:val="left"/>
        <w:rPr>
          <w:rFonts w:hint="eastAsia"/>
        </w:rPr>
      </w:pPr>
    </w:p>
    <w:p w14:paraId="7EBDC548">
      <w:pPr>
        <w:pStyle w:val="7"/>
        <w:spacing w:before="278"/>
        <w:ind w:left="0" w:firstLine="0"/>
        <w:jc w:val="left"/>
        <w:rPr>
          <w:rFonts w:hint="eastAsia"/>
        </w:rPr>
      </w:pPr>
      <w:r>
        <w:rPr>
          <w:rFonts w:hint="eastAsia"/>
        </w:rPr>
        <w:t>But as they themselves will admit, what goes up always comes down.</w:t>
      </w:r>
    </w:p>
    <w:p w14:paraId="1F05F73F">
      <w:pPr>
        <w:pStyle w:val="7"/>
        <w:spacing w:before="278"/>
        <w:ind w:left="0" w:firstLine="0"/>
        <w:jc w:val="left"/>
        <w:rPr>
          <w:rFonts w:hint="eastAsia"/>
        </w:rPr>
      </w:pPr>
      <w:r>
        <w:rPr>
          <w:rFonts w:hint="eastAsia"/>
        </w:rPr>
        <w:t>但正如他们自己会承认的，上去的终究会下来。</w:t>
      </w:r>
    </w:p>
    <w:p w14:paraId="688C01C5">
      <w:pPr>
        <w:pStyle w:val="7"/>
        <w:spacing w:before="278"/>
        <w:ind w:left="0" w:firstLine="0"/>
        <w:jc w:val="left"/>
        <w:rPr>
          <w:rFonts w:hint="eastAsia"/>
        </w:rPr>
      </w:pPr>
    </w:p>
    <w:p w14:paraId="0A8542E8">
      <w:pPr>
        <w:pStyle w:val="7"/>
        <w:spacing w:before="278"/>
        <w:ind w:left="0" w:firstLine="0"/>
        <w:jc w:val="left"/>
        <w:rPr>
          <w:rFonts w:hint="eastAsia"/>
        </w:rPr>
      </w:pPr>
      <w:r>
        <w:rPr>
          <w:rFonts w:hint="eastAsia"/>
        </w:rPr>
        <w:t>And yes, there are occasional “quantum leaps” in our scientific understanding of nature.</w:t>
      </w:r>
    </w:p>
    <w:p w14:paraId="3516EC8E">
      <w:pPr>
        <w:pStyle w:val="7"/>
        <w:spacing w:before="278"/>
        <w:ind w:left="0" w:firstLine="0"/>
        <w:jc w:val="left"/>
        <w:rPr>
          <w:rFonts w:hint="eastAsia"/>
        </w:rPr>
      </w:pPr>
      <w:r>
        <w:rPr>
          <w:rFonts w:hint="eastAsia"/>
        </w:rPr>
        <w:t>是的，我们对自然的科学理解中偶尔也会有“量子飞跃”。</w:t>
      </w:r>
    </w:p>
    <w:p w14:paraId="77FFF00E">
      <w:pPr>
        <w:pStyle w:val="7"/>
        <w:spacing w:before="278"/>
        <w:ind w:left="0" w:firstLine="0"/>
        <w:jc w:val="left"/>
        <w:rPr>
          <w:rFonts w:hint="eastAsia"/>
        </w:rPr>
      </w:pPr>
    </w:p>
    <w:p w14:paraId="555849ED">
      <w:pPr>
        <w:pStyle w:val="7"/>
        <w:spacing w:before="278"/>
        <w:ind w:left="0" w:firstLine="0"/>
        <w:jc w:val="left"/>
        <w:rPr>
          <w:rFonts w:hint="eastAsia"/>
        </w:rPr>
      </w:pPr>
      <w:r>
        <w:rPr>
          <w:rFonts w:hint="eastAsia"/>
        </w:rPr>
        <w:t>But this is nothing more than simple intellectual progress—one generation of thinkers standing on the shoulders of its predecessors—and hardly constitutes a change in the very nature of the human race.</w:t>
      </w:r>
    </w:p>
    <w:p w14:paraId="387F67AD">
      <w:pPr>
        <w:pStyle w:val="7"/>
        <w:spacing w:before="278"/>
        <w:ind w:left="0" w:firstLine="0"/>
        <w:jc w:val="left"/>
        <w:rPr>
          <w:rFonts w:hint="eastAsia"/>
        </w:rPr>
      </w:pPr>
      <w:r>
        <w:rPr>
          <w:rFonts w:hint="eastAsia"/>
        </w:rPr>
        <w:t>但这不过是简单的智力进步——一代思想家站在前人的肩膀上——几乎不构成人类本性的改变。</w:t>
      </w:r>
    </w:p>
    <w:p w14:paraId="65E2C723">
      <w:pPr>
        <w:pStyle w:val="7"/>
        <w:spacing w:before="278"/>
        <w:ind w:left="0" w:firstLine="0"/>
        <w:jc w:val="left"/>
        <w:rPr>
          <w:rFonts w:hint="eastAsia"/>
        </w:rPr>
      </w:pPr>
    </w:p>
    <w:p w14:paraId="71FF67E0">
      <w:pPr>
        <w:pStyle w:val="7"/>
        <w:spacing w:before="278"/>
        <w:ind w:left="0" w:firstLine="0"/>
        <w:jc w:val="left"/>
        <w:rPr>
          <w:rFonts w:hint="eastAsia"/>
        </w:rPr>
      </w:pPr>
      <w:r>
        <w:rPr>
          <w:rFonts w:hint="eastAsia"/>
        </w:rPr>
        <w:t>If New Agers, through the exercise of purely spiritual powers, could consistently turn lead into gold, or empty the cancer wards of their patients, or actually bring in even a little of the world peace that they keep urging us to visualize, folks would be far more inclined to listen to their claims about a spiritually evolving humanity.</w:t>
      </w:r>
    </w:p>
    <w:p w14:paraId="7DF112ED">
      <w:pPr>
        <w:pStyle w:val="7"/>
        <w:spacing w:before="278"/>
        <w:ind w:left="0" w:firstLine="0"/>
        <w:jc w:val="left"/>
        <w:rPr>
          <w:rFonts w:hint="eastAsia"/>
        </w:rPr>
      </w:pPr>
      <w:r>
        <w:rPr>
          <w:rFonts w:hint="eastAsia"/>
        </w:rPr>
        <w:t>如果新纪元派能够通过纯粹属灵力量的运用，持续地将铅变成金，或清空癌症病房的病人，或实际带来哪怕一点点他们不断敦促我们观想的世界和平，那么人们会更愿意倾听他们关于人类属灵进化的主张。</w:t>
      </w:r>
    </w:p>
    <w:p w14:paraId="0DDD4600">
      <w:pPr>
        <w:pStyle w:val="7"/>
        <w:spacing w:before="278"/>
        <w:ind w:left="0" w:firstLine="0"/>
        <w:jc w:val="left"/>
        <w:rPr>
          <w:rFonts w:hint="eastAsia"/>
        </w:rPr>
      </w:pPr>
    </w:p>
    <w:p w14:paraId="326D41CA">
      <w:pPr>
        <w:pStyle w:val="7"/>
        <w:spacing w:before="278"/>
        <w:ind w:left="0" w:firstLine="0"/>
        <w:jc w:val="left"/>
        <w:rPr>
          <w:rFonts w:hint="eastAsia"/>
        </w:rPr>
      </w:pPr>
      <w:r>
        <w:rPr>
          <w:rFonts w:hint="eastAsia"/>
        </w:rPr>
        <w:t>However, as things presently stand, it certainly appears that man—in all his glory and all his depravity—is still very much man.</w:t>
      </w:r>
    </w:p>
    <w:p w14:paraId="18A47729">
      <w:pPr>
        <w:pStyle w:val="7"/>
        <w:spacing w:before="278"/>
        <w:ind w:left="0" w:firstLine="0"/>
        <w:jc w:val="left"/>
        <w:rPr>
          <w:rFonts w:hint="eastAsia"/>
        </w:rPr>
      </w:pPr>
      <w:r>
        <w:rPr>
          <w:rFonts w:hint="eastAsia"/>
        </w:rPr>
        <w:t>然而，就目前情况来看，人——无论是他所有的荣耀还是他所有的堕落——显然仍然是人。</w:t>
      </w:r>
    </w:p>
    <w:p w14:paraId="2D161938">
      <w:pPr>
        <w:pStyle w:val="7"/>
        <w:spacing w:before="278"/>
        <w:ind w:left="0" w:firstLine="0"/>
        <w:jc w:val="left"/>
        <w:rPr>
          <w:rFonts w:hint="eastAsia"/>
        </w:rPr>
      </w:pPr>
    </w:p>
    <w:p w14:paraId="6EB8918E">
      <w:pPr>
        <w:pStyle w:val="7"/>
        <w:spacing w:before="278"/>
        <w:ind w:left="0" w:firstLine="0"/>
        <w:jc w:val="left"/>
        <w:rPr>
          <w:rFonts w:hint="eastAsia"/>
        </w:rPr>
      </w:pPr>
      <w:r>
        <w:rPr>
          <w:rFonts w:hint="eastAsia"/>
        </w:rPr>
        <w:t>There is nothing new under the sun.</w:t>
      </w:r>
    </w:p>
    <w:p w14:paraId="6A55646F">
      <w:pPr>
        <w:pStyle w:val="7"/>
        <w:spacing w:before="278"/>
        <w:ind w:left="0" w:firstLine="0"/>
        <w:jc w:val="left"/>
        <w:rPr>
          <w:rFonts w:hint="eastAsia"/>
        </w:rPr>
      </w:pPr>
      <w:r>
        <w:rPr>
          <w:rFonts w:hint="eastAsia"/>
        </w:rPr>
        <w:t>日光之下并无新事。</w:t>
      </w:r>
    </w:p>
    <w:p w14:paraId="02406BDA">
      <w:pPr>
        <w:pStyle w:val="7"/>
        <w:spacing w:before="278"/>
        <w:ind w:left="0" w:firstLine="0"/>
        <w:jc w:val="left"/>
        <w:rPr>
          <w:rFonts w:hint="eastAsia"/>
        </w:rPr>
      </w:pPr>
    </w:p>
    <w:p w14:paraId="1C2B502C">
      <w:pPr>
        <w:pStyle w:val="7"/>
        <w:spacing w:before="278"/>
        <w:ind w:left="0" w:firstLine="0"/>
        <w:jc w:val="left"/>
        <w:rPr>
          <w:rFonts w:hint="eastAsia"/>
        </w:rPr>
      </w:pPr>
      <w:r>
        <w:rPr>
          <w:rFonts w:hint="eastAsia"/>
        </w:rPr>
        <w:t>General Systems Theory (GTS)</w:t>
      </w:r>
    </w:p>
    <w:p w14:paraId="4CD6950B">
      <w:pPr>
        <w:pStyle w:val="7"/>
        <w:spacing w:before="278"/>
        <w:ind w:left="0" w:firstLine="0"/>
        <w:jc w:val="left"/>
        <w:rPr>
          <w:rFonts w:hint="eastAsia"/>
        </w:rPr>
      </w:pPr>
      <w:r>
        <w:rPr>
          <w:rFonts w:hint="eastAsia"/>
        </w:rPr>
        <w:t>一般系统论 (GTS)</w:t>
      </w:r>
    </w:p>
    <w:p w14:paraId="62C34281">
      <w:pPr>
        <w:pStyle w:val="7"/>
        <w:spacing w:before="278"/>
        <w:ind w:left="0" w:firstLine="0"/>
        <w:jc w:val="left"/>
        <w:rPr>
          <w:rFonts w:hint="eastAsia"/>
        </w:rPr>
      </w:pPr>
    </w:p>
    <w:p w14:paraId="4063B159">
      <w:pPr>
        <w:pStyle w:val="7"/>
        <w:spacing w:before="278"/>
        <w:ind w:left="0" w:firstLine="0"/>
        <w:jc w:val="left"/>
        <w:rPr>
          <w:rFonts w:hint="eastAsia"/>
        </w:rPr>
      </w:pPr>
      <w:r>
        <w:rPr>
          <w:rFonts w:hint="eastAsia"/>
        </w:rPr>
        <w:t>Concerning general systems theory, all parties agree that recent scientific discoveries have only strengthened our common sense impression that the world is indeed a unified whole, a system of systems.</w:t>
      </w:r>
    </w:p>
    <w:p w14:paraId="57235317">
      <w:pPr>
        <w:pStyle w:val="7"/>
        <w:spacing w:before="278"/>
        <w:ind w:left="0" w:firstLine="0"/>
        <w:jc w:val="left"/>
        <w:rPr>
          <w:rFonts w:hint="eastAsia"/>
        </w:rPr>
      </w:pPr>
      <w:r>
        <w:rPr>
          <w:rFonts w:hint="eastAsia"/>
        </w:rPr>
        <w:t>关于一般系统论，各方都同意，近期的科学发现只是加强了我们的常识印象，即世界确实是一个统一的整体，一个系统的系统。</w:t>
      </w:r>
    </w:p>
    <w:p w14:paraId="010863B9">
      <w:pPr>
        <w:pStyle w:val="7"/>
        <w:spacing w:before="278"/>
        <w:ind w:left="0" w:firstLine="0"/>
        <w:jc w:val="left"/>
        <w:rPr>
          <w:rFonts w:hint="eastAsia"/>
        </w:rPr>
      </w:pPr>
    </w:p>
    <w:p w14:paraId="1091A469">
      <w:pPr>
        <w:pStyle w:val="7"/>
        <w:spacing w:before="278"/>
        <w:ind w:left="0" w:firstLine="0"/>
        <w:jc w:val="left"/>
        <w:rPr>
          <w:rFonts w:hint="eastAsia"/>
        </w:rPr>
      </w:pPr>
      <w:r>
        <w:rPr>
          <w:rFonts w:hint="eastAsia"/>
        </w:rPr>
        <w:t>As Fritjof Capra puts it:</w:t>
      </w:r>
    </w:p>
    <w:p w14:paraId="0A0865A9">
      <w:pPr>
        <w:pStyle w:val="7"/>
        <w:spacing w:before="278"/>
        <w:ind w:left="0" w:firstLine="0"/>
        <w:jc w:val="left"/>
        <w:rPr>
          <w:rFonts w:hint="eastAsia"/>
        </w:rPr>
      </w:pPr>
      <w:r>
        <w:rPr>
          <w:rFonts w:hint="eastAsia"/>
        </w:rPr>
        <w:t>正如弗里乔夫·卡普拉所说：</w:t>
      </w:r>
    </w:p>
    <w:p w14:paraId="490BA716">
      <w:pPr>
        <w:pStyle w:val="7"/>
        <w:spacing w:before="278"/>
        <w:ind w:left="0" w:firstLine="0"/>
        <w:jc w:val="left"/>
        <w:rPr>
          <w:rFonts w:hint="eastAsia"/>
        </w:rPr>
      </w:pPr>
    </w:p>
    <w:p w14:paraId="6748C0D3">
      <w:pPr>
        <w:pStyle w:val="7"/>
        <w:spacing w:before="278"/>
        <w:ind w:left="0" w:firstLine="0"/>
        <w:jc w:val="left"/>
        <w:rPr>
          <w:rFonts w:hint="eastAsia"/>
        </w:rPr>
      </w:pPr>
      <w:r>
        <w:rPr>
          <w:rFonts w:hint="eastAsia"/>
        </w:rPr>
        <w:t>The universe is no longer seen as a machine, made up of a multitude of objects, but has to be pictured as one indivisible, dynamic whole whose parts are essentially interrelated and can be understood only as patterns of a cosmic process.43.</w:t>
      </w:r>
    </w:p>
    <w:p w14:paraId="72374CDD">
      <w:pPr>
        <w:pStyle w:val="7"/>
        <w:spacing w:before="278"/>
        <w:ind w:left="0" w:firstLine="0"/>
        <w:jc w:val="left"/>
        <w:rPr>
          <w:rFonts w:hint="eastAsia"/>
        </w:rPr>
      </w:pPr>
      <w:r>
        <w:rPr>
          <w:rFonts w:hint="eastAsia"/>
        </w:rPr>
        <w:t>宇宙不再被看作是一台由众多物体组成的机器，而必须被描绘成一个不可分割的、动态的整体，其各部分在本质上是相互关联的，并且只能被理解为宇宙过程的模式。43.</w:t>
      </w:r>
    </w:p>
    <w:p w14:paraId="6150143A">
      <w:pPr>
        <w:pStyle w:val="7"/>
        <w:spacing w:before="278"/>
        <w:ind w:left="0" w:firstLine="0"/>
        <w:jc w:val="left"/>
        <w:rPr>
          <w:rFonts w:hint="eastAsia"/>
        </w:rPr>
      </w:pPr>
    </w:p>
    <w:p w14:paraId="2153A412">
      <w:pPr>
        <w:pStyle w:val="7"/>
        <w:spacing w:before="278"/>
        <w:ind w:left="0" w:firstLine="0"/>
        <w:jc w:val="left"/>
        <w:rPr>
          <w:rFonts w:hint="eastAsia"/>
        </w:rPr>
      </w:pPr>
      <w:r>
        <w:rPr>
          <w:rFonts w:hint="eastAsia"/>
        </w:rPr>
        <w:t>True enough.</w:t>
      </w:r>
    </w:p>
    <w:p w14:paraId="7F499130">
      <w:pPr>
        <w:pStyle w:val="7"/>
        <w:spacing w:before="278"/>
        <w:ind w:left="0" w:firstLine="0"/>
        <w:jc w:val="left"/>
        <w:rPr>
          <w:rFonts w:hint="eastAsia"/>
        </w:rPr>
      </w:pPr>
      <w:r>
        <w:rPr>
          <w:rFonts w:hint="eastAsia"/>
        </w:rPr>
        <w:t>这很对。</w:t>
      </w:r>
    </w:p>
    <w:p w14:paraId="403B3A88">
      <w:pPr>
        <w:pStyle w:val="7"/>
        <w:spacing w:before="278"/>
        <w:ind w:left="0" w:firstLine="0"/>
        <w:jc w:val="left"/>
        <w:rPr>
          <w:rFonts w:hint="eastAsia"/>
        </w:rPr>
      </w:pPr>
    </w:p>
    <w:p w14:paraId="7DBAF7F1">
      <w:pPr>
        <w:pStyle w:val="7"/>
        <w:spacing w:before="278"/>
        <w:ind w:left="0" w:firstLine="0"/>
        <w:jc w:val="left"/>
        <w:rPr>
          <w:rFonts w:hint="eastAsia"/>
        </w:rPr>
      </w:pPr>
      <w:r>
        <w:rPr>
          <w:rFonts w:hint="eastAsia"/>
        </w:rPr>
        <w:t>The question, however, is what the unity, systematicity, and processes of the cosmos actually imply.</w:t>
      </w:r>
    </w:p>
    <w:p w14:paraId="52A47BBF">
      <w:pPr>
        <w:pStyle w:val="7"/>
        <w:spacing w:before="278"/>
        <w:ind w:left="0" w:firstLine="0"/>
        <w:jc w:val="left"/>
        <w:rPr>
          <w:rFonts w:hint="eastAsia"/>
        </w:rPr>
      </w:pPr>
      <w:r>
        <w:rPr>
          <w:rFonts w:hint="eastAsia"/>
        </w:rPr>
        <w:t>然而，问题是宇宙的统一性、系统性和过程实际上意味着什么。</w:t>
      </w:r>
    </w:p>
    <w:p w14:paraId="1176F881">
      <w:pPr>
        <w:pStyle w:val="7"/>
        <w:spacing w:before="278"/>
        <w:ind w:left="0" w:firstLine="0"/>
        <w:jc w:val="left"/>
        <w:rPr>
          <w:rFonts w:hint="eastAsia"/>
        </w:rPr>
      </w:pPr>
    </w:p>
    <w:p w14:paraId="7BF70E76">
      <w:pPr>
        <w:pStyle w:val="7"/>
        <w:spacing w:before="278"/>
        <w:ind w:left="0" w:firstLine="0"/>
        <w:jc w:val="left"/>
        <w:rPr>
          <w:rFonts w:hint="eastAsia"/>
        </w:rPr>
      </w:pPr>
      <w:r>
        <w:rPr>
          <w:rFonts w:hint="eastAsia"/>
        </w:rPr>
        <w:t>Capra and his New Age colleagues say that they imply monism and pantheism; that the systemic unity of the cosmos entails its substantial unity (monism); that because consciousness is an integral part of the cosmos, consciousness must somehow be the true and underlying substance of the cosmos (pantheism).</w:t>
      </w:r>
    </w:p>
    <w:p w14:paraId="036C9271">
      <w:pPr>
        <w:pStyle w:val="7"/>
        <w:spacing w:before="278"/>
        <w:ind w:left="0" w:firstLine="0"/>
        <w:jc w:val="left"/>
        <w:rPr>
          <w:rFonts w:hint="eastAsia"/>
        </w:rPr>
      </w:pPr>
      <w:r>
        <w:rPr>
          <w:rFonts w:hint="eastAsia"/>
        </w:rPr>
        <w:t>卡普拉和他的新纪元同事说，它们意味着一元论和泛神论；宇宙的系统统一性意味着其实质的统一性（一元论）；因为意识是宇宙不可分割的一部分，所以意识必须以某种方式成为宇宙真实和潜在的物质（泛神论）。</w:t>
      </w:r>
    </w:p>
    <w:p w14:paraId="12C7E05E">
      <w:pPr>
        <w:pStyle w:val="7"/>
        <w:spacing w:before="278"/>
        <w:ind w:left="0" w:firstLine="0"/>
        <w:jc w:val="left"/>
        <w:rPr>
          <w:rFonts w:hint="eastAsia"/>
        </w:rPr>
      </w:pPr>
    </w:p>
    <w:p w14:paraId="7892D70E">
      <w:pPr>
        <w:pStyle w:val="7"/>
        <w:spacing w:before="278"/>
        <w:ind w:left="0" w:firstLine="0"/>
        <w:jc w:val="left"/>
        <w:rPr>
          <w:rFonts w:hint="eastAsia"/>
        </w:rPr>
      </w:pPr>
      <w:r>
        <w:rPr>
          <w:rFonts w:hint="eastAsia"/>
        </w:rPr>
        <w:t>In short, for New Agers the universe is a unified system because it exists as a unified dream in the mind of the one god.</w:t>
      </w:r>
    </w:p>
    <w:p w14:paraId="1B5C2E93">
      <w:pPr>
        <w:pStyle w:val="7"/>
        <w:spacing w:before="278"/>
        <w:ind w:left="0" w:firstLine="0"/>
        <w:jc w:val="left"/>
        <w:rPr>
          <w:rFonts w:hint="eastAsia"/>
        </w:rPr>
      </w:pPr>
      <w:r>
        <w:rPr>
          <w:rFonts w:hint="eastAsia"/>
        </w:rPr>
        <w:t>简而言之，对新纪元派来说，宇宙是一个统一的系统，因为它作为一元神头脑中的一个统一的梦而存在。</w:t>
      </w:r>
    </w:p>
    <w:p w14:paraId="15768683">
      <w:pPr>
        <w:pStyle w:val="7"/>
        <w:spacing w:before="278"/>
        <w:ind w:left="0" w:firstLine="0"/>
        <w:jc w:val="left"/>
        <w:rPr>
          <w:rFonts w:hint="eastAsia"/>
        </w:rPr>
      </w:pPr>
    </w:p>
    <w:p w14:paraId="4EF02349">
      <w:pPr>
        <w:pStyle w:val="7"/>
        <w:spacing w:before="278"/>
        <w:ind w:left="0" w:firstLine="0"/>
        <w:jc w:val="left"/>
        <w:rPr>
          <w:rFonts w:hint="eastAsia"/>
        </w:rPr>
      </w:pPr>
      <w:r>
        <w:rPr>
          <w:rFonts w:hint="eastAsia"/>
        </w:rPr>
        <w:t>But is this the only possible conclusion, or even the best?</w:t>
      </w:r>
    </w:p>
    <w:p w14:paraId="213B8133">
      <w:pPr>
        <w:pStyle w:val="7"/>
        <w:spacing w:before="278"/>
        <w:ind w:left="0" w:firstLine="0"/>
        <w:jc w:val="left"/>
        <w:rPr>
          <w:rFonts w:hint="eastAsia"/>
        </w:rPr>
      </w:pPr>
      <w:r>
        <w:rPr>
          <w:rFonts w:hint="eastAsia"/>
        </w:rPr>
        <w:t>但这是唯一可能的结论，甚至是最好的结论吗？</w:t>
      </w:r>
    </w:p>
    <w:p w14:paraId="2D818389">
      <w:pPr>
        <w:pStyle w:val="7"/>
        <w:spacing w:before="278"/>
        <w:ind w:left="0" w:firstLine="0"/>
        <w:jc w:val="left"/>
        <w:rPr>
          <w:rFonts w:hint="eastAsia"/>
        </w:rPr>
      </w:pPr>
    </w:p>
    <w:p w14:paraId="21F7EC41">
      <w:pPr>
        <w:pStyle w:val="7"/>
        <w:spacing w:before="278"/>
        <w:ind w:left="0" w:firstLine="0"/>
        <w:jc w:val="left"/>
        <w:rPr>
          <w:rFonts w:hint="eastAsia"/>
        </w:rPr>
      </w:pPr>
      <w:r>
        <w:rPr>
          <w:rFonts w:hint="eastAsia"/>
        </w:rPr>
        <w:t>I think not.</w:t>
      </w:r>
    </w:p>
    <w:p w14:paraId="20384EC2">
      <w:pPr>
        <w:pStyle w:val="7"/>
        <w:spacing w:before="278"/>
        <w:ind w:left="0" w:firstLine="0"/>
        <w:jc w:val="left"/>
        <w:rPr>
          <w:rFonts w:hint="eastAsia"/>
        </w:rPr>
      </w:pPr>
      <w:r>
        <w:rPr>
          <w:rFonts w:hint="eastAsia"/>
        </w:rPr>
        <w:t>我认为不是。</w:t>
      </w:r>
    </w:p>
    <w:p w14:paraId="2A0813B7">
      <w:pPr>
        <w:pStyle w:val="7"/>
        <w:spacing w:before="278"/>
        <w:ind w:left="0" w:firstLine="0"/>
        <w:jc w:val="left"/>
        <w:rPr>
          <w:rFonts w:hint="eastAsia"/>
        </w:rPr>
      </w:pPr>
    </w:p>
    <w:p w14:paraId="6E8855B1">
      <w:pPr>
        <w:pStyle w:val="7"/>
        <w:spacing w:before="278"/>
        <w:ind w:left="0" w:firstLine="0"/>
        <w:jc w:val="left"/>
        <w:rPr>
          <w:rFonts w:hint="eastAsia"/>
        </w:rPr>
      </w:pPr>
      <w:r>
        <w:rPr>
          <w:rFonts w:hint="eastAsia"/>
        </w:rPr>
        <w:t>Let us grant with Capra that “The systems view of life is spiritual in its deepest essence and thus consistent with many ideas held in mystical traditions.”44.</w:t>
      </w:r>
    </w:p>
    <w:p w14:paraId="3CCC60DD">
      <w:pPr>
        <w:pStyle w:val="7"/>
        <w:spacing w:before="278"/>
        <w:ind w:left="0" w:firstLine="0"/>
        <w:jc w:val="left"/>
        <w:rPr>
          <w:rFonts w:hint="eastAsia"/>
        </w:rPr>
      </w:pPr>
      <w:r>
        <w:rPr>
          <w:rFonts w:hint="eastAsia"/>
        </w:rPr>
        <w:t>让我们和卡普拉一样承认，“对生命的系统观在其最深的本质上是属灵的，因此与许多神秘传统中所持的观念是一致的。”44.</w:t>
      </w:r>
    </w:p>
    <w:p w14:paraId="4A28CE1B">
      <w:pPr>
        <w:pStyle w:val="7"/>
        <w:spacing w:before="278"/>
        <w:ind w:left="0" w:firstLine="0"/>
        <w:jc w:val="left"/>
        <w:rPr>
          <w:rFonts w:hint="eastAsia"/>
        </w:rPr>
      </w:pPr>
    </w:p>
    <w:p w14:paraId="3F71C4EC">
      <w:pPr>
        <w:pStyle w:val="7"/>
        <w:spacing w:before="278"/>
        <w:ind w:left="0" w:firstLine="0"/>
        <w:jc w:val="left"/>
        <w:rPr>
          <w:rFonts w:hint="eastAsia"/>
        </w:rPr>
      </w:pPr>
      <w:r>
        <w:rPr>
          <w:rFonts w:hint="eastAsia"/>
        </w:rPr>
        <w:t>However, we must probe a little further by asking which spiritual tradition is most consistent with the systems view of life: theism or the “mystical traditions” of pantheism.</w:t>
      </w:r>
    </w:p>
    <w:p w14:paraId="3B80BE06">
      <w:pPr>
        <w:pStyle w:val="7"/>
        <w:spacing w:before="278"/>
        <w:ind w:left="0" w:firstLine="0"/>
        <w:jc w:val="left"/>
        <w:rPr>
          <w:rFonts w:hint="eastAsia"/>
        </w:rPr>
      </w:pPr>
      <w:r>
        <w:rPr>
          <w:rFonts w:hint="eastAsia"/>
        </w:rPr>
        <w:t>然而，我们必须再深入探究一下，问哪种属灵传统与生命的系统观最为一致：是有神论还是泛神论的“神秘传统”。</w:t>
      </w:r>
    </w:p>
    <w:p w14:paraId="00CFFFA6">
      <w:pPr>
        <w:pStyle w:val="7"/>
        <w:spacing w:before="278"/>
        <w:ind w:left="0" w:firstLine="0"/>
        <w:jc w:val="left"/>
        <w:rPr>
          <w:rFonts w:hint="eastAsia"/>
        </w:rPr>
      </w:pPr>
    </w:p>
    <w:p w14:paraId="093C7271">
      <w:pPr>
        <w:pStyle w:val="7"/>
        <w:spacing w:before="278"/>
        <w:ind w:left="0" w:firstLine="0"/>
        <w:jc w:val="left"/>
        <w:rPr>
          <w:rFonts w:hint="eastAsia"/>
        </w:rPr>
      </w:pPr>
      <w:r>
        <w:rPr>
          <w:rFonts w:hint="eastAsia"/>
        </w:rPr>
        <w:t>The answer, quite clearly, is theism.</w:t>
      </w:r>
    </w:p>
    <w:p w14:paraId="64CC7CC4">
      <w:pPr>
        <w:pStyle w:val="7"/>
        <w:spacing w:before="278"/>
        <w:ind w:left="0" w:firstLine="0"/>
        <w:jc w:val="left"/>
        <w:rPr>
          <w:rFonts w:hint="eastAsia"/>
        </w:rPr>
      </w:pPr>
      <w:r>
        <w:rPr>
          <w:rFonts w:hint="eastAsia"/>
        </w:rPr>
        <w:t>答案很清楚，是有神论。</w:t>
      </w:r>
    </w:p>
    <w:p w14:paraId="2CA2595F">
      <w:pPr>
        <w:pStyle w:val="7"/>
        <w:spacing w:before="278"/>
        <w:ind w:left="0" w:firstLine="0"/>
        <w:jc w:val="left"/>
        <w:rPr>
          <w:rFonts w:hint="eastAsia"/>
        </w:rPr>
      </w:pPr>
    </w:p>
    <w:p w14:paraId="335BCB24">
      <w:pPr>
        <w:pStyle w:val="7"/>
        <w:spacing w:before="278"/>
        <w:ind w:left="0" w:firstLine="0"/>
        <w:jc w:val="left"/>
        <w:rPr>
          <w:rFonts w:hint="eastAsia"/>
        </w:rPr>
      </w:pPr>
      <w:r>
        <w:rPr>
          <w:rFonts w:hint="eastAsia"/>
        </w:rPr>
        <w:t>For New Age pantheism, with its emphasis upon an immanent, impersonal, and evolving god, cannot give us a viable Cosmic Systematizer.</w:t>
      </w:r>
    </w:p>
    <w:p w14:paraId="4D995D94">
      <w:pPr>
        <w:pStyle w:val="7"/>
        <w:spacing w:before="278"/>
        <w:ind w:left="0" w:firstLine="0"/>
        <w:jc w:val="left"/>
        <w:rPr>
          <w:rFonts w:hint="eastAsia"/>
        </w:rPr>
      </w:pPr>
      <w:r>
        <w:rPr>
          <w:rFonts w:hint="eastAsia"/>
        </w:rPr>
        <w:t>因为新纪元泛神论，其强调的是一位内在的、非位格的、演化中的神，无法给我们一个可行的宇宙系统化者。</w:t>
      </w:r>
    </w:p>
    <w:p w14:paraId="39DCFF3B">
      <w:pPr>
        <w:pStyle w:val="7"/>
        <w:spacing w:before="278"/>
        <w:ind w:left="0" w:firstLine="0"/>
        <w:jc w:val="left"/>
        <w:rPr>
          <w:rFonts w:hint="eastAsia"/>
        </w:rPr>
      </w:pPr>
    </w:p>
    <w:p w14:paraId="4EA1BA36">
      <w:pPr>
        <w:pStyle w:val="7"/>
        <w:spacing w:before="278"/>
        <w:ind w:left="0" w:firstLine="0"/>
        <w:jc w:val="left"/>
        <w:rPr>
          <w:rFonts w:hint="eastAsia"/>
        </w:rPr>
      </w:pPr>
      <w:r>
        <w:rPr>
          <w:rFonts w:hint="eastAsia"/>
        </w:rPr>
        <w:t>Meanwhile, theism, with its emphasis upon a transcendent, intelligent, powerful, and personal god, can.</w:t>
      </w:r>
    </w:p>
    <w:p w14:paraId="051C4F92">
      <w:pPr>
        <w:pStyle w:val="7"/>
        <w:spacing w:before="278"/>
        <w:ind w:left="0" w:firstLine="0"/>
        <w:jc w:val="left"/>
        <w:rPr>
          <w:rFonts w:hint="eastAsia"/>
        </w:rPr>
      </w:pPr>
      <w:r>
        <w:rPr>
          <w:rFonts w:hint="eastAsia"/>
        </w:rPr>
        <w:t>同时，有神论，其强调的是一位超越的、智慧的、大能的、有位格的神，却可以。</w:t>
      </w:r>
    </w:p>
    <w:p w14:paraId="155C1C9A">
      <w:pPr>
        <w:pStyle w:val="7"/>
        <w:spacing w:before="278"/>
        <w:ind w:left="0" w:firstLine="0"/>
        <w:jc w:val="left"/>
        <w:rPr>
          <w:rFonts w:hint="eastAsia"/>
        </w:rPr>
      </w:pPr>
    </w:p>
    <w:p w14:paraId="1548BB7F">
      <w:pPr>
        <w:pStyle w:val="7"/>
        <w:spacing w:before="278"/>
        <w:ind w:left="0" w:firstLine="0"/>
        <w:jc w:val="left"/>
        <w:rPr>
          <w:rFonts w:hint="eastAsia"/>
        </w:rPr>
      </w:pPr>
      <w:r>
        <w:rPr>
          <w:rFonts w:hint="eastAsia"/>
        </w:rPr>
        <w:t>Observe also that cosmic systematicity makes even more sense if the unknown god happens to be the God of the Bible, a three-in-one god who, through his creation, seeks to illustrate the mystery of his tri-unity by weaving several different individual systems together into a single super-system.</w:t>
      </w:r>
    </w:p>
    <w:p w14:paraId="2A8EF2FA">
      <w:pPr>
        <w:pStyle w:val="7"/>
        <w:spacing w:before="278"/>
        <w:ind w:left="0" w:firstLine="0"/>
        <w:jc w:val="left"/>
        <w:rPr>
          <w:rFonts w:hint="eastAsia"/>
        </w:rPr>
      </w:pPr>
      <w:r>
        <w:rPr>
          <w:rFonts w:hint="eastAsia"/>
        </w:rPr>
        <w:t>同时也要注意到，如果那位未知的神恰好是《圣经》中的上帝，一位三位一体的神，祂通过祂的创造，寻求通过将几个不同的独立系统编织成一个单一的超级系统，来说明祂三位一体的奥秘，那么宇宙的系统性就更有意义了。</w:t>
      </w:r>
    </w:p>
    <w:p w14:paraId="2CC8C15B">
      <w:pPr>
        <w:pStyle w:val="7"/>
        <w:spacing w:before="278"/>
        <w:ind w:left="0" w:firstLine="0"/>
        <w:jc w:val="left"/>
        <w:rPr>
          <w:rFonts w:hint="eastAsia"/>
        </w:rPr>
      </w:pPr>
    </w:p>
    <w:p w14:paraId="51AC087D">
      <w:pPr>
        <w:pStyle w:val="7"/>
        <w:spacing w:before="278"/>
        <w:ind w:left="0" w:firstLine="0"/>
        <w:jc w:val="left"/>
        <w:rPr>
          <w:rFonts w:hint="eastAsia"/>
        </w:rPr>
      </w:pPr>
      <w:r>
        <w:rPr>
          <w:rFonts w:hint="eastAsia"/>
        </w:rPr>
        <w:t>With such points in mind, theologian Elliot Miller concludes as follows:</w:t>
      </w:r>
    </w:p>
    <w:p w14:paraId="1246FF33">
      <w:pPr>
        <w:pStyle w:val="7"/>
        <w:spacing w:before="278"/>
        <w:ind w:left="0" w:firstLine="0"/>
        <w:jc w:val="left"/>
        <w:rPr>
          <w:rFonts w:hint="eastAsia"/>
        </w:rPr>
      </w:pPr>
      <w:r>
        <w:rPr>
          <w:rFonts w:hint="eastAsia"/>
        </w:rPr>
        <w:t>考虑到这些观点，神学家艾略特·米勒总结如下：</w:t>
      </w:r>
    </w:p>
    <w:p w14:paraId="32F08FC6">
      <w:pPr>
        <w:pStyle w:val="7"/>
        <w:spacing w:before="278"/>
        <w:ind w:left="0" w:firstLine="0"/>
        <w:jc w:val="left"/>
        <w:rPr>
          <w:rFonts w:hint="eastAsia"/>
        </w:rPr>
      </w:pPr>
    </w:p>
    <w:p w14:paraId="006F24A5">
      <w:pPr>
        <w:pStyle w:val="7"/>
        <w:spacing w:before="278"/>
        <w:ind w:left="0" w:firstLine="0"/>
        <w:jc w:val="left"/>
        <w:rPr>
          <w:rFonts w:hint="eastAsia"/>
        </w:rPr>
      </w:pPr>
      <w:r>
        <w:rPr>
          <w:rFonts w:hint="eastAsia"/>
        </w:rPr>
        <w:t>The biblical picture of physical creation is perfectly compatible with the now obvious fact that the universe is one enormously vast system…However, the holistic perspective (on man and nature) that we have (all) agreed would be beneficial for society pertains (only) to this world; it need not include God (as being himself part of the world)…45.</w:t>
      </w:r>
    </w:p>
    <w:p w14:paraId="6325EC3C">
      <w:pPr>
        <w:pStyle w:val="7"/>
        <w:spacing w:before="278"/>
        <w:ind w:left="0" w:firstLine="0"/>
        <w:jc w:val="left"/>
        <w:rPr>
          <w:rFonts w:hint="eastAsia"/>
        </w:rPr>
      </w:pPr>
      <w:r>
        <w:rPr>
          <w:rFonts w:hint="eastAsia"/>
        </w:rPr>
        <w:t>圣经中对物质创造的描绘与现在显而易见的事实，即宇宙是一个极其庞大的系统，是完全相容的……然而，我们（都）同意的对（人与自然）的整体观点对社会有益，但这（仅）适用于这个世界；它不必包括上帝（作为祂自己是世界一部分）……45.</w:t>
      </w:r>
    </w:p>
    <w:p w14:paraId="15F9AA0F">
      <w:pPr>
        <w:pStyle w:val="7"/>
        <w:spacing w:before="278"/>
        <w:ind w:left="0" w:firstLine="0"/>
        <w:jc w:val="left"/>
        <w:rPr>
          <w:rFonts w:hint="eastAsia"/>
        </w:rPr>
      </w:pPr>
    </w:p>
    <w:p w14:paraId="67AA531F">
      <w:pPr>
        <w:pStyle w:val="7"/>
        <w:spacing w:before="278"/>
        <w:ind w:left="0" w:firstLine="0"/>
        <w:jc w:val="left"/>
        <w:rPr>
          <w:rFonts w:hint="eastAsia"/>
        </w:rPr>
      </w:pPr>
      <w:r>
        <w:rPr>
          <w:rFonts w:hint="eastAsia"/>
        </w:rPr>
        <w:t>The conclusion, then, is that while general systems theory may indeed be somewhat consistent with NAC, it certainly does not prove it.</w:t>
      </w:r>
    </w:p>
    <w:p w14:paraId="6594C983">
      <w:pPr>
        <w:pStyle w:val="7"/>
        <w:spacing w:before="278"/>
        <w:ind w:left="0" w:firstLine="0"/>
        <w:jc w:val="left"/>
        <w:rPr>
          <w:rFonts w:hint="eastAsia"/>
        </w:rPr>
      </w:pPr>
      <w:r>
        <w:rPr>
          <w:rFonts w:hint="eastAsia"/>
        </w:rPr>
        <w:t>那么，结论就是，虽然一般系统论可能确实与新纪元宇宙论有某种程度的一致，但它肯定不能证明它。</w:t>
      </w:r>
    </w:p>
    <w:p w14:paraId="232A8712">
      <w:pPr>
        <w:pStyle w:val="7"/>
        <w:spacing w:before="278"/>
        <w:ind w:left="0" w:firstLine="0"/>
        <w:jc w:val="left"/>
        <w:rPr>
          <w:rFonts w:hint="eastAsia"/>
        </w:rPr>
      </w:pPr>
    </w:p>
    <w:p w14:paraId="1F68F9C6">
      <w:pPr>
        <w:pStyle w:val="7"/>
        <w:spacing w:before="278"/>
        <w:ind w:left="0" w:firstLine="0"/>
        <w:jc w:val="left"/>
        <w:rPr>
          <w:rFonts w:hint="eastAsia"/>
        </w:rPr>
      </w:pPr>
      <w:r>
        <w:rPr>
          <w:rFonts w:hint="eastAsia"/>
        </w:rPr>
        <w:t>Meanwhile, the actual facts of the matter turn out to favor theism, especially theism of the biblical kind.</w:t>
      </w:r>
    </w:p>
    <w:p w14:paraId="2706893A">
      <w:pPr>
        <w:pStyle w:val="7"/>
        <w:spacing w:before="278"/>
        <w:ind w:left="0" w:firstLine="0"/>
        <w:jc w:val="left"/>
        <w:rPr>
          <w:rFonts w:hint="eastAsia"/>
        </w:rPr>
      </w:pPr>
      <w:r>
        <w:rPr>
          <w:rFonts w:hint="eastAsia"/>
        </w:rPr>
        <w:t>同时，事情的实际情况结果却偏向于有神论，尤其是《圣经》中的那种有神论。</w:t>
      </w:r>
    </w:p>
    <w:p w14:paraId="4E0B0861">
      <w:pPr>
        <w:pStyle w:val="7"/>
        <w:spacing w:before="278"/>
        <w:ind w:left="0" w:firstLine="0"/>
        <w:jc w:val="left"/>
        <w:rPr>
          <w:rFonts w:hint="eastAsia"/>
        </w:rPr>
      </w:pPr>
    </w:p>
    <w:p w14:paraId="53F7B77A">
      <w:pPr>
        <w:pStyle w:val="7"/>
        <w:spacing w:before="278"/>
        <w:ind w:left="0" w:firstLine="0"/>
        <w:jc w:val="left"/>
        <w:rPr>
          <w:rFonts w:hint="eastAsia"/>
        </w:rPr>
      </w:pPr>
      <w:r>
        <w:rPr>
          <w:rFonts w:hint="eastAsia"/>
        </w:rPr>
        <w:t>Relativity Theory (RT)</w:t>
      </w:r>
    </w:p>
    <w:p w14:paraId="048EC13D">
      <w:pPr>
        <w:pStyle w:val="7"/>
        <w:spacing w:before="278"/>
        <w:ind w:left="0" w:firstLine="0"/>
        <w:jc w:val="left"/>
        <w:rPr>
          <w:rFonts w:hint="eastAsia"/>
        </w:rPr>
      </w:pPr>
      <w:r>
        <w:rPr>
          <w:rFonts w:hint="eastAsia"/>
        </w:rPr>
        <w:t>相对论 (RT)</w:t>
      </w:r>
    </w:p>
    <w:p w14:paraId="1B81DB3B">
      <w:pPr>
        <w:pStyle w:val="7"/>
        <w:spacing w:before="278"/>
        <w:ind w:left="0" w:firstLine="0"/>
        <w:jc w:val="left"/>
        <w:rPr>
          <w:rFonts w:hint="eastAsia"/>
        </w:rPr>
      </w:pPr>
    </w:p>
    <w:p w14:paraId="4FFBBAA2">
      <w:pPr>
        <w:pStyle w:val="7"/>
        <w:spacing w:before="278"/>
        <w:ind w:left="0" w:firstLine="0"/>
        <w:jc w:val="left"/>
        <w:rPr>
          <w:rFonts w:hint="eastAsia"/>
        </w:rPr>
      </w:pPr>
      <w:r>
        <w:rPr>
          <w:rFonts w:hint="eastAsia"/>
        </w:rPr>
        <w:t>In a number of different ways New Agers argue that the modern theory of relativity supports their pantheistic vision.</w:t>
      </w:r>
    </w:p>
    <w:p w14:paraId="368EE57D">
      <w:pPr>
        <w:pStyle w:val="7"/>
        <w:spacing w:before="278"/>
        <w:ind w:left="0" w:firstLine="0"/>
        <w:jc w:val="left"/>
        <w:rPr>
          <w:rFonts w:hint="eastAsia"/>
        </w:rPr>
      </w:pPr>
      <w:r>
        <w:rPr>
          <w:rFonts w:hint="eastAsia"/>
        </w:rPr>
        <w:t>新纪元派以多种不同方式论证现代相对论支持他们的泛神论愿景。</w:t>
      </w:r>
    </w:p>
    <w:p w14:paraId="6C40EABF">
      <w:pPr>
        <w:pStyle w:val="7"/>
        <w:spacing w:before="278"/>
        <w:ind w:left="0" w:firstLine="0"/>
        <w:jc w:val="left"/>
        <w:rPr>
          <w:rFonts w:hint="eastAsia"/>
        </w:rPr>
      </w:pPr>
    </w:p>
    <w:p w14:paraId="734E0BBD">
      <w:pPr>
        <w:pStyle w:val="7"/>
        <w:spacing w:before="278"/>
        <w:ind w:left="0" w:firstLine="0"/>
        <w:jc w:val="left"/>
        <w:rPr>
          <w:rFonts w:hint="eastAsia"/>
        </w:rPr>
      </w:pPr>
      <w:r>
        <w:rPr>
          <w:rFonts w:hint="eastAsia"/>
        </w:rPr>
        <w:t>Here, for example, is Gary Zukav seeking to press Einstein and General Relativity (GR) into the service of Taoism and Buddhism:</w:t>
      </w:r>
    </w:p>
    <w:p w14:paraId="1C10AD6C">
      <w:pPr>
        <w:pStyle w:val="7"/>
        <w:spacing w:before="278"/>
        <w:ind w:left="0" w:firstLine="0"/>
        <w:jc w:val="left"/>
        <w:rPr>
          <w:rFonts w:hint="eastAsia"/>
        </w:rPr>
      </w:pPr>
      <w:r>
        <w:rPr>
          <w:rFonts w:hint="eastAsia"/>
        </w:rPr>
        <w:t>例如，以下是加里·祖卡夫试图将爱因斯坦和广义相对论（GR）用于服务道教和佛教：</w:t>
      </w:r>
    </w:p>
    <w:p w14:paraId="347A55BD">
      <w:pPr>
        <w:pStyle w:val="7"/>
        <w:spacing w:before="278"/>
        <w:ind w:left="0" w:firstLine="0"/>
        <w:jc w:val="left"/>
        <w:rPr>
          <w:rFonts w:hint="eastAsia"/>
        </w:rPr>
      </w:pPr>
    </w:p>
    <w:p w14:paraId="1E16A63E">
      <w:pPr>
        <w:pStyle w:val="7"/>
        <w:spacing w:before="278"/>
        <w:ind w:left="0" w:firstLine="0"/>
        <w:jc w:val="left"/>
        <w:rPr>
          <w:rFonts w:hint="eastAsia"/>
        </w:rPr>
      </w:pPr>
      <w:r>
        <w:rPr>
          <w:rFonts w:hint="eastAsia"/>
        </w:rPr>
        <w:t>We have said, up to now, that matter distorts or causes a curvature of the space-time continuum in its vicinity.</w:t>
      </w:r>
    </w:p>
    <w:p w14:paraId="6154959C">
      <w:pPr>
        <w:pStyle w:val="7"/>
        <w:spacing w:before="278"/>
        <w:ind w:left="0" w:firstLine="0"/>
        <w:jc w:val="left"/>
        <w:rPr>
          <w:rFonts w:hint="eastAsia"/>
        </w:rPr>
      </w:pPr>
      <w:r>
        <w:rPr>
          <w:rFonts w:hint="eastAsia"/>
        </w:rPr>
        <w:t>到目前为止，我们已经说过，物质在其附近扭曲或导致时空连续体的弯曲。</w:t>
      </w:r>
    </w:p>
    <w:p w14:paraId="3A5F21C6">
      <w:pPr>
        <w:pStyle w:val="7"/>
        <w:spacing w:before="278"/>
        <w:ind w:left="0" w:firstLine="0"/>
        <w:jc w:val="left"/>
        <w:rPr>
          <w:rFonts w:hint="eastAsia"/>
        </w:rPr>
      </w:pPr>
    </w:p>
    <w:p w14:paraId="72EE9AB5">
      <w:pPr>
        <w:pStyle w:val="7"/>
        <w:spacing w:before="278"/>
        <w:ind w:left="0" w:firstLine="0"/>
        <w:jc w:val="left"/>
        <w:rPr>
          <w:rFonts w:hint="eastAsia"/>
        </w:rPr>
      </w:pPr>
      <w:r>
        <w:rPr>
          <w:rFonts w:hint="eastAsia"/>
        </w:rPr>
        <w:t>According to Einstein’s ultimate vision, which he never “proved” (i.e., demonstrated mathematically), a piece of matter is a curvature of the space-time continuum!</w:t>
      </w:r>
    </w:p>
    <w:p w14:paraId="2C747340">
      <w:pPr>
        <w:pStyle w:val="7"/>
        <w:spacing w:before="278"/>
        <w:ind w:left="0" w:firstLine="0"/>
        <w:jc w:val="left"/>
        <w:rPr>
          <w:rFonts w:hint="eastAsia"/>
        </w:rPr>
      </w:pPr>
      <w:r>
        <w:rPr>
          <w:rFonts w:hint="eastAsia"/>
        </w:rPr>
        <w:t>根据爱因斯坦的终极构想，他从未“证明”（即数学上证明）过，一块物质就是时空连续体的一种弯曲！</w:t>
      </w:r>
    </w:p>
    <w:p w14:paraId="68CECE0D">
      <w:pPr>
        <w:pStyle w:val="7"/>
        <w:spacing w:before="278"/>
        <w:ind w:left="0" w:firstLine="0"/>
        <w:jc w:val="left"/>
        <w:rPr>
          <w:rFonts w:hint="eastAsia"/>
        </w:rPr>
      </w:pPr>
    </w:p>
    <w:p w14:paraId="30A84BD9">
      <w:pPr>
        <w:pStyle w:val="7"/>
        <w:spacing w:before="278"/>
        <w:ind w:left="0" w:firstLine="0"/>
        <w:jc w:val="left"/>
        <w:rPr>
          <w:rFonts w:hint="eastAsia"/>
        </w:rPr>
      </w:pPr>
      <w:r>
        <w:rPr>
          <w:rFonts w:hint="eastAsia"/>
        </w:rPr>
        <w:t>In other words, according to Einstein’s ultimate vision, there are no such things as “gravitational” fields and “masses.”</w:t>
      </w:r>
    </w:p>
    <w:p w14:paraId="231FC3E5">
      <w:pPr>
        <w:pStyle w:val="7"/>
        <w:spacing w:before="278"/>
        <w:ind w:left="0" w:firstLine="0"/>
        <w:jc w:val="left"/>
        <w:rPr>
          <w:rFonts w:hint="eastAsia"/>
        </w:rPr>
      </w:pPr>
      <w:r>
        <w:rPr>
          <w:rFonts w:hint="eastAsia"/>
        </w:rPr>
        <w:t>换句话说，根据爱因斯坦的终极构想，没有“引力”场和“质量”这样的东西。</w:t>
      </w:r>
    </w:p>
    <w:p w14:paraId="0E44844F">
      <w:pPr>
        <w:pStyle w:val="7"/>
        <w:spacing w:before="278"/>
        <w:ind w:left="0" w:firstLine="0"/>
        <w:jc w:val="left"/>
        <w:rPr>
          <w:rFonts w:hint="eastAsia"/>
        </w:rPr>
      </w:pPr>
    </w:p>
    <w:p w14:paraId="133412A9">
      <w:pPr>
        <w:pStyle w:val="7"/>
        <w:spacing w:before="278"/>
        <w:ind w:left="0" w:firstLine="0"/>
        <w:jc w:val="left"/>
        <w:rPr>
          <w:rFonts w:hint="eastAsia"/>
        </w:rPr>
      </w:pPr>
      <w:r>
        <w:rPr>
          <w:rFonts w:hint="eastAsia"/>
        </w:rPr>
        <w:t>They are only mental creations.</w:t>
      </w:r>
    </w:p>
    <w:p w14:paraId="1F73BD01">
      <w:pPr>
        <w:pStyle w:val="7"/>
        <w:spacing w:before="278"/>
        <w:ind w:left="0" w:firstLine="0"/>
        <w:jc w:val="left"/>
        <w:rPr>
          <w:rFonts w:hint="eastAsia"/>
        </w:rPr>
      </w:pPr>
      <w:r>
        <w:rPr>
          <w:rFonts w:hint="eastAsia"/>
        </w:rPr>
        <w:t>它们只是精神的创造物。</w:t>
      </w:r>
    </w:p>
    <w:p w14:paraId="40F6DA99">
      <w:pPr>
        <w:pStyle w:val="7"/>
        <w:spacing w:before="278"/>
        <w:ind w:left="0" w:firstLine="0"/>
        <w:jc w:val="left"/>
        <w:rPr>
          <w:rFonts w:hint="eastAsia"/>
        </w:rPr>
      </w:pPr>
    </w:p>
    <w:p w14:paraId="178EED3C">
      <w:pPr>
        <w:pStyle w:val="7"/>
        <w:spacing w:before="278"/>
        <w:ind w:left="0" w:firstLine="0"/>
        <w:jc w:val="left"/>
        <w:rPr>
          <w:rFonts w:hint="eastAsia"/>
        </w:rPr>
      </w:pPr>
      <w:r>
        <w:rPr>
          <w:rFonts w:hint="eastAsia"/>
        </w:rPr>
        <w:t>No such things exist in the real world.</w:t>
      </w:r>
    </w:p>
    <w:p w14:paraId="1CE34E26">
      <w:pPr>
        <w:pStyle w:val="7"/>
        <w:spacing w:before="278"/>
        <w:ind w:left="0" w:firstLine="0"/>
        <w:jc w:val="left"/>
        <w:rPr>
          <w:rFonts w:hint="eastAsia"/>
        </w:rPr>
      </w:pPr>
      <w:r>
        <w:rPr>
          <w:rFonts w:hint="eastAsia"/>
        </w:rPr>
        <w:t>在真实世界中不存在这样的东西。</w:t>
      </w:r>
    </w:p>
    <w:p w14:paraId="7C3ABED3">
      <w:pPr>
        <w:pStyle w:val="7"/>
        <w:spacing w:before="278"/>
        <w:ind w:left="0" w:firstLine="0"/>
        <w:jc w:val="left"/>
        <w:rPr>
          <w:rFonts w:hint="eastAsia"/>
        </w:rPr>
      </w:pPr>
    </w:p>
    <w:p w14:paraId="13032586">
      <w:pPr>
        <w:pStyle w:val="7"/>
        <w:spacing w:before="278"/>
        <w:ind w:left="0" w:firstLine="0"/>
        <w:jc w:val="left"/>
        <w:rPr>
          <w:rFonts w:hint="eastAsia"/>
        </w:rPr>
      </w:pPr>
      <w:r>
        <w:rPr>
          <w:rFonts w:hint="eastAsia"/>
        </w:rPr>
        <w:t>There is no such thing as “gravity”—gravity is the equivalent of acceleration, which is motion.</w:t>
      </w:r>
    </w:p>
    <w:p w14:paraId="5A333C6A">
      <w:pPr>
        <w:pStyle w:val="7"/>
        <w:spacing w:before="278"/>
        <w:ind w:left="0" w:firstLine="0"/>
        <w:jc w:val="left"/>
        <w:rPr>
          <w:rFonts w:hint="eastAsia"/>
        </w:rPr>
      </w:pPr>
      <w:r>
        <w:rPr>
          <w:rFonts w:hint="eastAsia"/>
        </w:rPr>
        <w:t>没有“引力”这种东西——引力等同于加速度，也就是运动。</w:t>
      </w:r>
    </w:p>
    <w:p w14:paraId="5FBF8BA6">
      <w:pPr>
        <w:pStyle w:val="7"/>
        <w:spacing w:before="278"/>
        <w:ind w:left="0" w:firstLine="0"/>
        <w:jc w:val="left"/>
        <w:rPr>
          <w:rFonts w:hint="eastAsia"/>
        </w:rPr>
      </w:pPr>
    </w:p>
    <w:p w14:paraId="1FCBAED4">
      <w:pPr>
        <w:pStyle w:val="7"/>
        <w:spacing w:before="278"/>
        <w:ind w:left="0" w:firstLine="0"/>
        <w:jc w:val="left"/>
        <w:rPr>
          <w:rFonts w:hint="eastAsia"/>
        </w:rPr>
      </w:pPr>
      <w:r>
        <w:rPr>
          <w:rFonts w:hint="eastAsia"/>
        </w:rPr>
        <w:t>There is no such thing as “matter”—matter is a curvature of the space-time- continuum.</w:t>
      </w:r>
    </w:p>
    <w:p w14:paraId="3EA0167F">
      <w:pPr>
        <w:pStyle w:val="7"/>
        <w:spacing w:before="278"/>
        <w:ind w:left="0" w:firstLine="0"/>
        <w:jc w:val="left"/>
        <w:rPr>
          <w:rFonts w:hint="eastAsia"/>
        </w:rPr>
      </w:pPr>
      <w:r>
        <w:rPr>
          <w:rFonts w:hint="eastAsia"/>
        </w:rPr>
        <w:t>没有“物质”这种东西——物质是时空连续体的一种弯曲。</w:t>
      </w:r>
    </w:p>
    <w:p w14:paraId="486A4487">
      <w:pPr>
        <w:pStyle w:val="7"/>
        <w:spacing w:before="278"/>
        <w:ind w:left="0" w:firstLine="0"/>
        <w:jc w:val="left"/>
        <w:rPr>
          <w:rFonts w:hint="eastAsia"/>
        </w:rPr>
      </w:pPr>
    </w:p>
    <w:p w14:paraId="5055876D">
      <w:pPr>
        <w:pStyle w:val="7"/>
        <w:spacing w:before="278"/>
        <w:ind w:left="0" w:firstLine="0"/>
        <w:jc w:val="left"/>
        <w:rPr>
          <w:rFonts w:hint="eastAsia"/>
        </w:rPr>
      </w:pPr>
      <w:r>
        <w:rPr>
          <w:rFonts w:hint="eastAsia"/>
        </w:rPr>
        <w:t>There is not even such a thing as “energy”—energy equals mass, and mass is space- time curvature.</w:t>
      </w:r>
    </w:p>
    <w:p w14:paraId="411EE262">
      <w:pPr>
        <w:pStyle w:val="7"/>
        <w:spacing w:before="278"/>
        <w:ind w:left="0" w:firstLine="0"/>
        <w:jc w:val="left"/>
        <w:rPr>
          <w:rFonts w:hint="eastAsia"/>
        </w:rPr>
      </w:pPr>
      <w:r>
        <w:rPr>
          <w:rFonts w:hint="eastAsia"/>
        </w:rPr>
        <w:t>甚至没有“能量”这种东西——能量等于质量，而质量是时空曲率。</w:t>
      </w:r>
    </w:p>
    <w:p w14:paraId="5221BF3C">
      <w:pPr>
        <w:pStyle w:val="7"/>
        <w:spacing w:before="278"/>
        <w:ind w:left="0" w:firstLine="0"/>
        <w:jc w:val="left"/>
        <w:rPr>
          <w:rFonts w:hint="eastAsia"/>
        </w:rPr>
      </w:pPr>
    </w:p>
    <w:p w14:paraId="1AACC2C2">
      <w:pPr>
        <w:pStyle w:val="7"/>
        <w:spacing w:before="278"/>
        <w:ind w:left="0" w:firstLine="0"/>
        <w:jc w:val="left"/>
        <w:rPr>
          <w:rFonts w:hint="eastAsia"/>
        </w:rPr>
      </w:pPr>
      <w:r>
        <w:rPr>
          <w:rFonts w:hint="eastAsia"/>
        </w:rPr>
        <w:t>What we considered to be a planet with its own gravitational field moving around the sun in an orbit created by the gravitational attraction (force) of the sun is actually a pronounced curvature of the space-time continuum finding its easiest path through the space-time continuum in the vicinity of a very pronounced curvature of the space-time continuum.</w:t>
      </w:r>
    </w:p>
    <w:p w14:paraId="00961E00">
      <w:pPr>
        <w:pStyle w:val="7"/>
        <w:spacing w:before="278"/>
        <w:ind w:left="0" w:firstLine="0"/>
        <w:jc w:val="left"/>
        <w:rPr>
          <w:rFonts w:hint="eastAsia"/>
        </w:rPr>
      </w:pPr>
      <w:r>
        <w:rPr>
          <w:rFonts w:hint="eastAsia"/>
        </w:rPr>
        <w:t>我们认为是一个拥有自身引力场、在太阳引力（力）所创造的轨道上围绕太阳运动的行星，实际上是时空连续体中一个显著的弯曲，在另一个非常显著的时空连续体弯曲附近，找到了它穿过时空连续体的最容易路径。</w:t>
      </w:r>
    </w:p>
    <w:p w14:paraId="04C53FCC">
      <w:pPr>
        <w:pStyle w:val="7"/>
        <w:spacing w:before="278"/>
        <w:ind w:left="0" w:firstLine="0"/>
        <w:jc w:val="left"/>
        <w:rPr>
          <w:rFonts w:hint="eastAsia"/>
        </w:rPr>
      </w:pPr>
    </w:p>
    <w:p w14:paraId="09507EA0">
      <w:pPr>
        <w:pStyle w:val="7"/>
        <w:spacing w:before="278"/>
        <w:ind w:left="0" w:firstLine="0"/>
        <w:jc w:val="left"/>
        <w:rPr>
          <w:rFonts w:hint="eastAsia"/>
        </w:rPr>
      </w:pPr>
      <w:r>
        <w:rPr>
          <w:rFonts w:hint="eastAsia"/>
        </w:rPr>
        <w:t>There is nothing but space-time and motion, and they, in effect, are the same thing.</w:t>
      </w:r>
    </w:p>
    <w:p w14:paraId="2D98CC86">
      <w:pPr>
        <w:pStyle w:val="7"/>
        <w:spacing w:before="278"/>
        <w:ind w:left="0" w:firstLine="0"/>
        <w:jc w:val="left"/>
        <w:rPr>
          <w:rFonts w:hint="eastAsia"/>
        </w:rPr>
      </w:pPr>
      <w:r>
        <w:rPr>
          <w:rFonts w:hint="eastAsia"/>
        </w:rPr>
        <w:t>除了时空和运动，什么都没有，而它们实际上是同一回事。</w:t>
      </w:r>
    </w:p>
    <w:p w14:paraId="4F998B52">
      <w:pPr>
        <w:pStyle w:val="7"/>
        <w:spacing w:before="278"/>
        <w:ind w:left="0" w:firstLine="0"/>
        <w:jc w:val="left"/>
        <w:rPr>
          <w:rFonts w:hint="eastAsia"/>
        </w:rPr>
      </w:pPr>
    </w:p>
    <w:p w14:paraId="7FFE8DA5">
      <w:pPr>
        <w:pStyle w:val="7"/>
        <w:spacing w:before="278"/>
        <w:ind w:left="0" w:firstLine="0"/>
        <w:jc w:val="left"/>
        <w:rPr>
          <w:rFonts w:hint="eastAsia"/>
        </w:rPr>
      </w:pPr>
      <w:r>
        <w:rPr>
          <w:rFonts w:hint="eastAsia"/>
        </w:rPr>
        <w:t>Here is an exquisite presentation, in completely western terms, of the most fundamental aspect of Taoist and Buddhist philosophies.46.</w:t>
      </w:r>
    </w:p>
    <w:p w14:paraId="43F72B1E">
      <w:pPr>
        <w:pStyle w:val="7"/>
        <w:spacing w:before="278"/>
        <w:ind w:left="0" w:firstLine="0"/>
        <w:jc w:val="left"/>
        <w:rPr>
          <w:rFonts w:hint="eastAsia"/>
        </w:rPr>
      </w:pPr>
      <w:r>
        <w:rPr>
          <w:rFonts w:hint="eastAsia"/>
        </w:rPr>
        <w:t>这里以完全西方的术语，精妙地呈现了道教和佛教哲学最基本的方面。46.</w:t>
      </w:r>
    </w:p>
    <w:p w14:paraId="71CB3D19">
      <w:pPr>
        <w:pStyle w:val="7"/>
        <w:spacing w:before="278"/>
        <w:ind w:left="0" w:firstLine="0"/>
        <w:jc w:val="left"/>
        <w:rPr>
          <w:rFonts w:hint="eastAsia"/>
        </w:rPr>
      </w:pPr>
    </w:p>
    <w:p w14:paraId="313B51A4">
      <w:pPr>
        <w:pStyle w:val="7"/>
        <w:spacing w:before="278"/>
        <w:ind w:left="0" w:firstLine="0"/>
        <w:jc w:val="left"/>
        <w:rPr>
          <w:rFonts w:hint="eastAsia"/>
        </w:rPr>
      </w:pPr>
      <w:r>
        <w:rPr>
          <w:rFonts w:hint="eastAsia"/>
        </w:rPr>
        <w:t>Truly, this is a breathtaking monistic juggernaut.</w:t>
      </w:r>
    </w:p>
    <w:p w14:paraId="5E147FB2">
      <w:pPr>
        <w:pStyle w:val="7"/>
        <w:spacing w:before="278"/>
        <w:ind w:left="0" w:firstLine="0"/>
        <w:jc w:val="left"/>
        <w:rPr>
          <w:rFonts w:hint="eastAsia"/>
        </w:rPr>
      </w:pPr>
      <w:r>
        <w:rPr>
          <w:rFonts w:hint="eastAsia"/>
        </w:rPr>
        <w:t>确实，这是一个令人惊叹的一元论巨擘。</w:t>
      </w:r>
    </w:p>
    <w:p w14:paraId="417B85EB">
      <w:pPr>
        <w:pStyle w:val="7"/>
        <w:spacing w:before="278"/>
        <w:ind w:left="0" w:firstLine="0"/>
        <w:jc w:val="left"/>
        <w:rPr>
          <w:rFonts w:hint="eastAsia"/>
        </w:rPr>
      </w:pPr>
    </w:p>
    <w:p w14:paraId="71255C0A">
      <w:pPr>
        <w:pStyle w:val="7"/>
        <w:spacing w:before="278"/>
        <w:ind w:left="0" w:firstLine="0"/>
        <w:jc w:val="left"/>
        <w:rPr>
          <w:rFonts w:hint="eastAsia"/>
        </w:rPr>
      </w:pPr>
      <w:r>
        <w:rPr>
          <w:rFonts w:hint="eastAsia"/>
        </w:rPr>
        <w:t>Time, space, matter, gravity, energy, force, motion, the physical universe itself—what are they?</w:t>
      </w:r>
    </w:p>
    <w:p w14:paraId="004E77FF">
      <w:pPr>
        <w:pStyle w:val="7"/>
        <w:spacing w:before="278"/>
        <w:ind w:left="0" w:firstLine="0"/>
        <w:jc w:val="left"/>
        <w:rPr>
          <w:rFonts w:hint="eastAsia"/>
        </w:rPr>
      </w:pPr>
      <w:r>
        <w:rPr>
          <w:rFonts w:hint="eastAsia"/>
        </w:rPr>
        <w:t>时间、空间、物质、引力、能量、力、运动，乃至物理宇宙本身——它们是什么？</w:t>
      </w:r>
    </w:p>
    <w:p w14:paraId="164DEBB5">
      <w:pPr>
        <w:pStyle w:val="7"/>
        <w:spacing w:before="278"/>
        <w:ind w:left="0" w:firstLine="0"/>
        <w:jc w:val="left"/>
        <w:rPr>
          <w:rFonts w:hint="eastAsia"/>
        </w:rPr>
      </w:pPr>
    </w:p>
    <w:p w14:paraId="3E03127F">
      <w:pPr>
        <w:pStyle w:val="7"/>
        <w:spacing w:before="278"/>
        <w:ind w:left="0" w:firstLine="0"/>
        <w:jc w:val="left"/>
        <w:rPr>
          <w:rFonts w:hint="eastAsia"/>
        </w:rPr>
      </w:pPr>
      <w:r>
        <w:rPr>
          <w:rFonts w:hint="eastAsia"/>
        </w:rPr>
        <w:t>From one angle, says Zukav, they are simply “mental creations,” useful but ultimately illusory patterns of perception and theoretical thought that man’s mind imposes upon a single, ineffable, ultimate reality.</w:t>
      </w:r>
    </w:p>
    <w:p w14:paraId="6B8AD67D">
      <w:pPr>
        <w:pStyle w:val="7"/>
        <w:spacing w:before="278"/>
        <w:ind w:left="0" w:firstLine="0"/>
        <w:jc w:val="left"/>
        <w:rPr>
          <w:rFonts w:hint="eastAsia"/>
        </w:rPr>
      </w:pPr>
      <w:r>
        <w:rPr>
          <w:rFonts w:hint="eastAsia"/>
        </w:rPr>
        <w:t>祖卡夫说，从一个角度看，它们仅仅是“精神的创造物”，是人的心智强加于一个单一、不可言说、终极实在之上的，有用但最终是虚幻的感知和理论思维模式。</w:t>
      </w:r>
    </w:p>
    <w:p w14:paraId="1473A8DC">
      <w:pPr>
        <w:pStyle w:val="7"/>
        <w:spacing w:before="278"/>
        <w:ind w:left="0" w:firstLine="0"/>
        <w:jc w:val="left"/>
        <w:rPr>
          <w:rFonts w:hint="eastAsia"/>
        </w:rPr>
      </w:pPr>
    </w:p>
    <w:p w14:paraId="735B4A68">
      <w:pPr>
        <w:pStyle w:val="7"/>
        <w:spacing w:before="278"/>
        <w:ind w:left="0" w:firstLine="0"/>
        <w:jc w:val="left"/>
        <w:rPr>
          <w:rFonts w:hint="eastAsia"/>
        </w:rPr>
      </w:pPr>
      <w:r>
        <w:rPr>
          <w:rFonts w:hint="eastAsia"/>
        </w:rPr>
        <w:t>And yet, from a different angle they may actually be seen as manifestations of that reality, indispensable steps in the great “dance” (Lila) of the phenomena that we call the universe.</w:t>
      </w:r>
    </w:p>
    <w:p w14:paraId="210EFA13">
      <w:pPr>
        <w:pStyle w:val="7"/>
        <w:spacing w:before="278"/>
        <w:ind w:left="0" w:firstLine="0"/>
        <w:jc w:val="left"/>
        <w:rPr>
          <w:rFonts w:hint="eastAsia"/>
        </w:rPr>
      </w:pPr>
      <w:r>
        <w:rPr>
          <w:rFonts w:hint="eastAsia"/>
        </w:rPr>
        <w:t>然而，从另一个角度看，它们实际上可以被看作是那个实在的显现，是我们称之为宇宙的现象之伟大“舞蹈”（Lila）中不可或缺的步骤。</w:t>
      </w:r>
    </w:p>
    <w:p w14:paraId="1974A456">
      <w:pPr>
        <w:pStyle w:val="7"/>
        <w:spacing w:before="278"/>
        <w:ind w:left="0" w:firstLine="0"/>
        <w:jc w:val="left"/>
        <w:rPr>
          <w:rFonts w:hint="eastAsia"/>
        </w:rPr>
      </w:pPr>
    </w:p>
    <w:p w14:paraId="04C02638">
      <w:pPr>
        <w:pStyle w:val="7"/>
        <w:spacing w:before="278"/>
        <w:ind w:left="0" w:firstLine="0"/>
        <w:jc w:val="left"/>
        <w:rPr>
          <w:rFonts w:hint="eastAsia"/>
        </w:rPr>
      </w:pPr>
      <w:r>
        <w:rPr>
          <w:rFonts w:hint="eastAsia"/>
        </w:rPr>
        <w:t>Now if Zukav is right, obviously it remains only for us to throw consciousness itself into the mix, so that henceforth the single ultimate reality turns out to be Big Mind, while the dance of the phenomena turns out to be a dream in Big Mind.</w:t>
      </w:r>
    </w:p>
    <w:p w14:paraId="7EB56F81">
      <w:pPr>
        <w:pStyle w:val="7"/>
        <w:spacing w:before="278"/>
        <w:ind w:left="0" w:firstLine="0"/>
        <w:jc w:val="left"/>
        <w:rPr>
          <w:rFonts w:hint="eastAsia"/>
        </w:rPr>
      </w:pPr>
      <w:r>
        <w:rPr>
          <w:rFonts w:hint="eastAsia"/>
        </w:rPr>
        <w:t>现在，如果祖卡夫是对的，显然我们只需将意识本身也投入其中，这样一来，单一的终极实在就成了“大心智”，而现象之舞则成了“大心智”中的一个梦。</w:t>
      </w:r>
    </w:p>
    <w:p w14:paraId="044BE2C1">
      <w:pPr>
        <w:pStyle w:val="7"/>
        <w:spacing w:before="278"/>
        <w:ind w:left="0" w:firstLine="0"/>
        <w:jc w:val="left"/>
        <w:rPr>
          <w:rFonts w:hint="eastAsia"/>
        </w:rPr>
      </w:pPr>
    </w:p>
    <w:p w14:paraId="69031AC4">
      <w:pPr>
        <w:pStyle w:val="7"/>
        <w:spacing w:before="278"/>
        <w:ind w:left="0" w:firstLine="0"/>
        <w:jc w:val="left"/>
        <w:rPr>
          <w:rFonts w:hint="eastAsia"/>
        </w:rPr>
      </w:pPr>
      <w:r>
        <w:rPr>
          <w:rFonts w:hint="eastAsia"/>
        </w:rPr>
        <w:t>This is, of course, precisely what Zukav does, with the result that his monistic physics finally becomes what he wants it to be: a testimony to the truth of Taoism, Buddhism, and pantheism.</w:t>
      </w:r>
    </w:p>
    <w:p w14:paraId="0478A8E2">
      <w:pPr>
        <w:pStyle w:val="7"/>
        <w:spacing w:before="278"/>
        <w:ind w:left="0" w:firstLine="0"/>
        <w:jc w:val="left"/>
        <w:rPr>
          <w:rFonts w:hint="eastAsia"/>
        </w:rPr>
      </w:pPr>
      <w:r>
        <w:rPr>
          <w:rFonts w:hint="eastAsia"/>
        </w:rPr>
        <w:t>当然，这正是祖卡夫所做的，结果是，他的一元论物理学最终变成了他想要的样子：一个为道教、佛教和泛神论真理作的见证。</w:t>
      </w:r>
    </w:p>
    <w:p w14:paraId="2E763E48">
      <w:pPr>
        <w:pStyle w:val="7"/>
        <w:spacing w:before="278"/>
        <w:ind w:left="0" w:firstLine="0"/>
        <w:jc w:val="left"/>
        <w:rPr>
          <w:rFonts w:hint="eastAsia"/>
        </w:rPr>
      </w:pPr>
    </w:p>
    <w:p w14:paraId="55D8620A">
      <w:pPr>
        <w:pStyle w:val="7"/>
        <w:spacing w:before="278"/>
        <w:ind w:left="0" w:firstLine="0"/>
        <w:jc w:val="left"/>
        <w:rPr>
          <w:rFonts w:hint="eastAsia"/>
        </w:rPr>
      </w:pPr>
      <w:r>
        <w:rPr>
          <w:rFonts w:hint="eastAsia"/>
        </w:rPr>
        <w:t>Unfortunately for Zukav, these conclusions are far from reasonable.</w:t>
      </w:r>
    </w:p>
    <w:p w14:paraId="4DE70338">
      <w:pPr>
        <w:pStyle w:val="7"/>
        <w:spacing w:before="278"/>
        <w:ind w:left="0" w:firstLine="0"/>
        <w:jc w:val="left"/>
        <w:rPr>
          <w:rFonts w:hint="eastAsia"/>
        </w:rPr>
      </w:pPr>
      <w:r>
        <w:rPr>
          <w:rFonts w:hint="eastAsia"/>
        </w:rPr>
        <w:t>对祖卡夫来说不幸的是，这些结论远非合理。</w:t>
      </w:r>
    </w:p>
    <w:p w14:paraId="1EE6033E">
      <w:pPr>
        <w:pStyle w:val="7"/>
        <w:spacing w:before="278"/>
        <w:ind w:left="0" w:firstLine="0"/>
        <w:jc w:val="left"/>
        <w:rPr>
          <w:rFonts w:hint="eastAsia"/>
        </w:rPr>
      </w:pPr>
    </w:p>
    <w:p w14:paraId="32A33270">
      <w:pPr>
        <w:pStyle w:val="7"/>
        <w:spacing w:before="278"/>
        <w:ind w:left="0" w:firstLine="0"/>
        <w:jc w:val="left"/>
        <w:rPr>
          <w:rFonts w:hint="eastAsia"/>
        </w:rPr>
      </w:pPr>
      <w:r>
        <w:rPr>
          <w:rFonts w:hint="eastAsia"/>
        </w:rPr>
        <w:t>Even if we grant that he is only following Einstein—who was indeed a pantheist —the fact remains that the vast majority of scientists do not follow Einstein (or Zukav) in reading GR as a mandate for pantheism.</w:t>
      </w:r>
    </w:p>
    <w:p w14:paraId="0A8289D8">
      <w:pPr>
        <w:pStyle w:val="7"/>
        <w:spacing w:before="278"/>
        <w:ind w:left="0" w:firstLine="0"/>
        <w:jc w:val="left"/>
        <w:rPr>
          <w:rFonts w:hint="eastAsia"/>
        </w:rPr>
      </w:pPr>
      <w:r>
        <w:rPr>
          <w:rFonts w:hint="eastAsia"/>
        </w:rPr>
        <w:t>即使我们承认他只是在追随爱因斯坦——他的确是一个泛神论者——事实仍然是，绝大多数科学家并不像爱因斯坦（或祖卡夫）那样，将广义相对论解读为泛神论的授权。</w:t>
      </w:r>
    </w:p>
    <w:p w14:paraId="084E1D49">
      <w:pPr>
        <w:pStyle w:val="7"/>
        <w:spacing w:before="278"/>
        <w:ind w:left="0" w:firstLine="0"/>
        <w:jc w:val="left"/>
        <w:rPr>
          <w:rFonts w:hint="eastAsia"/>
        </w:rPr>
      </w:pPr>
    </w:p>
    <w:p w14:paraId="4B2E1B7A">
      <w:pPr>
        <w:pStyle w:val="7"/>
        <w:spacing w:before="278"/>
        <w:ind w:left="0" w:firstLine="0"/>
        <w:jc w:val="left"/>
        <w:rPr>
          <w:rFonts w:hint="eastAsia"/>
        </w:rPr>
      </w:pPr>
      <w:r>
        <w:rPr>
          <w:rFonts w:hint="eastAsia"/>
        </w:rPr>
        <w:t>Indeed, many who embrace GR are philosophical naturalists, men who believe that the physical universe is all there is, and that GR happens to provide an accurate description of the way it behaves.</w:t>
      </w:r>
    </w:p>
    <w:p w14:paraId="05CFBF0E">
      <w:pPr>
        <w:pStyle w:val="7"/>
        <w:spacing w:before="278"/>
        <w:ind w:left="0" w:firstLine="0"/>
        <w:jc w:val="left"/>
        <w:rPr>
          <w:rFonts w:hint="eastAsia"/>
        </w:rPr>
      </w:pPr>
      <w:r>
        <w:rPr>
          <w:rFonts w:hint="eastAsia"/>
        </w:rPr>
        <w:t>事实上，许多拥护广义相对论的人是哲学自然主义者，他们相信物理宇宙就是一切，而广义相对论恰好为其行为方式提供了准确的描述。</w:t>
      </w:r>
    </w:p>
    <w:p w14:paraId="796B0C60">
      <w:pPr>
        <w:pStyle w:val="7"/>
        <w:spacing w:before="278"/>
        <w:ind w:left="0" w:firstLine="0"/>
        <w:jc w:val="left"/>
        <w:rPr>
          <w:rFonts w:hint="eastAsia"/>
        </w:rPr>
      </w:pPr>
    </w:p>
    <w:p w14:paraId="2B37AD74">
      <w:pPr>
        <w:pStyle w:val="7"/>
        <w:spacing w:before="278"/>
        <w:ind w:left="0" w:firstLine="0"/>
        <w:jc w:val="left"/>
        <w:rPr>
          <w:rFonts w:hint="eastAsia"/>
        </w:rPr>
      </w:pPr>
      <w:r>
        <w:rPr>
          <w:rFonts w:hint="eastAsia"/>
        </w:rPr>
        <w:t>More to the point, as we saw earlier, Relativity Theory itself is highly suspect, being unnecessary, counterintuitive, illogical, supported by faulty “evidence,” contradicted by much good evidence—and therefore rejected by many scientists.</w:t>
      </w:r>
    </w:p>
    <w:p w14:paraId="7F2E51EF">
      <w:pPr>
        <w:pStyle w:val="7"/>
        <w:spacing w:before="278"/>
        <w:ind w:left="0" w:firstLine="0"/>
        <w:jc w:val="left"/>
        <w:rPr>
          <w:rFonts w:hint="eastAsia"/>
        </w:rPr>
      </w:pPr>
      <w:r>
        <w:rPr>
          <w:rFonts w:hint="eastAsia"/>
        </w:rPr>
        <w:t>更重要的是，正如我们前面所见，相对论本身就非常可疑，它非必要、反直觉、不合逻辑，由错误的“证据”支持，又被许多充分的证据所反驳——因此被许多科学家所拒绝。</w:t>
      </w:r>
    </w:p>
    <w:p w14:paraId="6E0BD08B">
      <w:pPr>
        <w:pStyle w:val="7"/>
        <w:spacing w:before="278"/>
        <w:ind w:left="0" w:firstLine="0"/>
        <w:jc w:val="left"/>
        <w:rPr>
          <w:rFonts w:hint="eastAsia"/>
        </w:rPr>
      </w:pPr>
    </w:p>
    <w:p w14:paraId="7C5F7D10">
      <w:pPr>
        <w:pStyle w:val="7"/>
        <w:spacing w:before="278"/>
        <w:ind w:left="0" w:firstLine="0"/>
        <w:jc w:val="left"/>
        <w:rPr>
          <w:rFonts w:hint="eastAsia"/>
        </w:rPr>
      </w:pPr>
      <w:r>
        <w:rPr>
          <w:rFonts w:hint="eastAsia"/>
        </w:rPr>
        <w:t>Also, as we shall see more fully in chapters 5 and 6, there are many rich veins of evidence favorable to biblical cosmology, a cosmology that explicitly contradicts the fundamental axioms of GR.</w:t>
      </w:r>
    </w:p>
    <w:p w14:paraId="29066A82">
      <w:pPr>
        <w:pStyle w:val="7"/>
        <w:spacing w:before="278"/>
        <w:ind w:left="0" w:firstLine="0"/>
        <w:jc w:val="left"/>
        <w:rPr>
          <w:rFonts w:hint="eastAsia"/>
        </w:rPr>
      </w:pPr>
      <w:r>
        <w:rPr>
          <w:rFonts w:hint="eastAsia"/>
        </w:rPr>
        <w:t>此外，正如我们将在第5章和第6章中更全面地看到的，有许多丰富的证据脉络有利于圣经的宇宙观，而这一宇宙观明确地与广义相对论的基本公理相矛盾。</w:t>
      </w:r>
    </w:p>
    <w:p w14:paraId="7E521B0D">
      <w:pPr>
        <w:pStyle w:val="7"/>
        <w:spacing w:before="278"/>
        <w:ind w:left="0" w:firstLine="0"/>
        <w:jc w:val="left"/>
        <w:rPr>
          <w:rFonts w:hint="eastAsia"/>
        </w:rPr>
      </w:pPr>
    </w:p>
    <w:p w14:paraId="300BD46D">
      <w:pPr>
        <w:pStyle w:val="7"/>
        <w:spacing w:before="278"/>
        <w:ind w:left="0" w:firstLine="0"/>
        <w:jc w:val="left"/>
        <w:rPr>
          <w:rFonts w:hint="eastAsia"/>
        </w:rPr>
      </w:pPr>
      <w:r>
        <w:rPr>
          <w:rFonts w:hint="eastAsia"/>
        </w:rPr>
        <w:t>In particular, biblical cosmology affirms the existence of absolute astronomical time (which began on the first Day of the creation); absolute space (which is finite, structurally static, and does indeed have a “preferred frame of reference”— the central Earth); and absolute ontological distinctions between time, space, and matter (i.e., these are not aspects or manifestations of a single substance, as in Einstein’s unified field theory, but distinct beings with distinct natures).47.</w:t>
      </w:r>
    </w:p>
    <w:p w14:paraId="7DF275B2">
      <w:pPr>
        <w:pStyle w:val="7"/>
        <w:spacing w:before="278"/>
        <w:ind w:left="0" w:firstLine="0"/>
        <w:jc w:val="left"/>
        <w:rPr>
          <w:rFonts w:hint="eastAsia"/>
        </w:rPr>
      </w:pPr>
      <w:r>
        <w:rPr>
          <w:rFonts w:hint="eastAsia"/>
        </w:rPr>
        <w:t>特别是，圣经的宇宙观肯定了绝对天文时间的存在（始于创世的第一日）；绝对空间的存在（它是有限的、结构上是静态的，并且确实有一个“首选参考系”——中心地球）；以及时间、空间和物质之间绝对的本体论区别（即，它们不是单一物质的方面或表现，如爱因斯坦的统一场论，而是具有不同性质的不同存在）。47.</w:t>
      </w:r>
    </w:p>
    <w:p w14:paraId="281C5ECB">
      <w:pPr>
        <w:pStyle w:val="7"/>
        <w:spacing w:before="278"/>
        <w:ind w:left="0" w:firstLine="0"/>
        <w:jc w:val="left"/>
        <w:rPr>
          <w:rFonts w:hint="eastAsia"/>
        </w:rPr>
      </w:pPr>
    </w:p>
    <w:p w14:paraId="62FF795E">
      <w:pPr>
        <w:pStyle w:val="7"/>
        <w:spacing w:before="278"/>
        <w:ind w:left="0" w:firstLine="0"/>
        <w:jc w:val="left"/>
        <w:rPr>
          <w:rFonts w:hint="eastAsia"/>
        </w:rPr>
      </w:pPr>
      <w:r>
        <w:rPr>
          <w:rFonts w:hint="eastAsia"/>
        </w:rPr>
        <w:t>In sum, even if it were true, GR does not necessarily support the pantheistic cosmology of the New Age.</w:t>
      </w:r>
    </w:p>
    <w:p w14:paraId="00DB97AF">
      <w:pPr>
        <w:pStyle w:val="7"/>
        <w:spacing w:before="278"/>
        <w:ind w:left="0" w:firstLine="0"/>
        <w:jc w:val="left"/>
        <w:rPr>
          <w:rFonts w:hint="eastAsia"/>
        </w:rPr>
      </w:pPr>
      <w:r>
        <w:rPr>
          <w:rFonts w:hint="eastAsia"/>
        </w:rPr>
        <w:t>总而言之，即使广义相对论是真的，它也未必支持新纪元的泛神论宇宙观。</w:t>
      </w:r>
    </w:p>
    <w:p w14:paraId="60F90DA7">
      <w:pPr>
        <w:pStyle w:val="7"/>
        <w:spacing w:before="278"/>
        <w:ind w:left="0" w:firstLine="0"/>
        <w:jc w:val="left"/>
        <w:rPr>
          <w:rFonts w:hint="eastAsia"/>
        </w:rPr>
      </w:pPr>
    </w:p>
    <w:p w14:paraId="24A23228">
      <w:pPr>
        <w:pStyle w:val="7"/>
        <w:spacing w:before="278"/>
        <w:ind w:left="0" w:firstLine="0"/>
        <w:jc w:val="left"/>
        <w:rPr>
          <w:rFonts w:hint="eastAsia"/>
        </w:rPr>
      </w:pPr>
      <w:r>
        <w:rPr>
          <w:rFonts w:hint="eastAsia"/>
        </w:rPr>
        <w:t>Meanwhile, much sound evidence speaks up loudly against GR, even as it points seekers of cosmological truth in another (theistic) direction altogether.</w:t>
      </w:r>
    </w:p>
    <w:p w14:paraId="5A6309EB">
      <w:pPr>
        <w:pStyle w:val="7"/>
        <w:spacing w:before="278"/>
        <w:ind w:left="0" w:firstLine="0"/>
        <w:jc w:val="left"/>
        <w:rPr>
          <w:rFonts w:hint="eastAsia"/>
        </w:rPr>
      </w:pPr>
      <w:r>
        <w:rPr>
          <w:rFonts w:hint="eastAsia"/>
        </w:rPr>
        <w:t>与此同时，许多确凿的证据大声反对广义相对论，甚至将宇宙论真理的寻求者完全引向另一个（有神论的）方向。</w:t>
      </w:r>
    </w:p>
    <w:p w14:paraId="5984623E">
      <w:pPr>
        <w:pStyle w:val="7"/>
        <w:spacing w:before="278"/>
        <w:ind w:left="0" w:firstLine="0"/>
        <w:jc w:val="left"/>
        <w:rPr>
          <w:rFonts w:hint="eastAsia"/>
        </w:rPr>
      </w:pPr>
    </w:p>
    <w:p w14:paraId="07BEA30D">
      <w:pPr>
        <w:pStyle w:val="7"/>
        <w:spacing w:before="278"/>
        <w:ind w:left="0" w:firstLine="0"/>
        <w:jc w:val="left"/>
        <w:rPr>
          <w:rFonts w:hint="eastAsia"/>
        </w:rPr>
      </w:pPr>
      <w:r>
        <w:rPr>
          <w:rFonts w:hint="eastAsia"/>
        </w:rPr>
        <w:t>Quantum Mechanics (QM)</w:t>
      </w:r>
    </w:p>
    <w:p w14:paraId="5DA63919">
      <w:pPr>
        <w:pStyle w:val="7"/>
        <w:spacing w:before="278"/>
        <w:ind w:left="0" w:firstLine="0"/>
        <w:jc w:val="left"/>
        <w:rPr>
          <w:rFonts w:hint="eastAsia"/>
        </w:rPr>
      </w:pPr>
      <w:r>
        <w:rPr>
          <w:rFonts w:hint="eastAsia"/>
        </w:rPr>
        <w:t>量子力学 (QM)</w:t>
      </w:r>
    </w:p>
    <w:p w14:paraId="4EBD5161">
      <w:pPr>
        <w:pStyle w:val="7"/>
        <w:spacing w:before="278"/>
        <w:ind w:left="0" w:firstLine="0"/>
        <w:jc w:val="left"/>
        <w:rPr>
          <w:rFonts w:hint="eastAsia"/>
        </w:rPr>
      </w:pPr>
    </w:p>
    <w:p w14:paraId="12547111">
      <w:pPr>
        <w:pStyle w:val="7"/>
        <w:spacing w:before="278"/>
        <w:ind w:left="0" w:firstLine="0"/>
        <w:jc w:val="left"/>
        <w:rPr>
          <w:rFonts w:hint="eastAsia"/>
        </w:rPr>
      </w:pPr>
      <w:r>
        <w:rPr>
          <w:rFonts w:hint="eastAsia"/>
        </w:rPr>
        <w:t>Not a few New Age leaders appeal to Quantum Mechanics as evidence for the truth of NAC.</w:t>
      </w:r>
    </w:p>
    <w:p w14:paraId="49B2A0E3">
      <w:pPr>
        <w:pStyle w:val="7"/>
        <w:spacing w:before="278"/>
        <w:ind w:left="0" w:firstLine="0"/>
        <w:jc w:val="left"/>
        <w:rPr>
          <w:rFonts w:hint="eastAsia"/>
        </w:rPr>
      </w:pPr>
      <w:r>
        <w:rPr>
          <w:rFonts w:hint="eastAsia"/>
        </w:rPr>
        <w:t>不少新纪元领袖诉诸量子力学作为新纪元宇宙论真理的证据。</w:t>
      </w:r>
    </w:p>
    <w:p w14:paraId="20B5F023">
      <w:pPr>
        <w:pStyle w:val="7"/>
        <w:spacing w:before="278"/>
        <w:ind w:left="0" w:firstLine="0"/>
        <w:jc w:val="left"/>
        <w:rPr>
          <w:rFonts w:hint="eastAsia"/>
        </w:rPr>
      </w:pPr>
    </w:p>
    <w:p w14:paraId="769177CC">
      <w:pPr>
        <w:pStyle w:val="7"/>
        <w:spacing w:before="278"/>
        <w:ind w:left="0" w:firstLine="0"/>
        <w:jc w:val="left"/>
        <w:rPr>
          <w:rFonts w:hint="eastAsia"/>
        </w:rPr>
      </w:pPr>
      <w:r>
        <w:rPr>
          <w:rFonts w:hint="eastAsia"/>
        </w:rPr>
        <w:t>In this effort, Fritjof Capra fired the opening salvo with his book The Tao of Physics (1971).</w:t>
      </w:r>
    </w:p>
    <w:p w14:paraId="3167419A">
      <w:pPr>
        <w:pStyle w:val="7"/>
        <w:spacing w:before="278"/>
        <w:ind w:left="0" w:firstLine="0"/>
        <w:jc w:val="left"/>
        <w:rPr>
          <w:rFonts w:hint="eastAsia"/>
        </w:rPr>
      </w:pPr>
      <w:r>
        <w:rPr>
          <w:rFonts w:hint="eastAsia"/>
        </w:rPr>
        <w:t>在这一努力中，弗里乔夫·卡普拉以其著作《物理学之道》（1971）打响了第一枪。</w:t>
      </w:r>
    </w:p>
    <w:p w14:paraId="2C605F09">
      <w:pPr>
        <w:pStyle w:val="7"/>
        <w:spacing w:before="278"/>
        <w:ind w:left="0" w:firstLine="0"/>
        <w:jc w:val="left"/>
        <w:rPr>
          <w:rFonts w:hint="eastAsia"/>
        </w:rPr>
      </w:pPr>
    </w:p>
    <w:p w14:paraId="7117F4FE">
      <w:pPr>
        <w:pStyle w:val="7"/>
        <w:spacing w:before="278"/>
        <w:ind w:left="0" w:firstLine="0"/>
        <w:jc w:val="left"/>
        <w:rPr>
          <w:rFonts w:hint="eastAsia"/>
        </w:rPr>
      </w:pPr>
      <w:r>
        <w:rPr>
          <w:rFonts w:hint="eastAsia"/>
        </w:rPr>
        <w:t>Since then, other writers—usually non-scientists—have followed suit (e.g., G. Zukav, M. Talbot, L. LeShan, I. Bentov, etc.).</w:t>
      </w:r>
    </w:p>
    <w:p w14:paraId="73D14962">
      <w:pPr>
        <w:pStyle w:val="7"/>
        <w:spacing w:before="278"/>
        <w:ind w:left="0" w:firstLine="0"/>
        <w:jc w:val="left"/>
        <w:rPr>
          <w:rFonts w:hint="eastAsia"/>
        </w:rPr>
      </w:pPr>
      <w:r>
        <w:rPr>
          <w:rFonts w:hint="eastAsia"/>
        </w:rPr>
        <w:t>自那时以来，其他作家——通常是非科学家——也纷纷效仿（例如 G. Zukav, M. Talbot, L. LeShan, I. Bentov 等）。</w:t>
      </w:r>
    </w:p>
    <w:p w14:paraId="51BC0008">
      <w:pPr>
        <w:pStyle w:val="7"/>
        <w:spacing w:before="278"/>
        <w:ind w:left="0" w:firstLine="0"/>
        <w:jc w:val="left"/>
        <w:rPr>
          <w:rFonts w:hint="eastAsia"/>
        </w:rPr>
      </w:pPr>
    </w:p>
    <w:p w14:paraId="04902BA5">
      <w:pPr>
        <w:pStyle w:val="7"/>
        <w:spacing w:before="278"/>
        <w:ind w:left="0" w:firstLine="0"/>
        <w:jc w:val="left"/>
        <w:rPr>
          <w:rFonts w:hint="eastAsia"/>
        </w:rPr>
      </w:pPr>
      <w:r>
        <w:rPr>
          <w:rFonts w:hint="eastAsia"/>
        </w:rPr>
        <w:t>Though most professional physicists decry these efforts as pseudo-science, the works themselves have proven popular and influential.</w:t>
      </w:r>
    </w:p>
    <w:p w14:paraId="12E8FC71">
      <w:pPr>
        <w:pStyle w:val="7"/>
        <w:spacing w:before="278"/>
        <w:ind w:left="0" w:firstLine="0"/>
        <w:jc w:val="left"/>
        <w:rPr>
          <w:rFonts w:hint="eastAsia"/>
        </w:rPr>
      </w:pPr>
      <w:r>
        <w:rPr>
          <w:rFonts w:hint="eastAsia"/>
        </w:rPr>
        <w:t>尽管大多数专业物理学家将这些努力斥为伪科学，但这些著作本身却被证明是受欢迎和有影响力的。</w:t>
      </w:r>
    </w:p>
    <w:p w14:paraId="66D6E6D4">
      <w:pPr>
        <w:pStyle w:val="7"/>
        <w:spacing w:before="278"/>
        <w:ind w:left="0" w:firstLine="0"/>
        <w:jc w:val="left"/>
        <w:rPr>
          <w:rFonts w:hint="eastAsia"/>
        </w:rPr>
      </w:pPr>
    </w:p>
    <w:p w14:paraId="3045FA91">
      <w:pPr>
        <w:pStyle w:val="7"/>
        <w:spacing w:before="278"/>
        <w:ind w:left="0" w:firstLine="0"/>
        <w:jc w:val="left"/>
        <w:rPr>
          <w:rFonts w:hint="eastAsia"/>
        </w:rPr>
      </w:pPr>
      <w:r>
        <w:rPr>
          <w:rFonts w:hint="eastAsia"/>
        </w:rPr>
        <w:t>Therefore, we must take a little time to plunge into this fascinating discussion.</w:t>
      </w:r>
    </w:p>
    <w:p w14:paraId="7F917412">
      <w:pPr>
        <w:pStyle w:val="7"/>
        <w:spacing w:before="278"/>
        <w:ind w:left="0" w:firstLine="0"/>
        <w:jc w:val="left"/>
        <w:rPr>
          <w:rFonts w:hint="eastAsia"/>
        </w:rPr>
      </w:pPr>
      <w:r>
        <w:rPr>
          <w:rFonts w:hint="eastAsia"/>
        </w:rPr>
        <w:t>因此，我们必须花点时间投入到这个引人入胜的讨论中。</w:t>
      </w:r>
    </w:p>
    <w:p w14:paraId="168B3D14">
      <w:pPr>
        <w:pStyle w:val="7"/>
        <w:spacing w:before="278"/>
        <w:ind w:left="0" w:firstLine="0"/>
        <w:jc w:val="left"/>
        <w:rPr>
          <w:rFonts w:hint="eastAsia"/>
        </w:rPr>
      </w:pPr>
    </w:p>
    <w:p w14:paraId="7CC988D6">
      <w:pPr>
        <w:pStyle w:val="7"/>
        <w:spacing w:before="278"/>
        <w:ind w:left="0" w:firstLine="0"/>
        <w:jc w:val="left"/>
        <w:rPr>
          <w:rFonts w:hint="eastAsia"/>
        </w:rPr>
      </w:pPr>
      <w:r>
        <w:rPr>
          <w:rFonts w:hint="eastAsia"/>
        </w:rPr>
        <w:t>The New Age argument here is based upon the strange behavior of “quanta,” the tiniest entities in nature.</w:t>
      </w:r>
    </w:p>
    <w:p w14:paraId="7651274A">
      <w:pPr>
        <w:pStyle w:val="7"/>
        <w:spacing w:before="278"/>
        <w:ind w:left="0" w:firstLine="0"/>
        <w:jc w:val="left"/>
        <w:rPr>
          <w:rFonts w:hint="eastAsia"/>
        </w:rPr>
      </w:pPr>
      <w:r>
        <w:rPr>
          <w:rFonts w:hint="eastAsia"/>
        </w:rPr>
        <w:t>这里新纪元的论点是基于“量子”的奇怪行为，它们是自然界中最小的实体。</w:t>
      </w:r>
    </w:p>
    <w:p w14:paraId="709D7B6E">
      <w:pPr>
        <w:pStyle w:val="7"/>
        <w:spacing w:before="278"/>
        <w:ind w:left="0" w:firstLine="0"/>
        <w:jc w:val="left"/>
        <w:rPr>
          <w:rFonts w:hint="eastAsia"/>
        </w:rPr>
      </w:pPr>
    </w:p>
    <w:p w14:paraId="33EB4978">
      <w:pPr>
        <w:pStyle w:val="7"/>
        <w:spacing w:before="278"/>
        <w:ind w:left="0" w:firstLine="0"/>
        <w:jc w:val="left"/>
        <w:rPr>
          <w:rFonts w:hint="eastAsia"/>
        </w:rPr>
      </w:pPr>
      <w:r>
        <w:rPr>
          <w:rFonts w:hint="eastAsia"/>
        </w:rPr>
        <w:t>These include photons, atoms, electrons, and other kinds of sub-atomic particles.</w:t>
      </w:r>
    </w:p>
    <w:p w14:paraId="25AFBC09">
      <w:pPr>
        <w:pStyle w:val="7"/>
        <w:spacing w:before="278"/>
        <w:ind w:left="0" w:firstLine="0"/>
        <w:jc w:val="left"/>
        <w:rPr>
          <w:rFonts w:hint="eastAsia"/>
        </w:rPr>
      </w:pPr>
      <w:r>
        <w:rPr>
          <w:rFonts w:hint="eastAsia"/>
        </w:rPr>
        <w:t>这些包括光子、原子、电子和其他种类的亚原子粒子。</w:t>
      </w:r>
    </w:p>
    <w:p w14:paraId="73E75F4D">
      <w:pPr>
        <w:pStyle w:val="7"/>
        <w:spacing w:before="278"/>
        <w:ind w:left="0" w:firstLine="0"/>
        <w:jc w:val="left"/>
        <w:rPr>
          <w:rFonts w:hint="eastAsia"/>
        </w:rPr>
      </w:pPr>
    </w:p>
    <w:p w14:paraId="15F0A823">
      <w:pPr>
        <w:pStyle w:val="7"/>
        <w:spacing w:before="278"/>
        <w:ind w:left="0" w:firstLine="0"/>
        <w:jc w:val="left"/>
        <w:rPr>
          <w:rFonts w:hint="eastAsia"/>
        </w:rPr>
      </w:pPr>
      <w:r>
        <w:rPr>
          <w:rFonts w:hint="eastAsia"/>
        </w:rPr>
        <w:t>In some observational settings (e.g., in a double-slit experiment), these entities behave like waves, spreading out over a large area and causing interference patterns.</w:t>
      </w:r>
    </w:p>
    <w:p w14:paraId="49A50BF8">
      <w:pPr>
        <w:pStyle w:val="7"/>
        <w:spacing w:before="278"/>
        <w:ind w:left="0" w:firstLine="0"/>
        <w:jc w:val="left"/>
        <w:rPr>
          <w:rFonts w:hint="eastAsia"/>
        </w:rPr>
      </w:pPr>
      <w:r>
        <w:rPr>
          <w:rFonts w:hint="eastAsia"/>
        </w:rPr>
        <w:t>在某些观测环境中（例如，在双缝实验中），这些实体的行为像波，散布在一个大区域并产生干涉图样。</w:t>
      </w:r>
    </w:p>
    <w:p w14:paraId="28E9FE93">
      <w:pPr>
        <w:pStyle w:val="7"/>
        <w:spacing w:before="278"/>
        <w:ind w:left="0" w:firstLine="0"/>
        <w:jc w:val="left"/>
        <w:rPr>
          <w:rFonts w:hint="eastAsia"/>
        </w:rPr>
      </w:pPr>
    </w:p>
    <w:p w14:paraId="635753E6">
      <w:pPr>
        <w:pStyle w:val="7"/>
        <w:spacing w:before="278"/>
        <w:ind w:left="0" w:firstLine="0"/>
        <w:jc w:val="left"/>
        <w:rPr>
          <w:rFonts w:hint="eastAsia"/>
        </w:rPr>
      </w:pPr>
      <w:r>
        <w:rPr>
          <w:rFonts w:hint="eastAsia"/>
        </w:rPr>
        <w:t>However, in other settings they behave like particles, being limited to a confined area and traveling in a straight path.</w:t>
      </w:r>
    </w:p>
    <w:p w14:paraId="4F70351E">
      <w:pPr>
        <w:pStyle w:val="7"/>
        <w:spacing w:before="278"/>
        <w:ind w:left="0" w:firstLine="0"/>
        <w:jc w:val="left"/>
        <w:rPr>
          <w:rFonts w:hint="eastAsia"/>
        </w:rPr>
      </w:pPr>
      <w:r>
        <w:rPr>
          <w:rFonts w:hint="eastAsia"/>
        </w:rPr>
        <w:t>然而，在其他环境中，它们的行为像粒子，局限于一个有限的区域并沿直线路径行进。</w:t>
      </w:r>
    </w:p>
    <w:p w14:paraId="1D9AB484">
      <w:pPr>
        <w:pStyle w:val="7"/>
        <w:spacing w:before="278"/>
        <w:ind w:left="0" w:firstLine="0"/>
        <w:jc w:val="left"/>
        <w:rPr>
          <w:rFonts w:hint="eastAsia"/>
        </w:rPr>
      </w:pPr>
    </w:p>
    <w:p w14:paraId="7CF8A81D">
      <w:pPr>
        <w:pStyle w:val="7"/>
        <w:spacing w:before="278"/>
        <w:ind w:left="0" w:firstLine="0"/>
        <w:jc w:val="left"/>
        <w:rPr>
          <w:rFonts w:hint="eastAsia"/>
        </w:rPr>
      </w:pPr>
      <w:r>
        <w:rPr>
          <w:rFonts w:hint="eastAsia"/>
        </w:rPr>
        <w:t>Though Quantum Mechanics has been around for 70 years, scientists still do not understand why quanta manifest this mysterious “wave/particle duality.”</w:t>
      </w:r>
    </w:p>
    <w:p w14:paraId="2477CC60">
      <w:pPr>
        <w:pStyle w:val="7"/>
        <w:spacing w:before="278"/>
        <w:ind w:left="0" w:firstLine="0"/>
        <w:jc w:val="left"/>
        <w:rPr>
          <w:rFonts w:hint="eastAsia"/>
        </w:rPr>
      </w:pPr>
      <w:r>
        <w:rPr>
          <w:rFonts w:hint="eastAsia"/>
        </w:rPr>
        <w:t>尽管量子力学已经存在了70年，科学家们仍然不明白为什么量子会表现出这种神秘的“波/粒二象性”。</w:t>
      </w:r>
    </w:p>
    <w:p w14:paraId="62AD1210">
      <w:pPr>
        <w:pStyle w:val="7"/>
        <w:spacing w:before="278"/>
        <w:ind w:left="0" w:firstLine="0"/>
        <w:jc w:val="left"/>
        <w:rPr>
          <w:rFonts w:hint="eastAsia"/>
        </w:rPr>
      </w:pPr>
    </w:p>
    <w:p w14:paraId="7223C73F">
      <w:pPr>
        <w:pStyle w:val="7"/>
        <w:spacing w:before="278"/>
        <w:ind w:left="0" w:firstLine="0"/>
        <w:jc w:val="left"/>
        <w:rPr>
          <w:rFonts w:hint="eastAsia"/>
        </w:rPr>
      </w:pPr>
      <w:r>
        <w:rPr>
          <w:rFonts w:hint="eastAsia"/>
        </w:rPr>
        <w:t>They have, however, developed some useful tools for describing quantum behavior.</w:t>
      </w:r>
    </w:p>
    <w:p w14:paraId="7A8D23E5">
      <w:pPr>
        <w:pStyle w:val="7"/>
        <w:spacing w:before="278"/>
        <w:ind w:left="0" w:firstLine="0"/>
        <w:jc w:val="left"/>
        <w:rPr>
          <w:rFonts w:hint="eastAsia"/>
        </w:rPr>
      </w:pPr>
      <w:r>
        <w:rPr>
          <w:rFonts w:hint="eastAsia"/>
        </w:rPr>
        <w:t>然而，他们已经开发出一些有用的工具来描述量子行为。</w:t>
      </w:r>
    </w:p>
    <w:p w14:paraId="752A7576">
      <w:pPr>
        <w:pStyle w:val="7"/>
        <w:spacing w:before="278"/>
        <w:ind w:left="0" w:firstLine="0"/>
        <w:jc w:val="left"/>
        <w:rPr>
          <w:rFonts w:hint="eastAsia"/>
        </w:rPr>
      </w:pPr>
    </w:p>
    <w:p w14:paraId="2AE13D61">
      <w:pPr>
        <w:pStyle w:val="7"/>
        <w:spacing w:before="278"/>
        <w:ind w:left="0" w:firstLine="0"/>
        <w:jc w:val="left"/>
        <w:rPr>
          <w:rFonts w:hint="eastAsia"/>
        </w:rPr>
      </w:pPr>
      <w:r>
        <w:rPr>
          <w:rFonts w:hint="eastAsia"/>
        </w:rPr>
        <w:t>One of them is called the wave function.</w:t>
      </w:r>
    </w:p>
    <w:p w14:paraId="2A495EF3">
      <w:pPr>
        <w:pStyle w:val="7"/>
        <w:spacing w:before="278"/>
        <w:ind w:left="0" w:firstLine="0"/>
        <w:jc w:val="left"/>
        <w:rPr>
          <w:rFonts w:hint="eastAsia"/>
        </w:rPr>
      </w:pPr>
      <w:r>
        <w:rPr>
          <w:rFonts w:hint="eastAsia"/>
        </w:rPr>
        <w:t>其中之一被称为波函数。</w:t>
      </w:r>
    </w:p>
    <w:p w14:paraId="5828E986">
      <w:pPr>
        <w:pStyle w:val="7"/>
        <w:spacing w:before="278"/>
        <w:ind w:left="0" w:firstLine="0"/>
        <w:jc w:val="left"/>
        <w:rPr>
          <w:rFonts w:hint="eastAsia"/>
        </w:rPr>
      </w:pPr>
    </w:p>
    <w:p w14:paraId="56F2457B">
      <w:pPr>
        <w:pStyle w:val="7"/>
        <w:spacing w:before="278"/>
        <w:ind w:left="0" w:firstLine="0"/>
        <w:jc w:val="left"/>
        <w:rPr>
          <w:rFonts w:hint="eastAsia"/>
        </w:rPr>
      </w:pPr>
      <w:r>
        <w:rPr>
          <w:rFonts w:hint="eastAsia"/>
        </w:rPr>
        <w:t>John Byl describes it as follows:</w:t>
      </w:r>
    </w:p>
    <w:p w14:paraId="7E07A487">
      <w:pPr>
        <w:pStyle w:val="7"/>
        <w:spacing w:before="278"/>
        <w:ind w:left="0" w:firstLine="0"/>
        <w:jc w:val="left"/>
        <w:rPr>
          <w:rFonts w:hint="eastAsia"/>
        </w:rPr>
      </w:pPr>
      <w:r>
        <w:rPr>
          <w:rFonts w:hint="eastAsia"/>
        </w:rPr>
        <w:t>约翰·拜尔这样描述它：</w:t>
      </w:r>
    </w:p>
    <w:p w14:paraId="5AF884DB">
      <w:pPr>
        <w:pStyle w:val="7"/>
        <w:spacing w:before="278"/>
        <w:ind w:left="0" w:firstLine="0"/>
        <w:jc w:val="left"/>
        <w:rPr>
          <w:rFonts w:hint="eastAsia"/>
        </w:rPr>
      </w:pPr>
    </w:p>
    <w:p w14:paraId="134A7A24">
      <w:pPr>
        <w:pStyle w:val="7"/>
        <w:spacing w:before="278"/>
        <w:ind w:left="0" w:firstLine="0"/>
        <w:jc w:val="left"/>
        <w:rPr>
          <w:rFonts w:hint="eastAsia"/>
        </w:rPr>
      </w:pPr>
      <w:r>
        <w:rPr>
          <w:rFonts w:hint="eastAsia"/>
        </w:rPr>
        <w:t>In mathematical terms, QM represents a quantum entity—say an electron—using a wave function.</w:t>
      </w:r>
    </w:p>
    <w:p w14:paraId="0CE89E3E">
      <w:pPr>
        <w:pStyle w:val="7"/>
        <w:spacing w:before="278"/>
        <w:ind w:left="0" w:firstLine="0"/>
        <w:jc w:val="left"/>
        <w:rPr>
          <w:rFonts w:hint="eastAsia"/>
        </w:rPr>
      </w:pPr>
      <w:r>
        <w:rPr>
          <w:rFonts w:hint="eastAsia"/>
        </w:rPr>
        <w:t>在数学术语中，量子力学用波函数来表示一个量子实体——比如说一个电子。</w:t>
      </w:r>
    </w:p>
    <w:p w14:paraId="52F7C4AD">
      <w:pPr>
        <w:pStyle w:val="7"/>
        <w:spacing w:before="278"/>
        <w:ind w:left="0" w:firstLine="0"/>
        <w:jc w:val="left"/>
        <w:rPr>
          <w:rFonts w:hint="eastAsia"/>
        </w:rPr>
      </w:pPr>
    </w:p>
    <w:p w14:paraId="41E4EA06">
      <w:pPr>
        <w:pStyle w:val="7"/>
        <w:spacing w:before="278"/>
        <w:ind w:left="0" w:firstLine="0"/>
        <w:jc w:val="left"/>
        <w:rPr>
          <w:rFonts w:hint="eastAsia"/>
        </w:rPr>
      </w:pPr>
      <w:r>
        <w:rPr>
          <w:rFonts w:hint="eastAsia"/>
        </w:rPr>
        <w:t>The wave function is a mathematical formula that computes the probability of the electron being in any particular spot.</w:t>
      </w:r>
    </w:p>
    <w:p w14:paraId="3678BF65">
      <w:pPr>
        <w:pStyle w:val="7"/>
        <w:spacing w:before="278"/>
        <w:ind w:left="0" w:firstLine="0"/>
        <w:jc w:val="left"/>
        <w:rPr>
          <w:rFonts w:hint="eastAsia"/>
        </w:rPr>
      </w:pPr>
      <w:r>
        <w:rPr>
          <w:rFonts w:hint="eastAsia"/>
        </w:rPr>
        <w:t>波函数是一个计算电子在任何特定位置出现概率的数学公式。</w:t>
      </w:r>
    </w:p>
    <w:p w14:paraId="0D700BB6">
      <w:pPr>
        <w:pStyle w:val="7"/>
        <w:spacing w:before="278"/>
        <w:ind w:left="0" w:firstLine="0"/>
        <w:jc w:val="left"/>
        <w:rPr>
          <w:rFonts w:hint="eastAsia"/>
        </w:rPr>
      </w:pPr>
    </w:p>
    <w:p w14:paraId="12257CDE">
      <w:pPr>
        <w:pStyle w:val="7"/>
        <w:spacing w:before="278"/>
        <w:ind w:left="0" w:firstLine="0"/>
        <w:jc w:val="left"/>
        <w:rPr>
          <w:rFonts w:hint="eastAsia"/>
        </w:rPr>
      </w:pPr>
      <w:r>
        <w:rPr>
          <w:rFonts w:hint="eastAsia"/>
        </w:rPr>
        <w:t>Since the wave function effectively spreads out over all of space, the unseen electron seems to be everywhere, although the probability is largest near the position where it was last observed.</w:t>
      </w:r>
    </w:p>
    <w:p w14:paraId="612C5A81">
      <w:pPr>
        <w:pStyle w:val="7"/>
        <w:spacing w:before="278"/>
        <w:ind w:left="0" w:firstLine="0"/>
        <w:jc w:val="left"/>
        <w:rPr>
          <w:rFonts w:hint="eastAsia"/>
        </w:rPr>
      </w:pPr>
      <w:r>
        <w:rPr>
          <w:rFonts w:hint="eastAsia"/>
        </w:rPr>
        <w:t>由于波函数有效地扩展到整个空间，未被看见的电子似乎无处不在，尽管其概率在上次被观测到的位置附近是最大的。</w:t>
      </w:r>
    </w:p>
    <w:p w14:paraId="1AFEE2CD">
      <w:pPr>
        <w:pStyle w:val="7"/>
        <w:spacing w:before="278"/>
        <w:ind w:left="0" w:firstLine="0"/>
        <w:jc w:val="left"/>
        <w:rPr>
          <w:rFonts w:hint="eastAsia"/>
        </w:rPr>
      </w:pPr>
    </w:p>
    <w:p w14:paraId="0FE96E01">
      <w:pPr>
        <w:pStyle w:val="7"/>
        <w:spacing w:before="278"/>
        <w:ind w:left="0" w:firstLine="0"/>
        <w:jc w:val="left"/>
        <w:rPr>
          <w:rFonts w:hint="eastAsia"/>
        </w:rPr>
      </w:pPr>
      <w:r>
        <w:rPr>
          <w:rFonts w:hint="eastAsia"/>
        </w:rPr>
        <w:t>On the other hand, we cannot say precisely where the electron is between observations.</w:t>
      </w:r>
    </w:p>
    <w:p w14:paraId="12B77446">
      <w:pPr>
        <w:pStyle w:val="7"/>
        <w:spacing w:before="278"/>
        <w:ind w:left="0" w:firstLine="0"/>
        <w:jc w:val="left"/>
        <w:rPr>
          <w:rFonts w:hint="eastAsia"/>
        </w:rPr>
      </w:pPr>
      <w:r>
        <w:rPr>
          <w:rFonts w:hint="eastAsia"/>
        </w:rPr>
        <w:t>另一方面，我们无法精确地说出在两次观测之间电子在哪里。</w:t>
      </w:r>
    </w:p>
    <w:p w14:paraId="36F985C2">
      <w:pPr>
        <w:pStyle w:val="7"/>
        <w:spacing w:before="278"/>
        <w:ind w:left="0" w:firstLine="0"/>
        <w:jc w:val="left"/>
        <w:rPr>
          <w:rFonts w:hint="eastAsia"/>
        </w:rPr>
      </w:pPr>
    </w:p>
    <w:p w14:paraId="522E374C">
      <w:pPr>
        <w:pStyle w:val="7"/>
        <w:spacing w:before="278"/>
        <w:ind w:left="0" w:firstLine="0"/>
        <w:jc w:val="left"/>
        <w:rPr>
          <w:rFonts w:hint="eastAsia"/>
        </w:rPr>
      </w:pPr>
      <w:r>
        <w:rPr>
          <w:rFonts w:hint="eastAsia"/>
        </w:rPr>
        <w:t>The electron seems to be everywhere and nowhere at the same time…From any initial conditions we can precisely predict the future behavior of the wave function.</w:t>
      </w:r>
    </w:p>
    <w:p w14:paraId="4C3B6780">
      <w:pPr>
        <w:pStyle w:val="7"/>
        <w:spacing w:before="278"/>
        <w:ind w:left="0" w:firstLine="0"/>
        <w:jc w:val="left"/>
        <w:rPr>
          <w:rFonts w:hint="eastAsia"/>
        </w:rPr>
      </w:pPr>
      <w:r>
        <w:rPr>
          <w:rFonts w:hint="eastAsia"/>
        </w:rPr>
        <w:t>电子似乎同时无处不在又无处可寻……从任何初始条件，我们都可以精确预测波函数的未来行为。</w:t>
      </w:r>
    </w:p>
    <w:p w14:paraId="53B0E42E">
      <w:pPr>
        <w:pStyle w:val="7"/>
        <w:spacing w:before="278"/>
        <w:ind w:left="0" w:firstLine="0"/>
        <w:jc w:val="left"/>
        <w:rPr>
          <w:rFonts w:hint="eastAsia"/>
        </w:rPr>
      </w:pPr>
    </w:p>
    <w:p w14:paraId="259C31B4">
      <w:pPr>
        <w:pStyle w:val="7"/>
        <w:spacing w:before="278"/>
        <w:ind w:left="0" w:firstLine="0"/>
        <w:jc w:val="left"/>
        <w:rPr>
          <w:rFonts w:hint="eastAsia"/>
        </w:rPr>
      </w:pPr>
      <w:r>
        <w:rPr>
          <w:rFonts w:hint="eastAsia"/>
        </w:rPr>
        <w:t>(However)…the wave function yields only a set of possibilities.</w:t>
      </w:r>
    </w:p>
    <w:p w14:paraId="34E2C265">
      <w:pPr>
        <w:pStyle w:val="7"/>
        <w:spacing w:before="278"/>
        <w:ind w:left="0" w:firstLine="0"/>
        <w:jc w:val="left"/>
        <w:rPr>
          <w:rFonts w:hint="eastAsia"/>
        </w:rPr>
      </w:pPr>
      <w:r>
        <w:rPr>
          <w:rFonts w:hint="eastAsia"/>
        </w:rPr>
        <w:t>（然而）……波函数只产生一组可能性。</w:t>
      </w:r>
    </w:p>
    <w:p w14:paraId="55E1DE52">
      <w:pPr>
        <w:pStyle w:val="7"/>
        <w:spacing w:before="278"/>
        <w:ind w:left="0" w:firstLine="0"/>
        <w:jc w:val="left"/>
        <w:rPr>
          <w:rFonts w:hint="eastAsia"/>
        </w:rPr>
      </w:pPr>
    </w:p>
    <w:p w14:paraId="035221B4">
      <w:pPr>
        <w:pStyle w:val="7"/>
        <w:spacing w:before="278"/>
        <w:ind w:left="0" w:firstLine="0"/>
        <w:jc w:val="left"/>
        <w:rPr>
          <w:rFonts w:hint="eastAsia"/>
        </w:rPr>
      </w:pPr>
      <w:r>
        <w:rPr>
          <w:rFonts w:hint="eastAsia"/>
        </w:rPr>
        <w:t>To find out which possibility actually happens in an experiment, one has to make a measurement.</w:t>
      </w:r>
    </w:p>
    <w:p w14:paraId="1643DEF3">
      <w:pPr>
        <w:pStyle w:val="7"/>
        <w:spacing w:before="278"/>
        <w:ind w:left="0" w:firstLine="0"/>
        <w:jc w:val="left"/>
        <w:rPr>
          <w:rFonts w:hint="eastAsia"/>
        </w:rPr>
      </w:pPr>
      <w:r>
        <w:rPr>
          <w:rFonts w:hint="eastAsia"/>
        </w:rPr>
        <w:t>要找出在实验中哪种可能性实际发生，就必须进行测量。</w:t>
      </w:r>
    </w:p>
    <w:p w14:paraId="40E8D15D">
      <w:pPr>
        <w:pStyle w:val="7"/>
        <w:spacing w:before="278"/>
        <w:ind w:left="0" w:firstLine="0"/>
        <w:jc w:val="left"/>
        <w:rPr>
          <w:rFonts w:hint="eastAsia"/>
        </w:rPr>
      </w:pPr>
    </w:p>
    <w:p w14:paraId="652FB2D3">
      <w:pPr>
        <w:pStyle w:val="7"/>
        <w:spacing w:before="278"/>
        <w:ind w:left="0" w:firstLine="0"/>
        <w:jc w:val="left"/>
        <w:rPr>
          <w:rFonts w:hint="eastAsia"/>
        </w:rPr>
      </w:pPr>
      <w:r>
        <w:rPr>
          <w:rFonts w:hint="eastAsia"/>
        </w:rPr>
        <w:t>When a particular measurement is made, the electron will be found to be in one precise location.</w:t>
      </w:r>
    </w:p>
    <w:p w14:paraId="5B4A24BF">
      <w:pPr>
        <w:pStyle w:val="7"/>
        <w:spacing w:before="278"/>
        <w:ind w:left="0" w:firstLine="0"/>
        <w:jc w:val="left"/>
        <w:rPr>
          <w:rFonts w:hint="eastAsia"/>
        </w:rPr>
      </w:pPr>
      <w:r>
        <w:rPr>
          <w:rFonts w:hint="eastAsia"/>
        </w:rPr>
        <w:t>当进行一次特定的测量时，电子将被发现在一个精确的位置上。</w:t>
      </w:r>
    </w:p>
    <w:p w14:paraId="72E16623">
      <w:pPr>
        <w:pStyle w:val="7"/>
        <w:spacing w:before="278"/>
        <w:ind w:left="0" w:firstLine="0"/>
        <w:jc w:val="left"/>
        <w:rPr>
          <w:rFonts w:hint="eastAsia"/>
        </w:rPr>
      </w:pPr>
    </w:p>
    <w:p w14:paraId="7EFD384E">
      <w:pPr>
        <w:pStyle w:val="7"/>
        <w:spacing w:before="278"/>
        <w:ind w:left="0" w:firstLine="0"/>
        <w:jc w:val="left"/>
        <w:rPr>
          <w:rFonts w:hint="eastAsia"/>
        </w:rPr>
      </w:pPr>
      <w:r>
        <w:rPr>
          <w:rFonts w:hint="eastAsia"/>
        </w:rPr>
        <w:t>The wave function, with all its infinite possibilities, is then reduced to one particular outcome.</w:t>
      </w:r>
    </w:p>
    <w:p w14:paraId="6FAC1112">
      <w:pPr>
        <w:pStyle w:val="7"/>
        <w:spacing w:before="278"/>
        <w:ind w:left="0" w:firstLine="0"/>
        <w:jc w:val="left"/>
        <w:rPr>
          <w:rFonts w:hint="eastAsia"/>
        </w:rPr>
      </w:pPr>
      <w:r>
        <w:rPr>
          <w:rFonts w:hint="eastAsia"/>
        </w:rPr>
        <w:t>波函数，及其所有无限的可能性，然后就被简化为一个特定的结果。</w:t>
      </w:r>
    </w:p>
    <w:p w14:paraId="170BFEDF">
      <w:pPr>
        <w:pStyle w:val="7"/>
        <w:spacing w:before="278"/>
        <w:ind w:left="0" w:firstLine="0"/>
        <w:jc w:val="left"/>
        <w:rPr>
          <w:rFonts w:hint="eastAsia"/>
        </w:rPr>
      </w:pPr>
    </w:p>
    <w:p w14:paraId="1A2622E6">
      <w:pPr>
        <w:pStyle w:val="7"/>
        <w:spacing w:before="278"/>
        <w:ind w:left="0" w:firstLine="0"/>
        <w:jc w:val="left"/>
        <w:rPr>
          <w:rFonts w:hint="eastAsia"/>
        </w:rPr>
      </w:pPr>
      <w:r>
        <w:rPr>
          <w:rFonts w:hint="eastAsia"/>
        </w:rPr>
        <w:t>This is called the “collapse of the wave function” or the “quantum jump.”</w:t>
      </w:r>
    </w:p>
    <w:p w14:paraId="0E16EE31">
      <w:pPr>
        <w:pStyle w:val="7"/>
        <w:spacing w:before="278"/>
        <w:ind w:left="0" w:firstLine="0"/>
        <w:jc w:val="left"/>
        <w:rPr>
          <w:rFonts w:hint="eastAsia"/>
        </w:rPr>
      </w:pPr>
      <w:r>
        <w:rPr>
          <w:rFonts w:hint="eastAsia"/>
        </w:rPr>
        <w:t>这被称为“波函数的坍缩”或“量子跃迁”。</w:t>
      </w:r>
    </w:p>
    <w:p w14:paraId="1645FA99">
      <w:pPr>
        <w:pStyle w:val="7"/>
        <w:spacing w:before="278"/>
        <w:ind w:left="0" w:firstLine="0"/>
        <w:jc w:val="left"/>
        <w:rPr>
          <w:rFonts w:hint="eastAsia"/>
        </w:rPr>
      </w:pPr>
    </w:p>
    <w:p w14:paraId="0D71B893">
      <w:pPr>
        <w:pStyle w:val="7"/>
        <w:spacing w:before="278"/>
        <w:ind w:left="0" w:firstLine="0"/>
        <w:jc w:val="left"/>
        <w:rPr>
          <w:rFonts w:hint="eastAsia"/>
        </w:rPr>
      </w:pPr>
      <w:r>
        <w:rPr>
          <w:rFonts w:hint="eastAsia"/>
        </w:rPr>
        <w:t>Quantum theory predicts, not the exact outcome of any particular measurement, but only the statistical distribution of many measurements…The mathematical equations of QM…can account for all quantum experimental results…However, QM does not explain how the wave function collapses to a particular value, how that value is chosen, or what the electron actually does between observations.</w:t>
      </w:r>
    </w:p>
    <w:p w14:paraId="6A273755">
      <w:pPr>
        <w:pStyle w:val="7"/>
        <w:spacing w:before="278"/>
        <w:ind w:left="0" w:firstLine="0"/>
        <w:jc w:val="left"/>
        <w:rPr>
          <w:rFonts w:hint="eastAsia"/>
        </w:rPr>
      </w:pPr>
      <w:r>
        <w:rPr>
          <w:rFonts w:hint="eastAsia"/>
        </w:rPr>
        <w:t>量子理论预测的，不是任何特定测量的确切结果，而只是许多测量的统计分布……量子力学的数学方程……可以解释所有的量子实验结果……然而，量子力学并没有解释波函数如何坍缩到一个特定的值，那个值是如何被选择的，或者电子在两次观测之间实际上做了什么。</w:t>
      </w:r>
    </w:p>
    <w:p w14:paraId="2079A068">
      <w:pPr>
        <w:pStyle w:val="7"/>
        <w:spacing w:before="278"/>
        <w:ind w:left="0" w:firstLine="0"/>
        <w:jc w:val="left"/>
        <w:rPr>
          <w:rFonts w:hint="eastAsia"/>
        </w:rPr>
      </w:pPr>
    </w:p>
    <w:p w14:paraId="145DE038">
      <w:pPr>
        <w:pStyle w:val="7"/>
        <w:spacing w:before="278"/>
        <w:ind w:left="0" w:firstLine="0"/>
        <w:jc w:val="left"/>
        <w:rPr>
          <w:rFonts w:hint="eastAsia"/>
        </w:rPr>
      </w:pPr>
      <w:r>
        <w:rPr>
          <w:rFonts w:hint="eastAsia"/>
        </w:rPr>
        <w:t>Answers to such questions depend very much on how one interprets QM.48.</w:t>
      </w:r>
    </w:p>
    <w:p w14:paraId="2F7F28CC">
      <w:pPr>
        <w:pStyle w:val="7"/>
        <w:spacing w:before="278"/>
        <w:ind w:left="0" w:firstLine="0"/>
        <w:jc w:val="left"/>
        <w:rPr>
          <w:rFonts w:hint="eastAsia"/>
        </w:rPr>
      </w:pPr>
      <w:r>
        <w:rPr>
          <w:rFonts w:hint="eastAsia"/>
        </w:rPr>
        <w:t>对这些问题的回答很大程度上取决于人们如何解释量子力学。48.</w:t>
      </w:r>
    </w:p>
    <w:p w14:paraId="56B8647B">
      <w:pPr>
        <w:pStyle w:val="7"/>
        <w:spacing w:before="278"/>
        <w:ind w:left="0" w:firstLine="0"/>
        <w:jc w:val="left"/>
        <w:rPr>
          <w:rFonts w:hint="eastAsia"/>
        </w:rPr>
      </w:pPr>
    </w:p>
    <w:p w14:paraId="3D73169A">
      <w:pPr>
        <w:pStyle w:val="7"/>
        <w:spacing w:before="278"/>
        <w:ind w:left="0" w:firstLine="0"/>
        <w:jc w:val="left"/>
        <w:rPr>
          <w:rFonts w:hint="eastAsia"/>
        </w:rPr>
      </w:pPr>
      <w:r>
        <w:rPr>
          <w:rFonts w:hint="eastAsia"/>
        </w:rPr>
        <w:t>In order to discern unwarranted claims about the spiritual significance of QM, it is crucial for us to understand what Byl is saying here, and what he is not.</w:t>
      </w:r>
    </w:p>
    <w:p w14:paraId="0962C738">
      <w:pPr>
        <w:pStyle w:val="7"/>
        <w:spacing w:before="278"/>
        <w:ind w:left="0" w:firstLine="0"/>
        <w:jc w:val="left"/>
        <w:rPr>
          <w:rFonts w:hint="eastAsia"/>
        </w:rPr>
      </w:pPr>
      <w:r>
        <w:rPr>
          <w:rFonts w:hint="eastAsia"/>
        </w:rPr>
        <w:t>为了辨别关于量子力学属灵意义的无根据主张，我们必须理解拜尔在这里说了什么，以及他没有说什么。</w:t>
      </w:r>
    </w:p>
    <w:p w14:paraId="2D299421">
      <w:pPr>
        <w:pStyle w:val="7"/>
        <w:spacing w:before="278"/>
        <w:ind w:left="0" w:firstLine="0"/>
        <w:jc w:val="left"/>
        <w:rPr>
          <w:rFonts w:hint="eastAsia"/>
        </w:rPr>
      </w:pPr>
    </w:p>
    <w:p w14:paraId="53903431">
      <w:pPr>
        <w:pStyle w:val="7"/>
        <w:spacing w:before="278"/>
        <w:ind w:left="0" w:firstLine="0"/>
        <w:jc w:val="left"/>
        <w:rPr>
          <w:rFonts w:hint="eastAsia"/>
        </w:rPr>
      </w:pPr>
      <w:r>
        <w:rPr>
          <w:rFonts w:hint="eastAsia"/>
        </w:rPr>
        <w:t>He is saying that the wave function is simply a mathematical tool.</w:t>
      </w:r>
    </w:p>
    <w:p w14:paraId="655E0A6C">
      <w:pPr>
        <w:pStyle w:val="7"/>
        <w:spacing w:before="278"/>
        <w:ind w:left="0" w:firstLine="0"/>
        <w:jc w:val="left"/>
        <w:rPr>
          <w:rFonts w:hint="eastAsia"/>
        </w:rPr>
      </w:pPr>
      <w:r>
        <w:rPr>
          <w:rFonts w:hint="eastAsia"/>
        </w:rPr>
        <w:t>他在说波函数仅仅是一个数学工具。</w:t>
      </w:r>
    </w:p>
    <w:p w14:paraId="2267F09B">
      <w:pPr>
        <w:pStyle w:val="7"/>
        <w:spacing w:before="278"/>
        <w:ind w:left="0" w:firstLine="0"/>
        <w:jc w:val="left"/>
        <w:rPr>
          <w:rFonts w:hint="eastAsia"/>
        </w:rPr>
      </w:pPr>
    </w:p>
    <w:p w14:paraId="6C4A0BC7">
      <w:pPr>
        <w:pStyle w:val="7"/>
        <w:spacing w:before="278"/>
        <w:ind w:left="0" w:firstLine="0"/>
        <w:jc w:val="left"/>
        <w:rPr>
          <w:rFonts w:hint="eastAsia"/>
        </w:rPr>
      </w:pPr>
      <w:r>
        <w:rPr>
          <w:rFonts w:hint="eastAsia"/>
        </w:rPr>
        <w:t>It is a way of describing the probable results of a given experiment with a given electron.</w:t>
      </w:r>
    </w:p>
    <w:p w14:paraId="7D50982E">
      <w:pPr>
        <w:pStyle w:val="7"/>
        <w:spacing w:before="278"/>
        <w:ind w:left="0" w:firstLine="0"/>
        <w:jc w:val="left"/>
        <w:rPr>
          <w:rFonts w:hint="eastAsia"/>
        </w:rPr>
      </w:pPr>
      <w:r>
        <w:rPr>
          <w:rFonts w:hint="eastAsia"/>
        </w:rPr>
        <w:t>它是一种描述用一个给定电子进行一个给定实验的可能结果的方式。</w:t>
      </w:r>
    </w:p>
    <w:p w14:paraId="0B1B3F6D">
      <w:pPr>
        <w:pStyle w:val="7"/>
        <w:spacing w:before="278"/>
        <w:ind w:left="0" w:firstLine="0"/>
        <w:jc w:val="left"/>
        <w:rPr>
          <w:rFonts w:hint="eastAsia"/>
        </w:rPr>
      </w:pPr>
    </w:p>
    <w:p w14:paraId="5CDB36E9">
      <w:pPr>
        <w:pStyle w:val="7"/>
        <w:spacing w:before="278"/>
        <w:ind w:left="0" w:firstLine="0"/>
        <w:jc w:val="left"/>
        <w:rPr>
          <w:rFonts w:hint="eastAsia"/>
        </w:rPr>
      </w:pPr>
      <w:r>
        <w:rPr>
          <w:rFonts w:hint="eastAsia"/>
        </w:rPr>
        <w:t>It is a way of telling us the likelihood of that electron’s appearing here or there in a certain experimental setting.</w:t>
      </w:r>
    </w:p>
    <w:p w14:paraId="447377F7">
      <w:pPr>
        <w:pStyle w:val="7"/>
        <w:spacing w:before="278"/>
        <w:ind w:left="0" w:firstLine="0"/>
        <w:jc w:val="left"/>
        <w:rPr>
          <w:rFonts w:hint="eastAsia"/>
        </w:rPr>
      </w:pPr>
      <w:r>
        <w:rPr>
          <w:rFonts w:hint="eastAsia"/>
        </w:rPr>
        <w:t>它是一种告诉我们在某个实验环境中该电子出现在这里或那里的可能性的方式。</w:t>
      </w:r>
    </w:p>
    <w:p w14:paraId="3905EF7B">
      <w:pPr>
        <w:pStyle w:val="7"/>
        <w:spacing w:before="278"/>
        <w:ind w:left="0" w:firstLine="0"/>
        <w:jc w:val="left"/>
        <w:rPr>
          <w:rFonts w:hint="eastAsia"/>
        </w:rPr>
      </w:pPr>
    </w:p>
    <w:p w14:paraId="4E2D2C0B">
      <w:pPr>
        <w:pStyle w:val="7"/>
        <w:spacing w:before="278"/>
        <w:ind w:left="0" w:firstLine="0"/>
        <w:jc w:val="left"/>
        <w:rPr>
          <w:rFonts w:hint="eastAsia"/>
        </w:rPr>
      </w:pPr>
      <w:r>
        <w:rPr>
          <w:rFonts w:hint="eastAsia"/>
        </w:rPr>
        <w:t>However, Byl is not saying that the wave function tells us anything about the underlying nature of reality.49.</w:t>
      </w:r>
    </w:p>
    <w:p w14:paraId="2EC337A5">
      <w:pPr>
        <w:pStyle w:val="7"/>
        <w:spacing w:before="278"/>
        <w:ind w:left="0" w:firstLine="0"/>
        <w:jc w:val="left"/>
        <w:rPr>
          <w:rFonts w:hint="eastAsia"/>
        </w:rPr>
      </w:pPr>
      <w:r>
        <w:rPr>
          <w:rFonts w:hint="eastAsia"/>
        </w:rPr>
        <w:t>然而，拜尔并没有说波函数告诉我们任何关于实在的潜在本质的事情。49.</w:t>
      </w:r>
    </w:p>
    <w:p w14:paraId="7A2EA618">
      <w:pPr>
        <w:pStyle w:val="7"/>
        <w:spacing w:before="278"/>
        <w:ind w:left="0" w:firstLine="0"/>
        <w:jc w:val="left"/>
        <w:rPr>
          <w:rFonts w:hint="eastAsia"/>
        </w:rPr>
      </w:pPr>
    </w:p>
    <w:p w14:paraId="6734B142">
      <w:pPr>
        <w:pStyle w:val="7"/>
        <w:spacing w:before="278"/>
        <w:ind w:left="0" w:firstLine="0"/>
        <w:jc w:val="left"/>
        <w:rPr>
          <w:rFonts w:hint="eastAsia"/>
        </w:rPr>
      </w:pPr>
      <w:r>
        <w:rPr>
          <w:rFonts w:hint="eastAsia"/>
        </w:rPr>
        <w:t>In particular, he is not saying that the electron does not exist until someone measures it (an oxymoron if ever there was one).</w:t>
      </w:r>
    </w:p>
    <w:p w14:paraId="185B5C12">
      <w:pPr>
        <w:pStyle w:val="7"/>
        <w:spacing w:before="278"/>
        <w:ind w:left="0" w:firstLine="0"/>
        <w:jc w:val="left"/>
        <w:rPr>
          <w:rFonts w:hint="eastAsia"/>
        </w:rPr>
      </w:pPr>
      <w:r>
        <w:rPr>
          <w:rFonts w:hint="eastAsia"/>
        </w:rPr>
        <w:t>特别是，他没有说电子直到有人测量它才存在（这如果不是自相矛盾的话，那什么才是）。</w:t>
      </w:r>
    </w:p>
    <w:p w14:paraId="4005433C">
      <w:pPr>
        <w:pStyle w:val="7"/>
        <w:spacing w:before="278"/>
        <w:ind w:left="0" w:firstLine="0"/>
        <w:jc w:val="left"/>
        <w:rPr>
          <w:rFonts w:hint="eastAsia"/>
        </w:rPr>
      </w:pPr>
    </w:p>
    <w:p w14:paraId="1AE18A9B">
      <w:pPr>
        <w:pStyle w:val="7"/>
        <w:spacing w:before="278"/>
        <w:ind w:left="0" w:firstLine="0"/>
        <w:jc w:val="left"/>
        <w:rPr>
          <w:rFonts w:hint="eastAsia"/>
        </w:rPr>
      </w:pPr>
      <w:r>
        <w:rPr>
          <w:rFonts w:hint="eastAsia"/>
        </w:rPr>
        <w:t>Nor is he saying that the electron exists as a wave, or as “pure possibility,” until an experimental observation “collapses” it into a particle (for perhaps it exists as a particle that somehow causes waves, say in an ethereal medium).</w:t>
      </w:r>
    </w:p>
    <w:p w14:paraId="1C2368B6">
      <w:pPr>
        <w:pStyle w:val="7"/>
        <w:spacing w:before="278"/>
        <w:ind w:left="0" w:firstLine="0"/>
        <w:jc w:val="left"/>
        <w:rPr>
          <w:rFonts w:hint="eastAsia"/>
        </w:rPr>
      </w:pPr>
      <w:r>
        <w:rPr>
          <w:rFonts w:hint="eastAsia"/>
        </w:rPr>
        <w:t>他也没有说电子以波的形式，或以“纯粹可能性”的形式存在，直到一次实验观测将其“坍缩”成一个粒子（因为也许它作为一个粒子存在，以某种方式引起波，比如说在以太介质中）。</w:t>
      </w:r>
    </w:p>
    <w:p w14:paraId="6055566B">
      <w:pPr>
        <w:pStyle w:val="7"/>
        <w:spacing w:before="278"/>
        <w:ind w:left="0" w:firstLine="0"/>
        <w:jc w:val="left"/>
        <w:rPr>
          <w:rFonts w:hint="eastAsia"/>
        </w:rPr>
      </w:pPr>
    </w:p>
    <w:p w14:paraId="46EA7F16">
      <w:pPr>
        <w:pStyle w:val="7"/>
        <w:spacing w:before="278"/>
        <w:ind w:left="0" w:firstLine="0"/>
        <w:jc w:val="left"/>
        <w:rPr>
          <w:rFonts w:hint="eastAsia"/>
        </w:rPr>
      </w:pPr>
      <w:r>
        <w:rPr>
          <w:rFonts w:hint="eastAsia"/>
        </w:rPr>
        <w:t>Now it is true that a few physicists have gone down these exotic routes.50.</w:t>
      </w:r>
    </w:p>
    <w:p w14:paraId="4C48CE58">
      <w:pPr>
        <w:pStyle w:val="7"/>
        <w:spacing w:before="278"/>
        <w:ind w:left="0" w:firstLine="0"/>
        <w:jc w:val="left"/>
        <w:rPr>
          <w:rFonts w:hint="eastAsia"/>
        </w:rPr>
      </w:pPr>
      <w:r>
        <w:rPr>
          <w:rFonts w:hint="eastAsia"/>
        </w:rPr>
        <w:t>现在，的确有一些物理学家走上了这些奇特的道路。50.</w:t>
      </w:r>
    </w:p>
    <w:p w14:paraId="47E03736">
      <w:pPr>
        <w:pStyle w:val="7"/>
        <w:spacing w:before="278"/>
        <w:ind w:left="0" w:firstLine="0"/>
        <w:jc w:val="left"/>
        <w:rPr>
          <w:rFonts w:hint="eastAsia"/>
        </w:rPr>
      </w:pPr>
    </w:p>
    <w:p w14:paraId="410B8947">
      <w:pPr>
        <w:pStyle w:val="7"/>
        <w:spacing w:before="278"/>
        <w:ind w:left="0" w:firstLine="0"/>
        <w:jc w:val="left"/>
        <w:rPr>
          <w:rFonts w:hint="eastAsia"/>
        </w:rPr>
      </w:pPr>
      <w:r>
        <w:rPr>
          <w:rFonts w:hint="eastAsia"/>
        </w:rPr>
        <w:t>Meanwhile, the majority of physicists have gone down others.51.</w:t>
      </w:r>
    </w:p>
    <w:p w14:paraId="5779017C">
      <w:pPr>
        <w:pStyle w:val="7"/>
        <w:spacing w:before="278"/>
        <w:ind w:left="0" w:firstLine="0"/>
        <w:jc w:val="left"/>
        <w:rPr>
          <w:rFonts w:hint="eastAsia"/>
        </w:rPr>
      </w:pPr>
      <w:r>
        <w:rPr>
          <w:rFonts w:hint="eastAsia"/>
        </w:rPr>
        <w:t>与此同时，大多数物理学家则走了其他的道路。51.</w:t>
      </w:r>
    </w:p>
    <w:p w14:paraId="4E977640">
      <w:pPr>
        <w:pStyle w:val="7"/>
        <w:spacing w:before="278"/>
        <w:ind w:left="0" w:firstLine="0"/>
        <w:jc w:val="left"/>
        <w:rPr>
          <w:rFonts w:hint="eastAsia"/>
        </w:rPr>
      </w:pPr>
    </w:p>
    <w:p w14:paraId="54C94AA5">
      <w:pPr>
        <w:pStyle w:val="7"/>
        <w:spacing w:before="278"/>
        <w:ind w:left="0" w:firstLine="0"/>
        <w:jc w:val="left"/>
        <w:rPr>
          <w:rFonts w:hint="eastAsia"/>
        </w:rPr>
      </w:pPr>
      <w:r>
        <w:rPr>
          <w:rFonts w:hint="eastAsia"/>
        </w:rPr>
        <w:t>But, as Byl points out, their views are all interpretations of quantum behaviors, speculative efforts to understand what is really going on in a realm that is beyond our ability to observe.</w:t>
      </w:r>
    </w:p>
    <w:p w14:paraId="76A0EAAA">
      <w:pPr>
        <w:pStyle w:val="7"/>
        <w:spacing w:before="278"/>
        <w:ind w:left="0" w:firstLine="0"/>
        <w:jc w:val="left"/>
        <w:rPr>
          <w:rFonts w:hint="eastAsia"/>
        </w:rPr>
      </w:pPr>
      <w:r>
        <w:rPr>
          <w:rFonts w:hint="eastAsia"/>
        </w:rPr>
        <w:t>但是，正如拜尔指出的，他们的观点都是对量子行为的解释，是试图理解在一个我们无法观察的领域中真正发生的事情的推测性努力。</w:t>
      </w:r>
    </w:p>
    <w:p w14:paraId="3C881C0A">
      <w:pPr>
        <w:pStyle w:val="7"/>
        <w:spacing w:before="278"/>
        <w:ind w:left="0" w:firstLine="0"/>
        <w:jc w:val="left"/>
        <w:rPr>
          <w:rFonts w:hint="eastAsia"/>
        </w:rPr>
      </w:pPr>
    </w:p>
    <w:p w14:paraId="4DB91253">
      <w:pPr>
        <w:pStyle w:val="7"/>
        <w:spacing w:before="278"/>
        <w:ind w:left="0" w:firstLine="0"/>
        <w:jc w:val="left"/>
        <w:rPr>
          <w:rFonts w:hint="eastAsia"/>
        </w:rPr>
      </w:pPr>
      <w:r>
        <w:rPr>
          <w:rFonts w:hint="eastAsia"/>
        </w:rPr>
        <w:t>What, then, is the conclusion of the matter?</w:t>
      </w:r>
    </w:p>
    <w:p w14:paraId="1CA62F5C">
      <w:pPr>
        <w:pStyle w:val="7"/>
        <w:spacing w:before="278"/>
        <w:ind w:left="0" w:firstLine="0"/>
        <w:jc w:val="left"/>
        <w:rPr>
          <w:rFonts w:hint="eastAsia"/>
        </w:rPr>
      </w:pPr>
      <w:r>
        <w:rPr>
          <w:rFonts w:hint="eastAsia"/>
        </w:rPr>
        <w:t>那么，这件事的结论是什么呢？</w:t>
      </w:r>
    </w:p>
    <w:p w14:paraId="6E75B803">
      <w:pPr>
        <w:pStyle w:val="7"/>
        <w:spacing w:before="278"/>
        <w:ind w:left="0" w:firstLine="0"/>
        <w:jc w:val="left"/>
        <w:rPr>
          <w:rFonts w:hint="eastAsia"/>
        </w:rPr>
      </w:pPr>
    </w:p>
    <w:p w14:paraId="235AE028">
      <w:pPr>
        <w:pStyle w:val="7"/>
        <w:spacing w:before="278"/>
        <w:ind w:left="0" w:firstLine="0"/>
        <w:jc w:val="left"/>
        <w:rPr>
          <w:rFonts w:hint="eastAsia"/>
        </w:rPr>
      </w:pPr>
      <w:r>
        <w:rPr>
          <w:rFonts w:hint="eastAsia"/>
        </w:rPr>
        <w:t>I would agree with Byl when he says:</w:t>
      </w:r>
    </w:p>
    <w:p w14:paraId="06B1A6E9">
      <w:pPr>
        <w:pStyle w:val="7"/>
        <w:spacing w:before="278"/>
        <w:ind w:left="0" w:firstLine="0"/>
        <w:jc w:val="left"/>
        <w:rPr>
          <w:rFonts w:hint="eastAsia"/>
        </w:rPr>
      </w:pPr>
      <w:r>
        <w:rPr>
          <w:rFonts w:hint="eastAsia"/>
        </w:rPr>
        <w:t>我同意拜尔的说法：</w:t>
      </w:r>
    </w:p>
    <w:p w14:paraId="71EFE81E">
      <w:pPr>
        <w:pStyle w:val="7"/>
        <w:spacing w:before="278"/>
        <w:ind w:left="0" w:firstLine="0"/>
        <w:jc w:val="left"/>
        <w:rPr>
          <w:rFonts w:hint="eastAsia"/>
        </w:rPr>
      </w:pPr>
    </w:p>
    <w:p w14:paraId="2D85D09C">
      <w:pPr>
        <w:pStyle w:val="7"/>
        <w:spacing w:before="278"/>
        <w:ind w:left="0" w:firstLine="0"/>
        <w:jc w:val="left"/>
        <w:rPr>
          <w:rFonts w:hint="eastAsia"/>
        </w:rPr>
      </w:pPr>
      <w:r>
        <w:rPr>
          <w:rFonts w:hint="eastAsia"/>
        </w:rPr>
        <w:t>It seems prudent to concur with Bohr that quantum mechanics surely puts a limit on human (but not divine) knowledge about the sub-quantum world.</w:t>
      </w:r>
    </w:p>
    <w:p w14:paraId="6CFCDCAE">
      <w:pPr>
        <w:pStyle w:val="7"/>
        <w:spacing w:before="278"/>
        <w:ind w:left="0" w:firstLine="0"/>
        <w:jc w:val="left"/>
        <w:rPr>
          <w:rFonts w:hint="eastAsia"/>
        </w:rPr>
      </w:pPr>
      <w:r>
        <w:rPr>
          <w:rFonts w:hint="eastAsia"/>
        </w:rPr>
        <w:t>似乎审慎的做法是同意玻尔的观点，即量子力学确实对人类（但不是神）关于亚量子世界的知识设定了限制。</w:t>
      </w:r>
    </w:p>
    <w:p w14:paraId="472FFC39">
      <w:pPr>
        <w:pStyle w:val="7"/>
        <w:spacing w:before="278"/>
        <w:ind w:left="0" w:firstLine="0"/>
        <w:jc w:val="left"/>
        <w:rPr>
          <w:rFonts w:hint="eastAsia"/>
        </w:rPr>
      </w:pPr>
    </w:p>
    <w:p w14:paraId="3D743A2B">
      <w:pPr>
        <w:pStyle w:val="7"/>
        <w:spacing w:before="278"/>
        <w:ind w:left="0" w:firstLine="0"/>
        <w:jc w:val="left"/>
        <w:rPr>
          <w:rFonts w:hint="eastAsia"/>
        </w:rPr>
      </w:pPr>
      <w:r>
        <w:rPr>
          <w:rFonts w:hint="eastAsia"/>
        </w:rPr>
        <w:t>We can only speculate as to what exists beyond what we can observe.</w:t>
      </w:r>
    </w:p>
    <w:p w14:paraId="7C539CFC">
      <w:pPr>
        <w:pStyle w:val="7"/>
        <w:spacing w:before="278"/>
        <w:ind w:left="0" w:firstLine="0"/>
        <w:jc w:val="left"/>
        <w:rPr>
          <w:rFonts w:hint="eastAsia"/>
        </w:rPr>
      </w:pPr>
      <w:r>
        <w:rPr>
          <w:rFonts w:hint="eastAsia"/>
        </w:rPr>
        <w:t>我们只能推测在我们能观察到的范围之外存在着什么。</w:t>
      </w:r>
    </w:p>
    <w:p w14:paraId="14E117E7">
      <w:pPr>
        <w:pStyle w:val="7"/>
        <w:spacing w:before="278"/>
        <w:ind w:left="0" w:firstLine="0"/>
        <w:jc w:val="left"/>
        <w:rPr>
          <w:rFonts w:hint="eastAsia"/>
        </w:rPr>
      </w:pPr>
    </w:p>
    <w:p w14:paraId="4AB5AC0F">
      <w:pPr>
        <w:pStyle w:val="7"/>
        <w:spacing w:before="278"/>
        <w:ind w:left="0" w:firstLine="0"/>
        <w:jc w:val="left"/>
        <w:rPr>
          <w:rFonts w:hint="eastAsia"/>
        </w:rPr>
      </w:pPr>
      <w:r>
        <w:rPr>
          <w:rFonts w:hint="eastAsia"/>
        </w:rPr>
        <w:t>Here we must be guided by our basic philosophical convictions.52.</w:t>
      </w:r>
    </w:p>
    <w:p w14:paraId="3C7E534F">
      <w:pPr>
        <w:pStyle w:val="7"/>
        <w:spacing w:before="278"/>
        <w:ind w:left="0" w:firstLine="0"/>
        <w:jc w:val="left"/>
        <w:rPr>
          <w:rFonts w:hint="eastAsia"/>
        </w:rPr>
      </w:pPr>
      <w:r>
        <w:rPr>
          <w:rFonts w:hint="eastAsia"/>
        </w:rPr>
        <w:t>在这里，我们必须被我们基本的哲学信念所引导。52.</w:t>
      </w:r>
    </w:p>
    <w:p w14:paraId="48DA0915">
      <w:pPr>
        <w:pStyle w:val="7"/>
        <w:spacing w:before="278"/>
        <w:ind w:left="0" w:firstLine="0"/>
        <w:jc w:val="left"/>
        <w:rPr>
          <w:rFonts w:hint="eastAsia"/>
        </w:rPr>
      </w:pPr>
    </w:p>
    <w:p w14:paraId="1528EADF">
      <w:pPr>
        <w:pStyle w:val="7"/>
        <w:spacing w:before="278"/>
        <w:ind w:left="0" w:firstLine="0"/>
        <w:jc w:val="left"/>
        <w:rPr>
          <w:rFonts w:hint="eastAsia"/>
        </w:rPr>
      </w:pPr>
      <w:r>
        <w:rPr>
          <w:rFonts w:hint="eastAsia"/>
        </w:rPr>
        <w:t>In other words, it appears that QM is a kind of scientific Rorschach Blot in which it is indeed possible to see a reflection of one’s own philosophical convictions.</w:t>
      </w:r>
    </w:p>
    <w:p w14:paraId="040906C5">
      <w:pPr>
        <w:pStyle w:val="7"/>
        <w:spacing w:before="278"/>
        <w:ind w:left="0" w:firstLine="0"/>
        <w:jc w:val="left"/>
        <w:rPr>
          <w:rFonts w:hint="eastAsia"/>
        </w:rPr>
      </w:pPr>
      <w:r>
        <w:rPr>
          <w:rFonts w:hint="eastAsia"/>
        </w:rPr>
        <w:t>换句话说，量子力学似乎是一种科学的罗夏墨迹测验，在其中确实可以看到一个人自己哲学信念的反映。</w:t>
      </w:r>
    </w:p>
    <w:p w14:paraId="4CEC4226">
      <w:pPr>
        <w:pStyle w:val="7"/>
        <w:spacing w:before="278"/>
        <w:ind w:left="0" w:firstLine="0"/>
        <w:jc w:val="left"/>
        <w:rPr>
          <w:rFonts w:hint="eastAsia"/>
        </w:rPr>
      </w:pPr>
    </w:p>
    <w:p w14:paraId="4AD046DA">
      <w:pPr>
        <w:pStyle w:val="7"/>
        <w:spacing w:before="278"/>
        <w:ind w:left="0" w:firstLine="0"/>
        <w:jc w:val="left"/>
        <w:rPr>
          <w:rFonts w:hint="eastAsia"/>
        </w:rPr>
      </w:pPr>
      <w:r>
        <w:rPr>
          <w:rFonts w:hint="eastAsia"/>
        </w:rPr>
        <w:t>Perhaps those convictions are true.</w:t>
      </w:r>
    </w:p>
    <w:p w14:paraId="34E17B02">
      <w:pPr>
        <w:pStyle w:val="7"/>
        <w:spacing w:before="278"/>
        <w:ind w:left="0" w:firstLine="0"/>
        <w:jc w:val="left"/>
        <w:rPr>
          <w:rFonts w:hint="eastAsia"/>
        </w:rPr>
      </w:pPr>
      <w:r>
        <w:rPr>
          <w:rFonts w:hint="eastAsia"/>
        </w:rPr>
        <w:t>也许那些信念是真的。</w:t>
      </w:r>
    </w:p>
    <w:p w14:paraId="401F65CD">
      <w:pPr>
        <w:pStyle w:val="7"/>
        <w:spacing w:before="278"/>
        <w:ind w:left="0" w:firstLine="0"/>
        <w:jc w:val="left"/>
        <w:rPr>
          <w:rFonts w:hint="eastAsia"/>
        </w:rPr>
      </w:pPr>
    </w:p>
    <w:p w14:paraId="5D6ADD91">
      <w:pPr>
        <w:pStyle w:val="7"/>
        <w:spacing w:before="278"/>
        <w:ind w:left="0" w:firstLine="0"/>
        <w:jc w:val="left"/>
        <w:rPr>
          <w:rFonts w:hint="eastAsia"/>
        </w:rPr>
      </w:pPr>
      <w:r>
        <w:rPr>
          <w:rFonts w:hint="eastAsia"/>
        </w:rPr>
        <w:t>Moreover, if they are true, and if we know they are true, we will be much helped, for we will be able to rule out other interpretations that are inconsistent with truth.</w:t>
      </w:r>
    </w:p>
    <w:p w14:paraId="1BC6D948">
      <w:pPr>
        <w:pStyle w:val="7"/>
        <w:spacing w:before="278"/>
        <w:ind w:left="0" w:firstLine="0"/>
        <w:jc w:val="left"/>
        <w:rPr>
          <w:rFonts w:hint="eastAsia"/>
        </w:rPr>
      </w:pPr>
      <w:r>
        <w:rPr>
          <w:rFonts w:hint="eastAsia"/>
        </w:rPr>
        <w:t>此外，如果它们是真的，并且如果我们知道它们是真的，我们将得到很大的帮助，因为我们将能够排除其他与真理不一致的解释。</w:t>
      </w:r>
    </w:p>
    <w:p w14:paraId="726D98D2">
      <w:pPr>
        <w:pStyle w:val="7"/>
        <w:spacing w:before="278"/>
        <w:ind w:left="0" w:firstLine="0"/>
        <w:jc w:val="left"/>
        <w:rPr>
          <w:rFonts w:hint="eastAsia"/>
        </w:rPr>
      </w:pPr>
    </w:p>
    <w:p w14:paraId="65F416A9">
      <w:pPr>
        <w:pStyle w:val="7"/>
        <w:spacing w:before="278"/>
        <w:ind w:left="0" w:firstLine="0"/>
        <w:jc w:val="left"/>
        <w:rPr>
          <w:rFonts w:hint="eastAsia"/>
        </w:rPr>
      </w:pPr>
      <w:r>
        <w:rPr>
          <w:rFonts w:hint="eastAsia"/>
        </w:rPr>
        <w:t>Nevertheless, because of the radical inaccessibility of the quantum realm, the science of QM cannot be used to “prove” the truth of any of our metaphysical preferences.</w:t>
      </w:r>
    </w:p>
    <w:p w14:paraId="4A313166">
      <w:pPr>
        <w:pStyle w:val="7"/>
        <w:spacing w:before="278"/>
        <w:ind w:left="0" w:firstLine="0"/>
        <w:jc w:val="left"/>
        <w:rPr>
          <w:rFonts w:hint="eastAsia"/>
        </w:rPr>
      </w:pPr>
      <w:r>
        <w:rPr>
          <w:rFonts w:hint="eastAsia"/>
        </w:rPr>
        <w:t>然而，由于量子领域的极端不可及性，量子力学的科学不能被用来“证明”我们任何形而上学偏好的真理性。</w:t>
      </w:r>
    </w:p>
    <w:p w14:paraId="405FED62">
      <w:pPr>
        <w:pStyle w:val="7"/>
        <w:spacing w:before="278"/>
        <w:ind w:left="0" w:firstLine="0"/>
        <w:jc w:val="left"/>
        <w:rPr>
          <w:rFonts w:hint="eastAsia"/>
        </w:rPr>
      </w:pPr>
    </w:p>
    <w:p w14:paraId="7B664AC6">
      <w:pPr>
        <w:pStyle w:val="7"/>
        <w:spacing w:before="278"/>
        <w:ind w:left="0" w:firstLine="0"/>
        <w:jc w:val="left"/>
        <w:rPr>
          <w:rFonts w:hint="eastAsia"/>
        </w:rPr>
      </w:pPr>
      <w:r>
        <w:rPr>
          <w:rFonts w:hint="eastAsia"/>
        </w:rPr>
        <w:t>With these few thoughts as background, we are now in a position to hear and evaluate Capra on the spiritual significance of QM.</w:t>
      </w:r>
    </w:p>
    <w:p w14:paraId="5959A9C5">
      <w:pPr>
        <w:pStyle w:val="7"/>
        <w:spacing w:before="278"/>
        <w:ind w:left="0" w:firstLine="0"/>
        <w:jc w:val="left"/>
        <w:rPr>
          <w:rFonts w:hint="eastAsia"/>
        </w:rPr>
      </w:pPr>
      <w:r>
        <w:rPr>
          <w:rFonts w:hint="eastAsia"/>
        </w:rPr>
        <w:t>以这些想法为背景，我们现在可以来听取并评估卡普拉关于量子力学属灵意义的观点了。</w:t>
      </w:r>
    </w:p>
    <w:p w14:paraId="68F5BB03">
      <w:pPr>
        <w:pStyle w:val="7"/>
        <w:spacing w:before="278"/>
        <w:ind w:left="0" w:firstLine="0"/>
        <w:jc w:val="left"/>
        <w:rPr>
          <w:rFonts w:hint="eastAsia"/>
        </w:rPr>
      </w:pPr>
    </w:p>
    <w:p w14:paraId="28ED240A">
      <w:pPr>
        <w:pStyle w:val="7"/>
        <w:spacing w:before="278"/>
        <w:ind w:left="0" w:firstLine="0"/>
        <w:jc w:val="left"/>
        <w:rPr>
          <w:rFonts w:hint="eastAsia"/>
        </w:rPr>
      </w:pPr>
      <w:r>
        <w:rPr>
          <w:rFonts w:hint="eastAsia"/>
        </w:rPr>
        <w:t>He writes as follows:</w:t>
      </w:r>
    </w:p>
    <w:p w14:paraId="468B8573">
      <w:pPr>
        <w:pStyle w:val="7"/>
        <w:spacing w:before="278"/>
        <w:ind w:left="0" w:firstLine="0"/>
        <w:jc w:val="left"/>
        <w:rPr>
          <w:rFonts w:hint="eastAsia"/>
        </w:rPr>
      </w:pPr>
      <w:r>
        <w:rPr>
          <w:rFonts w:hint="eastAsia"/>
        </w:rPr>
        <w:t>他这样写道：</w:t>
      </w:r>
    </w:p>
    <w:p w14:paraId="68DA7715">
      <w:pPr>
        <w:pStyle w:val="7"/>
        <w:spacing w:before="278"/>
        <w:ind w:left="0" w:firstLine="0"/>
        <w:jc w:val="left"/>
        <w:rPr>
          <w:rFonts w:hint="eastAsia"/>
        </w:rPr>
      </w:pPr>
    </w:p>
    <w:p w14:paraId="2396C52F">
      <w:pPr>
        <w:pStyle w:val="7"/>
        <w:spacing w:before="278"/>
        <w:ind w:left="0" w:firstLine="0"/>
        <w:jc w:val="left"/>
        <w:rPr>
          <w:rFonts w:hint="eastAsia"/>
        </w:rPr>
      </w:pPr>
      <w:r>
        <w:rPr>
          <w:rFonts w:hint="eastAsia"/>
        </w:rPr>
        <w:t>At the subatomic level, matter does not exist with certainty at definite places, but rather shows “tendencies to exist.”</w:t>
      </w:r>
    </w:p>
    <w:p w14:paraId="09BF6AA8">
      <w:pPr>
        <w:pStyle w:val="7"/>
        <w:spacing w:before="278"/>
        <w:ind w:left="0" w:firstLine="0"/>
        <w:jc w:val="left"/>
        <w:rPr>
          <w:rFonts w:hint="eastAsia"/>
        </w:rPr>
      </w:pPr>
      <w:r>
        <w:rPr>
          <w:rFonts w:hint="eastAsia"/>
        </w:rPr>
        <w:t>在亚原子层面，物质并非确定地存在于特定位置，而是表现出“存在的倾向”。</w:t>
      </w:r>
    </w:p>
    <w:p w14:paraId="2E8D02BC">
      <w:pPr>
        <w:pStyle w:val="7"/>
        <w:spacing w:before="278"/>
        <w:ind w:left="0" w:firstLine="0"/>
        <w:jc w:val="left"/>
        <w:rPr>
          <w:rFonts w:hint="eastAsia"/>
        </w:rPr>
      </w:pPr>
    </w:p>
    <w:p w14:paraId="11B92920">
      <w:pPr>
        <w:pStyle w:val="7"/>
        <w:spacing w:before="278"/>
        <w:ind w:left="0" w:firstLine="0"/>
        <w:jc w:val="left"/>
        <w:rPr>
          <w:rFonts w:hint="eastAsia"/>
        </w:rPr>
      </w:pPr>
      <w:r>
        <w:rPr>
          <w:rFonts w:hint="eastAsia"/>
        </w:rPr>
        <w:t>And atomic events do not occur with certainty at definite times and in definite ways, but rather show “tendencies to occur.”…At the subatomic level, the solid material objects of classical physics dissolve into wave-like patterns of probabilities, and these patterns, ultimately, do not represent probabilities of things, but rather probabilities of interconnections.</w:t>
      </w:r>
    </w:p>
    <w:p w14:paraId="426B6E6C">
      <w:pPr>
        <w:pStyle w:val="7"/>
        <w:spacing w:before="278"/>
        <w:ind w:left="0" w:firstLine="0"/>
        <w:jc w:val="left"/>
        <w:rPr>
          <w:rFonts w:hint="eastAsia"/>
        </w:rPr>
      </w:pPr>
      <w:r>
        <w:rPr>
          <w:rFonts w:hint="eastAsia"/>
        </w:rPr>
        <w:t>原子事件也不是在确定的时间以确定的方式发生，而是表现出“发生的倾向”。……在亚原子层面，经典物理学的固态物质对象溶解成波状的概率模式，而这些模式，最终，并不代表事物的概率，而是互连的概率。</w:t>
      </w:r>
    </w:p>
    <w:p w14:paraId="21ED0FFC">
      <w:pPr>
        <w:pStyle w:val="7"/>
        <w:spacing w:before="278"/>
        <w:ind w:left="0" w:firstLine="0"/>
        <w:jc w:val="left"/>
        <w:rPr>
          <w:rFonts w:hint="eastAsia"/>
        </w:rPr>
      </w:pPr>
    </w:p>
    <w:p w14:paraId="58EAEDB2">
      <w:pPr>
        <w:pStyle w:val="7"/>
        <w:spacing w:before="278"/>
        <w:ind w:left="0" w:firstLine="0"/>
        <w:jc w:val="left"/>
        <w:rPr>
          <w:rFonts w:hint="eastAsia"/>
        </w:rPr>
      </w:pPr>
      <w:r>
        <w:rPr>
          <w:rFonts w:hint="eastAsia"/>
        </w:rPr>
        <w:t>A careful analysis of the process of observation and atomic physics has shown that the subatomic particles have no meaning as isolated entities, but can only be understood as interconnections between the preparation of an experiment and the subsequent measurement.</w:t>
      </w:r>
    </w:p>
    <w:p w14:paraId="1062E835">
      <w:pPr>
        <w:pStyle w:val="7"/>
        <w:spacing w:before="278"/>
        <w:ind w:left="0" w:firstLine="0"/>
        <w:jc w:val="left"/>
        <w:rPr>
          <w:rFonts w:hint="eastAsia"/>
        </w:rPr>
      </w:pPr>
      <w:r>
        <w:rPr>
          <w:rFonts w:hint="eastAsia"/>
        </w:rPr>
        <w:t>对观测过程和原子物理学的仔细分析表明，亚原子粒子作为孤立实体没有意义，只能被理解为实验准备和后续测量之间的互连。</w:t>
      </w:r>
    </w:p>
    <w:p w14:paraId="569187C7">
      <w:pPr>
        <w:pStyle w:val="7"/>
        <w:spacing w:before="278"/>
        <w:ind w:left="0" w:firstLine="0"/>
        <w:jc w:val="left"/>
        <w:rPr>
          <w:rFonts w:hint="eastAsia"/>
        </w:rPr>
      </w:pPr>
    </w:p>
    <w:p w14:paraId="0973C64F">
      <w:pPr>
        <w:pStyle w:val="7"/>
        <w:spacing w:before="278"/>
        <w:ind w:left="0" w:firstLine="0"/>
        <w:jc w:val="left"/>
        <w:rPr>
          <w:rFonts w:hint="eastAsia"/>
        </w:rPr>
      </w:pPr>
      <w:r>
        <w:rPr>
          <w:rFonts w:hint="eastAsia"/>
        </w:rPr>
        <w:t>Quantum theory thus reveals a basic oneness of the universe.</w:t>
      </w:r>
    </w:p>
    <w:p w14:paraId="31E08ACA">
      <w:pPr>
        <w:pStyle w:val="7"/>
        <w:spacing w:before="278"/>
        <w:ind w:left="0" w:firstLine="0"/>
        <w:jc w:val="left"/>
        <w:rPr>
          <w:rFonts w:hint="eastAsia"/>
        </w:rPr>
      </w:pPr>
      <w:r>
        <w:rPr>
          <w:rFonts w:hint="eastAsia"/>
        </w:rPr>
        <w:t>因此，量子理论揭示了宇宙的一个基本统一性。</w:t>
      </w:r>
    </w:p>
    <w:p w14:paraId="2D362B7D">
      <w:pPr>
        <w:pStyle w:val="7"/>
        <w:spacing w:before="278"/>
        <w:ind w:left="0" w:firstLine="0"/>
        <w:jc w:val="left"/>
        <w:rPr>
          <w:rFonts w:hint="eastAsia"/>
        </w:rPr>
      </w:pPr>
    </w:p>
    <w:p w14:paraId="51E9B58D">
      <w:pPr>
        <w:pStyle w:val="7"/>
        <w:spacing w:before="278"/>
        <w:ind w:left="0" w:firstLine="0"/>
        <w:jc w:val="left"/>
        <w:rPr>
          <w:rFonts w:hint="eastAsia"/>
        </w:rPr>
      </w:pPr>
      <w:r>
        <w:rPr>
          <w:rFonts w:hint="eastAsia"/>
        </w:rPr>
        <w:t>It shows that we cannot decompose the world into independently existing smallest units…Properties of any atomic object can only be understood in terms of the object’s interaction with the observer.</w:t>
      </w:r>
    </w:p>
    <w:p w14:paraId="4705209A">
      <w:pPr>
        <w:pStyle w:val="7"/>
        <w:spacing w:before="278"/>
        <w:ind w:left="0" w:firstLine="0"/>
        <w:jc w:val="left"/>
        <w:rPr>
          <w:rFonts w:hint="eastAsia"/>
        </w:rPr>
      </w:pPr>
      <w:r>
        <w:rPr>
          <w:rFonts w:hint="eastAsia"/>
        </w:rPr>
        <w:t>它表明我们不能将世界分解为独立存在的最小单元……任何原子对象的属性只能通过该对象与观察者的互动来理解。</w:t>
      </w:r>
    </w:p>
    <w:p w14:paraId="3D27EE5F">
      <w:pPr>
        <w:pStyle w:val="7"/>
        <w:spacing w:before="278"/>
        <w:ind w:left="0" w:firstLine="0"/>
        <w:jc w:val="left"/>
        <w:rPr>
          <w:rFonts w:hint="eastAsia"/>
        </w:rPr>
      </w:pPr>
    </w:p>
    <w:p w14:paraId="071DFB1D">
      <w:pPr>
        <w:pStyle w:val="7"/>
        <w:spacing w:before="278"/>
        <w:ind w:left="0" w:firstLine="0"/>
        <w:jc w:val="left"/>
        <w:rPr>
          <w:rFonts w:hint="eastAsia"/>
        </w:rPr>
      </w:pPr>
      <w:r>
        <w:rPr>
          <w:rFonts w:hint="eastAsia"/>
        </w:rPr>
        <w:t>This means that the classical ideal of an objective description of nature is no longer valid.53.</w:t>
      </w:r>
    </w:p>
    <w:p w14:paraId="7031128C">
      <w:pPr>
        <w:pStyle w:val="7"/>
        <w:spacing w:before="278"/>
        <w:ind w:left="0" w:firstLine="0"/>
        <w:jc w:val="left"/>
        <w:rPr>
          <w:rFonts w:hint="eastAsia"/>
        </w:rPr>
      </w:pPr>
      <w:r>
        <w:rPr>
          <w:rFonts w:hint="eastAsia"/>
        </w:rPr>
        <w:t>这意味着，对自然进行客观描述的古典理想已不再有效。53.</w:t>
      </w:r>
    </w:p>
    <w:p w14:paraId="48D7D542">
      <w:pPr>
        <w:pStyle w:val="7"/>
        <w:spacing w:before="278"/>
        <w:ind w:left="0" w:firstLine="0"/>
        <w:jc w:val="left"/>
        <w:rPr>
          <w:rFonts w:hint="eastAsia"/>
        </w:rPr>
      </w:pPr>
    </w:p>
    <w:p w14:paraId="2BFC95EF">
      <w:pPr>
        <w:pStyle w:val="7"/>
        <w:spacing w:before="278"/>
        <w:ind w:left="0" w:firstLine="0"/>
        <w:jc w:val="left"/>
        <w:rPr>
          <w:rFonts w:hint="eastAsia"/>
        </w:rPr>
      </w:pPr>
      <w:r>
        <w:rPr>
          <w:rFonts w:hint="eastAsia"/>
        </w:rPr>
        <w:t>Quite evidently, Capra’s goal is to enlist QM in the service of monism and pantheism.</w:t>
      </w:r>
    </w:p>
    <w:p w14:paraId="0123857B">
      <w:pPr>
        <w:pStyle w:val="7"/>
        <w:spacing w:before="278"/>
        <w:ind w:left="0" w:firstLine="0"/>
        <w:jc w:val="left"/>
        <w:rPr>
          <w:rFonts w:hint="eastAsia"/>
        </w:rPr>
      </w:pPr>
      <w:r>
        <w:rPr>
          <w:rFonts w:hint="eastAsia"/>
        </w:rPr>
        <w:t>很明显，卡普拉的目标是让量子力学为一元论和泛神论服务。</w:t>
      </w:r>
    </w:p>
    <w:p w14:paraId="78676D83">
      <w:pPr>
        <w:pStyle w:val="7"/>
        <w:spacing w:before="278"/>
        <w:ind w:left="0" w:firstLine="0"/>
        <w:jc w:val="left"/>
        <w:rPr>
          <w:rFonts w:hint="eastAsia"/>
        </w:rPr>
      </w:pPr>
    </w:p>
    <w:p w14:paraId="7540B6CB">
      <w:pPr>
        <w:pStyle w:val="7"/>
        <w:spacing w:before="278"/>
        <w:ind w:left="0" w:firstLine="0"/>
        <w:jc w:val="left"/>
        <w:rPr>
          <w:rFonts w:hint="eastAsia"/>
        </w:rPr>
      </w:pPr>
      <w:r>
        <w:rPr>
          <w:rFonts w:hint="eastAsia"/>
        </w:rPr>
        <w:t>However, in order to reach his goal he must force monistic and pantheistic interpretations upon the non-partisan data themselves.</w:t>
      </w:r>
    </w:p>
    <w:p w14:paraId="3DC74423">
      <w:pPr>
        <w:pStyle w:val="7"/>
        <w:spacing w:before="278"/>
        <w:ind w:left="0" w:firstLine="0"/>
        <w:jc w:val="left"/>
        <w:rPr>
          <w:rFonts w:hint="eastAsia"/>
        </w:rPr>
      </w:pPr>
      <w:r>
        <w:rPr>
          <w:rFonts w:hint="eastAsia"/>
        </w:rPr>
        <w:t>然而，为了达到他的目标，他必须将一元论和泛神论的解释强加于中立的数据本身。</w:t>
      </w:r>
    </w:p>
    <w:p w14:paraId="72B48714">
      <w:pPr>
        <w:pStyle w:val="7"/>
        <w:spacing w:before="278"/>
        <w:ind w:left="0" w:firstLine="0"/>
        <w:jc w:val="left"/>
        <w:rPr>
          <w:rFonts w:hint="eastAsia"/>
        </w:rPr>
      </w:pPr>
    </w:p>
    <w:p w14:paraId="59BD3370">
      <w:pPr>
        <w:pStyle w:val="7"/>
        <w:spacing w:before="278"/>
        <w:ind w:left="0" w:firstLine="0"/>
        <w:jc w:val="left"/>
        <w:rPr>
          <w:rFonts w:hint="eastAsia"/>
        </w:rPr>
      </w:pPr>
      <w:r>
        <w:rPr>
          <w:rFonts w:hint="eastAsia"/>
        </w:rPr>
        <w:t>Thus, where QM simply says that we humans can only know where a particle will tend to appear (e.g., when passing through a slit to a photographic plate), Capra reads this as saying that the particle itself only “tends to exist!”</w:t>
      </w:r>
    </w:p>
    <w:p w14:paraId="69AE7098">
      <w:pPr>
        <w:pStyle w:val="7"/>
        <w:spacing w:before="278"/>
        <w:ind w:left="0" w:firstLine="0"/>
        <w:jc w:val="left"/>
        <w:rPr>
          <w:rFonts w:hint="eastAsia"/>
        </w:rPr>
      </w:pPr>
      <w:r>
        <w:rPr>
          <w:rFonts w:hint="eastAsia"/>
        </w:rPr>
        <w:t>因此，在量子力学仅仅说我们人类只能知道一个粒子倾向于出现在哪里（例如，当穿过一个狭缝到达照相板时），卡普拉却将其解读为粒子本身只是“倾向于存在”！</w:t>
      </w:r>
    </w:p>
    <w:p w14:paraId="26B5C97F">
      <w:pPr>
        <w:pStyle w:val="7"/>
        <w:spacing w:before="278"/>
        <w:ind w:left="0" w:firstLine="0"/>
        <w:jc w:val="left"/>
        <w:rPr>
          <w:rFonts w:hint="eastAsia"/>
        </w:rPr>
      </w:pPr>
    </w:p>
    <w:p w14:paraId="53F0A12F">
      <w:pPr>
        <w:pStyle w:val="7"/>
        <w:spacing w:before="278"/>
        <w:ind w:left="0" w:firstLine="0"/>
        <w:jc w:val="left"/>
        <w:rPr>
          <w:rFonts w:hint="eastAsia"/>
        </w:rPr>
      </w:pPr>
      <w:r>
        <w:rPr>
          <w:rFonts w:hint="eastAsia"/>
        </w:rPr>
        <w:t>Again, where QM says that the wave function is a purely mathematical construct designed to compute the probability of a particle’s being in a particular spot, Capra reads this as saying that subatomic matter itself exists as “wave-like patterns of probabilities of interconnections.”</w:t>
      </w:r>
    </w:p>
    <w:p w14:paraId="530599DE">
      <w:pPr>
        <w:pStyle w:val="7"/>
        <w:spacing w:before="278"/>
        <w:ind w:left="0" w:firstLine="0"/>
        <w:jc w:val="left"/>
        <w:rPr>
          <w:rFonts w:hint="eastAsia"/>
        </w:rPr>
      </w:pPr>
      <w:r>
        <w:rPr>
          <w:rFonts w:hint="eastAsia"/>
        </w:rPr>
        <w:t>再次，在量子力学说波函数是一个纯粹的数学构造，用于计算粒子在特定位置的概率时，卡普拉却将其解读为亚原子物质本身作为“互连概率的波状模式”而存在。</w:t>
      </w:r>
    </w:p>
    <w:p w14:paraId="6AF40313">
      <w:pPr>
        <w:pStyle w:val="7"/>
        <w:spacing w:before="278"/>
        <w:ind w:left="0" w:firstLine="0"/>
        <w:jc w:val="left"/>
        <w:rPr>
          <w:rFonts w:hint="eastAsia"/>
        </w:rPr>
      </w:pPr>
    </w:p>
    <w:p w14:paraId="796E7FEC">
      <w:pPr>
        <w:pStyle w:val="7"/>
        <w:spacing w:before="278"/>
        <w:ind w:left="0" w:firstLine="0"/>
        <w:jc w:val="left"/>
        <w:rPr>
          <w:rFonts w:hint="eastAsia"/>
        </w:rPr>
      </w:pPr>
      <w:r>
        <w:rPr>
          <w:rFonts w:hint="eastAsia"/>
        </w:rPr>
        <w:t>(Capra’s thought here seems to be that one pole of the interconnection is consciousness; but what is the other?)</w:t>
      </w:r>
    </w:p>
    <w:p w14:paraId="2AC0728B">
      <w:pPr>
        <w:pStyle w:val="7"/>
        <w:spacing w:before="278"/>
        <w:ind w:left="0" w:firstLine="0"/>
        <w:jc w:val="left"/>
        <w:rPr>
          <w:rFonts w:hint="eastAsia"/>
        </w:rPr>
      </w:pPr>
      <w:r>
        <w:rPr>
          <w:rFonts w:hint="eastAsia"/>
        </w:rPr>
        <w:t>（卡普拉此处的想法似乎是，互连的一极是意识；但另一极是什么呢？）</w:t>
      </w:r>
    </w:p>
    <w:p w14:paraId="6A48A5EC">
      <w:pPr>
        <w:pStyle w:val="7"/>
        <w:spacing w:before="278"/>
        <w:ind w:left="0" w:firstLine="0"/>
        <w:jc w:val="left"/>
        <w:rPr>
          <w:rFonts w:hint="eastAsia"/>
        </w:rPr>
      </w:pPr>
    </w:p>
    <w:p w14:paraId="1AF5416D">
      <w:pPr>
        <w:pStyle w:val="7"/>
        <w:spacing w:before="278"/>
        <w:ind w:left="0" w:firstLine="0"/>
        <w:jc w:val="left"/>
        <w:rPr>
          <w:rFonts w:hint="eastAsia"/>
        </w:rPr>
      </w:pPr>
      <w:r>
        <w:rPr>
          <w:rFonts w:hint="eastAsia"/>
        </w:rPr>
        <w:t>And again, where QM says that human measurements will “collapse the wave function” by telling us where a particle actually happens to be, Capra reads this as saying that human measurements (or is it really our conscious intention to make measurements) will mystically bring the particle out of the realm of “probability” into (phenomenal) existence.</w:t>
      </w:r>
    </w:p>
    <w:p w14:paraId="2C44A1E0">
      <w:pPr>
        <w:pStyle w:val="7"/>
        <w:spacing w:before="278"/>
        <w:ind w:left="0" w:firstLine="0"/>
        <w:jc w:val="left"/>
        <w:rPr>
          <w:rFonts w:hint="eastAsia"/>
        </w:rPr>
      </w:pPr>
      <w:r>
        <w:rPr>
          <w:rFonts w:hint="eastAsia"/>
        </w:rPr>
        <w:t>又再次，在量子力学说人类的测量将通过告诉我们一个粒子实际在哪里来“坍缩波函数”时，卡普拉却将其解读为人类的测量（或者真的是我们进行测量的有意识意图）将神秘地把粒子从“概率”领域带入（现象的）存在。</w:t>
      </w:r>
    </w:p>
    <w:p w14:paraId="531DABF8">
      <w:pPr>
        <w:pStyle w:val="7"/>
        <w:spacing w:before="278"/>
        <w:ind w:left="0" w:firstLine="0"/>
        <w:jc w:val="left"/>
        <w:rPr>
          <w:rFonts w:hint="eastAsia"/>
        </w:rPr>
      </w:pPr>
    </w:p>
    <w:p w14:paraId="3DCB818A">
      <w:pPr>
        <w:pStyle w:val="7"/>
        <w:spacing w:before="278"/>
        <w:ind w:left="0" w:firstLine="0"/>
        <w:jc w:val="left"/>
        <w:rPr>
          <w:rFonts w:hint="eastAsia"/>
        </w:rPr>
      </w:pPr>
      <w:r>
        <w:rPr>
          <w:rFonts w:hint="eastAsia"/>
        </w:rPr>
        <w:t>In short, Capra repeatedly distorts the actual data of QM by forcing a pantheistic interpretation upon them.</w:t>
      </w:r>
    </w:p>
    <w:p w14:paraId="798E301D">
      <w:pPr>
        <w:pStyle w:val="7"/>
        <w:spacing w:before="278"/>
        <w:ind w:left="0" w:firstLine="0"/>
        <w:jc w:val="left"/>
        <w:rPr>
          <w:rFonts w:hint="eastAsia"/>
        </w:rPr>
      </w:pPr>
      <w:r>
        <w:rPr>
          <w:rFonts w:hint="eastAsia"/>
        </w:rPr>
        <w:t>简而言之，卡普拉通过强加泛神论的解释，反复扭曲量子力学的实际数据。</w:t>
      </w:r>
    </w:p>
    <w:p w14:paraId="377CDF0B">
      <w:pPr>
        <w:pStyle w:val="7"/>
        <w:spacing w:before="278"/>
        <w:ind w:left="0" w:firstLine="0"/>
        <w:jc w:val="left"/>
        <w:rPr>
          <w:rFonts w:hint="eastAsia"/>
        </w:rPr>
      </w:pPr>
    </w:p>
    <w:p w14:paraId="623874E9">
      <w:pPr>
        <w:pStyle w:val="7"/>
        <w:spacing w:before="278"/>
        <w:ind w:left="0" w:firstLine="0"/>
        <w:jc w:val="left"/>
        <w:rPr>
          <w:rFonts w:hint="eastAsia"/>
        </w:rPr>
      </w:pPr>
      <w:r>
        <w:rPr>
          <w:rFonts w:hint="eastAsia"/>
        </w:rPr>
        <w:t>Seekers should understand that New Age interpretations of QM violate not only common sense, but also some of the most fundamental axioms of natural science.</w:t>
      </w:r>
    </w:p>
    <w:p w14:paraId="782D5102">
      <w:pPr>
        <w:pStyle w:val="7"/>
        <w:spacing w:before="278"/>
        <w:ind w:left="0" w:firstLine="0"/>
        <w:jc w:val="left"/>
        <w:rPr>
          <w:rFonts w:hint="eastAsia"/>
        </w:rPr>
      </w:pPr>
      <w:r>
        <w:rPr>
          <w:rFonts w:hint="eastAsia"/>
        </w:rPr>
        <w:t>寻求者应该明白，新纪元派对量子力学的解释不仅违反了常识，也违反了自然科学一些最基本的公理。</w:t>
      </w:r>
    </w:p>
    <w:p w14:paraId="5031BACC">
      <w:pPr>
        <w:pStyle w:val="7"/>
        <w:spacing w:before="278"/>
        <w:ind w:left="0" w:firstLine="0"/>
        <w:jc w:val="left"/>
        <w:rPr>
          <w:rFonts w:hint="eastAsia"/>
        </w:rPr>
      </w:pPr>
    </w:p>
    <w:p w14:paraId="48F869BB">
      <w:pPr>
        <w:pStyle w:val="7"/>
        <w:spacing w:before="278"/>
        <w:ind w:left="0" w:firstLine="0"/>
        <w:jc w:val="left"/>
        <w:rPr>
          <w:rFonts w:hint="eastAsia"/>
        </w:rPr>
      </w:pPr>
      <w:r>
        <w:rPr>
          <w:rFonts w:hint="eastAsia"/>
        </w:rPr>
        <w:t>These include the idea that the universe exists objectively (i.e., independently of our consciousness of it), and also that it (usually) operates according to certain natural laws that are discoverable by the right use of scientific method.</w:t>
      </w:r>
    </w:p>
    <w:p w14:paraId="0DFEFBCC">
      <w:pPr>
        <w:pStyle w:val="7"/>
        <w:spacing w:before="278"/>
        <w:ind w:left="0" w:firstLine="0"/>
        <w:jc w:val="left"/>
        <w:rPr>
          <w:rFonts w:hint="eastAsia"/>
        </w:rPr>
      </w:pPr>
      <w:r>
        <w:rPr>
          <w:rFonts w:hint="eastAsia"/>
        </w:rPr>
        <w:t>这些公理包括宇宙是客观存在的（即，独立于我们对它的意识而存在），以及它（通常）根据某些自然法则运行，这些法则是可以通过正确使用科学方法来发现的。</w:t>
      </w:r>
    </w:p>
    <w:p w14:paraId="760D30BA">
      <w:pPr>
        <w:pStyle w:val="7"/>
        <w:spacing w:before="278"/>
        <w:ind w:left="0" w:firstLine="0"/>
        <w:jc w:val="left"/>
        <w:rPr>
          <w:rFonts w:hint="eastAsia"/>
        </w:rPr>
      </w:pPr>
    </w:p>
    <w:p w14:paraId="1DECE0A8">
      <w:pPr>
        <w:pStyle w:val="7"/>
        <w:spacing w:before="278"/>
        <w:ind w:left="0" w:firstLine="0"/>
        <w:jc w:val="left"/>
        <w:rPr>
          <w:rFonts w:hint="eastAsia"/>
        </w:rPr>
      </w:pPr>
      <w:r>
        <w:rPr>
          <w:rFonts w:hint="eastAsia"/>
        </w:rPr>
        <w:t>Because New Age teachers challenge these bedrock assumptions, most scientists challenge the New Age teachers, and sometimes quite forcefully.</w:t>
      </w:r>
    </w:p>
    <w:p w14:paraId="0F6D6063">
      <w:pPr>
        <w:pStyle w:val="7"/>
        <w:spacing w:before="278"/>
        <w:ind w:left="0" w:firstLine="0"/>
        <w:jc w:val="left"/>
        <w:rPr>
          <w:rFonts w:hint="eastAsia"/>
        </w:rPr>
      </w:pPr>
      <w:r>
        <w:rPr>
          <w:rFonts w:hint="eastAsia"/>
        </w:rPr>
        <w:t>因为新纪元的导师们挑战这些基石性的假设，所以大多数科学家挑战新纪元的导师们，有时还相当激烈。</w:t>
      </w:r>
    </w:p>
    <w:p w14:paraId="1800F88F">
      <w:pPr>
        <w:pStyle w:val="7"/>
        <w:spacing w:before="278"/>
        <w:ind w:left="0" w:firstLine="0"/>
        <w:jc w:val="left"/>
        <w:rPr>
          <w:rFonts w:hint="eastAsia"/>
        </w:rPr>
      </w:pPr>
    </w:p>
    <w:p w14:paraId="40BA34F9">
      <w:pPr>
        <w:pStyle w:val="7"/>
        <w:spacing w:before="278"/>
        <w:ind w:left="0" w:firstLine="0"/>
        <w:jc w:val="left"/>
        <w:rPr>
          <w:rFonts w:hint="eastAsia"/>
        </w:rPr>
      </w:pPr>
      <w:r>
        <w:rPr>
          <w:rFonts w:hint="eastAsia"/>
        </w:rPr>
        <w:t>Physicist John Wheeler, for example, calls New Age ideas “crazy,” further labeling them as “moonshine,” “pathological science,” and “charlatanism.”</w:t>
      </w:r>
    </w:p>
    <w:p w14:paraId="31F59CF2">
      <w:pPr>
        <w:pStyle w:val="7"/>
        <w:spacing w:before="278"/>
        <w:ind w:left="0" w:firstLine="0"/>
        <w:jc w:val="left"/>
        <w:rPr>
          <w:rFonts w:hint="eastAsia"/>
        </w:rPr>
      </w:pPr>
      <w:r>
        <w:rPr>
          <w:rFonts w:hint="eastAsia"/>
        </w:rPr>
        <w:t>例如，物理学家约翰·惠勒称新纪元的思想为“疯狂”，并进一步将其贴上“胡言乱语”、“病态科学”和“江湖骗术”的标签。</w:t>
      </w:r>
    </w:p>
    <w:p w14:paraId="0497495C">
      <w:pPr>
        <w:pStyle w:val="7"/>
        <w:spacing w:before="278"/>
        <w:ind w:left="0" w:firstLine="0"/>
        <w:jc w:val="left"/>
        <w:rPr>
          <w:rFonts w:hint="eastAsia"/>
        </w:rPr>
      </w:pPr>
    </w:p>
    <w:p w14:paraId="393ACFB2">
      <w:pPr>
        <w:pStyle w:val="7"/>
        <w:spacing w:before="278"/>
        <w:ind w:left="0" w:firstLine="0"/>
        <w:jc w:val="left"/>
        <w:rPr>
          <w:rFonts w:hint="eastAsia"/>
        </w:rPr>
      </w:pPr>
      <w:r>
        <w:rPr>
          <w:rFonts w:hint="eastAsia"/>
        </w:rPr>
        <w:t>Nevertheless, philosophical honesty compels us to give the New Agers their due.</w:t>
      </w:r>
    </w:p>
    <w:p w14:paraId="08953E8A">
      <w:pPr>
        <w:pStyle w:val="7"/>
        <w:spacing w:before="278"/>
        <w:ind w:left="0" w:firstLine="0"/>
        <w:jc w:val="left"/>
        <w:rPr>
          <w:rFonts w:hint="eastAsia"/>
        </w:rPr>
      </w:pPr>
      <w:r>
        <w:rPr>
          <w:rFonts w:hint="eastAsia"/>
        </w:rPr>
        <w:t>然而，哲学的诚实迫使我们给予新纪元派应有的公道。</w:t>
      </w:r>
    </w:p>
    <w:p w14:paraId="769049DB">
      <w:pPr>
        <w:pStyle w:val="7"/>
        <w:spacing w:before="278"/>
        <w:ind w:left="0" w:firstLine="0"/>
        <w:jc w:val="left"/>
        <w:rPr>
          <w:rFonts w:hint="eastAsia"/>
        </w:rPr>
      </w:pPr>
    </w:p>
    <w:p w14:paraId="24195E66">
      <w:pPr>
        <w:pStyle w:val="7"/>
        <w:spacing w:before="278"/>
        <w:ind w:left="0" w:firstLine="0"/>
        <w:jc w:val="left"/>
        <w:rPr>
          <w:rFonts w:hint="eastAsia"/>
        </w:rPr>
      </w:pPr>
      <w:r>
        <w:rPr>
          <w:rFonts w:hint="eastAsia"/>
        </w:rPr>
        <w:t>Since scientists, like all human beings, are indeed always locked up inside their own conscious minds, we must admit that no scientific theory, instrument, or experiment can ever disprove the central New Age thesis: “There is no physical world ‘out there’; consciousness creates all.”54.</w:t>
      </w:r>
    </w:p>
    <w:p w14:paraId="40311335">
      <w:pPr>
        <w:pStyle w:val="7"/>
        <w:spacing w:before="278"/>
        <w:ind w:left="0" w:firstLine="0"/>
        <w:jc w:val="left"/>
        <w:rPr>
          <w:rFonts w:hint="eastAsia"/>
        </w:rPr>
      </w:pPr>
      <w:r>
        <w:rPr>
          <w:rFonts w:hint="eastAsia"/>
        </w:rPr>
        <w:t>由于科学家和所有人类一样，确实总是被锁在自己的意识头脑中，我们必须承认，没有任何科学理论、仪器或实验能够反驳新纪元的核心论点：“‘外面’没有物理世界；意识创造一切。”54.</w:t>
      </w:r>
    </w:p>
    <w:p w14:paraId="5C700F23">
      <w:pPr>
        <w:pStyle w:val="7"/>
        <w:spacing w:before="278"/>
        <w:ind w:left="0" w:firstLine="0"/>
        <w:jc w:val="left"/>
        <w:rPr>
          <w:rFonts w:hint="eastAsia"/>
        </w:rPr>
      </w:pPr>
    </w:p>
    <w:p w14:paraId="79A52338">
      <w:pPr>
        <w:pStyle w:val="7"/>
        <w:spacing w:before="278"/>
        <w:ind w:left="0" w:firstLine="0"/>
        <w:jc w:val="left"/>
        <w:rPr>
          <w:rFonts w:hint="eastAsia"/>
        </w:rPr>
      </w:pPr>
      <w:r>
        <w:rPr>
          <w:rFonts w:hint="eastAsia"/>
        </w:rPr>
        <w:t>Thus, for natural science to rest secure upon its cherished foundations— and, God willing, for it to unravel the mysteries of the quantum realm—it needs to know with certainty that theism is true.</w:t>
      </w:r>
    </w:p>
    <w:p w14:paraId="0A173565">
      <w:pPr>
        <w:pStyle w:val="7"/>
        <w:spacing w:before="278"/>
        <w:ind w:left="0" w:firstLine="0"/>
        <w:jc w:val="left"/>
        <w:rPr>
          <w:rFonts w:hint="eastAsia"/>
        </w:rPr>
      </w:pPr>
      <w:r>
        <w:rPr>
          <w:rFonts w:hint="eastAsia"/>
        </w:rPr>
        <w:t>因此，要让自然科学安稳地建立在其珍视的基础之上——并且，若上帝愿意，让它解开量子领域的奥秘——它需要确定地知道有神论是真实的。</w:t>
      </w:r>
    </w:p>
    <w:p w14:paraId="362520A8">
      <w:pPr>
        <w:pStyle w:val="7"/>
        <w:spacing w:before="278"/>
        <w:ind w:left="0" w:firstLine="0"/>
        <w:jc w:val="left"/>
        <w:rPr>
          <w:rFonts w:hint="eastAsia"/>
        </w:rPr>
      </w:pPr>
    </w:p>
    <w:p w14:paraId="1112B2C9">
      <w:pPr>
        <w:pStyle w:val="7"/>
        <w:spacing w:before="278"/>
        <w:ind w:left="0" w:firstLine="0"/>
        <w:jc w:val="left"/>
        <w:rPr>
          <w:rFonts w:hint="eastAsia"/>
        </w:rPr>
      </w:pPr>
      <w:r>
        <w:rPr>
          <w:rFonts w:hint="eastAsia"/>
        </w:rPr>
        <w:t>But for that, it needs a trustworthy revelation from the one true God.</w:t>
      </w:r>
    </w:p>
    <w:p w14:paraId="7D8F6F63">
      <w:pPr>
        <w:pStyle w:val="7"/>
        <w:spacing w:before="278"/>
        <w:ind w:left="0" w:firstLine="0"/>
        <w:jc w:val="left"/>
        <w:rPr>
          <w:rFonts w:hint="eastAsia"/>
        </w:rPr>
      </w:pPr>
      <w:r>
        <w:rPr>
          <w:rFonts w:hint="eastAsia"/>
        </w:rPr>
        <w:t>但为此，它需要来自独一真神的可靠启示。</w:t>
      </w:r>
    </w:p>
    <w:p w14:paraId="386AAF1A">
      <w:pPr>
        <w:pStyle w:val="7"/>
        <w:spacing w:before="278"/>
        <w:ind w:left="0" w:firstLine="0"/>
        <w:jc w:val="left"/>
        <w:rPr>
          <w:rFonts w:hint="eastAsia"/>
        </w:rPr>
      </w:pPr>
    </w:p>
    <w:p w14:paraId="02972C66">
      <w:pPr>
        <w:pStyle w:val="7"/>
        <w:spacing w:before="278"/>
        <w:ind w:left="0" w:firstLine="0"/>
        <w:jc w:val="left"/>
        <w:rPr>
          <w:rFonts w:hint="eastAsia"/>
        </w:rPr>
      </w:pPr>
      <w:r>
        <w:rPr>
          <w:rFonts w:hint="eastAsia"/>
        </w:rPr>
        <w:t>As for the positive evidence against NAC, we have already discussed it at some length.</w:t>
      </w:r>
    </w:p>
    <w:p w14:paraId="61CBED4D">
      <w:pPr>
        <w:pStyle w:val="7"/>
        <w:spacing w:before="278"/>
        <w:ind w:left="0" w:firstLine="0"/>
        <w:jc w:val="left"/>
        <w:rPr>
          <w:rFonts w:hint="eastAsia"/>
        </w:rPr>
      </w:pPr>
      <w:r>
        <w:rPr>
          <w:rFonts w:hint="eastAsia"/>
        </w:rPr>
        <w:t>至于反对新纪元宇宙论的正面证据，我们已经进行了相当篇幅的讨论。</w:t>
      </w:r>
    </w:p>
    <w:p w14:paraId="1BA402E5">
      <w:pPr>
        <w:pStyle w:val="7"/>
        <w:spacing w:before="278"/>
        <w:ind w:left="0" w:firstLine="0"/>
        <w:jc w:val="left"/>
        <w:rPr>
          <w:rFonts w:hint="eastAsia"/>
        </w:rPr>
      </w:pPr>
    </w:p>
    <w:p w14:paraId="20CED58D">
      <w:pPr>
        <w:pStyle w:val="7"/>
        <w:spacing w:before="278"/>
        <w:ind w:left="0" w:firstLine="0"/>
        <w:jc w:val="left"/>
        <w:rPr>
          <w:rFonts w:hint="eastAsia"/>
        </w:rPr>
      </w:pPr>
      <w:r>
        <w:rPr>
          <w:rFonts w:hint="eastAsia"/>
        </w:rPr>
        <w:t>This includes the various philosophical objections to- pantheism, the extensive scientific case against (naturalistic) cosmic evolution, the panoply of supernatural and providential signs favorable to biblical theism, and the extensive scientific evidence favorable to biblical creationism (to be discussed later).</w:t>
      </w:r>
    </w:p>
    <w:p w14:paraId="5D501026">
      <w:pPr>
        <w:pStyle w:val="7"/>
        <w:spacing w:before="278"/>
        <w:ind w:left="0" w:firstLine="0"/>
        <w:jc w:val="left"/>
        <w:rPr>
          <w:rFonts w:hint="eastAsia"/>
        </w:rPr>
      </w:pPr>
      <w:r>
        <w:rPr>
          <w:rFonts w:hint="eastAsia"/>
        </w:rPr>
        <w:t>这包括对泛神论的各种哲学异议，反对（自然主义的）宇宙演化的广泛科学案例，有利于圣经有神论的全套超自然和护理的迹象，以及有利于圣经创造论的广泛科学证据（稍后讨论）。</w:t>
      </w:r>
    </w:p>
    <w:p w14:paraId="3DF64C1F">
      <w:pPr>
        <w:pStyle w:val="7"/>
        <w:spacing w:before="278"/>
        <w:ind w:left="0" w:firstLine="0"/>
        <w:jc w:val="left"/>
        <w:rPr>
          <w:rFonts w:hint="eastAsia"/>
        </w:rPr>
      </w:pPr>
    </w:p>
    <w:p w14:paraId="7877FAF5">
      <w:pPr>
        <w:pStyle w:val="7"/>
        <w:spacing w:before="278"/>
        <w:ind w:left="0" w:firstLine="0"/>
        <w:jc w:val="left"/>
        <w:rPr>
          <w:rFonts w:hint="eastAsia"/>
        </w:rPr>
      </w:pPr>
      <w:r>
        <w:rPr>
          <w:rFonts w:hint="eastAsia"/>
        </w:rPr>
        <w:t>In sum, it appears that the overall case for NAC is very weak, while the overall case against it is very strong.</w:t>
      </w:r>
    </w:p>
    <w:p w14:paraId="3869B1A0">
      <w:pPr>
        <w:pStyle w:val="7"/>
        <w:spacing w:before="278"/>
        <w:ind w:left="0" w:firstLine="0"/>
        <w:jc w:val="left"/>
        <w:rPr>
          <w:rFonts w:hint="eastAsia"/>
        </w:rPr>
      </w:pPr>
      <w:r>
        <w:rPr>
          <w:rFonts w:hint="eastAsia"/>
        </w:rPr>
        <w:t>总而言之，支持新纪元宇宙论的整体论据似乎非常薄弱，而反对它的整体论据则非常有力。</w:t>
      </w:r>
    </w:p>
    <w:p w14:paraId="30FB6A2C">
      <w:pPr>
        <w:pStyle w:val="7"/>
        <w:spacing w:before="278"/>
        <w:ind w:left="0" w:firstLine="0"/>
        <w:jc w:val="left"/>
        <w:rPr>
          <w:rFonts w:hint="eastAsia"/>
        </w:rPr>
      </w:pPr>
    </w:p>
    <w:p w14:paraId="4E66BA97">
      <w:pPr>
        <w:pStyle w:val="7"/>
        <w:spacing w:before="278"/>
        <w:ind w:left="0" w:firstLine="0"/>
        <w:jc w:val="left"/>
        <w:rPr>
          <w:rFonts w:hint="eastAsia"/>
        </w:rPr>
      </w:pPr>
      <w:r>
        <w:rPr>
          <w:rFonts w:hint="eastAsia"/>
        </w:rPr>
        <w:t>If, then, reasonableness is important to a seeker of cosmological truth, he will want to think long and hard before embracing New Age cosmology.</w:t>
      </w:r>
    </w:p>
    <w:p w14:paraId="26EA03C4">
      <w:pPr>
        <w:pStyle w:val="7"/>
        <w:spacing w:before="278"/>
        <w:ind w:left="0" w:firstLine="0"/>
        <w:jc w:val="left"/>
        <w:rPr>
          <w:rFonts w:hint="eastAsia"/>
        </w:rPr>
      </w:pPr>
      <w:r>
        <w:rPr>
          <w:rFonts w:hint="eastAsia"/>
        </w:rPr>
        <w:t>那么，如果合理性对于一个宇宙论真理的寻求者来说是重要的，他在拥抱新纪元宇宙论之前，会想要三思而后行。</w:t>
      </w:r>
    </w:p>
    <w:p w14:paraId="5E83534C">
      <w:pPr>
        <w:pStyle w:val="7"/>
        <w:spacing w:before="278"/>
        <w:ind w:left="0" w:firstLine="0"/>
        <w:jc w:val="left"/>
        <w:rPr>
          <w:rFonts w:hint="eastAsia"/>
        </w:rPr>
      </w:pPr>
    </w:p>
    <w:p w14:paraId="594B37E3">
      <w:pPr>
        <w:pStyle w:val="7"/>
        <w:spacing w:before="278"/>
        <w:ind w:left="0" w:firstLine="0"/>
        <w:jc w:val="left"/>
        <w:rPr>
          <w:rFonts w:hint="eastAsia"/>
        </w:rPr>
      </w:pPr>
      <w:r>
        <w:rPr>
          <w:rFonts w:hint="eastAsia"/>
        </w:rPr>
        <w:t>Is NAC Right?</w:t>
      </w:r>
    </w:p>
    <w:p w14:paraId="5AFDC26D">
      <w:pPr>
        <w:pStyle w:val="7"/>
        <w:spacing w:before="278"/>
        <w:ind w:left="0" w:firstLine="0"/>
        <w:jc w:val="left"/>
        <w:rPr>
          <w:rFonts w:hint="eastAsia"/>
        </w:rPr>
      </w:pPr>
      <w:r>
        <w:rPr>
          <w:rFonts w:hint="eastAsia"/>
        </w:rPr>
        <w:t>新纪元宇宙论是正确的吗？</w:t>
      </w:r>
    </w:p>
    <w:p w14:paraId="5157B6B5">
      <w:pPr>
        <w:pStyle w:val="7"/>
        <w:spacing w:before="278"/>
        <w:ind w:left="0" w:firstLine="0"/>
        <w:jc w:val="left"/>
        <w:rPr>
          <w:rFonts w:hint="eastAsia"/>
        </w:rPr>
      </w:pPr>
    </w:p>
    <w:p w14:paraId="4C9D9692">
      <w:pPr>
        <w:pStyle w:val="7"/>
        <w:spacing w:before="278"/>
        <w:ind w:left="0" w:firstLine="0"/>
        <w:jc w:val="left"/>
        <w:rPr>
          <w:rFonts w:hint="eastAsia"/>
        </w:rPr>
      </w:pPr>
      <w:r>
        <w:rPr>
          <w:rFonts w:hint="eastAsia"/>
        </w:rPr>
        <w:t>How well does NAC explain, guide, and conform to our distinctly ethical intuitions?</w:t>
      </w:r>
    </w:p>
    <w:p w14:paraId="7577AFA0">
      <w:pPr>
        <w:pStyle w:val="7"/>
        <w:spacing w:before="278"/>
        <w:ind w:left="0" w:firstLine="0"/>
        <w:jc w:val="left"/>
        <w:rPr>
          <w:rFonts w:hint="eastAsia"/>
        </w:rPr>
      </w:pPr>
      <w:r>
        <w:rPr>
          <w:rFonts w:hint="eastAsia"/>
        </w:rPr>
        <w:t>新纪元宇宙论在解释、引导和符合我们独特的伦理直觉方面做得如何？</w:t>
      </w:r>
    </w:p>
    <w:p w14:paraId="72014BBB">
      <w:pPr>
        <w:pStyle w:val="7"/>
        <w:spacing w:before="278"/>
        <w:ind w:left="0" w:firstLine="0"/>
        <w:jc w:val="left"/>
        <w:rPr>
          <w:rFonts w:hint="eastAsia"/>
        </w:rPr>
      </w:pPr>
    </w:p>
    <w:p w14:paraId="7D8DECEA">
      <w:pPr>
        <w:pStyle w:val="7"/>
        <w:spacing w:before="278"/>
        <w:ind w:left="0" w:firstLine="0"/>
        <w:jc w:val="left"/>
        <w:rPr>
          <w:rFonts w:hint="eastAsia"/>
        </w:rPr>
      </w:pPr>
      <w:r>
        <w:rPr>
          <w:rFonts w:hint="eastAsia"/>
        </w:rPr>
        <w:t>The answer is: not well at all.</w:t>
      </w:r>
    </w:p>
    <w:p w14:paraId="111D2FC9">
      <w:pPr>
        <w:pStyle w:val="7"/>
        <w:spacing w:before="278"/>
        <w:ind w:left="0" w:firstLine="0"/>
        <w:jc w:val="left"/>
        <w:rPr>
          <w:rFonts w:hint="eastAsia"/>
        </w:rPr>
      </w:pPr>
      <w:r>
        <w:rPr>
          <w:rFonts w:hint="eastAsia"/>
        </w:rPr>
        <w:t>答案是：一点也不好。</w:t>
      </w:r>
    </w:p>
    <w:p w14:paraId="5A96EC05">
      <w:pPr>
        <w:pStyle w:val="7"/>
        <w:spacing w:before="278"/>
        <w:ind w:left="0" w:firstLine="0"/>
        <w:jc w:val="left"/>
        <w:rPr>
          <w:rFonts w:hint="eastAsia"/>
        </w:rPr>
      </w:pPr>
    </w:p>
    <w:p w14:paraId="1C93A2D1">
      <w:pPr>
        <w:pStyle w:val="7"/>
        <w:spacing w:before="278"/>
        <w:ind w:left="0" w:firstLine="0"/>
        <w:jc w:val="left"/>
        <w:rPr>
          <w:rFonts w:hint="eastAsia"/>
        </w:rPr>
      </w:pPr>
      <w:r>
        <w:rPr>
          <w:rFonts w:hint="eastAsia"/>
        </w:rPr>
        <w:t>As we have seen, New Agers deny the existence of an infinite personal god who acts as the moral governor of his free creatures, a god who lays down the law, strives with us in our conscience, rewards good, and punishes evil.</w:t>
      </w:r>
    </w:p>
    <w:p w14:paraId="1C6EFBFA">
      <w:pPr>
        <w:pStyle w:val="7"/>
        <w:spacing w:before="278"/>
        <w:ind w:left="0" w:firstLine="0"/>
        <w:jc w:val="left"/>
        <w:rPr>
          <w:rFonts w:hint="eastAsia"/>
        </w:rPr>
      </w:pPr>
      <w:r>
        <w:rPr>
          <w:rFonts w:hint="eastAsia"/>
        </w:rPr>
        <w:t>正如我们所见，新纪元派否认存在一位无限的、有位格的神，祂作为祂自由受造物的道德管治者，祂制定律法，在我们的良心中与我们相争，奖善罚恶。</w:t>
      </w:r>
    </w:p>
    <w:p w14:paraId="1F482925">
      <w:pPr>
        <w:pStyle w:val="7"/>
        <w:spacing w:before="278"/>
        <w:ind w:left="0" w:firstLine="0"/>
        <w:jc w:val="left"/>
        <w:rPr>
          <w:rFonts w:hint="eastAsia"/>
        </w:rPr>
      </w:pPr>
    </w:p>
    <w:p w14:paraId="15149601">
      <w:pPr>
        <w:pStyle w:val="7"/>
        <w:spacing w:before="278"/>
        <w:ind w:left="0" w:firstLine="0"/>
        <w:jc w:val="left"/>
        <w:rPr>
          <w:rFonts w:hint="eastAsia"/>
        </w:rPr>
      </w:pPr>
      <w:r>
        <w:rPr>
          <w:rFonts w:hint="eastAsia"/>
        </w:rPr>
        <w:t>Instead, they identify god with all that exists, thus making “him” both good and evil; or else they identify him as the yet future goal of evolution, thus depriving us of an intelligible explanation for our present consciousness of moral law, moral obligation, and moral cause and effect.</w:t>
      </w:r>
    </w:p>
    <w:p w14:paraId="74784442">
      <w:pPr>
        <w:pStyle w:val="7"/>
        <w:spacing w:before="278"/>
        <w:ind w:left="0" w:firstLine="0"/>
        <w:jc w:val="left"/>
        <w:rPr>
          <w:rFonts w:hint="eastAsia"/>
        </w:rPr>
      </w:pPr>
      <w:r>
        <w:rPr>
          <w:rFonts w:hint="eastAsia"/>
        </w:rPr>
        <w:t>相反，他们将神与所有存在之物等同，从而使“他”既是善又是恶；或者他们将他认同为尚未到来的进化目标，从而剥夺了我们对当前道德律、道德义务以及道德因果意识的合理解释。</w:t>
      </w:r>
    </w:p>
    <w:p w14:paraId="0C18DDF8">
      <w:pPr>
        <w:pStyle w:val="7"/>
        <w:spacing w:before="278"/>
        <w:ind w:left="0" w:firstLine="0"/>
        <w:jc w:val="left"/>
        <w:rPr>
          <w:rFonts w:hint="eastAsia"/>
        </w:rPr>
      </w:pPr>
    </w:p>
    <w:p w14:paraId="40290DB4">
      <w:pPr>
        <w:pStyle w:val="7"/>
        <w:spacing w:before="278"/>
        <w:ind w:left="0" w:firstLine="0"/>
        <w:jc w:val="left"/>
        <w:rPr>
          <w:rFonts w:hint="eastAsia"/>
        </w:rPr>
      </w:pPr>
      <w:r>
        <w:rPr>
          <w:rFonts w:hint="eastAsia"/>
        </w:rPr>
        <w:t>In short, having turned its back on an infinite personal Lawgiver and Judge, NAC cannot make sense of the moral universe.</w:t>
      </w:r>
    </w:p>
    <w:p w14:paraId="78D1C293">
      <w:pPr>
        <w:pStyle w:val="7"/>
        <w:spacing w:before="278"/>
        <w:ind w:left="0" w:firstLine="0"/>
        <w:jc w:val="left"/>
        <w:rPr>
          <w:rFonts w:hint="eastAsia"/>
        </w:rPr>
      </w:pPr>
      <w:r>
        <w:rPr>
          <w:rFonts w:hint="eastAsia"/>
        </w:rPr>
        <w:t>简而言之，在背弃了一位无限的、有位格的立法者和审判者之后，新纪元宇宙论无法理解道德宇宙。</w:t>
      </w:r>
    </w:p>
    <w:p w14:paraId="25E55D31">
      <w:pPr>
        <w:pStyle w:val="7"/>
        <w:spacing w:before="278"/>
        <w:ind w:left="0" w:firstLine="0"/>
        <w:jc w:val="left"/>
        <w:rPr>
          <w:rFonts w:hint="eastAsia"/>
        </w:rPr>
      </w:pPr>
    </w:p>
    <w:p w14:paraId="59A2DA87">
      <w:pPr>
        <w:pStyle w:val="7"/>
        <w:spacing w:before="278"/>
        <w:ind w:left="0" w:firstLine="0"/>
        <w:jc w:val="left"/>
        <w:rPr>
          <w:rFonts w:hint="eastAsia"/>
        </w:rPr>
      </w:pPr>
      <w:r>
        <w:rPr>
          <w:rFonts w:hint="eastAsia"/>
        </w:rPr>
        <w:t>The result is that New Agers, for all practical purposes, lay down their arms in the battle against evil.</w:t>
      </w:r>
    </w:p>
    <w:p w14:paraId="5164EE95">
      <w:pPr>
        <w:pStyle w:val="7"/>
        <w:spacing w:before="278"/>
        <w:ind w:left="0" w:firstLine="0"/>
        <w:jc w:val="left"/>
        <w:rPr>
          <w:rFonts w:hint="eastAsia"/>
        </w:rPr>
      </w:pPr>
      <w:r>
        <w:rPr>
          <w:rFonts w:hint="eastAsia"/>
        </w:rPr>
        <w:t>结果是，新纪元派在对抗邪恶的战斗中，出于所有实际目的，放下了他们的武器。</w:t>
      </w:r>
    </w:p>
    <w:p w14:paraId="42E6F0B8">
      <w:pPr>
        <w:pStyle w:val="7"/>
        <w:spacing w:before="278"/>
        <w:ind w:left="0" w:firstLine="0"/>
        <w:jc w:val="left"/>
        <w:rPr>
          <w:rFonts w:hint="eastAsia"/>
        </w:rPr>
      </w:pPr>
    </w:p>
    <w:p w14:paraId="7E5E36FD">
      <w:pPr>
        <w:pStyle w:val="7"/>
        <w:spacing w:before="278"/>
        <w:ind w:left="0" w:firstLine="0"/>
        <w:jc w:val="left"/>
        <w:rPr>
          <w:rFonts w:hint="eastAsia"/>
        </w:rPr>
      </w:pPr>
      <w:r>
        <w:rPr>
          <w:rFonts w:hint="eastAsia"/>
        </w:rPr>
        <w:t>Is a husband abusing his wife?</w:t>
      </w:r>
    </w:p>
    <w:p w14:paraId="06842BD2">
      <w:pPr>
        <w:pStyle w:val="7"/>
        <w:spacing w:before="278"/>
        <w:ind w:left="0" w:firstLine="0"/>
        <w:jc w:val="left"/>
        <w:rPr>
          <w:rFonts w:hint="eastAsia"/>
        </w:rPr>
      </w:pPr>
      <w:r>
        <w:rPr>
          <w:rFonts w:hint="eastAsia"/>
        </w:rPr>
        <w:t>一个丈夫在虐待他的妻子吗？</w:t>
      </w:r>
    </w:p>
    <w:p w14:paraId="44A28EC6">
      <w:pPr>
        <w:pStyle w:val="7"/>
        <w:spacing w:before="278"/>
        <w:ind w:left="0" w:firstLine="0"/>
        <w:jc w:val="left"/>
        <w:rPr>
          <w:rFonts w:hint="eastAsia"/>
        </w:rPr>
      </w:pPr>
    </w:p>
    <w:p w14:paraId="790CC87E">
      <w:pPr>
        <w:pStyle w:val="7"/>
        <w:spacing w:before="278"/>
        <w:ind w:left="0" w:firstLine="0"/>
        <w:jc w:val="left"/>
        <w:rPr>
          <w:rFonts w:hint="eastAsia"/>
        </w:rPr>
      </w:pPr>
      <w:r>
        <w:rPr>
          <w:rFonts w:hint="eastAsia"/>
        </w:rPr>
        <w:t>Is a student doing drugs?</w:t>
      </w:r>
    </w:p>
    <w:p w14:paraId="354B9E28">
      <w:pPr>
        <w:pStyle w:val="7"/>
        <w:spacing w:before="278"/>
        <w:ind w:left="0" w:firstLine="0"/>
        <w:jc w:val="left"/>
        <w:rPr>
          <w:rFonts w:hint="eastAsia"/>
        </w:rPr>
      </w:pPr>
      <w:r>
        <w:rPr>
          <w:rFonts w:hint="eastAsia"/>
        </w:rPr>
        <w:t>一个学生在吸毒吗？</w:t>
      </w:r>
    </w:p>
    <w:p w14:paraId="377BAF3A">
      <w:pPr>
        <w:pStyle w:val="7"/>
        <w:spacing w:before="278"/>
        <w:ind w:left="0" w:firstLine="0"/>
        <w:jc w:val="left"/>
        <w:rPr>
          <w:rFonts w:hint="eastAsia"/>
        </w:rPr>
      </w:pPr>
    </w:p>
    <w:p w14:paraId="346DC222">
      <w:pPr>
        <w:pStyle w:val="7"/>
        <w:spacing w:before="278"/>
        <w:ind w:left="0" w:firstLine="0"/>
        <w:jc w:val="left"/>
        <w:rPr>
          <w:rFonts w:hint="eastAsia"/>
        </w:rPr>
      </w:pPr>
      <w:r>
        <w:rPr>
          <w:rFonts w:hint="eastAsia"/>
        </w:rPr>
        <w:t>Is a businessman polluting the air or cheating his customers?</w:t>
      </w:r>
    </w:p>
    <w:p w14:paraId="05DB0250">
      <w:pPr>
        <w:pStyle w:val="7"/>
        <w:spacing w:before="278"/>
        <w:ind w:left="0" w:firstLine="0"/>
        <w:jc w:val="left"/>
        <w:rPr>
          <w:rFonts w:hint="eastAsia"/>
        </w:rPr>
      </w:pPr>
      <w:r>
        <w:rPr>
          <w:rFonts w:hint="eastAsia"/>
        </w:rPr>
        <w:t>一个商人在污染空气或欺骗他的顾客吗？</w:t>
      </w:r>
    </w:p>
    <w:p w14:paraId="395E59A1">
      <w:pPr>
        <w:pStyle w:val="7"/>
        <w:spacing w:before="278"/>
        <w:ind w:left="0" w:firstLine="0"/>
        <w:jc w:val="left"/>
        <w:rPr>
          <w:rFonts w:hint="eastAsia"/>
        </w:rPr>
      </w:pPr>
    </w:p>
    <w:p w14:paraId="78BFADCD">
      <w:pPr>
        <w:pStyle w:val="7"/>
        <w:spacing w:before="278"/>
        <w:ind w:left="0" w:firstLine="0"/>
        <w:jc w:val="left"/>
        <w:rPr>
          <w:rFonts w:hint="eastAsia"/>
        </w:rPr>
      </w:pPr>
      <w:r>
        <w:rPr>
          <w:rFonts w:hint="eastAsia"/>
        </w:rPr>
        <w:t>Is a vicious dictator decimating his own citizens?</w:t>
      </w:r>
    </w:p>
    <w:p w14:paraId="1FAE7372">
      <w:pPr>
        <w:pStyle w:val="7"/>
        <w:spacing w:before="278"/>
        <w:ind w:left="0" w:firstLine="0"/>
        <w:jc w:val="left"/>
        <w:rPr>
          <w:rFonts w:hint="eastAsia"/>
        </w:rPr>
      </w:pPr>
      <w:r>
        <w:rPr>
          <w:rFonts w:hint="eastAsia"/>
        </w:rPr>
        <w:t>一个残暴的独裁者在屠杀他自己的公民吗？</w:t>
      </w:r>
    </w:p>
    <w:p w14:paraId="148332CD">
      <w:pPr>
        <w:pStyle w:val="7"/>
        <w:spacing w:before="278"/>
        <w:ind w:left="0" w:firstLine="0"/>
        <w:jc w:val="left"/>
        <w:rPr>
          <w:rFonts w:hint="eastAsia"/>
        </w:rPr>
      </w:pPr>
    </w:p>
    <w:p w14:paraId="3D0CB233">
      <w:pPr>
        <w:pStyle w:val="7"/>
        <w:spacing w:before="278"/>
        <w:ind w:left="0" w:firstLine="0"/>
        <w:jc w:val="left"/>
        <w:rPr>
          <w:rFonts w:hint="eastAsia"/>
        </w:rPr>
      </w:pPr>
      <w:r>
        <w:rPr>
          <w:rFonts w:hint="eastAsia"/>
        </w:rPr>
        <w:t>“Such things,” says the New Ager, “are indeed ‘evil’ because they go against the flow of evolution, which is always towards the harmony, peace, and health of perfect unity.55.</w:t>
      </w:r>
    </w:p>
    <w:p w14:paraId="0663DEA8">
      <w:pPr>
        <w:pStyle w:val="7"/>
        <w:spacing w:before="278"/>
        <w:ind w:left="0" w:firstLine="0"/>
        <w:jc w:val="left"/>
        <w:rPr>
          <w:rFonts w:hint="eastAsia"/>
        </w:rPr>
      </w:pPr>
      <w:r>
        <w:rPr>
          <w:rFonts w:hint="eastAsia"/>
        </w:rPr>
        <w:t>“这样的事，”新纪元派会说，“确实是‘邪恶’的，因为它们违背了进化的潮流，而进化总是朝向完美统一的和谐、和平与健康。55.</w:t>
      </w:r>
    </w:p>
    <w:p w14:paraId="3248D646">
      <w:pPr>
        <w:pStyle w:val="7"/>
        <w:spacing w:before="278"/>
        <w:ind w:left="0" w:firstLine="0"/>
        <w:jc w:val="left"/>
        <w:rPr>
          <w:rFonts w:hint="eastAsia"/>
        </w:rPr>
      </w:pPr>
    </w:p>
    <w:p w14:paraId="444F37C8">
      <w:pPr>
        <w:pStyle w:val="7"/>
        <w:spacing w:before="278"/>
        <w:ind w:left="0" w:firstLine="0"/>
        <w:jc w:val="left"/>
        <w:rPr>
          <w:rFonts w:hint="eastAsia"/>
        </w:rPr>
      </w:pPr>
      <w:r>
        <w:rPr>
          <w:rFonts w:hint="eastAsia"/>
        </w:rPr>
        <w:t>And yet, from another angle they are not really evil at all, since the abuser, the addict, a cheat, and the dictator are all (manifestations of) god; they are “knots” of (deluded) self-consciousness (and self-centeredness), working out their karma lifetime by lifetime, and thereby moving towards enlightenment along the unique evolutionary path to which they have been destined.</w:t>
      </w:r>
    </w:p>
    <w:p w14:paraId="382C28E2">
      <w:pPr>
        <w:pStyle w:val="7"/>
        <w:spacing w:before="278"/>
        <w:ind w:left="0" w:firstLine="0"/>
        <w:jc w:val="left"/>
        <w:rPr>
          <w:rFonts w:hint="eastAsia"/>
        </w:rPr>
      </w:pPr>
      <w:r>
        <w:rPr>
          <w:rFonts w:hint="eastAsia"/>
        </w:rPr>
        <w:t>然而，从另一个角度看，它们根本不是真正的邪恶，因为施虐者、瘾君子、骗子和独裁者都是神的（显现）；他们是（被迷惑的）自我意识（和自我中心）的“结”，生生世世地化解他们的业力，从而沿着他们注定的独特进化道路走向启蒙。</w:t>
      </w:r>
    </w:p>
    <w:p w14:paraId="32A017B4">
      <w:pPr>
        <w:pStyle w:val="7"/>
        <w:spacing w:before="278"/>
        <w:ind w:left="0" w:firstLine="0"/>
        <w:jc w:val="left"/>
        <w:rPr>
          <w:rFonts w:hint="eastAsia"/>
        </w:rPr>
      </w:pPr>
    </w:p>
    <w:p w14:paraId="4A31BDD2">
      <w:pPr>
        <w:pStyle w:val="7"/>
        <w:spacing w:before="278"/>
        <w:ind w:left="0" w:firstLine="0"/>
        <w:jc w:val="left"/>
        <w:rPr>
          <w:rFonts w:hint="eastAsia"/>
        </w:rPr>
      </w:pPr>
      <w:r>
        <w:rPr>
          <w:rFonts w:hint="eastAsia"/>
        </w:rPr>
        <w:t>By our enlightened words and deeds we New Agers can try to show them a better way, but we cannot, in all justice, judge their way as evil, or turn to laws or force to stop them in it.</w:t>
      </w:r>
    </w:p>
    <w:p w14:paraId="24CB832A">
      <w:pPr>
        <w:pStyle w:val="7"/>
        <w:spacing w:before="278"/>
        <w:ind w:left="0" w:firstLine="0"/>
        <w:jc w:val="left"/>
        <w:rPr>
          <w:rFonts w:hint="eastAsia"/>
        </w:rPr>
      </w:pPr>
      <w:r>
        <w:rPr>
          <w:rFonts w:hint="eastAsia"/>
        </w:rPr>
        <w:t>通过我们开明的言行，我们新纪元派可以尝试向他们展示一条更好的路，但我们不能，在完全公正的情况下，将他们的路判断为邪恶，或求助于法律或武力来阻止他们。</w:t>
      </w:r>
    </w:p>
    <w:p w14:paraId="0C8FB009">
      <w:pPr>
        <w:pStyle w:val="7"/>
        <w:spacing w:before="278"/>
        <w:ind w:left="0" w:firstLine="0"/>
        <w:jc w:val="left"/>
        <w:rPr>
          <w:rFonts w:hint="eastAsia"/>
        </w:rPr>
      </w:pPr>
    </w:p>
    <w:p w14:paraId="23CD8F23">
      <w:pPr>
        <w:pStyle w:val="7"/>
        <w:spacing w:before="278"/>
        <w:ind w:left="0" w:firstLine="0"/>
        <w:jc w:val="left"/>
        <w:rPr>
          <w:rFonts w:hint="eastAsia"/>
        </w:rPr>
      </w:pPr>
      <w:r>
        <w:rPr>
          <w:rFonts w:hint="eastAsia"/>
        </w:rPr>
        <w:t>For since all is god, and since all ways lead to god-consciousness, who are we to judge another traveler’s way, or to force that traveler to take our way.”56.</w:t>
      </w:r>
    </w:p>
    <w:p w14:paraId="5FF514C1">
      <w:pPr>
        <w:pStyle w:val="7"/>
        <w:spacing w:before="278"/>
        <w:ind w:left="0" w:firstLine="0"/>
        <w:jc w:val="left"/>
        <w:rPr>
          <w:rFonts w:hint="eastAsia"/>
        </w:rPr>
      </w:pPr>
      <w:r>
        <w:rPr>
          <w:rFonts w:hint="eastAsia"/>
        </w:rPr>
        <w:t>因为既然万物皆是神，既然条条大路通向神意识，我们又凭什么去评判另一个行路人的道路，或强迫那个行路人走我们的路呢？”56.</w:t>
      </w:r>
    </w:p>
    <w:p w14:paraId="377EDA29">
      <w:pPr>
        <w:pStyle w:val="7"/>
        <w:spacing w:before="278"/>
        <w:ind w:left="0" w:firstLine="0"/>
        <w:jc w:val="left"/>
        <w:rPr>
          <w:rFonts w:hint="eastAsia"/>
        </w:rPr>
      </w:pPr>
    </w:p>
    <w:p w14:paraId="085AF213">
      <w:pPr>
        <w:pStyle w:val="7"/>
        <w:spacing w:before="278"/>
        <w:ind w:left="0" w:firstLine="0"/>
        <w:jc w:val="left"/>
        <w:rPr>
          <w:rFonts w:hint="eastAsia"/>
        </w:rPr>
      </w:pPr>
      <w:r>
        <w:rPr>
          <w:rFonts w:hint="eastAsia"/>
        </w:rPr>
        <w:t>Such ethical relativism and passivity are perfectly consistent with the (pantheistic) worldview that serves as its foundation.</w:t>
      </w:r>
    </w:p>
    <w:p w14:paraId="1CB6A19C">
      <w:pPr>
        <w:pStyle w:val="7"/>
        <w:spacing w:before="278"/>
        <w:ind w:left="0" w:firstLine="0"/>
        <w:jc w:val="left"/>
        <w:rPr>
          <w:rFonts w:hint="eastAsia"/>
        </w:rPr>
      </w:pPr>
      <w:r>
        <w:rPr>
          <w:rFonts w:hint="eastAsia"/>
        </w:rPr>
        <w:t>这种伦理相对主义和被动性与作为其基础的（泛神论）世界观是完全一致的。</w:t>
      </w:r>
    </w:p>
    <w:p w14:paraId="704FBA85">
      <w:pPr>
        <w:pStyle w:val="7"/>
        <w:spacing w:before="278"/>
        <w:ind w:left="0" w:firstLine="0"/>
        <w:jc w:val="left"/>
        <w:rPr>
          <w:rFonts w:hint="eastAsia"/>
        </w:rPr>
      </w:pPr>
    </w:p>
    <w:p w14:paraId="13692D0C">
      <w:pPr>
        <w:pStyle w:val="7"/>
        <w:spacing w:before="278"/>
        <w:ind w:left="0" w:firstLine="0"/>
        <w:jc w:val="left"/>
        <w:rPr>
          <w:rFonts w:hint="eastAsia"/>
        </w:rPr>
      </w:pPr>
      <w:r>
        <w:rPr>
          <w:rFonts w:hint="eastAsia"/>
        </w:rPr>
        <w:t>But what if that foundation is made of sand?</w:t>
      </w:r>
    </w:p>
    <w:p w14:paraId="14850B42">
      <w:pPr>
        <w:pStyle w:val="7"/>
        <w:spacing w:before="278"/>
        <w:ind w:left="0" w:firstLine="0"/>
        <w:jc w:val="left"/>
        <w:rPr>
          <w:rFonts w:hint="eastAsia"/>
        </w:rPr>
      </w:pPr>
      <w:r>
        <w:rPr>
          <w:rFonts w:hint="eastAsia"/>
        </w:rPr>
        <w:t>但如果那个基础是沙子做的呢？</w:t>
      </w:r>
    </w:p>
    <w:p w14:paraId="500E3FE3">
      <w:pPr>
        <w:pStyle w:val="7"/>
        <w:spacing w:before="278"/>
        <w:ind w:left="0" w:firstLine="0"/>
        <w:jc w:val="left"/>
        <w:rPr>
          <w:rFonts w:hint="eastAsia"/>
        </w:rPr>
      </w:pPr>
    </w:p>
    <w:p w14:paraId="47BC7209">
      <w:pPr>
        <w:pStyle w:val="7"/>
        <w:spacing w:before="278"/>
        <w:ind w:left="0" w:firstLine="0"/>
        <w:jc w:val="left"/>
        <w:rPr>
          <w:rFonts w:hint="eastAsia"/>
        </w:rPr>
      </w:pPr>
      <w:r>
        <w:rPr>
          <w:rFonts w:hint="eastAsia"/>
        </w:rPr>
        <w:t>What if the theistic foundation is made of stone?</w:t>
      </w:r>
    </w:p>
    <w:p w14:paraId="3DC5185E">
      <w:pPr>
        <w:pStyle w:val="7"/>
        <w:spacing w:before="278"/>
        <w:ind w:left="0" w:firstLine="0"/>
        <w:jc w:val="left"/>
        <w:rPr>
          <w:rFonts w:hint="eastAsia"/>
        </w:rPr>
      </w:pPr>
      <w:r>
        <w:rPr>
          <w:rFonts w:hint="eastAsia"/>
        </w:rPr>
        <w:t>如果那个有神论的基础是石头做的呢？</w:t>
      </w:r>
    </w:p>
    <w:p w14:paraId="7784154C">
      <w:pPr>
        <w:pStyle w:val="7"/>
        <w:spacing w:before="278"/>
        <w:ind w:left="0" w:firstLine="0"/>
        <w:jc w:val="left"/>
        <w:rPr>
          <w:rFonts w:hint="eastAsia"/>
        </w:rPr>
      </w:pPr>
    </w:p>
    <w:p w14:paraId="24C5C633">
      <w:pPr>
        <w:pStyle w:val="7"/>
        <w:spacing w:before="278"/>
        <w:ind w:left="0" w:firstLine="0"/>
        <w:jc w:val="left"/>
        <w:rPr>
          <w:rFonts w:hint="eastAsia"/>
        </w:rPr>
      </w:pPr>
      <w:r>
        <w:rPr>
          <w:rFonts w:hint="eastAsia"/>
        </w:rPr>
        <w:t>What if there really is a holy god who expects us to fight against evil, whether in ourselves or in our world?</w:t>
      </w:r>
    </w:p>
    <w:p w14:paraId="02CC5E59">
      <w:pPr>
        <w:pStyle w:val="7"/>
        <w:spacing w:before="278"/>
        <w:ind w:left="0" w:firstLine="0"/>
        <w:jc w:val="left"/>
        <w:rPr>
          <w:rFonts w:hint="eastAsia"/>
        </w:rPr>
      </w:pPr>
      <w:r>
        <w:rPr>
          <w:rFonts w:hint="eastAsia"/>
        </w:rPr>
        <w:t>如果真的有一位圣洁的神，期望我们与邪恶作斗争，无论是在我们自己里面还是在我们的世界里，那又如何？</w:t>
      </w:r>
    </w:p>
    <w:p w14:paraId="26681BD2">
      <w:pPr>
        <w:pStyle w:val="7"/>
        <w:spacing w:before="278"/>
        <w:ind w:left="0" w:firstLine="0"/>
        <w:jc w:val="left"/>
        <w:rPr>
          <w:rFonts w:hint="eastAsia"/>
        </w:rPr>
      </w:pPr>
    </w:p>
    <w:p w14:paraId="53746B7D">
      <w:pPr>
        <w:pStyle w:val="7"/>
        <w:spacing w:before="278"/>
        <w:ind w:left="0" w:firstLine="0"/>
        <w:jc w:val="left"/>
        <w:rPr>
          <w:rFonts w:hint="eastAsia"/>
        </w:rPr>
      </w:pPr>
      <w:r>
        <w:rPr>
          <w:rFonts w:hint="eastAsia"/>
        </w:rPr>
        <w:t>And what if he really does authorize governments to institute and enforce just laws?</w:t>
      </w:r>
    </w:p>
    <w:p w14:paraId="1F21843A">
      <w:pPr>
        <w:pStyle w:val="7"/>
        <w:spacing w:before="278"/>
        <w:ind w:left="0" w:firstLine="0"/>
        <w:jc w:val="left"/>
        <w:rPr>
          <w:rFonts w:hint="eastAsia"/>
        </w:rPr>
      </w:pPr>
      <w:r>
        <w:rPr>
          <w:rFonts w:hint="eastAsia"/>
        </w:rPr>
        <w:t>如果祂真的授权政府制定和执行公正的法律呢？</w:t>
      </w:r>
    </w:p>
    <w:p w14:paraId="4AA9CE2C">
      <w:pPr>
        <w:pStyle w:val="7"/>
        <w:spacing w:before="278"/>
        <w:ind w:left="0" w:firstLine="0"/>
        <w:jc w:val="left"/>
        <w:rPr>
          <w:rFonts w:hint="eastAsia"/>
        </w:rPr>
      </w:pPr>
    </w:p>
    <w:p w14:paraId="199B4760">
      <w:pPr>
        <w:pStyle w:val="7"/>
        <w:spacing w:before="278"/>
        <w:ind w:left="0" w:firstLine="0"/>
        <w:jc w:val="left"/>
        <w:rPr>
          <w:rFonts w:hint="eastAsia"/>
        </w:rPr>
      </w:pPr>
      <w:r>
        <w:rPr>
          <w:rFonts w:hint="eastAsia"/>
        </w:rPr>
        <w:t>Under those sobering circumstances, the weak pantheistic response to evil would not only be wrong-headed, it would be suicidal.</w:t>
      </w:r>
    </w:p>
    <w:p w14:paraId="59FC6991">
      <w:pPr>
        <w:pStyle w:val="7"/>
        <w:spacing w:before="278"/>
        <w:ind w:left="0" w:firstLine="0"/>
        <w:jc w:val="left"/>
        <w:rPr>
          <w:rFonts w:hint="eastAsia"/>
        </w:rPr>
      </w:pPr>
      <w:r>
        <w:rPr>
          <w:rFonts w:hint="eastAsia"/>
        </w:rPr>
        <w:t>在那些令人警醒的情况下，泛神论对邪恶的软弱回应不仅是错误的，而且是自杀性的。</w:t>
      </w:r>
    </w:p>
    <w:p w14:paraId="2FC01712">
      <w:pPr>
        <w:pStyle w:val="7"/>
        <w:spacing w:before="278"/>
        <w:ind w:left="0" w:firstLine="0"/>
        <w:jc w:val="left"/>
        <w:rPr>
          <w:rFonts w:hint="eastAsia"/>
        </w:rPr>
      </w:pPr>
    </w:p>
    <w:p w14:paraId="76CAC744">
      <w:pPr>
        <w:pStyle w:val="7"/>
        <w:spacing w:before="278"/>
        <w:ind w:left="0" w:firstLine="0"/>
        <w:jc w:val="left"/>
        <w:rPr>
          <w:rFonts w:hint="eastAsia"/>
        </w:rPr>
      </w:pPr>
      <w:r>
        <w:rPr>
          <w:rFonts w:hint="eastAsia"/>
        </w:rPr>
        <w:t>Is NAC Hopeful?</w:t>
      </w:r>
    </w:p>
    <w:p w14:paraId="2BAAC2C4">
      <w:pPr>
        <w:pStyle w:val="7"/>
        <w:spacing w:before="278"/>
        <w:ind w:left="0" w:firstLine="0"/>
        <w:jc w:val="left"/>
        <w:rPr>
          <w:rFonts w:hint="eastAsia"/>
        </w:rPr>
      </w:pPr>
      <w:r>
        <w:rPr>
          <w:rFonts w:hint="eastAsia"/>
        </w:rPr>
        <w:t>新纪元宇宙论有盼望吗？</w:t>
      </w:r>
    </w:p>
    <w:p w14:paraId="4C343ED1">
      <w:pPr>
        <w:pStyle w:val="7"/>
        <w:spacing w:before="278"/>
        <w:ind w:left="0" w:firstLine="0"/>
        <w:jc w:val="left"/>
        <w:rPr>
          <w:rFonts w:hint="eastAsia"/>
        </w:rPr>
      </w:pPr>
    </w:p>
    <w:p w14:paraId="5C21CD28">
      <w:pPr>
        <w:pStyle w:val="7"/>
        <w:spacing w:before="278"/>
        <w:ind w:left="0" w:firstLine="0"/>
        <w:jc w:val="left"/>
        <w:rPr>
          <w:rFonts w:hint="eastAsia"/>
        </w:rPr>
      </w:pPr>
      <w:r>
        <w:rPr>
          <w:rFonts w:hint="eastAsia"/>
        </w:rPr>
        <w:t>As we have seen, most New Agers anticipate nothing less than the deification of man and the universe.</w:t>
      </w:r>
    </w:p>
    <w:p w14:paraId="02441856">
      <w:pPr>
        <w:pStyle w:val="7"/>
        <w:spacing w:before="278"/>
        <w:ind w:left="0" w:firstLine="0"/>
        <w:jc w:val="left"/>
        <w:rPr>
          <w:rFonts w:hint="eastAsia"/>
        </w:rPr>
      </w:pPr>
      <w:r>
        <w:rPr>
          <w:rFonts w:hint="eastAsia"/>
        </w:rPr>
        <w:t>正如我们所见，大多数新纪元派所期待的，无非是人与宇宙的神化。</w:t>
      </w:r>
    </w:p>
    <w:p w14:paraId="72CDBA95">
      <w:pPr>
        <w:pStyle w:val="7"/>
        <w:spacing w:before="278"/>
        <w:ind w:left="0" w:firstLine="0"/>
        <w:jc w:val="left"/>
        <w:rPr>
          <w:rFonts w:hint="eastAsia"/>
        </w:rPr>
      </w:pPr>
    </w:p>
    <w:p w14:paraId="29FD0114">
      <w:pPr>
        <w:pStyle w:val="7"/>
        <w:spacing w:before="278"/>
        <w:ind w:left="0" w:firstLine="0"/>
        <w:jc w:val="left"/>
        <w:rPr>
          <w:rFonts w:hint="eastAsia"/>
        </w:rPr>
      </w:pPr>
      <w:r>
        <w:rPr>
          <w:rFonts w:hint="eastAsia"/>
        </w:rPr>
        <w:t>Things will get better and better as man —awakening to his divine nature, wisdom, and power—begins to steer the evolving universe toward the everlasting Paradise of his dreams.</w:t>
      </w:r>
    </w:p>
    <w:p w14:paraId="7DD0C9B5">
      <w:pPr>
        <w:pStyle w:val="7"/>
        <w:spacing w:before="278"/>
        <w:ind w:left="0" w:firstLine="0"/>
        <w:jc w:val="left"/>
        <w:rPr>
          <w:rFonts w:hint="eastAsia"/>
        </w:rPr>
      </w:pPr>
      <w:r>
        <w:rPr>
          <w:rFonts w:hint="eastAsia"/>
        </w:rPr>
        <w:t>随着人——觉醒到他神圣的本性、智慧和能力——开始引导进化的宇宙走向他梦想中永恒的乐园，事情会变得越来越好。</w:t>
      </w:r>
    </w:p>
    <w:p w14:paraId="16B3ECFB">
      <w:pPr>
        <w:pStyle w:val="7"/>
        <w:spacing w:before="278"/>
        <w:ind w:left="0" w:firstLine="0"/>
        <w:jc w:val="left"/>
        <w:rPr>
          <w:rFonts w:hint="eastAsia"/>
        </w:rPr>
      </w:pPr>
    </w:p>
    <w:p w14:paraId="50AF35E6">
      <w:pPr>
        <w:pStyle w:val="7"/>
        <w:spacing w:before="278"/>
        <w:ind w:left="0" w:firstLine="0"/>
        <w:jc w:val="left"/>
        <w:rPr>
          <w:rFonts w:hint="eastAsia"/>
        </w:rPr>
      </w:pPr>
      <w:r>
        <w:rPr>
          <w:rFonts w:hint="eastAsia"/>
        </w:rPr>
        <w:t>All this means that NAC is not only hopeful, but also far more hopeful than Hinduism and Buddhism, and vastly more hopeful than naturalism.</w:t>
      </w:r>
    </w:p>
    <w:p w14:paraId="3A0CE53B">
      <w:pPr>
        <w:pStyle w:val="7"/>
        <w:spacing w:before="278"/>
        <w:ind w:left="0" w:firstLine="0"/>
        <w:jc w:val="left"/>
        <w:rPr>
          <w:rFonts w:hint="eastAsia"/>
        </w:rPr>
      </w:pPr>
      <w:r>
        <w:rPr>
          <w:rFonts w:hint="eastAsia"/>
        </w:rPr>
        <w:t>所有这一切意味着新纪元宇宙论不仅有盼望，而且比印度教和佛教更有盼望，比自然主义更是有盼望得多。</w:t>
      </w:r>
    </w:p>
    <w:p w14:paraId="1BD56BA9">
      <w:pPr>
        <w:pStyle w:val="7"/>
        <w:spacing w:before="278"/>
        <w:ind w:left="0" w:firstLine="0"/>
        <w:jc w:val="left"/>
        <w:rPr>
          <w:rFonts w:hint="eastAsia"/>
        </w:rPr>
      </w:pPr>
    </w:p>
    <w:p w14:paraId="1B89ABD5">
      <w:pPr>
        <w:pStyle w:val="7"/>
        <w:spacing w:before="278"/>
        <w:ind w:left="0" w:firstLine="0"/>
        <w:jc w:val="left"/>
        <w:rPr>
          <w:rFonts w:hint="eastAsia"/>
        </w:rPr>
      </w:pPr>
      <w:r>
        <w:rPr>
          <w:rFonts w:hint="eastAsia"/>
        </w:rPr>
        <w:t>Nevertheless, we have repeatedly seen that there are few good reasons to believe that it is true, and many good reasons to believe that it is not.</w:t>
      </w:r>
    </w:p>
    <w:p w14:paraId="5B62921F">
      <w:pPr>
        <w:pStyle w:val="7"/>
        <w:spacing w:before="278"/>
        <w:ind w:left="0" w:firstLine="0"/>
        <w:jc w:val="left"/>
        <w:rPr>
          <w:rFonts w:hint="eastAsia"/>
        </w:rPr>
      </w:pPr>
      <w:r>
        <w:rPr>
          <w:rFonts w:hint="eastAsia"/>
        </w:rPr>
        <w:t>然而，我们一再看到，几乎没有好的理由相信它是真的，却有很多好的理由相信它不是。</w:t>
      </w:r>
    </w:p>
    <w:p w14:paraId="044B6967">
      <w:pPr>
        <w:pStyle w:val="7"/>
        <w:spacing w:before="278"/>
        <w:ind w:left="0" w:firstLine="0"/>
        <w:jc w:val="left"/>
        <w:rPr>
          <w:rFonts w:hint="eastAsia"/>
        </w:rPr>
      </w:pPr>
    </w:p>
    <w:p w14:paraId="27CD5B3A">
      <w:pPr>
        <w:pStyle w:val="7"/>
        <w:spacing w:before="278"/>
        <w:ind w:left="0" w:firstLine="0"/>
        <w:jc w:val="left"/>
        <w:rPr>
          <w:rFonts w:hint="eastAsia"/>
        </w:rPr>
      </w:pPr>
      <w:r>
        <w:rPr>
          <w:rFonts w:hint="eastAsia"/>
        </w:rPr>
        <w:t>This is important.</w:t>
      </w:r>
    </w:p>
    <w:p w14:paraId="7DE1AC3E">
      <w:pPr>
        <w:pStyle w:val="7"/>
        <w:spacing w:before="278"/>
        <w:ind w:left="0" w:firstLine="0"/>
        <w:jc w:val="left"/>
        <w:rPr>
          <w:rFonts w:hint="eastAsia"/>
        </w:rPr>
      </w:pPr>
      <w:r>
        <w:rPr>
          <w:rFonts w:hint="eastAsia"/>
        </w:rPr>
        <w:t>这很重要。</w:t>
      </w:r>
    </w:p>
    <w:p w14:paraId="477D0400">
      <w:pPr>
        <w:pStyle w:val="7"/>
        <w:spacing w:before="278"/>
        <w:ind w:left="0" w:firstLine="0"/>
        <w:jc w:val="left"/>
        <w:rPr>
          <w:rFonts w:hint="eastAsia"/>
        </w:rPr>
      </w:pPr>
    </w:p>
    <w:p w14:paraId="182BE567">
      <w:pPr>
        <w:pStyle w:val="7"/>
        <w:spacing w:before="278"/>
        <w:ind w:left="0" w:firstLine="0"/>
        <w:jc w:val="left"/>
        <w:rPr>
          <w:rFonts w:hint="eastAsia"/>
        </w:rPr>
      </w:pPr>
      <w:r>
        <w:rPr>
          <w:rFonts w:hint="eastAsia"/>
        </w:rPr>
        <w:t>Hope is good, but only if it is true.</w:t>
      </w:r>
    </w:p>
    <w:p w14:paraId="15316101">
      <w:pPr>
        <w:pStyle w:val="7"/>
        <w:spacing w:before="278"/>
        <w:ind w:left="0" w:firstLine="0"/>
        <w:jc w:val="left"/>
        <w:rPr>
          <w:rFonts w:hint="eastAsia"/>
        </w:rPr>
      </w:pPr>
      <w:r>
        <w:rPr>
          <w:rFonts w:hint="eastAsia"/>
        </w:rPr>
        <w:t>盼望是好的，但前提是它是真实的。</w:t>
      </w:r>
    </w:p>
    <w:p w14:paraId="2C3E4F33">
      <w:pPr>
        <w:pStyle w:val="7"/>
        <w:spacing w:before="278"/>
        <w:ind w:left="0" w:firstLine="0"/>
        <w:jc w:val="left"/>
        <w:rPr>
          <w:rFonts w:hint="eastAsia"/>
        </w:rPr>
      </w:pPr>
    </w:p>
    <w:p w14:paraId="5EDDD0B8">
      <w:pPr>
        <w:pStyle w:val="7"/>
        <w:spacing w:before="278"/>
        <w:ind w:left="0" w:firstLine="0"/>
        <w:jc w:val="left"/>
        <w:rPr>
          <w:rFonts w:hint="eastAsia"/>
        </w:rPr>
      </w:pPr>
      <w:r>
        <w:rPr>
          <w:rFonts w:hint="eastAsia"/>
        </w:rPr>
        <w:t>Hope is true only if it is anchored to the true future—the future that the true god truly has in store.</w:t>
      </w:r>
    </w:p>
    <w:p w14:paraId="0BEE5BB2">
      <w:pPr>
        <w:pStyle w:val="7"/>
        <w:spacing w:before="278"/>
        <w:ind w:left="0" w:firstLine="0"/>
        <w:jc w:val="left"/>
        <w:rPr>
          <w:rFonts w:hint="eastAsia"/>
        </w:rPr>
      </w:pPr>
      <w:r>
        <w:rPr>
          <w:rFonts w:hint="eastAsia"/>
        </w:rPr>
        <w:t>盼望只有在锚定于真实的未来——那位真神真正预备的未来——时才是真实的。</w:t>
      </w:r>
    </w:p>
    <w:p w14:paraId="2F965FB6">
      <w:pPr>
        <w:pStyle w:val="7"/>
        <w:spacing w:before="278"/>
        <w:ind w:left="0" w:firstLine="0"/>
        <w:jc w:val="left"/>
        <w:rPr>
          <w:rFonts w:hint="eastAsia"/>
        </w:rPr>
      </w:pPr>
    </w:p>
    <w:p w14:paraId="7BFF3E54">
      <w:pPr>
        <w:pStyle w:val="7"/>
        <w:spacing w:before="278"/>
        <w:ind w:left="0" w:firstLine="0"/>
        <w:jc w:val="left"/>
        <w:rPr>
          <w:rFonts w:hint="eastAsia"/>
        </w:rPr>
      </w:pPr>
      <w:r>
        <w:rPr>
          <w:rFonts w:hint="eastAsia"/>
        </w:rPr>
        <w:t>And hope is powerful only if we know it is anchored to god’s true future.</w:t>
      </w:r>
    </w:p>
    <w:p w14:paraId="04382B0C">
      <w:pPr>
        <w:pStyle w:val="7"/>
        <w:spacing w:before="278"/>
        <w:ind w:left="0" w:firstLine="0"/>
        <w:jc w:val="left"/>
        <w:rPr>
          <w:rFonts w:hint="eastAsia"/>
        </w:rPr>
      </w:pPr>
      <w:r>
        <w:rPr>
          <w:rFonts w:hint="eastAsia"/>
        </w:rPr>
        <w:t>而盼望只有在我们知道它锚定于神的真实未来时才是有力的。</w:t>
      </w:r>
    </w:p>
    <w:p w14:paraId="7E489625">
      <w:pPr>
        <w:pStyle w:val="7"/>
        <w:spacing w:before="278"/>
        <w:ind w:left="0" w:firstLine="0"/>
        <w:jc w:val="left"/>
        <w:rPr>
          <w:rFonts w:hint="eastAsia"/>
        </w:rPr>
      </w:pPr>
    </w:p>
    <w:p w14:paraId="602E9670">
      <w:pPr>
        <w:pStyle w:val="7"/>
        <w:spacing w:before="278"/>
        <w:ind w:left="0" w:firstLine="0"/>
        <w:jc w:val="left"/>
        <w:rPr>
          <w:rFonts w:hint="eastAsia"/>
        </w:rPr>
      </w:pPr>
      <w:r>
        <w:rPr>
          <w:rFonts w:hint="eastAsia"/>
        </w:rPr>
        <w:t>But the New Age hope meets none of these criteria.</w:t>
      </w:r>
    </w:p>
    <w:p w14:paraId="2CAC06C8">
      <w:pPr>
        <w:pStyle w:val="7"/>
        <w:spacing w:before="278"/>
        <w:ind w:left="0" w:firstLine="0"/>
        <w:jc w:val="left"/>
        <w:rPr>
          <w:rFonts w:hint="eastAsia"/>
        </w:rPr>
      </w:pPr>
      <w:r>
        <w:rPr>
          <w:rFonts w:hint="eastAsia"/>
        </w:rPr>
        <w:t>但新纪元的盼望不符合这些标准中的任何一个。</w:t>
      </w:r>
    </w:p>
    <w:p w14:paraId="1F412847">
      <w:pPr>
        <w:pStyle w:val="7"/>
        <w:spacing w:before="278"/>
        <w:ind w:left="0" w:firstLine="0"/>
        <w:jc w:val="left"/>
        <w:rPr>
          <w:rFonts w:hint="eastAsia"/>
        </w:rPr>
      </w:pPr>
    </w:p>
    <w:p w14:paraId="712CBC3C">
      <w:pPr>
        <w:pStyle w:val="7"/>
        <w:spacing w:before="278"/>
        <w:ind w:left="0" w:firstLine="0"/>
        <w:jc w:val="left"/>
        <w:rPr>
          <w:rFonts w:hint="eastAsia"/>
        </w:rPr>
      </w:pPr>
      <w:r>
        <w:rPr>
          <w:rFonts w:hint="eastAsia"/>
        </w:rPr>
        <w:t>Therefore, it can neither fill the soul with peace, nor guide it confidently through life, past death, and safely into its eternal home.</w:t>
      </w:r>
    </w:p>
    <w:p w14:paraId="55BF2770">
      <w:pPr>
        <w:pStyle w:val="7"/>
        <w:spacing w:before="278"/>
        <w:ind w:left="0" w:firstLine="0"/>
        <w:jc w:val="left"/>
        <w:rPr>
          <w:rFonts w:hint="eastAsia"/>
        </w:rPr>
      </w:pPr>
      <w:r>
        <w:rPr>
          <w:rFonts w:hint="eastAsia"/>
        </w:rPr>
        <w:t>因此，它既不能让灵魂充满平安，也不能引导它自信地走过人生，越过死亡，安全地进入其永恒的家园。</w:t>
      </w:r>
    </w:p>
    <w:p w14:paraId="49141CF4">
      <w:pPr>
        <w:pStyle w:val="7"/>
        <w:spacing w:before="278"/>
        <w:ind w:left="0" w:firstLine="0"/>
        <w:jc w:val="left"/>
        <w:rPr>
          <w:rFonts w:hint="eastAsia"/>
        </w:rPr>
      </w:pPr>
    </w:p>
    <w:p w14:paraId="1A938BBC">
      <w:pPr>
        <w:pStyle w:val="7"/>
        <w:spacing w:before="278"/>
        <w:ind w:left="0" w:firstLine="0"/>
        <w:jc w:val="left"/>
        <w:rPr>
          <w:rFonts w:hint="eastAsia"/>
        </w:rPr>
      </w:pPr>
      <w:r>
        <w:rPr>
          <w:rFonts w:hint="eastAsia"/>
        </w:rPr>
        <w:t>Conclusion</w:t>
      </w:r>
    </w:p>
    <w:p w14:paraId="5FBD77DC">
      <w:pPr>
        <w:pStyle w:val="7"/>
        <w:spacing w:before="278"/>
        <w:ind w:left="0" w:firstLine="0"/>
        <w:jc w:val="left"/>
        <w:rPr>
          <w:rFonts w:hint="eastAsia"/>
        </w:rPr>
      </w:pPr>
      <w:r>
        <w:rPr>
          <w:rFonts w:hint="eastAsia"/>
        </w:rPr>
        <w:t>结论</w:t>
      </w:r>
    </w:p>
    <w:p w14:paraId="023CE4C0">
      <w:pPr>
        <w:pStyle w:val="7"/>
        <w:spacing w:before="278"/>
        <w:ind w:left="0" w:firstLine="0"/>
        <w:jc w:val="left"/>
        <w:rPr>
          <w:rFonts w:hint="eastAsia"/>
        </w:rPr>
      </w:pPr>
    </w:p>
    <w:p w14:paraId="6F79300C">
      <w:pPr>
        <w:pStyle w:val="7"/>
        <w:spacing w:before="278"/>
        <w:ind w:left="0" w:firstLine="0"/>
        <w:jc w:val="left"/>
        <w:rPr>
          <w:rFonts w:hint="eastAsia"/>
        </w:rPr>
      </w:pPr>
      <w:r>
        <w:rPr>
          <w:rFonts w:hint="eastAsia"/>
        </w:rPr>
        <w:t>In the preceding evaluations of naturalistic and pantheistic cosmology I have intentionally lingered long, citing many important facts and arguments relevant to the Great Debate about origins.</w:t>
      </w:r>
    </w:p>
    <w:p w14:paraId="102CF129">
      <w:pPr>
        <w:pStyle w:val="7"/>
        <w:spacing w:before="278"/>
        <w:ind w:left="0" w:firstLine="0"/>
        <w:jc w:val="left"/>
        <w:rPr>
          <w:rFonts w:hint="eastAsia"/>
        </w:rPr>
      </w:pPr>
      <w:r>
        <w:rPr>
          <w:rFonts w:hint="eastAsia"/>
        </w:rPr>
        <w:t>在前面评估自然主义和泛神论宇宙观时，我特意逗留了很久，引用了许多与关于起源的大辩论相关的重要事实和论据。</w:t>
      </w:r>
    </w:p>
    <w:p w14:paraId="44519A9D">
      <w:pPr>
        <w:pStyle w:val="7"/>
        <w:spacing w:before="278"/>
        <w:ind w:left="0" w:firstLine="0"/>
        <w:jc w:val="left"/>
        <w:rPr>
          <w:rFonts w:hint="eastAsia"/>
        </w:rPr>
      </w:pPr>
    </w:p>
    <w:p w14:paraId="7D1D9F06">
      <w:pPr>
        <w:pStyle w:val="7"/>
        <w:spacing w:before="278"/>
        <w:ind w:left="0" w:firstLine="0"/>
        <w:jc w:val="left"/>
        <w:rPr>
          <w:rFonts w:hint="eastAsia"/>
        </w:rPr>
      </w:pPr>
      <w:r>
        <w:rPr>
          <w:rFonts w:hint="eastAsia"/>
        </w:rPr>
        <w:t>My goal has been to persuade seekers that the debate is far from over, that cosmic evolution may indeed be “the great cosmogenic myth of our time,” and that a paradigm shift in our thinking about origins may well be underway.</w:t>
      </w:r>
    </w:p>
    <w:p w14:paraId="18F89F57">
      <w:pPr>
        <w:pStyle w:val="7"/>
        <w:spacing w:before="278"/>
        <w:ind w:left="0" w:firstLine="0"/>
        <w:jc w:val="left"/>
        <w:rPr>
          <w:rFonts w:hint="eastAsia"/>
        </w:rPr>
      </w:pPr>
      <w:r>
        <w:rPr>
          <w:rFonts w:hint="eastAsia"/>
        </w:rPr>
        <w:t>我的目标是说服寻求者，这场辩论远未结束，宇宙演化可能确实是“我们时代的伟大宇宙起源神话”，而我们关于起源思想的范式转移很可能正在进行中。</w:t>
      </w:r>
    </w:p>
    <w:p w14:paraId="5C90D05F">
      <w:pPr>
        <w:pStyle w:val="7"/>
        <w:spacing w:before="278"/>
        <w:ind w:left="0" w:firstLine="0"/>
        <w:jc w:val="left"/>
        <w:rPr>
          <w:rFonts w:hint="eastAsia"/>
        </w:rPr>
      </w:pPr>
    </w:p>
    <w:p w14:paraId="77FBFD5B">
      <w:pPr>
        <w:pStyle w:val="7"/>
        <w:spacing w:before="278"/>
        <w:ind w:left="0" w:firstLine="0"/>
        <w:jc w:val="left"/>
        <w:rPr>
          <w:rFonts w:hint="eastAsia"/>
        </w:rPr>
      </w:pPr>
      <w:r>
        <w:rPr>
          <w:rFonts w:hint="eastAsia"/>
        </w:rPr>
        <w:t>Now if all this is so, seekers of cosmological truth can hardly afford to do as I did back in the seventies: ride along carelessly on the wave of the prevailing academic consensus, making no personal effort at all to ascertain the truth for oneself.</w:t>
      </w:r>
    </w:p>
    <w:p w14:paraId="5313A52E">
      <w:pPr>
        <w:pStyle w:val="7"/>
        <w:spacing w:before="278"/>
        <w:ind w:left="0" w:firstLine="0"/>
        <w:jc w:val="left"/>
        <w:rPr>
          <w:rFonts w:hint="eastAsia"/>
        </w:rPr>
      </w:pPr>
      <w:r>
        <w:rPr>
          <w:rFonts w:hint="eastAsia"/>
        </w:rPr>
        <w:t>现在，如果这一切都是真的，宇宙论真理的寻求者就几乎不能像我七十年代那样：漫不经心地随波逐流于当时盛行的学术共识，完全不作任何个人努力去为自己查明真相。</w:t>
      </w:r>
    </w:p>
    <w:p w14:paraId="19D3616A">
      <w:pPr>
        <w:pStyle w:val="7"/>
        <w:spacing w:before="278"/>
        <w:ind w:left="0" w:firstLine="0"/>
        <w:jc w:val="left"/>
        <w:rPr>
          <w:rFonts w:hint="eastAsia"/>
        </w:rPr>
      </w:pPr>
    </w:p>
    <w:p w14:paraId="18E1A063">
      <w:pPr>
        <w:pStyle w:val="7"/>
        <w:spacing w:before="278"/>
        <w:ind w:left="0" w:firstLine="0"/>
        <w:jc w:val="left"/>
        <w:rPr>
          <w:rFonts w:hint="eastAsia"/>
        </w:rPr>
      </w:pPr>
      <w:r>
        <w:rPr>
          <w:rFonts w:hint="eastAsia"/>
        </w:rPr>
        <w:t>Hopefully, no one who reads these pages will.</w:t>
      </w:r>
    </w:p>
    <w:p w14:paraId="5C34DC63">
      <w:pPr>
        <w:pStyle w:val="7"/>
        <w:spacing w:before="278"/>
        <w:ind w:left="0" w:firstLine="0"/>
        <w:jc w:val="left"/>
        <w:rPr>
          <w:rFonts w:hint="eastAsia"/>
        </w:rPr>
      </w:pPr>
      <w:r>
        <w:rPr>
          <w:rFonts w:hint="eastAsia"/>
        </w:rPr>
        <w:t>希望阅读这些篇章的人都不会如此。</w:t>
      </w:r>
    </w:p>
    <w:p w14:paraId="216C6960">
      <w:pPr>
        <w:pStyle w:val="7"/>
        <w:spacing w:before="278"/>
        <w:ind w:left="0" w:firstLine="0"/>
        <w:jc w:val="left"/>
        <w:rPr>
          <w:rFonts w:hint="eastAsia"/>
        </w:rPr>
      </w:pPr>
    </w:p>
    <w:p w14:paraId="49E7BC9A">
      <w:pPr>
        <w:pStyle w:val="7"/>
        <w:spacing w:before="278"/>
        <w:ind w:left="0" w:firstLine="0"/>
        <w:jc w:val="left"/>
        <w:rPr>
          <w:rFonts w:hint="eastAsia"/>
        </w:rPr>
      </w:pPr>
      <w:r>
        <w:rPr>
          <w:rFonts w:hint="eastAsia"/>
        </w:rPr>
        <w:t>More than this, however, I have sought to demonstrate yet again the rich fruitfulness of the test perspective.</w:t>
      </w:r>
    </w:p>
    <w:p w14:paraId="047874A6">
      <w:pPr>
        <w:pStyle w:val="7"/>
        <w:spacing w:before="278"/>
        <w:ind w:left="0" w:firstLine="0"/>
        <w:jc w:val="left"/>
        <w:rPr>
          <w:rFonts w:hint="eastAsia"/>
        </w:rPr>
      </w:pPr>
      <w:r>
        <w:rPr>
          <w:rFonts w:hint="eastAsia"/>
        </w:rPr>
        <w:t>然而，不仅如此，我还试图再次展示考验视角的丰硕成果。</w:t>
      </w:r>
    </w:p>
    <w:p w14:paraId="05386890">
      <w:pPr>
        <w:pStyle w:val="7"/>
        <w:spacing w:before="278"/>
        <w:ind w:left="0" w:firstLine="0"/>
        <w:jc w:val="left"/>
        <w:rPr>
          <w:rFonts w:hint="eastAsia"/>
        </w:rPr>
      </w:pPr>
    </w:p>
    <w:p w14:paraId="3949AE77">
      <w:pPr>
        <w:pStyle w:val="7"/>
        <w:spacing w:before="278"/>
        <w:ind w:left="0" w:firstLine="0"/>
        <w:jc w:val="left"/>
        <w:rPr>
          <w:rFonts w:hint="eastAsia"/>
        </w:rPr>
      </w:pPr>
      <w:r>
        <w:rPr>
          <w:rFonts w:hint="eastAsia"/>
        </w:rPr>
        <w:t>As we have seen, the investigation and evaluation of different cosmologies (or competing views on any question of life) is hard work.</w:t>
      </w:r>
    </w:p>
    <w:p w14:paraId="3E785C75">
      <w:pPr>
        <w:pStyle w:val="7"/>
        <w:spacing w:before="278"/>
        <w:ind w:left="0" w:firstLine="0"/>
        <w:jc w:val="left"/>
        <w:rPr>
          <w:rFonts w:hint="eastAsia"/>
        </w:rPr>
      </w:pPr>
      <w:r>
        <w:rPr>
          <w:rFonts w:hint="eastAsia"/>
        </w:rPr>
        <w:t>正如我们所见，调查和评估不同的宇宙观（或对任何生命问题的竞争性观点）是艰苦的工作。</w:t>
      </w:r>
    </w:p>
    <w:p w14:paraId="4F5FF0F0">
      <w:pPr>
        <w:pStyle w:val="7"/>
        <w:spacing w:before="278"/>
        <w:ind w:left="0" w:firstLine="0"/>
        <w:jc w:val="left"/>
        <w:rPr>
          <w:rFonts w:hint="eastAsia"/>
        </w:rPr>
      </w:pPr>
    </w:p>
    <w:p w14:paraId="424A4D10">
      <w:pPr>
        <w:pStyle w:val="7"/>
        <w:spacing w:before="278"/>
        <w:ind w:left="0" w:firstLine="0"/>
        <w:jc w:val="left"/>
        <w:rPr>
          <w:rFonts w:hint="eastAsia"/>
        </w:rPr>
      </w:pPr>
      <w:r>
        <w:rPr>
          <w:rFonts w:hint="eastAsia"/>
        </w:rPr>
        <w:t>But if we have embraced the test perspective, our load is much lightened.</w:t>
      </w:r>
    </w:p>
    <w:p w14:paraId="774DF05C">
      <w:pPr>
        <w:pStyle w:val="7"/>
        <w:spacing w:before="278"/>
        <w:ind w:left="0" w:firstLine="0"/>
        <w:jc w:val="left"/>
        <w:rPr>
          <w:rFonts w:hint="eastAsia"/>
        </w:rPr>
      </w:pPr>
      <w:r>
        <w:rPr>
          <w:rFonts w:hint="eastAsia"/>
        </w:rPr>
        <w:t>但如果我们接受了考验的视角，我们的重担就会减轻很多。</w:t>
      </w:r>
    </w:p>
    <w:p w14:paraId="5D695795">
      <w:pPr>
        <w:pStyle w:val="7"/>
        <w:spacing w:before="278"/>
        <w:ind w:left="0" w:firstLine="0"/>
        <w:jc w:val="left"/>
        <w:rPr>
          <w:rFonts w:hint="eastAsia"/>
        </w:rPr>
      </w:pPr>
    </w:p>
    <w:p w14:paraId="200DCA78">
      <w:pPr>
        <w:pStyle w:val="7"/>
        <w:spacing w:before="278"/>
        <w:ind w:left="0" w:firstLine="0"/>
        <w:jc w:val="left"/>
        <w:rPr>
          <w:rFonts w:hint="eastAsia"/>
        </w:rPr>
      </w:pPr>
      <w:r>
        <w:rPr>
          <w:rFonts w:hint="eastAsia"/>
        </w:rPr>
        <w:t>By it we are taught realism: to expect differences of opinion and a measure of difficulty in finding the truth.</w:t>
      </w:r>
    </w:p>
    <w:p w14:paraId="1C9BF33F">
      <w:pPr>
        <w:pStyle w:val="7"/>
        <w:spacing w:before="278"/>
        <w:ind w:left="0" w:firstLine="0"/>
        <w:jc w:val="left"/>
        <w:rPr>
          <w:rFonts w:hint="eastAsia"/>
        </w:rPr>
      </w:pPr>
      <w:r>
        <w:rPr>
          <w:rFonts w:hint="eastAsia"/>
        </w:rPr>
        <w:t>通过它，我们被教导要现实：要预料到意见的分歧和在寻找真理过程中的一定困难。</w:t>
      </w:r>
    </w:p>
    <w:p w14:paraId="52946B04">
      <w:pPr>
        <w:pStyle w:val="7"/>
        <w:spacing w:before="278"/>
        <w:ind w:left="0" w:firstLine="0"/>
        <w:jc w:val="left"/>
        <w:rPr>
          <w:rFonts w:hint="eastAsia"/>
        </w:rPr>
      </w:pPr>
    </w:p>
    <w:p w14:paraId="15F034FB">
      <w:pPr>
        <w:pStyle w:val="7"/>
        <w:spacing w:before="278"/>
        <w:ind w:left="0" w:firstLine="0"/>
        <w:jc w:val="left"/>
        <w:rPr>
          <w:rFonts w:hint="eastAsia"/>
        </w:rPr>
      </w:pPr>
      <w:r>
        <w:rPr>
          <w:rFonts w:hint="eastAsia"/>
        </w:rPr>
        <w:t>But by it we are also taught optimism: to expect that the truth can be found; that there is indeed a personal god; that he was present at the beginning; that he is both willing and able to give us a (much-needed) revelation of how it all came to be; and that this revelation will be understandable, intuitive, logical, supported by much good evidence, satisfying to conscience, and rich with spiritual hope.</w:t>
      </w:r>
    </w:p>
    <w:p w14:paraId="5583A1E7">
      <w:pPr>
        <w:pStyle w:val="7"/>
        <w:spacing w:before="278"/>
        <w:ind w:left="0" w:firstLine="0"/>
        <w:jc w:val="left"/>
        <w:rPr>
          <w:rFonts w:hint="eastAsia"/>
        </w:rPr>
      </w:pPr>
      <w:r>
        <w:rPr>
          <w:rFonts w:hint="eastAsia"/>
        </w:rPr>
        <w:t>但通过它，我们也被教导要乐观：要期望真理可以被找到；确实有一位有位格的神；祂在起初就在场；祂既愿意也能够给我们一个（我们亟需的）关于这一切如何形成的启示；并且这个启示将是可理解的、直观的、合乎逻辑的、有许多良好证据支持的、能满足良心的，并且充满属灵的盼望。</w:t>
      </w:r>
    </w:p>
    <w:p w14:paraId="6FFCC2C3">
      <w:pPr>
        <w:pStyle w:val="7"/>
        <w:spacing w:before="278"/>
        <w:ind w:left="0" w:firstLine="0"/>
        <w:jc w:val="left"/>
        <w:rPr>
          <w:rFonts w:hint="eastAsia"/>
        </w:rPr>
      </w:pPr>
    </w:p>
    <w:p w14:paraId="61825C43">
      <w:pPr>
        <w:pStyle w:val="7"/>
        <w:spacing w:before="278"/>
        <w:ind w:left="0" w:firstLine="0"/>
        <w:jc w:val="left"/>
        <w:rPr>
          <w:rFonts w:hint="eastAsia"/>
        </w:rPr>
      </w:pPr>
      <w:r>
        <w:rPr>
          <w:rFonts w:hint="eastAsia"/>
        </w:rPr>
        <w:t>If then the test perspective is true, I judge that our journey thus far has shown us that the naturalistic and pantheistic versions of the beginning are not.</w:t>
      </w:r>
    </w:p>
    <w:p w14:paraId="1818CFCF">
      <w:pPr>
        <w:pStyle w:val="7"/>
        <w:spacing w:before="278"/>
        <w:ind w:left="0" w:firstLine="0"/>
        <w:jc w:val="left"/>
        <w:rPr>
          <w:rFonts w:hint="eastAsia"/>
        </w:rPr>
      </w:pPr>
      <w:r>
        <w:rPr>
          <w:rFonts w:hint="eastAsia"/>
        </w:rPr>
        <w:t>那么，如果考验的视角是真实的，我判断我们到目前为止的旅程已经向我们表明，自然主义和泛神论版本的开端都不是真实的。</w:t>
      </w:r>
    </w:p>
    <w:p w14:paraId="7AC78525">
      <w:pPr>
        <w:pStyle w:val="7"/>
        <w:spacing w:before="278"/>
        <w:ind w:left="0" w:firstLine="0"/>
        <w:jc w:val="left"/>
        <w:rPr>
          <w:rFonts w:hint="eastAsia"/>
        </w:rPr>
      </w:pPr>
    </w:p>
    <w:p w14:paraId="0F0AA163">
      <w:pPr>
        <w:pStyle w:val="7"/>
        <w:spacing w:before="278"/>
        <w:ind w:left="0" w:firstLine="0"/>
        <w:jc w:val="left"/>
        <w:rPr>
          <w:rFonts w:hint="eastAsia"/>
        </w:rPr>
      </w:pPr>
      <w:r>
        <w:rPr>
          <w:rFonts w:hint="eastAsia"/>
        </w:rPr>
        <w:t>It is time now to see if Jesus’ version is.</w:t>
      </w:r>
    </w:p>
    <w:p w14:paraId="5581FB21">
      <w:pPr>
        <w:pStyle w:val="7"/>
        <w:spacing w:before="278"/>
        <w:ind w:left="0" w:firstLine="0"/>
        <w:jc w:val="left"/>
        <w:rPr>
          <w:rFonts w:hint="eastAsia"/>
        </w:rPr>
      </w:pPr>
      <w:r>
        <w:rPr>
          <w:rFonts w:hint="eastAsia"/>
        </w:rPr>
        <w:t>现在是时候看看耶稣的版本是否真实了。</w:t>
      </w:r>
    </w:p>
    <w:p w14:paraId="3CE88C1A">
      <w:pPr>
        <w:pStyle w:val="7"/>
        <w:spacing w:before="278"/>
        <w:ind w:left="0" w:firstLine="0"/>
        <w:jc w:val="left"/>
        <w:rPr>
          <w:rFonts w:hint="eastAsia"/>
        </w:rPr>
      </w:pPr>
    </w:p>
    <w:p w14:paraId="04810129">
      <w:pPr>
        <w:pStyle w:val="7"/>
        <w:spacing w:before="278"/>
        <w:ind w:left="0" w:firstLine="0"/>
        <w:jc w:val="left"/>
        <w:rPr>
          <w:rFonts w:hint="eastAsia"/>
        </w:rPr>
      </w:pPr>
      <w:r>
        <w:rPr>
          <w:rFonts w:hint="eastAsia"/>
        </w:rPr>
        <w:t>Notes</w:t>
      </w:r>
    </w:p>
    <w:p w14:paraId="2BD37035">
      <w:pPr>
        <w:pStyle w:val="7"/>
        <w:spacing w:before="278"/>
        <w:ind w:left="0" w:firstLine="0"/>
        <w:jc w:val="left"/>
        <w:rPr>
          <w:rFonts w:hint="eastAsia"/>
        </w:rPr>
      </w:pPr>
      <w:r>
        <w:rPr>
          <w:rFonts w:hint="eastAsia"/>
        </w:rPr>
        <w:t>注释</w:t>
      </w:r>
    </w:p>
    <w:p w14:paraId="104EF024">
      <w:pPr>
        <w:pStyle w:val="7"/>
        <w:spacing w:before="278"/>
        <w:ind w:left="0" w:firstLine="0"/>
        <w:jc w:val="left"/>
        <w:rPr>
          <w:rFonts w:hint="eastAsia"/>
        </w:rPr>
      </w:pPr>
    </w:p>
    <w:p w14:paraId="1794E53C">
      <w:pPr>
        <w:pStyle w:val="7"/>
        <w:spacing w:before="278"/>
        <w:ind w:left="0" w:firstLine="0"/>
        <w:jc w:val="left"/>
        <w:rPr>
          <w:rFonts w:hint="eastAsia"/>
        </w:rPr>
      </w:pPr>
      <w:r>
        <w:rPr>
          <w:rFonts w:hint="eastAsia"/>
        </w:rPr>
        <w:t>1.Scott Littleton (ed), Mythology, (Duncan Baird, 2002), p. 88.</w:t>
      </w:r>
    </w:p>
    <w:p w14:paraId="5970C014">
      <w:pPr>
        <w:pStyle w:val="7"/>
        <w:spacing w:before="278"/>
        <w:ind w:left="0" w:firstLine="0"/>
        <w:jc w:val="left"/>
        <w:rPr>
          <w:rFonts w:hint="eastAsia"/>
        </w:rPr>
      </w:pPr>
      <w:r>
        <w:rPr>
          <w:rFonts w:hint="eastAsia"/>
        </w:rPr>
        <w:t>1.斯科特·利特尔顿（编），《神话学》，（邓肯·贝尔德出版社，2002年），第88页。</w:t>
      </w:r>
    </w:p>
    <w:p w14:paraId="62A22934">
      <w:pPr>
        <w:pStyle w:val="7"/>
        <w:spacing w:before="278"/>
        <w:ind w:left="0" w:firstLine="0"/>
        <w:jc w:val="left"/>
        <w:rPr>
          <w:rFonts w:hint="eastAsia"/>
        </w:rPr>
      </w:pPr>
    </w:p>
    <w:p w14:paraId="73BC409A">
      <w:pPr>
        <w:pStyle w:val="7"/>
        <w:spacing w:before="278"/>
        <w:ind w:left="0" w:firstLine="0"/>
        <w:jc w:val="left"/>
        <w:rPr>
          <w:rFonts w:hint="eastAsia"/>
        </w:rPr>
      </w:pPr>
      <w:r>
        <w:rPr>
          <w:rFonts w:hint="eastAsia"/>
        </w:rPr>
        <w:t>2.Mythology, p. 138.</w:t>
      </w:r>
    </w:p>
    <w:p w14:paraId="2B9D3705">
      <w:pPr>
        <w:pStyle w:val="7"/>
        <w:spacing w:before="278"/>
        <w:ind w:left="0" w:firstLine="0"/>
        <w:jc w:val="left"/>
        <w:rPr>
          <w:rFonts w:hint="eastAsia"/>
        </w:rPr>
      </w:pPr>
      <w:r>
        <w:rPr>
          <w:rFonts w:hint="eastAsia"/>
        </w:rPr>
        <w:t>2.《神话学》，第138页。</w:t>
      </w:r>
    </w:p>
    <w:p w14:paraId="10BDE186">
      <w:pPr>
        <w:pStyle w:val="7"/>
        <w:spacing w:before="278"/>
        <w:ind w:left="0" w:firstLine="0"/>
        <w:jc w:val="left"/>
        <w:rPr>
          <w:rFonts w:hint="eastAsia"/>
        </w:rPr>
      </w:pPr>
    </w:p>
    <w:p w14:paraId="3FA23804">
      <w:pPr>
        <w:pStyle w:val="7"/>
        <w:spacing w:before="278"/>
        <w:ind w:left="0" w:firstLine="0"/>
        <w:jc w:val="left"/>
        <w:rPr>
          <w:rFonts w:hint="eastAsia"/>
        </w:rPr>
      </w:pPr>
      <w:r>
        <w:rPr>
          <w:rFonts w:hint="eastAsia"/>
        </w:rPr>
        <w:t>Cosmogonies like these account for the great importance attached to astronomy and astrology by ancient cultures.</w:t>
      </w:r>
    </w:p>
    <w:p w14:paraId="5052D831">
      <w:pPr>
        <w:pStyle w:val="7"/>
        <w:spacing w:before="278"/>
        <w:ind w:left="0" w:firstLine="0"/>
        <w:jc w:val="left"/>
        <w:rPr>
          <w:rFonts w:hint="eastAsia"/>
        </w:rPr>
      </w:pPr>
      <w:r>
        <w:rPr>
          <w:rFonts w:hint="eastAsia"/>
        </w:rPr>
        <w:t>像这样的宇宙起源论解释了古代文化为何对天文学和占星术赋予极大的重要性。</w:t>
      </w:r>
    </w:p>
    <w:p w14:paraId="1E0EEDD7">
      <w:pPr>
        <w:pStyle w:val="7"/>
        <w:spacing w:before="278"/>
        <w:ind w:left="0" w:firstLine="0"/>
        <w:jc w:val="left"/>
        <w:rPr>
          <w:rFonts w:hint="eastAsia"/>
        </w:rPr>
      </w:pPr>
    </w:p>
    <w:p w14:paraId="269D7089">
      <w:pPr>
        <w:pStyle w:val="7"/>
        <w:spacing w:before="278"/>
        <w:ind w:left="0" w:firstLine="0"/>
        <w:jc w:val="left"/>
        <w:rPr>
          <w:rFonts w:hint="eastAsia"/>
        </w:rPr>
      </w:pPr>
      <w:r>
        <w:rPr>
          <w:rFonts w:hint="eastAsia"/>
        </w:rPr>
        <w:t>In such disciplines men were tracking nothing less than the motions of the heavenly gods, trying to determine their significance for dwellers upon the earth below.</w:t>
      </w:r>
    </w:p>
    <w:p w14:paraId="4B2DDFB5">
      <w:pPr>
        <w:pStyle w:val="7"/>
        <w:spacing w:before="278"/>
        <w:ind w:left="0" w:firstLine="0"/>
        <w:jc w:val="left"/>
        <w:rPr>
          <w:rFonts w:hint="eastAsia"/>
        </w:rPr>
      </w:pPr>
      <w:r>
        <w:rPr>
          <w:rFonts w:hint="eastAsia"/>
        </w:rPr>
        <w:t>在这些学科中，人们所追踪的正是天上诸神的运动，试图确定它们对下方大地上居民的意义。</w:t>
      </w:r>
    </w:p>
    <w:p w14:paraId="53C62E35">
      <w:pPr>
        <w:pStyle w:val="7"/>
        <w:spacing w:before="278"/>
        <w:ind w:left="0" w:firstLine="0"/>
        <w:jc w:val="left"/>
        <w:rPr>
          <w:rFonts w:hint="eastAsia"/>
        </w:rPr>
      </w:pPr>
    </w:p>
    <w:p w14:paraId="223EE901">
      <w:pPr>
        <w:pStyle w:val="7"/>
        <w:spacing w:before="278"/>
        <w:ind w:left="0" w:firstLine="0"/>
        <w:jc w:val="left"/>
        <w:rPr>
          <w:rFonts w:hint="eastAsia"/>
        </w:rPr>
      </w:pPr>
      <w:r>
        <w:rPr>
          <w:rFonts w:hint="eastAsia"/>
        </w:rPr>
        <w:t>3.While a quick survey of the most ancient cosmogonies does indeed leave an impression of universal pantheism, a closer look at the overall data reveals a more nuanced picture.</w:t>
      </w:r>
    </w:p>
    <w:p w14:paraId="2551500F">
      <w:pPr>
        <w:pStyle w:val="7"/>
        <w:spacing w:before="278"/>
        <w:ind w:left="0" w:firstLine="0"/>
        <w:jc w:val="left"/>
        <w:rPr>
          <w:rFonts w:hint="eastAsia"/>
        </w:rPr>
      </w:pPr>
      <w:r>
        <w:rPr>
          <w:rFonts w:hint="eastAsia"/>
        </w:rPr>
        <w:t>3.虽然对最古老的宇宙起源论的粗略调查确实会留下普遍泛神论的印象，但更仔细地审视全部数据会揭示出一幅更细致的图景。</w:t>
      </w:r>
    </w:p>
    <w:p w14:paraId="28FC7EA9">
      <w:pPr>
        <w:pStyle w:val="7"/>
        <w:spacing w:before="278"/>
        <w:ind w:left="0" w:firstLine="0"/>
        <w:jc w:val="left"/>
        <w:rPr>
          <w:rFonts w:hint="eastAsia"/>
        </w:rPr>
      </w:pPr>
    </w:p>
    <w:p w14:paraId="12FDA23E">
      <w:pPr>
        <w:pStyle w:val="7"/>
        <w:spacing w:before="278"/>
        <w:ind w:left="0" w:firstLine="0"/>
        <w:jc w:val="left"/>
        <w:rPr>
          <w:rFonts w:hint="eastAsia"/>
        </w:rPr>
      </w:pPr>
      <w:r>
        <w:rPr>
          <w:rFonts w:hint="eastAsia"/>
        </w:rPr>
        <w:t>On this score, three important points may be made.</w:t>
      </w:r>
    </w:p>
    <w:p w14:paraId="29B96D52">
      <w:pPr>
        <w:pStyle w:val="7"/>
        <w:spacing w:before="278"/>
        <w:ind w:left="0" w:firstLine="0"/>
        <w:jc w:val="left"/>
        <w:rPr>
          <w:rFonts w:hint="eastAsia"/>
        </w:rPr>
      </w:pPr>
      <w:r>
        <w:rPr>
          <w:rFonts w:hint="eastAsia"/>
        </w:rPr>
        <w:t>在这一点上，可以提出三个重要的观点。</w:t>
      </w:r>
    </w:p>
    <w:p w14:paraId="22CA203D">
      <w:pPr>
        <w:pStyle w:val="7"/>
        <w:spacing w:before="278"/>
        <w:ind w:left="0" w:firstLine="0"/>
        <w:jc w:val="left"/>
        <w:rPr>
          <w:rFonts w:hint="eastAsia"/>
        </w:rPr>
      </w:pPr>
    </w:p>
    <w:p w14:paraId="1ABC1109">
      <w:pPr>
        <w:pStyle w:val="7"/>
        <w:spacing w:before="278"/>
        <w:ind w:left="0" w:firstLine="0"/>
        <w:jc w:val="left"/>
        <w:rPr>
          <w:rFonts w:hint="eastAsia"/>
        </w:rPr>
      </w:pPr>
      <w:r>
        <w:rPr>
          <w:rFonts w:hint="eastAsia"/>
        </w:rPr>
        <w:t>First, a number of the oldest cosmogonies are explicitly monotheistic and creationist.</w:t>
      </w:r>
    </w:p>
    <w:p w14:paraId="057A824D">
      <w:pPr>
        <w:pStyle w:val="7"/>
        <w:spacing w:before="278"/>
        <w:ind w:left="0" w:firstLine="0"/>
        <w:jc w:val="left"/>
        <w:rPr>
          <w:rFonts w:hint="eastAsia"/>
        </w:rPr>
      </w:pPr>
      <w:r>
        <w:rPr>
          <w:rFonts w:hint="eastAsia"/>
        </w:rPr>
        <w:t>首先，一些最古老的宇宙起源论是明确的一神论和创造论的。</w:t>
      </w:r>
    </w:p>
    <w:p w14:paraId="02E07539">
      <w:pPr>
        <w:pStyle w:val="7"/>
        <w:spacing w:before="278"/>
        <w:ind w:left="0" w:firstLine="0"/>
        <w:jc w:val="left"/>
        <w:rPr>
          <w:rFonts w:hint="eastAsia"/>
        </w:rPr>
      </w:pPr>
    </w:p>
    <w:p w14:paraId="1EC5C317">
      <w:pPr>
        <w:pStyle w:val="7"/>
        <w:spacing w:before="278"/>
        <w:ind w:left="0" w:firstLine="0"/>
        <w:jc w:val="left"/>
        <w:rPr>
          <w:rFonts w:hint="eastAsia"/>
        </w:rPr>
      </w:pPr>
      <w:r>
        <w:rPr>
          <w:rFonts w:hint="eastAsia"/>
        </w:rPr>
        <w:t>The most prominent instance here is, of course, the Hebrew creation account, inscripturated by Moses around 1500 B.C.</w:t>
      </w:r>
    </w:p>
    <w:p w14:paraId="3FA14AD6">
      <w:pPr>
        <w:pStyle w:val="7"/>
        <w:spacing w:before="278"/>
        <w:ind w:left="0" w:firstLine="0"/>
        <w:jc w:val="left"/>
        <w:rPr>
          <w:rFonts w:hint="eastAsia"/>
        </w:rPr>
      </w:pPr>
      <w:r>
        <w:rPr>
          <w:rFonts w:hint="eastAsia"/>
        </w:rPr>
        <w:t>这里最突出的例子，当然是希伯来的创世记述，由摩西在约公元前1500年记录成文。</w:t>
      </w:r>
    </w:p>
    <w:p w14:paraId="47CAA67D">
      <w:pPr>
        <w:pStyle w:val="7"/>
        <w:spacing w:before="278"/>
        <w:ind w:left="0" w:firstLine="0"/>
        <w:jc w:val="left"/>
        <w:rPr>
          <w:rFonts w:hint="eastAsia"/>
        </w:rPr>
      </w:pPr>
    </w:p>
    <w:p w14:paraId="519CB9A1">
      <w:pPr>
        <w:pStyle w:val="7"/>
        <w:spacing w:before="278"/>
        <w:ind w:left="0" w:firstLine="0"/>
        <w:jc w:val="left"/>
        <w:rPr>
          <w:rFonts w:hint="eastAsia"/>
        </w:rPr>
      </w:pPr>
      <w:r>
        <w:rPr>
          <w:rFonts w:hint="eastAsia"/>
        </w:rPr>
        <w:t>Note, however, that Genesis itself actually takes us back much further, showing that any number of ancient Gentile nations were well aware of “God Most High, Possessor (and Creator) of heaven and earth,” in the days of Abraham (ca. 2000 B.C., Genesis 14:18-20; 12:17, 20:3-4).</w:t>
      </w:r>
    </w:p>
    <w:p w14:paraId="66169C56">
      <w:pPr>
        <w:pStyle w:val="7"/>
        <w:spacing w:before="278"/>
        <w:ind w:left="0" w:firstLine="0"/>
        <w:jc w:val="left"/>
        <w:rPr>
          <w:rFonts w:hint="eastAsia"/>
        </w:rPr>
      </w:pPr>
      <w:r>
        <w:rPr>
          <w:rFonts w:hint="eastAsia"/>
        </w:rPr>
        <w:t>然而请注意，《创世记》本身实际上将我们带回到更早的时期，表明在亚伯拉罕的日子里（约公元前2000年，《创世记》14:18-20；12:17，20:3-4），许多古代外邦国家都清楚地知道“至高的神，天地的主（和创造主）”。</w:t>
      </w:r>
    </w:p>
    <w:p w14:paraId="08B1985C">
      <w:pPr>
        <w:pStyle w:val="7"/>
        <w:spacing w:before="278"/>
        <w:ind w:left="0" w:firstLine="0"/>
        <w:jc w:val="left"/>
        <w:rPr>
          <w:rFonts w:hint="eastAsia"/>
        </w:rPr>
      </w:pPr>
    </w:p>
    <w:p w14:paraId="5BC00BF2">
      <w:pPr>
        <w:pStyle w:val="7"/>
        <w:spacing w:before="278"/>
        <w:ind w:left="0" w:firstLine="0"/>
        <w:jc w:val="left"/>
        <w:rPr>
          <w:rFonts w:hint="eastAsia"/>
        </w:rPr>
      </w:pPr>
      <w:r>
        <w:rPr>
          <w:rFonts w:hint="eastAsia"/>
        </w:rPr>
        <w:t>A still older theistic tradition is found among the Chinese who, under the leadership of Emperor Shun (fl. 2250 B.C.), worshipped Shang Di, the Heavenly Ruler.</w:t>
      </w:r>
    </w:p>
    <w:p w14:paraId="2B8B737C">
      <w:pPr>
        <w:pStyle w:val="7"/>
        <w:spacing w:before="278"/>
        <w:ind w:left="0" w:firstLine="0"/>
        <w:jc w:val="left"/>
        <w:rPr>
          <w:rFonts w:hint="eastAsia"/>
        </w:rPr>
      </w:pPr>
      <w:r>
        <w:rPr>
          <w:rFonts w:hint="eastAsia"/>
        </w:rPr>
        <w:t>一个更古老的有神论传统发现于中国人之中，他们在舜帝（活跃于公元前2250年）的带领下，敬拜天帝——上帝。</w:t>
      </w:r>
    </w:p>
    <w:p w14:paraId="59A4A4B9">
      <w:pPr>
        <w:pStyle w:val="7"/>
        <w:spacing w:before="278"/>
        <w:ind w:left="0" w:firstLine="0"/>
        <w:jc w:val="left"/>
        <w:rPr>
          <w:rFonts w:hint="eastAsia"/>
        </w:rPr>
      </w:pPr>
    </w:p>
    <w:p w14:paraId="3ED47F7E">
      <w:pPr>
        <w:pStyle w:val="7"/>
        <w:spacing w:before="278"/>
        <w:ind w:left="0" w:firstLine="0"/>
        <w:jc w:val="left"/>
        <w:rPr>
          <w:rFonts w:hint="eastAsia"/>
        </w:rPr>
      </w:pPr>
      <w:r>
        <w:rPr>
          <w:rFonts w:hint="eastAsia"/>
        </w:rPr>
        <w:t>As part of the annual Border Sacrifice to Shang Di, the emperor would declare, “You made heaven, You made earth, You made man.</w:t>
      </w:r>
    </w:p>
    <w:p w14:paraId="6D801387">
      <w:pPr>
        <w:pStyle w:val="7"/>
        <w:spacing w:before="278"/>
        <w:ind w:left="0" w:firstLine="0"/>
        <w:jc w:val="left"/>
        <w:rPr>
          <w:rFonts w:hint="eastAsia"/>
        </w:rPr>
      </w:pPr>
      <w:r>
        <w:rPr>
          <w:rFonts w:hint="eastAsia"/>
        </w:rPr>
        <w:t>作为每年向上帝献的郊祭的一部分，皇帝会宣称：“祢造了天，祢造了地，祢造了人。</w:t>
      </w:r>
    </w:p>
    <w:p w14:paraId="43087CCE">
      <w:pPr>
        <w:pStyle w:val="7"/>
        <w:spacing w:before="278"/>
        <w:ind w:left="0" w:firstLine="0"/>
        <w:jc w:val="left"/>
        <w:rPr>
          <w:rFonts w:hint="eastAsia"/>
        </w:rPr>
      </w:pPr>
    </w:p>
    <w:p w14:paraId="351AA8F2">
      <w:pPr>
        <w:pStyle w:val="7"/>
        <w:spacing w:before="278"/>
        <w:ind w:left="0" w:firstLine="0"/>
        <w:jc w:val="left"/>
        <w:rPr>
          <w:rFonts w:hint="eastAsia"/>
        </w:rPr>
      </w:pPr>
      <w:r>
        <w:rPr>
          <w:rFonts w:hint="eastAsia"/>
        </w:rPr>
        <w:t>All things, with their reproducing power, got their being (from You).”</w:t>
      </w:r>
    </w:p>
    <w:p w14:paraId="0439087D">
      <w:pPr>
        <w:pStyle w:val="7"/>
        <w:spacing w:before="278"/>
        <w:ind w:left="0" w:firstLine="0"/>
        <w:jc w:val="left"/>
        <w:rPr>
          <w:rFonts w:hint="eastAsia"/>
        </w:rPr>
      </w:pPr>
      <w:r>
        <w:rPr>
          <w:rFonts w:hint="eastAsia"/>
        </w:rPr>
        <w:t>万物，及其繁衍之力，皆由（祢）而生。”</w:t>
      </w:r>
    </w:p>
    <w:p w14:paraId="26AA75B1">
      <w:pPr>
        <w:pStyle w:val="7"/>
        <w:spacing w:before="278"/>
        <w:ind w:left="0" w:firstLine="0"/>
        <w:jc w:val="left"/>
        <w:rPr>
          <w:rFonts w:hint="eastAsia"/>
        </w:rPr>
      </w:pPr>
    </w:p>
    <w:p w14:paraId="48F1BAFD">
      <w:pPr>
        <w:pStyle w:val="7"/>
        <w:spacing w:before="278"/>
        <w:ind w:left="0" w:firstLine="0"/>
        <w:jc w:val="left"/>
        <w:rPr>
          <w:rFonts w:hint="eastAsia"/>
        </w:rPr>
      </w:pPr>
      <w:r>
        <w:rPr>
          <w:rFonts w:hint="eastAsia"/>
        </w:rPr>
        <w:t>Other cultures honored a high creator god, as well.</w:t>
      </w:r>
    </w:p>
    <w:p w14:paraId="1F57C9EB">
      <w:pPr>
        <w:pStyle w:val="7"/>
        <w:spacing w:before="278"/>
        <w:ind w:left="0" w:firstLine="0"/>
        <w:jc w:val="left"/>
        <w:rPr>
          <w:rFonts w:hint="eastAsia"/>
        </w:rPr>
      </w:pPr>
      <w:r>
        <w:rPr>
          <w:rFonts w:hint="eastAsia"/>
        </w:rPr>
        <w:t>其他文化也同样尊崇一位至高的创造主神。</w:t>
      </w:r>
    </w:p>
    <w:p w14:paraId="33CE6A48">
      <w:pPr>
        <w:pStyle w:val="7"/>
        <w:spacing w:before="278"/>
        <w:ind w:left="0" w:firstLine="0"/>
        <w:jc w:val="left"/>
        <w:rPr>
          <w:rFonts w:hint="eastAsia"/>
        </w:rPr>
      </w:pPr>
    </w:p>
    <w:p w14:paraId="7B860BB7">
      <w:pPr>
        <w:pStyle w:val="7"/>
        <w:spacing w:before="278"/>
        <w:ind w:left="0" w:firstLine="0"/>
        <w:jc w:val="left"/>
        <w:rPr>
          <w:rFonts w:hint="eastAsia"/>
        </w:rPr>
      </w:pPr>
      <w:r>
        <w:rPr>
          <w:rFonts w:hint="eastAsia"/>
        </w:rPr>
        <w:t>The Maori of New Zealand worshipped Io, the eternal Parent of creation and the holy Giver of all.</w:t>
      </w:r>
    </w:p>
    <w:p w14:paraId="5CEF4304">
      <w:pPr>
        <w:pStyle w:val="7"/>
        <w:spacing w:before="278"/>
        <w:ind w:left="0" w:firstLine="0"/>
        <w:jc w:val="left"/>
        <w:rPr>
          <w:rFonts w:hint="eastAsia"/>
        </w:rPr>
      </w:pPr>
      <w:r>
        <w:rPr>
          <w:rFonts w:hint="eastAsia"/>
        </w:rPr>
        <w:t>新西兰的毛利人敬拜伊奥，祂是创造的永恒之父和万物的神圣赐予者。</w:t>
      </w:r>
    </w:p>
    <w:p w14:paraId="45DB101E">
      <w:pPr>
        <w:pStyle w:val="7"/>
        <w:spacing w:before="278"/>
        <w:ind w:left="0" w:firstLine="0"/>
        <w:jc w:val="left"/>
        <w:rPr>
          <w:rFonts w:hint="eastAsia"/>
        </w:rPr>
      </w:pPr>
    </w:p>
    <w:p w14:paraId="44D9E48C">
      <w:pPr>
        <w:pStyle w:val="7"/>
        <w:spacing w:before="278"/>
        <w:ind w:left="0" w:firstLine="0"/>
        <w:jc w:val="left"/>
        <w:rPr>
          <w:rFonts w:hint="eastAsia"/>
        </w:rPr>
      </w:pPr>
      <w:r>
        <w:rPr>
          <w:rFonts w:hint="eastAsia"/>
        </w:rPr>
        <w:t>The Sulawesi of Indonesia, in a cosmogony highly reminiscent of Genesis 1-2, spoke of “He Who Formed our Fingers,” and who also situated the first human pair in “a beautiful place.”</w:t>
      </w:r>
    </w:p>
    <w:p w14:paraId="1108F17F">
      <w:pPr>
        <w:pStyle w:val="7"/>
        <w:spacing w:before="278"/>
        <w:ind w:left="0" w:firstLine="0"/>
        <w:jc w:val="left"/>
        <w:rPr>
          <w:rFonts w:hint="eastAsia"/>
        </w:rPr>
      </w:pPr>
      <w:r>
        <w:rPr>
          <w:rFonts w:hint="eastAsia"/>
        </w:rPr>
        <w:t>印度尼西亚的苏拉威西人，在一个极易让人联想到《创世记》1-2章的宇宙起源论中，谈到“那塑造我们手指的祂”，祂也把第一对人类安置在“一个美丽的地方”。</w:t>
      </w:r>
    </w:p>
    <w:p w14:paraId="3D882D78">
      <w:pPr>
        <w:pStyle w:val="7"/>
        <w:spacing w:before="278"/>
        <w:ind w:left="0" w:firstLine="0"/>
        <w:jc w:val="left"/>
        <w:rPr>
          <w:rFonts w:hint="eastAsia"/>
        </w:rPr>
      </w:pPr>
    </w:p>
    <w:p w14:paraId="021DE1F0">
      <w:pPr>
        <w:pStyle w:val="7"/>
        <w:spacing w:before="278"/>
        <w:ind w:left="0" w:firstLine="0"/>
        <w:jc w:val="left"/>
        <w:rPr>
          <w:rFonts w:hint="eastAsia"/>
        </w:rPr>
      </w:pPr>
      <w:r>
        <w:rPr>
          <w:rFonts w:hint="eastAsia"/>
        </w:rPr>
        <w:t>The Incas of Peru—a moral and devout people who prayed, offered sacrifices, pondered the afterlife, and even believed in the resurrection of the body—worshipped Viracocha, whom they described as “the Age-old Creator Lord, Instructor of the World.”</w:t>
      </w:r>
    </w:p>
    <w:p w14:paraId="2AD716BE">
      <w:pPr>
        <w:pStyle w:val="7"/>
        <w:spacing w:before="278"/>
        <w:ind w:left="0" w:firstLine="0"/>
        <w:jc w:val="left"/>
        <w:rPr>
          <w:rFonts w:hint="eastAsia"/>
        </w:rPr>
      </w:pPr>
      <w:r>
        <w:rPr>
          <w:rFonts w:hint="eastAsia"/>
        </w:rPr>
        <w:t>秘鲁的印加人——一个有道德、虔诚的民族，他们祷告、献祭、默想来世，甚至相信身体的复活——敬拜维拉科查，他们将他描述为“古老的创造主，世界的导师”。</w:t>
      </w:r>
    </w:p>
    <w:p w14:paraId="610A4896">
      <w:pPr>
        <w:pStyle w:val="7"/>
        <w:spacing w:before="278"/>
        <w:ind w:left="0" w:firstLine="0"/>
        <w:jc w:val="left"/>
        <w:rPr>
          <w:rFonts w:hint="eastAsia"/>
        </w:rPr>
      </w:pPr>
    </w:p>
    <w:p w14:paraId="1217F10E">
      <w:pPr>
        <w:pStyle w:val="7"/>
        <w:spacing w:before="278"/>
        <w:ind w:left="0" w:firstLine="0"/>
        <w:jc w:val="left"/>
        <w:rPr>
          <w:rFonts w:hint="eastAsia"/>
        </w:rPr>
      </w:pPr>
      <w:r>
        <w:rPr>
          <w:rFonts w:hint="eastAsia"/>
        </w:rPr>
        <w:t>According to Cheyenne beliefs, “In the beginning the Great Medicine created the Earth, and the Sun, Moon, and Stars.”</w:t>
      </w:r>
    </w:p>
    <w:p w14:paraId="7542EAAC">
      <w:pPr>
        <w:pStyle w:val="7"/>
        <w:spacing w:before="278"/>
        <w:ind w:left="0" w:firstLine="0"/>
        <w:jc w:val="left"/>
        <w:rPr>
          <w:rFonts w:hint="eastAsia"/>
        </w:rPr>
      </w:pPr>
      <w:r>
        <w:rPr>
          <w:rFonts w:hint="eastAsia"/>
        </w:rPr>
        <w:t>根据夏延人的信仰，“起初，伟大的神灵创造了大地，以及太阳、月亮和星辰。”</w:t>
      </w:r>
    </w:p>
    <w:p w14:paraId="1C0A638E">
      <w:pPr>
        <w:pStyle w:val="7"/>
        <w:spacing w:before="278"/>
        <w:ind w:left="0" w:firstLine="0"/>
        <w:jc w:val="left"/>
        <w:rPr>
          <w:rFonts w:hint="eastAsia"/>
        </w:rPr>
      </w:pPr>
    </w:p>
    <w:p w14:paraId="1C2D5528">
      <w:pPr>
        <w:pStyle w:val="7"/>
        <w:spacing w:before="278"/>
        <w:ind w:left="0" w:firstLine="0"/>
        <w:jc w:val="left"/>
        <w:rPr>
          <w:rFonts w:hint="eastAsia"/>
        </w:rPr>
      </w:pPr>
      <w:r>
        <w:rPr>
          <w:rFonts w:hint="eastAsia"/>
        </w:rPr>
        <w:t>In sum, we find that in the ancient world theistic cosmogonies not only existed side by side with pantheistic, but in some cases even pre-dated them.</w:t>
      </w:r>
    </w:p>
    <w:p w14:paraId="2995C34C">
      <w:pPr>
        <w:pStyle w:val="7"/>
        <w:spacing w:before="278"/>
        <w:ind w:left="0" w:firstLine="0"/>
        <w:jc w:val="left"/>
        <w:rPr>
          <w:rFonts w:hint="eastAsia"/>
        </w:rPr>
      </w:pPr>
      <w:r>
        <w:rPr>
          <w:rFonts w:hint="eastAsia"/>
        </w:rPr>
        <w:t>总而言之，我们发现在古代世界，有神论的宇宙起源论不仅与泛神论的并存，而且在某些情况下甚至比它们更早出现。</w:t>
      </w:r>
    </w:p>
    <w:p w14:paraId="255EF879">
      <w:pPr>
        <w:pStyle w:val="7"/>
        <w:spacing w:before="278"/>
        <w:ind w:left="0" w:firstLine="0"/>
        <w:jc w:val="left"/>
        <w:rPr>
          <w:rFonts w:hint="eastAsia"/>
        </w:rPr>
      </w:pPr>
    </w:p>
    <w:p w14:paraId="1B3F9838">
      <w:pPr>
        <w:pStyle w:val="7"/>
        <w:spacing w:before="278"/>
        <w:ind w:left="0" w:firstLine="0"/>
        <w:jc w:val="left"/>
        <w:rPr>
          <w:rFonts w:hint="eastAsia"/>
        </w:rPr>
      </w:pPr>
      <w:r>
        <w:rPr>
          <w:rFonts w:hint="eastAsia"/>
        </w:rPr>
        <w:t>Secondly, a number of cosmogonies that interpreters might call pantheistic are actually better described as “semi-creationist.”</w:t>
      </w:r>
    </w:p>
    <w:p w14:paraId="68273A96">
      <w:pPr>
        <w:pStyle w:val="7"/>
        <w:spacing w:before="278"/>
        <w:ind w:left="0" w:firstLine="0"/>
        <w:jc w:val="left"/>
        <w:rPr>
          <w:rFonts w:hint="eastAsia"/>
        </w:rPr>
      </w:pPr>
      <w:r>
        <w:rPr>
          <w:rFonts w:hint="eastAsia"/>
        </w:rPr>
        <w:t>其次，一些被解释者可能称为泛神论的宇宙起源论，实际上更好地被描述为“半创造论”。</w:t>
      </w:r>
    </w:p>
    <w:p w14:paraId="7FC1364B">
      <w:pPr>
        <w:pStyle w:val="7"/>
        <w:spacing w:before="278"/>
        <w:ind w:left="0" w:firstLine="0"/>
        <w:jc w:val="left"/>
        <w:rPr>
          <w:rFonts w:hint="eastAsia"/>
        </w:rPr>
      </w:pPr>
    </w:p>
    <w:p w14:paraId="399D1960">
      <w:pPr>
        <w:pStyle w:val="7"/>
        <w:spacing w:before="278"/>
        <w:ind w:left="0" w:firstLine="0"/>
        <w:jc w:val="left"/>
        <w:rPr>
          <w:rFonts w:hint="eastAsia"/>
        </w:rPr>
      </w:pPr>
      <w:r>
        <w:rPr>
          <w:rFonts w:hint="eastAsia"/>
        </w:rPr>
        <w:t>That’s because they do not envision the (creator) gods as emerging from the primordial substance, but rather as existing eternally and fashioning the cosmos out of some pre-existing material.</w:t>
      </w:r>
    </w:p>
    <w:p w14:paraId="180CF901">
      <w:pPr>
        <w:pStyle w:val="7"/>
        <w:spacing w:before="278"/>
        <w:ind w:left="0" w:firstLine="0"/>
        <w:jc w:val="left"/>
        <w:rPr>
          <w:rFonts w:hint="eastAsia"/>
        </w:rPr>
      </w:pPr>
      <w:r>
        <w:rPr>
          <w:rFonts w:hint="eastAsia"/>
        </w:rPr>
        <w:t>这是因为它们不设想（创造者）众神是从原始物质中产生，而是永恒存在，并用一些预先存在的材料塑造宇宙。</w:t>
      </w:r>
    </w:p>
    <w:p w14:paraId="49B61642">
      <w:pPr>
        <w:pStyle w:val="7"/>
        <w:spacing w:before="278"/>
        <w:ind w:left="0" w:firstLine="0"/>
        <w:jc w:val="left"/>
        <w:rPr>
          <w:rFonts w:hint="eastAsia"/>
        </w:rPr>
      </w:pPr>
    </w:p>
    <w:p w14:paraId="6F677A2C">
      <w:pPr>
        <w:pStyle w:val="7"/>
        <w:spacing w:before="278"/>
        <w:ind w:left="0" w:firstLine="0"/>
        <w:jc w:val="left"/>
        <w:rPr>
          <w:rFonts w:hint="eastAsia"/>
        </w:rPr>
      </w:pPr>
      <w:r>
        <w:rPr>
          <w:rFonts w:hint="eastAsia"/>
        </w:rPr>
        <w:t>For example, the Maya believed that Hurricane (the sky god) and Gucumatz (the sea god) fashioned the world by speaking together over the primeval waters.</w:t>
      </w:r>
    </w:p>
    <w:p w14:paraId="326B502C">
      <w:pPr>
        <w:pStyle w:val="7"/>
        <w:spacing w:before="278"/>
        <w:ind w:left="0" w:firstLine="0"/>
        <w:jc w:val="left"/>
        <w:rPr>
          <w:rFonts w:hint="eastAsia"/>
        </w:rPr>
      </w:pPr>
      <w:r>
        <w:rPr>
          <w:rFonts w:hint="eastAsia"/>
        </w:rPr>
        <w:t>例如，玛雅人相信胡拉坎（天神）和古库马兹（海神）通过在原始水域上一起说话来塑造世界。</w:t>
      </w:r>
    </w:p>
    <w:p w14:paraId="48950438">
      <w:pPr>
        <w:pStyle w:val="7"/>
        <w:spacing w:before="278"/>
        <w:ind w:left="0" w:firstLine="0"/>
        <w:jc w:val="left"/>
        <w:rPr>
          <w:rFonts w:hint="eastAsia"/>
        </w:rPr>
      </w:pPr>
    </w:p>
    <w:p w14:paraId="622792C5">
      <w:pPr>
        <w:pStyle w:val="7"/>
        <w:spacing w:before="278"/>
        <w:ind w:left="0" w:firstLine="0"/>
        <w:jc w:val="left"/>
        <w:rPr>
          <w:rFonts w:hint="eastAsia"/>
        </w:rPr>
      </w:pPr>
      <w:r>
        <w:rPr>
          <w:rFonts w:hint="eastAsia"/>
        </w:rPr>
        <w:t>Similarly, the Tututni Indians of North America honored Giver and Watcher, two divine creators who, in the beginning, sat outside their sweat lodge above the Ocean.</w:t>
      </w:r>
    </w:p>
    <w:p w14:paraId="66C5D611">
      <w:pPr>
        <w:pStyle w:val="7"/>
        <w:spacing w:before="278"/>
        <w:ind w:left="0" w:firstLine="0"/>
        <w:jc w:val="left"/>
        <w:rPr>
          <w:rFonts w:hint="eastAsia"/>
        </w:rPr>
      </w:pPr>
      <w:r>
        <w:rPr>
          <w:rFonts w:hint="eastAsia"/>
        </w:rPr>
        <w:t>同样，北美洲的图图特尼印第安人尊崇赐予者和守望者，这两位神圣的创造者，在起初，坐在海洋上方的他们的汗屋之外。</w:t>
      </w:r>
    </w:p>
    <w:p w14:paraId="5BE565CD">
      <w:pPr>
        <w:pStyle w:val="7"/>
        <w:spacing w:before="278"/>
        <w:ind w:left="0" w:firstLine="0"/>
        <w:jc w:val="left"/>
        <w:rPr>
          <w:rFonts w:hint="eastAsia"/>
        </w:rPr>
      </w:pPr>
    </w:p>
    <w:p w14:paraId="27F4FC7A">
      <w:pPr>
        <w:pStyle w:val="7"/>
        <w:spacing w:before="278"/>
        <w:ind w:left="0" w:firstLine="0"/>
        <w:jc w:val="left"/>
        <w:rPr>
          <w:rFonts w:hint="eastAsia"/>
        </w:rPr>
      </w:pPr>
      <w:r>
        <w:rPr>
          <w:rFonts w:hint="eastAsia"/>
        </w:rPr>
        <w:t>From there they presided over the formation of the land, trees, grass, animals, and the original human pair (one of whom was the Watcher himself, who became a man).</w:t>
      </w:r>
    </w:p>
    <w:p w14:paraId="284BCD89">
      <w:pPr>
        <w:pStyle w:val="7"/>
        <w:spacing w:before="278"/>
        <w:ind w:left="0" w:firstLine="0"/>
        <w:jc w:val="left"/>
        <w:rPr>
          <w:rFonts w:hint="eastAsia"/>
        </w:rPr>
      </w:pPr>
      <w:r>
        <w:rPr>
          <w:rFonts w:hint="eastAsia"/>
        </w:rPr>
        <w:t>从那里，他们主导了陆地、树木、草、动物以及最初人类配偶的形成（其中一位就是守望者自己，他变成了一个人）。</w:t>
      </w:r>
    </w:p>
    <w:p w14:paraId="5B41D7A1">
      <w:pPr>
        <w:pStyle w:val="7"/>
        <w:spacing w:before="278"/>
        <w:ind w:left="0" w:firstLine="0"/>
        <w:jc w:val="left"/>
        <w:rPr>
          <w:rFonts w:hint="eastAsia"/>
        </w:rPr>
      </w:pPr>
    </w:p>
    <w:p w14:paraId="0DF91311">
      <w:pPr>
        <w:pStyle w:val="7"/>
        <w:spacing w:before="278"/>
        <w:ind w:left="0" w:firstLine="0"/>
        <w:jc w:val="left"/>
        <w:rPr>
          <w:rFonts w:hint="eastAsia"/>
        </w:rPr>
      </w:pPr>
      <w:r>
        <w:rPr>
          <w:rFonts w:hint="eastAsia"/>
        </w:rPr>
        <w:t>As for the Apaches, they believed that the eternal Hactcin (personal gods) fashioned (mother) earth and (father) sky out of original Darkness, Water, and Cyclone.</w:t>
      </w:r>
    </w:p>
    <w:p w14:paraId="301BBAF4">
      <w:pPr>
        <w:pStyle w:val="7"/>
        <w:spacing w:before="278"/>
        <w:ind w:left="0" w:firstLine="0"/>
        <w:jc w:val="left"/>
        <w:rPr>
          <w:rFonts w:hint="eastAsia"/>
        </w:rPr>
      </w:pPr>
      <w:r>
        <w:rPr>
          <w:rFonts w:hint="eastAsia"/>
        </w:rPr>
        <w:t>至于阿帕奇人，他们相信永恒的哈克钦（有位格的众神）从原始的黑暗、水和旋风中塑造了（母亲）大地和（父亲）天空。</w:t>
      </w:r>
    </w:p>
    <w:p w14:paraId="7E88AE62">
      <w:pPr>
        <w:pStyle w:val="7"/>
        <w:spacing w:before="278"/>
        <w:ind w:left="0" w:firstLine="0"/>
        <w:jc w:val="left"/>
        <w:rPr>
          <w:rFonts w:hint="eastAsia"/>
        </w:rPr>
      </w:pPr>
    </w:p>
    <w:p w14:paraId="17CCCBFB">
      <w:pPr>
        <w:pStyle w:val="7"/>
        <w:spacing w:before="278"/>
        <w:ind w:left="0" w:firstLine="0"/>
        <w:jc w:val="left"/>
        <w:rPr>
          <w:rFonts w:hint="eastAsia"/>
        </w:rPr>
      </w:pPr>
      <w:r>
        <w:rPr>
          <w:rFonts w:hint="eastAsia"/>
        </w:rPr>
        <w:t>Legends such as these clearly occupy a middle-ground between monotheistic creationism and pantheistic emanationism.</w:t>
      </w:r>
    </w:p>
    <w:p w14:paraId="4EB08D0B">
      <w:pPr>
        <w:pStyle w:val="7"/>
        <w:spacing w:before="278"/>
        <w:ind w:left="0" w:firstLine="0"/>
        <w:jc w:val="left"/>
        <w:rPr>
          <w:rFonts w:hint="eastAsia"/>
        </w:rPr>
      </w:pPr>
      <w:r>
        <w:rPr>
          <w:rFonts w:hint="eastAsia"/>
        </w:rPr>
        <w:t>像这样的传说显然占据了一神论的创造论和泛神论的流溢论之间的中间地带。</w:t>
      </w:r>
    </w:p>
    <w:p w14:paraId="2B2DFAFD">
      <w:pPr>
        <w:pStyle w:val="7"/>
        <w:spacing w:before="278"/>
        <w:ind w:left="0" w:firstLine="0"/>
        <w:jc w:val="left"/>
        <w:rPr>
          <w:rFonts w:hint="eastAsia"/>
        </w:rPr>
      </w:pPr>
    </w:p>
    <w:p w14:paraId="4E7C0A1A">
      <w:pPr>
        <w:pStyle w:val="7"/>
        <w:spacing w:before="278"/>
        <w:ind w:left="0" w:firstLine="0"/>
        <w:jc w:val="left"/>
        <w:rPr>
          <w:rFonts w:hint="eastAsia"/>
        </w:rPr>
      </w:pPr>
      <w:r>
        <w:rPr>
          <w:rFonts w:hint="eastAsia"/>
        </w:rPr>
        <w:t>Finally, it appears from recent anthropological investigations that the myths and cosmologies of virtually all ancient cultures reflect at least a faint memory of a single “high god” who was the true creator of the world.</w:t>
      </w:r>
    </w:p>
    <w:p w14:paraId="26409AF8">
      <w:pPr>
        <w:pStyle w:val="7"/>
        <w:spacing w:before="278"/>
        <w:ind w:left="0" w:firstLine="0"/>
        <w:jc w:val="left"/>
        <w:rPr>
          <w:rFonts w:hint="eastAsia"/>
        </w:rPr>
      </w:pPr>
      <w:r>
        <w:rPr>
          <w:rFonts w:hint="eastAsia"/>
        </w:rPr>
        <w:t>最后，从近来的人类学调查来看，几乎所有古代文化的神话和宇宙论都至少反映了对一位独一“至高神”的模糊记忆，祂是世界的真正创造者。</w:t>
      </w:r>
    </w:p>
    <w:p w14:paraId="7AA736DA">
      <w:pPr>
        <w:pStyle w:val="7"/>
        <w:spacing w:before="278"/>
        <w:ind w:left="0" w:firstLine="0"/>
        <w:jc w:val="left"/>
        <w:rPr>
          <w:rFonts w:hint="eastAsia"/>
        </w:rPr>
      </w:pPr>
    </w:p>
    <w:p w14:paraId="45D0F25D">
      <w:pPr>
        <w:pStyle w:val="7"/>
        <w:spacing w:before="278"/>
        <w:ind w:left="0" w:firstLine="0"/>
        <w:jc w:val="left"/>
        <w:rPr>
          <w:rFonts w:hint="eastAsia"/>
        </w:rPr>
      </w:pPr>
      <w:r>
        <w:rPr>
          <w:rFonts w:hint="eastAsia"/>
        </w:rPr>
        <w:t>This is the case not only in the Ancient Near East, but also in India, Africa, China, Europe, and even the Americas.</w:t>
      </w:r>
    </w:p>
    <w:p w14:paraId="7D6C2CF4">
      <w:pPr>
        <w:pStyle w:val="7"/>
        <w:spacing w:before="278"/>
        <w:ind w:left="0" w:firstLine="0"/>
        <w:jc w:val="left"/>
        <w:rPr>
          <w:rFonts w:hint="eastAsia"/>
        </w:rPr>
      </w:pPr>
      <w:r>
        <w:rPr>
          <w:rFonts w:hint="eastAsia"/>
        </w:rPr>
        <w:t>这不仅是古代近东的情况，在印度、非洲、中国、欧洲甚至美洲也是如此。</w:t>
      </w:r>
    </w:p>
    <w:p w14:paraId="7EB90F56">
      <w:pPr>
        <w:pStyle w:val="7"/>
        <w:spacing w:before="278"/>
        <w:ind w:left="0" w:firstLine="0"/>
        <w:jc w:val="left"/>
        <w:rPr>
          <w:rFonts w:hint="eastAsia"/>
        </w:rPr>
      </w:pPr>
    </w:p>
    <w:p w14:paraId="6AC3095C">
      <w:pPr>
        <w:pStyle w:val="7"/>
        <w:spacing w:before="278"/>
        <w:ind w:left="0" w:firstLine="0"/>
        <w:jc w:val="left"/>
        <w:rPr>
          <w:rFonts w:hint="eastAsia"/>
        </w:rPr>
      </w:pPr>
      <w:r>
        <w:rPr>
          <w:rFonts w:hint="eastAsia"/>
        </w:rPr>
        <w:t>As Wilhelm Schmidt, world- renowned researcher into the origin of religions, put it:</w:t>
      </w:r>
    </w:p>
    <w:p w14:paraId="06B09B4C">
      <w:pPr>
        <w:pStyle w:val="7"/>
        <w:spacing w:before="278"/>
        <w:ind w:left="0" w:firstLine="0"/>
        <w:jc w:val="left"/>
        <w:rPr>
          <w:rFonts w:hint="eastAsia"/>
        </w:rPr>
      </w:pPr>
      <w:r>
        <w:rPr>
          <w:rFonts w:hint="eastAsia"/>
        </w:rPr>
        <w:t>正如世界著名的宗教起源研究者威廉·施密特所说：</w:t>
      </w:r>
    </w:p>
    <w:p w14:paraId="2A4AA36E">
      <w:pPr>
        <w:pStyle w:val="7"/>
        <w:spacing w:before="278"/>
        <w:ind w:left="0" w:firstLine="0"/>
        <w:jc w:val="left"/>
        <w:rPr>
          <w:rFonts w:hint="eastAsia"/>
        </w:rPr>
      </w:pPr>
    </w:p>
    <w:p w14:paraId="44A6835F">
      <w:pPr>
        <w:pStyle w:val="7"/>
        <w:spacing w:before="278"/>
        <w:ind w:left="0" w:firstLine="0"/>
        <w:jc w:val="left"/>
        <w:rPr>
          <w:rFonts w:hint="eastAsia"/>
        </w:rPr>
      </w:pPr>
      <w:r>
        <w:rPr>
          <w:rFonts w:hint="eastAsia"/>
        </w:rPr>
        <w:t>A belief in a (single) Supreme Being is to be found among all the peoples of the primitive culture; not indeed everywhere in the same form or the same vigor, but still everywhere prominent enough to make his dominant position indisputable.</w:t>
      </w:r>
    </w:p>
    <w:p w14:paraId="773F40F0">
      <w:pPr>
        <w:pStyle w:val="7"/>
        <w:spacing w:before="278"/>
        <w:ind w:left="0" w:firstLine="0"/>
        <w:jc w:val="left"/>
        <w:rPr>
          <w:rFonts w:hint="eastAsia"/>
        </w:rPr>
      </w:pPr>
      <w:r>
        <w:rPr>
          <w:rFonts w:hint="eastAsia"/>
        </w:rPr>
        <w:t>对一位（独一）至高存在的信仰，在所有原始文化的民族中都可以找到；确实并非处处形式相同或活力相同，但仍然无处不显赫，以至于祂的主导地位不容置疑。</w:t>
      </w:r>
    </w:p>
    <w:p w14:paraId="59CBB5A3">
      <w:pPr>
        <w:pStyle w:val="7"/>
        <w:spacing w:before="278"/>
        <w:ind w:left="0" w:firstLine="0"/>
        <w:jc w:val="left"/>
        <w:rPr>
          <w:rFonts w:hint="eastAsia"/>
        </w:rPr>
      </w:pPr>
    </w:p>
    <w:p w14:paraId="3AA84679">
      <w:pPr>
        <w:pStyle w:val="7"/>
        <w:spacing w:before="278"/>
        <w:ind w:left="0" w:firstLine="0"/>
        <w:jc w:val="left"/>
        <w:rPr>
          <w:rFonts w:hint="eastAsia"/>
        </w:rPr>
      </w:pPr>
      <w:r>
        <w:rPr>
          <w:rFonts w:hint="eastAsia"/>
        </w:rPr>
        <w:t>—Cited in The Long War Against God, p. 293</w:t>
      </w:r>
    </w:p>
    <w:p w14:paraId="62B3A6C5">
      <w:pPr>
        <w:pStyle w:val="7"/>
        <w:spacing w:before="278"/>
        <w:ind w:left="0" w:firstLine="0"/>
        <w:jc w:val="left"/>
        <w:rPr>
          <w:rFonts w:hint="eastAsia"/>
        </w:rPr>
      </w:pPr>
      <w:r>
        <w:rPr>
          <w:rFonts w:hint="eastAsia"/>
        </w:rPr>
        <w:t>—引自《反抗上帝的漫长战争》，第293页</w:t>
      </w:r>
    </w:p>
    <w:p w14:paraId="37D38A91">
      <w:pPr>
        <w:pStyle w:val="7"/>
        <w:spacing w:before="278"/>
        <w:ind w:left="0" w:firstLine="0"/>
        <w:jc w:val="left"/>
        <w:rPr>
          <w:rFonts w:hint="eastAsia"/>
        </w:rPr>
      </w:pPr>
    </w:p>
    <w:p w14:paraId="6F98D9AB">
      <w:pPr>
        <w:pStyle w:val="7"/>
        <w:spacing w:before="278"/>
        <w:ind w:left="0" w:firstLine="0"/>
        <w:jc w:val="left"/>
        <w:rPr>
          <w:rFonts w:hint="eastAsia"/>
        </w:rPr>
      </w:pPr>
      <w:r>
        <w:rPr>
          <w:rFonts w:hint="eastAsia"/>
        </w:rPr>
        <w:t>What all this means is that over the last 150 years, cultural anthropologists have experienced a radical transformation in their thinking about the development of world religion.</w:t>
      </w:r>
    </w:p>
    <w:p w14:paraId="152C43A8">
      <w:pPr>
        <w:pStyle w:val="7"/>
        <w:spacing w:before="278"/>
        <w:ind w:left="0" w:firstLine="0"/>
        <w:jc w:val="left"/>
        <w:rPr>
          <w:rFonts w:hint="eastAsia"/>
        </w:rPr>
      </w:pPr>
      <w:r>
        <w:rPr>
          <w:rFonts w:hint="eastAsia"/>
        </w:rPr>
        <w:t>这一切意味着，在过去的150年里，文化人类学家在他们关于世界宗教发展的思想上经历了一场彻底的转变。</w:t>
      </w:r>
    </w:p>
    <w:p w14:paraId="6FE5F5D5">
      <w:pPr>
        <w:pStyle w:val="7"/>
        <w:spacing w:before="278"/>
        <w:ind w:left="0" w:firstLine="0"/>
        <w:jc w:val="left"/>
        <w:rPr>
          <w:rFonts w:hint="eastAsia"/>
        </w:rPr>
      </w:pPr>
    </w:p>
    <w:p w14:paraId="59EF290B">
      <w:pPr>
        <w:pStyle w:val="7"/>
        <w:spacing w:before="278"/>
        <w:ind w:left="0" w:firstLine="0"/>
        <w:jc w:val="left"/>
        <w:rPr>
          <w:rFonts w:hint="eastAsia"/>
        </w:rPr>
      </w:pPr>
      <w:r>
        <w:rPr>
          <w:rFonts w:hint="eastAsia"/>
        </w:rPr>
        <w:t>Back in the mid-nineteenth century, scholars such as Sir Edward Taylor and Sir James Taylor postulated that human spirituality, like the human body, was evolving to higher and higher levels of complexity; that the religious trajectory of mankind was, roughly, from primitive animism, to polytheism, to pantheism, and finally to monotheism.</w:t>
      </w:r>
    </w:p>
    <w:p w14:paraId="32D9B51B">
      <w:pPr>
        <w:pStyle w:val="7"/>
        <w:spacing w:before="278"/>
        <w:ind w:left="0" w:firstLine="0"/>
        <w:jc w:val="left"/>
        <w:rPr>
          <w:rFonts w:hint="eastAsia"/>
        </w:rPr>
      </w:pPr>
      <w:r>
        <w:rPr>
          <w:rFonts w:hint="eastAsia"/>
        </w:rPr>
        <w:t>早在十九世纪中叶，像爱德华·泰勒爵士和詹姆斯·泰勒爵士这样的学者假设，人类的灵性，就像人体一样，正在进化到越来越高的复杂性水平；人类的宗教轨迹，大致上，是从原始的万物有灵论，到多神论，到泛神论，最后到一神论。</w:t>
      </w:r>
    </w:p>
    <w:p w14:paraId="0D51B548">
      <w:pPr>
        <w:pStyle w:val="7"/>
        <w:spacing w:before="278"/>
        <w:ind w:left="0" w:firstLine="0"/>
        <w:jc w:val="left"/>
        <w:rPr>
          <w:rFonts w:hint="eastAsia"/>
        </w:rPr>
      </w:pPr>
    </w:p>
    <w:p w14:paraId="573C969A">
      <w:pPr>
        <w:pStyle w:val="7"/>
        <w:spacing w:before="278"/>
        <w:ind w:left="0" w:firstLine="0"/>
        <w:jc w:val="left"/>
        <w:rPr>
          <w:rFonts w:hint="eastAsia"/>
        </w:rPr>
      </w:pPr>
      <w:r>
        <w:rPr>
          <w:rFonts w:hint="eastAsia"/>
        </w:rPr>
        <w:t>In time, however, it became clear that the evidence actually points in a very different direction; that in their earliest known stages all cultures were monotheistic and creationist; but that somehow the original monotheism degenerated progressively into pantheism, polytheism, animism, and even (primitive) atheism.</w:t>
      </w:r>
    </w:p>
    <w:p w14:paraId="6597E7CC">
      <w:pPr>
        <w:pStyle w:val="7"/>
        <w:spacing w:before="278"/>
        <w:ind w:left="0" w:firstLine="0"/>
        <w:jc w:val="left"/>
        <w:rPr>
          <w:rFonts w:hint="eastAsia"/>
        </w:rPr>
      </w:pPr>
      <w:r>
        <w:rPr>
          <w:rFonts w:hint="eastAsia"/>
        </w:rPr>
        <w:t>然而，随着时间的推移，情况变得清晰，证据实际上指向一个非常不同的方向；即在所有文化已知最早的阶段都是一神论和创造论的；但不知何故，原始的一神论逐渐退化为泛神论、多神论、万物有灵论，甚至（原始的）无神论。</w:t>
      </w:r>
    </w:p>
    <w:p w14:paraId="528861BA">
      <w:pPr>
        <w:pStyle w:val="7"/>
        <w:spacing w:before="278"/>
        <w:ind w:left="0" w:firstLine="0"/>
        <w:jc w:val="left"/>
        <w:rPr>
          <w:rFonts w:hint="eastAsia"/>
        </w:rPr>
      </w:pPr>
    </w:p>
    <w:p w14:paraId="0BB74DC8">
      <w:pPr>
        <w:pStyle w:val="7"/>
        <w:spacing w:before="278"/>
        <w:ind w:left="0" w:firstLine="0"/>
        <w:jc w:val="left"/>
        <w:rPr>
          <w:rFonts w:hint="eastAsia"/>
        </w:rPr>
      </w:pPr>
      <w:r>
        <w:rPr>
          <w:rFonts w:hint="eastAsia"/>
        </w:rPr>
        <w:t>Speaking of this “devolutionary” tendency, Oxford anthropologist Stephen Langdon wrote:</w:t>
      </w:r>
    </w:p>
    <w:p w14:paraId="13EE5473">
      <w:pPr>
        <w:pStyle w:val="7"/>
        <w:spacing w:before="278"/>
        <w:ind w:left="0" w:firstLine="0"/>
        <w:jc w:val="left"/>
        <w:rPr>
          <w:rFonts w:hint="eastAsia"/>
        </w:rPr>
      </w:pPr>
      <w:r>
        <w:rPr>
          <w:rFonts w:hint="eastAsia"/>
        </w:rPr>
        <w:t>谈到这种“退化”倾向，牛津大学人类学家斯蒂芬·兰登写道：</w:t>
      </w:r>
    </w:p>
    <w:p w14:paraId="596F27B9">
      <w:pPr>
        <w:pStyle w:val="7"/>
        <w:spacing w:before="278"/>
        <w:ind w:left="0" w:firstLine="0"/>
        <w:jc w:val="left"/>
        <w:rPr>
          <w:rFonts w:hint="eastAsia"/>
        </w:rPr>
      </w:pPr>
    </w:p>
    <w:p w14:paraId="0870C39E">
      <w:pPr>
        <w:pStyle w:val="7"/>
        <w:spacing w:before="278"/>
        <w:ind w:left="0" w:firstLine="0"/>
        <w:jc w:val="left"/>
        <w:rPr>
          <w:rFonts w:hint="eastAsia"/>
        </w:rPr>
      </w:pPr>
      <w:r>
        <w:rPr>
          <w:rFonts w:hint="eastAsia"/>
        </w:rPr>
        <w:t>In my opinion, the history of the oldest civilization of man (i.e., the Sumerian) is a rapid decline from monotheism to extreme polytheism and widespread belief in evil spirits.</w:t>
      </w:r>
    </w:p>
    <w:p w14:paraId="243B1FA9">
      <w:pPr>
        <w:pStyle w:val="7"/>
        <w:spacing w:before="278"/>
        <w:ind w:left="0" w:firstLine="0"/>
        <w:jc w:val="left"/>
        <w:rPr>
          <w:rFonts w:hint="eastAsia"/>
        </w:rPr>
      </w:pPr>
      <w:r>
        <w:rPr>
          <w:rFonts w:hint="eastAsia"/>
        </w:rPr>
        <w:t>在我看来，人类最古老的文明史（即苏美尔文明）是从一神论迅速衰落到极端多神论和对邪灵的广泛信仰。</w:t>
      </w:r>
    </w:p>
    <w:p w14:paraId="643B11EF">
      <w:pPr>
        <w:pStyle w:val="7"/>
        <w:spacing w:before="278"/>
        <w:ind w:left="0" w:firstLine="0"/>
        <w:jc w:val="left"/>
        <w:rPr>
          <w:rFonts w:hint="eastAsia"/>
        </w:rPr>
      </w:pPr>
    </w:p>
    <w:p w14:paraId="7D50BC91">
      <w:pPr>
        <w:pStyle w:val="7"/>
        <w:spacing w:before="278"/>
        <w:ind w:left="0" w:firstLine="0"/>
        <w:jc w:val="left"/>
        <w:rPr>
          <w:rFonts w:hint="eastAsia"/>
        </w:rPr>
      </w:pPr>
      <w:r>
        <w:rPr>
          <w:rFonts w:hint="eastAsia"/>
        </w:rPr>
        <w:t>It is in a very true sense the history of the fall of man. (Ibid, p. 294)</w:t>
      </w:r>
    </w:p>
    <w:p w14:paraId="2DB22282">
      <w:pPr>
        <w:pStyle w:val="7"/>
        <w:spacing w:before="278"/>
        <w:ind w:left="0" w:firstLine="0"/>
        <w:jc w:val="left"/>
        <w:rPr>
          <w:rFonts w:hint="eastAsia"/>
        </w:rPr>
      </w:pPr>
      <w:r>
        <w:rPr>
          <w:rFonts w:hint="eastAsia"/>
        </w:rPr>
        <w:t>这在非常真实的意义上，是人类堕落的历史。（同上，第294页）</w:t>
      </w:r>
    </w:p>
    <w:p w14:paraId="57C3DA59">
      <w:pPr>
        <w:pStyle w:val="7"/>
        <w:spacing w:before="278"/>
        <w:ind w:left="0" w:firstLine="0"/>
        <w:jc w:val="left"/>
        <w:rPr>
          <w:rFonts w:hint="eastAsia"/>
        </w:rPr>
      </w:pPr>
    </w:p>
    <w:p w14:paraId="7DCFFCDD">
      <w:pPr>
        <w:pStyle w:val="7"/>
        <w:spacing w:before="278"/>
        <w:ind w:left="0" w:firstLine="0"/>
        <w:jc w:val="left"/>
        <w:rPr>
          <w:rFonts w:hint="eastAsia"/>
        </w:rPr>
      </w:pPr>
      <w:r>
        <w:rPr>
          <w:rFonts w:hint="eastAsia"/>
        </w:rPr>
        <w:t>If, then, monotheism prevails today among the majority of mankind, it is certainly not because this is our evolutionary destiny, but rather because some powerful force—clearly at work among the pious Jews of old, and later among mission-minded Christians—has preserved a growing number of monotheists from the natural human tendency to sink into pantheism, polytheism, animism, and atheism.</w:t>
      </w:r>
    </w:p>
    <w:p w14:paraId="7A4D3D77">
      <w:pPr>
        <w:pStyle w:val="7"/>
        <w:spacing w:before="278"/>
        <w:ind w:left="0" w:firstLine="0"/>
        <w:jc w:val="left"/>
        <w:rPr>
          <w:rFonts w:hint="eastAsia"/>
        </w:rPr>
      </w:pPr>
      <w:r>
        <w:rPr>
          <w:rFonts w:hint="eastAsia"/>
        </w:rPr>
        <w:t>那么，如果今天一神论在大多数人类中占主导地位，那肯定不是因为这是我们的进化宿命，而是因为某种强大的力量——在古代虔诚的犹太人中，以及后来在有宣教思想的基督徒中清楚地作工——保守了越来越多的ㄧ神论者，免于陷入泛神论、多神论、万物有灵论和无神论的自然人类倾向。</w:t>
      </w:r>
    </w:p>
    <w:p w14:paraId="0B5E8C8A">
      <w:pPr>
        <w:pStyle w:val="7"/>
        <w:spacing w:before="278"/>
        <w:ind w:left="0" w:firstLine="0"/>
        <w:jc w:val="left"/>
        <w:rPr>
          <w:rFonts w:hint="eastAsia"/>
        </w:rPr>
      </w:pPr>
    </w:p>
    <w:p w14:paraId="14E50BF0">
      <w:pPr>
        <w:pStyle w:val="7"/>
        <w:spacing w:before="278"/>
        <w:ind w:left="0" w:firstLine="0"/>
        <w:jc w:val="left"/>
        <w:rPr>
          <w:rFonts w:hint="eastAsia"/>
        </w:rPr>
      </w:pPr>
      <w:r>
        <w:rPr>
          <w:rFonts w:hint="eastAsia"/>
        </w:rPr>
        <w:t>It remains only to point out that these conclusions accord perfectly with the biblical picture of man’s religious “progress” after the Flood (see Chapter 5 on The Bad Beginning).</w:t>
      </w:r>
    </w:p>
    <w:p w14:paraId="4F1ADE1C">
      <w:pPr>
        <w:pStyle w:val="7"/>
        <w:spacing w:before="278"/>
        <w:ind w:left="0" w:firstLine="0"/>
        <w:jc w:val="left"/>
        <w:rPr>
          <w:rFonts w:hint="eastAsia"/>
        </w:rPr>
      </w:pPr>
      <w:r>
        <w:rPr>
          <w:rFonts w:hint="eastAsia"/>
        </w:rPr>
        <w:t>剩下只需指出，这些结论与《圣经》中关于洪水之后人类宗教“进程”的图景完全一致（参见第5章“坏的开端”）。</w:t>
      </w:r>
    </w:p>
    <w:p w14:paraId="653467E2">
      <w:pPr>
        <w:pStyle w:val="7"/>
        <w:spacing w:before="278"/>
        <w:ind w:left="0" w:firstLine="0"/>
        <w:jc w:val="left"/>
        <w:rPr>
          <w:rFonts w:hint="eastAsia"/>
        </w:rPr>
      </w:pPr>
    </w:p>
    <w:p w14:paraId="4EC0FB2B">
      <w:pPr>
        <w:pStyle w:val="7"/>
        <w:spacing w:before="278"/>
        <w:ind w:left="0" w:firstLine="0"/>
        <w:jc w:val="left"/>
        <w:rPr>
          <w:rFonts w:hint="eastAsia"/>
        </w:rPr>
      </w:pPr>
      <w:r>
        <w:rPr>
          <w:rFonts w:hint="eastAsia"/>
        </w:rPr>
        <w:t>When Noah and his family exited the Ark, they built an altar to the Most High God, reverently offering sacrifices to Him who had created—and now terribly judged—the world (Gen. 8:20- 22).</w:t>
      </w:r>
    </w:p>
    <w:p w14:paraId="40E12EE7">
      <w:pPr>
        <w:pStyle w:val="7"/>
        <w:spacing w:before="278"/>
        <w:ind w:left="0" w:firstLine="0"/>
        <w:jc w:val="left"/>
        <w:rPr>
          <w:rFonts w:hint="eastAsia"/>
        </w:rPr>
      </w:pPr>
      <w:r>
        <w:rPr>
          <w:rFonts w:hint="eastAsia"/>
        </w:rPr>
        <w:t>当挪亚和他的家人走出方舟时，他们为至高的神筑了一座坛，虔敬地向那创造了——并且现在可怕地审判了——世界的祂献祭（创8:20-22）。</w:t>
      </w:r>
    </w:p>
    <w:p w14:paraId="35773647">
      <w:pPr>
        <w:pStyle w:val="7"/>
        <w:spacing w:before="278"/>
        <w:ind w:left="0" w:firstLine="0"/>
        <w:jc w:val="left"/>
        <w:rPr>
          <w:rFonts w:hint="eastAsia"/>
        </w:rPr>
      </w:pPr>
    </w:p>
    <w:p w14:paraId="70127E43">
      <w:pPr>
        <w:pStyle w:val="7"/>
        <w:spacing w:before="278"/>
        <w:ind w:left="0" w:firstLine="0"/>
        <w:jc w:val="left"/>
        <w:rPr>
          <w:rFonts w:hint="eastAsia"/>
        </w:rPr>
      </w:pPr>
      <w:r>
        <w:rPr>
          <w:rFonts w:hint="eastAsia"/>
        </w:rPr>
        <w:t>In time, however, a power of indwelling sin would again assert itself, so that Noah’s seed would again rebel against God, and God would again judge them, confounding their language and scattering them to the four corners of the earth (Gen. 11:1-9).</w:t>
      </w:r>
    </w:p>
    <w:p w14:paraId="014AF00B">
      <w:pPr>
        <w:pStyle w:val="7"/>
        <w:spacing w:before="278"/>
        <w:ind w:left="0" w:firstLine="0"/>
        <w:jc w:val="left"/>
        <w:rPr>
          <w:rFonts w:hint="eastAsia"/>
        </w:rPr>
      </w:pPr>
      <w:r>
        <w:rPr>
          <w:rFonts w:hint="eastAsia"/>
        </w:rPr>
        <w:t>然而，随着时间的推移，内住罪恶的力量会再次抬头，以致挪亚的后裔会再次悖逆神，神也会再次审判他们，变乱他们的语言，将他们分散到地的四角（创11:1-9）。</w:t>
      </w:r>
    </w:p>
    <w:p w14:paraId="62048AC4">
      <w:pPr>
        <w:pStyle w:val="7"/>
        <w:spacing w:before="278"/>
        <w:ind w:left="0" w:firstLine="0"/>
        <w:jc w:val="left"/>
        <w:rPr>
          <w:rFonts w:hint="eastAsia"/>
        </w:rPr>
      </w:pPr>
    </w:p>
    <w:p w14:paraId="2D99F20F">
      <w:pPr>
        <w:pStyle w:val="7"/>
        <w:spacing w:before="278"/>
        <w:ind w:left="0" w:firstLine="0"/>
        <w:jc w:val="left"/>
        <w:rPr>
          <w:rFonts w:hint="eastAsia"/>
        </w:rPr>
      </w:pPr>
      <w:r>
        <w:rPr>
          <w:rFonts w:hint="eastAsia"/>
        </w:rPr>
        <w:t>For a season, some of these people groups would retain a memory—and a holy fear—of God Most High (Gen. 12:17, 14:7-20, 20:3-4).</w:t>
      </w:r>
    </w:p>
    <w:p w14:paraId="5C6B2970">
      <w:pPr>
        <w:pStyle w:val="7"/>
        <w:spacing w:before="278"/>
        <w:ind w:left="0" w:firstLine="0"/>
        <w:jc w:val="left"/>
        <w:rPr>
          <w:rFonts w:hint="eastAsia"/>
        </w:rPr>
      </w:pPr>
      <w:r>
        <w:rPr>
          <w:rFonts w:hint="eastAsia"/>
        </w:rPr>
        <w:t>有一段时间，这些民族中的一些会保留对至高神的记忆和圣洁的敬畏（创12:17, 14:7-20, 20:3-4）。</w:t>
      </w:r>
    </w:p>
    <w:p w14:paraId="0DB88B3F">
      <w:pPr>
        <w:pStyle w:val="7"/>
        <w:spacing w:before="278"/>
        <w:ind w:left="0" w:firstLine="0"/>
        <w:jc w:val="left"/>
        <w:rPr>
          <w:rFonts w:hint="eastAsia"/>
        </w:rPr>
      </w:pPr>
    </w:p>
    <w:p w14:paraId="390604C1">
      <w:pPr>
        <w:pStyle w:val="7"/>
        <w:spacing w:before="278"/>
        <w:ind w:left="0" w:firstLine="0"/>
        <w:jc w:val="left"/>
        <w:rPr>
          <w:rFonts w:hint="eastAsia"/>
        </w:rPr>
      </w:pPr>
      <w:r>
        <w:rPr>
          <w:rFonts w:hint="eastAsia"/>
        </w:rPr>
        <w:t>Others, however, would soon forget, with the result that succeeding generations would plunge deeper and deeper into pagan idolatry (Psalm 9:17, Micah 4:5).</w:t>
      </w:r>
    </w:p>
    <w:p w14:paraId="53431AF6">
      <w:pPr>
        <w:pStyle w:val="7"/>
        <w:spacing w:before="278"/>
        <w:ind w:left="0" w:firstLine="0"/>
        <w:jc w:val="left"/>
        <w:rPr>
          <w:rFonts w:hint="eastAsia"/>
        </w:rPr>
      </w:pPr>
      <w:r>
        <w:rPr>
          <w:rFonts w:hint="eastAsia"/>
        </w:rPr>
        <w:t>然而，其他人会很快忘记，结果是后代会越来越深地陷入异教的偶像崇拜（诗篇9:17，弥迦书4:5）。</w:t>
      </w:r>
    </w:p>
    <w:p w14:paraId="7A36B4FC">
      <w:pPr>
        <w:pStyle w:val="7"/>
        <w:spacing w:before="278"/>
        <w:ind w:left="0" w:firstLine="0"/>
        <w:jc w:val="left"/>
        <w:rPr>
          <w:rFonts w:hint="eastAsia"/>
        </w:rPr>
      </w:pPr>
    </w:p>
    <w:p w14:paraId="1F38A12B">
      <w:pPr>
        <w:pStyle w:val="7"/>
        <w:spacing w:before="278"/>
        <w:ind w:left="0" w:firstLine="0"/>
        <w:jc w:val="left"/>
        <w:rPr>
          <w:rFonts w:hint="eastAsia"/>
        </w:rPr>
      </w:pPr>
      <w:r>
        <w:rPr>
          <w:rFonts w:hint="eastAsia"/>
        </w:rPr>
        <w:t>And yet, despite the powerful downward drag of sin, God would never leave himself without a witness (Acts 14:17), but would faithfully preserve a chosen people for his Name (Gen. 12:1f, 14:18-20, Acts 15:14).</w:t>
      </w:r>
    </w:p>
    <w:p w14:paraId="10DB9E93">
      <w:pPr>
        <w:pStyle w:val="7"/>
        <w:spacing w:before="278"/>
        <w:ind w:left="0" w:firstLine="0"/>
        <w:jc w:val="left"/>
        <w:rPr>
          <w:rFonts w:hint="eastAsia"/>
        </w:rPr>
      </w:pPr>
      <w:r>
        <w:rPr>
          <w:rFonts w:hint="eastAsia"/>
        </w:rPr>
        <w:t>然而，尽管罪有强大的向下拖拽力，神绝不会不为自己留下见证（使徒行传14:17），而是会为祂的名忠实地保守一个选民（创12:1f, 14:18-20, 使徒行传15:14）。</w:t>
      </w:r>
    </w:p>
    <w:p w14:paraId="3718929F">
      <w:pPr>
        <w:pStyle w:val="7"/>
        <w:spacing w:before="278"/>
        <w:ind w:left="0" w:firstLine="0"/>
        <w:jc w:val="left"/>
        <w:rPr>
          <w:rFonts w:hint="eastAsia"/>
        </w:rPr>
      </w:pPr>
    </w:p>
    <w:p w14:paraId="2F490B86">
      <w:pPr>
        <w:pStyle w:val="7"/>
        <w:spacing w:before="278"/>
        <w:ind w:left="0" w:firstLine="0"/>
        <w:jc w:val="left"/>
        <w:rPr>
          <w:rFonts w:hint="eastAsia"/>
        </w:rPr>
      </w:pPr>
      <w:r>
        <w:rPr>
          <w:rFonts w:hint="eastAsia"/>
        </w:rPr>
        <w:t>Moreover, through that people he would one day send a Redeemer into the world (Rev. 12:1f), and through that Redeemer dethrone all other gods and abolish all other names, so that at the last the LORD alone would be King over the whole earth, and his Name the only name (Zech. 14:9, Phil. 2:5-11).</w:t>
      </w:r>
    </w:p>
    <w:p w14:paraId="132AA7DC">
      <w:pPr>
        <w:pStyle w:val="7"/>
        <w:spacing w:before="278"/>
        <w:ind w:left="0" w:firstLine="0"/>
        <w:jc w:val="left"/>
        <w:rPr>
          <w:rFonts w:hint="eastAsia"/>
        </w:rPr>
      </w:pPr>
      <w:r>
        <w:rPr>
          <w:rFonts w:hint="eastAsia"/>
        </w:rPr>
        <w:t>此外，通过那个民族，祂有一天会差遣一位救赎主到世上来（启示录12:1f），并通过那位救赎主废黜所有其他的神，废除所有其他的名，以致到末后，唯有耶和华作全地的王，祂的名是独一的名（撒迦利亚书14:9，腓立比书2:5-11）。</w:t>
      </w:r>
    </w:p>
    <w:p w14:paraId="29AAD5EC">
      <w:pPr>
        <w:pStyle w:val="7"/>
        <w:spacing w:before="278"/>
        <w:ind w:left="0" w:firstLine="0"/>
        <w:jc w:val="left"/>
        <w:rPr>
          <w:rFonts w:hint="eastAsia"/>
        </w:rPr>
      </w:pPr>
    </w:p>
    <w:p w14:paraId="21810969">
      <w:pPr>
        <w:pStyle w:val="7"/>
        <w:spacing w:before="278"/>
        <w:ind w:left="0" w:firstLine="0"/>
        <w:jc w:val="left"/>
        <w:rPr>
          <w:rFonts w:hint="eastAsia"/>
        </w:rPr>
      </w:pPr>
      <w:r>
        <w:rPr>
          <w:rFonts w:hint="eastAsia"/>
        </w:rPr>
        <w:t>For more on this fascinating subject, see Henry Morris, The Long War Against God (Master Books, 2000), chapters 5 and 6; C. Scott Littleton, Gen. Ed, Mythology (Duncan Baird, 2002).</w:t>
      </w:r>
    </w:p>
    <w:p w14:paraId="7CFB333E">
      <w:pPr>
        <w:pStyle w:val="7"/>
        <w:spacing w:before="278"/>
        <w:ind w:left="0" w:firstLine="0"/>
        <w:jc w:val="left"/>
        <w:rPr>
          <w:rFonts w:hint="eastAsia"/>
        </w:rPr>
      </w:pPr>
      <w:r>
        <w:rPr>
          <w:rFonts w:hint="eastAsia"/>
        </w:rPr>
        <w:t>关于这个引人入胜的主题的更多信息，请参见亨利·莫里斯，《反抗上帝的漫长战争》（大师图书，2000年），第5章和第6章；C. 斯科特·利特尔顿，总编，《神话学》（邓肯·贝尔德出版社，2002年）。</w:t>
      </w:r>
    </w:p>
    <w:p w14:paraId="6EE53BAB">
      <w:pPr>
        <w:pStyle w:val="7"/>
        <w:spacing w:before="278"/>
        <w:ind w:left="0" w:firstLine="0"/>
        <w:jc w:val="left"/>
        <w:rPr>
          <w:rFonts w:hint="eastAsia"/>
        </w:rPr>
      </w:pPr>
    </w:p>
    <w:p w14:paraId="21B647AE">
      <w:pPr>
        <w:pStyle w:val="7"/>
        <w:spacing w:before="278"/>
        <w:ind w:left="0" w:firstLine="0"/>
        <w:jc w:val="left"/>
        <w:rPr>
          <w:rFonts w:hint="eastAsia"/>
        </w:rPr>
      </w:pPr>
      <w:r>
        <w:rPr>
          <w:rFonts w:hint="eastAsia"/>
        </w:rPr>
        <w:t>Also, see the articles: “The Original Unknown God of China,” by Ethel Nelson; and “Maori Memories of the Creator,” by Peter Dennis.</w:t>
      </w:r>
    </w:p>
    <w:p w14:paraId="6F6BCC6B">
      <w:pPr>
        <w:pStyle w:val="7"/>
        <w:spacing w:before="278"/>
        <w:ind w:left="0" w:firstLine="0"/>
        <w:jc w:val="left"/>
        <w:rPr>
          <w:rFonts w:hint="eastAsia"/>
        </w:rPr>
      </w:pPr>
      <w:r>
        <w:rPr>
          <w:rFonts w:hint="eastAsia"/>
        </w:rPr>
        <w:t>另请参阅文章：“中国的原始未知之神”，作者埃塞尔·纳尔逊；以及“毛利人对创造者的记忆”，作者彼得·丹尼斯。</w:t>
      </w:r>
    </w:p>
    <w:p w14:paraId="1D3EC270">
      <w:pPr>
        <w:pStyle w:val="7"/>
        <w:spacing w:before="278"/>
        <w:ind w:left="0" w:firstLine="0"/>
        <w:jc w:val="left"/>
        <w:rPr>
          <w:rFonts w:hint="eastAsia"/>
        </w:rPr>
      </w:pPr>
    </w:p>
    <w:p w14:paraId="493AE94F">
      <w:pPr>
        <w:pStyle w:val="7"/>
        <w:spacing w:before="278"/>
        <w:ind w:left="0" w:firstLine="0"/>
        <w:jc w:val="left"/>
        <w:rPr>
          <w:rFonts w:hint="eastAsia"/>
        </w:rPr>
      </w:pPr>
      <w:r>
        <w:rPr>
          <w:rFonts w:hint="eastAsia"/>
        </w:rPr>
        <w:t>Both are available at www.creation.com.</w:t>
      </w:r>
    </w:p>
    <w:p w14:paraId="5390657B">
      <w:pPr>
        <w:pStyle w:val="7"/>
        <w:spacing w:before="278"/>
        <w:ind w:left="0" w:firstLine="0"/>
        <w:jc w:val="left"/>
        <w:rPr>
          <w:rFonts w:hint="eastAsia"/>
        </w:rPr>
      </w:pPr>
      <w:r>
        <w:rPr>
          <w:rFonts w:hint="eastAsia"/>
        </w:rPr>
        <w:t>两者均可在www.creation.com上获取。</w:t>
      </w:r>
    </w:p>
    <w:p w14:paraId="21CAE453">
      <w:pPr>
        <w:pStyle w:val="7"/>
        <w:spacing w:before="278"/>
        <w:ind w:left="0" w:firstLine="0"/>
        <w:jc w:val="left"/>
        <w:rPr>
          <w:rFonts w:hint="eastAsia"/>
        </w:rPr>
      </w:pPr>
    </w:p>
    <w:p w14:paraId="21400F4E">
      <w:pPr>
        <w:pStyle w:val="7"/>
        <w:spacing w:before="278"/>
        <w:ind w:left="0" w:firstLine="0"/>
        <w:jc w:val="left"/>
        <w:rPr>
          <w:rFonts w:hint="eastAsia"/>
        </w:rPr>
      </w:pPr>
      <w:r>
        <w:rPr>
          <w:rFonts w:hint="eastAsia"/>
        </w:rPr>
        <w:t>Also, see “The Power of the Creation Message,” by Bob and Cecilia Brown, available at www.icr.org.</w:t>
      </w:r>
    </w:p>
    <w:p w14:paraId="3170D1FD">
      <w:pPr>
        <w:pStyle w:val="7"/>
        <w:spacing w:before="278"/>
        <w:ind w:left="0" w:firstLine="0"/>
        <w:jc w:val="left"/>
        <w:rPr>
          <w:rFonts w:hint="eastAsia"/>
        </w:rPr>
      </w:pPr>
      <w:r>
        <w:rPr>
          <w:rFonts w:hint="eastAsia"/>
        </w:rPr>
        <w:t>另请参阅“创造信息的威力”，作者鲍勃和塞西莉亚·布朗，可在www.icr.org上获取。</w:t>
      </w:r>
    </w:p>
    <w:p w14:paraId="21F0B63D">
      <w:pPr>
        <w:pStyle w:val="7"/>
        <w:spacing w:before="278"/>
        <w:ind w:left="0" w:firstLine="0"/>
        <w:jc w:val="left"/>
        <w:rPr>
          <w:rFonts w:hint="eastAsia"/>
        </w:rPr>
      </w:pPr>
    </w:p>
    <w:p w14:paraId="4B2C6F66">
      <w:pPr>
        <w:pStyle w:val="7"/>
        <w:spacing w:before="278"/>
        <w:ind w:left="0" w:firstLine="0"/>
        <w:jc w:val="left"/>
        <w:rPr>
          <w:rFonts w:hint="eastAsia"/>
        </w:rPr>
      </w:pPr>
      <w:r>
        <w:rPr>
          <w:rFonts w:hint="eastAsia"/>
        </w:rPr>
        <w:t>4.In the Tao Te Ching, Lao Tzu himself speaks of the ultimate reality as follows:</w:t>
      </w:r>
    </w:p>
    <w:p w14:paraId="50FC6958">
      <w:pPr>
        <w:pStyle w:val="7"/>
        <w:spacing w:before="278"/>
        <w:ind w:left="0" w:firstLine="0"/>
        <w:jc w:val="left"/>
        <w:rPr>
          <w:rFonts w:hint="eastAsia"/>
        </w:rPr>
      </w:pPr>
      <w:r>
        <w:rPr>
          <w:rFonts w:hint="eastAsia"/>
        </w:rPr>
        <w:t>4.在《道德经》中，老子自己这样谈论终极实在：</w:t>
      </w:r>
    </w:p>
    <w:p w14:paraId="499C4482">
      <w:pPr>
        <w:pStyle w:val="7"/>
        <w:spacing w:before="278"/>
        <w:ind w:left="0" w:firstLine="0"/>
        <w:jc w:val="left"/>
        <w:rPr>
          <w:rFonts w:hint="eastAsia"/>
        </w:rPr>
      </w:pPr>
    </w:p>
    <w:p w14:paraId="1BEF84BF">
      <w:pPr>
        <w:pStyle w:val="7"/>
        <w:spacing w:before="278"/>
        <w:ind w:left="0" w:firstLine="0"/>
        <w:jc w:val="left"/>
        <w:rPr>
          <w:rFonts w:hint="eastAsia"/>
        </w:rPr>
      </w:pPr>
      <w:r>
        <w:rPr>
          <w:rFonts w:hint="eastAsia"/>
        </w:rPr>
        <w:t>The Tao that can be told of is not the eternal Tao.</w:t>
      </w:r>
    </w:p>
    <w:p w14:paraId="2DABDE2F">
      <w:pPr>
        <w:pStyle w:val="7"/>
        <w:spacing w:before="278"/>
        <w:ind w:left="0" w:firstLine="0"/>
        <w:jc w:val="left"/>
        <w:rPr>
          <w:rFonts w:hint="eastAsia"/>
        </w:rPr>
      </w:pPr>
      <w:r>
        <w:rPr>
          <w:rFonts w:hint="eastAsia"/>
        </w:rPr>
        <w:t>道可道，非常道。</w:t>
      </w:r>
    </w:p>
    <w:p w14:paraId="799C4EAA">
      <w:pPr>
        <w:pStyle w:val="7"/>
        <w:spacing w:before="278"/>
        <w:ind w:left="0" w:firstLine="0"/>
        <w:jc w:val="left"/>
        <w:rPr>
          <w:rFonts w:hint="eastAsia"/>
        </w:rPr>
      </w:pPr>
    </w:p>
    <w:p w14:paraId="78C0B307">
      <w:pPr>
        <w:pStyle w:val="7"/>
        <w:spacing w:before="278"/>
        <w:ind w:left="0" w:firstLine="0"/>
        <w:jc w:val="left"/>
        <w:rPr>
          <w:rFonts w:hint="eastAsia"/>
        </w:rPr>
      </w:pPr>
      <w:r>
        <w:rPr>
          <w:rFonts w:hint="eastAsia"/>
        </w:rPr>
        <w:t>The name that can be named is not the eternal name.</w:t>
      </w:r>
    </w:p>
    <w:p w14:paraId="7DC0EEB3">
      <w:pPr>
        <w:pStyle w:val="7"/>
        <w:spacing w:before="278"/>
        <w:ind w:left="0" w:firstLine="0"/>
        <w:jc w:val="left"/>
        <w:rPr>
          <w:rFonts w:hint="eastAsia"/>
        </w:rPr>
      </w:pPr>
      <w:r>
        <w:rPr>
          <w:rFonts w:hint="eastAsia"/>
        </w:rPr>
        <w:t>名可名，非常名。</w:t>
      </w:r>
    </w:p>
    <w:p w14:paraId="440A4B0D">
      <w:pPr>
        <w:pStyle w:val="7"/>
        <w:spacing w:before="278"/>
        <w:ind w:left="0" w:firstLine="0"/>
        <w:jc w:val="left"/>
        <w:rPr>
          <w:rFonts w:hint="eastAsia"/>
        </w:rPr>
      </w:pPr>
    </w:p>
    <w:p w14:paraId="6BEF65A2">
      <w:pPr>
        <w:pStyle w:val="7"/>
        <w:spacing w:before="278"/>
        <w:ind w:left="0" w:firstLine="0"/>
        <w:jc w:val="left"/>
        <w:rPr>
          <w:rFonts w:hint="eastAsia"/>
        </w:rPr>
      </w:pPr>
      <w:r>
        <w:rPr>
          <w:rFonts w:hint="eastAsia"/>
        </w:rPr>
        <w:t>There was something undifferentiated, yet complete, which existed before heaven and earth.</w:t>
      </w:r>
    </w:p>
    <w:p w14:paraId="755E9FF9">
      <w:pPr>
        <w:pStyle w:val="7"/>
        <w:spacing w:before="278"/>
        <w:ind w:left="0" w:firstLine="0"/>
        <w:jc w:val="left"/>
        <w:rPr>
          <w:rFonts w:hint="eastAsia"/>
        </w:rPr>
      </w:pPr>
      <w:r>
        <w:rPr>
          <w:rFonts w:hint="eastAsia"/>
        </w:rPr>
        <w:t>有物混成，先天地生。</w:t>
      </w:r>
    </w:p>
    <w:p w14:paraId="5E675433">
      <w:pPr>
        <w:pStyle w:val="7"/>
        <w:spacing w:before="278"/>
        <w:ind w:left="0" w:firstLine="0"/>
        <w:jc w:val="left"/>
        <w:rPr>
          <w:rFonts w:hint="eastAsia"/>
        </w:rPr>
      </w:pPr>
    </w:p>
    <w:p w14:paraId="768460F3">
      <w:pPr>
        <w:pStyle w:val="7"/>
        <w:spacing w:before="278"/>
        <w:ind w:left="0" w:firstLine="0"/>
        <w:jc w:val="left"/>
        <w:rPr>
          <w:rFonts w:hint="eastAsia"/>
        </w:rPr>
      </w:pPr>
      <w:r>
        <w:rPr>
          <w:rFonts w:hint="eastAsia"/>
        </w:rPr>
        <w:t>Soundless and formless, it depends on nothing and does not change.</w:t>
      </w:r>
    </w:p>
    <w:p w14:paraId="76F8EA43">
      <w:pPr>
        <w:pStyle w:val="7"/>
        <w:spacing w:before="278"/>
        <w:ind w:left="0" w:firstLine="0"/>
        <w:jc w:val="left"/>
        <w:rPr>
          <w:rFonts w:hint="eastAsia"/>
        </w:rPr>
      </w:pPr>
      <w:r>
        <w:rPr>
          <w:rFonts w:hint="eastAsia"/>
        </w:rPr>
        <w:t>寂兮寥兮，独立而不改。</w:t>
      </w:r>
    </w:p>
    <w:p w14:paraId="064BE3CD">
      <w:pPr>
        <w:pStyle w:val="7"/>
        <w:spacing w:before="278"/>
        <w:ind w:left="0" w:firstLine="0"/>
        <w:jc w:val="left"/>
        <w:rPr>
          <w:rFonts w:hint="eastAsia"/>
        </w:rPr>
      </w:pPr>
    </w:p>
    <w:p w14:paraId="3D9948E8">
      <w:pPr>
        <w:pStyle w:val="7"/>
        <w:spacing w:before="278"/>
        <w:ind w:left="0" w:firstLine="0"/>
        <w:jc w:val="left"/>
        <w:rPr>
          <w:rFonts w:hint="eastAsia"/>
        </w:rPr>
      </w:pPr>
      <w:r>
        <w:rPr>
          <w:rFonts w:hint="eastAsia"/>
        </w:rPr>
        <w:t>It operates everywhere and is free from danger.</w:t>
      </w:r>
    </w:p>
    <w:p w14:paraId="48416E52">
      <w:pPr>
        <w:pStyle w:val="7"/>
        <w:spacing w:before="278"/>
        <w:ind w:left="0" w:firstLine="0"/>
        <w:jc w:val="left"/>
        <w:rPr>
          <w:rFonts w:hint="eastAsia"/>
        </w:rPr>
      </w:pPr>
      <w:r>
        <w:rPr>
          <w:rFonts w:hint="eastAsia"/>
        </w:rPr>
        <w:t>周行而不殆。</w:t>
      </w:r>
    </w:p>
    <w:p w14:paraId="5476A053">
      <w:pPr>
        <w:pStyle w:val="7"/>
        <w:spacing w:before="278"/>
        <w:ind w:left="0" w:firstLine="0"/>
        <w:jc w:val="left"/>
        <w:rPr>
          <w:rFonts w:hint="eastAsia"/>
        </w:rPr>
      </w:pPr>
    </w:p>
    <w:p w14:paraId="1F56DA6B">
      <w:pPr>
        <w:pStyle w:val="7"/>
        <w:spacing w:before="278"/>
        <w:ind w:left="0" w:firstLine="0"/>
        <w:jc w:val="left"/>
        <w:rPr>
          <w:rFonts w:hint="eastAsia"/>
        </w:rPr>
      </w:pPr>
      <w:r>
        <w:rPr>
          <w:rFonts w:hint="eastAsia"/>
        </w:rPr>
        <w:t>It may be considered the Mother of the universe.</w:t>
      </w:r>
    </w:p>
    <w:p w14:paraId="52251F48">
      <w:pPr>
        <w:pStyle w:val="7"/>
        <w:spacing w:before="278"/>
        <w:ind w:left="0" w:firstLine="0"/>
        <w:jc w:val="left"/>
        <w:rPr>
          <w:rFonts w:hint="eastAsia"/>
        </w:rPr>
      </w:pPr>
      <w:r>
        <w:rPr>
          <w:rFonts w:hint="eastAsia"/>
        </w:rPr>
        <w:t>可以为天下母。</w:t>
      </w:r>
    </w:p>
    <w:p w14:paraId="6433B2D9">
      <w:pPr>
        <w:pStyle w:val="7"/>
        <w:spacing w:before="278"/>
        <w:ind w:left="0" w:firstLine="0"/>
        <w:jc w:val="left"/>
        <w:rPr>
          <w:rFonts w:hint="eastAsia"/>
        </w:rPr>
      </w:pPr>
    </w:p>
    <w:p w14:paraId="1FA155F2">
      <w:pPr>
        <w:pStyle w:val="7"/>
        <w:spacing w:before="278"/>
        <w:ind w:left="0" w:firstLine="0"/>
        <w:jc w:val="left"/>
        <w:rPr>
          <w:rFonts w:hint="eastAsia"/>
        </w:rPr>
      </w:pPr>
      <w:r>
        <w:rPr>
          <w:rFonts w:hint="eastAsia"/>
        </w:rPr>
        <w:t>I do not know its name.</w:t>
      </w:r>
    </w:p>
    <w:p w14:paraId="0C154F0D">
      <w:pPr>
        <w:pStyle w:val="7"/>
        <w:spacing w:before="278"/>
        <w:ind w:left="0" w:firstLine="0"/>
        <w:jc w:val="left"/>
        <w:rPr>
          <w:rFonts w:hint="eastAsia"/>
        </w:rPr>
      </w:pPr>
      <w:r>
        <w:rPr>
          <w:rFonts w:hint="eastAsia"/>
        </w:rPr>
        <w:t>吾不知其名。</w:t>
      </w:r>
    </w:p>
    <w:p w14:paraId="4A1139E2">
      <w:pPr>
        <w:pStyle w:val="7"/>
        <w:spacing w:before="278"/>
        <w:ind w:left="0" w:firstLine="0"/>
        <w:jc w:val="left"/>
        <w:rPr>
          <w:rFonts w:hint="eastAsia"/>
        </w:rPr>
      </w:pPr>
    </w:p>
    <w:p w14:paraId="154D18D6">
      <w:pPr>
        <w:pStyle w:val="7"/>
        <w:spacing w:before="278"/>
        <w:ind w:left="0" w:firstLine="0"/>
        <w:jc w:val="left"/>
        <w:rPr>
          <w:rFonts w:hint="eastAsia"/>
        </w:rPr>
      </w:pPr>
      <w:r>
        <w:rPr>
          <w:rFonts w:hint="eastAsia"/>
        </w:rPr>
        <w:t>I call it Tao.</w:t>
      </w:r>
    </w:p>
    <w:p w14:paraId="5912D12C">
      <w:pPr>
        <w:pStyle w:val="7"/>
        <w:spacing w:before="278"/>
        <w:ind w:left="0" w:firstLine="0"/>
        <w:jc w:val="left"/>
        <w:rPr>
          <w:rFonts w:hint="eastAsia"/>
        </w:rPr>
      </w:pPr>
      <w:r>
        <w:rPr>
          <w:rFonts w:hint="eastAsia"/>
        </w:rPr>
        <w:t>字之曰道。</w:t>
      </w:r>
    </w:p>
    <w:p w14:paraId="7214B2E9">
      <w:pPr>
        <w:pStyle w:val="7"/>
        <w:spacing w:before="278"/>
        <w:ind w:left="0" w:firstLine="0"/>
        <w:jc w:val="left"/>
        <w:rPr>
          <w:rFonts w:hint="eastAsia"/>
        </w:rPr>
      </w:pPr>
    </w:p>
    <w:p w14:paraId="7518C62A">
      <w:pPr>
        <w:pStyle w:val="7"/>
        <w:spacing w:before="278"/>
        <w:ind w:left="0" w:firstLine="0"/>
        <w:jc w:val="left"/>
        <w:rPr>
          <w:rFonts w:hint="eastAsia"/>
        </w:rPr>
      </w:pPr>
      <w:r>
        <w:rPr>
          <w:rFonts w:hint="eastAsia"/>
        </w:rPr>
        <w:t>5.Though not strictly pantheistic, the philosophies of Anaxagoras (ca. 450 B.C.) and Empedocles (ca. 450 B.C.) are noteworthy.</w:t>
      </w:r>
    </w:p>
    <w:p w14:paraId="348D2A7F">
      <w:pPr>
        <w:pStyle w:val="7"/>
        <w:spacing w:before="278"/>
        <w:ind w:left="0" w:firstLine="0"/>
        <w:jc w:val="left"/>
        <w:rPr>
          <w:rFonts w:hint="eastAsia"/>
        </w:rPr>
      </w:pPr>
      <w:r>
        <w:rPr>
          <w:rFonts w:hint="eastAsia"/>
        </w:rPr>
        <w:t>5.虽然并非严格的泛神论，但阿那克萨哥拉（约公元前450年）和恩培多克勒（约公元前450年）的哲学值得注意。</w:t>
      </w:r>
    </w:p>
    <w:p w14:paraId="1FE0186A">
      <w:pPr>
        <w:pStyle w:val="7"/>
        <w:spacing w:before="278"/>
        <w:ind w:left="0" w:firstLine="0"/>
        <w:jc w:val="left"/>
        <w:rPr>
          <w:rFonts w:hint="eastAsia"/>
        </w:rPr>
      </w:pPr>
    </w:p>
    <w:p w14:paraId="7553B5D3">
      <w:pPr>
        <w:pStyle w:val="7"/>
        <w:spacing w:before="278"/>
        <w:ind w:left="0" w:firstLine="0"/>
        <w:jc w:val="left"/>
        <w:rPr>
          <w:rFonts w:hint="eastAsia"/>
        </w:rPr>
      </w:pPr>
      <w:r>
        <w:rPr>
          <w:rFonts w:hint="eastAsia"/>
        </w:rPr>
        <w:t>Anaxagoras taught that the cosmos is the handiwork of Nous (Mind), an intelligent and powerful force that imposes order upon primordial “seeds” (i.e., eternal particles, lingering in the void).</w:t>
      </w:r>
    </w:p>
    <w:p w14:paraId="4A69DAE5">
      <w:pPr>
        <w:pStyle w:val="7"/>
        <w:spacing w:before="278"/>
        <w:ind w:left="0" w:firstLine="0"/>
        <w:jc w:val="left"/>
        <w:rPr>
          <w:rFonts w:hint="eastAsia"/>
        </w:rPr>
      </w:pPr>
      <w:r>
        <w:rPr>
          <w:rFonts w:hint="eastAsia"/>
        </w:rPr>
        <w:t>阿那克萨哥拉教导说，宇宙是努斯（心智）的杰作，努斯是一种智慧而强大的力量，它将秩序强加于原始的“种子”（即永恒的粒子，逗留在虚空中）。</w:t>
      </w:r>
    </w:p>
    <w:p w14:paraId="01BAED60">
      <w:pPr>
        <w:pStyle w:val="7"/>
        <w:spacing w:before="278"/>
        <w:ind w:left="0" w:firstLine="0"/>
        <w:jc w:val="left"/>
        <w:rPr>
          <w:rFonts w:hint="eastAsia"/>
        </w:rPr>
      </w:pPr>
    </w:p>
    <w:p w14:paraId="324CC3F8">
      <w:pPr>
        <w:pStyle w:val="7"/>
        <w:spacing w:before="278"/>
        <w:ind w:left="0" w:firstLine="0"/>
        <w:jc w:val="left"/>
        <w:rPr>
          <w:rFonts w:hint="eastAsia"/>
        </w:rPr>
      </w:pPr>
      <w:r>
        <w:rPr>
          <w:rFonts w:hint="eastAsia"/>
        </w:rPr>
        <w:t>Similarly, Empedocles taught that the four irreducible elements (earth, air, fire, and water) are “mixed” and held in creative tension by two cosmic forces, Love and Strife.</w:t>
      </w:r>
    </w:p>
    <w:p w14:paraId="4CD51FC2">
      <w:pPr>
        <w:pStyle w:val="7"/>
        <w:spacing w:before="278"/>
        <w:ind w:left="0" w:firstLine="0"/>
        <w:jc w:val="left"/>
        <w:rPr>
          <w:rFonts w:hint="eastAsia"/>
        </w:rPr>
      </w:pPr>
      <w:r>
        <w:rPr>
          <w:rFonts w:hint="eastAsia"/>
        </w:rPr>
        <w:t>同样，恩培多克勒教导说，四种不可简化的元素（土、气、火、水）被两种宇宙力量——爱与斗争——“混合”并保持在创造性的张力中。</w:t>
      </w:r>
    </w:p>
    <w:p w14:paraId="1ACDF176">
      <w:pPr>
        <w:pStyle w:val="7"/>
        <w:spacing w:before="278"/>
        <w:ind w:left="0" w:firstLine="0"/>
        <w:jc w:val="left"/>
        <w:rPr>
          <w:rFonts w:hint="eastAsia"/>
        </w:rPr>
      </w:pPr>
    </w:p>
    <w:p w14:paraId="7871C2CE">
      <w:pPr>
        <w:pStyle w:val="7"/>
        <w:spacing w:before="278"/>
        <w:ind w:left="0" w:firstLine="0"/>
        <w:jc w:val="left"/>
        <w:rPr>
          <w:rFonts w:hint="eastAsia"/>
        </w:rPr>
      </w:pPr>
      <w:r>
        <w:rPr>
          <w:rFonts w:hint="eastAsia"/>
        </w:rPr>
        <w:t>Such dualistic cosmologies, which posit a union of the material and spiritual, are usually called panentheistic.</w:t>
      </w:r>
    </w:p>
    <w:p w14:paraId="484AAEB2">
      <w:pPr>
        <w:pStyle w:val="7"/>
        <w:spacing w:before="278"/>
        <w:ind w:left="0" w:firstLine="0"/>
        <w:jc w:val="left"/>
        <w:rPr>
          <w:rFonts w:hint="eastAsia"/>
        </w:rPr>
      </w:pPr>
      <w:r>
        <w:rPr>
          <w:rFonts w:hint="eastAsia"/>
        </w:rPr>
        <w:t>这种二元论的宇宙观，假定物质与属灵的联合，通常被称为万有在神论。</w:t>
      </w:r>
    </w:p>
    <w:p w14:paraId="592789CC">
      <w:pPr>
        <w:pStyle w:val="7"/>
        <w:spacing w:before="278"/>
        <w:ind w:left="0" w:firstLine="0"/>
        <w:jc w:val="left"/>
        <w:rPr>
          <w:rFonts w:hint="eastAsia"/>
        </w:rPr>
      </w:pPr>
    </w:p>
    <w:p w14:paraId="3A15340F">
      <w:pPr>
        <w:pStyle w:val="7"/>
        <w:spacing w:before="278"/>
        <w:ind w:left="0" w:firstLine="0"/>
        <w:jc w:val="left"/>
        <w:rPr>
          <w:rFonts w:hint="eastAsia"/>
        </w:rPr>
      </w:pPr>
      <w:r>
        <w:rPr>
          <w:rFonts w:hint="eastAsia"/>
        </w:rPr>
        <w:t>They argue that all things exist in, and are shaped and moved by, a god or intelligent spiritual power.</w:t>
      </w:r>
    </w:p>
    <w:p w14:paraId="40B513BE">
      <w:pPr>
        <w:pStyle w:val="7"/>
        <w:spacing w:before="278"/>
        <w:ind w:left="0" w:firstLine="0"/>
        <w:jc w:val="left"/>
        <w:rPr>
          <w:rFonts w:hint="eastAsia"/>
        </w:rPr>
      </w:pPr>
      <w:r>
        <w:rPr>
          <w:rFonts w:hint="eastAsia"/>
        </w:rPr>
        <w:t>他们主张万物存在于一个神或智慧的属灵力量之中，并由其塑造和移动。</w:t>
      </w:r>
    </w:p>
    <w:p w14:paraId="7B224C19">
      <w:pPr>
        <w:pStyle w:val="7"/>
        <w:spacing w:before="278"/>
        <w:ind w:left="0" w:firstLine="0"/>
        <w:jc w:val="left"/>
        <w:rPr>
          <w:rFonts w:hint="eastAsia"/>
        </w:rPr>
      </w:pPr>
    </w:p>
    <w:p w14:paraId="093CEC2D">
      <w:pPr>
        <w:pStyle w:val="7"/>
        <w:spacing w:before="278"/>
        <w:ind w:left="0" w:firstLine="0"/>
        <w:jc w:val="left"/>
        <w:rPr>
          <w:rFonts w:hint="eastAsia"/>
        </w:rPr>
      </w:pPr>
      <w:r>
        <w:rPr>
          <w:rFonts w:hint="eastAsia"/>
        </w:rPr>
        <w:t>Here, the material universe is, as it were, god’s body.</w:t>
      </w:r>
    </w:p>
    <w:p w14:paraId="739C0F08">
      <w:pPr>
        <w:pStyle w:val="7"/>
        <w:spacing w:before="278"/>
        <w:ind w:left="0" w:firstLine="0"/>
        <w:jc w:val="left"/>
        <w:rPr>
          <w:rFonts w:hint="eastAsia"/>
        </w:rPr>
      </w:pPr>
      <w:r>
        <w:rPr>
          <w:rFonts w:hint="eastAsia"/>
        </w:rPr>
        <w:t>在这里，物质宇宙，可以说是神的身体。</w:t>
      </w:r>
    </w:p>
    <w:p w14:paraId="52658637">
      <w:pPr>
        <w:pStyle w:val="7"/>
        <w:spacing w:before="278"/>
        <w:ind w:left="0" w:firstLine="0"/>
        <w:jc w:val="left"/>
        <w:rPr>
          <w:rFonts w:hint="eastAsia"/>
        </w:rPr>
      </w:pPr>
    </w:p>
    <w:p w14:paraId="0277FD9F">
      <w:pPr>
        <w:pStyle w:val="7"/>
        <w:spacing w:before="278"/>
        <w:ind w:left="0" w:firstLine="0"/>
        <w:jc w:val="left"/>
        <w:rPr>
          <w:rFonts w:hint="eastAsia"/>
        </w:rPr>
      </w:pPr>
      <w:r>
        <w:rPr>
          <w:rFonts w:hint="eastAsia"/>
        </w:rPr>
        <w:t>Among the ancients, Plato is the most famous proponent of panentheistic cosmology.</w:t>
      </w:r>
    </w:p>
    <w:p w14:paraId="7DC95198">
      <w:pPr>
        <w:pStyle w:val="7"/>
        <w:spacing w:before="278"/>
        <w:ind w:left="0" w:firstLine="0"/>
        <w:jc w:val="left"/>
        <w:rPr>
          <w:rFonts w:hint="eastAsia"/>
        </w:rPr>
      </w:pPr>
      <w:r>
        <w:rPr>
          <w:rFonts w:hint="eastAsia"/>
        </w:rPr>
        <w:t>在古人中，柏拉图是万有在神论宇宙观最著名的倡导者。</w:t>
      </w:r>
    </w:p>
    <w:p w14:paraId="5EBCCA80">
      <w:pPr>
        <w:pStyle w:val="7"/>
        <w:spacing w:before="278"/>
        <w:ind w:left="0" w:firstLine="0"/>
        <w:jc w:val="left"/>
        <w:rPr>
          <w:rFonts w:hint="eastAsia"/>
        </w:rPr>
      </w:pPr>
    </w:p>
    <w:p w14:paraId="69A9479E">
      <w:pPr>
        <w:pStyle w:val="7"/>
        <w:spacing w:before="278"/>
        <w:ind w:left="0" w:firstLine="0"/>
        <w:jc w:val="left"/>
        <w:rPr>
          <w:rFonts w:hint="eastAsia"/>
        </w:rPr>
      </w:pPr>
      <w:r>
        <w:rPr>
          <w:rFonts w:hint="eastAsia"/>
        </w:rPr>
        <w:t>6.Gordon Clark, Ancient Philosophy, (The Trinity Foundation, 1997), p. 37.</w:t>
      </w:r>
    </w:p>
    <w:p w14:paraId="37CED091">
      <w:pPr>
        <w:pStyle w:val="7"/>
        <w:spacing w:before="278"/>
        <w:ind w:left="0" w:firstLine="0"/>
        <w:jc w:val="left"/>
        <w:rPr>
          <w:rFonts w:hint="eastAsia"/>
        </w:rPr>
      </w:pPr>
      <w:r>
        <w:rPr>
          <w:rFonts w:hint="eastAsia"/>
        </w:rPr>
        <w:t>6.戈登·克拉克，《古代哲学》，（三一基金会，1997年），第37页。</w:t>
      </w:r>
    </w:p>
    <w:p w14:paraId="05DC00CA">
      <w:pPr>
        <w:pStyle w:val="7"/>
        <w:spacing w:before="278"/>
        <w:ind w:left="0" w:firstLine="0"/>
        <w:jc w:val="left"/>
        <w:rPr>
          <w:rFonts w:hint="eastAsia"/>
        </w:rPr>
      </w:pPr>
    </w:p>
    <w:p w14:paraId="0B25B812">
      <w:pPr>
        <w:pStyle w:val="7"/>
        <w:spacing w:before="278"/>
        <w:ind w:left="0" w:firstLine="0"/>
        <w:jc w:val="left"/>
        <w:rPr>
          <w:rFonts w:hint="eastAsia"/>
        </w:rPr>
      </w:pPr>
      <w:r>
        <w:rPr>
          <w:rFonts w:hint="eastAsia"/>
        </w:rPr>
        <w:t>7.See Byl, God and Cosmos, pp. 133-152 for a discussion of “The Strange Gods of Modern Cosmology.”</w:t>
      </w:r>
    </w:p>
    <w:p w14:paraId="1CC14D94">
      <w:pPr>
        <w:pStyle w:val="7"/>
        <w:spacing w:before="278"/>
        <w:ind w:left="0" w:firstLine="0"/>
        <w:jc w:val="left"/>
        <w:rPr>
          <w:rFonts w:hint="eastAsia"/>
        </w:rPr>
      </w:pPr>
      <w:r>
        <w:rPr>
          <w:rFonts w:hint="eastAsia"/>
        </w:rPr>
        <w:t>7.关于“现代宇宙论的奇异众神”的讨论，请参见拜尔，《上帝与宇宙》，第133-152页。</w:t>
      </w:r>
    </w:p>
    <w:p w14:paraId="7B7EDF98">
      <w:pPr>
        <w:pStyle w:val="7"/>
        <w:spacing w:before="278"/>
        <w:ind w:left="0" w:firstLine="0"/>
        <w:jc w:val="left"/>
        <w:rPr>
          <w:rFonts w:hint="eastAsia"/>
        </w:rPr>
      </w:pPr>
    </w:p>
    <w:p w14:paraId="579DF877">
      <w:pPr>
        <w:pStyle w:val="7"/>
        <w:spacing w:before="278"/>
        <w:ind w:left="0" w:firstLine="0"/>
        <w:jc w:val="left"/>
        <w:rPr>
          <w:rFonts w:hint="eastAsia"/>
        </w:rPr>
      </w:pPr>
      <w:r>
        <w:rPr>
          <w:rFonts w:hint="eastAsia"/>
        </w:rPr>
        <w:t>Modern they are, strange they are, but new they are not.</w:t>
      </w:r>
    </w:p>
    <w:p w14:paraId="738E4F6F">
      <w:pPr>
        <w:pStyle w:val="7"/>
        <w:spacing w:before="278"/>
        <w:ind w:left="0" w:firstLine="0"/>
        <w:jc w:val="left"/>
        <w:rPr>
          <w:rFonts w:hint="eastAsia"/>
        </w:rPr>
      </w:pPr>
      <w:r>
        <w:rPr>
          <w:rFonts w:hint="eastAsia"/>
        </w:rPr>
        <w:t>它们是现代的，是奇异的，但它们不是新的。</w:t>
      </w:r>
    </w:p>
    <w:p w14:paraId="2E03C705">
      <w:pPr>
        <w:pStyle w:val="7"/>
        <w:spacing w:before="278"/>
        <w:ind w:left="0" w:firstLine="0"/>
        <w:jc w:val="left"/>
        <w:rPr>
          <w:rFonts w:hint="eastAsia"/>
        </w:rPr>
      </w:pPr>
    </w:p>
    <w:p w14:paraId="555E8135">
      <w:pPr>
        <w:pStyle w:val="7"/>
        <w:spacing w:before="278"/>
        <w:ind w:left="0" w:firstLine="0"/>
        <w:jc w:val="left"/>
        <w:rPr>
          <w:rFonts w:hint="eastAsia"/>
        </w:rPr>
      </w:pPr>
      <w:r>
        <w:rPr>
          <w:rFonts w:hint="eastAsia"/>
        </w:rPr>
        <w:t>8.New Age author Gary Zukov gives us his own version of the pantheistic beginning, one that may serve to illuminate the Hindu idea of Brahman’s “fall:”</w:t>
      </w:r>
    </w:p>
    <w:p w14:paraId="77941AB2">
      <w:pPr>
        <w:pStyle w:val="7"/>
        <w:spacing w:before="278"/>
        <w:ind w:left="0" w:firstLine="0"/>
        <w:jc w:val="left"/>
        <w:rPr>
          <w:rFonts w:hint="eastAsia"/>
        </w:rPr>
      </w:pPr>
      <w:r>
        <w:rPr>
          <w:rFonts w:hint="eastAsia"/>
        </w:rPr>
        <w:t>8.新纪元作家加里·祖卡夫给了我们他自己版本的泛神论开端，这或许可以阐明印度教关于婆罗门“堕落”的观念：</w:t>
      </w:r>
    </w:p>
    <w:p w14:paraId="7C6364D8">
      <w:pPr>
        <w:pStyle w:val="7"/>
        <w:spacing w:before="278"/>
        <w:ind w:left="0" w:firstLine="0"/>
        <w:jc w:val="left"/>
        <w:rPr>
          <w:rFonts w:hint="eastAsia"/>
        </w:rPr>
      </w:pPr>
    </w:p>
    <w:p w14:paraId="12D6FB85">
      <w:pPr>
        <w:pStyle w:val="7"/>
        <w:spacing w:before="278"/>
        <w:ind w:left="0" w:firstLine="0"/>
        <w:jc w:val="left"/>
        <w:rPr>
          <w:rFonts w:hint="eastAsia"/>
        </w:rPr>
      </w:pPr>
      <w:r>
        <w:rPr>
          <w:rFonts w:hint="eastAsia"/>
        </w:rPr>
        <w:t>All that is can form itself into individual droplets of consciousness.</w:t>
      </w:r>
    </w:p>
    <w:p w14:paraId="37F2973F">
      <w:pPr>
        <w:pStyle w:val="7"/>
        <w:spacing w:before="278"/>
        <w:ind w:left="0" w:firstLine="0"/>
        <w:jc w:val="left"/>
        <w:rPr>
          <w:rFonts w:hint="eastAsia"/>
        </w:rPr>
      </w:pPr>
      <w:r>
        <w:rPr>
          <w:rFonts w:hint="eastAsia"/>
        </w:rPr>
        <w:t>所有存在之物都能将自身形成为个别的意识水滴。</w:t>
      </w:r>
    </w:p>
    <w:p w14:paraId="3B10F7BB">
      <w:pPr>
        <w:pStyle w:val="7"/>
        <w:spacing w:before="278"/>
        <w:ind w:left="0" w:firstLine="0"/>
        <w:jc w:val="left"/>
        <w:rPr>
          <w:rFonts w:hint="eastAsia"/>
        </w:rPr>
      </w:pPr>
    </w:p>
    <w:p w14:paraId="7769CC54">
      <w:pPr>
        <w:pStyle w:val="7"/>
        <w:spacing w:before="278"/>
        <w:ind w:left="0" w:firstLine="0"/>
        <w:jc w:val="left"/>
        <w:rPr>
          <w:rFonts w:hint="eastAsia"/>
        </w:rPr>
      </w:pPr>
      <w:r>
        <w:rPr>
          <w:rFonts w:hint="eastAsia"/>
        </w:rPr>
        <w:t>Because you are part of all that is, you have literally always been, yet there was the instant when that individual energy current that is you was formed.</w:t>
      </w:r>
    </w:p>
    <w:p w14:paraId="0EB52EF7">
      <w:pPr>
        <w:pStyle w:val="7"/>
        <w:spacing w:before="278"/>
        <w:ind w:left="0" w:firstLine="0"/>
        <w:jc w:val="left"/>
        <w:rPr>
          <w:rFonts w:hint="eastAsia"/>
        </w:rPr>
      </w:pPr>
      <w:r>
        <w:rPr>
          <w:rFonts w:hint="eastAsia"/>
        </w:rPr>
        <w:t>因为你是所有存在之物的一部分，所以你实际上一直都存在，然而有一个瞬间，那个作为你的个体能量流形成了。</w:t>
      </w:r>
    </w:p>
    <w:p w14:paraId="0151F47A">
      <w:pPr>
        <w:pStyle w:val="7"/>
        <w:spacing w:before="278"/>
        <w:ind w:left="0" w:firstLine="0"/>
        <w:jc w:val="left"/>
        <w:rPr>
          <w:rFonts w:hint="eastAsia"/>
        </w:rPr>
      </w:pPr>
    </w:p>
    <w:p w14:paraId="359A81F8">
      <w:pPr>
        <w:pStyle w:val="7"/>
        <w:spacing w:before="278"/>
        <w:ind w:left="0" w:firstLine="0"/>
        <w:jc w:val="left"/>
        <w:rPr>
          <w:rFonts w:hint="eastAsia"/>
        </w:rPr>
      </w:pPr>
      <w:r>
        <w:rPr>
          <w:rFonts w:hint="eastAsia"/>
        </w:rPr>
        <w:t>Consider that the ocean is god.</w:t>
      </w:r>
    </w:p>
    <w:p w14:paraId="260EC1DC">
      <w:pPr>
        <w:pStyle w:val="7"/>
        <w:spacing w:before="278"/>
        <w:ind w:left="0" w:firstLine="0"/>
        <w:jc w:val="left"/>
        <w:rPr>
          <w:rFonts w:hint="eastAsia"/>
        </w:rPr>
      </w:pPr>
      <w:r>
        <w:rPr>
          <w:rFonts w:hint="eastAsia"/>
        </w:rPr>
        <w:t>试想海洋就是神。</w:t>
      </w:r>
    </w:p>
    <w:p w14:paraId="67617B45">
      <w:pPr>
        <w:pStyle w:val="7"/>
        <w:spacing w:before="278"/>
        <w:ind w:left="0" w:firstLine="0"/>
        <w:jc w:val="left"/>
        <w:rPr>
          <w:rFonts w:hint="eastAsia"/>
        </w:rPr>
      </w:pPr>
    </w:p>
    <w:p w14:paraId="3F67770A">
      <w:pPr>
        <w:pStyle w:val="7"/>
        <w:spacing w:before="278"/>
        <w:ind w:left="0" w:firstLine="0"/>
        <w:jc w:val="left"/>
        <w:rPr>
          <w:rFonts w:hint="eastAsia"/>
        </w:rPr>
      </w:pPr>
      <w:r>
        <w:rPr>
          <w:rFonts w:hint="eastAsia"/>
        </w:rPr>
        <w:t>It has always been.</w:t>
      </w:r>
    </w:p>
    <w:p w14:paraId="1369009C">
      <w:pPr>
        <w:pStyle w:val="7"/>
        <w:spacing w:before="278"/>
        <w:ind w:left="0" w:firstLine="0"/>
        <w:jc w:val="left"/>
        <w:rPr>
          <w:rFonts w:hint="eastAsia"/>
        </w:rPr>
      </w:pPr>
      <w:r>
        <w:rPr>
          <w:rFonts w:hint="eastAsia"/>
        </w:rPr>
        <w:t>它一直都存在。</w:t>
      </w:r>
    </w:p>
    <w:p w14:paraId="1FC342F9">
      <w:pPr>
        <w:pStyle w:val="7"/>
        <w:spacing w:before="278"/>
        <w:ind w:left="0" w:firstLine="0"/>
        <w:jc w:val="left"/>
        <w:rPr>
          <w:rFonts w:hint="eastAsia"/>
        </w:rPr>
      </w:pPr>
    </w:p>
    <w:p w14:paraId="27FA6944">
      <w:pPr>
        <w:pStyle w:val="7"/>
        <w:spacing w:before="278"/>
        <w:ind w:left="0" w:firstLine="0"/>
        <w:jc w:val="left"/>
        <w:rPr>
          <w:rFonts w:hint="eastAsia"/>
        </w:rPr>
      </w:pPr>
      <w:r>
        <w:rPr>
          <w:rFonts w:hint="eastAsia"/>
        </w:rPr>
        <w:t>Now reach in and grab a cup full of water.</w:t>
      </w:r>
    </w:p>
    <w:p w14:paraId="753D6DED">
      <w:pPr>
        <w:pStyle w:val="7"/>
        <w:spacing w:before="278"/>
        <w:ind w:left="0" w:firstLine="0"/>
        <w:jc w:val="left"/>
        <w:rPr>
          <w:rFonts w:hint="eastAsia"/>
        </w:rPr>
      </w:pPr>
      <w:r>
        <w:rPr>
          <w:rFonts w:hint="eastAsia"/>
        </w:rPr>
        <w:t>现在伸进去抓一杯水。</w:t>
      </w:r>
    </w:p>
    <w:p w14:paraId="59ABBA4E">
      <w:pPr>
        <w:pStyle w:val="7"/>
        <w:spacing w:before="278"/>
        <w:ind w:left="0" w:firstLine="0"/>
        <w:jc w:val="left"/>
        <w:rPr>
          <w:rFonts w:hint="eastAsia"/>
        </w:rPr>
      </w:pPr>
    </w:p>
    <w:p w14:paraId="3DD25049">
      <w:pPr>
        <w:pStyle w:val="7"/>
        <w:spacing w:before="278"/>
        <w:ind w:left="0" w:firstLine="0"/>
        <w:jc w:val="left"/>
        <w:rPr>
          <w:rFonts w:hint="eastAsia"/>
        </w:rPr>
      </w:pPr>
      <w:r>
        <w:rPr>
          <w:rFonts w:hint="eastAsia"/>
        </w:rPr>
        <w:t>In that instant, the cup became individual, but it has always been, has it not?</w:t>
      </w:r>
    </w:p>
    <w:p w14:paraId="55027F6E">
      <w:pPr>
        <w:pStyle w:val="7"/>
        <w:spacing w:before="278"/>
        <w:ind w:left="0" w:firstLine="0"/>
        <w:jc w:val="left"/>
        <w:rPr>
          <w:rFonts w:hint="eastAsia"/>
        </w:rPr>
      </w:pPr>
      <w:r>
        <w:rPr>
          <w:rFonts w:hint="eastAsia"/>
        </w:rPr>
        <w:t>在那一瞬间，那杯水变得个体化，但它一直都存在，不是吗？</w:t>
      </w:r>
    </w:p>
    <w:p w14:paraId="6785E204">
      <w:pPr>
        <w:pStyle w:val="7"/>
        <w:spacing w:before="278"/>
        <w:ind w:left="0" w:firstLine="0"/>
        <w:jc w:val="left"/>
        <w:rPr>
          <w:rFonts w:hint="eastAsia"/>
        </w:rPr>
      </w:pPr>
    </w:p>
    <w:p w14:paraId="62A2B364">
      <w:pPr>
        <w:pStyle w:val="7"/>
        <w:spacing w:before="278"/>
        <w:ind w:left="0" w:firstLine="0"/>
        <w:jc w:val="left"/>
        <w:rPr>
          <w:rFonts w:hint="eastAsia"/>
        </w:rPr>
      </w:pPr>
      <w:r>
        <w:rPr>
          <w:rFonts w:hint="eastAsia"/>
        </w:rPr>
        <w:t>This is the case with your soul.</w:t>
      </w:r>
    </w:p>
    <w:p w14:paraId="4CCAD6D2">
      <w:pPr>
        <w:pStyle w:val="7"/>
        <w:spacing w:before="278"/>
        <w:ind w:left="0" w:firstLine="0"/>
        <w:jc w:val="left"/>
        <w:rPr>
          <w:rFonts w:hint="eastAsia"/>
        </w:rPr>
      </w:pPr>
      <w:r>
        <w:rPr>
          <w:rFonts w:hint="eastAsia"/>
        </w:rPr>
        <w:t>你的灵魂也是如此。</w:t>
      </w:r>
    </w:p>
    <w:p w14:paraId="09AB2337">
      <w:pPr>
        <w:pStyle w:val="7"/>
        <w:spacing w:before="278"/>
        <w:ind w:left="0" w:firstLine="0"/>
        <w:jc w:val="left"/>
        <w:rPr>
          <w:rFonts w:hint="eastAsia"/>
        </w:rPr>
      </w:pPr>
    </w:p>
    <w:p w14:paraId="6B6598F4">
      <w:pPr>
        <w:pStyle w:val="7"/>
        <w:spacing w:before="278"/>
        <w:ind w:left="0" w:firstLine="0"/>
        <w:jc w:val="left"/>
        <w:rPr>
          <w:rFonts w:hint="eastAsia"/>
        </w:rPr>
      </w:pPr>
      <w:r>
        <w:rPr>
          <w:rFonts w:hint="eastAsia"/>
        </w:rPr>
        <w:t>There was the instant when you became a cup of energy, but it was of an immortal original Being.</w:t>
      </w:r>
    </w:p>
    <w:p w14:paraId="4330FDE8">
      <w:pPr>
        <w:pStyle w:val="7"/>
        <w:spacing w:before="278"/>
        <w:ind w:left="0" w:firstLine="0"/>
        <w:jc w:val="left"/>
        <w:rPr>
          <w:rFonts w:hint="eastAsia"/>
        </w:rPr>
      </w:pPr>
      <w:r>
        <w:rPr>
          <w:rFonts w:hint="eastAsia"/>
        </w:rPr>
        <w:t>有一个瞬间你变成了一杯能量，但它源于一个不朽的原始存在。</w:t>
      </w:r>
    </w:p>
    <w:p w14:paraId="2CFA8134">
      <w:pPr>
        <w:pStyle w:val="7"/>
        <w:spacing w:before="278"/>
        <w:ind w:left="0" w:firstLine="0"/>
        <w:jc w:val="left"/>
        <w:rPr>
          <w:rFonts w:hint="eastAsia"/>
        </w:rPr>
      </w:pPr>
    </w:p>
    <w:p w14:paraId="6FCD00B9">
      <w:pPr>
        <w:pStyle w:val="7"/>
        <w:spacing w:before="278"/>
        <w:ind w:left="0" w:firstLine="0"/>
        <w:jc w:val="left"/>
        <w:rPr>
          <w:rFonts w:hint="eastAsia"/>
        </w:rPr>
      </w:pPr>
      <w:r>
        <w:rPr>
          <w:rFonts w:hint="eastAsia"/>
        </w:rPr>
        <w:t>You have always been because what it is that you are is god, or divine intelligence; but god takes on individual forms, droplets, reducing its power to small particles of individual consciousness.</w:t>
      </w:r>
    </w:p>
    <w:p w14:paraId="21D45A7E">
      <w:pPr>
        <w:pStyle w:val="7"/>
        <w:spacing w:before="278"/>
        <w:ind w:left="0" w:firstLine="0"/>
        <w:jc w:val="left"/>
        <w:rPr>
          <w:rFonts w:hint="eastAsia"/>
        </w:rPr>
      </w:pPr>
      <w:r>
        <w:rPr>
          <w:rFonts w:hint="eastAsia"/>
        </w:rPr>
        <w:t>你一直都存在，因为你之所是就是神，或神圣的智慧；但神呈现出个别的形态，水滴，将其力量降低为个体意识的小粒子。</w:t>
      </w:r>
    </w:p>
    <w:p w14:paraId="72221E57">
      <w:pPr>
        <w:pStyle w:val="7"/>
        <w:spacing w:before="278"/>
        <w:ind w:left="0" w:firstLine="0"/>
        <w:jc w:val="left"/>
        <w:rPr>
          <w:rFonts w:hint="eastAsia"/>
        </w:rPr>
      </w:pPr>
    </w:p>
    <w:p w14:paraId="429D52F5">
      <w:pPr>
        <w:pStyle w:val="7"/>
        <w:spacing w:before="278"/>
        <w:ind w:left="0" w:firstLine="0"/>
        <w:jc w:val="left"/>
        <w:rPr>
          <w:rFonts w:hint="eastAsia"/>
        </w:rPr>
      </w:pPr>
      <w:r>
        <w:rPr>
          <w:rFonts w:hint="eastAsia"/>
        </w:rPr>
        <w:t>—Cited in David Nobel, Understanding the Times (UTT) (Summit Ministries, 2006), p. 78</w:t>
      </w:r>
    </w:p>
    <w:p w14:paraId="16E57C04">
      <w:pPr>
        <w:pStyle w:val="7"/>
        <w:spacing w:before="278"/>
        <w:ind w:left="0" w:firstLine="0"/>
        <w:jc w:val="left"/>
        <w:rPr>
          <w:rFonts w:hint="eastAsia"/>
        </w:rPr>
      </w:pPr>
      <w:r>
        <w:rPr>
          <w:rFonts w:hint="eastAsia"/>
        </w:rPr>
        <w:t>—引自大卫·诺贝尔，《理解时代》（UTT）（高峰事工，2006年），第78页</w:t>
      </w:r>
    </w:p>
    <w:p w14:paraId="6AECC8E7">
      <w:pPr>
        <w:pStyle w:val="7"/>
        <w:spacing w:before="278"/>
        <w:ind w:left="0" w:firstLine="0"/>
        <w:jc w:val="left"/>
        <w:rPr>
          <w:rFonts w:hint="eastAsia"/>
        </w:rPr>
      </w:pPr>
    </w:p>
    <w:p w14:paraId="28B891A1">
      <w:pPr>
        <w:pStyle w:val="7"/>
        <w:spacing w:before="278"/>
        <w:ind w:left="0" w:firstLine="0"/>
        <w:jc w:val="left"/>
        <w:rPr>
          <w:rFonts w:hint="eastAsia"/>
        </w:rPr>
      </w:pPr>
      <w:r>
        <w:rPr>
          <w:rFonts w:hint="eastAsia"/>
        </w:rPr>
        <w:t>Observe here that “god” or divine intelligence does not become conscious and personal until, mysteriously enough, it “forms itself” into souls and “takes on individual forms.”</w:t>
      </w:r>
    </w:p>
    <w:p w14:paraId="221EF800">
      <w:pPr>
        <w:pStyle w:val="7"/>
        <w:spacing w:before="278"/>
        <w:ind w:left="0" w:firstLine="0"/>
        <w:jc w:val="left"/>
        <w:rPr>
          <w:rFonts w:hint="eastAsia"/>
        </w:rPr>
      </w:pPr>
      <w:r>
        <w:rPr>
          <w:rFonts w:hint="eastAsia"/>
        </w:rPr>
        <w:t>在这里请注意，“神”或神圣智慧直到它神秘地“将自身形成”灵魂并“呈现出个别形态”时，才变得有意识和有位格。</w:t>
      </w:r>
    </w:p>
    <w:p w14:paraId="14034A58">
      <w:pPr>
        <w:pStyle w:val="7"/>
        <w:spacing w:before="278"/>
        <w:ind w:left="0" w:firstLine="0"/>
        <w:jc w:val="left"/>
        <w:rPr>
          <w:rFonts w:hint="eastAsia"/>
        </w:rPr>
      </w:pPr>
    </w:p>
    <w:p w14:paraId="4D8EC439">
      <w:pPr>
        <w:pStyle w:val="7"/>
        <w:spacing w:before="278"/>
        <w:ind w:left="0" w:firstLine="0"/>
        <w:jc w:val="left"/>
        <w:rPr>
          <w:rFonts w:hint="eastAsia"/>
        </w:rPr>
      </w:pPr>
      <w:r>
        <w:rPr>
          <w:rFonts w:hint="eastAsia"/>
        </w:rPr>
        <w:t>When the souls come into being, so too do the (phenomenal) worlds that are really within them but seem to be around them.</w:t>
      </w:r>
    </w:p>
    <w:p w14:paraId="0CB48510">
      <w:pPr>
        <w:pStyle w:val="7"/>
        <w:spacing w:before="278"/>
        <w:ind w:left="0" w:firstLine="0"/>
        <w:jc w:val="left"/>
        <w:rPr>
          <w:rFonts w:hint="eastAsia"/>
        </w:rPr>
      </w:pPr>
      <w:r>
        <w:rPr>
          <w:rFonts w:hint="eastAsia"/>
        </w:rPr>
        <w:t>当灵魂出现时，那些实际上在它们之内但看起来在它们周围的（现象）世界也随之出现。</w:t>
      </w:r>
    </w:p>
    <w:p w14:paraId="5EE82218">
      <w:pPr>
        <w:pStyle w:val="7"/>
        <w:spacing w:before="278"/>
        <w:ind w:left="0" w:firstLine="0"/>
        <w:jc w:val="left"/>
        <w:rPr>
          <w:rFonts w:hint="eastAsia"/>
        </w:rPr>
      </w:pPr>
    </w:p>
    <w:p w14:paraId="6D72B30D">
      <w:pPr>
        <w:pStyle w:val="7"/>
        <w:spacing w:before="278"/>
        <w:ind w:left="0" w:firstLine="0"/>
        <w:jc w:val="left"/>
        <w:rPr>
          <w:rFonts w:hint="eastAsia"/>
        </w:rPr>
      </w:pPr>
      <w:r>
        <w:rPr>
          <w:rFonts w:hint="eastAsia"/>
        </w:rPr>
        <w:t>Thus does the pantheistic universe begin.</w:t>
      </w:r>
    </w:p>
    <w:p w14:paraId="2690784E">
      <w:pPr>
        <w:pStyle w:val="7"/>
        <w:spacing w:before="278"/>
        <w:ind w:left="0" w:firstLine="0"/>
        <w:jc w:val="left"/>
        <w:rPr>
          <w:rFonts w:hint="eastAsia"/>
        </w:rPr>
      </w:pPr>
      <w:r>
        <w:rPr>
          <w:rFonts w:hint="eastAsia"/>
        </w:rPr>
        <w:t>泛神论的宇宙就这样开始了。</w:t>
      </w:r>
    </w:p>
    <w:p w14:paraId="40280DF2">
      <w:pPr>
        <w:pStyle w:val="7"/>
        <w:spacing w:before="278"/>
        <w:ind w:left="0" w:firstLine="0"/>
        <w:jc w:val="left"/>
        <w:rPr>
          <w:rFonts w:hint="eastAsia"/>
        </w:rPr>
      </w:pPr>
    </w:p>
    <w:p w14:paraId="03C0F58F">
      <w:pPr>
        <w:pStyle w:val="7"/>
        <w:spacing w:before="278"/>
        <w:ind w:left="0" w:firstLine="0"/>
        <w:jc w:val="left"/>
        <w:rPr>
          <w:rFonts w:hint="eastAsia"/>
        </w:rPr>
      </w:pPr>
      <w:r>
        <w:rPr>
          <w:rFonts w:hint="eastAsia"/>
        </w:rPr>
        <w:t>9.One (Buddhist) version of the Hindu cosmos postulates a hierarchy of three great worlds (lokas): the Immaterial, the Fine Material, and the Sensuous.</w:t>
      </w:r>
    </w:p>
    <w:p w14:paraId="281C772A">
      <w:pPr>
        <w:pStyle w:val="7"/>
        <w:spacing w:before="278"/>
        <w:ind w:left="0" w:firstLine="0"/>
        <w:jc w:val="left"/>
        <w:rPr>
          <w:rFonts w:hint="eastAsia"/>
        </w:rPr>
      </w:pPr>
      <w:r>
        <w:rPr>
          <w:rFonts w:hint="eastAsia"/>
        </w:rPr>
        <w:t>9.印度教宇宙的一个（佛教）版本假设了一个由三个大世界（lokas）组成的等级体系：无色界、色界和欲界。</w:t>
      </w:r>
    </w:p>
    <w:p w14:paraId="082BD2B8">
      <w:pPr>
        <w:pStyle w:val="7"/>
        <w:spacing w:before="278"/>
        <w:ind w:left="0" w:firstLine="0"/>
        <w:jc w:val="left"/>
        <w:rPr>
          <w:rFonts w:hint="eastAsia"/>
        </w:rPr>
      </w:pPr>
    </w:p>
    <w:p w14:paraId="773AE22E">
      <w:pPr>
        <w:pStyle w:val="7"/>
        <w:spacing w:before="278"/>
        <w:ind w:left="0" w:firstLine="0"/>
        <w:jc w:val="left"/>
        <w:rPr>
          <w:rFonts w:hint="eastAsia"/>
        </w:rPr>
      </w:pPr>
      <w:r>
        <w:rPr>
          <w:rFonts w:hint="eastAsia"/>
        </w:rPr>
        <w:t>In the first there are four heavenly realms, populated by four different kinds of devas (gods).</w:t>
      </w:r>
    </w:p>
    <w:p w14:paraId="4371DEEA">
      <w:pPr>
        <w:pStyle w:val="7"/>
        <w:spacing w:before="278"/>
        <w:ind w:left="0" w:firstLine="0"/>
        <w:jc w:val="left"/>
        <w:rPr>
          <w:rFonts w:hint="eastAsia"/>
        </w:rPr>
      </w:pPr>
      <w:r>
        <w:rPr>
          <w:rFonts w:hint="eastAsia"/>
        </w:rPr>
        <w:t>在第一个世界中有四个天界，居住着四种不同的天人（众神）。</w:t>
      </w:r>
    </w:p>
    <w:p w14:paraId="2C274D69">
      <w:pPr>
        <w:pStyle w:val="7"/>
        <w:spacing w:before="278"/>
        <w:ind w:left="0" w:firstLine="0"/>
        <w:jc w:val="left"/>
        <w:rPr>
          <w:rFonts w:hint="eastAsia"/>
        </w:rPr>
      </w:pPr>
    </w:p>
    <w:p w14:paraId="552D2C26">
      <w:pPr>
        <w:pStyle w:val="7"/>
        <w:spacing w:before="278"/>
        <w:ind w:left="0" w:firstLine="0"/>
        <w:jc w:val="left"/>
        <w:rPr>
          <w:rFonts w:hint="eastAsia"/>
        </w:rPr>
      </w:pPr>
      <w:r>
        <w:rPr>
          <w:rFonts w:hint="eastAsia"/>
        </w:rPr>
        <w:t>In the second there are sixteen heavenly realms, also populated by miscellaneous devas.</w:t>
      </w:r>
    </w:p>
    <w:p w14:paraId="433ADD4C">
      <w:pPr>
        <w:pStyle w:val="7"/>
        <w:spacing w:before="278"/>
        <w:ind w:left="0" w:firstLine="0"/>
        <w:jc w:val="left"/>
        <w:rPr>
          <w:rFonts w:hint="eastAsia"/>
        </w:rPr>
      </w:pPr>
      <w:r>
        <w:rPr>
          <w:rFonts w:hint="eastAsia"/>
        </w:rPr>
        <w:t>在第二个世界中有十六个天界，也居住着各种天人。</w:t>
      </w:r>
    </w:p>
    <w:p w14:paraId="25A828A7">
      <w:pPr>
        <w:pStyle w:val="7"/>
        <w:spacing w:before="278"/>
        <w:ind w:left="0" w:firstLine="0"/>
        <w:jc w:val="left"/>
        <w:rPr>
          <w:rFonts w:hint="eastAsia"/>
        </w:rPr>
      </w:pPr>
    </w:p>
    <w:p w14:paraId="110259DA">
      <w:pPr>
        <w:pStyle w:val="7"/>
        <w:spacing w:before="278"/>
        <w:ind w:left="0" w:firstLine="0"/>
        <w:jc w:val="left"/>
        <w:rPr>
          <w:rFonts w:hint="eastAsia"/>
        </w:rPr>
      </w:pPr>
      <w:r>
        <w:rPr>
          <w:rFonts w:hint="eastAsia"/>
        </w:rPr>
        <w:t>The third contains eleven happy realms populated largely by devas, though one of them—the lowest —is the habitation of human beings.</w:t>
      </w:r>
    </w:p>
    <w:p w14:paraId="1DA0536B">
      <w:pPr>
        <w:pStyle w:val="7"/>
        <w:spacing w:before="278"/>
        <w:ind w:left="0" w:firstLine="0"/>
        <w:jc w:val="left"/>
        <w:rPr>
          <w:rFonts w:hint="eastAsia"/>
        </w:rPr>
      </w:pPr>
      <w:r>
        <w:rPr>
          <w:rFonts w:hint="eastAsia"/>
        </w:rPr>
        <w:t>第三个世界包含十一个主要由天人居住的幸福界域，尽管其中之一——最低的——是人类的居所。</w:t>
      </w:r>
    </w:p>
    <w:p w14:paraId="1476F048">
      <w:pPr>
        <w:pStyle w:val="7"/>
        <w:spacing w:before="278"/>
        <w:ind w:left="0" w:firstLine="0"/>
        <w:jc w:val="left"/>
        <w:rPr>
          <w:rFonts w:hint="eastAsia"/>
        </w:rPr>
      </w:pPr>
    </w:p>
    <w:p w14:paraId="56A589B4">
      <w:pPr>
        <w:pStyle w:val="7"/>
        <w:spacing w:before="278"/>
        <w:ind w:left="0" w:firstLine="0"/>
        <w:jc w:val="left"/>
        <w:rPr>
          <w:rFonts w:hint="eastAsia"/>
        </w:rPr>
      </w:pPr>
      <w:r>
        <w:rPr>
          <w:rFonts w:hint="eastAsia"/>
        </w:rPr>
        <w:t>This world also contains four painful realms inhabited by demons, hungry ghosts, animals, and the denizens of hell.</w:t>
      </w:r>
    </w:p>
    <w:p w14:paraId="6AA2D08A">
      <w:pPr>
        <w:pStyle w:val="7"/>
        <w:spacing w:before="278"/>
        <w:ind w:left="0" w:firstLine="0"/>
        <w:jc w:val="left"/>
        <w:rPr>
          <w:rFonts w:hint="eastAsia"/>
        </w:rPr>
      </w:pPr>
      <w:r>
        <w:rPr>
          <w:rFonts w:hint="eastAsia"/>
        </w:rPr>
        <w:t>这个世界也包含四个痛苦的界域，居住着恶魔、饿鬼、动物和地狱的居民。</w:t>
      </w:r>
    </w:p>
    <w:p w14:paraId="5A0C1FB3">
      <w:pPr>
        <w:pStyle w:val="7"/>
        <w:spacing w:before="278"/>
        <w:ind w:left="0" w:firstLine="0"/>
        <w:jc w:val="left"/>
        <w:rPr>
          <w:rFonts w:hint="eastAsia"/>
        </w:rPr>
      </w:pPr>
    </w:p>
    <w:p w14:paraId="7D8EB961">
      <w:pPr>
        <w:pStyle w:val="7"/>
        <w:spacing w:before="278"/>
        <w:ind w:left="0" w:firstLine="0"/>
        <w:jc w:val="left"/>
        <w:rPr>
          <w:rFonts w:hint="eastAsia"/>
        </w:rPr>
      </w:pPr>
      <w:r>
        <w:rPr>
          <w:rFonts w:hint="eastAsia"/>
        </w:rPr>
        <w:t>Importantly, there is only one realm among all thirty-one from which a sentient being can attain release from the cycle of life, death, and rebirth.</w:t>
      </w:r>
    </w:p>
    <w:p w14:paraId="50DDDD00">
      <w:pPr>
        <w:pStyle w:val="7"/>
        <w:spacing w:before="278"/>
        <w:ind w:left="0" w:firstLine="0"/>
        <w:jc w:val="left"/>
        <w:rPr>
          <w:rFonts w:hint="eastAsia"/>
        </w:rPr>
      </w:pPr>
      <w:r>
        <w:rPr>
          <w:rFonts w:hint="eastAsia"/>
        </w:rPr>
        <w:t>重要的是，在所有三十一个界域中，只有一个界域是众生可以从中解脱生死轮回的。</w:t>
      </w:r>
    </w:p>
    <w:p w14:paraId="50488D1A">
      <w:pPr>
        <w:pStyle w:val="7"/>
        <w:spacing w:before="278"/>
        <w:ind w:left="0" w:firstLine="0"/>
        <w:jc w:val="left"/>
        <w:rPr>
          <w:rFonts w:hint="eastAsia"/>
        </w:rPr>
      </w:pPr>
    </w:p>
    <w:p w14:paraId="3BB68861">
      <w:pPr>
        <w:pStyle w:val="7"/>
        <w:spacing w:before="278"/>
        <w:ind w:left="0" w:firstLine="0"/>
        <w:jc w:val="left"/>
        <w:rPr>
          <w:rFonts w:hint="eastAsia"/>
        </w:rPr>
      </w:pPr>
      <w:r>
        <w:rPr>
          <w:rFonts w:hint="eastAsia"/>
        </w:rPr>
        <w:t>That is manussa loka, the realm of man.</w:t>
      </w:r>
    </w:p>
    <w:p w14:paraId="24B8B80B">
      <w:pPr>
        <w:pStyle w:val="7"/>
        <w:spacing w:before="278"/>
        <w:ind w:left="0" w:firstLine="0"/>
        <w:jc w:val="left"/>
        <w:rPr>
          <w:rFonts w:hint="eastAsia"/>
        </w:rPr>
      </w:pPr>
      <w:r>
        <w:rPr>
          <w:rFonts w:hint="eastAsia"/>
        </w:rPr>
        <w:t>那就是人界，即人的领域。</w:t>
      </w:r>
    </w:p>
    <w:p w14:paraId="1C739472">
      <w:pPr>
        <w:pStyle w:val="7"/>
        <w:spacing w:before="278"/>
        <w:ind w:left="0" w:firstLine="0"/>
        <w:jc w:val="left"/>
        <w:rPr>
          <w:rFonts w:hint="eastAsia"/>
        </w:rPr>
      </w:pPr>
    </w:p>
    <w:p w14:paraId="6B47AA29">
      <w:pPr>
        <w:pStyle w:val="7"/>
        <w:spacing w:before="278"/>
        <w:ind w:left="0" w:firstLine="0"/>
        <w:jc w:val="left"/>
        <w:rPr>
          <w:rFonts w:hint="eastAsia"/>
        </w:rPr>
      </w:pPr>
      <w:r>
        <w:rPr>
          <w:rFonts w:hint="eastAsia"/>
        </w:rPr>
        <w:t>Tellingly, the author who presents this cosmology in such meticulous detail concludes by admitting, “It is pointless to debate whether these realms are real or merely fanciful metaphors describing the various mind- states we (humans) might experience in a lifetime.”</w:t>
      </w:r>
    </w:p>
    <w:p w14:paraId="03A9DF92">
      <w:pPr>
        <w:pStyle w:val="7"/>
        <w:spacing w:before="278"/>
        <w:ind w:left="0" w:firstLine="0"/>
        <w:jc w:val="left"/>
        <w:rPr>
          <w:rFonts w:hint="eastAsia"/>
        </w:rPr>
      </w:pPr>
      <w:r>
        <w:rPr>
          <w:rFonts w:hint="eastAsia"/>
        </w:rPr>
        <w:t>意味深长的是，以如此细致的细节呈现这个宇宙论的作者在结尾承认，“争论这些界域是真实的，还是仅仅是描述我们（人类）在一生中可能经历的各种心境的奇幻比喻，是毫无意义的。”</w:t>
      </w:r>
    </w:p>
    <w:p w14:paraId="511342B7">
      <w:pPr>
        <w:pStyle w:val="7"/>
        <w:spacing w:before="278"/>
        <w:ind w:left="0" w:firstLine="0"/>
        <w:jc w:val="left"/>
        <w:rPr>
          <w:rFonts w:hint="eastAsia"/>
        </w:rPr>
      </w:pPr>
    </w:p>
    <w:p w14:paraId="6BAEC980">
      <w:pPr>
        <w:pStyle w:val="7"/>
        <w:spacing w:before="278"/>
        <w:ind w:left="0" w:firstLine="0"/>
        <w:jc w:val="left"/>
        <w:rPr>
          <w:rFonts w:hint="eastAsia"/>
        </w:rPr>
      </w:pPr>
      <w:r>
        <w:rPr>
          <w:rFonts w:hint="eastAsia"/>
        </w:rPr>
        <w:t>The important thing, he suggests, is that this cosmology teaches us to seek enlightenment.</w:t>
      </w:r>
    </w:p>
    <w:p w14:paraId="51508E02">
      <w:pPr>
        <w:pStyle w:val="7"/>
        <w:spacing w:before="278"/>
        <w:ind w:left="0" w:firstLine="0"/>
        <w:jc w:val="left"/>
        <w:rPr>
          <w:rFonts w:hint="eastAsia"/>
        </w:rPr>
      </w:pPr>
      <w:r>
        <w:rPr>
          <w:rFonts w:hint="eastAsia"/>
        </w:rPr>
        <w:t>他建议，重要的是这个宇宙论教导我们去寻求启蒙。</w:t>
      </w:r>
    </w:p>
    <w:p w14:paraId="7F9499CC">
      <w:pPr>
        <w:pStyle w:val="7"/>
        <w:spacing w:before="278"/>
        <w:ind w:left="0" w:firstLine="0"/>
        <w:jc w:val="left"/>
        <w:rPr>
          <w:rFonts w:hint="eastAsia"/>
        </w:rPr>
      </w:pPr>
    </w:p>
    <w:p w14:paraId="2EE9BBB5">
      <w:pPr>
        <w:pStyle w:val="7"/>
        <w:spacing w:before="278"/>
        <w:ind w:left="0" w:firstLine="0"/>
        <w:jc w:val="left"/>
        <w:rPr>
          <w:rFonts w:hint="eastAsia"/>
        </w:rPr>
      </w:pPr>
      <w:r>
        <w:rPr>
          <w:rFonts w:hint="eastAsia"/>
        </w:rPr>
        <w:t>But if we cannot trust (or understand) the cosmology, are we wise to trust the path to enlightenment that it recommends?</w:t>
      </w:r>
    </w:p>
    <w:p w14:paraId="0CE75417">
      <w:pPr>
        <w:pStyle w:val="7"/>
        <w:spacing w:before="278"/>
        <w:ind w:left="0" w:firstLine="0"/>
        <w:jc w:val="left"/>
        <w:rPr>
          <w:rFonts w:hint="eastAsia"/>
        </w:rPr>
      </w:pPr>
      <w:r>
        <w:rPr>
          <w:rFonts w:hint="eastAsia"/>
        </w:rPr>
        <w:t>但如果我们不能相信（或理解）这个宇宙论，我们信赖它所推荐的启蒙之路是明智的吗？</w:t>
      </w:r>
    </w:p>
    <w:p w14:paraId="2532F12D">
      <w:pPr>
        <w:pStyle w:val="7"/>
        <w:spacing w:before="278"/>
        <w:ind w:left="0" w:firstLine="0"/>
        <w:jc w:val="left"/>
        <w:rPr>
          <w:rFonts w:hint="eastAsia"/>
        </w:rPr>
      </w:pPr>
    </w:p>
    <w:p w14:paraId="514CEB6B">
      <w:pPr>
        <w:pStyle w:val="7"/>
        <w:spacing w:before="278"/>
        <w:ind w:left="0" w:firstLine="0"/>
        <w:jc w:val="left"/>
        <w:rPr>
          <w:rFonts w:hint="eastAsia"/>
        </w:rPr>
      </w:pPr>
      <w:r>
        <w:rPr>
          <w:rFonts w:hint="eastAsia"/>
        </w:rPr>
        <w:t>For more detail, visit www.accesstoinsight.org.</w:t>
      </w:r>
    </w:p>
    <w:p w14:paraId="480B8C9F">
      <w:pPr>
        <w:pStyle w:val="7"/>
        <w:spacing w:before="278"/>
        <w:ind w:left="0" w:firstLine="0"/>
        <w:jc w:val="left"/>
        <w:rPr>
          <w:rFonts w:hint="eastAsia"/>
        </w:rPr>
      </w:pPr>
      <w:r>
        <w:rPr>
          <w:rFonts w:hint="eastAsia"/>
        </w:rPr>
        <w:t>欲知更多详情，请访问www.accesstoinsight.org。</w:t>
      </w:r>
    </w:p>
    <w:p w14:paraId="3837C5A7">
      <w:pPr>
        <w:pStyle w:val="7"/>
        <w:spacing w:before="278"/>
        <w:ind w:left="0" w:firstLine="0"/>
        <w:jc w:val="left"/>
        <w:rPr>
          <w:rFonts w:hint="eastAsia"/>
        </w:rPr>
      </w:pPr>
    </w:p>
    <w:p w14:paraId="39E27A52">
      <w:pPr>
        <w:pStyle w:val="7"/>
        <w:spacing w:before="278"/>
        <w:ind w:left="0" w:firstLine="0"/>
        <w:jc w:val="left"/>
        <w:rPr>
          <w:rFonts w:hint="eastAsia"/>
        </w:rPr>
      </w:pPr>
      <w:r>
        <w:rPr>
          <w:rFonts w:hint="eastAsia"/>
        </w:rPr>
        <w:t>10.Mythology, p. 332.</w:t>
      </w:r>
    </w:p>
    <w:p w14:paraId="7BEF8FAF">
      <w:pPr>
        <w:pStyle w:val="7"/>
        <w:spacing w:before="278"/>
        <w:ind w:left="0" w:firstLine="0"/>
        <w:jc w:val="left"/>
        <w:rPr>
          <w:rFonts w:hint="eastAsia"/>
        </w:rPr>
      </w:pPr>
      <w:r>
        <w:rPr>
          <w:rFonts w:hint="eastAsia"/>
        </w:rPr>
        <w:t>10.《神话学》，第332页。</w:t>
      </w:r>
    </w:p>
    <w:p w14:paraId="01B3570C">
      <w:pPr>
        <w:pStyle w:val="7"/>
        <w:spacing w:before="278"/>
        <w:ind w:left="0" w:firstLine="0"/>
        <w:jc w:val="left"/>
        <w:rPr>
          <w:rFonts w:hint="eastAsia"/>
        </w:rPr>
      </w:pPr>
    </w:p>
    <w:p w14:paraId="34CB8701">
      <w:pPr>
        <w:pStyle w:val="7"/>
        <w:spacing w:before="278"/>
        <w:ind w:left="0" w:firstLine="0"/>
        <w:jc w:val="left"/>
        <w:rPr>
          <w:rFonts w:hint="eastAsia"/>
        </w:rPr>
      </w:pPr>
      <w:r>
        <w:rPr>
          <w:rFonts w:hint="eastAsia"/>
        </w:rPr>
        <w:t>Many thanks to Miss Julianne Kopriva, who helped me with the mathematical calculations found in this and other parts of the book.</w:t>
      </w:r>
    </w:p>
    <w:p w14:paraId="6E4AD539">
      <w:pPr>
        <w:pStyle w:val="7"/>
        <w:spacing w:before="278"/>
        <w:ind w:left="0" w:firstLine="0"/>
        <w:jc w:val="left"/>
        <w:rPr>
          <w:rFonts w:hint="eastAsia"/>
        </w:rPr>
      </w:pPr>
      <w:r>
        <w:rPr>
          <w:rFonts w:hint="eastAsia"/>
        </w:rPr>
        <w:t>非常感谢朱莉安娜·科普里瓦小姐，她帮助我完成了本书这部分和其他部分中的数学计算。</w:t>
      </w:r>
    </w:p>
    <w:p w14:paraId="08472A6C">
      <w:pPr>
        <w:pStyle w:val="7"/>
        <w:spacing w:before="278"/>
        <w:ind w:left="0" w:firstLine="0"/>
        <w:jc w:val="left"/>
        <w:rPr>
          <w:rFonts w:hint="eastAsia"/>
        </w:rPr>
      </w:pPr>
    </w:p>
    <w:p w14:paraId="799F0B2E">
      <w:pPr>
        <w:pStyle w:val="7"/>
        <w:spacing w:before="278"/>
        <w:ind w:left="0" w:firstLine="0"/>
        <w:jc w:val="left"/>
        <w:rPr>
          <w:rFonts w:hint="eastAsia"/>
        </w:rPr>
      </w:pPr>
      <w:r>
        <w:rPr>
          <w:rFonts w:hint="eastAsia"/>
        </w:rPr>
        <w:t>11.According to the Buddhist tradition referred to in note 9, one of the denizens of the fine material world is The Great Brahma, “…a deity whose delusion leads him to regard himself as the all-powerful, all-seeing creator of the universe.”</w:t>
      </w:r>
    </w:p>
    <w:p w14:paraId="2E3C34B0">
      <w:pPr>
        <w:pStyle w:val="7"/>
        <w:spacing w:before="278"/>
        <w:ind w:left="0" w:firstLine="0"/>
        <w:jc w:val="left"/>
        <w:rPr>
          <w:rFonts w:hint="eastAsia"/>
        </w:rPr>
      </w:pPr>
      <w:r>
        <w:rPr>
          <w:rFonts w:hint="eastAsia"/>
        </w:rPr>
        <w:t>11.根据注释9中提到的佛教传统，色界的一位居民是大梵天，“……一位神，其错觉导致他视自己为全能、全视的宇宙创造者。”</w:t>
      </w:r>
    </w:p>
    <w:p w14:paraId="237A71A7">
      <w:pPr>
        <w:pStyle w:val="7"/>
        <w:spacing w:before="278"/>
        <w:ind w:left="0" w:firstLine="0"/>
        <w:jc w:val="left"/>
        <w:rPr>
          <w:rFonts w:hint="eastAsia"/>
        </w:rPr>
      </w:pPr>
    </w:p>
    <w:p w14:paraId="7C030D02">
      <w:pPr>
        <w:pStyle w:val="7"/>
        <w:spacing w:before="278"/>
        <w:ind w:left="0" w:firstLine="0"/>
        <w:jc w:val="left"/>
        <w:rPr>
          <w:rFonts w:hint="eastAsia"/>
        </w:rPr>
      </w:pPr>
      <w:r>
        <w:rPr>
          <w:rFonts w:hint="eastAsia"/>
        </w:rPr>
        <w:t>In so speaking, the author of this cosmology expresses his preference for the impersonal “god” of pantheism and his disdain for the (deluded) personal gods of popular Hinduism and Buddhism.</w:t>
      </w:r>
    </w:p>
    <w:p w14:paraId="0C3C890A">
      <w:pPr>
        <w:pStyle w:val="7"/>
        <w:spacing w:before="278"/>
        <w:ind w:left="0" w:firstLine="0"/>
        <w:jc w:val="left"/>
        <w:rPr>
          <w:rFonts w:hint="eastAsia"/>
        </w:rPr>
      </w:pPr>
      <w:r>
        <w:rPr>
          <w:rFonts w:hint="eastAsia"/>
        </w:rPr>
        <w:t>这样说来，这位宇宙论的作者表达了他对泛神论的非位格“神”的偏爱，以及他对大众印度教和佛教中（被迷惑的）有位格众神的鄙视。</w:t>
      </w:r>
    </w:p>
    <w:p w14:paraId="1988DA33">
      <w:pPr>
        <w:pStyle w:val="7"/>
        <w:spacing w:before="278"/>
        <w:ind w:left="0" w:firstLine="0"/>
        <w:jc w:val="left"/>
        <w:rPr>
          <w:rFonts w:hint="eastAsia"/>
        </w:rPr>
      </w:pPr>
    </w:p>
    <w:p w14:paraId="17506495">
      <w:pPr>
        <w:pStyle w:val="7"/>
        <w:spacing w:before="278"/>
        <w:ind w:left="0" w:firstLine="0"/>
        <w:jc w:val="left"/>
        <w:rPr>
          <w:rFonts w:hint="eastAsia"/>
        </w:rPr>
      </w:pPr>
      <w:r>
        <w:rPr>
          <w:rFonts w:hint="eastAsia"/>
        </w:rPr>
        <w:t>However, visitors to Hindu and Buddhist cultures will soon discover that the people themselves do not share this persuasion.</w:t>
      </w:r>
    </w:p>
    <w:p w14:paraId="554978DE">
      <w:pPr>
        <w:pStyle w:val="7"/>
        <w:spacing w:before="278"/>
        <w:ind w:left="0" w:firstLine="0"/>
        <w:jc w:val="left"/>
        <w:rPr>
          <w:rFonts w:hint="eastAsia"/>
        </w:rPr>
      </w:pPr>
      <w:r>
        <w:rPr>
          <w:rFonts w:hint="eastAsia"/>
        </w:rPr>
        <w:t>然而，到访印度教和佛教文化的人很快会发现，当地人自己并不认同这种观点。</w:t>
      </w:r>
    </w:p>
    <w:p w14:paraId="7CB8C079">
      <w:pPr>
        <w:pStyle w:val="7"/>
        <w:spacing w:before="278"/>
        <w:ind w:left="0" w:firstLine="0"/>
        <w:jc w:val="left"/>
        <w:rPr>
          <w:rFonts w:hint="eastAsia"/>
        </w:rPr>
      </w:pPr>
    </w:p>
    <w:p w14:paraId="4E7ED8C0">
      <w:pPr>
        <w:pStyle w:val="7"/>
        <w:spacing w:before="278"/>
        <w:ind w:left="0" w:firstLine="0"/>
        <w:jc w:val="left"/>
        <w:rPr>
          <w:rFonts w:hint="eastAsia"/>
        </w:rPr>
      </w:pPr>
      <w:r>
        <w:rPr>
          <w:rFonts w:hint="eastAsia"/>
        </w:rPr>
        <w:t>12.Cited in John Ankerberg and John Weldon, Encyclopedia of New Age Beliefs (ENAB), (Harvest House, 1996), p. 231.</w:t>
      </w:r>
    </w:p>
    <w:p w14:paraId="792BFC29">
      <w:pPr>
        <w:pStyle w:val="7"/>
        <w:spacing w:before="278"/>
        <w:ind w:left="0" w:firstLine="0"/>
        <w:jc w:val="left"/>
        <w:rPr>
          <w:rFonts w:hint="eastAsia"/>
        </w:rPr>
      </w:pPr>
      <w:r>
        <w:rPr>
          <w:rFonts w:hint="eastAsia"/>
        </w:rPr>
        <w:t>12.引自约翰·安克伯格和约翰·韦尔登，《新纪元信仰百科全书》（ENAB），（丰收书房，1996年），第231页。</w:t>
      </w:r>
    </w:p>
    <w:p w14:paraId="269513D0">
      <w:pPr>
        <w:pStyle w:val="7"/>
        <w:spacing w:before="278"/>
        <w:ind w:left="0" w:firstLine="0"/>
        <w:jc w:val="left"/>
        <w:rPr>
          <w:rFonts w:hint="eastAsia"/>
        </w:rPr>
      </w:pPr>
    </w:p>
    <w:p w14:paraId="100BC0A8">
      <w:pPr>
        <w:pStyle w:val="7"/>
        <w:spacing w:before="278"/>
        <w:ind w:left="0" w:firstLine="0"/>
        <w:jc w:val="left"/>
        <w:rPr>
          <w:rFonts w:hint="eastAsia"/>
        </w:rPr>
      </w:pPr>
      <w:r>
        <w:rPr>
          <w:rFonts w:hint="eastAsia"/>
        </w:rPr>
        <w:t>13.Our minds even evaluate inorganic objects, not for moral good or evil (which attaches only to free personal agents and their acts), but for aesthetic good or evil—for beauty, for wholeness, for approximation to the mysteriously known ideal.</w:t>
      </w:r>
    </w:p>
    <w:p w14:paraId="4EE06D48">
      <w:pPr>
        <w:pStyle w:val="7"/>
        <w:spacing w:before="278"/>
        <w:ind w:left="0" w:firstLine="0"/>
        <w:jc w:val="left"/>
        <w:rPr>
          <w:rFonts w:hint="eastAsia"/>
        </w:rPr>
      </w:pPr>
      <w:r>
        <w:rPr>
          <w:rFonts w:hint="eastAsia"/>
        </w:rPr>
        <w:t>13.我们的心智甚至会评估无机物，不是评估其道德上的善恶（这只与自由的位格主体及其行为相关），而是评估其美学上的善恶——评估其美、其完整性、其对那神秘已知的理想的接近程度。</w:t>
      </w:r>
    </w:p>
    <w:p w14:paraId="273570B0">
      <w:pPr>
        <w:pStyle w:val="7"/>
        <w:spacing w:before="278"/>
        <w:ind w:left="0" w:firstLine="0"/>
        <w:jc w:val="left"/>
        <w:rPr>
          <w:rFonts w:hint="eastAsia"/>
        </w:rPr>
      </w:pPr>
    </w:p>
    <w:p w14:paraId="1A4C7593">
      <w:pPr>
        <w:pStyle w:val="7"/>
        <w:spacing w:before="278"/>
        <w:ind w:left="0" w:firstLine="0"/>
        <w:jc w:val="left"/>
        <w:rPr>
          <w:rFonts w:hint="eastAsia"/>
        </w:rPr>
      </w:pPr>
      <w:r>
        <w:rPr>
          <w:rFonts w:hint="eastAsia"/>
        </w:rPr>
        <w:t>14.Biblical religion grounds this tendency in God himself.</w:t>
      </w:r>
    </w:p>
    <w:p w14:paraId="35F768E4">
      <w:pPr>
        <w:pStyle w:val="7"/>
        <w:spacing w:before="278"/>
        <w:ind w:left="0" w:firstLine="0"/>
        <w:jc w:val="left"/>
        <w:rPr>
          <w:rFonts w:hint="eastAsia"/>
        </w:rPr>
      </w:pPr>
      <w:r>
        <w:rPr>
          <w:rFonts w:hint="eastAsia"/>
        </w:rPr>
        <w:t>14.圣经的宗教将此倾向根植于上帝自己。</w:t>
      </w:r>
    </w:p>
    <w:p w14:paraId="4D92391A">
      <w:pPr>
        <w:pStyle w:val="7"/>
        <w:spacing w:before="278"/>
        <w:ind w:left="0" w:firstLine="0"/>
        <w:jc w:val="left"/>
        <w:rPr>
          <w:rFonts w:hint="eastAsia"/>
        </w:rPr>
      </w:pPr>
    </w:p>
    <w:p w14:paraId="75B07241">
      <w:pPr>
        <w:pStyle w:val="7"/>
        <w:spacing w:before="278"/>
        <w:ind w:left="0" w:firstLine="0"/>
        <w:jc w:val="left"/>
        <w:rPr>
          <w:rFonts w:hint="eastAsia"/>
        </w:rPr>
      </w:pPr>
      <w:r>
        <w:rPr>
          <w:rFonts w:hint="eastAsia"/>
        </w:rPr>
        <w:t>God evaluates all things, declaring that he is always good; that the world, in the beginning, was good; and that the world, subsequent to man’s fall, is still fundamentally good but now infected with evil.</w:t>
      </w:r>
    </w:p>
    <w:p w14:paraId="59975EF9">
      <w:pPr>
        <w:pStyle w:val="7"/>
        <w:spacing w:before="278"/>
        <w:ind w:left="0" w:firstLine="0"/>
        <w:jc w:val="left"/>
        <w:rPr>
          <w:rFonts w:hint="eastAsia"/>
        </w:rPr>
      </w:pPr>
      <w:r>
        <w:rPr>
          <w:rFonts w:hint="eastAsia"/>
        </w:rPr>
        <w:t>上帝评估万物，宣告祂总是良善的；世界在起初是好的；而在人堕落之后，世界在根本上仍然是好的，但现在被邪恶感染了。</w:t>
      </w:r>
    </w:p>
    <w:p w14:paraId="2F78CE32">
      <w:pPr>
        <w:pStyle w:val="7"/>
        <w:spacing w:before="278"/>
        <w:ind w:left="0" w:firstLine="0"/>
        <w:jc w:val="left"/>
        <w:rPr>
          <w:rFonts w:hint="eastAsia"/>
        </w:rPr>
      </w:pPr>
    </w:p>
    <w:p w14:paraId="29ADC2FD">
      <w:pPr>
        <w:pStyle w:val="7"/>
        <w:spacing w:before="278"/>
        <w:ind w:left="0" w:firstLine="0"/>
        <w:jc w:val="left"/>
        <w:rPr>
          <w:rFonts w:hint="eastAsia"/>
        </w:rPr>
      </w:pPr>
      <w:r>
        <w:rPr>
          <w:rFonts w:hint="eastAsia"/>
        </w:rPr>
        <w:t>Because God created man in his image and likeness, man also evaluates all things.</w:t>
      </w:r>
    </w:p>
    <w:p w14:paraId="7522837B">
      <w:pPr>
        <w:pStyle w:val="7"/>
        <w:spacing w:before="278"/>
        <w:ind w:left="0" w:firstLine="0"/>
        <w:jc w:val="left"/>
        <w:rPr>
          <w:rFonts w:hint="eastAsia"/>
        </w:rPr>
      </w:pPr>
      <w:r>
        <w:rPr>
          <w:rFonts w:hint="eastAsia"/>
        </w:rPr>
        <w:t>因为上帝按着祂的形象和样式造人，人也评估万物。</w:t>
      </w:r>
    </w:p>
    <w:p w14:paraId="79C135A7">
      <w:pPr>
        <w:pStyle w:val="7"/>
        <w:spacing w:before="278"/>
        <w:ind w:left="0" w:firstLine="0"/>
        <w:jc w:val="left"/>
        <w:rPr>
          <w:rFonts w:hint="eastAsia"/>
        </w:rPr>
      </w:pPr>
    </w:p>
    <w:p w14:paraId="4341FF87">
      <w:pPr>
        <w:pStyle w:val="7"/>
        <w:spacing w:before="278"/>
        <w:ind w:left="0" w:firstLine="0"/>
        <w:jc w:val="left"/>
        <w:rPr>
          <w:rFonts w:hint="eastAsia"/>
        </w:rPr>
      </w:pPr>
      <w:r>
        <w:rPr>
          <w:rFonts w:hint="eastAsia"/>
        </w:rPr>
        <w:t>This is his nature, burden, and glory.</w:t>
      </w:r>
    </w:p>
    <w:p w14:paraId="4241BED2">
      <w:pPr>
        <w:pStyle w:val="7"/>
        <w:spacing w:before="278"/>
        <w:ind w:left="0" w:firstLine="0"/>
        <w:jc w:val="left"/>
        <w:rPr>
          <w:rFonts w:hint="eastAsia"/>
        </w:rPr>
      </w:pPr>
      <w:r>
        <w:rPr>
          <w:rFonts w:hint="eastAsia"/>
        </w:rPr>
        <w:t>这是他的本性、重担和荣耀。</w:t>
      </w:r>
    </w:p>
    <w:p w14:paraId="7AB9E9E4">
      <w:pPr>
        <w:pStyle w:val="7"/>
        <w:spacing w:before="278"/>
        <w:ind w:left="0" w:firstLine="0"/>
        <w:jc w:val="left"/>
        <w:rPr>
          <w:rFonts w:hint="eastAsia"/>
        </w:rPr>
      </w:pPr>
    </w:p>
    <w:p w14:paraId="2E095704">
      <w:pPr>
        <w:pStyle w:val="7"/>
        <w:spacing w:before="278"/>
        <w:ind w:left="0" w:firstLine="0"/>
        <w:jc w:val="left"/>
        <w:rPr>
          <w:rFonts w:hint="eastAsia"/>
        </w:rPr>
      </w:pPr>
      <w:r>
        <w:rPr>
          <w:rFonts w:hint="eastAsia"/>
        </w:rPr>
        <w:t>To do it well is seen as an essential mark of spiritual maturity (Heb. 5:14).</w:t>
      </w:r>
    </w:p>
    <w:p w14:paraId="26AA6C2D">
      <w:pPr>
        <w:pStyle w:val="7"/>
        <w:spacing w:before="278"/>
        <w:ind w:left="0" w:firstLine="0"/>
        <w:jc w:val="left"/>
        <w:rPr>
          <w:rFonts w:hint="eastAsia"/>
        </w:rPr>
      </w:pPr>
      <w:r>
        <w:rPr>
          <w:rFonts w:hint="eastAsia"/>
        </w:rPr>
        <w:t>做好这件事被看作是属灵成熟的一个基本标志（来5:14）。</w:t>
      </w:r>
    </w:p>
    <w:p w14:paraId="04AB584F">
      <w:pPr>
        <w:pStyle w:val="7"/>
        <w:spacing w:before="278"/>
        <w:ind w:left="0" w:firstLine="0"/>
        <w:jc w:val="left"/>
        <w:rPr>
          <w:rFonts w:hint="eastAsia"/>
        </w:rPr>
      </w:pPr>
    </w:p>
    <w:p w14:paraId="77CC6073">
      <w:pPr>
        <w:pStyle w:val="7"/>
        <w:spacing w:before="278"/>
        <w:ind w:left="0" w:firstLine="0"/>
        <w:jc w:val="left"/>
        <w:rPr>
          <w:rFonts w:hint="eastAsia"/>
        </w:rPr>
      </w:pPr>
      <w:r>
        <w:rPr>
          <w:rFonts w:hint="eastAsia"/>
        </w:rPr>
        <w:t>If, then, biblical religion is true, there is nothing in all reality that is “beyond good and evil”—neither God nor his universe.</w:t>
      </w:r>
    </w:p>
    <w:p w14:paraId="65FFB4E2">
      <w:pPr>
        <w:pStyle w:val="7"/>
        <w:spacing w:before="278"/>
        <w:ind w:left="0" w:firstLine="0"/>
        <w:jc w:val="left"/>
        <w:rPr>
          <w:rFonts w:hint="eastAsia"/>
        </w:rPr>
      </w:pPr>
      <w:r>
        <w:rPr>
          <w:rFonts w:hint="eastAsia"/>
        </w:rPr>
        <w:t>那么，如果圣经的宗教是真实的，那么在所有实在中，没有任何事物是“超越善恶”的——无论是上帝还是祂的宇宙。</w:t>
      </w:r>
    </w:p>
    <w:p w14:paraId="45E635F5">
      <w:pPr>
        <w:pStyle w:val="7"/>
        <w:spacing w:before="278"/>
        <w:ind w:left="0" w:firstLine="0"/>
        <w:jc w:val="left"/>
        <w:rPr>
          <w:rFonts w:hint="eastAsia"/>
        </w:rPr>
      </w:pPr>
    </w:p>
    <w:p w14:paraId="243D1181">
      <w:pPr>
        <w:pStyle w:val="7"/>
        <w:spacing w:before="278"/>
        <w:ind w:left="0" w:firstLine="0"/>
        <w:jc w:val="left"/>
        <w:rPr>
          <w:rFonts w:hint="eastAsia"/>
        </w:rPr>
      </w:pPr>
      <w:r>
        <w:rPr>
          <w:rFonts w:hint="eastAsia"/>
        </w:rPr>
        <w:t>Such a condition is a metaphysical impossibility.</w:t>
      </w:r>
    </w:p>
    <w:p w14:paraId="74F0CD12">
      <w:pPr>
        <w:pStyle w:val="7"/>
        <w:spacing w:before="278"/>
        <w:ind w:left="0" w:firstLine="0"/>
        <w:jc w:val="left"/>
        <w:rPr>
          <w:rFonts w:hint="eastAsia"/>
        </w:rPr>
      </w:pPr>
      <w:r>
        <w:rPr>
          <w:rFonts w:hint="eastAsia"/>
        </w:rPr>
        <w:t>这样的状况在形而上学上是不可能的。</w:t>
      </w:r>
    </w:p>
    <w:p w14:paraId="3FC1DD12">
      <w:pPr>
        <w:pStyle w:val="7"/>
        <w:spacing w:before="278"/>
        <w:ind w:left="0" w:firstLine="0"/>
        <w:jc w:val="left"/>
        <w:rPr>
          <w:rFonts w:hint="eastAsia"/>
        </w:rPr>
      </w:pPr>
    </w:p>
    <w:p w14:paraId="64F8F857">
      <w:pPr>
        <w:pStyle w:val="7"/>
        <w:spacing w:before="278"/>
        <w:ind w:left="0" w:firstLine="0"/>
        <w:jc w:val="left"/>
        <w:rPr>
          <w:rFonts w:hint="eastAsia"/>
        </w:rPr>
      </w:pPr>
      <w:r>
        <w:rPr>
          <w:rFonts w:hint="eastAsia"/>
        </w:rPr>
        <w:t>15.In an utterance calculated to destroy human hope for a happy life in this world, guru Rajneesh declares:</w:t>
      </w:r>
    </w:p>
    <w:p w14:paraId="3DFBDC70">
      <w:pPr>
        <w:pStyle w:val="7"/>
        <w:spacing w:before="278"/>
        <w:ind w:left="0" w:firstLine="0"/>
        <w:jc w:val="left"/>
        <w:rPr>
          <w:rFonts w:hint="eastAsia"/>
        </w:rPr>
      </w:pPr>
      <w:r>
        <w:rPr>
          <w:rFonts w:hint="eastAsia"/>
        </w:rPr>
        <w:t>15.在一个意在摧毁人类在此世幸福生活希望的言论中，大师拉杰尼希宣称：</w:t>
      </w:r>
    </w:p>
    <w:p w14:paraId="19FE0972">
      <w:pPr>
        <w:pStyle w:val="7"/>
        <w:spacing w:before="278"/>
        <w:ind w:left="0" w:firstLine="0"/>
        <w:jc w:val="left"/>
        <w:rPr>
          <w:rFonts w:hint="eastAsia"/>
        </w:rPr>
      </w:pPr>
    </w:p>
    <w:p w14:paraId="09718BE0">
      <w:pPr>
        <w:pStyle w:val="7"/>
        <w:spacing w:before="278"/>
        <w:ind w:left="0" w:firstLine="0"/>
        <w:jc w:val="left"/>
        <w:rPr>
          <w:rFonts w:hint="eastAsia"/>
        </w:rPr>
      </w:pPr>
      <w:r>
        <w:rPr>
          <w:rFonts w:hint="eastAsia"/>
        </w:rPr>
        <w:t>There is no purpose in life…Life is a meaningless, fruitless effort leading nowhere…The whole of life is non-sense…You simply live; there is no purpose.</w:t>
      </w:r>
    </w:p>
    <w:p w14:paraId="29542DA4">
      <w:pPr>
        <w:pStyle w:val="7"/>
        <w:spacing w:before="278"/>
        <w:ind w:left="0" w:firstLine="0"/>
        <w:jc w:val="left"/>
        <w:rPr>
          <w:rFonts w:hint="eastAsia"/>
        </w:rPr>
      </w:pPr>
      <w:r>
        <w:rPr>
          <w:rFonts w:hint="eastAsia"/>
        </w:rPr>
        <w:t>生命没有目的……生命是毫无意义、徒劳无功的努力，通向虚无……整个生命都是无稽之谈……你只是活着；没有目的。</w:t>
      </w:r>
    </w:p>
    <w:p w14:paraId="31E49516">
      <w:pPr>
        <w:pStyle w:val="7"/>
        <w:spacing w:before="278"/>
        <w:ind w:left="0" w:firstLine="0"/>
        <w:jc w:val="left"/>
        <w:rPr>
          <w:rFonts w:hint="eastAsia"/>
        </w:rPr>
      </w:pPr>
    </w:p>
    <w:p w14:paraId="6D3DD508">
      <w:pPr>
        <w:pStyle w:val="7"/>
        <w:spacing w:before="278"/>
        <w:ind w:left="0" w:firstLine="0"/>
        <w:jc w:val="left"/>
        <w:rPr>
          <w:rFonts w:hint="eastAsia"/>
        </w:rPr>
      </w:pPr>
      <w:r>
        <w:rPr>
          <w:rFonts w:hint="eastAsia"/>
        </w:rPr>
        <w:t>—Cited in ENAB, p. 220</w:t>
      </w:r>
    </w:p>
    <w:p w14:paraId="0BB0FC03">
      <w:pPr>
        <w:pStyle w:val="7"/>
        <w:spacing w:before="278"/>
        <w:ind w:left="0" w:firstLine="0"/>
        <w:jc w:val="left"/>
        <w:rPr>
          <w:rFonts w:hint="eastAsia"/>
        </w:rPr>
      </w:pPr>
      <w:r>
        <w:rPr>
          <w:rFonts w:hint="eastAsia"/>
        </w:rPr>
        <w:t>—引自《新纪元信仰百科全书》，第220页</w:t>
      </w:r>
    </w:p>
    <w:p w14:paraId="5187FFDA">
      <w:pPr>
        <w:pStyle w:val="7"/>
        <w:spacing w:before="278"/>
        <w:ind w:left="0" w:firstLine="0"/>
        <w:jc w:val="left"/>
        <w:rPr>
          <w:rFonts w:hint="eastAsia"/>
        </w:rPr>
      </w:pPr>
    </w:p>
    <w:p w14:paraId="15F4949A">
      <w:pPr>
        <w:pStyle w:val="7"/>
        <w:spacing w:before="278"/>
        <w:ind w:left="0" w:firstLine="0"/>
        <w:jc w:val="left"/>
        <w:rPr>
          <w:rFonts w:hint="eastAsia"/>
        </w:rPr>
      </w:pPr>
      <w:r>
        <w:rPr>
          <w:rFonts w:hint="eastAsia"/>
        </w:rPr>
        <w:t>This dreadful conclusion sets the stage for the great project of Hindu spirituality: the destruction of the human personality with a view to its final dissolution in Brahman.</w:t>
      </w:r>
    </w:p>
    <w:p w14:paraId="1C378E0B">
      <w:pPr>
        <w:pStyle w:val="7"/>
        <w:spacing w:before="278"/>
        <w:ind w:left="0" w:firstLine="0"/>
        <w:jc w:val="left"/>
        <w:rPr>
          <w:rFonts w:hint="eastAsia"/>
        </w:rPr>
      </w:pPr>
      <w:r>
        <w:rPr>
          <w:rFonts w:hint="eastAsia"/>
        </w:rPr>
        <w:t>这个可怕的结论为印度教灵性的宏大计划铺平了道路：为了最终消融于婆罗门而摧毁人的位格。</w:t>
      </w:r>
    </w:p>
    <w:p w14:paraId="606D5F45">
      <w:pPr>
        <w:pStyle w:val="7"/>
        <w:spacing w:before="278"/>
        <w:ind w:left="0" w:firstLine="0"/>
        <w:jc w:val="left"/>
        <w:rPr>
          <w:rFonts w:hint="eastAsia"/>
        </w:rPr>
      </w:pPr>
    </w:p>
    <w:p w14:paraId="3015F288">
      <w:pPr>
        <w:pStyle w:val="7"/>
        <w:spacing w:before="278"/>
        <w:ind w:left="0" w:firstLine="0"/>
        <w:jc w:val="left"/>
        <w:rPr>
          <w:rFonts w:hint="eastAsia"/>
        </w:rPr>
      </w:pPr>
      <w:r>
        <w:rPr>
          <w:rFonts w:hint="eastAsia"/>
        </w:rPr>
        <w:t>Having walked too many miles down that road, I would respectfully issue a solemn warning to seekers everywhere: Before embracing Hindu spirituality, be absolutely certain that the cosmology upon which it is built is true.</w:t>
      </w:r>
    </w:p>
    <w:p w14:paraId="05EA94EE">
      <w:pPr>
        <w:pStyle w:val="7"/>
        <w:spacing w:before="278"/>
        <w:ind w:left="0" w:firstLine="0"/>
        <w:jc w:val="left"/>
        <w:rPr>
          <w:rFonts w:hint="eastAsia"/>
        </w:rPr>
      </w:pPr>
      <w:r>
        <w:rPr>
          <w:rFonts w:hint="eastAsia"/>
        </w:rPr>
        <w:t>在这条路上走了太多英里之后，我谨向各地的寻求者发出庄严的警告：在拥抱印度教灵性之前，务必绝对确定其所建立的宇宙论是真实的。</w:t>
      </w:r>
    </w:p>
    <w:p w14:paraId="385125FD">
      <w:pPr>
        <w:pStyle w:val="7"/>
        <w:spacing w:before="278"/>
        <w:ind w:left="0" w:firstLine="0"/>
        <w:jc w:val="left"/>
        <w:rPr>
          <w:rFonts w:hint="eastAsia"/>
        </w:rPr>
      </w:pPr>
    </w:p>
    <w:p w14:paraId="3BB07143">
      <w:pPr>
        <w:pStyle w:val="7"/>
        <w:spacing w:before="278"/>
        <w:ind w:left="0" w:firstLine="0"/>
        <w:jc w:val="left"/>
        <w:rPr>
          <w:rFonts w:hint="eastAsia"/>
        </w:rPr>
      </w:pPr>
      <w:r>
        <w:rPr>
          <w:rFonts w:hint="eastAsia"/>
        </w:rPr>
        <w:t>And even if you think you’re sure, steer clear of that road anyway.</w:t>
      </w:r>
    </w:p>
    <w:p w14:paraId="3E199329">
      <w:pPr>
        <w:pStyle w:val="7"/>
        <w:spacing w:before="278"/>
        <w:ind w:left="0" w:firstLine="0"/>
        <w:jc w:val="left"/>
        <w:rPr>
          <w:rFonts w:hint="eastAsia"/>
        </w:rPr>
      </w:pPr>
      <w:r>
        <w:rPr>
          <w:rFonts w:hint="eastAsia"/>
        </w:rPr>
        <w:t>即使你认为自己确定，无论如何也要远离那条路。</w:t>
      </w:r>
    </w:p>
    <w:p w14:paraId="7B10213C">
      <w:pPr>
        <w:pStyle w:val="7"/>
        <w:spacing w:before="278"/>
        <w:ind w:left="0" w:firstLine="0"/>
        <w:jc w:val="left"/>
        <w:rPr>
          <w:rFonts w:hint="eastAsia"/>
        </w:rPr>
      </w:pPr>
    </w:p>
    <w:p w14:paraId="42390727">
      <w:pPr>
        <w:pStyle w:val="7"/>
        <w:spacing w:before="278"/>
        <w:ind w:left="0" w:firstLine="0"/>
        <w:jc w:val="left"/>
        <w:rPr>
          <w:rFonts w:hint="eastAsia"/>
        </w:rPr>
      </w:pPr>
      <w:r>
        <w:rPr>
          <w:rFonts w:hint="eastAsia"/>
        </w:rPr>
        <w:t>16.For a brief survey of the history and sources of the New Age Movement, see James Sire, The Universe Next Door (UND) (IVP, 1997), pp. 144-145.</w:t>
      </w:r>
    </w:p>
    <w:p w14:paraId="63829C53">
      <w:pPr>
        <w:pStyle w:val="7"/>
        <w:spacing w:before="278"/>
        <w:ind w:left="0" w:firstLine="0"/>
        <w:jc w:val="left"/>
        <w:rPr>
          <w:rFonts w:hint="eastAsia"/>
        </w:rPr>
      </w:pPr>
      <w:r>
        <w:rPr>
          <w:rFonts w:hint="eastAsia"/>
        </w:rPr>
        <w:t>16.关于新纪元运动历史和来源的简要概述，请参见詹姆斯·赛尔，《隔壁的宇宙》（UND）（IVP，1997年），第144-145页。</w:t>
      </w:r>
    </w:p>
    <w:p w14:paraId="7ADA1473">
      <w:pPr>
        <w:pStyle w:val="7"/>
        <w:spacing w:before="278"/>
        <w:ind w:left="0" w:firstLine="0"/>
        <w:jc w:val="left"/>
        <w:rPr>
          <w:rFonts w:hint="eastAsia"/>
        </w:rPr>
      </w:pPr>
    </w:p>
    <w:p w14:paraId="22003D94">
      <w:pPr>
        <w:pStyle w:val="7"/>
        <w:spacing w:before="278"/>
        <w:ind w:left="0" w:firstLine="0"/>
        <w:jc w:val="left"/>
        <w:rPr>
          <w:rFonts w:hint="eastAsia"/>
        </w:rPr>
      </w:pPr>
      <w:r>
        <w:rPr>
          <w:rFonts w:hint="eastAsia"/>
        </w:rPr>
        <w:t>I am indebted to Sire for many of the quotes and insights found in this section of chapter 4.</w:t>
      </w:r>
    </w:p>
    <w:p w14:paraId="35CD755B">
      <w:pPr>
        <w:pStyle w:val="7"/>
        <w:spacing w:before="278"/>
        <w:ind w:left="0" w:firstLine="0"/>
        <w:jc w:val="left"/>
        <w:rPr>
          <w:rFonts w:hint="eastAsia"/>
        </w:rPr>
      </w:pPr>
      <w:r>
        <w:rPr>
          <w:rFonts w:hint="eastAsia"/>
        </w:rPr>
        <w:t>我感谢赛尔，本章第四节中的许多引文和见解都得益于他。</w:t>
      </w:r>
    </w:p>
    <w:p w14:paraId="36AC5914">
      <w:pPr>
        <w:pStyle w:val="7"/>
        <w:spacing w:before="278"/>
        <w:ind w:left="0" w:firstLine="0"/>
        <w:jc w:val="left"/>
        <w:rPr>
          <w:rFonts w:hint="eastAsia"/>
        </w:rPr>
      </w:pPr>
    </w:p>
    <w:p w14:paraId="473E84FD">
      <w:pPr>
        <w:pStyle w:val="7"/>
        <w:spacing w:before="278"/>
        <w:ind w:left="0" w:firstLine="0"/>
        <w:jc w:val="left"/>
        <w:rPr>
          <w:rFonts w:hint="eastAsia"/>
        </w:rPr>
      </w:pPr>
      <w:r>
        <w:rPr>
          <w:rFonts w:hint="eastAsia"/>
        </w:rPr>
        <w:t>17.Cited in UTT, p. 75.</w:t>
      </w:r>
    </w:p>
    <w:p w14:paraId="61B07F39">
      <w:pPr>
        <w:pStyle w:val="7"/>
        <w:spacing w:before="278"/>
        <w:ind w:left="0" w:firstLine="0"/>
        <w:jc w:val="left"/>
        <w:rPr>
          <w:rFonts w:hint="eastAsia"/>
        </w:rPr>
      </w:pPr>
      <w:r>
        <w:rPr>
          <w:rFonts w:hint="eastAsia"/>
        </w:rPr>
        <w:t>17.引自《理解时代》，第75页。</w:t>
      </w:r>
    </w:p>
    <w:p w14:paraId="4764EE6C">
      <w:pPr>
        <w:pStyle w:val="7"/>
        <w:spacing w:before="278"/>
        <w:ind w:left="0" w:firstLine="0"/>
        <w:jc w:val="left"/>
        <w:rPr>
          <w:rFonts w:hint="eastAsia"/>
        </w:rPr>
      </w:pPr>
    </w:p>
    <w:p w14:paraId="39F6973E">
      <w:pPr>
        <w:pStyle w:val="7"/>
        <w:spacing w:before="278"/>
        <w:ind w:left="0" w:firstLine="0"/>
        <w:jc w:val="left"/>
        <w:rPr>
          <w:rFonts w:hint="eastAsia"/>
        </w:rPr>
      </w:pPr>
      <w:r>
        <w:rPr>
          <w:rFonts w:hint="eastAsia"/>
        </w:rPr>
        <w:t>18.Ken Wilber, The Essential Ken Wilber (Shambhala, 1998), p. 1.</w:t>
      </w:r>
    </w:p>
    <w:p w14:paraId="61ED2613">
      <w:pPr>
        <w:pStyle w:val="7"/>
        <w:spacing w:before="278"/>
        <w:ind w:left="0" w:firstLine="0"/>
        <w:jc w:val="left"/>
        <w:rPr>
          <w:rFonts w:hint="eastAsia"/>
        </w:rPr>
      </w:pPr>
      <w:r>
        <w:rPr>
          <w:rFonts w:hint="eastAsia"/>
        </w:rPr>
        <w:t>18.肯·威尔伯，《肯·威尔伯精要》（香巴拉出版社，1998年），第1页。</w:t>
      </w:r>
    </w:p>
    <w:p w14:paraId="3F568C6C">
      <w:pPr>
        <w:pStyle w:val="7"/>
        <w:spacing w:before="278"/>
        <w:ind w:left="0" w:firstLine="0"/>
        <w:jc w:val="left"/>
        <w:rPr>
          <w:rFonts w:hint="eastAsia"/>
        </w:rPr>
      </w:pPr>
    </w:p>
    <w:p w14:paraId="7A87CFB1">
      <w:pPr>
        <w:pStyle w:val="7"/>
        <w:spacing w:before="278"/>
        <w:ind w:left="0" w:firstLine="0"/>
        <w:jc w:val="left"/>
        <w:rPr>
          <w:rFonts w:hint="eastAsia"/>
        </w:rPr>
      </w:pPr>
      <w:r>
        <w:rPr>
          <w:rFonts w:hint="eastAsia"/>
        </w:rPr>
        <w:t>19.E. Laszlo, Science and the Reenchantment of the Cosmos (SRC) (Inner Traditions, 2006), p. 60.</w:t>
      </w:r>
    </w:p>
    <w:p w14:paraId="5736D521">
      <w:pPr>
        <w:pStyle w:val="7"/>
        <w:spacing w:before="278"/>
        <w:ind w:left="0" w:firstLine="0"/>
        <w:jc w:val="left"/>
        <w:rPr>
          <w:rFonts w:hint="eastAsia"/>
        </w:rPr>
      </w:pPr>
      <w:r>
        <w:rPr>
          <w:rFonts w:hint="eastAsia"/>
        </w:rPr>
        <w:t>19.E. 拉兹洛，《科学与宇宙的再魅》（SRC）（内在传统出版社，2006年），第60页。</w:t>
      </w:r>
    </w:p>
    <w:p w14:paraId="490F5BA7">
      <w:pPr>
        <w:pStyle w:val="7"/>
        <w:spacing w:before="278"/>
        <w:ind w:left="0" w:firstLine="0"/>
        <w:jc w:val="left"/>
        <w:rPr>
          <w:rFonts w:hint="eastAsia"/>
        </w:rPr>
      </w:pPr>
    </w:p>
    <w:p w14:paraId="152E092C">
      <w:pPr>
        <w:pStyle w:val="7"/>
        <w:spacing w:before="278"/>
        <w:ind w:left="0" w:firstLine="0"/>
        <w:jc w:val="left"/>
        <w:rPr>
          <w:rFonts w:hint="eastAsia"/>
        </w:rPr>
      </w:pPr>
      <w:r>
        <w:rPr>
          <w:rFonts w:hint="eastAsia"/>
        </w:rPr>
        <w:t>In defense of his position, Laszlo quotes Freeman Dyson as saying:</w:t>
      </w:r>
    </w:p>
    <w:p w14:paraId="2A671963">
      <w:pPr>
        <w:pStyle w:val="7"/>
        <w:spacing w:before="278"/>
        <w:ind w:left="0" w:firstLine="0"/>
        <w:jc w:val="left"/>
        <w:rPr>
          <w:rFonts w:hint="eastAsia"/>
        </w:rPr>
      </w:pPr>
      <w:r>
        <w:rPr>
          <w:rFonts w:hint="eastAsia"/>
        </w:rPr>
        <w:t>为捍卫自己的立场，拉兹洛引用弗里曼·戴森的话说：</w:t>
      </w:r>
    </w:p>
    <w:p w14:paraId="3F5B1691">
      <w:pPr>
        <w:pStyle w:val="7"/>
        <w:spacing w:before="278"/>
        <w:ind w:left="0" w:firstLine="0"/>
        <w:jc w:val="left"/>
        <w:rPr>
          <w:rFonts w:hint="eastAsia"/>
        </w:rPr>
      </w:pPr>
    </w:p>
    <w:p w14:paraId="158B1DB1">
      <w:pPr>
        <w:pStyle w:val="7"/>
        <w:spacing w:before="278"/>
        <w:ind w:left="0" w:firstLine="0"/>
        <w:jc w:val="left"/>
        <w:rPr>
          <w:rFonts w:hint="eastAsia"/>
        </w:rPr>
      </w:pPr>
      <w:r>
        <w:rPr>
          <w:rFonts w:hint="eastAsia"/>
        </w:rPr>
        <w:t>Matter in Quantum Mechanics is not an inert substance, but an active agent, constantly making choices between alternative possibilities…It appears that mind, as manifested by the capacity to make choices, is to some extent inherent in every electron.</w:t>
      </w:r>
    </w:p>
    <w:p w14:paraId="36C014EB">
      <w:pPr>
        <w:pStyle w:val="7"/>
        <w:spacing w:before="278"/>
        <w:ind w:left="0" w:firstLine="0"/>
        <w:jc w:val="left"/>
        <w:rPr>
          <w:rFonts w:hint="eastAsia"/>
        </w:rPr>
      </w:pPr>
      <w:r>
        <w:rPr>
          <w:rFonts w:hint="eastAsia"/>
        </w:rPr>
        <w:t>在量子力学中，物质不是一种惰性物质，而是一种主动的动因，不断在各种可能性之间做出选择……看来，心智，通过做出选择的能力所表现出来，在某种程度上内在于每一个电子之中。</w:t>
      </w:r>
    </w:p>
    <w:p w14:paraId="3BE9CEF2">
      <w:pPr>
        <w:pStyle w:val="7"/>
        <w:spacing w:before="278"/>
        <w:ind w:left="0" w:firstLine="0"/>
        <w:jc w:val="left"/>
        <w:rPr>
          <w:rFonts w:hint="eastAsia"/>
        </w:rPr>
      </w:pPr>
    </w:p>
    <w:p w14:paraId="447925C4">
      <w:pPr>
        <w:pStyle w:val="7"/>
        <w:spacing w:before="278"/>
        <w:ind w:left="0" w:firstLine="0"/>
        <w:jc w:val="left"/>
        <w:rPr>
          <w:rFonts w:hint="eastAsia"/>
        </w:rPr>
      </w:pPr>
      <w:r>
        <w:rPr>
          <w:rFonts w:hint="eastAsia"/>
        </w:rPr>
        <w:t>Unfortunately for Dyson, this is a misreading of the actual data of Quantum Mechanics.</w:t>
      </w:r>
    </w:p>
    <w:p w14:paraId="460E9381">
      <w:pPr>
        <w:pStyle w:val="7"/>
        <w:spacing w:before="278"/>
        <w:ind w:left="0" w:firstLine="0"/>
        <w:jc w:val="left"/>
        <w:rPr>
          <w:rFonts w:hint="eastAsia"/>
        </w:rPr>
      </w:pPr>
      <w:r>
        <w:rPr>
          <w:rFonts w:hint="eastAsia"/>
        </w:rPr>
        <w:t>对戴森来说不幸的是，这是对量子力学实际数据的误读。</w:t>
      </w:r>
    </w:p>
    <w:p w14:paraId="0F64E84E">
      <w:pPr>
        <w:pStyle w:val="7"/>
        <w:spacing w:before="278"/>
        <w:ind w:left="0" w:firstLine="0"/>
        <w:jc w:val="left"/>
        <w:rPr>
          <w:rFonts w:hint="eastAsia"/>
        </w:rPr>
      </w:pPr>
    </w:p>
    <w:p w14:paraId="59D0E830">
      <w:pPr>
        <w:pStyle w:val="7"/>
        <w:spacing w:before="278"/>
        <w:ind w:left="0" w:firstLine="0"/>
        <w:jc w:val="left"/>
        <w:rPr>
          <w:rFonts w:hint="eastAsia"/>
        </w:rPr>
      </w:pPr>
      <w:r>
        <w:rPr>
          <w:rFonts w:hint="eastAsia"/>
        </w:rPr>
        <w:t>What physicists really know is that in some experiments quantum entities (e.g., electrons) behave like particles, while in others they behave like waves.</w:t>
      </w:r>
    </w:p>
    <w:p w14:paraId="347A7668">
      <w:pPr>
        <w:pStyle w:val="7"/>
        <w:spacing w:before="278"/>
        <w:ind w:left="0" w:firstLine="0"/>
        <w:jc w:val="left"/>
        <w:rPr>
          <w:rFonts w:hint="eastAsia"/>
        </w:rPr>
      </w:pPr>
      <w:r>
        <w:rPr>
          <w:rFonts w:hint="eastAsia"/>
        </w:rPr>
        <w:t>物理学家真正知道的是，在一些实验中，量子实体（例如电子）表现得像粒子，而在另一些实验中，它们表现得像波。</w:t>
      </w:r>
    </w:p>
    <w:p w14:paraId="4EA03D51">
      <w:pPr>
        <w:pStyle w:val="7"/>
        <w:spacing w:before="278"/>
        <w:ind w:left="0" w:firstLine="0"/>
        <w:jc w:val="left"/>
        <w:rPr>
          <w:rFonts w:hint="eastAsia"/>
        </w:rPr>
      </w:pPr>
    </w:p>
    <w:p w14:paraId="1FD22ED9">
      <w:pPr>
        <w:pStyle w:val="7"/>
        <w:spacing w:before="278"/>
        <w:ind w:left="0" w:firstLine="0"/>
        <w:jc w:val="left"/>
        <w:rPr>
          <w:rFonts w:hint="eastAsia"/>
        </w:rPr>
      </w:pPr>
      <w:r>
        <w:rPr>
          <w:rFonts w:hint="eastAsia"/>
        </w:rPr>
        <w:t>Also, they know that we cannot predict exactly where a particle will appear (say on a photographic plate), but only where it is likely to appear.</w:t>
      </w:r>
    </w:p>
    <w:p w14:paraId="71D271FF">
      <w:pPr>
        <w:pStyle w:val="7"/>
        <w:spacing w:before="278"/>
        <w:ind w:left="0" w:firstLine="0"/>
        <w:jc w:val="left"/>
        <w:rPr>
          <w:rFonts w:hint="eastAsia"/>
        </w:rPr>
      </w:pPr>
      <w:r>
        <w:rPr>
          <w:rFonts w:hint="eastAsia"/>
        </w:rPr>
        <w:t>此外，他们知道我们无法精确预测一个粒子会出现在哪里（比如在照相底片上），而只能预测它可能出现在哪里。</w:t>
      </w:r>
    </w:p>
    <w:p w14:paraId="415CD8B1">
      <w:pPr>
        <w:pStyle w:val="7"/>
        <w:spacing w:before="278"/>
        <w:ind w:left="0" w:firstLine="0"/>
        <w:jc w:val="left"/>
        <w:rPr>
          <w:rFonts w:hint="eastAsia"/>
        </w:rPr>
      </w:pPr>
    </w:p>
    <w:p w14:paraId="15991D8D">
      <w:pPr>
        <w:pStyle w:val="7"/>
        <w:spacing w:before="278"/>
        <w:ind w:left="0" w:firstLine="0"/>
        <w:jc w:val="left"/>
        <w:rPr>
          <w:rFonts w:hint="eastAsia"/>
        </w:rPr>
      </w:pPr>
      <w:r>
        <w:rPr>
          <w:rFonts w:hint="eastAsia"/>
        </w:rPr>
        <w:t>To conclude from such unpredictable behaviors that electrons have mind or the power of choice is simply to turn a convenient metaphor into a preferred metaphysic.</w:t>
      </w:r>
    </w:p>
    <w:p w14:paraId="748728F6">
      <w:pPr>
        <w:pStyle w:val="7"/>
        <w:spacing w:before="278"/>
        <w:ind w:left="0" w:firstLine="0"/>
        <w:jc w:val="left"/>
        <w:rPr>
          <w:rFonts w:hint="eastAsia"/>
        </w:rPr>
      </w:pPr>
      <w:r>
        <w:rPr>
          <w:rFonts w:hint="eastAsia"/>
        </w:rPr>
        <w:t>从这种不可预测的行为中得出电子具有心智或选择能力的结论，只不过是把一个方便的比喻变成了一种偏好的形而上学。</w:t>
      </w:r>
    </w:p>
    <w:p w14:paraId="4CFEDD33">
      <w:pPr>
        <w:pStyle w:val="7"/>
        <w:spacing w:before="278"/>
        <w:ind w:left="0" w:firstLine="0"/>
        <w:jc w:val="left"/>
        <w:rPr>
          <w:rFonts w:hint="eastAsia"/>
        </w:rPr>
      </w:pPr>
    </w:p>
    <w:p w14:paraId="71BF91FC">
      <w:pPr>
        <w:pStyle w:val="7"/>
        <w:spacing w:before="278"/>
        <w:ind w:left="0" w:firstLine="0"/>
        <w:jc w:val="left"/>
        <w:rPr>
          <w:rFonts w:hint="eastAsia"/>
        </w:rPr>
      </w:pPr>
      <w:r>
        <w:rPr>
          <w:rFonts w:hint="eastAsia"/>
        </w:rPr>
        <w:t>20.Cited in UND, p. 147.</w:t>
      </w:r>
    </w:p>
    <w:p w14:paraId="0B9631A2">
      <w:pPr>
        <w:pStyle w:val="7"/>
        <w:spacing w:before="278"/>
        <w:ind w:left="0" w:firstLine="0"/>
        <w:jc w:val="left"/>
        <w:rPr>
          <w:rFonts w:hint="eastAsia"/>
        </w:rPr>
      </w:pPr>
      <w:r>
        <w:rPr>
          <w:rFonts w:hint="eastAsia"/>
        </w:rPr>
        <w:t>20.引自《隔壁的宇宙》，第147页。</w:t>
      </w:r>
    </w:p>
    <w:p w14:paraId="33B4D57F">
      <w:pPr>
        <w:pStyle w:val="7"/>
        <w:spacing w:before="278"/>
        <w:ind w:left="0" w:firstLine="0"/>
        <w:jc w:val="left"/>
        <w:rPr>
          <w:rFonts w:hint="eastAsia"/>
        </w:rPr>
      </w:pPr>
    </w:p>
    <w:p w14:paraId="4EB63296">
      <w:pPr>
        <w:pStyle w:val="7"/>
        <w:spacing w:before="278"/>
        <w:ind w:left="0" w:firstLine="0"/>
        <w:jc w:val="left"/>
        <w:rPr>
          <w:rFonts w:hint="eastAsia"/>
        </w:rPr>
      </w:pPr>
      <w:r>
        <w:rPr>
          <w:rFonts w:hint="eastAsia"/>
        </w:rPr>
        <w:t>21.Cited in SRC, p. 155.</w:t>
      </w:r>
    </w:p>
    <w:p w14:paraId="0DB7AFCE">
      <w:pPr>
        <w:pStyle w:val="7"/>
        <w:spacing w:before="278"/>
        <w:ind w:left="0" w:firstLine="0"/>
        <w:jc w:val="left"/>
        <w:rPr>
          <w:rFonts w:hint="eastAsia"/>
        </w:rPr>
      </w:pPr>
      <w:r>
        <w:rPr>
          <w:rFonts w:hint="eastAsia"/>
        </w:rPr>
        <w:t>21.引自《科学与宇宙的再魅》，第155页。</w:t>
      </w:r>
    </w:p>
    <w:p w14:paraId="7F0C7974">
      <w:pPr>
        <w:pStyle w:val="7"/>
        <w:spacing w:before="278"/>
        <w:ind w:left="0" w:firstLine="0"/>
        <w:jc w:val="left"/>
        <w:rPr>
          <w:rFonts w:hint="eastAsia"/>
        </w:rPr>
      </w:pPr>
    </w:p>
    <w:p w14:paraId="2AE3403B">
      <w:pPr>
        <w:pStyle w:val="7"/>
        <w:spacing w:before="278"/>
        <w:ind w:left="0" w:firstLine="0"/>
        <w:jc w:val="left"/>
        <w:rPr>
          <w:rFonts w:hint="eastAsia"/>
        </w:rPr>
      </w:pPr>
      <w:r>
        <w:rPr>
          <w:rFonts w:hint="eastAsia"/>
        </w:rPr>
        <w:t>22.Interestingly, some modern Hindus recognize this problem and therefore reject attempts to unite evolutionism with their faith.</w:t>
      </w:r>
    </w:p>
    <w:p w14:paraId="491EFC8D">
      <w:pPr>
        <w:pStyle w:val="7"/>
        <w:spacing w:before="278"/>
        <w:ind w:left="0" w:firstLine="0"/>
        <w:jc w:val="left"/>
        <w:rPr>
          <w:rFonts w:hint="eastAsia"/>
        </w:rPr>
      </w:pPr>
      <w:r>
        <w:rPr>
          <w:rFonts w:hint="eastAsia"/>
        </w:rPr>
        <w:t>22.有趣的是，一些现代印度教徒认识到这个问题，因此拒绝将进化论与他们的信仰结合起来的尝试。</w:t>
      </w:r>
    </w:p>
    <w:p w14:paraId="73AB82D7">
      <w:pPr>
        <w:pStyle w:val="7"/>
        <w:spacing w:before="278"/>
        <w:ind w:left="0" w:firstLine="0"/>
        <w:jc w:val="left"/>
        <w:rPr>
          <w:rFonts w:hint="eastAsia"/>
        </w:rPr>
      </w:pPr>
    </w:p>
    <w:p w14:paraId="6C11BFC1">
      <w:pPr>
        <w:pStyle w:val="7"/>
        <w:spacing w:before="278"/>
        <w:ind w:left="0" w:firstLine="0"/>
        <w:jc w:val="left"/>
        <w:rPr>
          <w:rFonts w:hint="eastAsia"/>
        </w:rPr>
      </w:pPr>
      <w:r>
        <w:rPr>
          <w:rFonts w:hint="eastAsia"/>
        </w:rPr>
        <w:t>A case in point is the work of M. A. Cremo and R. L. Thompson, archeologists who have written at length to show that humans have been present throughout world (and cosmic) history, just as classical Hinduism requires.</w:t>
      </w:r>
    </w:p>
    <w:p w14:paraId="3B14D814">
      <w:pPr>
        <w:pStyle w:val="7"/>
        <w:spacing w:before="278"/>
        <w:ind w:left="0" w:firstLine="0"/>
        <w:jc w:val="left"/>
        <w:rPr>
          <w:rFonts w:hint="eastAsia"/>
        </w:rPr>
      </w:pPr>
      <w:r>
        <w:rPr>
          <w:rFonts w:hint="eastAsia"/>
        </w:rPr>
        <w:t>一个典型的例子是M. A. 克雷莫和R. L. 汤普森的工作，他们是考古学家，曾长篇著述以表明人类在整个世界（和宇宙）历史中一直存在，正如古典印度教所要求的那样。</w:t>
      </w:r>
    </w:p>
    <w:p w14:paraId="1E98FF8B">
      <w:pPr>
        <w:pStyle w:val="7"/>
        <w:spacing w:before="278"/>
        <w:ind w:left="0" w:firstLine="0"/>
        <w:jc w:val="left"/>
        <w:rPr>
          <w:rFonts w:hint="eastAsia"/>
        </w:rPr>
      </w:pPr>
    </w:p>
    <w:p w14:paraId="438C38A6">
      <w:pPr>
        <w:pStyle w:val="7"/>
        <w:spacing w:before="278"/>
        <w:ind w:left="0" w:firstLine="0"/>
        <w:jc w:val="left"/>
        <w:rPr>
          <w:rFonts w:hint="eastAsia"/>
        </w:rPr>
      </w:pPr>
      <w:r>
        <w:rPr>
          <w:rFonts w:hint="eastAsia"/>
        </w:rPr>
        <w:t>See M. Cremo and R. Thompson, Forbidden Archeology (Bhaktivedanta Institute, 1993), pp. 797-814.</w:t>
      </w:r>
    </w:p>
    <w:p w14:paraId="5FCF4279">
      <w:pPr>
        <w:pStyle w:val="7"/>
        <w:spacing w:before="278"/>
        <w:ind w:left="0" w:firstLine="0"/>
        <w:jc w:val="left"/>
        <w:rPr>
          <w:rFonts w:hint="eastAsia"/>
        </w:rPr>
      </w:pPr>
      <w:r>
        <w:rPr>
          <w:rFonts w:hint="eastAsia"/>
        </w:rPr>
        <w:t>参见M. 克雷莫和R. 汤普森，《被禁止的考古学》（巴克提维丹塔学院，1993年），第797-814页。</w:t>
      </w:r>
    </w:p>
    <w:p w14:paraId="1FF1A1FE">
      <w:pPr>
        <w:pStyle w:val="7"/>
        <w:spacing w:before="278"/>
        <w:ind w:left="0" w:firstLine="0"/>
        <w:jc w:val="left"/>
        <w:rPr>
          <w:rFonts w:hint="eastAsia"/>
        </w:rPr>
      </w:pPr>
    </w:p>
    <w:p w14:paraId="4578BC0B">
      <w:pPr>
        <w:pStyle w:val="7"/>
        <w:spacing w:before="278"/>
        <w:ind w:left="0" w:firstLine="0"/>
        <w:jc w:val="left"/>
        <w:rPr>
          <w:rFonts w:hint="eastAsia"/>
        </w:rPr>
      </w:pPr>
      <w:r>
        <w:rPr>
          <w:rFonts w:hint="eastAsia"/>
        </w:rPr>
        <w:t>23.See The Essential Ken Wilber, pp. 55-64.</w:t>
      </w:r>
    </w:p>
    <w:p w14:paraId="60F687B3">
      <w:pPr>
        <w:pStyle w:val="7"/>
        <w:spacing w:before="278"/>
        <w:ind w:left="0" w:firstLine="0"/>
        <w:jc w:val="left"/>
        <w:rPr>
          <w:rFonts w:hint="eastAsia"/>
        </w:rPr>
      </w:pPr>
      <w:r>
        <w:rPr>
          <w:rFonts w:hint="eastAsia"/>
        </w:rPr>
        <w:t>23.参见《肯·威尔伯精要》，第55-64页。</w:t>
      </w:r>
    </w:p>
    <w:p w14:paraId="36A07344">
      <w:pPr>
        <w:pStyle w:val="7"/>
        <w:spacing w:before="278"/>
        <w:ind w:left="0" w:firstLine="0"/>
        <w:jc w:val="left"/>
        <w:rPr>
          <w:rFonts w:hint="eastAsia"/>
        </w:rPr>
      </w:pPr>
    </w:p>
    <w:p w14:paraId="78C6FA33">
      <w:pPr>
        <w:pStyle w:val="7"/>
        <w:spacing w:before="278"/>
        <w:ind w:left="0" w:firstLine="0"/>
        <w:jc w:val="left"/>
        <w:rPr>
          <w:rFonts w:hint="eastAsia"/>
        </w:rPr>
      </w:pPr>
      <w:r>
        <w:rPr>
          <w:rFonts w:hint="eastAsia"/>
        </w:rPr>
        <w:t>24.See E. Miller, A Crash Course on the New Age (CC) (Baker, 1999), p. 68.</w:t>
      </w:r>
    </w:p>
    <w:p w14:paraId="09AEA746">
      <w:pPr>
        <w:pStyle w:val="7"/>
        <w:spacing w:before="278"/>
        <w:ind w:left="0" w:firstLine="0"/>
        <w:jc w:val="left"/>
        <w:rPr>
          <w:rFonts w:hint="eastAsia"/>
        </w:rPr>
      </w:pPr>
      <w:r>
        <w:rPr>
          <w:rFonts w:hint="eastAsia"/>
        </w:rPr>
        <w:t>24.参见E. 米勒，《新纪元速成班》（CC）（贝克出版社，1999年），第68页。</w:t>
      </w:r>
    </w:p>
    <w:p w14:paraId="1A96D1FC">
      <w:pPr>
        <w:pStyle w:val="7"/>
        <w:spacing w:before="278"/>
        <w:ind w:left="0" w:firstLine="0"/>
        <w:jc w:val="left"/>
        <w:rPr>
          <w:rFonts w:hint="eastAsia"/>
        </w:rPr>
      </w:pPr>
    </w:p>
    <w:p w14:paraId="26C43B7A">
      <w:pPr>
        <w:pStyle w:val="7"/>
        <w:spacing w:before="278"/>
        <w:ind w:left="0" w:firstLine="0"/>
        <w:jc w:val="left"/>
        <w:rPr>
          <w:rFonts w:hint="eastAsia"/>
        </w:rPr>
      </w:pPr>
      <w:r>
        <w:rPr>
          <w:rFonts w:hint="eastAsia"/>
        </w:rPr>
        <w:t>Sire quotes New Age futurist Jean Houston as saying that when evolving mankind learns “…to play upon the vast spectrum of consciousness…we (will) have access to a humanity of such depth and richness as the world has not yet known, so that our great, great grandchildren may look back upon us as Neanderthals, so different will they be.”</w:t>
      </w:r>
    </w:p>
    <w:p w14:paraId="78DCE09A">
      <w:pPr>
        <w:pStyle w:val="7"/>
        <w:spacing w:before="278"/>
        <w:ind w:left="0" w:firstLine="0"/>
        <w:jc w:val="left"/>
        <w:rPr>
          <w:rFonts w:hint="eastAsia"/>
        </w:rPr>
      </w:pPr>
      <w:r>
        <w:rPr>
          <w:rFonts w:hint="eastAsia"/>
        </w:rPr>
        <w:t>赛尔引用新纪元未来学家让·休斯顿的话说，当进化中的人类学会“……在广阔的意识谱系上演奏……我们（将）能接触到一个世界前所未见的深度和丰富的人性，以至于我们的曾曾孙辈可能会视我们为尼安德特人，他们将会如此不同。”</w:t>
      </w:r>
    </w:p>
    <w:p w14:paraId="1B93E10A">
      <w:pPr>
        <w:pStyle w:val="7"/>
        <w:spacing w:before="278"/>
        <w:ind w:left="0" w:firstLine="0"/>
        <w:jc w:val="left"/>
        <w:rPr>
          <w:rFonts w:hint="eastAsia"/>
        </w:rPr>
      </w:pPr>
    </w:p>
    <w:p w14:paraId="20510A90">
      <w:pPr>
        <w:pStyle w:val="7"/>
        <w:spacing w:before="278"/>
        <w:ind w:left="0" w:firstLine="0"/>
        <w:jc w:val="left"/>
        <w:rPr>
          <w:rFonts w:hint="eastAsia"/>
        </w:rPr>
      </w:pPr>
      <w:r>
        <w:rPr>
          <w:rFonts w:hint="eastAsia"/>
        </w:rPr>
        <w:t>(UND, p. 139).</w:t>
      </w:r>
    </w:p>
    <w:p w14:paraId="4899BD11">
      <w:pPr>
        <w:pStyle w:val="7"/>
        <w:spacing w:before="278"/>
        <w:ind w:left="0" w:firstLine="0"/>
        <w:jc w:val="left"/>
        <w:rPr>
          <w:rFonts w:hint="eastAsia"/>
        </w:rPr>
      </w:pPr>
      <w:r>
        <w:rPr>
          <w:rFonts w:hint="eastAsia"/>
        </w:rPr>
        <w:t>（《隔壁的宇宙》，第139页）。</w:t>
      </w:r>
    </w:p>
    <w:p w14:paraId="21AAA7CE">
      <w:pPr>
        <w:pStyle w:val="7"/>
        <w:spacing w:before="278"/>
        <w:ind w:left="0" w:firstLine="0"/>
        <w:jc w:val="left"/>
        <w:rPr>
          <w:rFonts w:hint="eastAsia"/>
        </w:rPr>
      </w:pPr>
    </w:p>
    <w:p w14:paraId="059F8EE5">
      <w:pPr>
        <w:pStyle w:val="7"/>
        <w:spacing w:before="278"/>
        <w:ind w:left="0" w:firstLine="0"/>
        <w:jc w:val="left"/>
        <w:rPr>
          <w:rFonts w:hint="eastAsia"/>
        </w:rPr>
      </w:pPr>
      <w:r>
        <w:rPr>
          <w:rFonts w:hint="eastAsia"/>
        </w:rPr>
        <w:t>25.Cited in CC, p. 69.</w:t>
      </w:r>
    </w:p>
    <w:p w14:paraId="4B145CF3">
      <w:pPr>
        <w:pStyle w:val="7"/>
        <w:spacing w:before="278"/>
        <w:ind w:left="0" w:firstLine="0"/>
        <w:jc w:val="left"/>
        <w:rPr>
          <w:rFonts w:hint="eastAsia"/>
        </w:rPr>
      </w:pPr>
      <w:r>
        <w:rPr>
          <w:rFonts w:hint="eastAsia"/>
        </w:rPr>
        <w:t>25.引自《新纪元速成班》，第69页。</w:t>
      </w:r>
    </w:p>
    <w:p w14:paraId="11D77EF5">
      <w:pPr>
        <w:pStyle w:val="7"/>
        <w:spacing w:before="278"/>
        <w:ind w:left="0" w:firstLine="0"/>
        <w:jc w:val="left"/>
        <w:rPr>
          <w:rFonts w:hint="eastAsia"/>
        </w:rPr>
      </w:pPr>
    </w:p>
    <w:p w14:paraId="594F6210">
      <w:pPr>
        <w:pStyle w:val="7"/>
        <w:spacing w:before="278"/>
        <w:ind w:left="0" w:firstLine="0"/>
        <w:jc w:val="left"/>
        <w:rPr>
          <w:rFonts w:hint="eastAsia"/>
        </w:rPr>
      </w:pPr>
      <w:r>
        <w:rPr>
          <w:rFonts w:hint="eastAsia"/>
        </w:rPr>
        <w:t>Miller also gives us New Age psychologist Barry McWater’s definition of conscious evolution:</w:t>
      </w:r>
    </w:p>
    <w:p w14:paraId="7FA49998">
      <w:pPr>
        <w:pStyle w:val="7"/>
        <w:spacing w:before="278"/>
        <w:ind w:left="0" w:firstLine="0"/>
        <w:jc w:val="left"/>
        <w:rPr>
          <w:rFonts w:hint="eastAsia"/>
        </w:rPr>
      </w:pPr>
      <w:r>
        <w:rPr>
          <w:rFonts w:hint="eastAsia"/>
        </w:rPr>
        <w:t>米勒还给了我们新纪元心理学家巴里·麦克沃特对有意识进化的定义：</w:t>
      </w:r>
    </w:p>
    <w:p w14:paraId="00B90082">
      <w:pPr>
        <w:pStyle w:val="7"/>
        <w:spacing w:before="278"/>
        <w:ind w:left="0" w:firstLine="0"/>
        <w:jc w:val="left"/>
        <w:rPr>
          <w:rFonts w:hint="eastAsia"/>
        </w:rPr>
      </w:pPr>
    </w:p>
    <w:p w14:paraId="708721E9">
      <w:pPr>
        <w:pStyle w:val="7"/>
        <w:spacing w:before="278"/>
        <w:ind w:left="0" w:firstLine="0"/>
        <w:jc w:val="left"/>
        <w:rPr>
          <w:rFonts w:hint="eastAsia"/>
        </w:rPr>
      </w:pPr>
      <w:r>
        <w:rPr>
          <w:rFonts w:hint="eastAsia"/>
        </w:rPr>
        <w:t>Conscious evolution is that latter phase in the evolutionary process wherein the developing entity becomes conscious of itself, aware of the process in which it is involved, and begins voluntarily to participate in the work of evolution.</w:t>
      </w:r>
    </w:p>
    <w:p w14:paraId="4F76AF13">
      <w:pPr>
        <w:pStyle w:val="7"/>
        <w:spacing w:before="278"/>
        <w:ind w:left="0" w:firstLine="0"/>
        <w:jc w:val="left"/>
        <w:rPr>
          <w:rFonts w:hint="eastAsia"/>
        </w:rPr>
      </w:pPr>
      <w:r>
        <w:rPr>
          <w:rFonts w:hint="eastAsia"/>
        </w:rPr>
        <w:t>有意识进化是进化过程的后期阶段，在此阶段，发展中的实体变得有自我意识，意识到它所参与的过程，并开始自愿地参与进化的工作。</w:t>
      </w:r>
    </w:p>
    <w:p w14:paraId="00821AB8">
      <w:pPr>
        <w:pStyle w:val="7"/>
        <w:spacing w:before="278"/>
        <w:ind w:left="0" w:firstLine="0"/>
        <w:jc w:val="left"/>
        <w:rPr>
          <w:rFonts w:hint="eastAsia"/>
        </w:rPr>
      </w:pPr>
    </w:p>
    <w:p w14:paraId="316F447D">
      <w:pPr>
        <w:pStyle w:val="7"/>
        <w:spacing w:before="278"/>
        <w:ind w:left="0" w:firstLine="0"/>
        <w:jc w:val="left"/>
        <w:rPr>
          <w:rFonts w:hint="eastAsia"/>
        </w:rPr>
      </w:pPr>
      <w:r>
        <w:rPr>
          <w:rFonts w:hint="eastAsia"/>
        </w:rPr>
        <w:t>This can happen in a number of dimensions, in a number of ways, and in fact has been happening for a long while, both in individuals and small groups.</w:t>
      </w:r>
    </w:p>
    <w:p w14:paraId="50DF9911">
      <w:pPr>
        <w:pStyle w:val="7"/>
        <w:spacing w:before="278"/>
        <w:ind w:left="0" w:firstLine="0"/>
        <w:jc w:val="left"/>
        <w:rPr>
          <w:rFonts w:hint="eastAsia"/>
        </w:rPr>
      </w:pPr>
      <w:r>
        <w:rPr>
          <w:rFonts w:hint="eastAsia"/>
        </w:rPr>
        <w:t>这可以在许多维度上，以许多方式发生，并且事实上已经发生了很长时间，无论是在个人还是在小团体中。</w:t>
      </w:r>
    </w:p>
    <w:p w14:paraId="6EDB3657">
      <w:pPr>
        <w:pStyle w:val="7"/>
        <w:spacing w:before="278"/>
        <w:ind w:left="0" w:firstLine="0"/>
        <w:jc w:val="left"/>
        <w:rPr>
          <w:rFonts w:hint="eastAsia"/>
        </w:rPr>
      </w:pPr>
    </w:p>
    <w:p w14:paraId="3FC78545">
      <w:pPr>
        <w:pStyle w:val="7"/>
        <w:spacing w:before="278"/>
        <w:ind w:left="0" w:firstLine="0"/>
        <w:jc w:val="left"/>
        <w:rPr>
          <w:rFonts w:hint="eastAsia"/>
        </w:rPr>
      </w:pPr>
      <w:r>
        <w:rPr>
          <w:rFonts w:hint="eastAsia"/>
        </w:rPr>
        <w:t>We are now approaching that moment in evolutionary history when Humanity as one self-conscious entity will assume this role.</w:t>
      </w:r>
    </w:p>
    <w:p w14:paraId="4F304570">
      <w:pPr>
        <w:pStyle w:val="7"/>
        <w:spacing w:before="278"/>
        <w:ind w:left="0" w:firstLine="0"/>
        <w:jc w:val="left"/>
        <w:rPr>
          <w:rFonts w:hint="eastAsia"/>
        </w:rPr>
      </w:pPr>
      <w:r>
        <w:rPr>
          <w:rFonts w:hint="eastAsia"/>
        </w:rPr>
        <w:t>我们现在正接近进化史上的那一刻，届时人类作为一个有自我意识的实体将承担起这个角色。</w:t>
      </w:r>
    </w:p>
    <w:p w14:paraId="0FB3921E">
      <w:pPr>
        <w:pStyle w:val="7"/>
        <w:spacing w:before="278"/>
        <w:ind w:left="0" w:firstLine="0"/>
        <w:jc w:val="left"/>
        <w:rPr>
          <w:rFonts w:hint="eastAsia"/>
        </w:rPr>
      </w:pPr>
    </w:p>
    <w:p w14:paraId="0F00FBBD">
      <w:pPr>
        <w:pStyle w:val="7"/>
        <w:spacing w:before="278"/>
        <w:ind w:left="0" w:firstLine="0"/>
        <w:jc w:val="left"/>
        <w:rPr>
          <w:rFonts w:hint="eastAsia"/>
        </w:rPr>
      </w:pPr>
      <w:r>
        <w:rPr>
          <w:rFonts w:hint="eastAsia"/>
        </w:rPr>
        <w:t>26.Cited in D. Halverson, Compact Guide to World Religions (Harvest House, 1996), p. 63.</w:t>
      </w:r>
    </w:p>
    <w:p w14:paraId="69A9BBAC">
      <w:pPr>
        <w:pStyle w:val="7"/>
        <w:spacing w:before="278"/>
        <w:ind w:left="0" w:firstLine="0"/>
        <w:jc w:val="left"/>
        <w:rPr>
          <w:rFonts w:hint="eastAsia"/>
        </w:rPr>
      </w:pPr>
      <w:r>
        <w:rPr>
          <w:rFonts w:hint="eastAsia"/>
        </w:rPr>
        <w:t>26.引自D. 哈尔弗森，《世界宗教简明指南》（丰收书房，1996年），第63页。</w:t>
      </w:r>
    </w:p>
    <w:p w14:paraId="3EE7BF17">
      <w:pPr>
        <w:pStyle w:val="7"/>
        <w:spacing w:before="278"/>
        <w:ind w:left="0" w:firstLine="0"/>
        <w:jc w:val="left"/>
        <w:rPr>
          <w:rFonts w:hint="eastAsia"/>
        </w:rPr>
      </w:pPr>
    </w:p>
    <w:p w14:paraId="3E8043F5">
      <w:pPr>
        <w:pStyle w:val="7"/>
        <w:spacing w:before="278"/>
        <w:ind w:left="0" w:firstLine="0"/>
        <w:jc w:val="left"/>
        <w:rPr>
          <w:rFonts w:hint="eastAsia"/>
        </w:rPr>
      </w:pPr>
      <w:r>
        <w:rPr>
          <w:rFonts w:hint="eastAsia"/>
        </w:rPr>
        <w:t>27.Cited in CC, p. 36.</w:t>
      </w:r>
    </w:p>
    <w:p w14:paraId="1A300D21">
      <w:pPr>
        <w:pStyle w:val="7"/>
        <w:spacing w:before="278"/>
        <w:ind w:left="0" w:firstLine="0"/>
        <w:jc w:val="left"/>
        <w:rPr>
          <w:rFonts w:hint="eastAsia"/>
        </w:rPr>
      </w:pPr>
      <w:r>
        <w:rPr>
          <w:rFonts w:hint="eastAsia"/>
        </w:rPr>
        <w:t>27.引自《新纪元速成班》，第36页。</w:t>
      </w:r>
    </w:p>
    <w:p w14:paraId="0F965D24">
      <w:pPr>
        <w:pStyle w:val="7"/>
        <w:spacing w:before="278"/>
        <w:ind w:left="0" w:firstLine="0"/>
        <w:jc w:val="left"/>
        <w:rPr>
          <w:rFonts w:hint="eastAsia"/>
        </w:rPr>
      </w:pPr>
    </w:p>
    <w:p w14:paraId="43130DB8">
      <w:pPr>
        <w:pStyle w:val="7"/>
        <w:spacing w:before="278"/>
        <w:ind w:left="0" w:firstLine="0"/>
        <w:jc w:val="left"/>
        <w:rPr>
          <w:rFonts w:hint="eastAsia"/>
        </w:rPr>
      </w:pPr>
      <w:r>
        <w:rPr>
          <w:rFonts w:hint="eastAsia"/>
        </w:rPr>
        <w:t>Writing in the same vein as Bucke, G. Zukav states:</w:t>
      </w:r>
    </w:p>
    <w:p w14:paraId="1FB05447">
      <w:pPr>
        <w:pStyle w:val="7"/>
        <w:spacing w:before="278"/>
        <w:ind w:left="0" w:firstLine="0"/>
        <w:jc w:val="left"/>
        <w:rPr>
          <w:rFonts w:hint="eastAsia"/>
        </w:rPr>
      </w:pPr>
      <w:r>
        <w:rPr>
          <w:rFonts w:hint="eastAsia"/>
        </w:rPr>
        <w:t>以与巴克相同的口吻，G. 祖卡夫陈述道：</w:t>
      </w:r>
    </w:p>
    <w:p w14:paraId="4ACBFF79">
      <w:pPr>
        <w:pStyle w:val="7"/>
        <w:spacing w:before="278"/>
        <w:ind w:left="0" w:firstLine="0"/>
        <w:jc w:val="left"/>
        <w:rPr>
          <w:rFonts w:hint="eastAsia"/>
        </w:rPr>
      </w:pPr>
    </w:p>
    <w:p w14:paraId="7A111EFE">
      <w:pPr>
        <w:pStyle w:val="7"/>
        <w:spacing w:before="278"/>
        <w:ind w:left="0" w:firstLine="0"/>
        <w:jc w:val="left"/>
        <w:rPr>
          <w:rFonts w:hint="eastAsia"/>
        </w:rPr>
      </w:pPr>
      <w:r>
        <w:rPr>
          <w:rFonts w:hint="eastAsia"/>
        </w:rPr>
        <w:t>A vital aspect of the enlightened state is the experience of an all- pervading unity.</w:t>
      </w:r>
    </w:p>
    <w:p w14:paraId="6368695A">
      <w:pPr>
        <w:pStyle w:val="7"/>
        <w:spacing w:before="278"/>
        <w:ind w:left="0" w:firstLine="0"/>
        <w:jc w:val="left"/>
        <w:rPr>
          <w:rFonts w:hint="eastAsia"/>
        </w:rPr>
      </w:pPr>
      <w:r>
        <w:rPr>
          <w:rFonts w:hint="eastAsia"/>
        </w:rPr>
        <w:t>开悟状态的一个重要方面是体验一种无所不在的统一性。</w:t>
      </w:r>
    </w:p>
    <w:p w14:paraId="5D3C57AE">
      <w:pPr>
        <w:pStyle w:val="7"/>
        <w:spacing w:before="278"/>
        <w:ind w:left="0" w:firstLine="0"/>
        <w:jc w:val="left"/>
        <w:rPr>
          <w:rFonts w:hint="eastAsia"/>
        </w:rPr>
      </w:pPr>
    </w:p>
    <w:p w14:paraId="0729F314">
      <w:pPr>
        <w:pStyle w:val="7"/>
        <w:spacing w:before="278"/>
        <w:ind w:left="0" w:firstLine="0"/>
        <w:jc w:val="left"/>
        <w:rPr>
          <w:rFonts w:hint="eastAsia"/>
        </w:rPr>
      </w:pPr>
      <w:r>
        <w:rPr>
          <w:rFonts w:hint="eastAsia"/>
        </w:rPr>
        <w:t>“This” and “that” no longer are separate entities.</w:t>
      </w:r>
    </w:p>
    <w:p w14:paraId="6427DED1">
      <w:pPr>
        <w:pStyle w:val="7"/>
        <w:spacing w:before="278"/>
        <w:ind w:left="0" w:firstLine="0"/>
        <w:jc w:val="left"/>
        <w:rPr>
          <w:rFonts w:hint="eastAsia"/>
        </w:rPr>
      </w:pPr>
      <w:r>
        <w:rPr>
          <w:rFonts w:hint="eastAsia"/>
        </w:rPr>
        <w:t>“此”与“彼”不再是分离的实体。</w:t>
      </w:r>
    </w:p>
    <w:p w14:paraId="40ACA556">
      <w:pPr>
        <w:pStyle w:val="7"/>
        <w:spacing w:before="278"/>
        <w:ind w:left="0" w:firstLine="0"/>
        <w:jc w:val="left"/>
        <w:rPr>
          <w:rFonts w:hint="eastAsia"/>
        </w:rPr>
      </w:pPr>
    </w:p>
    <w:p w14:paraId="5694DE22">
      <w:pPr>
        <w:pStyle w:val="7"/>
        <w:spacing w:before="278"/>
        <w:ind w:left="0" w:firstLine="0"/>
        <w:jc w:val="left"/>
        <w:rPr>
          <w:rFonts w:hint="eastAsia"/>
        </w:rPr>
      </w:pPr>
      <w:r>
        <w:rPr>
          <w:rFonts w:hint="eastAsia"/>
        </w:rPr>
        <w:t>They are different forms of the same thing…We are the manifestations of that which is…It is neither well nor not well.</w:t>
      </w:r>
    </w:p>
    <w:p w14:paraId="6B3B308A">
      <w:pPr>
        <w:pStyle w:val="7"/>
        <w:spacing w:before="278"/>
        <w:ind w:left="0" w:firstLine="0"/>
        <w:jc w:val="left"/>
        <w:rPr>
          <w:rFonts w:hint="eastAsia"/>
        </w:rPr>
      </w:pPr>
      <w:r>
        <w:rPr>
          <w:rFonts w:hint="eastAsia"/>
        </w:rPr>
        <w:t>它们是同一事物的不同形式……我们是那存在之物的显现……它既不好也不坏。</w:t>
      </w:r>
    </w:p>
    <w:p w14:paraId="0940D1CF">
      <w:pPr>
        <w:pStyle w:val="7"/>
        <w:spacing w:before="278"/>
        <w:ind w:left="0" w:firstLine="0"/>
        <w:jc w:val="left"/>
        <w:rPr>
          <w:rFonts w:hint="eastAsia"/>
        </w:rPr>
      </w:pPr>
    </w:p>
    <w:p w14:paraId="2D65F573">
      <w:pPr>
        <w:pStyle w:val="7"/>
        <w:spacing w:before="278"/>
        <w:ind w:left="0" w:firstLine="0"/>
        <w:jc w:val="left"/>
        <w:rPr>
          <w:rFonts w:hint="eastAsia"/>
        </w:rPr>
      </w:pPr>
      <w:r>
        <w:rPr>
          <w:rFonts w:hint="eastAsia"/>
        </w:rPr>
        <w:t>It simply is what it is.</w:t>
      </w:r>
    </w:p>
    <w:p w14:paraId="482C2FA8">
      <w:pPr>
        <w:pStyle w:val="7"/>
        <w:spacing w:before="278"/>
        <w:ind w:left="0" w:firstLine="0"/>
        <w:jc w:val="left"/>
        <w:rPr>
          <w:rFonts w:hint="eastAsia"/>
        </w:rPr>
      </w:pPr>
      <w:r>
        <w:rPr>
          <w:rFonts w:hint="eastAsia"/>
        </w:rPr>
        <w:t>它就是它所是的样子。</w:t>
      </w:r>
    </w:p>
    <w:p w14:paraId="78F2C55B">
      <w:pPr>
        <w:pStyle w:val="7"/>
        <w:spacing w:before="278"/>
        <w:ind w:left="0" w:firstLine="0"/>
        <w:jc w:val="left"/>
        <w:rPr>
          <w:rFonts w:hint="eastAsia"/>
        </w:rPr>
      </w:pPr>
    </w:p>
    <w:p w14:paraId="1491D27F">
      <w:pPr>
        <w:pStyle w:val="7"/>
        <w:spacing w:before="278"/>
        <w:ind w:left="0" w:firstLine="0"/>
        <w:jc w:val="left"/>
        <w:rPr>
          <w:rFonts w:hint="eastAsia"/>
        </w:rPr>
      </w:pPr>
      <w:r>
        <w:rPr>
          <w:rFonts w:hint="eastAsia"/>
        </w:rPr>
        <w:t>What it is, is perfectly what it is.</w:t>
      </w:r>
    </w:p>
    <w:p w14:paraId="4322C127">
      <w:pPr>
        <w:pStyle w:val="7"/>
        <w:spacing w:before="278"/>
        <w:ind w:left="0" w:firstLine="0"/>
        <w:jc w:val="left"/>
        <w:rPr>
          <w:rFonts w:hint="eastAsia"/>
        </w:rPr>
      </w:pPr>
      <w:r>
        <w:rPr>
          <w:rFonts w:hint="eastAsia"/>
        </w:rPr>
        <w:t>它之所是，就是完美地是它之所是。</w:t>
      </w:r>
    </w:p>
    <w:p w14:paraId="05B646B9">
      <w:pPr>
        <w:pStyle w:val="7"/>
        <w:spacing w:before="278"/>
        <w:ind w:left="0" w:firstLine="0"/>
        <w:jc w:val="left"/>
        <w:rPr>
          <w:rFonts w:hint="eastAsia"/>
        </w:rPr>
      </w:pPr>
    </w:p>
    <w:p w14:paraId="26C1A599">
      <w:pPr>
        <w:pStyle w:val="7"/>
        <w:spacing w:before="278"/>
        <w:ind w:left="0" w:firstLine="0"/>
        <w:jc w:val="left"/>
        <w:rPr>
          <w:rFonts w:hint="eastAsia"/>
        </w:rPr>
      </w:pPr>
      <w:r>
        <w:rPr>
          <w:rFonts w:hint="eastAsia"/>
        </w:rPr>
        <w:t>It couldn’t be anything else.</w:t>
      </w:r>
    </w:p>
    <w:p w14:paraId="61203755">
      <w:pPr>
        <w:pStyle w:val="7"/>
        <w:spacing w:before="278"/>
        <w:ind w:left="0" w:firstLine="0"/>
        <w:jc w:val="left"/>
        <w:rPr>
          <w:rFonts w:hint="eastAsia"/>
        </w:rPr>
      </w:pPr>
      <w:r>
        <w:rPr>
          <w:rFonts w:hint="eastAsia"/>
        </w:rPr>
        <w:t>它不可能是任何其他东西。</w:t>
      </w:r>
    </w:p>
    <w:p w14:paraId="171B05DD">
      <w:pPr>
        <w:pStyle w:val="7"/>
        <w:spacing w:before="278"/>
        <w:ind w:left="0" w:firstLine="0"/>
        <w:jc w:val="left"/>
        <w:rPr>
          <w:rFonts w:hint="eastAsia"/>
        </w:rPr>
      </w:pPr>
    </w:p>
    <w:p w14:paraId="1D265F1B">
      <w:pPr>
        <w:pStyle w:val="7"/>
        <w:spacing w:before="278"/>
        <w:ind w:left="0" w:firstLine="0"/>
        <w:jc w:val="left"/>
        <w:rPr>
          <w:rFonts w:hint="eastAsia"/>
        </w:rPr>
      </w:pPr>
      <w:r>
        <w:rPr>
          <w:rFonts w:hint="eastAsia"/>
        </w:rPr>
        <w:t>It is perfect.</w:t>
      </w:r>
    </w:p>
    <w:p w14:paraId="6896D0DB">
      <w:pPr>
        <w:pStyle w:val="7"/>
        <w:spacing w:before="278"/>
        <w:ind w:left="0" w:firstLine="0"/>
        <w:jc w:val="left"/>
        <w:rPr>
          <w:rFonts w:hint="eastAsia"/>
        </w:rPr>
      </w:pPr>
      <w:r>
        <w:rPr>
          <w:rFonts w:hint="eastAsia"/>
        </w:rPr>
        <w:t>它是完美的。</w:t>
      </w:r>
    </w:p>
    <w:p w14:paraId="5DF32C31">
      <w:pPr>
        <w:pStyle w:val="7"/>
        <w:spacing w:before="278"/>
        <w:ind w:left="0" w:firstLine="0"/>
        <w:jc w:val="left"/>
        <w:rPr>
          <w:rFonts w:hint="eastAsia"/>
        </w:rPr>
      </w:pPr>
    </w:p>
    <w:p w14:paraId="7C83B101">
      <w:pPr>
        <w:pStyle w:val="7"/>
        <w:spacing w:before="278"/>
        <w:ind w:left="0" w:firstLine="0"/>
        <w:jc w:val="left"/>
        <w:rPr>
          <w:rFonts w:hint="eastAsia"/>
        </w:rPr>
      </w:pPr>
      <w:r>
        <w:rPr>
          <w:rFonts w:hint="eastAsia"/>
        </w:rPr>
        <w:t>I am perfect.</w:t>
      </w:r>
    </w:p>
    <w:p w14:paraId="0D42FE17">
      <w:pPr>
        <w:pStyle w:val="7"/>
        <w:spacing w:before="278"/>
        <w:ind w:left="0" w:firstLine="0"/>
        <w:jc w:val="left"/>
        <w:rPr>
          <w:rFonts w:hint="eastAsia"/>
        </w:rPr>
      </w:pPr>
      <w:r>
        <w:rPr>
          <w:rFonts w:hint="eastAsia"/>
        </w:rPr>
        <w:t>我是完美的。</w:t>
      </w:r>
    </w:p>
    <w:p w14:paraId="70ECD08B">
      <w:pPr>
        <w:pStyle w:val="7"/>
        <w:spacing w:before="278"/>
        <w:ind w:left="0" w:firstLine="0"/>
        <w:jc w:val="left"/>
        <w:rPr>
          <w:rFonts w:hint="eastAsia"/>
        </w:rPr>
      </w:pPr>
    </w:p>
    <w:p w14:paraId="38CE5BB9">
      <w:pPr>
        <w:pStyle w:val="7"/>
        <w:spacing w:before="278"/>
        <w:ind w:left="0" w:firstLine="0"/>
        <w:jc w:val="left"/>
        <w:rPr>
          <w:rFonts w:hint="eastAsia"/>
        </w:rPr>
      </w:pPr>
      <w:r>
        <w:rPr>
          <w:rFonts w:hint="eastAsia"/>
        </w:rPr>
        <w:t>I am exactly and perfectly who I am.</w:t>
      </w:r>
    </w:p>
    <w:p w14:paraId="0DB2F406">
      <w:pPr>
        <w:pStyle w:val="7"/>
        <w:spacing w:before="278"/>
        <w:ind w:left="0" w:firstLine="0"/>
        <w:jc w:val="left"/>
        <w:rPr>
          <w:rFonts w:hint="eastAsia"/>
        </w:rPr>
      </w:pPr>
      <w:r>
        <w:rPr>
          <w:rFonts w:hint="eastAsia"/>
        </w:rPr>
        <w:t>我正是并完美地是我自己。</w:t>
      </w:r>
    </w:p>
    <w:p w14:paraId="535FABBC">
      <w:pPr>
        <w:pStyle w:val="7"/>
        <w:spacing w:before="278"/>
        <w:ind w:left="0" w:firstLine="0"/>
        <w:jc w:val="left"/>
        <w:rPr>
          <w:rFonts w:hint="eastAsia"/>
        </w:rPr>
      </w:pPr>
    </w:p>
    <w:p w14:paraId="088DE3BA">
      <w:pPr>
        <w:pStyle w:val="7"/>
        <w:spacing w:before="278"/>
        <w:ind w:left="0" w:firstLine="0"/>
        <w:jc w:val="left"/>
        <w:rPr>
          <w:rFonts w:hint="eastAsia"/>
        </w:rPr>
      </w:pPr>
      <w:r>
        <w:rPr>
          <w:rFonts w:hint="eastAsia"/>
        </w:rPr>
        <w:t>You are perfect.</w:t>
      </w:r>
    </w:p>
    <w:p w14:paraId="61F35079">
      <w:pPr>
        <w:pStyle w:val="7"/>
        <w:spacing w:before="278"/>
        <w:ind w:left="0" w:firstLine="0"/>
        <w:jc w:val="left"/>
        <w:rPr>
          <w:rFonts w:hint="eastAsia"/>
        </w:rPr>
      </w:pPr>
      <w:r>
        <w:rPr>
          <w:rFonts w:hint="eastAsia"/>
        </w:rPr>
        <w:t>你是完美的。</w:t>
      </w:r>
    </w:p>
    <w:p w14:paraId="4562337C">
      <w:pPr>
        <w:pStyle w:val="7"/>
        <w:spacing w:before="278"/>
        <w:ind w:left="0" w:firstLine="0"/>
        <w:jc w:val="left"/>
        <w:rPr>
          <w:rFonts w:hint="eastAsia"/>
        </w:rPr>
      </w:pPr>
    </w:p>
    <w:p w14:paraId="6DA6F433">
      <w:pPr>
        <w:pStyle w:val="7"/>
        <w:spacing w:before="278"/>
        <w:ind w:left="0" w:firstLine="0"/>
        <w:jc w:val="left"/>
        <w:rPr>
          <w:rFonts w:hint="eastAsia"/>
        </w:rPr>
      </w:pPr>
      <w:r>
        <w:rPr>
          <w:rFonts w:hint="eastAsia"/>
        </w:rPr>
        <w:t>—Cited in ENAB, p. 511</w:t>
      </w:r>
    </w:p>
    <w:p w14:paraId="2148AF39">
      <w:pPr>
        <w:pStyle w:val="7"/>
        <w:spacing w:before="278"/>
        <w:ind w:left="0" w:firstLine="0"/>
        <w:jc w:val="left"/>
        <w:rPr>
          <w:rFonts w:hint="eastAsia"/>
        </w:rPr>
      </w:pPr>
      <w:r>
        <w:rPr>
          <w:rFonts w:hint="eastAsia"/>
        </w:rPr>
        <w:t>—引自《新纪元信仰百科全书》，第511页</w:t>
      </w:r>
    </w:p>
    <w:p w14:paraId="66BBBB40">
      <w:pPr>
        <w:pStyle w:val="7"/>
        <w:spacing w:before="278"/>
        <w:ind w:left="0" w:firstLine="0"/>
        <w:jc w:val="left"/>
        <w:rPr>
          <w:rFonts w:hint="eastAsia"/>
        </w:rPr>
      </w:pPr>
    </w:p>
    <w:p w14:paraId="0B8CCD58">
      <w:pPr>
        <w:pStyle w:val="7"/>
        <w:spacing w:before="278"/>
        <w:ind w:left="0" w:firstLine="0"/>
        <w:jc w:val="left"/>
        <w:rPr>
          <w:rFonts w:hint="eastAsia"/>
        </w:rPr>
      </w:pPr>
      <w:r>
        <w:rPr>
          <w:rFonts w:hint="eastAsia"/>
        </w:rPr>
        <w:t>Observe the disturbing flaw in Zukav’s argument, which says that all (phenomenal) beings (including Zukav himself) are “perfect” simply because they are “exactly and perfectly” what they are.</w:t>
      </w:r>
    </w:p>
    <w:p w14:paraId="23E51BEA">
      <w:pPr>
        <w:pStyle w:val="7"/>
        <w:spacing w:before="278"/>
        <w:ind w:left="0" w:firstLine="0"/>
        <w:jc w:val="left"/>
        <w:rPr>
          <w:rFonts w:hint="eastAsia"/>
        </w:rPr>
      </w:pPr>
      <w:r>
        <w:rPr>
          <w:rFonts w:hint="eastAsia"/>
        </w:rPr>
        <w:t>请注意祖卡夫论证中令人不安的缺陷，他说所有（现象的）存在（包括祖卡夫本人）都是“完美的”，仅仅因为他们“正是并完美地”是他们之所是。</w:t>
      </w:r>
    </w:p>
    <w:p w14:paraId="13ADAC4D">
      <w:pPr>
        <w:pStyle w:val="7"/>
        <w:spacing w:before="278"/>
        <w:ind w:left="0" w:firstLine="0"/>
        <w:jc w:val="left"/>
        <w:rPr>
          <w:rFonts w:hint="eastAsia"/>
        </w:rPr>
      </w:pPr>
    </w:p>
    <w:p w14:paraId="1B1BBBBD">
      <w:pPr>
        <w:pStyle w:val="7"/>
        <w:spacing w:before="278"/>
        <w:ind w:left="0" w:firstLine="0"/>
        <w:jc w:val="left"/>
        <w:rPr>
          <w:rFonts w:hint="eastAsia"/>
        </w:rPr>
      </w:pPr>
      <w:r>
        <w:rPr>
          <w:rFonts w:hint="eastAsia"/>
        </w:rPr>
        <w:t>In this failed attempt to turn evil into good (and everything into god), he subtly confounds ontological perfection with ethical perfection.</w:t>
      </w:r>
    </w:p>
    <w:p w14:paraId="4C7372B9">
      <w:pPr>
        <w:pStyle w:val="7"/>
        <w:spacing w:before="278"/>
        <w:ind w:left="0" w:firstLine="0"/>
        <w:jc w:val="left"/>
        <w:rPr>
          <w:rFonts w:hint="eastAsia"/>
        </w:rPr>
      </w:pPr>
      <w:r>
        <w:rPr>
          <w:rFonts w:hint="eastAsia"/>
        </w:rPr>
        <w:t>在这个试图将恶变为善（并将一切都变为神）的失败尝试中，他巧妙地将本体论的完美与伦理的完美混为一谈。</w:t>
      </w:r>
    </w:p>
    <w:p w14:paraId="7C492FAB">
      <w:pPr>
        <w:pStyle w:val="7"/>
        <w:spacing w:before="278"/>
        <w:ind w:left="0" w:firstLine="0"/>
        <w:jc w:val="left"/>
        <w:rPr>
          <w:rFonts w:hint="eastAsia"/>
        </w:rPr>
      </w:pPr>
    </w:p>
    <w:p w14:paraId="2E652BF8">
      <w:pPr>
        <w:pStyle w:val="7"/>
        <w:spacing w:before="278"/>
        <w:ind w:left="0" w:firstLine="0"/>
        <w:jc w:val="left"/>
        <w:rPr>
          <w:rFonts w:hint="eastAsia"/>
        </w:rPr>
      </w:pPr>
      <w:r>
        <w:rPr>
          <w:rFonts w:hint="eastAsia"/>
        </w:rPr>
        <w:t>Yes, Hitler was “exactly and perfectly” Hitler—a (trivial) ontological truth.</w:t>
      </w:r>
    </w:p>
    <w:p w14:paraId="588FF547">
      <w:pPr>
        <w:pStyle w:val="7"/>
        <w:spacing w:before="278"/>
        <w:ind w:left="0" w:firstLine="0"/>
        <w:jc w:val="left"/>
        <w:rPr>
          <w:rFonts w:hint="eastAsia"/>
        </w:rPr>
      </w:pPr>
      <w:r>
        <w:rPr>
          <w:rFonts w:hint="eastAsia"/>
        </w:rPr>
        <w:t>是的，希特勒“正是并完美地”是希特勒——一个（微不足道的）本体论真理。</w:t>
      </w:r>
    </w:p>
    <w:p w14:paraId="36862DE9">
      <w:pPr>
        <w:pStyle w:val="7"/>
        <w:spacing w:before="278"/>
        <w:ind w:left="0" w:firstLine="0"/>
        <w:jc w:val="left"/>
        <w:rPr>
          <w:rFonts w:hint="eastAsia"/>
        </w:rPr>
      </w:pPr>
    </w:p>
    <w:p w14:paraId="49FED691">
      <w:pPr>
        <w:pStyle w:val="7"/>
        <w:spacing w:before="278"/>
        <w:ind w:left="0" w:firstLine="0"/>
        <w:jc w:val="left"/>
        <w:rPr>
          <w:rFonts w:hint="eastAsia"/>
        </w:rPr>
      </w:pPr>
      <w:r>
        <w:rPr>
          <w:rFonts w:hint="eastAsia"/>
        </w:rPr>
        <w:t>But does that make Hitler “perfect” in an ethical sense?</w:t>
      </w:r>
    </w:p>
    <w:p w14:paraId="0FBCDEF4">
      <w:pPr>
        <w:pStyle w:val="7"/>
        <w:spacing w:before="278"/>
        <w:ind w:left="0" w:firstLine="0"/>
        <w:jc w:val="left"/>
        <w:rPr>
          <w:rFonts w:hint="eastAsia"/>
        </w:rPr>
      </w:pPr>
      <w:r>
        <w:rPr>
          <w:rFonts w:hint="eastAsia"/>
        </w:rPr>
        <w:t>但这是否使希特勒在伦理意义上是“完美的”呢？</w:t>
      </w:r>
    </w:p>
    <w:p w14:paraId="064C40F3">
      <w:pPr>
        <w:pStyle w:val="7"/>
        <w:spacing w:before="278"/>
        <w:ind w:left="0" w:firstLine="0"/>
        <w:jc w:val="left"/>
        <w:rPr>
          <w:rFonts w:hint="eastAsia"/>
        </w:rPr>
      </w:pPr>
    </w:p>
    <w:p w14:paraId="1BA5C914">
      <w:pPr>
        <w:pStyle w:val="7"/>
        <w:spacing w:before="278"/>
        <w:ind w:left="0" w:firstLine="0"/>
        <w:jc w:val="left"/>
        <w:rPr>
          <w:rFonts w:hint="eastAsia"/>
        </w:rPr>
      </w:pPr>
      <w:r>
        <w:rPr>
          <w:rFonts w:hint="eastAsia"/>
        </w:rPr>
        <w:t>Similarly, a god who dreams (billions of times over) that he is a cancer patient or a sexual pervert is indeed perfectly a god who dreams such things.</w:t>
      </w:r>
    </w:p>
    <w:p w14:paraId="4DB32710">
      <w:pPr>
        <w:pStyle w:val="7"/>
        <w:spacing w:before="278"/>
        <w:ind w:left="0" w:firstLine="0"/>
        <w:jc w:val="left"/>
        <w:rPr>
          <w:rFonts w:hint="eastAsia"/>
        </w:rPr>
      </w:pPr>
      <w:r>
        <w:rPr>
          <w:rFonts w:hint="eastAsia"/>
        </w:rPr>
        <w:t>同样，一个（亿万次地）梦见自己是癌症病人或性变态者的神，确实完美地是一个梦见此类事情的神。</w:t>
      </w:r>
    </w:p>
    <w:p w14:paraId="57B924E6">
      <w:pPr>
        <w:pStyle w:val="7"/>
        <w:spacing w:before="278"/>
        <w:ind w:left="0" w:firstLine="0"/>
        <w:jc w:val="left"/>
        <w:rPr>
          <w:rFonts w:hint="eastAsia"/>
        </w:rPr>
      </w:pPr>
    </w:p>
    <w:p w14:paraId="62120AC3">
      <w:pPr>
        <w:pStyle w:val="7"/>
        <w:spacing w:before="278"/>
        <w:ind w:left="0" w:firstLine="0"/>
        <w:jc w:val="left"/>
        <w:rPr>
          <w:rFonts w:hint="eastAsia"/>
        </w:rPr>
      </w:pPr>
      <w:r>
        <w:rPr>
          <w:rFonts w:hint="eastAsia"/>
        </w:rPr>
        <w:t>But does that make him “perfect” in an ethical or aesthetic sense?</w:t>
      </w:r>
    </w:p>
    <w:p w14:paraId="32D74E83">
      <w:pPr>
        <w:pStyle w:val="7"/>
        <w:spacing w:before="278"/>
        <w:ind w:left="0" w:firstLine="0"/>
        <w:jc w:val="left"/>
        <w:rPr>
          <w:rFonts w:hint="eastAsia"/>
        </w:rPr>
      </w:pPr>
      <w:r>
        <w:rPr>
          <w:rFonts w:hint="eastAsia"/>
        </w:rPr>
        <w:t>但这是否使他在伦理或美学意义上是“完美的”呢？</w:t>
      </w:r>
    </w:p>
    <w:p w14:paraId="0C65FF6D">
      <w:pPr>
        <w:pStyle w:val="7"/>
        <w:spacing w:before="278"/>
        <w:ind w:left="0" w:firstLine="0"/>
        <w:jc w:val="left"/>
        <w:rPr>
          <w:rFonts w:hint="eastAsia"/>
        </w:rPr>
      </w:pPr>
    </w:p>
    <w:p w14:paraId="008653A5">
      <w:pPr>
        <w:pStyle w:val="7"/>
        <w:spacing w:before="278"/>
        <w:ind w:left="0" w:firstLine="0"/>
        <w:jc w:val="left"/>
        <w:rPr>
          <w:rFonts w:hint="eastAsia"/>
        </w:rPr>
      </w:pPr>
      <w:r>
        <w:rPr>
          <w:rFonts w:hint="eastAsia"/>
        </w:rPr>
        <w:t>As Zukav’s argument makes clear, pantheism may not be the end of god, but always and everywhere it is the end of a holy god.</w:t>
      </w:r>
    </w:p>
    <w:p w14:paraId="79979C0C">
      <w:pPr>
        <w:pStyle w:val="7"/>
        <w:spacing w:before="278"/>
        <w:ind w:left="0" w:firstLine="0"/>
        <w:jc w:val="left"/>
        <w:rPr>
          <w:rFonts w:hint="eastAsia"/>
        </w:rPr>
      </w:pPr>
      <w:r>
        <w:rPr>
          <w:rFonts w:hint="eastAsia"/>
        </w:rPr>
        <w:t>正如祖卡夫的论证所清楚表明的，泛神论可能不是神的终结，但它在任何时候、任何地方都是一个圣洁之神的终结。</w:t>
      </w:r>
    </w:p>
    <w:p w14:paraId="1D5D8604">
      <w:pPr>
        <w:pStyle w:val="7"/>
        <w:spacing w:before="278"/>
        <w:ind w:left="0" w:firstLine="0"/>
        <w:jc w:val="left"/>
        <w:rPr>
          <w:rFonts w:hint="eastAsia"/>
        </w:rPr>
      </w:pPr>
    </w:p>
    <w:p w14:paraId="24408F69">
      <w:pPr>
        <w:pStyle w:val="7"/>
        <w:spacing w:before="278"/>
        <w:ind w:left="0" w:firstLine="0"/>
        <w:jc w:val="left"/>
        <w:rPr>
          <w:rFonts w:hint="eastAsia"/>
        </w:rPr>
      </w:pPr>
      <w:r>
        <w:rPr>
          <w:rFonts w:hint="eastAsia"/>
        </w:rPr>
        <w:t>28.Cited in CC, p. 66</w:t>
      </w:r>
    </w:p>
    <w:p w14:paraId="1EA017E6">
      <w:pPr>
        <w:pStyle w:val="7"/>
        <w:spacing w:before="278"/>
        <w:ind w:left="0" w:firstLine="0"/>
        <w:jc w:val="left"/>
        <w:rPr>
          <w:rFonts w:hint="eastAsia"/>
        </w:rPr>
      </w:pPr>
      <w:r>
        <w:rPr>
          <w:rFonts w:hint="eastAsia"/>
        </w:rPr>
        <w:t>28.引自《新纪元速成班》，第66页</w:t>
      </w:r>
    </w:p>
    <w:p w14:paraId="4ED2ECB9">
      <w:pPr>
        <w:pStyle w:val="7"/>
        <w:spacing w:before="278"/>
        <w:ind w:left="0" w:firstLine="0"/>
        <w:jc w:val="left"/>
        <w:rPr>
          <w:rFonts w:hint="eastAsia"/>
        </w:rPr>
      </w:pPr>
    </w:p>
    <w:p w14:paraId="403918CD">
      <w:pPr>
        <w:pStyle w:val="7"/>
        <w:spacing w:before="278"/>
        <w:ind w:left="0" w:firstLine="0"/>
        <w:jc w:val="left"/>
        <w:rPr>
          <w:rFonts w:hint="eastAsia"/>
        </w:rPr>
      </w:pPr>
      <w:r>
        <w:rPr>
          <w:rFonts w:hint="eastAsia"/>
        </w:rPr>
        <w:t>29.M. Ferguson, The Aquarian Conspiracy (J. P. Tarcher, 1980), p. 71.</w:t>
      </w:r>
    </w:p>
    <w:p w14:paraId="00D46AE2">
      <w:pPr>
        <w:pStyle w:val="7"/>
        <w:spacing w:before="278"/>
        <w:ind w:left="0" w:firstLine="0"/>
        <w:jc w:val="left"/>
        <w:rPr>
          <w:rFonts w:hint="eastAsia"/>
        </w:rPr>
      </w:pPr>
      <w:r>
        <w:rPr>
          <w:rFonts w:hint="eastAsia"/>
        </w:rPr>
        <w:t>29.M. 弗格森，《宝瓶座的密谋》（J. P. 塔彻出版社，1980年），第71页。</w:t>
      </w:r>
    </w:p>
    <w:p w14:paraId="745F3567">
      <w:pPr>
        <w:pStyle w:val="7"/>
        <w:spacing w:before="278"/>
        <w:ind w:left="0" w:firstLine="0"/>
        <w:jc w:val="left"/>
        <w:rPr>
          <w:rFonts w:hint="eastAsia"/>
        </w:rPr>
      </w:pPr>
    </w:p>
    <w:p w14:paraId="2279DBF0">
      <w:pPr>
        <w:pStyle w:val="7"/>
        <w:spacing w:before="278"/>
        <w:ind w:left="0" w:firstLine="0"/>
        <w:jc w:val="left"/>
        <w:rPr>
          <w:rFonts w:hint="eastAsia"/>
        </w:rPr>
      </w:pPr>
      <w:r>
        <w:rPr>
          <w:rFonts w:hint="eastAsia"/>
        </w:rPr>
        <w:t>30.Cited in UND, p. 151</w:t>
      </w:r>
    </w:p>
    <w:p w14:paraId="6326886A">
      <w:pPr>
        <w:pStyle w:val="7"/>
        <w:spacing w:before="278"/>
        <w:ind w:left="0" w:firstLine="0"/>
        <w:jc w:val="left"/>
        <w:rPr>
          <w:rFonts w:hint="eastAsia"/>
        </w:rPr>
      </w:pPr>
      <w:r>
        <w:rPr>
          <w:rFonts w:hint="eastAsia"/>
        </w:rPr>
        <w:t>30.引自《隔壁的宇宙》，第151页</w:t>
      </w:r>
    </w:p>
    <w:p w14:paraId="034B6D88">
      <w:pPr>
        <w:pStyle w:val="7"/>
        <w:spacing w:before="278"/>
        <w:ind w:left="0" w:firstLine="0"/>
        <w:jc w:val="left"/>
        <w:rPr>
          <w:rFonts w:hint="eastAsia"/>
        </w:rPr>
      </w:pPr>
    </w:p>
    <w:p w14:paraId="02454A2E">
      <w:pPr>
        <w:pStyle w:val="7"/>
        <w:spacing w:before="278"/>
        <w:ind w:left="0" w:firstLine="0"/>
        <w:jc w:val="left"/>
        <w:rPr>
          <w:rFonts w:hint="eastAsia"/>
        </w:rPr>
      </w:pPr>
      <w:r>
        <w:rPr>
          <w:rFonts w:hint="eastAsia"/>
        </w:rPr>
        <w:t>31.Cited in UTT, p. 115</w:t>
      </w:r>
    </w:p>
    <w:p w14:paraId="06104AB2">
      <w:pPr>
        <w:pStyle w:val="7"/>
        <w:spacing w:before="278"/>
        <w:ind w:left="0" w:firstLine="0"/>
        <w:jc w:val="left"/>
        <w:rPr>
          <w:rFonts w:hint="eastAsia"/>
        </w:rPr>
      </w:pPr>
      <w:r>
        <w:rPr>
          <w:rFonts w:hint="eastAsia"/>
        </w:rPr>
        <w:t>31.引自《理解时代》，第115页</w:t>
      </w:r>
    </w:p>
    <w:p w14:paraId="2377683C">
      <w:pPr>
        <w:pStyle w:val="7"/>
        <w:spacing w:before="278"/>
        <w:ind w:left="0" w:firstLine="0"/>
        <w:jc w:val="left"/>
        <w:rPr>
          <w:rFonts w:hint="eastAsia"/>
        </w:rPr>
      </w:pPr>
    </w:p>
    <w:p w14:paraId="0F9F3FD6">
      <w:pPr>
        <w:pStyle w:val="7"/>
        <w:spacing w:before="278"/>
        <w:ind w:left="0" w:firstLine="0"/>
        <w:jc w:val="left"/>
        <w:rPr>
          <w:rFonts w:hint="eastAsia"/>
        </w:rPr>
      </w:pPr>
      <w:r>
        <w:rPr>
          <w:rFonts w:hint="eastAsia"/>
        </w:rPr>
        <w:t>32.Cited in UTT, p. 420</w:t>
      </w:r>
    </w:p>
    <w:p w14:paraId="56A5CDED">
      <w:pPr>
        <w:pStyle w:val="7"/>
        <w:spacing w:before="278"/>
        <w:ind w:left="0" w:firstLine="0"/>
        <w:jc w:val="left"/>
        <w:rPr>
          <w:rFonts w:hint="eastAsia"/>
        </w:rPr>
      </w:pPr>
      <w:r>
        <w:rPr>
          <w:rFonts w:hint="eastAsia"/>
        </w:rPr>
        <w:t>32.引自《理解时代》，第420页</w:t>
      </w:r>
    </w:p>
    <w:p w14:paraId="156014A3">
      <w:pPr>
        <w:pStyle w:val="7"/>
        <w:spacing w:before="278"/>
        <w:ind w:left="0" w:firstLine="0"/>
        <w:jc w:val="left"/>
        <w:rPr>
          <w:rFonts w:hint="eastAsia"/>
        </w:rPr>
      </w:pPr>
    </w:p>
    <w:p w14:paraId="53E09E9A">
      <w:pPr>
        <w:pStyle w:val="7"/>
        <w:spacing w:before="278"/>
        <w:ind w:left="0" w:firstLine="0"/>
        <w:jc w:val="left"/>
        <w:rPr>
          <w:rFonts w:hint="eastAsia"/>
        </w:rPr>
      </w:pPr>
      <w:r>
        <w:rPr>
          <w:rFonts w:hint="eastAsia"/>
        </w:rPr>
        <w:t>33.Cited in UTT, p. 418</w:t>
      </w:r>
    </w:p>
    <w:p w14:paraId="35B8E363">
      <w:pPr>
        <w:pStyle w:val="7"/>
        <w:spacing w:before="278"/>
        <w:ind w:left="0" w:firstLine="0"/>
        <w:jc w:val="left"/>
        <w:rPr>
          <w:rFonts w:hint="eastAsia"/>
        </w:rPr>
      </w:pPr>
      <w:r>
        <w:rPr>
          <w:rFonts w:hint="eastAsia"/>
        </w:rPr>
        <w:t>33.引自《理解时代》，第418页</w:t>
      </w:r>
    </w:p>
    <w:p w14:paraId="69F38DAC">
      <w:pPr>
        <w:pStyle w:val="7"/>
        <w:spacing w:before="278"/>
        <w:ind w:left="0" w:firstLine="0"/>
        <w:jc w:val="left"/>
        <w:rPr>
          <w:rFonts w:hint="eastAsia"/>
        </w:rPr>
      </w:pPr>
    </w:p>
    <w:p w14:paraId="32F2CE7F">
      <w:pPr>
        <w:pStyle w:val="7"/>
        <w:spacing w:before="278"/>
        <w:ind w:left="0" w:firstLine="0"/>
        <w:jc w:val="left"/>
        <w:rPr>
          <w:rFonts w:hint="eastAsia"/>
        </w:rPr>
      </w:pPr>
      <w:r>
        <w:rPr>
          <w:rFonts w:hint="eastAsia"/>
        </w:rPr>
        <w:t>34.H. Schucman, A Course in Miracles, (Foundation for Inner Peace, 2007).</w:t>
      </w:r>
    </w:p>
    <w:p w14:paraId="7F32200F">
      <w:pPr>
        <w:pStyle w:val="7"/>
        <w:spacing w:before="278"/>
        <w:ind w:left="0" w:firstLine="0"/>
        <w:jc w:val="left"/>
        <w:rPr>
          <w:rFonts w:hint="eastAsia"/>
        </w:rPr>
      </w:pPr>
      <w:r>
        <w:rPr>
          <w:rFonts w:hint="eastAsia"/>
        </w:rPr>
        <w:t>34.H. 舒克曼，《奇迹课程》，（内心平静基金会，2007年）。</w:t>
      </w:r>
    </w:p>
    <w:p w14:paraId="3BC310A3">
      <w:pPr>
        <w:pStyle w:val="7"/>
        <w:spacing w:before="278"/>
        <w:ind w:left="0" w:firstLine="0"/>
        <w:jc w:val="left"/>
        <w:rPr>
          <w:rFonts w:hint="eastAsia"/>
        </w:rPr>
      </w:pPr>
    </w:p>
    <w:p w14:paraId="5FD6FFA4">
      <w:pPr>
        <w:pStyle w:val="7"/>
        <w:spacing w:before="278"/>
        <w:ind w:left="0" w:firstLine="0"/>
        <w:jc w:val="left"/>
        <w:rPr>
          <w:rFonts w:hint="eastAsia"/>
        </w:rPr>
      </w:pPr>
      <w:r>
        <w:rPr>
          <w:rFonts w:hint="eastAsia"/>
        </w:rPr>
        <w:t>35.Cited in CC, p. 71</w:t>
      </w:r>
    </w:p>
    <w:p w14:paraId="276862A7">
      <w:pPr>
        <w:pStyle w:val="7"/>
        <w:spacing w:before="278"/>
        <w:ind w:left="0" w:firstLine="0"/>
        <w:jc w:val="left"/>
        <w:rPr>
          <w:rFonts w:hint="eastAsia"/>
        </w:rPr>
      </w:pPr>
      <w:r>
        <w:rPr>
          <w:rFonts w:hint="eastAsia"/>
        </w:rPr>
        <w:t>35.引自《新纪元速成班》，第71页</w:t>
      </w:r>
    </w:p>
    <w:p w14:paraId="3DA5C0A8">
      <w:pPr>
        <w:pStyle w:val="7"/>
        <w:spacing w:before="278"/>
        <w:ind w:left="0" w:firstLine="0"/>
        <w:jc w:val="left"/>
        <w:rPr>
          <w:rFonts w:hint="eastAsia"/>
        </w:rPr>
      </w:pPr>
    </w:p>
    <w:p w14:paraId="09284C8E">
      <w:pPr>
        <w:pStyle w:val="7"/>
        <w:spacing w:before="278"/>
        <w:ind w:left="0" w:firstLine="0"/>
        <w:jc w:val="left"/>
        <w:rPr>
          <w:rFonts w:hint="eastAsia"/>
        </w:rPr>
      </w:pPr>
      <w:r>
        <w:rPr>
          <w:rFonts w:hint="eastAsia"/>
        </w:rPr>
        <w:t>36.Cited in UTT, p. 197</w:t>
      </w:r>
    </w:p>
    <w:p w14:paraId="05E9E0EB">
      <w:pPr>
        <w:pStyle w:val="7"/>
        <w:spacing w:before="278"/>
        <w:ind w:left="0" w:firstLine="0"/>
        <w:jc w:val="left"/>
        <w:rPr>
          <w:rFonts w:hint="eastAsia"/>
        </w:rPr>
      </w:pPr>
      <w:r>
        <w:rPr>
          <w:rFonts w:hint="eastAsia"/>
        </w:rPr>
        <w:t>36.引自《理解时代》，第197页</w:t>
      </w:r>
    </w:p>
    <w:p w14:paraId="6F5835F1">
      <w:pPr>
        <w:pStyle w:val="7"/>
        <w:spacing w:before="278"/>
        <w:ind w:left="0" w:firstLine="0"/>
        <w:jc w:val="left"/>
        <w:rPr>
          <w:rFonts w:hint="eastAsia"/>
        </w:rPr>
      </w:pPr>
    </w:p>
    <w:p w14:paraId="7225E64C">
      <w:pPr>
        <w:pStyle w:val="7"/>
        <w:spacing w:before="278"/>
        <w:ind w:left="0" w:firstLine="0"/>
        <w:jc w:val="left"/>
        <w:rPr>
          <w:rFonts w:hint="eastAsia"/>
        </w:rPr>
      </w:pPr>
      <w:r>
        <w:rPr>
          <w:rFonts w:hint="eastAsia"/>
        </w:rPr>
        <w:t>37.Cited in UTT, p. 198</w:t>
      </w:r>
    </w:p>
    <w:p w14:paraId="3095E7E8">
      <w:pPr>
        <w:pStyle w:val="7"/>
        <w:spacing w:before="278"/>
        <w:ind w:left="0" w:firstLine="0"/>
        <w:jc w:val="left"/>
        <w:rPr>
          <w:rFonts w:hint="eastAsia"/>
        </w:rPr>
      </w:pPr>
      <w:r>
        <w:rPr>
          <w:rFonts w:hint="eastAsia"/>
        </w:rPr>
        <w:t>37.引自《理解时代》，第198页</w:t>
      </w:r>
    </w:p>
    <w:p w14:paraId="1A35DB16">
      <w:pPr>
        <w:pStyle w:val="7"/>
        <w:spacing w:before="278"/>
        <w:ind w:left="0" w:firstLine="0"/>
        <w:jc w:val="left"/>
        <w:rPr>
          <w:rFonts w:hint="eastAsia"/>
        </w:rPr>
      </w:pPr>
    </w:p>
    <w:p w14:paraId="2DC419BE">
      <w:pPr>
        <w:pStyle w:val="7"/>
        <w:spacing w:before="278"/>
        <w:ind w:left="0" w:firstLine="0"/>
        <w:jc w:val="left"/>
        <w:rPr>
          <w:rFonts w:hint="eastAsia"/>
        </w:rPr>
      </w:pPr>
      <w:r>
        <w:rPr>
          <w:rFonts w:hint="eastAsia"/>
        </w:rPr>
        <w:t>38.Cited in UND, p. 72.</w:t>
      </w:r>
    </w:p>
    <w:p w14:paraId="6A9C3386">
      <w:pPr>
        <w:pStyle w:val="7"/>
        <w:spacing w:before="278"/>
        <w:ind w:left="0" w:firstLine="0"/>
        <w:jc w:val="left"/>
        <w:rPr>
          <w:rFonts w:hint="eastAsia"/>
        </w:rPr>
      </w:pPr>
      <w:r>
        <w:rPr>
          <w:rFonts w:hint="eastAsia"/>
        </w:rPr>
        <w:t>38.引自《隔壁的宇宙》，第72页。</w:t>
      </w:r>
    </w:p>
    <w:p w14:paraId="0FE8FD82">
      <w:pPr>
        <w:pStyle w:val="7"/>
        <w:spacing w:before="278"/>
        <w:ind w:left="0" w:firstLine="0"/>
        <w:jc w:val="left"/>
        <w:rPr>
          <w:rFonts w:hint="eastAsia"/>
        </w:rPr>
      </w:pPr>
    </w:p>
    <w:p w14:paraId="6D491F25">
      <w:pPr>
        <w:pStyle w:val="7"/>
        <w:spacing w:before="278"/>
        <w:ind w:left="0" w:firstLine="0"/>
        <w:jc w:val="left"/>
        <w:rPr>
          <w:rFonts w:hint="eastAsia"/>
        </w:rPr>
      </w:pPr>
      <w:r>
        <w:rPr>
          <w:rFonts w:hint="eastAsia"/>
        </w:rPr>
        <w:t>39.SRC, p. 51.</w:t>
      </w:r>
    </w:p>
    <w:p w14:paraId="26FD2FCC">
      <w:pPr>
        <w:pStyle w:val="7"/>
        <w:spacing w:before="278"/>
        <w:ind w:left="0" w:firstLine="0"/>
        <w:jc w:val="left"/>
        <w:rPr>
          <w:rFonts w:hint="eastAsia"/>
        </w:rPr>
      </w:pPr>
      <w:r>
        <w:rPr>
          <w:rFonts w:hint="eastAsia"/>
        </w:rPr>
        <w:t>39.《科学与宇宙的再魅》，第51页。</w:t>
      </w:r>
    </w:p>
    <w:p w14:paraId="242B3FA2">
      <w:pPr>
        <w:pStyle w:val="7"/>
        <w:spacing w:before="278"/>
        <w:ind w:left="0" w:firstLine="0"/>
        <w:jc w:val="left"/>
        <w:rPr>
          <w:rFonts w:hint="eastAsia"/>
        </w:rPr>
      </w:pPr>
    </w:p>
    <w:p w14:paraId="5E9FA920">
      <w:pPr>
        <w:pStyle w:val="7"/>
        <w:spacing w:before="278"/>
        <w:ind w:left="0" w:firstLine="0"/>
        <w:jc w:val="left"/>
        <w:rPr>
          <w:rFonts w:hint="eastAsia"/>
        </w:rPr>
      </w:pPr>
      <w:r>
        <w:rPr>
          <w:rFonts w:hint="eastAsia"/>
        </w:rPr>
        <w:t>40.Cited in UTT, p. 72.</w:t>
      </w:r>
    </w:p>
    <w:p w14:paraId="76804526">
      <w:pPr>
        <w:pStyle w:val="7"/>
        <w:spacing w:before="278"/>
        <w:ind w:left="0" w:firstLine="0"/>
        <w:jc w:val="left"/>
        <w:rPr>
          <w:rFonts w:hint="eastAsia"/>
        </w:rPr>
      </w:pPr>
      <w:r>
        <w:rPr>
          <w:rFonts w:hint="eastAsia"/>
        </w:rPr>
        <w:t>40.引自《理解时代》，第72页。</w:t>
      </w:r>
    </w:p>
    <w:p w14:paraId="760902F7">
      <w:pPr>
        <w:pStyle w:val="7"/>
        <w:spacing w:before="278"/>
        <w:ind w:left="0" w:firstLine="0"/>
        <w:jc w:val="left"/>
        <w:rPr>
          <w:rFonts w:hint="eastAsia"/>
        </w:rPr>
      </w:pPr>
    </w:p>
    <w:p w14:paraId="65B5D7A5">
      <w:pPr>
        <w:pStyle w:val="7"/>
        <w:spacing w:before="278"/>
        <w:ind w:left="0" w:firstLine="0"/>
        <w:jc w:val="left"/>
        <w:rPr>
          <w:rFonts w:hint="eastAsia"/>
        </w:rPr>
      </w:pPr>
      <w:r>
        <w:rPr>
          <w:rFonts w:hint="eastAsia"/>
        </w:rPr>
        <w:t>41.For an in-depth exposition and critique of esoteric interpretations of Christianity, see Ron Rhodes, The Counterfeit Christ of the New Age Movement (Baker, 1990).</w:t>
      </w:r>
    </w:p>
    <w:p w14:paraId="67004F1D">
      <w:pPr>
        <w:pStyle w:val="7"/>
        <w:spacing w:before="278"/>
        <w:ind w:left="0" w:firstLine="0"/>
        <w:jc w:val="left"/>
        <w:rPr>
          <w:rFonts w:hint="eastAsia"/>
        </w:rPr>
      </w:pPr>
      <w:r>
        <w:rPr>
          <w:rFonts w:hint="eastAsia"/>
        </w:rPr>
        <w:t>41.关于对基督教秘传解释的深入阐述和批判，请参见罗恩·罗兹，《新纪元运动的假基督》（贝克出版社，1990年）。</w:t>
      </w:r>
    </w:p>
    <w:p w14:paraId="4D5A1CC3">
      <w:pPr>
        <w:pStyle w:val="7"/>
        <w:spacing w:before="278"/>
        <w:ind w:left="0" w:firstLine="0"/>
        <w:jc w:val="left"/>
        <w:rPr>
          <w:rFonts w:hint="eastAsia"/>
        </w:rPr>
      </w:pPr>
    </w:p>
    <w:p w14:paraId="28D8D8AE">
      <w:pPr>
        <w:pStyle w:val="7"/>
        <w:spacing w:before="278"/>
        <w:ind w:left="0" w:firstLine="0"/>
        <w:jc w:val="left"/>
        <w:rPr>
          <w:rFonts w:hint="eastAsia"/>
        </w:rPr>
      </w:pPr>
      <w:r>
        <w:rPr>
          <w:rFonts w:hint="eastAsia"/>
        </w:rPr>
        <w:t>42.It is astonishing to observe the lengths to which New Age teachers will go in order to avoid embracing the simplest explanation for design in the universe: an Intelligent Designer.</w:t>
      </w:r>
    </w:p>
    <w:p w14:paraId="5B3C4F6A">
      <w:pPr>
        <w:pStyle w:val="7"/>
        <w:spacing w:before="278"/>
        <w:ind w:left="0" w:firstLine="0"/>
        <w:jc w:val="left"/>
        <w:rPr>
          <w:rFonts w:hint="eastAsia"/>
        </w:rPr>
      </w:pPr>
      <w:r>
        <w:rPr>
          <w:rFonts w:hint="eastAsia"/>
        </w:rPr>
        <w:t>42.令人惊愕的是，观察新纪元导师们为了避免接受宇宙中设计的最简单解释——一位智慧设计者——而会走多远。</w:t>
      </w:r>
    </w:p>
    <w:p w14:paraId="06965E1D">
      <w:pPr>
        <w:pStyle w:val="7"/>
        <w:spacing w:before="278"/>
        <w:ind w:left="0" w:firstLine="0"/>
        <w:jc w:val="left"/>
        <w:rPr>
          <w:rFonts w:hint="eastAsia"/>
        </w:rPr>
      </w:pPr>
    </w:p>
    <w:p w14:paraId="22E455F9">
      <w:pPr>
        <w:pStyle w:val="7"/>
        <w:spacing w:before="278"/>
        <w:ind w:left="0" w:firstLine="0"/>
        <w:jc w:val="left"/>
        <w:rPr>
          <w:rFonts w:hint="eastAsia"/>
        </w:rPr>
      </w:pPr>
      <w:r>
        <w:rPr>
          <w:rFonts w:hint="eastAsia"/>
        </w:rPr>
        <w:t>Thus, we find Laszlo discussing example after example of cosmic fine-tuning, admitting that “chance” cannot possibly explain any of them, acknowledging that they could indeed be the work of a transcendent Creator—and then, amazingly enough, turning his back on the Creator option by ascribing the appearance of design to “trans-universe information” that is somehow stored up as waves in the Akashic Field and is somehow passed along to each new universe when it somehow bangs into being!</w:t>
      </w:r>
    </w:p>
    <w:p w14:paraId="440C0591">
      <w:pPr>
        <w:pStyle w:val="7"/>
        <w:spacing w:before="278"/>
        <w:ind w:left="0" w:firstLine="0"/>
        <w:jc w:val="left"/>
        <w:rPr>
          <w:rFonts w:hint="eastAsia"/>
        </w:rPr>
      </w:pPr>
      <w:r>
        <w:rPr>
          <w:rFonts w:hint="eastAsia"/>
        </w:rPr>
        <w:t>因此，我们发现拉兹洛讨论了一个又一个宇宙微调的例子，承认“偶然”不可能解释其中任何一个，承认它们确实可能是一位超越的创造者的工作——然后，令人惊讶的是，他背弃了创造者的选项，将设计的表象归因于“跨宇宙信息”，这些信息以某种方式以波的形式存储在阿卡西场中，并在每个新宇宙以某种方式爆炸形成时以某种方式传递下去！</w:t>
      </w:r>
    </w:p>
    <w:p w14:paraId="3CDB4972">
      <w:pPr>
        <w:pStyle w:val="7"/>
        <w:spacing w:before="278"/>
        <w:ind w:left="0" w:firstLine="0"/>
        <w:jc w:val="left"/>
        <w:rPr>
          <w:rFonts w:hint="eastAsia"/>
        </w:rPr>
      </w:pPr>
    </w:p>
    <w:p w14:paraId="4F5D5358">
      <w:pPr>
        <w:pStyle w:val="7"/>
        <w:spacing w:before="278"/>
        <w:ind w:left="0" w:firstLine="0"/>
        <w:jc w:val="left"/>
        <w:rPr>
          <w:rFonts w:hint="eastAsia"/>
        </w:rPr>
      </w:pPr>
      <w:r>
        <w:rPr>
          <w:rFonts w:hint="eastAsia"/>
        </w:rPr>
        <w:t>Reading all this, one cannot help but ask: Wouldn’t it be easier—not to mention far more reasonable—to give a little nod to God?!</w:t>
      </w:r>
    </w:p>
    <w:p w14:paraId="3E8337D2">
      <w:pPr>
        <w:pStyle w:val="7"/>
        <w:spacing w:before="278"/>
        <w:ind w:left="0" w:firstLine="0"/>
        <w:jc w:val="left"/>
        <w:rPr>
          <w:rFonts w:hint="eastAsia"/>
        </w:rPr>
      </w:pPr>
      <w:r>
        <w:rPr>
          <w:rFonts w:hint="eastAsia"/>
        </w:rPr>
        <w:t>读到这一切，人们不禁要问：向神稍稍点头致意，难道不会更容易——更不用说更合理了吗？！</w:t>
      </w:r>
    </w:p>
    <w:p w14:paraId="4D116BBB">
      <w:pPr>
        <w:pStyle w:val="7"/>
        <w:spacing w:before="278"/>
        <w:ind w:left="0" w:firstLine="0"/>
        <w:jc w:val="left"/>
        <w:rPr>
          <w:rFonts w:hint="eastAsia"/>
        </w:rPr>
      </w:pPr>
    </w:p>
    <w:p w14:paraId="7694C1E7">
      <w:pPr>
        <w:pStyle w:val="7"/>
        <w:spacing w:before="278"/>
        <w:ind w:left="0" w:firstLine="0"/>
        <w:jc w:val="left"/>
        <w:rPr>
          <w:rFonts w:hint="eastAsia"/>
        </w:rPr>
      </w:pPr>
      <w:r>
        <w:rPr>
          <w:rFonts w:hint="eastAsia"/>
        </w:rPr>
        <w:t>(See SRC, pp. 38f.)</w:t>
      </w:r>
    </w:p>
    <w:p w14:paraId="7EA98C03">
      <w:pPr>
        <w:pStyle w:val="7"/>
        <w:spacing w:before="278"/>
        <w:ind w:left="0" w:firstLine="0"/>
        <w:jc w:val="left"/>
        <w:rPr>
          <w:rFonts w:hint="eastAsia"/>
        </w:rPr>
      </w:pPr>
      <w:r>
        <w:rPr>
          <w:rFonts w:hint="eastAsia"/>
        </w:rPr>
        <w:t>（参见《科学与宇宙的再魅》，第38页及后。）</w:t>
      </w:r>
    </w:p>
    <w:p w14:paraId="235A5515">
      <w:pPr>
        <w:pStyle w:val="7"/>
        <w:spacing w:before="278"/>
        <w:ind w:left="0" w:firstLine="0"/>
        <w:jc w:val="left"/>
        <w:rPr>
          <w:rFonts w:hint="eastAsia"/>
        </w:rPr>
      </w:pPr>
    </w:p>
    <w:p w14:paraId="2DB03FA0">
      <w:pPr>
        <w:pStyle w:val="7"/>
        <w:spacing w:before="278"/>
        <w:ind w:left="0" w:firstLine="0"/>
        <w:jc w:val="left"/>
        <w:rPr>
          <w:rFonts w:hint="eastAsia"/>
        </w:rPr>
      </w:pPr>
      <w:r>
        <w:rPr>
          <w:rFonts w:hint="eastAsia"/>
        </w:rPr>
        <w:t>43.Cited in CC, p. 59.</w:t>
      </w:r>
    </w:p>
    <w:p w14:paraId="07063846">
      <w:pPr>
        <w:pStyle w:val="7"/>
        <w:spacing w:before="278"/>
        <w:ind w:left="0" w:firstLine="0"/>
        <w:jc w:val="left"/>
        <w:rPr>
          <w:rFonts w:hint="eastAsia"/>
        </w:rPr>
      </w:pPr>
      <w:r>
        <w:rPr>
          <w:rFonts w:hint="eastAsia"/>
        </w:rPr>
        <w:t>43.引自《新纪元速成班》，第59页。</w:t>
      </w:r>
    </w:p>
    <w:p w14:paraId="34D33A5F">
      <w:pPr>
        <w:pStyle w:val="7"/>
        <w:spacing w:before="278"/>
        <w:ind w:left="0" w:firstLine="0"/>
        <w:jc w:val="left"/>
        <w:rPr>
          <w:rFonts w:hint="eastAsia"/>
        </w:rPr>
      </w:pPr>
    </w:p>
    <w:p w14:paraId="22C962C4">
      <w:pPr>
        <w:pStyle w:val="7"/>
        <w:spacing w:before="278"/>
        <w:ind w:left="0" w:firstLine="0"/>
        <w:jc w:val="left"/>
        <w:rPr>
          <w:rFonts w:hint="eastAsia"/>
        </w:rPr>
      </w:pPr>
      <w:r>
        <w:rPr>
          <w:rFonts w:hint="eastAsia"/>
        </w:rPr>
        <w:t>44.Cited in CC, p. 63.</w:t>
      </w:r>
    </w:p>
    <w:p w14:paraId="025DE66E">
      <w:pPr>
        <w:pStyle w:val="7"/>
        <w:spacing w:before="278"/>
        <w:ind w:left="0" w:firstLine="0"/>
        <w:jc w:val="left"/>
        <w:rPr>
          <w:rFonts w:hint="eastAsia"/>
        </w:rPr>
      </w:pPr>
      <w:r>
        <w:rPr>
          <w:rFonts w:hint="eastAsia"/>
        </w:rPr>
        <w:t>44.引自《新纪元速成班》，第63页。</w:t>
      </w:r>
    </w:p>
    <w:p w14:paraId="020590DD">
      <w:pPr>
        <w:pStyle w:val="7"/>
        <w:spacing w:before="278"/>
        <w:ind w:left="0" w:firstLine="0"/>
        <w:jc w:val="left"/>
        <w:rPr>
          <w:rFonts w:hint="eastAsia"/>
        </w:rPr>
      </w:pPr>
    </w:p>
    <w:p w14:paraId="326B00A2">
      <w:pPr>
        <w:pStyle w:val="7"/>
        <w:spacing w:before="278"/>
        <w:ind w:left="0" w:firstLine="0"/>
        <w:jc w:val="left"/>
        <w:rPr>
          <w:rFonts w:hint="eastAsia"/>
        </w:rPr>
      </w:pPr>
      <w:r>
        <w:rPr>
          <w:rFonts w:hint="eastAsia"/>
        </w:rPr>
        <w:t>45.Cited in CC, p. 81.</w:t>
      </w:r>
    </w:p>
    <w:p w14:paraId="12397326">
      <w:pPr>
        <w:pStyle w:val="7"/>
        <w:spacing w:before="278"/>
        <w:ind w:left="0" w:firstLine="0"/>
        <w:jc w:val="left"/>
        <w:rPr>
          <w:rFonts w:hint="eastAsia"/>
        </w:rPr>
      </w:pPr>
      <w:r>
        <w:rPr>
          <w:rFonts w:hint="eastAsia"/>
        </w:rPr>
        <w:t>45.引自《新纪元速成班》，第81页。</w:t>
      </w:r>
    </w:p>
    <w:p w14:paraId="025BB296">
      <w:pPr>
        <w:pStyle w:val="7"/>
        <w:spacing w:before="278"/>
        <w:ind w:left="0" w:firstLine="0"/>
        <w:jc w:val="left"/>
        <w:rPr>
          <w:rFonts w:hint="eastAsia"/>
        </w:rPr>
      </w:pPr>
    </w:p>
    <w:p w14:paraId="7861A004">
      <w:pPr>
        <w:pStyle w:val="7"/>
        <w:spacing w:before="278"/>
        <w:ind w:left="0" w:firstLine="0"/>
        <w:jc w:val="left"/>
        <w:rPr>
          <w:rFonts w:hint="eastAsia"/>
        </w:rPr>
      </w:pPr>
      <w:r>
        <w:rPr>
          <w:rFonts w:hint="eastAsia"/>
        </w:rPr>
        <w:t>46.Gary Zukav, The Dancing Wu Li Masters, (Bantam, 1979), p. 179.</w:t>
      </w:r>
    </w:p>
    <w:p w14:paraId="02820CA4">
      <w:pPr>
        <w:pStyle w:val="7"/>
        <w:spacing w:before="278"/>
        <w:ind w:left="0" w:firstLine="0"/>
        <w:jc w:val="left"/>
        <w:rPr>
          <w:rFonts w:hint="eastAsia"/>
        </w:rPr>
      </w:pPr>
      <w:r>
        <w:rPr>
          <w:rFonts w:hint="eastAsia"/>
        </w:rPr>
        <w:t>46.加里·祖卡夫，《物理之舞》（Bantam，1979年），第179页。</w:t>
      </w:r>
    </w:p>
    <w:p w14:paraId="4C1C33F5">
      <w:pPr>
        <w:pStyle w:val="7"/>
        <w:spacing w:before="278"/>
        <w:ind w:left="0" w:firstLine="0"/>
        <w:jc w:val="left"/>
        <w:rPr>
          <w:rFonts w:hint="eastAsia"/>
        </w:rPr>
      </w:pPr>
    </w:p>
    <w:p w14:paraId="399D1164">
      <w:pPr>
        <w:pStyle w:val="7"/>
        <w:spacing w:before="278"/>
        <w:ind w:left="0" w:firstLine="0"/>
        <w:jc w:val="left"/>
        <w:rPr>
          <w:rFonts w:hint="eastAsia"/>
        </w:rPr>
      </w:pPr>
      <w:r>
        <w:rPr>
          <w:rFonts w:hint="eastAsia"/>
        </w:rPr>
        <w:t>47.In Chapters 5 and 6 we will discuss more biblical and scientific evidence against GR and in favor of the traditional creationist cosmology.</w:t>
      </w:r>
    </w:p>
    <w:p w14:paraId="75FE2205">
      <w:pPr>
        <w:pStyle w:val="7"/>
        <w:spacing w:before="278"/>
        <w:ind w:left="0" w:firstLine="0"/>
        <w:jc w:val="left"/>
        <w:rPr>
          <w:rFonts w:hint="eastAsia"/>
        </w:rPr>
      </w:pPr>
      <w:r>
        <w:rPr>
          <w:rFonts w:hint="eastAsia"/>
        </w:rPr>
        <w:t>47.在第5章和第6章中，我们将讨论更多反对广义相对论并支持传统创造论宇宙观的圣经和科学证据。</w:t>
      </w:r>
    </w:p>
    <w:p w14:paraId="53091C1F">
      <w:pPr>
        <w:pStyle w:val="7"/>
        <w:spacing w:before="278"/>
        <w:ind w:left="0" w:firstLine="0"/>
        <w:jc w:val="left"/>
        <w:rPr>
          <w:rFonts w:hint="eastAsia"/>
        </w:rPr>
      </w:pPr>
    </w:p>
    <w:p w14:paraId="70A7984A">
      <w:pPr>
        <w:pStyle w:val="7"/>
        <w:spacing w:before="278"/>
        <w:ind w:left="0" w:firstLine="0"/>
        <w:jc w:val="left"/>
        <w:rPr>
          <w:rFonts w:hint="eastAsia"/>
        </w:rPr>
      </w:pPr>
      <w:r>
        <w:rPr>
          <w:rFonts w:hint="eastAsia"/>
        </w:rPr>
        <w:t>48.John Byl, The Divine Challenge (Banner of Truth, 2004), pp. 70-71.</w:t>
      </w:r>
    </w:p>
    <w:p w14:paraId="4187AF4C">
      <w:pPr>
        <w:pStyle w:val="7"/>
        <w:spacing w:before="278"/>
        <w:ind w:left="0" w:firstLine="0"/>
        <w:jc w:val="left"/>
        <w:rPr>
          <w:rFonts w:hint="eastAsia"/>
        </w:rPr>
      </w:pPr>
      <w:r>
        <w:rPr>
          <w:rFonts w:hint="eastAsia"/>
        </w:rPr>
        <w:t>48.约翰·拜尔，《神圣的挑战》（真理旌旗出版社，2004年），第70-71页。</w:t>
      </w:r>
    </w:p>
    <w:p w14:paraId="5E328DE9">
      <w:pPr>
        <w:pStyle w:val="7"/>
        <w:spacing w:before="278"/>
        <w:ind w:left="0" w:firstLine="0"/>
        <w:jc w:val="left"/>
        <w:rPr>
          <w:rFonts w:hint="eastAsia"/>
        </w:rPr>
      </w:pPr>
    </w:p>
    <w:p w14:paraId="66CBCEB1">
      <w:pPr>
        <w:pStyle w:val="7"/>
        <w:spacing w:before="278"/>
        <w:ind w:left="0" w:firstLine="0"/>
        <w:jc w:val="left"/>
        <w:rPr>
          <w:rFonts w:hint="eastAsia"/>
        </w:rPr>
      </w:pPr>
      <w:r>
        <w:rPr>
          <w:rFonts w:hint="eastAsia"/>
        </w:rPr>
        <w:t>49.Byl writes:</w:t>
      </w:r>
    </w:p>
    <w:p w14:paraId="0AFB9953">
      <w:pPr>
        <w:pStyle w:val="7"/>
        <w:spacing w:before="278"/>
        <w:ind w:left="0" w:firstLine="0"/>
        <w:jc w:val="left"/>
        <w:rPr>
          <w:rFonts w:hint="eastAsia"/>
        </w:rPr>
      </w:pPr>
      <w:r>
        <w:rPr>
          <w:rFonts w:hint="eastAsia"/>
        </w:rPr>
        <w:t>49.拜尔写道：</w:t>
      </w:r>
    </w:p>
    <w:p w14:paraId="26443FF5">
      <w:pPr>
        <w:pStyle w:val="7"/>
        <w:spacing w:before="278"/>
        <w:ind w:left="0" w:firstLine="0"/>
        <w:jc w:val="left"/>
        <w:rPr>
          <w:rFonts w:hint="eastAsia"/>
        </w:rPr>
      </w:pPr>
    </w:p>
    <w:p w14:paraId="424E3205">
      <w:pPr>
        <w:pStyle w:val="7"/>
        <w:spacing w:before="278"/>
        <w:ind w:left="0" w:firstLine="0"/>
        <w:jc w:val="left"/>
        <w:rPr>
          <w:rFonts w:hint="eastAsia"/>
        </w:rPr>
      </w:pPr>
      <w:r>
        <w:rPr>
          <w:rFonts w:hint="eastAsia"/>
        </w:rPr>
        <w:t>The quantum wave function is just an abstract, mathematical representation of reality, not reality itself.</w:t>
      </w:r>
    </w:p>
    <w:p w14:paraId="17E03E35">
      <w:pPr>
        <w:pStyle w:val="7"/>
        <w:spacing w:before="278"/>
        <w:ind w:left="0" w:firstLine="0"/>
        <w:jc w:val="left"/>
        <w:rPr>
          <w:rFonts w:hint="eastAsia"/>
        </w:rPr>
      </w:pPr>
      <w:r>
        <w:rPr>
          <w:rFonts w:hint="eastAsia"/>
        </w:rPr>
        <w:t>量子波函数只是对实在的一个抽象的、数学的表述，而不是实在本身。</w:t>
      </w:r>
    </w:p>
    <w:p w14:paraId="1216E38C">
      <w:pPr>
        <w:pStyle w:val="7"/>
        <w:spacing w:before="278"/>
        <w:ind w:left="0" w:firstLine="0"/>
        <w:jc w:val="left"/>
        <w:rPr>
          <w:rFonts w:hint="eastAsia"/>
        </w:rPr>
      </w:pPr>
    </w:p>
    <w:p w14:paraId="59D45CA4">
      <w:pPr>
        <w:pStyle w:val="7"/>
        <w:spacing w:before="278"/>
        <w:ind w:left="0" w:firstLine="0"/>
        <w:jc w:val="left"/>
        <w:rPr>
          <w:rFonts w:hint="eastAsia"/>
        </w:rPr>
      </w:pPr>
      <w:r>
        <w:rPr>
          <w:rFonts w:hint="eastAsia"/>
        </w:rPr>
        <w:t>Indeed, strictly speaking, it represents, not even reality, but only our limited knowledge of reality.</w:t>
      </w:r>
    </w:p>
    <w:p w14:paraId="62558D46">
      <w:pPr>
        <w:pStyle w:val="7"/>
        <w:spacing w:before="278"/>
        <w:ind w:left="0" w:firstLine="0"/>
        <w:jc w:val="left"/>
        <w:rPr>
          <w:rFonts w:hint="eastAsia"/>
        </w:rPr>
      </w:pPr>
      <w:r>
        <w:rPr>
          <w:rFonts w:hint="eastAsia"/>
        </w:rPr>
        <w:t>实际上，严格来说，它所代表的甚至不是实在，而只是我们对实在的有限知识。</w:t>
      </w:r>
    </w:p>
    <w:p w14:paraId="38429A90">
      <w:pPr>
        <w:pStyle w:val="7"/>
        <w:spacing w:before="278"/>
        <w:ind w:left="0" w:firstLine="0"/>
        <w:jc w:val="left"/>
        <w:rPr>
          <w:rFonts w:hint="eastAsia"/>
        </w:rPr>
      </w:pPr>
    </w:p>
    <w:p w14:paraId="69CE1DB8">
      <w:pPr>
        <w:pStyle w:val="7"/>
        <w:spacing w:before="278"/>
        <w:ind w:left="0" w:firstLine="0"/>
        <w:jc w:val="left"/>
        <w:rPr>
          <w:rFonts w:hint="eastAsia"/>
        </w:rPr>
      </w:pPr>
      <w:r>
        <w:rPr>
          <w:rFonts w:hint="eastAsia"/>
        </w:rPr>
        <w:t>The mathematical formulation of QM yields only the probabilities of various outcomes of a given experiment.</w:t>
      </w:r>
    </w:p>
    <w:p w14:paraId="05112722">
      <w:pPr>
        <w:pStyle w:val="7"/>
        <w:spacing w:before="278"/>
        <w:ind w:left="0" w:firstLine="0"/>
        <w:jc w:val="left"/>
        <w:rPr>
          <w:rFonts w:hint="eastAsia"/>
        </w:rPr>
      </w:pPr>
      <w:r>
        <w:rPr>
          <w:rFonts w:hint="eastAsia"/>
        </w:rPr>
        <w:t>量子力学的数学公式只给出给定实验的各种结果的概率。</w:t>
      </w:r>
    </w:p>
    <w:p w14:paraId="618BDD23">
      <w:pPr>
        <w:pStyle w:val="7"/>
        <w:spacing w:before="278"/>
        <w:ind w:left="0" w:firstLine="0"/>
        <w:jc w:val="left"/>
        <w:rPr>
          <w:rFonts w:hint="eastAsia"/>
        </w:rPr>
      </w:pPr>
    </w:p>
    <w:p w14:paraId="2B3D0A26">
      <w:pPr>
        <w:pStyle w:val="7"/>
        <w:spacing w:before="278"/>
        <w:ind w:left="0" w:firstLine="0"/>
        <w:jc w:val="left"/>
        <w:rPr>
          <w:rFonts w:hint="eastAsia"/>
        </w:rPr>
      </w:pPr>
      <w:r>
        <w:rPr>
          <w:rFonts w:hint="eastAsia"/>
        </w:rPr>
        <w:t>We must thus be careful not to confuse the wave function with the real world, for then the real world is demoted to a mere probabilistic shadow, until collapsed into concrete form by an observation (my italics).</w:t>
      </w:r>
    </w:p>
    <w:p w14:paraId="7E74F70F">
      <w:pPr>
        <w:pStyle w:val="7"/>
        <w:spacing w:before="278"/>
        <w:ind w:left="0" w:firstLine="0"/>
        <w:jc w:val="left"/>
        <w:rPr>
          <w:rFonts w:hint="eastAsia"/>
        </w:rPr>
      </w:pPr>
      <w:r>
        <w:rPr>
          <w:rFonts w:hint="eastAsia"/>
        </w:rPr>
        <w:t>因此，我们必须小心，不要将波函数与真实世界混淆，因为那样真实世界就被降级为一个纯粹的概率性阴影，直到被一次观测坍缩成具体的形式（我加的斜体）。</w:t>
      </w:r>
    </w:p>
    <w:p w14:paraId="250C6096">
      <w:pPr>
        <w:pStyle w:val="7"/>
        <w:spacing w:before="278"/>
        <w:ind w:left="0" w:firstLine="0"/>
        <w:jc w:val="left"/>
        <w:rPr>
          <w:rFonts w:hint="eastAsia"/>
        </w:rPr>
      </w:pPr>
    </w:p>
    <w:p w14:paraId="7142077E">
      <w:pPr>
        <w:pStyle w:val="7"/>
        <w:spacing w:before="278"/>
        <w:ind w:left="0" w:firstLine="0"/>
        <w:jc w:val="left"/>
        <w:rPr>
          <w:rFonts w:hint="eastAsia"/>
        </w:rPr>
      </w:pPr>
      <w:r>
        <w:rPr>
          <w:rFonts w:hint="eastAsia"/>
        </w:rPr>
        <w:t>Rather, we must discard any interpretations that treat the wave function as a real entity rather than as a mere mathematical tool.</w:t>
      </w:r>
    </w:p>
    <w:p w14:paraId="6947C510">
      <w:pPr>
        <w:pStyle w:val="7"/>
        <w:spacing w:before="278"/>
        <w:ind w:left="0" w:firstLine="0"/>
        <w:jc w:val="left"/>
        <w:rPr>
          <w:rFonts w:hint="eastAsia"/>
        </w:rPr>
      </w:pPr>
      <w:r>
        <w:rPr>
          <w:rFonts w:hint="eastAsia"/>
        </w:rPr>
        <w:t>相反，我们必须摒弃任何将波函数视为真实实体而非纯粹数学工具的解释。</w:t>
      </w:r>
    </w:p>
    <w:p w14:paraId="0075344E">
      <w:pPr>
        <w:pStyle w:val="7"/>
        <w:spacing w:before="278"/>
        <w:ind w:left="0" w:firstLine="0"/>
        <w:jc w:val="left"/>
        <w:rPr>
          <w:rFonts w:hint="eastAsia"/>
        </w:rPr>
      </w:pPr>
    </w:p>
    <w:p w14:paraId="3D394045">
      <w:pPr>
        <w:pStyle w:val="7"/>
        <w:spacing w:before="278"/>
        <w:ind w:left="0" w:firstLine="0"/>
        <w:jc w:val="left"/>
        <w:rPr>
          <w:rFonts w:hint="eastAsia"/>
        </w:rPr>
      </w:pPr>
      <w:r>
        <w:rPr>
          <w:rFonts w:hint="eastAsia"/>
        </w:rPr>
        <w:t>—The Divine Challenge, pp. 79-80</w:t>
      </w:r>
    </w:p>
    <w:p w14:paraId="4364F516">
      <w:pPr>
        <w:pStyle w:val="7"/>
        <w:spacing w:before="278"/>
        <w:ind w:left="0" w:firstLine="0"/>
        <w:jc w:val="left"/>
        <w:rPr>
          <w:rFonts w:hint="eastAsia"/>
        </w:rPr>
      </w:pPr>
      <w:r>
        <w:rPr>
          <w:rFonts w:hint="eastAsia"/>
        </w:rPr>
        <w:t>—《神圣的挑战》，第79-80页</w:t>
      </w:r>
    </w:p>
    <w:p w14:paraId="197E15EF">
      <w:pPr>
        <w:pStyle w:val="7"/>
        <w:spacing w:before="278"/>
        <w:ind w:left="0" w:firstLine="0"/>
        <w:jc w:val="left"/>
        <w:rPr>
          <w:rFonts w:hint="eastAsia"/>
        </w:rPr>
      </w:pPr>
    </w:p>
    <w:p w14:paraId="67FBBE7E">
      <w:pPr>
        <w:pStyle w:val="7"/>
        <w:spacing w:before="278"/>
        <w:ind w:left="0" w:firstLine="0"/>
        <w:jc w:val="left"/>
        <w:rPr>
          <w:rFonts w:hint="eastAsia"/>
        </w:rPr>
      </w:pPr>
      <w:r>
        <w:rPr>
          <w:rFonts w:hint="eastAsia"/>
        </w:rPr>
        <w:t>As we shall see, Capra and his followers can only arrive at their mystical, pantheistic cosmos by doing precisely what Byl warns against here.</w:t>
      </w:r>
    </w:p>
    <w:p w14:paraId="7380A30D">
      <w:pPr>
        <w:pStyle w:val="7"/>
        <w:spacing w:before="278"/>
        <w:ind w:left="0" w:firstLine="0"/>
        <w:jc w:val="left"/>
        <w:rPr>
          <w:rFonts w:hint="eastAsia"/>
        </w:rPr>
      </w:pPr>
      <w:r>
        <w:rPr>
          <w:rFonts w:hint="eastAsia"/>
        </w:rPr>
        <w:t>正如我们将看到的，卡普拉和他的追随者们只有通过做拜尔在这里所警告的事情，才能达到他们神秘的、泛神论的宇宙。</w:t>
      </w:r>
    </w:p>
    <w:p w14:paraId="5BF223D1">
      <w:pPr>
        <w:pStyle w:val="7"/>
        <w:spacing w:before="278"/>
        <w:ind w:left="0" w:firstLine="0"/>
        <w:jc w:val="left"/>
        <w:rPr>
          <w:rFonts w:hint="eastAsia"/>
        </w:rPr>
      </w:pPr>
    </w:p>
    <w:p w14:paraId="66B765B8">
      <w:pPr>
        <w:pStyle w:val="7"/>
        <w:spacing w:before="278"/>
        <w:ind w:left="0" w:firstLine="0"/>
        <w:jc w:val="left"/>
        <w:rPr>
          <w:rFonts w:hint="eastAsia"/>
        </w:rPr>
      </w:pPr>
      <w:r>
        <w:rPr>
          <w:rFonts w:hint="eastAsia"/>
        </w:rPr>
        <w:t>50.Many New Age theoreticians follow the lead of mathematician John von Neumann (1903-1957) in affirming that the entire physical world is a wave-function that is collapsed by (human) consciousness of it.</w:t>
      </w:r>
    </w:p>
    <w:p w14:paraId="6C5CD46E">
      <w:pPr>
        <w:pStyle w:val="7"/>
        <w:spacing w:before="278"/>
        <w:ind w:left="0" w:firstLine="0"/>
        <w:jc w:val="left"/>
        <w:rPr>
          <w:rFonts w:hint="eastAsia"/>
        </w:rPr>
      </w:pPr>
      <w:r>
        <w:rPr>
          <w:rFonts w:hint="eastAsia"/>
        </w:rPr>
        <w:t>50.许多新纪元理论家跟随数学家约翰·冯·诺伊曼（1903-1957）的引导，断言整个物理世界是一个波函数，它被（人类）对其的意识所坍缩。</w:t>
      </w:r>
    </w:p>
    <w:p w14:paraId="377C7E2A">
      <w:pPr>
        <w:pStyle w:val="7"/>
        <w:spacing w:before="278"/>
        <w:ind w:left="0" w:firstLine="0"/>
        <w:jc w:val="left"/>
        <w:rPr>
          <w:rFonts w:hint="eastAsia"/>
        </w:rPr>
      </w:pPr>
    </w:p>
    <w:p w14:paraId="59CCCE79">
      <w:pPr>
        <w:pStyle w:val="7"/>
        <w:spacing w:before="278"/>
        <w:ind w:left="0" w:firstLine="0"/>
        <w:jc w:val="left"/>
        <w:rPr>
          <w:rFonts w:hint="eastAsia"/>
        </w:rPr>
      </w:pPr>
      <w:r>
        <w:rPr>
          <w:rFonts w:hint="eastAsia"/>
        </w:rPr>
        <w:t>Says Byl:</w:t>
      </w:r>
    </w:p>
    <w:p w14:paraId="2423C7F7">
      <w:pPr>
        <w:pStyle w:val="7"/>
        <w:spacing w:before="278"/>
        <w:ind w:left="0" w:firstLine="0"/>
        <w:jc w:val="left"/>
        <w:rPr>
          <w:rFonts w:hint="eastAsia"/>
        </w:rPr>
      </w:pPr>
      <w:r>
        <w:rPr>
          <w:rFonts w:hint="eastAsia"/>
        </w:rPr>
        <w:t>拜尔说：</w:t>
      </w:r>
    </w:p>
    <w:p w14:paraId="62B6772A">
      <w:pPr>
        <w:pStyle w:val="7"/>
        <w:spacing w:before="278"/>
        <w:ind w:left="0" w:firstLine="0"/>
        <w:jc w:val="left"/>
        <w:rPr>
          <w:rFonts w:hint="eastAsia"/>
        </w:rPr>
      </w:pPr>
    </w:p>
    <w:p w14:paraId="39BCDF89">
      <w:pPr>
        <w:pStyle w:val="7"/>
        <w:spacing w:before="278"/>
        <w:ind w:left="0" w:firstLine="0"/>
        <w:jc w:val="left"/>
        <w:rPr>
          <w:rFonts w:hint="eastAsia"/>
        </w:rPr>
      </w:pPr>
      <w:r>
        <w:rPr>
          <w:rFonts w:hint="eastAsia"/>
        </w:rPr>
        <w:t>Von Neumann considered the entire physical world to exist in a state of pure possibility, except in those limited regions where some conscious mind collapses it into an actual existence.</w:t>
      </w:r>
    </w:p>
    <w:p w14:paraId="2B4BA087">
      <w:pPr>
        <w:pStyle w:val="7"/>
        <w:spacing w:before="278"/>
        <w:ind w:left="0" w:firstLine="0"/>
        <w:jc w:val="left"/>
        <w:rPr>
          <w:rFonts w:hint="eastAsia"/>
        </w:rPr>
      </w:pPr>
      <w:r>
        <w:rPr>
          <w:rFonts w:hint="eastAsia"/>
        </w:rPr>
        <w:t>冯·诺伊曼认为整个物理世界存在于一种纯粹可能性的状态，除了在某些有限的区域，某个有意识的心智将其坍缩成一个实际的存在。</w:t>
      </w:r>
    </w:p>
    <w:p w14:paraId="65605CDB">
      <w:pPr>
        <w:pStyle w:val="7"/>
        <w:spacing w:before="278"/>
        <w:ind w:left="0" w:firstLine="0"/>
        <w:jc w:val="left"/>
        <w:rPr>
          <w:rFonts w:hint="eastAsia"/>
        </w:rPr>
      </w:pPr>
    </w:p>
    <w:p w14:paraId="3E41AD82">
      <w:pPr>
        <w:pStyle w:val="7"/>
        <w:spacing w:before="278"/>
        <w:ind w:left="0" w:firstLine="0"/>
        <w:jc w:val="left"/>
        <w:rPr>
          <w:rFonts w:hint="eastAsia"/>
        </w:rPr>
      </w:pPr>
      <w:r>
        <w:rPr>
          <w:rFonts w:hint="eastAsia"/>
        </w:rPr>
        <w:t>Consciousness thus creates reality.</w:t>
      </w:r>
    </w:p>
    <w:p w14:paraId="4E019308">
      <w:pPr>
        <w:pStyle w:val="7"/>
        <w:spacing w:before="278"/>
        <w:ind w:left="0" w:firstLine="0"/>
        <w:jc w:val="left"/>
        <w:rPr>
          <w:rFonts w:hint="eastAsia"/>
        </w:rPr>
      </w:pPr>
      <w:r>
        <w:rPr>
          <w:rFonts w:hint="eastAsia"/>
        </w:rPr>
        <w:t>因此，意识创造了实在。</w:t>
      </w:r>
    </w:p>
    <w:p w14:paraId="65BBDEEE">
      <w:pPr>
        <w:pStyle w:val="7"/>
        <w:spacing w:before="278"/>
        <w:ind w:left="0" w:firstLine="0"/>
        <w:jc w:val="left"/>
        <w:rPr>
          <w:rFonts w:hint="eastAsia"/>
        </w:rPr>
      </w:pPr>
    </w:p>
    <w:p w14:paraId="658CC422">
      <w:pPr>
        <w:pStyle w:val="7"/>
        <w:spacing w:before="278"/>
        <w:ind w:left="0" w:firstLine="0"/>
        <w:jc w:val="left"/>
        <w:rPr>
          <w:rFonts w:hint="eastAsia"/>
        </w:rPr>
      </w:pPr>
      <w:r>
        <w:rPr>
          <w:rFonts w:hint="eastAsia"/>
        </w:rPr>
        <w:t>—The Divine Challenge, p. 77</w:t>
      </w:r>
    </w:p>
    <w:p w14:paraId="28625668">
      <w:pPr>
        <w:pStyle w:val="7"/>
        <w:spacing w:before="278"/>
        <w:ind w:left="0" w:firstLine="0"/>
        <w:jc w:val="left"/>
        <w:rPr>
          <w:rFonts w:hint="eastAsia"/>
        </w:rPr>
      </w:pPr>
      <w:r>
        <w:rPr>
          <w:rFonts w:hint="eastAsia"/>
        </w:rPr>
        <w:t>—《神圣的挑战》，第77页</w:t>
      </w:r>
    </w:p>
    <w:p w14:paraId="243C8E8A">
      <w:pPr>
        <w:pStyle w:val="7"/>
        <w:spacing w:before="278"/>
        <w:ind w:left="0" w:firstLine="0"/>
        <w:jc w:val="left"/>
        <w:rPr>
          <w:rFonts w:hint="eastAsia"/>
        </w:rPr>
      </w:pPr>
    </w:p>
    <w:p w14:paraId="399D2BB4">
      <w:pPr>
        <w:pStyle w:val="7"/>
        <w:spacing w:before="278"/>
        <w:ind w:left="0" w:firstLine="0"/>
        <w:jc w:val="left"/>
        <w:rPr>
          <w:rFonts w:hint="eastAsia"/>
        </w:rPr>
      </w:pPr>
      <w:r>
        <w:rPr>
          <w:rFonts w:hint="eastAsia"/>
        </w:rPr>
        <w:t>However, even this view (which sounds very close to Capra’s) is not pure pantheism, since consciousness only “creates” reality by interacting with—and thus collapsing—something that is already outside of itself.</w:t>
      </w:r>
    </w:p>
    <w:p w14:paraId="510513B8">
      <w:pPr>
        <w:pStyle w:val="7"/>
        <w:spacing w:before="278"/>
        <w:ind w:left="0" w:firstLine="0"/>
        <w:jc w:val="left"/>
        <w:rPr>
          <w:rFonts w:hint="eastAsia"/>
        </w:rPr>
      </w:pPr>
      <w:r>
        <w:rPr>
          <w:rFonts w:hint="eastAsia"/>
        </w:rPr>
        <w:t>然而，即使是这种观点（听起来与卡普拉的非常接近）也不是纯粹的泛神论，因为意识只是通过与——并因此坍缩——某个已经在其自身之外的东西互动来“创造”实在。</w:t>
      </w:r>
    </w:p>
    <w:p w14:paraId="110D4C69">
      <w:pPr>
        <w:pStyle w:val="7"/>
        <w:spacing w:before="278"/>
        <w:ind w:left="0" w:firstLine="0"/>
        <w:jc w:val="left"/>
        <w:rPr>
          <w:rFonts w:hint="eastAsia"/>
        </w:rPr>
      </w:pPr>
    </w:p>
    <w:p w14:paraId="414C91D8">
      <w:pPr>
        <w:pStyle w:val="7"/>
        <w:spacing w:before="278"/>
        <w:ind w:left="0" w:firstLine="0"/>
        <w:jc w:val="left"/>
        <w:rPr>
          <w:rFonts w:hint="eastAsia"/>
        </w:rPr>
      </w:pPr>
      <w:r>
        <w:rPr>
          <w:rFonts w:hint="eastAsia"/>
        </w:rPr>
        <w:t>Also, as Byl points out, experiments have been performed to detect the possible influence of conscious intention on quantum events, but have found none at all.</w:t>
      </w:r>
    </w:p>
    <w:p w14:paraId="024B1D2D">
      <w:pPr>
        <w:pStyle w:val="7"/>
        <w:spacing w:before="278"/>
        <w:ind w:left="0" w:firstLine="0"/>
        <w:jc w:val="left"/>
        <w:rPr>
          <w:rFonts w:hint="eastAsia"/>
        </w:rPr>
      </w:pPr>
      <w:r>
        <w:rPr>
          <w:rFonts w:hint="eastAsia"/>
        </w:rPr>
        <w:t>此外，正如拜尔指出的，已经进行了一些实验来检测有意识意图对量子事件的可能影响，但根本没有发现任何影响。</w:t>
      </w:r>
    </w:p>
    <w:p w14:paraId="6A3F5E08">
      <w:pPr>
        <w:pStyle w:val="7"/>
        <w:spacing w:before="278"/>
        <w:ind w:left="0" w:firstLine="0"/>
        <w:jc w:val="left"/>
        <w:rPr>
          <w:rFonts w:hint="eastAsia"/>
        </w:rPr>
      </w:pPr>
    </w:p>
    <w:p w14:paraId="6B8D634D">
      <w:pPr>
        <w:pStyle w:val="7"/>
        <w:spacing w:before="278"/>
        <w:ind w:left="0" w:firstLine="0"/>
        <w:jc w:val="left"/>
        <w:rPr>
          <w:rFonts w:hint="eastAsia"/>
        </w:rPr>
      </w:pPr>
      <w:r>
        <w:rPr>
          <w:rFonts w:hint="eastAsia"/>
        </w:rPr>
        <w:t>51.Underscoring the philosophical and metaphysical neutrality of the actual data of QM, physicist Nick Herbert writes:</w:t>
      </w:r>
    </w:p>
    <w:p w14:paraId="645C8C65">
      <w:pPr>
        <w:pStyle w:val="7"/>
        <w:spacing w:before="278"/>
        <w:ind w:left="0" w:firstLine="0"/>
        <w:jc w:val="left"/>
        <w:rPr>
          <w:rFonts w:hint="eastAsia"/>
        </w:rPr>
      </w:pPr>
      <w:r>
        <w:rPr>
          <w:rFonts w:hint="eastAsia"/>
        </w:rPr>
        <w:t>51.为了强调量子力学实际数据的哲学和形而上学中立性，物理学家尼克·赫伯特写道：</w:t>
      </w:r>
    </w:p>
    <w:p w14:paraId="67C74D57">
      <w:pPr>
        <w:pStyle w:val="7"/>
        <w:spacing w:before="278"/>
        <w:ind w:left="0" w:firstLine="0"/>
        <w:jc w:val="left"/>
        <w:rPr>
          <w:rFonts w:hint="eastAsia"/>
        </w:rPr>
      </w:pPr>
    </w:p>
    <w:p w14:paraId="496AC10D">
      <w:pPr>
        <w:pStyle w:val="7"/>
        <w:spacing w:before="278"/>
        <w:ind w:left="0" w:firstLine="0"/>
        <w:jc w:val="left"/>
        <w:rPr>
          <w:rFonts w:hint="eastAsia"/>
        </w:rPr>
      </w:pPr>
      <w:r>
        <w:rPr>
          <w:rFonts w:hint="eastAsia"/>
        </w:rPr>
        <w:t>The quantum reality problem is, strictly speaking, not a physics question at all, but a problem in metaphysics, concerned as it is, not with explaining phenomena, but with speculating about what kind of reality lies behind and supports the phenomena…Each of these eight “realities” (i.e., eight extant interpretations of the quantum realm), from Bohm’s neo-realist particle-plus-wave model to von Neumann’s consciousness-created world, is perfectly compatible with the same quantum facts.</w:t>
      </w:r>
    </w:p>
    <w:p w14:paraId="4820D683">
      <w:pPr>
        <w:pStyle w:val="7"/>
        <w:spacing w:before="278"/>
        <w:ind w:left="0" w:firstLine="0"/>
        <w:jc w:val="left"/>
        <w:rPr>
          <w:rFonts w:hint="eastAsia"/>
        </w:rPr>
      </w:pPr>
      <w:r>
        <w:rPr>
          <w:rFonts w:hint="eastAsia"/>
        </w:rPr>
        <w:t>量子实在问题，严格来说，根本不是一个物理学问题，而是一个形而上学问题，因为它所关心的，不是解释现象，而是推测在现象背后支持现象的是什么样的实在……这八种“实在”（即八种现存的对量子领域的解释）中的每一种，从玻姆的新实在论的粒子加波模型到冯·诺伊曼的意识创造世界，都与相同的量子事实完全相容。</w:t>
      </w:r>
    </w:p>
    <w:p w14:paraId="49877D66">
      <w:pPr>
        <w:pStyle w:val="7"/>
        <w:spacing w:before="278"/>
        <w:ind w:left="0" w:firstLine="0"/>
        <w:jc w:val="left"/>
        <w:rPr>
          <w:rFonts w:hint="eastAsia"/>
        </w:rPr>
      </w:pPr>
    </w:p>
    <w:p w14:paraId="6714946E">
      <w:pPr>
        <w:pStyle w:val="7"/>
        <w:spacing w:before="278"/>
        <w:ind w:left="0" w:firstLine="0"/>
        <w:jc w:val="left"/>
        <w:rPr>
          <w:rFonts w:hint="eastAsia"/>
        </w:rPr>
      </w:pPr>
      <w:r>
        <w:rPr>
          <w:rFonts w:hint="eastAsia"/>
        </w:rPr>
        <w:t>We cannot use experiments—or at least experiments of the usual kind—to decide among these conflicting pictures of what lies behind the phenomenal world.</w:t>
      </w:r>
    </w:p>
    <w:p w14:paraId="3E1C465E">
      <w:pPr>
        <w:pStyle w:val="7"/>
        <w:spacing w:before="278"/>
        <w:ind w:left="0" w:firstLine="0"/>
        <w:jc w:val="left"/>
        <w:rPr>
          <w:rFonts w:hint="eastAsia"/>
        </w:rPr>
      </w:pPr>
      <w:r>
        <w:rPr>
          <w:rFonts w:hint="eastAsia"/>
        </w:rPr>
        <w:t>我们不能使用实验——或者至少是通常类型的实验——来在这些关于现象世界背后是什么的冲突图景中做出选择。</w:t>
      </w:r>
    </w:p>
    <w:p w14:paraId="74FE117E">
      <w:pPr>
        <w:pStyle w:val="7"/>
        <w:spacing w:before="278"/>
        <w:ind w:left="0" w:firstLine="0"/>
        <w:jc w:val="left"/>
        <w:rPr>
          <w:rFonts w:hint="eastAsia"/>
        </w:rPr>
      </w:pPr>
    </w:p>
    <w:p w14:paraId="41FAD193">
      <w:pPr>
        <w:pStyle w:val="7"/>
        <w:spacing w:before="278"/>
        <w:ind w:left="0" w:firstLine="0"/>
        <w:jc w:val="left"/>
        <w:rPr>
          <w:rFonts w:hint="eastAsia"/>
        </w:rPr>
      </w:pPr>
      <w:r>
        <w:rPr>
          <w:rFonts w:hint="eastAsia"/>
        </w:rPr>
        <w:t>—Cited in The Divine Challenge, p. 79</w:t>
      </w:r>
    </w:p>
    <w:p w14:paraId="28D219E3">
      <w:pPr>
        <w:pStyle w:val="7"/>
        <w:spacing w:before="278"/>
        <w:ind w:left="0" w:firstLine="0"/>
        <w:jc w:val="left"/>
        <w:rPr>
          <w:rFonts w:hint="eastAsia"/>
        </w:rPr>
      </w:pPr>
      <w:r>
        <w:rPr>
          <w:rFonts w:hint="eastAsia"/>
        </w:rPr>
        <w:t>—引自《神圣的挑战》，第79页</w:t>
      </w:r>
    </w:p>
    <w:p w14:paraId="61434087">
      <w:pPr>
        <w:pStyle w:val="7"/>
        <w:spacing w:before="278"/>
        <w:ind w:left="0" w:firstLine="0"/>
        <w:jc w:val="left"/>
        <w:rPr>
          <w:rFonts w:hint="eastAsia"/>
        </w:rPr>
      </w:pPr>
    </w:p>
    <w:p w14:paraId="3B5019E9">
      <w:pPr>
        <w:pStyle w:val="7"/>
        <w:spacing w:before="278"/>
        <w:ind w:left="0" w:firstLine="0"/>
        <w:jc w:val="left"/>
        <w:rPr>
          <w:rFonts w:hint="eastAsia"/>
        </w:rPr>
      </w:pPr>
      <w:r>
        <w:rPr>
          <w:rFonts w:hint="eastAsia"/>
        </w:rPr>
        <w:t>Observe from this that while scientific experiments cannot rule out a pantheistic interpretation of “the quantum reality problem,” a trustworthy divine revelation can, if it clearly states that there is indeed an external physical world, and that God created it.</w:t>
      </w:r>
    </w:p>
    <w:p w14:paraId="0251B0A3">
      <w:pPr>
        <w:pStyle w:val="7"/>
        <w:spacing w:before="278"/>
        <w:ind w:left="0" w:firstLine="0"/>
        <w:jc w:val="left"/>
        <w:rPr>
          <w:rFonts w:hint="eastAsia"/>
        </w:rPr>
      </w:pPr>
      <w:r>
        <w:rPr>
          <w:rFonts w:hint="eastAsia"/>
        </w:rPr>
        <w:t>由此可见，虽然科学实验不能排除对“量子实在问题”的泛神论解释，但一个可信的神圣启示却可以，如果它清楚地说明确实存在一个外部的物理世界，并且是上帝创造了它。</w:t>
      </w:r>
    </w:p>
    <w:p w14:paraId="7517D851">
      <w:pPr>
        <w:pStyle w:val="7"/>
        <w:spacing w:before="278"/>
        <w:ind w:left="0" w:firstLine="0"/>
        <w:jc w:val="left"/>
        <w:rPr>
          <w:rFonts w:hint="eastAsia"/>
        </w:rPr>
      </w:pPr>
    </w:p>
    <w:p w14:paraId="54B3E614">
      <w:pPr>
        <w:pStyle w:val="7"/>
        <w:spacing w:before="278"/>
        <w:ind w:left="0" w:firstLine="0"/>
        <w:jc w:val="left"/>
        <w:rPr>
          <w:rFonts w:hint="eastAsia"/>
        </w:rPr>
      </w:pPr>
      <w:r>
        <w:rPr>
          <w:rFonts w:hint="eastAsia"/>
        </w:rPr>
        <w:t>52.The Divine Challenge, p. 79.</w:t>
      </w:r>
    </w:p>
    <w:p w14:paraId="37F47119">
      <w:pPr>
        <w:pStyle w:val="7"/>
        <w:spacing w:before="278"/>
        <w:ind w:left="0" w:firstLine="0"/>
        <w:jc w:val="left"/>
        <w:rPr>
          <w:rFonts w:hint="eastAsia"/>
        </w:rPr>
      </w:pPr>
      <w:r>
        <w:rPr>
          <w:rFonts w:hint="eastAsia"/>
        </w:rPr>
        <w:t>52.《神圣的挑战》，第79页。</w:t>
      </w:r>
    </w:p>
    <w:p w14:paraId="6F07A62D">
      <w:pPr>
        <w:pStyle w:val="7"/>
        <w:spacing w:before="278"/>
        <w:ind w:left="0" w:firstLine="0"/>
        <w:jc w:val="left"/>
        <w:rPr>
          <w:rFonts w:hint="eastAsia"/>
        </w:rPr>
      </w:pPr>
    </w:p>
    <w:p w14:paraId="21F5E133">
      <w:pPr>
        <w:pStyle w:val="7"/>
        <w:spacing w:before="278"/>
        <w:ind w:left="0" w:firstLine="0"/>
        <w:jc w:val="left"/>
        <w:rPr>
          <w:rFonts w:hint="eastAsia"/>
        </w:rPr>
      </w:pPr>
      <w:r>
        <w:rPr>
          <w:rFonts w:hint="eastAsia"/>
        </w:rPr>
        <w:t>53.F. Capra, The Tao of Physics (Shambhala, 1975), p. 68.</w:t>
      </w:r>
    </w:p>
    <w:p w14:paraId="7F20B35C">
      <w:pPr>
        <w:pStyle w:val="7"/>
        <w:spacing w:before="278"/>
        <w:ind w:left="0" w:firstLine="0"/>
        <w:jc w:val="left"/>
        <w:rPr>
          <w:rFonts w:hint="eastAsia"/>
        </w:rPr>
      </w:pPr>
      <w:r>
        <w:rPr>
          <w:rFonts w:hint="eastAsia"/>
        </w:rPr>
        <w:t>53.F. 卡普拉，《物理学之道》（香巴拉出版社，1975年），第68页。</w:t>
      </w:r>
    </w:p>
    <w:p w14:paraId="5AE6A577">
      <w:pPr>
        <w:pStyle w:val="7"/>
        <w:spacing w:before="278"/>
        <w:ind w:left="0" w:firstLine="0"/>
        <w:jc w:val="left"/>
        <w:rPr>
          <w:rFonts w:hint="eastAsia"/>
        </w:rPr>
      </w:pPr>
    </w:p>
    <w:p w14:paraId="091AE8B0">
      <w:pPr>
        <w:pStyle w:val="7"/>
        <w:spacing w:before="278"/>
        <w:ind w:left="0" w:firstLine="0"/>
        <w:jc w:val="left"/>
        <w:rPr>
          <w:rFonts w:hint="eastAsia"/>
        </w:rPr>
      </w:pPr>
      <w:r>
        <w:rPr>
          <w:rFonts w:hint="eastAsia"/>
        </w:rPr>
        <w:t>54.This quotation of Michael Talbot is cited in ENAB, p. 65.</w:t>
      </w:r>
    </w:p>
    <w:p w14:paraId="41C14036">
      <w:pPr>
        <w:pStyle w:val="7"/>
        <w:spacing w:before="278"/>
        <w:ind w:left="0" w:firstLine="0"/>
        <w:jc w:val="left"/>
        <w:rPr>
          <w:rFonts w:hint="eastAsia"/>
        </w:rPr>
      </w:pPr>
      <w:r>
        <w:rPr>
          <w:rFonts w:hint="eastAsia"/>
        </w:rPr>
        <w:t>54.迈克尔·塔尔博特的这段引文引自《新纪元信仰百科全书》，第65页。</w:t>
      </w:r>
    </w:p>
    <w:p w14:paraId="62DDAD7E">
      <w:pPr>
        <w:pStyle w:val="7"/>
        <w:spacing w:before="278"/>
        <w:ind w:left="0" w:firstLine="0"/>
        <w:jc w:val="left"/>
        <w:rPr>
          <w:rFonts w:hint="eastAsia"/>
        </w:rPr>
      </w:pPr>
    </w:p>
    <w:p w14:paraId="5D252D38">
      <w:pPr>
        <w:pStyle w:val="7"/>
        <w:spacing w:before="278"/>
        <w:ind w:left="0" w:firstLine="0"/>
        <w:jc w:val="left"/>
        <w:rPr>
          <w:rFonts w:hint="eastAsia"/>
        </w:rPr>
      </w:pPr>
      <w:r>
        <w:rPr>
          <w:rFonts w:hint="eastAsia"/>
        </w:rPr>
        <w:t>55.Laszlo—asserting that spiritual entities such as god, angels, and demons are merely “personifications” of human ethical intuition— tries to explain conscience in terms of evolution.</w:t>
      </w:r>
    </w:p>
    <w:p w14:paraId="7D51F2FA">
      <w:pPr>
        <w:pStyle w:val="7"/>
        <w:spacing w:before="278"/>
        <w:ind w:left="0" w:firstLine="0"/>
        <w:jc w:val="left"/>
        <w:rPr>
          <w:rFonts w:hint="eastAsia"/>
        </w:rPr>
      </w:pPr>
      <w:r>
        <w:rPr>
          <w:rFonts w:hint="eastAsia"/>
        </w:rPr>
        <w:t>55.拉兹洛——断言神、天使和魔鬼等属灵实体仅仅是人类伦理直觉的“人格化”——试图用进化来解释良心。</w:t>
      </w:r>
    </w:p>
    <w:p w14:paraId="55E597C1">
      <w:pPr>
        <w:pStyle w:val="7"/>
        <w:spacing w:before="278"/>
        <w:ind w:left="0" w:firstLine="0"/>
        <w:jc w:val="left"/>
        <w:rPr>
          <w:rFonts w:hint="eastAsia"/>
        </w:rPr>
      </w:pPr>
    </w:p>
    <w:p w14:paraId="7032D218">
      <w:pPr>
        <w:pStyle w:val="7"/>
        <w:spacing w:before="278"/>
        <w:ind w:left="0" w:firstLine="0"/>
        <w:jc w:val="left"/>
        <w:rPr>
          <w:rFonts w:hint="eastAsia"/>
        </w:rPr>
      </w:pPr>
      <w:r>
        <w:rPr>
          <w:rFonts w:hint="eastAsia"/>
        </w:rPr>
        <w:t>His premise is that Mind/Matter, in the later stages of evolution, somehow communicates the goal of evolution (i.e., wholeness, health, coherence) to our minds in terms of perceived values and obligations.</w:t>
      </w:r>
    </w:p>
    <w:p w14:paraId="7F8CD46D">
      <w:pPr>
        <w:pStyle w:val="7"/>
        <w:spacing w:before="278"/>
        <w:ind w:left="0" w:firstLine="0"/>
        <w:jc w:val="left"/>
        <w:rPr>
          <w:rFonts w:hint="eastAsia"/>
        </w:rPr>
      </w:pPr>
      <w:r>
        <w:rPr>
          <w:rFonts w:hint="eastAsia"/>
        </w:rPr>
        <w:t>他的前提是，心/物，在进化的后期阶段，以某种方式将进化的目标（即完整性、健康、连贯性）以感知的价值和义务的形式传达给我们的心智。</w:t>
      </w:r>
    </w:p>
    <w:p w14:paraId="2557BC00">
      <w:pPr>
        <w:pStyle w:val="7"/>
        <w:spacing w:before="278"/>
        <w:ind w:left="0" w:firstLine="0"/>
        <w:jc w:val="left"/>
        <w:rPr>
          <w:rFonts w:hint="eastAsia"/>
        </w:rPr>
      </w:pPr>
    </w:p>
    <w:p w14:paraId="0A220C13">
      <w:pPr>
        <w:pStyle w:val="7"/>
        <w:spacing w:before="278"/>
        <w:ind w:left="0" w:firstLine="0"/>
        <w:jc w:val="left"/>
        <w:rPr>
          <w:rFonts w:hint="eastAsia"/>
        </w:rPr>
      </w:pPr>
      <w:r>
        <w:rPr>
          <w:rFonts w:hint="eastAsia"/>
        </w:rPr>
        <w:t>Thus, it is the universe itself that teaches us that “The good is intention and action that is constructive in regard to the evolutionary process, and the evil is intention and action that is destructive.”</w:t>
      </w:r>
    </w:p>
    <w:p w14:paraId="79DAC9FE">
      <w:pPr>
        <w:pStyle w:val="7"/>
        <w:spacing w:before="278"/>
        <w:ind w:left="0" w:firstLine="0"/>
        <w:jc w:val="left"/>
        <w:rPr>
          <w:rFonts w:hint="eastAsia"/>
        </w:rPr>
      </w:pPr>
      <w:r>
        <w:rPr>
          <w:rFonts w:hint="eastAsia"/>
        </w:rPr>
        <w:t>因此，是宇宙本身教导我们，“善是对于进化过程具有建设性的意图和行动，而恶是具有破坏性的意图和行动。”</w:t>
      </w:r>
    </w:p>
    <w:p w14:paraId="09137674">
      <w:pPr>
        <w:pStyle w:val="7"/>
        <w:spacing w:before="278"/>
        <w:ind w:left="0" w:firstLine="0"/>
        <w:jc w:val="left"/>
        <w:rPr>
          <w:rFonts w:hint="eastAsia"/>
        </w:rPr>
      </w:pPr>
    </w:p>
    <w:p w14:paraId="02F3A821">
      <w:pPr>
        <w:pStyle w:val="7"/>
        <w:spacing w:before="278"/>
        <w:ind w:left="0" w:firstLine="0"/>
        <w:jc w:val="left"/>
        <w:rPr>
          <w:rFonts w:hint="eastAsia"/>
        </w:rPr>
      </w:pPr>
      <w:r>
        <w:rPr>
          <w:rFonts w:hint="eastAsia"/>
        </w:rPr>
        <w:t>Astonishingly, Laszlo's great confidence in evolution even emboldens him to say that, despite the horrific “incoherence” of human behavior in recent centuries, such manifestations of moral evil are “…not part of human nature,” and that “…with more awareness…our generation and the next could pull out of (them).”</w:t>
      </w:r>
    </w:p>
    <w:p w14:paraId="609FE581">
      <w:pPr>
        <w:pStyle w:val="7"/>
        <w:spacing w:before="278"/>
        <w:ind w:left="0" w:firstLine="0"/>
        <w:jc w:val="left"/>
        <w:rPr>
          <w:rFonts w:hint="eastAsia"/>
        </w:rPr>
      </w:pPr>
      <w:r>
        <w:rPr>
          <w:rFonts w:hint="eastAsia"/>
        </w:rPr>
        <w:t>令人惊讶的是，拉兹洛对进化的巨大信心甚至使他大胆地说，尽管近几个世纪人类行为存在着可怕的“不连贯性”，但这种道德邪恶的表象“……不是人本性的一部分”，并且“……有了更多的意识……我们这一代和下一代可以从中摆脱出来。”</w:t>
      </w:r>
    </w:p>
    <w:p w14:paraId="15A1B04A">
      <w:pPr>
        <w:pStyle w:val="7"/>
        <w:spacing w:before="278"/>
        <w:ind w:left="0" w:firstLine="0"/>
        <w:jc w:val="left"/>
        <w:rPr>
          <w:rFonts w:hint="eastAsia"/>
        </w:rPr>
      </w:pPr>
    </w:p>
    <w:p w14:paraId="2E922573">
      <w:pPr>
        <w:pStyle w:val="7"/>
        <w:spacing w:before="278"/>
        <w:ind w:left="0" w:firstLine="0"/>
        <w:jc w:val="left"/>
        <w:rPr>
          <w:rFonts w:hint="eastAsia"/>
        </w:rPr>
      </w:pPr>
      <w:r>
        <w:rPr>
          <w:rFonts w:hint="eastAsia"/>
        </w:rPr>
        <w:t>However, Laszlo’s view raises more questions than it answers.</w:t>
      </w:r>
    </w:p>
    <w:p w14:paraId="491B97B2">
      <w:pPr>
        <w:pStyle w:val="7"/>
        <w:spacing w:before="278"/>
        <w:ind w:left="0" w:firstLine="0"/>
        <w:jc w:val="left"/>
        <w:rPr>
          <w:rFonts w:hint="eastAsia"/>
        </w:rPr>
      </w:pPr>
      <w:r>
        <w:rPr>
          <w:rFonts w:hint="eastAsia"/>
        </w:rPr>
        <w:t>然而，拉兹洛的观点提出的问题比它回答的要多。</w:t>
      </w:r>
    </w:p>
    <w:p w14:paraId="5313267A">
      <w:pPr>
        <w:pStyle w:val="7"/>
        <w:spacing w:before="278"/>
        <w:ind w:left="0" w:firstLine="0"/>
        <w:jc w:val="left"/>
        <w:rPr>
          <w:rFonts w:hint="eastAsia"/>
        </w:rPr>
      </w:pPr>
    </w:p>
    <w:p w14:paraId="4B6C4FBD">
      <w:pPr>
        <w:pStyle w:val="7"/>
        <w:spacing w:before="278"/>
        <w:ind w:left="0" w:firstLine="0"/>
        <w:jc w:val="left"/>
        <w:rPr>
          <w:rFonts w:hint="eastAsia"/>
        </w:rPr>
      </w:pPr>
      <w:r>
        <w:rPr>
          <w:rFonts w:hint="eastAsia"/>
        </w:rPr>
        <w:t>To be sure, psychological, physical, and relational “coherence” (i.e., integrity) are good.</w:t>
      </w:r>
    </w:p>
    <w:p w14:paraId="22001C3E">
      <w:pPr>
        <w:pStyle w:val="7"/>
        <w:spacing w:before="278"/>
        <w:ind w:left="0" w:firstLine="0"/>
        <w:jc w:val="left"/>
        <w:rPr>
          <w:rFonts w:hint="eastAsia"/>
        </w:rPr>
      </w:pPr>
      <w:r>
        <w:rPr>
          <w:rFonts w:hint="eastAsia"/>
        </w:rPr>
        <w:t>诚然，心理、生理和关系上的“连贯性”（即完整性）是好的。</w:t>
      </w:r>
    </w:p>
    <w:p w14:paraId="34D1A955">
      <w:pPr>
        <w:pStyle w:val="7"/>
        <w:spacing w:before="278"/>
        <w:ind w:left="0" w:firstLine="0"/>
        <w:jc w:val="left"/>
        <w:rPr>
          <w:rFonts w:hint="eastAsia"/>
        </w:rPr>
      </w:pPr>
    </w:p>
    <w:p w14:paraId="0343AA0F">
      <w:pPr>
        <w:pStyle w:val="7"/>
        <w:spacing w:before="278"/>
        <w:ind w:left="0" w:firstLine="0"/>
        <w:jc w:val="left"/>
        <w:rPr>
          <w:rFonts w:hint="eastAsia"/>
        </w:rPr>
      </w:pPr>
      <w:r>
        <w:rPr>
          <w:rFonts w:hint="eastAsia"/>
        </w:rPr>
        <w:t>But how exactly do we know that they are good?</w:t>
      </w:r>
    </w:p>
    <w:p w14:paraId="0D29F15B">
      <w:pPr>
        <w:pStyle w:val="7"/>
        <w:spacing w:before="278"/>
        <w:ind w:left="0" w:firstLine="0"/>
        <w:jc w:val="left"/>
        <w:rPr>
          <w:rFonts w:hint="eastAsia"/>
        </w:rPr>
      </w:pPr>
      <w:r>
        <w:rPr>
          <w:rFonts w:hint="eastAsia"/>
        </w:rPr>
        <w:t>但我们究竟如何知道它们是好的？</w:t>
      </w:r>
    </w:p>
    <w:p w14:paraId="01818D49">
      <w:pPr>
        <w:pStyle w:val="7"/>
        <w:spacing w:before="278"/>
        <w:ind w:left="0" w:firstLine="0"/>
        <w:jc w:val="left"/>
        <w:rPr>
          <w:rFonts w:hint="eastAsia"/>
        </w:rPr>
      </w:pPr>
    </w:p>
    <w:p w14:paraId="7ED10252">
      <w:pPr>
        <w:pStyle w:val="7"/>
        <w:spacing w:before="278"/>
        <w:ind w:left="0" w:firstLine="0"/>
        <w:jc w:val="left"/>
        <w:rPr>
          <w:rFonts w:hint="eastAsia"/>
        </w:rPr>
      </w:pPr>
      <w:r>
        <w:rPr>
          <w:rFonts w:hint="eastAsia"/>
        </w:rPr>
        <w:t>Can Mind/Matter, or evolution, or the goal of evolution really whisper into our hearts, saying, “This is how I want them to be?”</w:t>
      </w:r>
    </w:p>
    <w:p w14:paraId="7726FADA">
      <w:pPr>
        <w:pStyle w:val="7"/>
        <w:spacing w:before="278"/>
        <w:ind w:left="0" w:firstLine="0"/>
        <w:jc w:val="left"/>
        <w:rPr>
          <w:rFonts w:hint="eastAsia"/>
        </w:rPr>
      </w:pPr>
      <w:r>
        <w:rPr>
          <w:rFonts w:hint="eastAsia"/>
        </w:rPr>
        <w:t>心/物，或进化，或进化的目标，真的能在我们心中低语说：“这就是我希望它们成为的样子”吗？</w:t>
      </w:r>
    </w:p>
    <w:p w14:paraId="463BB2CF">
      <w:pPr>
        <w:pStyle w:val="7"/>
        <w:spacing w:before="278"/>
        <w:ind w:left="0" w:firstLine="0"/>
        <w:jc w:val="left"/>
        <w:rPr>
          <w:rFonts w:hint="eastAsia"/>
        </w:rPr>
      </w:pPr>
    </w:p>
    <w:p w14:paraId="219F6D9F">
      <w:pPr>
        <w:pStyle w:val="7"/>
        <w:spacing w:before="278"/>
        <w:ind w:left="0" w:firstLine="0"/>
        <w:jc w:val="left"/>
        <w:rPr>
          <w:rFonts w:hint="eastAsia"/>
        </w:rPr>
      </w:pPr>
      <w:r>
        <w:rPr>
          <w:rFonts w:hint="eastAsia"/>
        </w:rPr>
        <w:t>No, moral intuitions clearly require (and reveal) the inward activity of a personal god, a divine creator and moral governor who makes known to us his chosen norms for motivation, behavior, and physical and spiritual wholeness.</w:t>
      </w:r>
    </w:p>
    <w:p w14:paraId="5FEA9976">
      <w:pPr>
        <w:pStyle w:val="7"/>
        <w:spacing w:before="278"/>
        <w:ind w:left="0" w:firstLine="0"/>
        <w:jc w:val="left"/>
        <w:rPr>
          <w:rFonts w:hint="eastAsia"/>
        </w:rPr>
      </w:pPr>
      <w:r>
        <w:rPr>
          <w:rFonts w:hint="eastAsia"/>
        </w:rPr>
        <w:t>不，道德直觉清楚地要求（并揭示）一位有位格的神的内在活动，一位神圣的创造者和道德管治者，祂向我们显明祂所拣选的关于动机、行为以及身体和属灵完整性的规范。</w:t>
      </w:r>
    </w:p>
    <w:p w14:paraId="34B98A47">
      <w:pPr>
        <w:pStyle w:val="7"/>
        <w:spacing w:before="278"/>
        <w:ind w:left="0" w:firstLine="0"/>
        <w:jc w:val="left"/>
        <w:rPr>
          <w:rFonts w:hint="eastAsia"/>
        </w:rPr>
      </w:pPr>
    </w:p>
    <w:p w14:paraId="171B3948">
      <w:pPr>
        <w:pStyle w:val="7"/>
        <w:spacing w:before="278"/>
        <w:ind w:left="0" w:firstLine="0"/>
        <w:jc w:val="left"/>
        <w:rPr>
          <w:rFonts w:hint="eastAsia"/>
        </w:rPr>
      </w:pPr>
      <w:r>
        <w:rPr>
          <w:rFonts w:hint="eastAsia"/>
        </w:rPr>
        <w:t>If, then, we find ourselves conscious of having violated those norms, it is not because we have transgressed against evolution or the universe; it is because we have transgressed against the one who created the universe, and who created it to be a certain way.</w:t>
      </w:r>
    </w:p>
    <w:p w14:paraId="7304D4B1">
      <w:pPr>
        <w:pStyle w:val="7"/>
        <w:spacing w:before="278"/>
        <w:ind w:left="0" w:firstLine="0"/>
        <w:jc w:val="left"/>
        <w:rPr>
          <w:rFonts w:hint="eastAsia"/>
        </w:rPr>
      </w:pPr>
      <w:r>
        <w:rPr>
          <w:rFonts w:hint="eastAsia"/>
        </w:rPr>
        <w:t>那么，如果我们发现自己意识到违反了那些规范，那不是因为我们干犯了进化或宇宙；而是因为我们干犯了那位创造宇宙的，那位以特定方式创造了宇宙的。</w:t>
      </w:r>
    </w:p>
    <w:p w14:paraId="5424B90E">
      <w:pPr>
        <w:pStyle w:val="7"/>
        <w:spacing w:before="278"/>
        <w:ind w:left="0" w:firstLine="0"/>
        <w:jc w:val="left"/>
        <w:rPr>
          <w:rFonts w:hint="eastAsia"/>
        </w:rPr>
      </w:pPr>
    </w:p>
    <w:p w14:paraId="247F459B">
      <w:pPr>
        <w:pStyle w:val="7"/>
        <w:spacing w:before="278"/>
        <w:ind w:left="0" w:firstLine="0"/>
        <w:jc w:val="left"/>
        <w:rPr>
          <w:rFonts w:hint="eastAsia"/>
        </w:rPr>
      </w:pPr>
      <w:r>
        <w:rPr>
          <w:rFonts w:hint="eastAsia"/>
        </w:rPr>
        <w:t>Furthermore, contrary to Laszlo, mankind’s chronic moral failure does indeed imply that something is wrong with human nature; that a principle of evil has invaded the human heart and taken hold of it; and that mankind needs lots of help from the good creator god to “pull us out.”</w:t>
      </w:r>
    </w:p>
    <w:p w14:paraId="7581F0C5">
      <w:pPr>
        <w:pStyle w:val="7"/>
        <w:spacing w:before="278"/>
        <w:ind w:left="0" w:firstLine="0"/>
        <w:jc w:val="left"/>
        <w:rPr>
          <w:rFonts w:hint="eastAsia"/>
        </w:rPr>
      </w:pPr>
      <w:r>
        <w:rPr>
          <w:rFonts w:hint="eastAsia"/>
        </w:rPr>
        <w:t>此外，与拉兹洛相反，人类长期的道德失败确实意味着人本性出了问题；一个邪恶的原则已经侵入了人心并抓住了它；并且人类需要来自那位良善的创造主神的许多帮助，才能“将我们拉出来”。</w:t>
      </w:r>
    </w:p>
    <w:p w14:paraId="2979FBAD">
      <w:pPr>
        <w:pStyle w:val="7"/>
        <w:spacing w:before="278"/>
        <w:ind w:left="0" w:firstLine="0"/>
        <w:jc w:val="left"/>
        <w:rPr>
          <w:rFonts w:hint="eastAsia"/>
        </w:rPr>
      </w:pPr>
    </w:p>
    <w:p w14:paraId="1011CBE4">
      <w:pPr>
        <w:pStyle w:val="7"/>
        <w:spacing w:before="278"/>
        <w:ind w:left="0" w:firstLine="0"/>
        <w:jc w:val="left"/>
        <w:rPr>
          <w:rFonts w:hint="eastAsia"/>
        </w:rPr>
      </w:pPr>
      <w:r>
        <w:rPr>
          <w:rFonts w:hint="eastAsia"/>
        </w:rPr>
        <w:t>(See SRC, pp. 61-61)</w:t>
      </w:r>
    </w:p>
    <w:p w14:paraId="64A649AB">
      <w:pPr>
        <w:pStyle w:val="7"/>
        <w:spacing w:before="278"/>
        <w:ind w:left="0" w:firstLine="0"/>
        <w:jc w:val="left"/>
        <w:rPr>
          <w:rFonts w:hint="eastAsia"/>
        </w:rPr>
      </w:pPr>
      <w:r>
        <w:rPr>
          <w:rFonts w:hint="eastAsia"/>
        </w:rPr>
        <w:t>（参见《科学与宇宙的再魅》，第61-61页）</w:t>
      </w:r>
    </w:p>
    <w:p w14:paraId="0D079A9A">
      <w:pPr>
        <w:pStyle w:val="7"/>
        <w:spacing w:before="278"/>
        <w:ind w:left="0" w:firstLine="0"/>
        <w:jc w:val="left"/>
        <w:rPr>
          <w:rFonts w:hint="eastAsia"/>
        </w:rPr>
      </w:pPr>
    </w:p>
    <w:p w14:paraId="3E7F36C8">
      <w:pPr>
        <w:pStyle w:val="7"/>
        <w:spacing w:before="278"/>
        <w:ind w:left="0" w:firstLine="0"/>
        <w:jc w:val="left"/>
        <w:rPr>
          <w:rFonts w:hint="eastAsia"/>
        </w:rPr>
      </w:pPr>
      <w:r>
        <w:rPr>
          <w:rFonts w:hint="eastAsia"/>
        </w:rPr>
        <w:t>56.Shakti Gawain writes, “I believe that every being chooses the life path and relationships that will help him or her to grow the fastest.”</w:t>
      </w:r>
    </w:p>
    <w:p w14:paraId="2F0CDAA2">
      <w:pPr>
        <w:pStyle w:val="7"/>
        <w:spacing w:before="278"/>
        <w:ind w:left="0" w:firstLine="0"/>
        <w:jc w:val="left"/>
        <w:rPr>
          <w:rFonts w:hint="eastAsia"/>
        </w:rPr>
      </w:pPr>
      <w:r>
        <w:rPr>
          <w:rFonts w:hint="eastAsia"/>
        </w:rPr>
        <w:t>56.莎克蒂·高文写道，“我相信每个存有都会选择能帮助他或她最快成长的生命道路和关系。”</w:t>
      </w:r>
    </w:p>
    <w:p w14:paraId="2CA756FD">
      <w:pPr>
        <w:pStyle w:val="7"/>
        <w:spacing w:before="278"/>
        <w:ind w:left="0" w:firstLine="0"/>
        <w:jc w:val="left"/>
        <w:rPr>
          <w:rFonts w:hint="eastAsia"/>
        </w:rPr>
      </w:pPr>
    </w:p>
    <w:p w14:paraId="64190A19">
      <w:pPr>
        <w:pStyle w:val="7"/>
        <w:spacing w:before="278"/>
        <w:ind w:left="0" w:firstLine="0"/>
        <w:jc w:val="left"/>
        <w:rPr>
          <w:rFonts w:hint="eastAsia"/>
        </w:rPr>
      </w:pPr>
      <w:r>
        <w:rPr>
          <w:rFonts w:hint="eastAsia"/>
        </w:rPr>
        <w:t>(Cited in UTT, p 153).</w:t>
      </w:r>
    </w:p>
    <w:p w14:paraId="7B17E95D">
      <w:pPr>
        <w:pStyle w:val="7"/>
        <w:spacing w:before="278"/>
        <w:ind w:left="0" w:firstLine="0"/>
        <w:jc w:val="left"/>
        <w:rPr>
          <w:rFonts w:hint="eastAsia"/>
        </w:rPr>
      </w:pPr>
      <w:r>
        <w:rPr>
          <w:rFonts w:hint="eastAsia"/>
        </w:rPr>
        <w:t>（引自《理解时代》，第153页）。</w:t>
      </w:r>
    </w:p>
    <w:p w14:paraId="35376A1F">
      <w:pPr>
        <w:pStyle w:val="7"/>
        <w:spacing w:before="278"/>
        <w:ind w:left="0" w:firstLine="0"/>
        <w:jc w:val="left"/>
        <w:rPr>
          <w:rFonts w:hint="eastAsia"/>
        </w:rPr>
      </w:pPr>
    </w:p>
    <w:p w14:paraId="1460D477">
      <w:pPr>
        <w:pStyle w:val="7"/>
        <w:spacing w:before="278"/>
        <w:ind w:left="0" w:firstLine="0"/>
        <w:jc w:val="left"/>
        <w:rPr>
          <w:rFonts w:hint="eastAsia"/>
        </w:rPr>
      </w:pPr>
      <w:r>
        <w:rPr>
          <w:rFonts w:hint="eastAsia"/>
        </w:rPr>
        <w:t>Now if every being is god, and if every being is choosing for itself “the best life path,” how can any choice be wrong?</w:t>
      </w:r>
    </w:p>
    <w:p w14:paraId="758CC784">
      <w:pPr>
        <w:pStyle w:val="7"/>
        <w:spacing w:before="278"/>
        <w:ind w:left="0" w:firstLine="0"/>
        <w:jc w:val="left"/>
        <w:rPr>
          <w:rFonts w:hint="eastAsia"/>
        </w:rPr>
      </w:pPr>
      <w:r>
        <w:rPr>
          <w:rFonts w:hint="eastAsia"/>
        </w:rPr>
        <w:t>现在，如果每个存有都是神，如果每个存有都在为自己选择“最佳的生命道路”，那么任何选择又怎么会是错的呢？</w:t>
      </w:r>
    </w:p>
    <w:p w14:paraId="1C267435">
      <w:pPr>
        <w:pStyle w:val="7"/>
        <w:spacing w:before="278"/>
        <w:ind w:left="0" w:firstLine="0"/>
        <w:jc w:val="left"/>
        <w:rPr>
          <w:rFonts w:hint="eastAsia"/>
        </w:rPr>
      </w:pPr>
    </w:p>
    <w:p w14:paraId="2F10D02D">
      <w:pPr>
        <w:pStyle w:val="7"/>
        <w:spacing w:before="278"/>
        <w:ind w:left="0" w:firstLine="0"/>
        <w:jc w:val="left"/>
        <w:rPr>
          <w:rFonts w:hint="eastAsia"/>
        </w:rPr>
      </w:pPr>
      <w:r>
        <w:rPr>
          <w:rFonts w:hint="eastAsia"/>
        </w:rPr>
        <w:t>And how can we judge any choice as wrong?</w:t>
      </w:r>
    </w:p>
    <w:p w14:paraId="0EE7D5D7">
      <w:pPr>
        <w:pStyle w:val="7"/>
        <w:spacing w:before="278"/>
        <w:ind w:left="0" w:firstLine="0"/>
        <w:jc w:val="left"/>
        <w:rPr>
          <w:rFonts w:hint="eastAsia"/>
        </w:rPr>
      </w:pPr>
      <w:r>
        <w:rPr>
          <w:rFonts w:hint="eastAsia"/>
        </w:rPr>
        <w:t>我们又怎能将任何选择判断为错的呢？</w:t>
      </w:r>
    </w:p>
    <w:p w14:paraId="61695114">
      <w:pPr>
        <w:pStyle w:val="7"/>
        <w:spacing w:before="278"/>
        <w:ind w:left="0" w:firstLine="0"/>
        <w:jc w:val="left"/>
        <w:rPr>
          <w:rFonts w:hint="eastAsia"/>
        </w:rPr>
      </w:pPr>
    </w:p>
    <w:p w14:paraId="6806AEE2">
      <w:pPr>
        <w:pStyle w:val="7"/>
        <w:spacing w:before="278"/>
        <w:ind w:left="0" w:firstLine="0"/>
        <w:jc w:val="left"/>
        <w:rPr>
          <w:rFonts w:hint="eastAsia"/>
        </w:rPr>
      </w:pPr>
      <w:r>
        <w:rPr>
          <w:rFonts w:hint="eastAsia"/>
        </w:rPr>
        <w:t>Conscience, ethics, law, government—in a pantheistic universe—make no sense whatsoever.</w:t>
      </w:r>
    </w:p>
    <w:p w14:paraId="22C03AA8">
      <w:pPr>
        <w:pStyle w:val="7"/>
        <w:spacing w:before="278"/>
        <w:ind w:left="0" w:firstLine="0"/>
        <w:jc w:val="left"/>
        <w:rPr>
          <w:rFonts w:hint="eastAsia"/>
        </w:rPr>
      </w:pPr>
      <w:r>
        <w:rPr>
          <w:rFonts w:hint="eastAsia"/>
        </w:rPr>
        <w:t>良心、伦理、法律、政府——在一个泛神论的宇宙中——毫无意义。</w:t>
      </w:r>
    </w:p>
    <w:p w14:paraId="5C4774F6">
      <w:pPr>
        <w:pStyle w:val="7"/>
        <w:spacing w:before="278"/>
        <w:ind w:left="0" w:firstLine="0"/>
        <w:jc w:val="left"/>
        <w:rPr>
          <w:rFonts w:hint="eastAsia"/>
        </w:rPr>
      </w:pPr>
    </w:p>
    <w:p w14:paraId="7EFB3CA1">
      <w:pPr>
        <w:pStyle w:val="7"/>
        <w:spacing w:before="278"/>
        <w:ind w:left="0" w:firstLine="0"/>
        <w:jc w:val="left"/>
        <w:rPr>
          <w:rFonts w:hint="eastAsia"/>
        </w:rPr>
      </w:pPr>
      <w:r>
        <w:rPr>
          <w:rFonts w:hint="eastAsia"/>
        </w:rPr>
        <w:t>But in a theistic universe —where a holy creator god is king and man is his rightful subject—they make all the sense in the world.</w:t>
      </w:r>
    </w:p>
    <w:p w14:paraId="1F6F2064">
      <w:pPr>
        <w:pStyle w:val="7"/>
        <w:spacing w:before="278"/>
        <w:ind w:left="0" w:firstLine="0"/>
        <w:jc w:val="left"/>
        <w:rPr>
          <w:rFonts w:hint="eastAsia"/>
        </w:rPr>
      </w:pPr>
      <w:r>
        <w:rPr>
          <w:rFonts w:hint="eastAsia"/>
        </w:rPr>
        <w:t>但在一个有神论的宇宙中——在那里一位圣洁的创造主神是王，而人是祂合法的子民——它们就完全合情合理了。</w:t>
      </w:r>
    </w:p>
    <w:p w14:paraId="0555A6DB">
      <w:pPr>
        <w:pStyle w:val="7"/>
        <w:spacing w:before="278"/>
        <w:ind w:left="0" w:firstLine="0"/>
        <w:jc w:val="left"/>
        <w:rPr>
          <w:rFonts w:hint="eastAsia"/>
        </w:rPr>
      </w:pPr>
    </w:p>
    <w:p w14:paraId="289F13DB">
      <w:pPr>
        <w:pStyle w:val="7"/>
        <w:spacing w:before="278"/>
        <w:ind w:left="0" w:firstLine="0"/>
        <w:jc w:val="left"/>
        <w:rPr>
          <w:rFonts w:hint="eastAsia"/>
        </w:rPr>
      </w:pPr>
    </w:p>
    <w:p w14:paraId="77DE1628">
      <w:pPr>
        <w:spacing w:before="56"/>
        <w:ind w:left="0" w:right="0" w:firstLine="0"/>
        <w:jc w:val="center"/>
        <w:rPr>
          <w:rFonts w:ascii="Arial MT"/>
          <w:sz w:val="50"/>
        </w:rPr>
      </w:pPr>
      <w:bookmarkStart w:id="8" w:name="_bookmark361"/>
      <w:bookmarkEnd w:id="8"/>
      <w:bookmarkStart w:id="9" w:name="Chapter 5: The Teacher on the Beginning"/>
      <w:bookmarkEnd w:id="9"/>
      <w:r>
        <w:rPr>
          <w:rFonts w:ascii="Arial MT"/>
          <w:color w:val="808185"/>
          <w:sz w:val="50"/>
        </w:rPr>
        <w:t>Chapter</w:t>
      </w:r>
      <w:r>
        <w:rPr>
          <w:rFonts w:ascii="Arial MT"/>
          <w:color w:val="808185"/>
          <w:spacing w:val="-6"/>
          <w:sz w:val="50"/>
        </w:rPr>
        <w:t xml:space="preserve"> </w:t>
      </w:r>
      <w:r>
        <w:rPr>
          <w:rFonts w:ascii="Arial MT"/>
          <w:color w:val="808185"/>
          <w:spacing w:val="-10"/>
          <w:sz w:val="50"/>
        </w:rPr>
        <w:t>5</w:t>
      </w:r>
    </w:p>
    <w:p w14:paraId="3D3BAC14">
      <w:pPr>
        <w:pStyle w:val="2"/>
        <w:bidi w:val="0"/>
        <w:rPr>
          <w:rFonts w:hint="eastAsia"/>
        </w:rPr>
      </w:pPr>
      <w:r>
        <w:rPr>
          <w:rFonts w:hint="eastAsia"/>
        </w:rPr>
        <w:t>Chapter 5</w:t>
      </w:r>
    </w:p>
    <w:p w14:paraId="4D05A681">
      <w:pPr>
        <w:pStyle w:val="2"/>
        <w:bidi w:val="0"/>
        <w:rPr>
          <w:rFonts w:hint="eastAsia"/>
        </w:rPr>
      </w:pPr>
      <w:r>
        <w:rPr>
          <w:rFonts w:hint="eastAsia"/>
        </w:rPr>
        <w:t>第五章</w:t>
      </w:r>
    </w:p>
    <w:p w14:paraId="410D1E7F">
      <w:pPr>
        <w:pStyle w:val="7"/>
        <w:spacing w:before="58"/>
        <w:ind w:left="0" w:firstLine="0"/>
        <w:jc w:val="left"/>
        <w:rPr>
          <w:rFonts w:hint="eastAsia"/>
        </w:rPr>
      </w:pPr>
    </w:p>
    <w:p w14:paraId="7A449F80">
      <w:pPr>
        <w:pStyle w:val="2"/>
        <w:bidi w:val="0"/>
        <w:rPr>
          <w:rFonts w:hint="eastAsia"/>
        </w:rPr>
      </w:pPr>
      <w:r>
        <w:rPr>
          <w:rFonts w:hint="eastAsia"/>
        </w:rPr>
        <w:t>THE TEACHER ON THE BEGINNING</w:t>
      </w:r>
    </w:p>
    <w:p w14:paraId="049E436F">
      <w:pPr>
        <w:pStyle w:val="2"/>
        <w:bidi w:val="0"/>
        <w:rPr>
          <w:rFonts w:hint="eastAsia"/>
        </w:rPr>
      </w:pPr>
      <w:r>
        <w:rPr>
          <w:rFonts w:hint="eastAsia"/>
        </w:rPr>
        <w:t>那位教师论起初</w:t>
      </w:r>
    </w:p>
    <w:p w14:paraId="349B2AC3">
      <w:pPr>
        <w:pStyle w:val="7"/>
        <w:spacing w:before="58"/>
        <w:ind w:left="0" w:firstLine="0"/>
        <w:jc w:val="left"/>
        <w:rPr>
          <w:rFonts w:hint="eastAsia"/>
        </w:rPr>
      </w:pPr>
    </w:p>
    <w:p w14:paraId="25930E96">
      <w:pPr>
        <w:pStyle w:val="7"/>
        <w:spacing w:before="58"/>
        <w:ind w:left="0" w:firstLine="0"/>
        <w:jc w:val="left"/>
        <w:rPr>
          <w:rFonts w:hint="eastAsia"/>
        </w:rPr>
      </w:pPr>
      <w:r>
        <w:rPr>
          <w:rFonts w:hint="eastAsia"/>
        </w:rPr>
        <w:t>We come now to the last remaining stop on our journey to the beginning: the cosmological teachings of Jesus of Nazareth.</w:t>
      </w:r>
    </w:p>
    <w:p w14:paraId="2E8BB96E">
      <w:pPr>
        <w:pStyle w:val="7"/>
        <w:spacing w:before="58"/>
        <w:ind w:left="0" w:firstLine="0"/>
        <w:jc w:val="left"/>
        <w:rPr>
          <w:rFonts w:hint="eastAsia"/>
        </w:rPr>
      </w:pPr>
      <w:r>
        <w:rPr>
          <w:rFonts w:hint="eastAsia"/>
        </w:rPr>
        <w:t>我们现在来到探寻起初之旅的最后一站：拿撒勒人耶稣关于宇宙论的教导。</w:t>
      </w:r>
    </w:p>
    <w:p w14:paraId="4B8CF660">
      <w:pPr>
        <w:pStyle w:val="7"/>
        <w:spacing w:before="58"/>
        <w:ind w:left="0" w:firstLine="0"/>
        <w:jc w:val="left"/>
        <w:rPr>
          <w:rFonts w:hint="eastAsia"/>
        </w:rPr>
      </w:pPr>
    </w:p>
    <w:p w14:paraId="41892CD7">
      <w:pPr>
        <w:pStyle w:val="7"/>
        <w:spacing w:before="58"/>
        <w:ind w:left="0" w:firstLine="0"/>
        <w:jc w:val="left"/>
        <w:rPr>
          <w:rFonts w:hint="eastAsia"/>
        </w:rPr>
      </w:pPr>
      <w:r>
        <w:rPr>
          <w:rFonts w:hint="eastAsia"/>
        </w:rPr>
        <w:t>History shows us that they are inexhaustibly rich, intellectually challenging, and culturally influential.</w:t>
      </w:r>
    </w:p>
    <w:p w14:paraId="2D029C5C">
      <w:pPr>
        <w:pStyle w:val="7"/>
        <w:spacing w:before="58"/>
        <w:ind w:left="0" w:firstLine="0"/>
        <w:jc w:val="left"/>
        <w:rPr>
          <w:rFonts w:hint="eastAsia"/>
        </w:rPr>
      </w:pPr>
      <w:r>
        <w:rPr>
          <w:rFonts w:hint="eastAsia"/>
        </w:rPr>
        <w:t>历史向我们表明，这些教导丰富无比，充满智识的挑战，并且在文化上影响深远。</w:t>
      </w:r>
    </w:p>
    <w:p w14:paraId="60330C12">
      <w:pPr>
        <w:pStyle w:val="7"/>
        <w:spacing w:before="58"/>
        <w:ind w:left="0" w:firstLine="0"/>
        <w:jc w:val="left"/>
        <w:rPr>
          <w:rFonts w:hint="eastAsia"/>
        </w:rPr>
      </w:pPr>
    </w:p>
    <w:p w14:paraId="654A7542">
      <w:pPr>
        <w:pStyle w:val="7"/>
        <w:spacing w:before="58"/>
        <w:ind w:left="0" w:firstLine="0"/>
        <w:jc w:val="left"/>
        <w:rPr>
          <w:rFonts w:hint="eastAsia"/>
        </w:rPr>
      </w:pPr>
      <w:r>
        <w:rPr>
          <w:rFonts w:hint="eastAsia"/>
        </w:rPr>
        <w:t>In part, this is because Jesus was not content simply to reiterate the ancient faith of his Jewish people.</w:t>
      </w:r>
    </w:p>
    <w:p w14:paraId="1ACA35F6">
      <w:pPr>
        <w:pStyle w:val="7"/>
        <w:spacing w:before="58"/>
        <w:ind w:left="0" w:firstLine="0"/>
        <w:jc w:val="left"/>
        <w:rPr>
          <w:rFonts w:hint="eastAsia"/>
        </w:rPr>
      </w:pPr>
      <w:r>
        <w:rPr>
          <w:rFonts w:hint="eastAsia"/>
        </w:rPr>
        <w:t>部分原因在于，耶稣并不满足于仅仅重申祂犹太同胞的古老信仰。</w:t>
      </w:r>
    </w:p>
    <w:p w14:paraId="2D9F8E50">
      <w:pPr>
        <w:pStyle w:val="7"/>
        <w:spacing w:before="58"/>
        <w:ind w:left="0" w:firstLine="0"/>
        <w:jc w:val="left"/>
        <w:rPr>
          <w:rFonts w:hint="eastAsia"/>
        </w:rPr>
      </w:pPr>
    </w:p>
    <w:p w14:paraId="7BD79EE6">
      <w:pPr>
        <w:pStyle w:val="7"/>
        <w:spacing w:before="58"/>
        <w:ind w:left="0" w:firstLine="0"/>
        <w:jc w:val="left"/>
        <w:rPr>
          <w:rFonts w:hint="eastAsia"/>
        </w:rPr>
      </w:pPr>
      <w:r>
        <w:rPr>
          <w:rFonts w:hint="eastAsia"/>
        </w:rPr>
        <w:t>Rather, he brought out of his treasury of wisdom “things both old and new” (Mt. 13:51-52).</w:t>
      </w:r>
    </w:p>
    <w:p w14:paraId="4D453460">
      <w:pPr>
        <w:pStyle w:val="7"/>
        <w:spacing w:before="58"/>
        <w:ind w:left="0" w:firstLine="0"/>
        <w:jc w:val="left"/>
        <w:rPr>
          <w:rFonts w:hint="eastAsia"/>
        </w:rPr>
      </w:pPr>
      <w:r>
        <w:rPr>
          <w:rFonts w:hint="eastAsia"/>
        </w:rPr>
        <w:t>相反，祂从祂智慧的库里拿出“新旧的东西”来（太 13:51-52）。</w:t>
      </w:r>
    </w:p>
    <w:p w14:paraId="2EE36442">
      <w:pPr>
        <w:pStyle w:val="7"/>
        <w:spacing w:before="58"/>
        <w:ind w:left="0" w:firstLine="0"/>
        <w:jc w:val="left"/>
        <w:rPr>
          <w:rFonts w:hint="eastAsia"/>
        </w:rPr>
      </w:pPr>
    </w:p>
    <w:p w14:paraId="53B5AD62">
      <w:pPr>
        <w:pStyle w:val="7"/>
        <w:spacing w:before="58"/>
        <w:ind w:left="0" w:firstLine="0"/>
        <w:jc w:val="left"/>
        <w:rPr>
          <w:rFonts w:hint="eastAsia"/>
        </w:rPr>
      </w:pPr>
      <w:r>
        <w:rPr>
          <w:rFonts w:hint="eastAsia"/>
        </w:rPr>
        <w:t>The “things old” were indeed familiar to his Jewish audience, affording them much comfort.</w:t>
      </w:r>
    </w:p>
    <w:p w14:paraId="1B97830B">
      <w:pPr>
        <w:pStyle w:val="7"/>
        <w:spacing w:before="58"/>
        <w:ind w:left="0" w:firstLine="0"/>
        <w:jc w:val="left"/>
        <w:rPr>
          <w:rFonts w:hint="eastAsia"/>
        </w:rPr>
      </w:pPr>
      <w:r>
        <w:rPr>
          <w:rFonts w:hint="eastAsia"/>
        </w:rPr>
        <w:t>“旧的东西”确实是祂的犹太听众所熟悉的，给了他们许多安慰。</w:t>
      </w:r>
    </w:p>
    <w:p w14:paraId="2F7F43DB">
      <w:pPr>
        <w:pStyle w:val="7"/>
        <w:spacing w:before="58"/>
        <w:ind w:left="0" w:firstLine="0"/>
        <w:jc w:val="left"/>
        <w:rPr>
          <w:rFonts w:hint="eastAsia"/>
        </w:rPr>
      </w:pPr>
    </w:p>
    <w:p w14:paraId="399DF512">
      <w:pPr>
        <w:pStyle w:val="7"/>
        <w:spacing w:before="58"/>
        <w:ind w:left="0" w:firstLine="0"/>
        <w:jc w:val="left"/>
        <w:rPr>
          <w:rFonts w:hint="eastAsia"/>
        </w:rPr>
      </w:pPr>
      <w:r>
        <w:rPr>
          <w:rFonts w:hint="eastAsia"/>
        </w:rPr>
        <w:t>But the “things new” were not.</w:t>
      </w:r>
    </w:p>
    <w:p w14:paraId="5E85B17D">
      <w:pPr>
        <w:pStyle w:val="7"/>
        <w:spacing w:before="58"/>
        <w:ind w:left="0" w:firstLine="0"/>
        <w:jc w:val="left"/>
        <w:rPr>
          <w:rFonts w:hint="eastAsia"/>
        </w:rPr>
      </w:pPr>
      <w:r>
        <w:rPr>
          <w:rFonts w:hint="eastAsia"/>
        </w:rPr>
        <w:t>但“新的东西”却不是。</w:t>
      </w:r>
    </w:p>
    <w:p w14:paraId="2946FDF7">
      <w:pPr>
        <w:pStyle w:val="7"/>
        <w:spacing w:before="58"/>
        <w:ind w:left="0" w:firstLine="0"/>
        <w:jc w:val="left"/>
        <w:rPr>
          <w:rFonts w:hint="eastAsia"/>
        </w:rPr>
      </w:pPr>
    </w:p>
    <w:p w14:paraId="24C3BEDD">
      <w:pPr>
        <w:pStyle w:val="7"/>
        <w:spacing w:before="58"/>
        <w:ind w:left="0" w:firstLine="0"/>
        <w:jc w:val="left"/>
        <w:rPr>
          <w:rFonts w:hint="eastAsia"/>
        </w:rPr>
      </w:pPr>
      <w:r>
        <w:rPr>
          <w:rFonts w:hint="eastAsia"/>
        </w:rPr>
        <w:t>In fact, they were so new and so radical that they produced a spiritual crisis in just about everyone who heard.</w:t>
      </w:r>
    </w:p>
    <w:p w14:paraId="6FA443EB">
      <w:pPr>
        <w:pStyle w:val="7"/>
        <w:spacing w:before="58"/>
        <w:ind w:left="0" w:firstLine="0"/>
        <w:jc w:val="left"/>
        <w:rPr>
          <w:rFonts w:hint="eastAsia"/>
        </w:rPr>
      </w:pPr>
      <w:r>
        <w:rPr>
          <w:rFonts w:hint="eastAsia"/>
        </w:rPr>
        <w:t>事实上，它们是如此新颖和激进，以至于在几乎每个听到的人心中都引发了一场属灵的危机。</w:t>
      </w:r>
    </w:p>
    <w:p w14:paraId="4E642980">
      <w:pPr>
        <w:pStyle w:val="7"/>
        <w:spacing w:before="58"/>
        <w:ind w:left="0" w:firstLine="0"/>
        <w:jc w:val="left"/>
        <w:rPr>
          <w:rFonts w:hint="eastAsia"/>
        </w:rPr>
      </w:pPr>
    </w:p>
    <w:p w14:paraId="699834BB">
      <w:pPr>
        <w:pStyle w:val="7"/>
        <w:spacing w:before="58"/>
        <w:ind w:left="0" w:firstLine="0"/>
        <w:jc w:val="left"/>
        <w:rPr>
          <w:rFonts w:hint="eastAsia"/>
        </w:rPr>
      </w:pPr>
      <w:r>
        <w:rPr>
          <w:rFonts w:hint="eastAsia"/>
        </w:rPr>
        <w:t>Moreover, in the case of some, the new teaching produced a veritable revolution in the way they looked at the universe, life, and man.</w:t>
      </w:r>
    </w:p>
    <w:p w14:paraId="4856A851">
      <w:pPr>
        <w:pStyle w:val="7"/>
        <w:spacing w:before="58"/>
        <w:ind w:left="0" w:firstLine="0"/>
        <w:jc w:val="left"/>
        <w:rPr>
          <w:rFonts w:hint="eastAsia"/>
        </w:rPr>
      </w:pPr>
      <w:r>
        <w:rPr>
          <w:rFonts w:hint="eastAsia"/>
        </w:rPr>
        <w:t>此外，在一些人那里，这新的教导在他们看待宇宙、生命和人的方式上，产生了一场名副其实的革命。</w:t>
      </w:r>
    </w:p>
    <w:p w14:paraId="2F00C7F0">
      <w:pPr>
        <w:pStyle w:val="7"/>
        <w:spacing w:before="58"/>
        <w:ind w:left="0" w:firstLine="0"/>
        <w:jc w:val="left"/>
        <w:rPr>
          <w:rFonts w:hint="eastAsia"/>
        </w:rPr>
      </w:pPr>
    </w:p>
    <w:p w14:paraId="3A8D2060">
      <w:pPr>
        <w:pStyle w:val="7"/>
        <w:spacing w:before="58"/>
        <w:ind w:left="0" w:firstLine="0"/>
        <w:jc w:val="left"/>
        <w:rPr>
          <w:rFonts w:hint="eastAsia"/>
        </w:rPr>
      </w:pPr>
      <w:r>
        <w:rPr>
          <w:rFonts w:hint="eastAsia"/>
        </w:rPr>
        <w:t>And again, history shows us that this revolution not only spread to the whole inhabited world, but turned it upside down (Acts 17:6).</w:t>
      </w:r>
    </w:p>
    <w:p w14:paraId="7A183A51">
      <w:pPr>
        <w:pStyle w:val="7"/>
        <w:spacing w:before="58"/>
        <w:ind w:left="0" w:firstLine="0"/>
        <w:jc w:val="left"/>
        <w:rPr>
          <w:rFonts w:hint="eastAsia"/>
        </w:rPr>
      </w:pPr>
      <w:r>
        <w:rPr>
          <w:rFonts w:hint="eastAsia"/>
        </w:rPr>
        <w:t>再者，历史向我们表明，这场革命不仅传遍了整个有人居住的世界，而且把它颠倒了过来（使徒行传 17:6）。</w:t>
      </w:r>
    </w:p>
    <w:p w14:paraId="64C549D9">
      <w:pPr>
        <w:pStyle w:val="7"/>
        <w:spacing w:before="58"/>
        <w:ind w:left="0" w:firstLine="0"/>
        <w:jc w:val="left"/>
        <w:rPr>
          <w:rFonts w:hint="eastAsia"/>
        </w:rPr>
      </w:pPr>
    </w:p>
    <w:p w14:paraId="771369C7">
      <w:pPr>
        <w:pStyle w:val="7"/>
        <w:spacing w:before="58"/>
        <w:ind w:left="0" w:firstLine="0"/>
        <w:jc w:val="left"/>
        <w:rPr>
          <w:rFonts w:hint="eastAsia"/>
        </w:rPr>
      </w:pPr>
      <w:r>
        <w:rPr>
          <w:rFonts w:hint="eastAsia"/>
        </w:rPr>
        <w:t>Clearly, no seeker of cosmological truth can afford to neglect what Jesus of Nazareth brings to the table.</w:t>
      </w:r>
    </w:p>
    <w:p w14:paraId="00CBBD72">
      <w:pPr>
        <w:pStyle w:val="7"/>
        <w:spacing w:before="58"/>
        <w:ind w:left="0" w:firstLine="0"/>
        <w:jc w:val="left"/>
        <w:rPr>
          <w:rFonts w:hint="eastAsia"/>
        </w:rPr>
      </w:pPr>
      <w:r>
        <w:rPr>
          <w:rFonts w:hint="eastAsia"/>
        </w:rPr>
        <w:t>显然，任何宇宙论真理的寻求者都不能忽视拿撒勒人耶稣所带来的东西。</w:t>
      </w:r>
    </w:p>
    <w:p w14:paraId="1911F7D6">
      <w:pPr>
        <w:pStyle w:val="7"/>
        <w:spacing w:before="58"/>
        <w:ind w:left="0" w:firstLine="0"/>
        <w:jc w:val="left"/>
        <w:rPr>
          <w:rFonts w:hint="eastAsia"/>
        </w:rPr>
      </w:pPr>
    </w:p>
    <w:p w14:paraId="22CDF693">
      <w:pPr>
        <w:pStyle w:val="7"/>
        <w:spacing w:before="58"/>
        <w:ind w:left="0" w:firstLine="0"/>
        <w:jc w:val="left"/>
        <w:rPr>
          <w:rFonts w:hint="eastAsia"/>
        </w:rPr>
      </w:pPr>
      <w:r>
        <w:rPr>
          <w:rFonts w:hint="eastAsia"/>
        </w:rPr>
        <w:t>Let us begin, then, at the beginning, with Jesus’ understanding of “things old.”</w:t>
      </w:r>
    </w:p>
    <w:p w14:paraId="675B4596">
      <w:pPr>
        <w:pStyle w:val="7"/>
        <w:spacing w:before="58"/>
        <w:ind w:left="0" w:firstLine="0"/>
        <w:jc w:val="left"/>
        <w:rPr>
          <w:rFonts w:hint="eastAsia"/>
        </w:rPr>
      </w:pPr>
      <w:r>
        <w:rPr>
          <w:rFonts w:hint="eastAsia"/>
        </w:rPr>
        <w:t>那么，让我们从起初开始，从耶稣对“旧的东西”的理解开始。</w:t>
      </w:r>
    </w:p>
    <w:p w14:paraId="50FE2209">
      <w:pPr>
        <w:pStyle w:val="7"/>
        <w:spacing w:before="58"/>
        <w:ind w:left="0" w:firstLine="0"/>
        <w:jc w:val="left"/>
        <w:rPr>
          <w:rFonts w:hint="eastAsia"/>
        </w:rPr>
      </w:pPr>
    </w:p>
    <w:p w14:paraId="7A6CAA18">
      <w:pPr>
        <w:pStyle w:val="7"/>
        <w:spacing w:before="58"/>
        <w:ind w:left="0" w:firstLine="0"/>
        <w:jc w:val="left"/>
        <w:rPr>
          <w:rFonts w:hint="eastAsia"/>
        </w:rPr>
      </w:pPr>
      <w:r>
        <w:rPr>
          <w:rFonts w:hint="eastAsia"/>
        </w:rPr>
        <w:t>Things Old</w:t>
      </w:r>
    </w:p>
    <w:p w14:paraId="09D085F1">
      <w:pPr>
        <w:pStyle w:val="7"/>
        <w:spacing w:before="58"/>
        <w:ind w:left="0" w:firstLine="0"/>
        <w:jc w:val="left"/>
        <w:rPr>
          <w:rFonts w:hint="eastAsia"/>
        </w:rPr>
      </w:pPr>
      <w:r>
        <w:rPr>
          <w:rFonts w:hint="eastAsia"/>
        </w:rPr>
        <w:t>旧的东西</w:t>
      </w:r>
    </w:p>
    <w:p w14:paraId="7132CB23">
      <w:pPr>
        <w:pStyle w:val="7"/>
        <w:spacing w:before="58"/>
        <w:ind w:left="0" w:firstLine="0"/>
        <w:jc w:val="left"/>
        <w:rPr>
          <w:rFonts w:hint="eastAsia"/>
        </w:rPr>
      </w:pPr>
    </w:p>
    <w:p w14:paraId="2BAF542F">
      <w:pPr>
        <w:pStyle w:val="7"/>
        <w:spacing w:before="58"/>
        <w:ind w:left="0" w:firstLine="0"/>
        <w:jc w:val="left"/>
        <w:rPr>
          <w:rFonts w:hint="eastAsia"/>
        </w:rPr>
      </w:pPr>
      <w:r>
        <w:rPr>
          <w:rFonts w:hint="eastAsia"/>
        </w:rPr>
        <w:t>Though Jesus did not teach extensively about the beginning, there can be little doubt as to his views on the subject.</w:t>
      </w:r>
    </w:p>
    <w:p w14:paraId="1D1ED595">
      <w:pPr>
        <w:pStyle w:val="7"/>
        <w:spacing w:before="58"/>
        <w:ind w:left="0" w:firstLine="0"/>
        <w:jc w:val="left"/>
        <w:rPr>
          <w:rFonts w:hint="eastAsia"/>
        </w:rPr>
      </w:pPr>
      <w:r>
        <w:rPr>
          <w:rFonts w:hint="eastAsia"/>
        </w:rPr>
        <w:t>虽然耶稣没有广泛地教导关于起初的事，但祂对这个主题的看法是毋庸置疑的。</w:t>
      </w:r>
    </w:p>
    <w:p w14:paraId="2E18EDBC">
      <w:pPr>
        <w:pStyle w:val="7"/>
        <w:spacing w:before="58"/>
        <w:ind w:left="0" w:firstLine="0"/>
        <w:jc w:val="left"/>
        <w:rPr>
          <w:rFonts w:hint="eastAsia"/>
        </w:rPr>
      </w:pPr>
    </w:p>
    <w:p w14:paraId="0BDE169E">
      <w:pPr>
        <w:pStyle w:val="7"/>
        <w:spacing w:before="58"/>
        <w:ind w:left="0" w:firstLine="0"/>
        <w:jc w:val="left"/>
        <w:rPr>
          <w:rFonts w:hint="eastAsia"/>
        </w:rPr>
      </w:pPr>
      <w:r>
        <w:rPr>
          <w:rFonts w:hint="eastAsia"/>
        </w:rPr>
        <w:t>Along with his Jewish contemporaries, he believed and endorsed all that Moses had written in Genesis 1-11.</w:t>
      </w:r>
    </w:p>
    <w:p w14:paraId="183DFF86">
      <w:pPr>
        <w:pStyle w:val="7"/>
        <w:spacing w:before="58"/>
        <w:ind w:left="0" w:firstLine="0"/>
        <w:jc w:val="left"/>
        <w:rPr>
          <w:rFonts w:hint="eastAsia"/>
        </w:rPr>
      </w:pPr>
      <w:r>
        <w:rPr>
          <w:rFonts w:hint="eastAsia"/>
        </w:rPr>
        <w:t>和祂同时代的犹太人一样，祂相信并认可摩西在《创世记》1-11章中所写的一切。</w:t>
      </w:r>
    </w:p>
    <w:p w14:paraId="42CF16E4">
      <w:pPr>
        <w:pStyle w:val="7"/>
        <w:spacing w:before="58"/>
        <w:ind w:left="0" w:firstLine="0"/>
        <w:jc w:val="left"/>
        <w:rPr>
          <w:rFonts w:hint="eastAsia"/>
        </w:rPr>
      </w:pPr>
    </w:p>
    <w:p w14:paraId="40E12C34">
      <w:pPr>
        <w:pStyle w:val="7"/>
        <w:spacing w:before="58"/>
        <w:ind w:left="0" w:firstLine="0"/>
        <w:jc w:val="left"/>
        <w:rPr>
          <w:rFonts w:hint="eastAsia"/>
        </w:rPr>
      </w:pPr>
      <w:r>
        <w:rPr>
          <w:rFonts w:hint="eastAsia"/>
        </w:rPr>
        <w:t>This is particularly evident from one of his dialogues with the Pharisees concerning marriage and divorce.</w:t>
      </w:r>
    </w:p>
    <w:p w14:paraId="0244F90C">
      <w:pPr>
        <w:pStyle w:val="7"/>
        <w:spacing w:before="58"/>
        <w:ind w:left="0" w:firstLine="0"/>
        <w:jc w:val="left"/>
        <w:rPr>
          <w:rFonts w:hint="eastAsia"/>
        </w:rPr>
      </w:pPr>
      <w:r>
        <w:rPr>
          <w:rFonts w:hint="eastAsia"/>
        </w:rPr>
        <w:t>这一点在祂与法利赛人关于婚姻和离婚的一段对话中尤为明显。</w:t>
      </w:r>
    </w:p>
    <w:p w14:paraId="063A767B">
      <w:pPr>
        <w:pStyle w:val="7"/>
        <w:spacing w:before="58"/>
        <w:ind w:left="0" w:firstLine="0"/>
        <w:jc w:val="left"/>
        <w:rPr>
          <w:rFonts w:hint="eastAsia"/>
        </w:rPr>
      </w:pPr>
    </w:p>
    <w:p w14:paraId="24F6692A">
      <w:pPr>
        <w:pStyle w:val="7"/>
        <w:spacing w:before="58"/>
        <w:ind w:left="0" w:firstLine="0"/>
        <w:jc w:val="left"/>
        <w:rPr>
          <w:rFonts w:hint="eastAsia"/>
        </w:rPr>
      </w:pPr>
      <w:r>
        <w:rPr>
          <w:rFonts w:hint="eastAsia"/>
        </w:rPr>
        <w:t>And Jesus answered and said to them, “Because of the hardness of your heart he (Moses) wrote you this precept (i.e., a law permitting divorce).</w:t>
      </w:r>
    </w:p>
    <w:p w14:paraId="4BAC1CD0">
      <w:pPr>
        <w:pStyle w:val="7"/>
        <w:spacing w:before="58"/>
        <w:ind w:left="0" w:firstLine="0"/>
        <w:jc w:val="left"/>
        <w:rPr>
          <w:rFonts w:hint="eastAsia"/>
        </w:rPr>
      </w:pPr>
      <w:r>
        <w:rPr>
          <w:rFonts w:hint="eastAsia"/>
        </w:rPr>
        <w:t>耶稣回答他们说：“因为你们心硬，他（摩西）才写给你们这条例（即，一条允许离婚的律法）。</w:t>
      </w:r>
    </w:p>
    <w:p w14:paraId="5DEE1E1A">
      <w:pPr>
        <w:pStyle w:val="7"/>
        <w:spacing w:before="58"/>
        <w:ind w:left="0" w:firstLine="0"/>
        <w:jc w:val="left"/>
        <w:rPr>
          <w:rFonts w:hint="eastAsia"/>
        </w:rPr>
      </w:pPr>
    </w:p>
    <w:p w14:paraId="160B0382">
      <w:pPr>
        <w:pStyle w:val="7"/>
        <w:spacing w:before="58"/>
        <w:ind w:left="0" w:firstLine="0"/>
        <w:jc w:val="left"/>
        <w:rPr>
          <w:rFonts w:hint="eastAsia"/>
        </w:rPr>
      </w:pPr>
      <w:r>
        <w:rPr>
          <w:rFonts w:hint="eastAsia"/>
        </w:rPr>
        <w:t>But from the beginning of the creation, ‘God made them male and female.</w:t>
      </w:r>
    </w:p>
    <w:p w14:paraId="1A646D55">
      <w:pPr>
        <w:pStyle w:val="7"/>
        <w:spacing w:before="58"/>
        <w:ind w:left="0" w:firstLine="0"/>
        <w:jc w:val="left"/>
        <w:rPr>
          <w:rFonts w:hint="eastAsia"/>
        </w:rPr>
      </w:pPr>
      <w:r>
        <w:rPr>
          <w:rFonts w:hint="eastAsia"/>
        </w:rPr>
        <w:t>但从起初创造的时候，‘神造男造女。</w:t>
      </w:r>
    </w:p>
    <w:p w14:paraId="77460FB1">
      <w:pPr>
        <w:pStyle w:val="7"/>
        <w:spacing w:before="58"/>
        <w:ind w:left="0" w:firstLine="0"/>
        <w:jc w:val="left"/>
        <w:rPr>
          <w:rFonts w:hint="eastAsia"/>
        </w:rPr>
      </w:pPr>
    </w:p>
    <w:p w14:paraId="2195051C">
      <w:pPr>
        <w:pStyle w:val="7"/>
        <w:spacing w:before="58"/>
        <w:ind w:left="0" w:firstLine="0"/>
        <w:jc w:val="left"/>
        <w:rPr>
          <w:rFonts w:hint="eastAsia"/>
        </w:rPr>
      </w:pPr>
      <w:r>
        <w:rPr>
          <w:rFonts w:hint="eastAsia"/>
        </w:rPr>
        <w:t>For this reason a man shall leave his father and mother and be joined to his wife, and the two shall become one flesh.’</w:t>
      </w:r>
    </w:p>
    <w:p w14:paraId="24E47F3E">
      <w:pPr>
        <w:pStyle w:val="7"/>
        <w:spacing w:before="58"/>
        <w:ind w:left="0" w:firstLine="0"/>
        <w:jc w:val="left"/>
        <w:rPr>
          <w:rFonts w:hint="eastAsia"/>
        </w:rPr>
      </w:pPr>
      <w:r>
        <w:rPr>
          <w:rFonts w:hint="eastAsia"/>
        </w:rPr>
        <w:t>因此，人要离开父母，与妻子连合，二人成为一体。’</w:t>
      </w:r>
    </w:p>
    <w:p w14:paraId="77442074">
      <w:pPr>
        <w:pStyle w:val="7"/>
        <w:spacing w:before="58"/>
        <w:ind w:left="0" w:firstLine="0"/>
        <w:jc w:val="left"/>
        <w:rPr>
          <w:rFonts w:hint="eastAsia"/>
        </w:rPr>
      </w:pPr>
    </w:p>
    <w:p w14:paraId="71A5CFBE">
      <w:pPr>
        <w:pStyle w:val="7"/>
        <w:spacing w:before="58"/>
        <w:ind w:left="0" w:firstLine="0"/>
        <w:jc w:val="left"/>
        <w:rPr>
          <w:rFonts w:hint="eastAsia"/>
        </w:rPr>
      </w:pPr>
      <w:r>
        <w:rPr>
          <w:rFonts w:hint="eastAsia"/>
        </w:rPr>
        <w:t>So then, they are no longer two, but one flesh.</w:t>
      </w:r>
    </w:p>
    <w:p w14:paraId="03EFB6D0">
      <w:pPr>
        <w:pStyle w:val="7"/>
        <w:spacing w:before="58"/>
        <w:ind w:left="0" w:firstLine="0"/>
        <w:jc w:val="left"/>
        <w:rPr>
          <w:rFonts w:hint="eastAsia"/>
        </w:rPr>
      </w:pPr>
      <w:r>
        <w:rPr>
          <w:rFonts w:hint="eastAsia"/>
        </w:rPr>
        <w:t>所以，他们不再是两个人，乃是一体了。</w:t>
      </w:r>
    </w:p>
    <w:p w14:paraId="6D5D2AB4">
      <w:pPr>
        <w:pStyle w:val="7"/>
        <w:spacing w:before="58"/>
        <w:ind w:left="0" w:firstLine="0"/>
        <w:jc w:val="left"/>
        <w:rPr>
          <w:rFonts w:hint="eastAsia"/>
        </w:rPr>
      </w:pPr>
    </w:p>
    <w:p w14:paraId="1D7B10AD">
      <w:pPr>
        <w:pStyle w:val="7"/>
        <w:spacing w:before="58"/>
        <w:ind w:left="0" w:firstLine="0"/>
        <w:jc w:val="left"/>
        <w:rPr>
          <w:rFonts w:hint="eastAsia"/>
        </w:rPr>
      </w:pPr>
      <w:r>
        <w:rPr>
          <w:rFonts w:hint="eastAsia"/>
        </w:rPr>
        <w:t>Therefore what God has joined together, let no man separate.”</w:t>
      </w:r>
    </w:p>
    <w:p w14:paraId="63668B73">
      <w:pPr>
        <w:pStyle w:val="7"/>
        <w:spacing w:before="58"/>
        <w:ind w:left="0" w:firstLine="0"/>
        <w:jc w:val="left"/>
        <w:rPr>
          <w:rFonts w:hint="eastAsia"/>
        </w:rPr>
      </w:pPr>
      <w:r>
        <w:rPr>
          <w:rFonts w:hint="eastAsia"/>
        </w:rPr>
        <w:t>所以，神所配合的，人不可分开。”</w:t>
      </w:r>
    </w:p>
    <w:p w14:paraId="3673CCC8">
      <w:pPr>
        <w:pStyle w:val="7"/>
        <w:spacing w:before="58"/>
        <w:ind w:left="0" w:firstLine="0"/>
        <w:jc w:val="left"/>
        <w:rPr>
          <w:rFonts w:hint="eastAsia"/>
        </w:rPr>
      </w:pPr>
    </w:p>
    <w:p w14:paraId="7CBC42FF">
      <w:pPr>
        <w:pStyle w:val="7"/>
        <w:spacing w:before="58"/>
        <w:ind w:left="0" w:firstLine="0"/>
        <w:jc w:val="left"/>
        <w:rPr>
          <w:rFonts w:hint="eastAsia"/>
        </w:rPr>
      </w:pPr>
      <w:r>
        <w:rPr>
          <w:rFonts w:hint="eastAsia"/>
        </w:rPr>
        <w:t>—Mark 10:5-9</w:t>
      </w:r>
    </w:p>
    <w:p w14:paraId="393FE973">
      <w:pPr>
        <w:pStyle w:val="7"/>
        <w:spacing w:before="58"/>
        <w:ind w:left="0" w:firstLine="0"/>
        <w:jc w:val="left"/>
        <w:rPr>
          <w:rFonts w:hint="eastAsia"/>
        </w:rPr>
      </w:pPr>
      <w:r>
        <w:rPr>
          <w:rFonts w:hint="eastAsia"/>
        </w:rPr>
        <w:t>—马可福音 10:5-9</w:t>
      </w:r>
    </w:p>
    <w:p w14:paraId="1B9B7348">
      <w:pPr>
        <w:pStyle w:val="7"/>
        <w:spacing w:before="58"/>
        <w:ind w:left="0" w:firstLine="0"/>
        <w:jc w:val="left"/>
        <w:rPr>
          <w:rFonts w:hint="eastAsia"/>
        </w:rPr>
      </w:pPr>
    </w:p>
    <w:p w14:paraId="64202602">
      <w:pPr>
        <w:pStyle w:val="7"/>
        <w:spacing w:before="58"/>
        <w:ind w:left="0" w:firstLine="0"/>
        <w:jc w:val="left"/>
        <w:rPr>
          <w:rFonts w:hint="eastAsia"/>
        </w:rPr>
      </w:pPr>
      <w:r>
        <w:rPr>
          <w:rFonts w:hint="eastAsia"/>
        </w:rPr>
        <w:t>Here we see that Jesus not only accepted the Genesis cosmogony, but also drew important ethical conclusions from it.</w:t>
      </w:r>
    </w:p>
    <w:p w14:paraId="620EA060">
      <w:pPr>
        <w:pStyle w:val="7"/>
        <w:spacing w:before="58"/>
        <w:ind w:left="0" w:firstLine="0"/>
        <w:jc w:val="left"/>
        <w:rPr>
          <w:rFonts w:hint="eastAsia"/>
        </w:rPr>
      </w:pPr>
      <w:r>
        <w:rPr>
          <w:rFonts w:hint="eastAsia"/>
        </w:rPr>
        <w:t>在这里我们看到，耶稣不仅接受了《创世记》的宇宙起源论，而且还从中得出了重要的伦理结论。</w:t>
      </w:r>
    </w:p>
    <w:p w14:paraId="57B6618F">
      <w:pPr>
        <w:pStyle w:val="7"/>
        <w:spacing w:before="58"/>
        <w:ind w:left="0" w:firstLine="0"/>
        <w:jc w:val="left"/>
        <w:rPr>
          <w:rFonts w:hint="eastAsia"/>
        </w:rPr>
      </w:pPr>
    </w:p>
    <w:p w14:paraId="226BE72A">
      <w:pPr>
        <w:pStyle w:val="7"/>
        <w:spacing w:before="58"/>
        <w:ind w:left="0" w:firstLine="0"/>
        <w:jc w:val="left"/>
        <w:rPr>
          <w:rFonts w:hint="eastAsia"/>
        </w:rPr>
      </w:pPr>
      <w:r>
        <w:rPr>
          <w:rFonts w:hint="eastAsia"/>
        </w:rPr>
        <w:t>In the beginning God laid down more than the physical universe.</w:t>
      </w:r>
    </w:p>
    <w:p w14:paraId="12133BC8">
      <w:pPr>
        <w:pStyle w:val="7"/>
        <w:spacing w:before="58"/>
        <w:ind w:left="0" w:firstLine="0"/>
        <w:jc w:val="left"/>
        <w:rPr>
          <w:rFonts w:hint="eastAsia"/>
        </w:rPr>
      </w:pPr>
      <w:r>
        <w:rPr>
          <w:rFonts w:hint="eastAsia"/>
        </w:rPr>
        <w:t>在起初，神所奠定的不仅仅是物质宇宙。</w:t>
      </w:r>
    </w:p>
    <w:p w14:paraId="0B82DDB8">
      <w:pPr>
        <w:pStyle w:val="7"/>
        <w:spacing w:before="58"/>
        <w:ind w:left="0" w:firstLine="0"/>
        <w:jc w:val="left"/>
        <w:rPr>
          <w:rFonts w:hint="eastAsia"/>
        </w:rPr>
      </w:pPr>
    </w:p>
    <w:p w14:paraId="104BD8B9">
      <w:pPr>
        <w:pStyle w:val="7"/>
        <w:spacing w:before="58"/>
        <w:ind w:left="0" w:firstLine="0"/>
        <w:jc w:val="left"/>
        <w:rPr>
          <w:rFonts w:hint="eastAsia"/>
        </w:rPr>
      </w:pPr>
      <w:r>
        <w:rPr>
          <w:rFonts w:hint="eastAsia"/>
        </w:rPr>
        <w:t>He also laid down certain norms for all men and women, from which they ought not to depart.</w:t>
      </w:r>
    </w:p>
    <w:p w14:paraId="219D67CF">
      <w:pPr>
        <w:pStyle w:val="7"/>
        <w:spacing w:before="58"/>
        <w:ind w:left="0" w:firstLine="0"/>
        <w:jc w:val="left"/>
        <w:rPr>
          <w:rFonts w:hint="eastAsia"/>
        </w:rPr>
      </w:pPr>
      <w:r>
        <w:rPr>
          <w:rFonts w:hint="eastAsia"/>
        </w:rPr>
        <w:t>祂也为所有的男人和女人奠定了一些规范，他们不应该偏离这些规范。</w:t>
      </w:r>
    </w:p>
    <w:p w14:paraId="578DEFAA">
      <w:pPr>
        <w:pStyle w:val="7"/>
        <w:spacing w:before="58"/>
        <w:ind w:left="0" w:firstLine="0"/>
        <w:jc w:val="left"/>
        <w:rPr>
          <w:rFonts w:hint="eastAsia"/>
        </w:rPr>
      </w:pPr>
    </w:p>
    <w:p w14:paraId="66B4BF74">
      <w:pPr>
        <w:pStyle w:val="7"/>
        <w:spacing w:before="58"/>
        <w:ind w:left="0" w:firstLine="0"/>
        <w:jc w:val="left"/>
        <w:rPr>
          <w:rFonts w:hint="eastAsia"/>
        </w:rPr>
      </w:pPr>
      <w:r>
        <w:rPr>
          <w:rFonts w:hint="eastAsia"/>
        </w:rPr>
        <w:t>With the natural order, he created a moral order as well.</w:t>
      </w:r>
    </w:p>
    <w:p w14:paraId="71F5DDE2">
      <w:pPr>
        <w:pStyle w:val="7"/>
        <w:spacing w:before="58"/>
        <w:ind w:left="0" w:firstLine="0"/>
        <w:jc w:val="left"/>
        <w:rPr>
          <w:rFonts w:hint="eastAsia"/>
        </w:rPr>
      </w:pPr>
      <w:r>
        <w:rPr>
          <w:rFonts w:hint="eastAsia"/>
        </w:rPr>
        <w:t>随着自然秩序，祂也创造了一个道德秩序。</w:t>
      </w:r>
    </w:p>
    <w:p w14:paraId="7D895098">
      <w:pPr>
        <w:pStyle w:val="7"/>
        <w:spacing w:before="58"/>
        <w:ind w:left="0" w:firstLine="0"/>
        <w:jc w:val="left"/>
        <w:rPr>
          <w:rFonts w:hint="eastAsia"/>
        </w:rPr>
      </w:pPr>
    </w:p>
    <w:p w14:paraId="5908592E">
      <w:pPr>
        <w:pStyle w:val="7"/>
        <w:spacing w:before="58"/>
        <w:ind w:left="0" w:firstLine="0"/>
        <w:jc w:val="left"/>
        <w:rPr>
          <w:rFonts w:hint="eastAsia"/>
        </w:rPr>
      </w:pPr>
      <w:r>
        <w:rPr>
          <w:rFonts w:hint="eastAsia"/>
        </w:rPr>
        <w:t>More on this in a moment.</w:t>
      </w:r>
    </w:p>
    <w:p w14:paraId="555CDAE9">
      <w:pPr>
        <w:pStyle w:val="7"/>
        <w:spacing w:before="58"/>
        <w:ind w:left="0" w:firstLine="0"/>
        <w:jc w:val="left"/>
        <w:rPr>
          <w:rFonts w:hint="eastAsia"/>
        </w:rPr>
      </w:pPr>
      <w:r>
        <w:rPr>
          <w:rFonts w:hint="eastAsia"/>
        </w:rPr>
        <w:t>稍后会更多地谈论这一点。</w:t>
      </w:r>
    </w:p>
    <w:p w14:paraId="3B5FC88B">
      <w:pPr>
        <w:pStyle w:val="7"/>
        <w:spacing w:before="58"/>
        <w:ind w:left="0" w:firstLine="0"/>
        <w:jc w:val="left"/>
        <w:rPr>
          <w:rFonts w:hint="eastAsia"/>
        </w:rPr>
      </w:pPr>
    </w:p>
    <w:p w14:paraId="0668E1BC">
      <w:pPr>
        <w:pStyle w:val="7"/>
        <w:spacing w:before="58"/>
        <w:ind w:left="0" w:firstLine="0"/>
        <w:jc w:val="left"/>
        <w:rPr>
          <w:rFonts w:hint="eastAsia"/>
        </w:rPr>
      </w:pPr>
      <w:r>
        <w:rPr>
          <w:rFonts w:hint="eastAsia"/>
        </w:rPr>
        <w:t>This is only one of several texts in which we find Jesus referring to the early chapters of Genesis.</w:t>
      </w:r>
    </w:p>
    <w:p w14:paraId="2EE0DAE0">
      <w:pPr>
        <w:pStyle w:val="7"/>
        <w:spacing w:before="58"/>
        <w:ind w:left="0" w:firstLine="0"/>
        <w:jc w:val="left"/>
        <w:rPr>
          <w:rFonts w:hint="eastAsia"/>
        </w:rPr>
      </w:pPr>
      <w:r>
        <w:rPr>
          <w:rFonts w:hint="eastAsia"/>
        </w:rPr>
        <w:t>这只是我们发现耶稣提到《创世记》前几章的几段经文之一。</w:t>
      </w:r>
    </w:p>
    <w:p w14:paraId="0D7758A8">
      <w:pPr>
        <w:pStyle w:val="7"/>
        <w:spacing w:before="58"/>
        <w:ind w:left="0" w:firstLine="0"/>
        <w:jc w:val="left"/>
        <w:rPr>
          <w:rFonts w:hint="eastAsia"/>
        </w:rPr>
      </w:pPr>
    </w:p>
    <w:p w14:paraId="3D102753">
      <w:pPr>
        <w:pStyle w:val="7"/>
        <w:spacing w:before="58"/>
        <w:ind w:left="0" w:firstLine="0"/>
        <w:jc w:val="left"/>
        <w:rPr>
          <w:rFonts w:hint="eastAsia"/>
        </w:rPr>
      </w:pPr>
      <w:r>
        <w:rPr>
          <w:rFonts w:hint="eastAsia"/>
        </w:rPr>
        <w:t>In speaking of the end of the world, he mentions its beginning (Mt. 24:21).</w:t>
      </w:r>
    </w:p>
    <w:p w14:paraId="2A2D74AE">
      <w:pPr>
        <w:pStyle w:val="7"/>
        <w:spacing w:before="58"/>
        <w:ind w:left="0" w:firstLine="0"/>
        <w:jc w:val="left"/>
        <w:rPr>
          <w:rFonts w:hint="eastAsia"/>
        </w:rPr>
      </w:pPr>
      <w:r>
        <w:rPr>
          <w:rFonts w:hint="eastAsia"/>
        </w:rPr>
        <w:t>在谈到世界末日时，祂提到了它的起初（太 24:21）。</w:t>
      </w:r>
    </w:p>
    <w:p w14:paraId="7D704C86">
      <w:pPr>
        <w:pStyle w:val="7"/>
        <w:spacing w:before="58"/>
        <w:ind w:left="0" w:firstLine="0"/>
        <w:jc w:val="left"/>
        <w:rPr>
          <w:rFonts w:hint="eastAsia"/>
        </w:rPr>
      </w:pPr>
    </w:p>
    <w:p w14:paraId="4972F948">
      <w:pPr>
        <w:pStyle w:val="7"/>
        <w:spacing w:before="58"/>
        <w:ind w:left="0" w:firstLine="0"/>
        <w:jc w:val="left"/>
        <w:rPr>
          <w:rFonts w:hint="eastAsia"/>
        </w:rPr>
      </w:pPr>
      <w:r>
        <w:rPr>
          <w:rFonts w:hint="eastAsia"/>
        </w:rPr>
        <w:t>In speaking of the Sabbath, he mentions its origin in the creation week (Mk. 2:27).</w:t>
      </w:r>
    </w:p>
    <w:p w14:paraId="3F7048EF">
      <w:pPr>
        <w:pStyle w:val="7"/>
        <w:spacing w:before="58"/>
        <w:ind w:left="0" w:firstLine="0"/>
        <w:jc w:val="left"/>
        <w:rPr>
          <w:rFonts w:hint="eastAsia"/>
        </w:rPr>
      </w:pPr>
      <w:r>
        <w:rPr>
          <w:rFonts w:hint="eastAsia"/>
        </w:rPr>
        <w:t>在谈到安息日时，祂提到了它在创造周的起源（可 2:27）。</w:t>
      </w:r>
    </w:p>
    <w:p w14:paraId="0FB63FC4">
      <w:pPr>
        <w:pStyle w:val="7"/>
        <w:spacing w:before="58"/>
        <w:ind w:left="0" w:firstLine="0"/>
        <w:jc w:val="left"/>
        <w:rPr>
          <w:rFonts w:hint="eastAsia"/>
        </w:rPr>
      </w:pPr>
    </w:p>
    <w:p w14:paraId="780B94B3">
      <w:pPr>
        <w:pStyle w:val="7"/>
        <w:spacing w:before="58"/>
        <w:ind w:left="0" w:firstLine="0"/>
        <w:jc w:val="left"/>
        <w:rPr>
          <w:rFonts w:hint="eastAsia"/>
        </w:rPr>
      </w:pPr>
      <w:r>
        <w:rPr>
          <w:rFonts w:hint="eastAsia"/>
        </w:rPr>
        <w:t>In describing Satan’s character, he alludes to its first display in the Garden of Eden (John 8:4).</w:t>
      </w:r>
    </w:p>
    <w:p w14:paraId="21FB4A75">
      <w:pPr>
        <w:pStyle w:val="7"/>
        <w:spacing w:before="58"/>
        <w:ind w:left="0" w:firstLine="0"/>
        <w:jc w:val="left"/>
        <w:rPr>
          <w:rFonts w:hint="eastAsia"/>
        </w:rPr>
      </w:pPr>
      <w:r>
        <w:rPr>
          <w:rFonts w:hint="eastAsia"/>
        </w:rPr>
        <w:t>在描述撒旦的品性时，祂暗指了它在伊甸园的首次显露（约 8:4）。</w:t>
      </w:r>
    </w:p>
    <w:p w14:paraId="7653371F">
      <w:pPr>
        <w:pStyle w:val="7"/>
        <w:spacing w:before="58"/>
        <w:ind w:left="0" w:firstLine="0"/>
        <w:jc w:val="left"/>
        <w:rPr>
          <w:rFonts w:hint="eastAsia"/>
        </w:rPr>
      </w:pPr>
    </w:p>
    <w:p w14:paraId="7D628D9E">
      <w:pPr>
        <w:pStyle w:val="7"/>
        <w:spacing w:before="58"/>
        <w:ind w:left="0" w:firstLine="0"/>
        <w:jc w:val="left"/>
        <w:rPr>
          <w:rFonts w:hint="eastAsia"/>
        </w:rPr>
      </w:pPr>
      <w:r>
        <w:rPr>
          <w:rFonts w:hint="eastAsia"/>
        </w:rPr>
        <w:t>In warning of coming persecutions, he mentions their prototype in Cain’s murdering Abel (Mt. 23:35).</w:t>
      </w:r>
    </w:p>
    <w:p w14:paraId="03B0D802">
      <w:pPr>
        <w:pStyle w:val="7"/>
        <w:spacing w:before="58"/>
        <w:ind w:left="0" w:firstLine="0"/>
        <w:jc w:val="left"/>
        <w:rPr>
          <w:rFonts w:hint="eastAsia"/>
        </w:rPr>
      </w:pPr>
      <w:r>
        <w:rPr>
          <w:rFonts w:hint="eastAsia"/>
        </w:rPr>
        <w:t>在警告将要到来的逼迫时，祂提到了它们在该隐谋杀亚伯事件中的原型（太 23:35）。</w:t>
      </w:r>
    </w:p>
    <w:p w14:paraId="771C386E">
      <w:pPr>
        <w:pStyle w:val="7"/>
        <w:spacing w:before="58"/>
        <w:ind w:left="0" w:firstLine="0"/>
        <w:jc w:val="left"/>
        <w:rPr>
          <w:rFonts w:hint="eastAsia"/>
        </w:rPr>
      </w:pPr>
    </w:p>
    <w:p w14:paraId="5F65169E">
      <w:pPr>
        <w:pStyle w:val="7"/>
        <w:spacing w:before="58"/>
        <w:ind w:left="0" w:firstLine="0"/>
        <w:jc w:val="left"/>
        <w:rPr>
          <w:rFonts w:hint="eastAsia"/>
        </w:rPr>
      </w:pPr>
      <w:r>
        <w:rPr>
          <w:rFonts w:hint="eastAsia"/>
        </w:rPr>
        <w:t>And in characterizing the vicissitudes of the end of the age, he recollects Noah and the Flood (Mt. 24:37-9; Luke 17:26-27).</w:t>
      </w:r>
    </w:p>
    <w:p w14:paraId="5C41FE8D">
      <w:pPr>
        <w:pStyle w:val="7"/>
        <w:spacing w:before="58"/>
        <w:ind w:left="0" w:firstLine="0"/>
        <w:jc w:val="left"/>
        <w:rPr>
          <w:rFonts w:hint="eastAsia"/>
        </w:rPr>
      </w:pPr>
      <w:r>
        <w:rPr>
          <w:rFonts w:hint="eastAsia"/>
        </w:rPr>
        <w:t>在描述世代末了的变迁时，祂回想起挪亚和洪水（太 24:37-9；路 17:26-27）。</w:t>
      </w:r>
    </w:p>
    <w:p w14:paraId="1CA5C34A">
      <w:pPr>
        <w:pStyle w:val="7"/>
        <w:spacing w:before="58"/>
        <w:ind w:left="0" w:firstLine="0"/>
        <w:jc w:val="left"/>
        <w:rPr>
          <w:rFonts w:hint="eastAsia"/>
        </w:rPr>
      </w:pPr>
    </w:p>
    <w:p w14:paraId="57346A5F">
      <w:pPr>
        <w:pStyle w:val="7"/>
        <w:spacing w:before="58"/>
        <w:ind w:left="0" w:firstLine="0"/>
        <w:jc w:val="left"/>
        <w:rPr>
          <w:rFonts w:hint="eastAsia"/>
        </w:rPr>
      </w:pPr>
      <w:r>
        <w:rPr>
          <w:rFonts w:hint="eastAsia"/>
        </w:rPr>
        <w:t>Such allusions to the beginning are hardly incidental.</w:t>
      </w:r>
    </w:p>
    <w:p w14:paraId="41D53A8F">
      <w:pPr>
        <w:pStyle w:val="7"/>
        <w:spacing w:before="58"/>
        <w:ind w:left="0" w:firstLine="0"/>
        <w:jc w:val="left"/>
        <w:rPr>
          <w:rFonts w:hint="eastAsia"/>
        </w:rPr>
      </w:pPr>
      <w:r>
        <w:rPr>
          <w:rFonts w:hint="eastAsia"/>
        </w:rPr>
        <w:t>这些对起初的提及绝非偶然。</w:t>
      </w:r>
    </w:p>
    <w:p w14:paraId="0F07116F">
      <w:pPr>
        <w:pStyle w:val="7"/>
        <w:spacing w:before="58"/>
        <w:ind w:left="0" w:firstLine="0"/>
        <w:jc w:val="left"/>
        <w:rPr>
          <w:rFonts w:hint="eastAsia"/>
        </w:rPr>
      </w:pPr>
    </w:p>
    <w:p w14:paraId="7C3DB910">
      <w:pPr>
        <w:pStyle w:val="7"/>
        <w:spacing w:before="58"/>
        <w:ind w:left="0" w:firstLine="0"/>
        <w:jc w:val="left"/>
        <w:rPr>
          <w:rFonts w:hint="eastAsia"/>
        </w:rPr>
      </w:pPr>
      <w:r>
        <w:rPr>
          <w:rFonts w:hint="eastAsia"/>
        </w:rPr>
        <w:t>They give us insight not only into Jesus’ view of origins, but of cosmic history as well.</w:t>
      </w:r>
    </w:p>
    <w:p w14:paraId="4A1A4FC5">
      <w:pPr>
        <w:pStyle w:val="7"/>
        <w:spacing w:before="58"/>
        <w:ind w:left="0" w:firstLine="0"/>
        <w:jc w:val="left"/>
        <w:rPr>
          <w:rFonts w:hint="eastAsia"/>
        </w:rPr>
      </w:pPr>
      <w:r>
        <w:rPr>
          <w:rFonts w:hint="eastAsia"/>
        </w:rPr>
        <w:t>它们不仅让我们洞察耶稣对起源的看法，也让我们洞察宇宙的历史。</w:t>
      </w:r>
    </w:p>
    <w:p w14:paraId="4C0C5FD5">
      <w:pPr>
        <w:pStyle w:val="7"/>
        <w:spacing w:before="58"/>
        <w:ind w:left="0" w:firstLine="0"/>
        <w:jc w:val="left"/>
        <w:rPr>
          <w:rFonts w:hint="eastAsia"/>
        </w:rPr>
      </w:pPr>
    </w:p>
    <w:p w14:paraId="484CC222">
      <w:pPr>
        <w:pStyle w:val="7"/>
        <w:spacing w:before="58"/>
        <w:ind w:left="0" w:firstLine="0"/>
        <w:jc w:val="left"/>
        <w:rPr>
          <w:rFonts w:hint="eastAsia"/>
        </w:rPr>
      </w:pPr>
      <w:r>
        <w:rPr>
          <w:rFonts w:hint="eastAsia"/>
        </w:rPr>
        <w:t>They show us he believed that Moses had written truly about the beginning, that the ways of God and man were manifested in the beginning, and that what happened in the beginning is therefore profoundly relevant to all who live in the middle or near the end.</w:t>
      </w:r>
    </w:p>
    <w:p w14:paraId="60759C69">
      <w:pPr>
        <w:pStyle w:val="7"/>
        <w:spacing w:before="58"/>
        <w:ind w:left="0" w:firstLine="0"/>
        <w:jc w:val="left"/>
        <w:rPr>
          <w:rFonts w:hint="eastAsia"/>
        </w:rPr>
      </w:pPr>
      <w:r>
        <w:rPr>
          <w:rFonts w:hint="eastAsia"/>
        </w:rPr>
        <w:t>它们向我们显明，祂相信摩西真实地记述了起初，神和人的道路在起初就已显明，因此在起初发生的事，对所有生活在中间或末了时期的人都有着深远的意义。</w:t>
      </w:r>
    </w:p>
    <w:p w14:paraId="32C65E06">
      <w:pPr>
        <w:pStyle w:val="7"/>
        <w:spacing w:before="58"/>
        <w:ind w:left="0" w:firstLine="0"/>
        <w:jc w:val="left"/>
        <w:rPr>
          <w:rFonts w:hint="eastAsia"/>
        </w:rPr>
      </w:pPr>
    </w:p>
    <w:p w14:paraId="68A14C96">
      <w:pPr>
        <w:pStyle w:val="7"/>
        <w:spacing w:before="58"/>
        <w:ind w:left="0" w:firstLine="0"/>
        <w:jc w:val="left"/>
        <w:rPr>
          <w:rFonts w:hint="eastAsia"/>
        </w:rPr>
      </w:pPr>
      <w:r>
        <w:rPr>
          <w:rFonts w:hint="eastAsia"/>
        </w:rPr>
        <w:t>But what, precisely, is the biblical view of the beginning—the view that both Jesus and his disciples presupposed and referred to in so much of their teaching?1.</w:t>
      </w:r>
    </w:p>
    <w:p w14:paraId="6B4D0919">
      <w:pPr>
        <w:pStyle w:val="7"/>
        <w:spacing w:before="58"/>
        <w:ind w:left="0" w:firstLine="0"/>
        <w:jc w:val="left"/>
        <w:rPr>
          <w:rFonts w:hint="eastAsia"/>
        </w:rPr>
      </w:pPr>
      <w:r>
        <w:rPr>
          <w:rFonts w:hint="eastAsia"/>
        </w:rPr>
        <w:t>但是，圣经中关于起初的观点——即耶稣和祂的门徒在他们如此多的教导中所预设和引用的观点——究竟是什么呢？1.</w:t>
      </w:r>
    </w:p>
    <w:p w14:paraId="78B6A25E">
      <w:pPr>
        <w:pStyle w:val="7"/>
        <w:spacing w:before="58"/>
        <w:ind w:left="0" w:firstLine="0"/>
        <w:jc w:val="left"/>
        <w:rPr>
          <w:rFonts w:hint="eastAsia"/>
        </w:rPr>
      </w:pPr>
    </w:p>
    <w:p w14:paraId="5722993F">
      <w:pPr>
        <w:pStyle w:val="7"/>
        <w:spacing w:before="58"/>
        <w:ind w:left="0" w:firstLine="0"/>
        <w:jc w:val="left"/>
        <w:rPr>
          <w:rFonts w:hint="eastAsia"/>
        </w:rPr>
      </w:pPr>
      <w:r>
        <w:rPr>
          <w:rFonts w:hint="eastAsia"/>
        </w:rPr>
        <w:t>This question has two possible answers, for the book of Genesis gives us both a narrow and a broad view of the origin of the world.</w:t>
      </w:r>
    </w:p>
    <w:p w14:paraId="7CC71C77">
      <w:pPr>
        <w:pStyle w:val="7"/>
        <w:spacing w:before="58"/>
        <w:ind w:left="0" w:firstLine="0"/>
        <w:jc w:val="left"/>
        <w:rPr>
          <w:rFonts w:hint="eastAsia"/>
        </w:rPr>
      </w:pPr>
      <w:r>
        <w:rPr>
          <w:rFonts w:hint="eastAsia"/>
        </w:rPr>
        <w:t>这个问题有两个可能的答案，因为《创世记》给了我们一个关于世界起源的狭义和广义的观点。</w:t>
      </w:r>
    </w:p>
    <w:p w14:paraId="53CA41AE">
      <w:pPr>
        <w:pStyle w:val="7"/>
        <w:spacing w:before="58"/>
        <w:ind w:left="0" w:firstLine="0"/>
        <w:jc w:val="left"/>
        <w:rPr>
          <w:rFonts w:hint="eastAsia"/>
        </w:rPr>
      </w:pPr>
    </w:p>
    <w:p w14:paraId="3B2E2D27">
      <w:pPr>
        <w:pStyle w:val="7"/>
        <w:spacing w:before="58"/>
        <w:ind w:left="0" w:firstLine="0"/>
        <w:jc w:val="left"/>
        <w:rPr>
          <w:rFonts w:hint="eastAsia"/>
        </w:rPr>
      </w:pPr>
      <w:r>
        <w:rPr>
          <w:rFonts w:hint="eastAsia"/>
        </w:rPr>
        <w:t>It very much behooves us to distinguish carefully between the two.</w:t>
      </w:r>
    </w:p>
    <w:p w14:paraId="606568B5">
      <w:pPr>
        <w:pStyle w:val="7"/>
        <w:spacing w:before="58"/>
        <w:ind w:left="0" w:firstLine="0"/>
        <w:jc w:val="left"/>
        <w:rPr>
          <w:rFonts w:hint="eastAsia"/>
        </w:rPr>
      </w:pPr>
      <w:r>
        <w:rPr>
          <w:rFonts w:hint="eastAsia"/>
        </w:rPr>
        <w:t>我们非常有必要仔细区分这两者。</w:t>
      </w:r>
    </w:p>
    <w:p w14:paraId="54A72844">
      <w:pPr>
        <w:pStyle w:val="7"/>
        <w:spacing w:before="58"/>
        <w:ind w:left="0" w:firstLine="0"/>
        <w:jc w:val="left"/>
        <w:rPr>
          <w:rFonts w:hint="eastAsia"/>
        </w:rPr>
      </w:pPr>
    </w:p>
    <w:p w14:paraId="694A8AFD">
      <w:pPr>
        <w:pStyle w:val="7"/>
        <w:spacing w:before="58"/>
        <w:ind w:left="0" w:firstLine="0"/>
        <w:jc w:val="left"/>
        <w:rPr>
          <w:rFonts w:hint="eastAsia"/>
        </w:rPr>
      </w:pPr>
      <w:r>
        <w:rPr>
          <w:rFonts w:hint="eastAsia"/>
        </w:rPr>
        <w:t>The narrow view is found in Genesis 1-2, where we learn of the creation.</w:t>
      </w:r>
    </w:p>
    <w:p w14:paraId="0BB21C2A">
      <w:pPr>
        <w:pStyle w:val="7"/>
        <w:spacing w:before="58"/>
        <w:ind w:left="0" w:firstLine="0"/>
        <w:jc w:val="left"/>
        <w:rPr>
          <w:rFonts w:hint="eastAsia"/>
        </w:rPr>
      </w:pPr>
      <w:r>
        <w:rPr>
          <w:rFonts w:hint="eastAsia"/>
        </w:rPr>
        <w:t>狭义的观点见于《创世记》1-2章，在那里我们了解到创造。</w:t>
      </w:r>
    </w:p>
    <w:p w14:paraId="22737778">
      <w:pPr>
        <w:pStyle w:val="7"/>
        <w:spacing w:before="58"/>
        <w:ind w:left="0" w:firstLine="0"/>
        <w:jc w:val="left"/>
        <w:rPr>
          <w:rFonts w:hint="eastAsia"/>
        </w:rPr>
      </w:pPr>
    </w:p>
    <w:p w14:paraId="0280AF82">
      <w:pPr>
        <w:pStyle w:val="7"/>
        <w:spacing w:before="58"/>
        <w:ind w:left="0" w:firstLine="0"/>
        <w:jc w:val="left"/>
        <w:rPr>
          <w:rFonts w:hint="eastAsia"/>
        </w:rPr>
      </w:pPr>
      <w:r>
        <w:rPr>
          <w:rFonts w:hint="eastAsia"/>
        </w:rPr>
        <w:t>These chapters follow God through his six days of creative activity, bringing the reader to the world as it was when God took his rest.</w:t>
      </w:r>
    </w:p>
    <w:p w14:paraId="397088D7">
      <w:pPr>
        <w:pStyle w:val="7"/>
        <w:spacing w:before="58"/>
        <w:ind w:left="0" w:firstLine="0"/>
        <w:jc w:val="left"/>
        <w:rPr>
          <w:rFonts w:hint="eastAsia"/>
        </w:rPr>
      </w:pPr>
      <w:r>
        <w:rPr>
          <w:rFonts w:hint="eastAsia"/>
        </w:rPr>
        <w:t>这几章跟随着神度过祂六天的创造活动，将读者带到神歇息时世界的样貌。</w:t>
      </w:r>
    </w:p>
    <w:p w14:paraId="21A7E3BF">
      <w:pPr>
        <w:pStyle w:val="7"/>
        <w:spacing w:before="58"/>
        <w:ind w:left="0" w:firstLine="0"/>
        <w:jc w:val="left"/>
        <w:rPr>
          <w:rFonts w:hint="eastAsia"/>
        </w:rPr>
      </w:pPr>
    </w:p>
    <w:p w14:paraId="488777FF">
      <w:pPr>
        <w:pStyle w:val="7"/>
        <w:spacing w:before="58"/>
        <w:ind w:left="0" w:firstLine="0"/>
        <w:jc w:val="left"/>
        <w:rPr>
          <w:rFonts w:hint="eastAsia"/>
        </w:rPr>
      </w:pPr>
      <w:r>
        <w:rPr>
          <w:rFonts w:hint="eastAsia"/>
        </w:rPr>
        <w:t>The broad view is found in Genesis 1-11.</w:t>
      </w:r>
    </w:p>
    <w:p w14:paraId="2CBAB996">
      <w:pPr>
        <w:pStyle w:val="7"/>
        <w:spacing w:before="58"/>
        <w:ind w:left="0" w:firstLine="0"/>
        <w:jc w:val="left"/>
        <w:rPr>
          <w:rFonts w:hint="eastAsia"/>
        </w:rPr>
      </w:pPr>
      <w:r>
        <w:rPr>
          <w:rFonts w:hint="eastAsia"/>
        </w:rPr>
        <w:t>广义的观点见于《创世记》1-11章。</w:t>
      </w:r>
    </w:p>
    <w:p w14:paraId="68237F51">
      <w:pPr>
        <w:pStyle w:val="7"/>
        <w:spacing w:before="58"/>
        <w:ind w:left="0" w:firstLine="0"/>
        <w:jc w:val="left"/>
        <w:rPr>
          <w:rFonts w:hint="eastAsia"/>
        </w:rPr>
      </w:pPr>
    </w:p>
    <w:p w14:paraId="62108D2C">
      <w:pPr>
        <w:pStyle w:val="7"/>
        <w:spacing w:before="58"/>
        <w:ind w:left="0" w:firstLine="0"/>
        <w:jc w:val="left"/>
        <w:rPr>
          <w:rFonts w:hint="eastAsia"/>
        </w:rPr>
      </w:pPr>
      <w:r>
        <w:rPr>
          <w:rFonts w:hint="eastAsia"/>
        </w:rPr>
        <w:t>Here we learn not only of the creation, but also of the curse that fell upon the creation as a result of Adam’s sin; of a global catastrophe (the Flood) that completely restructured the original earth; and of a global confusion (at the Tower of Babel) that gave rise to the diverse nations of the human family.</w:t>
      </w:r>
    </w:p>
    <w:p w14:paraId="0371C49B">
      <w:pPr>
        <w:pStyle w:val="7"/>
        <w:spacing w:before="58"/>
        <w:ind w:left="0" w:firstLine="0"/>
        <w:jc w:val="left"/>
        <w:rPr>
          <w:rFonts w:hint="eastAsia"/>
        </w:rPr>
      </w:pPr>
      <w:r>
        <w:rPr>
          <w:rFonts w:hint="eastAsia"/>
        </w:rPr>
        <w:t>在这里我们不仅了解到创造，还了解到因亚当的罪而降临在创造物上的咒诅；了解到一场彻底重塑原始地球的全球性大灾难（洪水）；以及一场导致人类大家庭不同民族产生的全球性混乱（在巴别塔）。</w:t>
      </w:r>
    </w:p>
    <w:p w14:paraId="35233E39">
      <w:pPr>
        <w:pStyle w:val="7"/>
        <w:spacing w:before="58"/>
        <w:ind w:left="0" w:firstLine="0"/>
        <w:jc w:val="left"/>
        <w:rPr>
          <w:rFonts w:hint="eastAsia"/>
        </w:rPr>
      </w:pPr>
    </w:p>
    <w:p w14:paraId="0536AD03">
      <w:pPr>
        <w:pStyle w:val="7"/>
        <w:spacing w:before="58"/>
        <w:ind w:left="0" w:firstLine="0"/>
        <w:jc w:val="left"/>
        <w:rPr>
          <w:rFonts w:hint="eastAsia"/>
        </w:rPr>
      </w:pPr>
      <w:r>
        <w:rPr>
          <w:rFonts w:hint="eastAsia"/>
        </w:rPr>
        <w:t>These chapters follow God (and man) through the first 1,800 or so years of cosmic history, bringing the reader to the world as we now know it.</w:t>
      </w:r>
    </w:p>
    <w:p w14:paraId="5DE8B718">
      <w:pPr>
        <w:pStyle w:val="7"/>
        <w:spacing w:before="58"/>
        <w:ind w:left="0" w:firstLine="0"/>
        <w:jc w:val="left"/>
        <w:rPr>
          <w:rFonts w:hint="eastAsia"/>
        </w:rPr>
      </w:pPr>
      <w:r>
        <w:rPr>
          <w:rFonts w:hint="eastAsia"/>
        </w:rPr>
        <w:t>这几章跟随着神（和人）走过宇宙历史最初大约1,800年，将读者带到我们现在所知的世界。</w:t>
      </w:r>
    </w:p>
    <w:p w14:paraId="48838509">
      <w:pPr>
        <w:pStyle w:val="7"/>
        <w:spacing w:before="58"/>
        <w:ind w:left="0" w:firstLine="0"/>
        <w:jc w:val="left"/>
        <w:rPr>
          <w:rFonts w:hint="eastAsia"/>
        </w:rPr>
      </w:pPr>
    </w:p>
    <w:p w14:paraId="525C375C">
      <w:pPr>
        <w:pStyle w:val="7"/>
        <w:spacing w:before="58"/>
        <w:ind w:left="0" w:firstLine="0"/>
        <w:jc w:val="left"/>
        <w:rPr>
          <w:rFonts w:hint="eastAsia"/>
        </w:rPr>
      </w:pPr>
      <w:r>
        <w:rPr>
          <w:rFonts w:hint="eastAsia"/>
        </w:rPr>
        <w:t>If we hope fully to understand biblical cosmogony, it is vital to keep this important distinction in mind.</w:t>
      </w:r>
    </w:p>
    <w:p w14:paraId="5869E7F9">
      <w:pPr>
        <w:pStyle w:val="7"/>
        <w:spacing w:before="58"/>
        <w:ind w:left="0" w:firstLine="0"/>
        <w:jc w:val="left"/>
        <w:rPr>
          <w:rFonts w:hint="eastAsia"/>
        </w:rPr>
      </w:pPr>
      <w:r>
        <w:rPr>
          <w:rFonts w:hint="eastAsia"/>
        </w:rPr>
        <w:t>如果我们希望完全理解圣经的宇宙起源论，就必须牢记这一重要区别。</w:t>
      </w:r>
    </w:p>
    <w:p w14:paraId="794F226A">
      <w:pPr>
        <w:pStyle w:val="7"/>
        <w:spacing w:before="58"/>
        <w:ind w:left="0" w:firstLine="0"/>
        <w:jc w:val="left"/>
        <w:rPr>
          <w:rFonts w:hint="eastAsia"/>
        </w:rPr>
      </w:pPr>
    </w:p>
    <w:p w14:paraId="0765A617">
      <w:pPr>
        <w:pStyle w:val="7"/>
        <w:spacing w:before="58"/>
        <w:ind w:left="0" w:firstLine="0"/>
        <w:jc w:val="left"/>
        <w:rPr>
          <w:rFonts w:hint="eastAsia"/>
        </w:rPr>
      </w:pPr>
      <w:r>
        <w:rPr>
          <w:rFonts w:hint="eastAsia"/>
        </w:rPr>
        <w:t>In the beginning week of cosmic history God created and rested: a good beginning.</w:t>
      </w:r>
    </w:p>
    <w:p w14:paraId="1A6DA28E">
      <w:pPr>
        <w:pStyle w:val="7"/>
        <w:spacing w:before="58"/>
        <w:ind w:left="0" w:firstLine="0"/>
        <w:jc w:val="left"/>
        <w:rPr>
          <w:rFonts w:hint="eastAsia"/>
        </w:rPr>
      </w:pPr>
      <w:r>
        <w:rPr>
          <w:rFonts w:hint="eastAsia"/>
        </w:rPr>
        <w:t>在宇宙历史的起初一周，神创造并安息：一个好的开端。</w:t>
      </w:r>
    </w:p>
    <w:p w14:paraId="07B30DCD">
      <w:pPr>
        <w:pStyle w:val="7"/>
        <w:spacing w:before="58"/>
        <w:ind w:left="0" w:firstLine="0"/>
        <w:jc w:val="left"/>
        <w:rPr>
          <w:rFonts w:hint="eastAsia"/>
        </w:rPr>
      </w:pPr>
    </w:p>
    <w:p w14:paraId="53C37A90">
      <w:pPr>
        <w:pStyle w:val="7"/>
        <w:spacing w:before="58"/>
        <w:ind w:left="0" w:firstLine="0"/>
        <w:jc w:val="left"/>
        <w:rPr>
          <w:rFonts w:hint="eastAsia"/>
        </w:rPr>
      </w:pPr>
      <w:r>
        <w:rPr>
          <w:rFonts w:hint="eastAsia"/>
        </w:rPr>
        <w:t>In the beginning years of cosmic history, God first created, then cursed, catastrophically judged, confused, and dispersed.</w:t>
      </w:r>
    </w:p>
    <w:p w14:paraId="36075B69">
      <w:pPr>
        <w:pStyle w:val="7"/>
        <w:spacing w:before="58"/>
        <w:ind w:left="0" w:firstLine="0"/>
        <w:jc w:val="left"/>
        <w:rPr>
          <w:rFonts w:hint="eastAsia"/>
        </w:rPr>
      </w:pPr>
      <w:r>
        <w:rPr>
          <w:rFonts w:hint="eastAsia"/>
        </w:rPr>
        <w:t>在宇宙历史的起初几年，神首先创造，然后咒诅，灾难性地审判，混乱，并分散。</w:t>
      </w:r>
    </w:p>
    <w:p w14:paraId="43D97EEC">
      <w:pPr>
        <w:pStyle w:val="7"/>
        <w:spacing w:before="58"/>
        <w:ind w:left="0" w:firstLine="0"/>
        <w:jc w:val="left"/>
        <w:rPr>
          <w:rFonts w:hint="eastAsia"/>
        </w:rPr>
      </w:pPr>
    </w:p>
    <w:p w14:paraId="2B4A531A">
      <w:pPr>
        <w:pStyle w:val="7"/>
        <w:spacing w:before="58"/>
        <w:ind w:left="0" w:firstLine="0"/>
        <w:jc w:val="left"/>
        <w:rPr>
          <w:rFonts w:hint="eastAsia"/>
        </w:rPr>
      </w:pPr>
      <w:r>
        <w:rPr>
          <w:rFonts w:hint="eastAsia"/>
        </w:rPr>
        <w:t>Thereafter, the divine judgments ceased and the cosmos was largely fixed in its present form: all told, a bad beginning.</w:t>
      </w:r>
    </w:p>
    <w:p w14:paraId="570995FF">
      <w:pPr>
        <w:pStyle w:val="7"/>
        <w:spacing w:before="58"/>
        <w:ind w:left="0" w:firstLine="0"/>
        <w:jc w:val="left"/>
        <w:rPr>
          <w:rFonts w:hint="eastAsia"/>
        </w:rPr>
      </w:pPr>
      <w:r>
        <w:rPr>
          <w:rFonts w:hint="eastAsia"/>
        </w:rPr>
        <w:t>此后，神的审判停止，宇宙大体上固定为现在的形式：总而言之，一个坏的开端。</w:t>
      </w:r>
    </w:p>
    <w:p w14:paraId="6A8E472B">
      <w:pPr>
        <w:pStyle w:val="7"/>
        <w:spacing w:before="58"/>
        <w:ind w:left="0" w:firstLine="0"/>
        <w:jc w:val="left"/>
        <w:rPr>
          <w:rFonts w:hint="eastAsia"/>
        </w:rPr>
      </w:pPr>
    </w:p>
    <w:p w14:paraId="0B2E7F8D">
      <w:pPr>
        <w:pStyle w:val="7"/>
        <w:spacing w:before="58"/>
        <w:ind w:left="0" w:firstLine="0"/>
        <w:jc w:val="left"/>
        <w:rPr>
          <w:rFonts w:hint="eastAsia"/>
        </w:rPr>
      </w:pPr>
      <w:r>
        <w:rPr>
          <w:rFonts w:hint="eastAsia"/>
        </w:rPr>
        <w:t>And so, in his dealings with Abraham, God set in motion his redemptive plan.</w:t>
      </w:r>
    </w:p>
    <w:p w14:paraId="2FBEB9DB">
      <w:pPr>
        <w:pStyle w:val="7"/>
        <w:spacing w:before="58"/>
        <w:ind w:left="0" w:firstLine="0"/>
        <w:jc w:val="left"/>
        <w:rPr>
          <w:rFonts w:hint="eastAsia"/>
        </w:rPr>
      </w:pPr>
      <w:r>
        <w:rPr>
          <w:rFonts w:hint="eastAsia"/>
        </w:rPr>
        <w:t>因此，在祂与亚伯拉罕的交往中，神启动了祂的救赎计划。</w:t>
      </w:r>
    </w:p>
    <w:p w14:paraId="5CEED463">
      <w:pPr>
        <w:pStyle w:val="7"/>
        <w:spacing w:before="58"/>
        <w:ind w:left="0" w:firstLine="0"/>
        <w:jc w:val="left"/>
        <w:rPr>
          <w:rFonts w:hint="eastAsia"/>
        </w:rPr>
      </w:pPr>
    </w:p>
    <w:p w14:paraId="54E0F68B">
      <w:pPr>
        <w:pStyle w:val="7"/>
        <w:spacing w:before="58"/>
        <w:ind w:left="0" w:firstLine="0"/>
        <w:jc w:val="left"/>
        <w:rPr>
          <w:rFonts w:hint="eastAsia"/>
        </w:rPr>
      </w:pPr>
      <w:r>
        <w:rPr>
          <w:rFonts w:hint="eastAsia"/>
        </w:rPr>
        <w:t>The time had come at last for a new beginning to begin (Gen. 12:1f).</w:t>
      </w:r>
    </w:p>
    <w:p w14:paraId="024577E7">
      <w:pPr>
        <w:pStyle w:val="7"/>
        <w:spacing w:before="58"/>
        <w:ind w:left="0" w:firstLine="0"/>
        <w:jc w:val="left"/>
        <w:rPr>
          <w:rFonts w:hint="eastAsia"/>
        </w:rPr>
      </w:pPr>
      <w:r>
        <w:rPr>
          <w:rFonts w:hint="eastAsia"/>
        </w:rPr>
        <w:t>时候终于到了，一个新的开端开始了（创12:1f）。</w:t>
      </w:r>
    </w:p>
    <w:p w14:paraId="70637E63">
      <w:pPr>
        <w:pStyle w:val="7"/>
        <w:spacing w:before="58"/>
        <w:ind w:left="0" w:firstLine="0"/>
        <w:jc w:val="left"/>
        <w:rPr>
          <w:rFonts w:hint="eastAsia"/>
        </w:rPr>
      </w:pPr>
    </w:p>
    <w:p w14:paraId="76F68C17">
      <w:pPr>
        <w:pStyle w:val="7"/>
        <w:spacing w:before="58"/>
        <w:ind w:left="0" w:firstLine="0"/>
        <w:jc w:val="left"/>
        <w:rPr>
          <w:rFonts w:hint="eastAsia"/>
        </w:rPr>
      </w:pPr>
      <w:r>
        <w:rPr>
          <w:rFonts w:hint="eastAsia"/>
        </w:rPr>
        <w:t>If, then, we were to ask Jesus and his contemporaries to describe “the beginning,” they would likely respond, “Do you mean the good beginning or the bad, the narrow or the broad?”</w:t>
      </w:r>
    </w:p>
    <w:p w14:paraId="6896D441">
      <w:pPr>
        <w:pStyle w:val="7"/>
        <w:spacing w:before="58"/>
        <w:ind w:left="0" w:firstLine="0"/>
        <w:jc w:val="left"/>
        <w:rPr>
          <w:rFonts w:hint="eastAsia"/>
        </w:rPr>
      </w:pPr>
      <w:r>
        <w:rPr>
          <w:rFonts w:hint="eastAsia"/>
        </w:rPr>
        <w:t>那么，如果我们去问耶稣和祂同时代的人描述“起初”，他们很可能会回答：“你指的是好的开端还是坏的开端，是狭义的还是广义的？”</w:t>
      </w:r>
    </w:p>
    <w:p w14:paraId="74937621">
      <w:pPr>
        <w:pStyle w:val="7"/>
        <w:spacing w:before="58"/>
        <w:ind w:left="0" w:firstLine="0"/>
        <w:jc w:val="left"/>
        <w:rPr>
          <w:rFonts w:hint="eastAsia"/>
        </w:rPr>
      </w:pPr>
    </w:p>
    <w:p w14:paraId="140BA5F1">
      <w:pPr>
        <w:pStyle w:val="7"/>
        <w:spacing w:before="58"/>
        <w:ind w:left="0" w:firstLine="0"/>
        <w:jc w:val="left"/>
        <w:rPr>
          <w:rFonts w:hint="eastAsia"/>
        </w:rPr>
      </w:pPr>
      <w:r>
        <w:rPr>
          <w:rFonts w:hint="eastAsia"/>
        </w:rPr>
        <w:t>Again, we must understand and ever keep in mind the distinction between the two.</w:t>
      </w:r>
    </w:p>
    <w:p w14:paraId="16C55DB6">
      <w:pPr>
        <w:pStyle w:val="7"/>
        <w:spacing w:before="58"/>
        <w:ind w:left="0" w:firstLine="0"/>
        <w:jc w:val="left"/>
        <w:rPr>
          <w:rFonts w:hint="eastAsia"/>
        </w:rPr>
      </w:pPr>
      <w:r>
        <w:rPr>
          <w:rFonts w:hint="eastAsia"/>
        </w:rPr>
        <w:t>再次，我们必须理解并始终牢记这两者之间的区别。</w:t>
      </w:r>
    </w:p>
    <w:p w14:paraId="4F0F0BA2">
      <w:pPr>
        <w:pStyle w:val="7"/>
        <w:spacing w:before="58"/>
        <w:ind w:left="0" w:firstLine="0"/>
        <w:jc w:val="left"/>
        <w:rPr>
          <w:rFonts w:hint="eastAsia"/>
        </w:rPr>
      </w:pPr>
    </w:p>
    <w:p w14:paraId="4CEC66E5">
      <w:pPr>
        <w:pStyle w:val="7"/>
        <w:spacing w:before="58"/>
        <w:ind w:left="0" w:firstLine="0"/>
        <w:jc w:val="left"/>
        <w:rPr>
          <w:rFonts w:hint="eastAsia"/>
        </w:rPr>
      </w:pPr>
      <w:r>
        <w:rPr>
          <w:rFonts w:hint="eastAsia"/>
        </w:rPr>
        <w:t>If we don’t, we cannot hope to see the cosmos as Jesus saw it.</w:t>
      </w:r>
    </w:p>
    <w:p w14:paraId="086E4AD4">
      <w:pPr>
        <w:pStyle w:val="7"/>
        <w:spacing w:before="58"/>
        <w:ind w:left="0" w:firstLine="0"/>
        <w:jc w:val="left"/>
        <w:rPr>
          <w:rFonts w:hint="eastAsia"/>
        </w:rPr>
      </w:pPr>
      <w:r>
        <w:rPr>
          <w:rFonts w:hint="eastAsia"/>
        </w:rPr>
        <w:t>如果我们不这样做，我们就无法希望像耶稣那样看待宇宙。</w:t>
      </w:r>
    </w:p>
    <w:p w14:paraId="79C949A5">
      <w:pPr>
        <w:pStyle w:val="7"/>
        <w:spacing w:before="58"/>
        <w:ind w:left="0" w:firstLine="0"/>
        <w:jc w:val="left"/>
        <w:rPr>
          <w:rFonts w:hint="eastAsia"/>
        </w:rPr>
      </w:pPr>
    </w:p>
    <w:p w14:paraId="6038FA42">
      <w:pPr>
        <w:pStyle w:val="7"/>
        <w:spacing w:before="58"/>
        <w:ind w:left="0" w:firstLine="0"/>
        <w:jc w:val="left"/>
        <w:rPr>
          <w:rFonts w:hint="eastAsia"/>
        </w:rPr>
      </w:pPr>
      <w:r>
        <w:rPr>
          <w:rFonts w:hint="eastAsia"/>
        </w:rPr>
        <w:t>If we do, we will understand not only his view of the world, but also what he hoped to accomplish by coming into it: to remove the bad, to revert to the good, and to realize all that God originally intended in the good beginning.</w:t>
      </w:r>
    </w:p>
    <w:p w14:paraId="3E683446">
      <w:pPr>
        <w:pStyle w:val="7"/>
        <w:spacing w:before="58"/>
        <w:ind w:left="0" w:firstLine="0"/>
        <w:jc w:val="left"/>
        <w:rPr>
          <w:rFonts w:hint="eastAsia"/>
        </w:rPr>
      </w:pPr>
      <w:r>
        <w:rPr>
          <w:rFonts w:hint="eastAsia"/>
        </w:rPr>
        <w:t>如果我们这样做，我们不仅会理解祂对世界的看法，还会理解祂希望通过进入这个世界来完成什么：除去坏的，回到好的，并实现神在好的开端中最初打算的一切。</w:t>
      </w:r>
    </w:p>
    <w:p w14:paraId="6312C208">
      <w:pPr>
        <w:pStyle w:val="7"/>
        <w:spacing w:before="58"/>
        <w:ind w:left="0" w:firstLine="0"/>
        <w:jc w:val="left"/>
        <w:rPr>
          <w:rFonts w:hint="eastAsia"/>
        </w:rPr>
      </w:pPr>
    </w:p>
    <w:p w14:paraId="7BBB73C2">
      <w:pPr>
        <w:pStyle w:val="7"/>
        <w:spacing w:before="58"/>
        <w:ind w:left="0" w:firstLine="0"/>
        <w:jc w:val="left"/>
        <w:rPr>
          <w:rFonts w:hint="eastAsia"/>
        </w:rPr>
      </w:pPr>
      <w:r>
        <w:rPr>
          <w:rFonts w:hint="eastAsia"/>
        </w:rPr>
        <w:t>The Good Beginning</w:t>
      </w:r>
    </w:p>
    <w:p w14:paraId="2F490C68">
      <w:pPr>
        <w:pStyle w:val="7"/>
        <w:spacing w:before="58"/>
        <w:ind w:left="0" w:firstLine="0"/>
        <w:jc w:val="left"/>
        <w:rPr>
          <w:rFonts w:hint="eastAsia"/>
        </w:rPr>
      </w:pPr>
      <w:r>
        <w:rPr>
          <w:rFonts w:hint="eastAsia"/>
        </w:rPr>
        <w:t>好的开端</w:t>
      </w:r>
    </w:p>
    <w:p w14:paraId="59899E3A">
      <w:pPr>
        <w:pStyle w:val="7"/>
        <w:spacing w:before="58"/>
        <w:ind w:left="0" w:firstLine="0"/>
        <w:jc w:val="left"/>
        <w:rPr>
          <w:rFonts w:hint="eastAsia"/>
        </w:rPr>
      </w:pPr>
    </w:p>
    <w:p w14:paraId="4696947B">
      <w:pPr>
        <w:pStyle w:val="7"/>
        <w:spacing w:before="58"/>
        <w:ind w:left="0" w:firstLine="0"/>
        <w:jc w:val="left"/>
        <w:rPr>
          <w:rFonts w:hint="eastAsia"/>
        </w:rPr>
      </w:pPr>
      <w:r>
        <w:rPr>
          <w:rFonts w:hint="eastAsia"/>
        </w:rPr>
        <w:t>We turn, then, to Jesus’ understanding of the good beginning.</w:t>
      </w:r>
    </w:p>
    <w:p w14:paraId="050078B0">
      <w:pPr>
        <w:pStyle w:val="7"/>
        <w:spacing w:before="58"/>
        <w:ind w:left="0" w:firstLine="0"/>
        <w:jc w:val="left"/>
        <w:rPr>
          <w:rFonts w:hint="eastAsia"/>
        </w:rPr>
      </w:pPr>
      <w:r>
        <w:rPr>
          <w:rFonts w:hint="eastAsia"/>
        </w:rPr>
        <w:t>那么，我们转向耶稣对好的开端的理解。</w:t>
      </w:r>
    </w:p>
    <w:p w14:paraId="1FBFFB3D">
      <w:pPr>
        <w:pStyle w:val="7"/>
        <w:spacing w:before="58"/>
        <w:ind w:left="0" w:firstLine="0"/>
        <w:jc w:val="left"/>
        <w:rPr>
          <w:rFonts w:hint="eastAsia"/>
        </w:rPr>
      </w:pPr>
    </w:p>
    <w:p w14:paraId="2E5EBECC">
      <w:pPr>
        <w:pStyle w:val="7"/>
        <w:spacing w:before="58"/>
        <w:ind w:left="0" w:firstLine="0"/>
        <w:jc w:val="left"/>
        <w:rPr>
          <w:rFonts w:hint="eastAsia"/>
        </w:rPr>
      </w:pPr>
      <w:r>
        <w:rPr>
          <w:rFonts w:hint="eastAsia"/>
        </w:rPr>
        <w:t>To a very large extent this was shaped by Old Testament revelation, especially as that is found in Genesis 1 and 2.</w:t>
      </w:r>
    </w:p>
    <w:p w14:paraId="3F8D19C7">
      <w:pPr>
        <w:pStyle w:val="7"/>
        <w:spacing w:before="58"/>
        <w:ind w:left="0" w:firstLine="0"/>
        <w:jc w:val="left"/>
        <w:rPr>
          <w:rFonts w:hint="eastAsia"/>
        </w:rPr>
      </w:pPr>
      <w:r>
        <w:rPr>
          <w:rFonts w:hint="eastAsia"/>
        </w:rPr>
        <w:t>在很大程度上，这受到了旧约启示的塑造，尤其是《创世记》第1章和第2章中的启示。</w:t>
      </w:r>
    </w:p>
    <w:p w14:paraId="50867194">
      <w:pPr>
        <w:pStyle w:val="7"/>
        <w:spacing w:before="58"/>
        <w:ind w:left="0" w:firstLine="0"/>
        <w:jc w:val="left"/>
        <w:rPr>
          <w:rFonts w:hint="eastAsia"/>
        </w:rPr>
      </w:pPr>
    </w:p>
    <w:p w14:paraId="14EF5105">
      <w:pPr>
        <w:pStyle w:val="7"/>
        <w:spacing w:before="58"/>
        <w:ind w:left="0" w:firstLine="0"/>
        <w:jc w:val="left"/>
        <w:rPr>
          <w:rFonts w:hint="eastAsia"/>
        </w:rPr>
      </w:pPr>
      <w:r>
        <w:rPr>
          <w:rFonts w:hint="eastAsia"/>
        </w:rPr>
        <w:t>We may summarize this aspect of OT cosmogony as follows: In the (good) beginning, God created the heavens, the Earth, the seas and all that is in them; he did so in a definite sequence, with a definite structure, and for a definite purpose; he did so in six literal days, after which he saw that all he had made was very good, rested from his creative work, and sanctified the seventh day.</w:t>
      </w:r>
    </w:p>
    <w:p w14:paraId="0AB39922">
      <w:pPr>
        <w:pStyle w:val="7"/>
        <w:spacing w:before="58"/>
        <w:ind w:left="0" w:firstLine="0"/>
        <w:jc w:val="left"/>
        <w:rPr>
          <w:rFonts w:hint="eastAsia"/>
        </w:rPr>
      </w:pPr>
      <w:r>
        <w:rPr>
          <w:rFonts w:hint="eastAsia"/>
        </w:rPr>
        <w:t>我们可以将旧约宇宙起源论的这一方面总结如下：在（好的）起初，神创造了诸天、地、海和其中的万物；祂是按着一个明确的次序、一个明确的结构和一个明确的目的这样做的；祂在六个字面意义上的日子里这样做，之后祂看到祂所造的一切都甚好，就歇了祂创造的工，并分别为圣了第七日。</w:t>
      </w:r>
    </w:p>
    <w:p w14:paraId="7D287435">
      <w:pPr>
        <w:pStyle w:val="7"/>
        <w:spacing w:before="58"/>
        <w:ind w:left="0" w:firstLine="0"/>
        <w:jc w:val="left"/>
        <w:rPr>
          <w:rFonts w:hint="eastAsia"/>
        </w:rPr>
      </w:pPr>
    </w:p>
    <w:p w14:paraId="00ACFB6D">
      <w:pPr>
        <w:pStyle w:val="7"/>
        <w:spacing w:before="58"/>
        <w:ind w:left="0" w:firstLine="0"/>
        <w:jc w:val="left"/>
        <w:rPr>
          <w:rFonts w:hint="eastAsia"/>
        </w:rPr>
      </w:pPr>
      <w:r>
        <w:rPr>
          <w:rFonts w:hint="eastAsia"/>
        </w:rPr>
        <w:t>Since there is a wealth of cosmological meaning buried in this short definition, let us pause to mine each phrase just a little.</w:t>
      </w:r>
    </w:p>
    <w:p w14:paraId="0B2BF8C2">
      <w:pPr>
        <w:pStyle w:val="7"/>
        <w:spacing w:before="58"/>
        <w:ind w:left="0" w:firstLine="0"/>
        <w:jc w:val="left"/>
        <w:rPr>
          <w:rFonts w:hint="eastAsia"/>
        </w:rPr>
      </w:pPr>
      <w:r>
        <w:rPr>
          <w:rFonts w:hint="eastAsia"/>
        </w:rPr>
        <w:t>由于这个简短的定义中埋藏着丰富的宇宙论意义，让我们稍作停顿，来挖掘每个短语的内涵。</w:t>
      </w:r>
    </w:p>
    <w:p w14:paraId="24BB7A5B">
      <w:pPr>
        <w:pStyle w:val="7"/>
        <w:spacing w:before="58"/>
        <w:ind w:left="0" w:firstLine="0"/>
        <w:jc w:val="left"/>
        <w:rPr>
          <w:rFonts w:hint="eastAsia"/>
        </w:rPr>
      </w:pPr>
    </w:p>
    <w:p w14:paraId="6EAA333F">
      <w:pPr>
        <w:pStyle w:val="7"/>
        <w:spacing w:before="58"/>
        <w:ind w:left="0" w:firstLine="0"/>
        <w:jc w:val="left"/>
        <w:rPr>
          <w:rFonts w:hint="eastAsia"/>
        </w:rPr>
      </w:pPr>
      <w:r>
        <w:rPr>
          <w:rFonts w:hint="eastAsia"/>
        </w:rPr>
        <w:t>In the beginning:</w:t>
      </w:r>
    </w:p>
    <w:p w14:paraId="07158527">
      <w:pPr>
        <w:pStyle w:val="7"/>
        <w:spacing w:before="58"/>
        <w:ind w:left="0" w:firstLine="0"/>
        <w:jc w:val="left"/>
        <w:rPr>
          <w:rFonts w:hint="eastAsia"/>
        </w:rPr>
      </w:pPr>
      <w:r>
        <w:rPr>
          <w:rFonts w:hint="eastAsia"/>
        </w:rPr>
        <w:t>在起初：</w:t>
      </w:r>
    </w:p>
    <w:p w14:paraId="3034DBCA">
      <w:pPr>
        <w:pStyle w:val="7"/>
        <w:spacing w:before="58"/>
        <w:ind w:left="0" w:firstLine="0"/>
        <w:jc w:val="left"/>
        <w:rPr>
          <w:rFonts w:hint="eastAsia"/>
        </w:rPr>
      </w:pPr>
    </w:p>
    <w:p w14:paraId="648FA510">
      <w:pPr>
        <w:pStyle w:val="7"/>
        <w:spacing w:before="58"/>
        <w:ind w:left="0" w:firstLine="0"/>
        <w:jc w:val="left"/>
        <w:rPr>
          <w:rFonts w:hint="eastAsia"/>
        </w:rPr>
      </w:pPr>
      <w:r>
        <w:rPr>
          <w:rFonts w:hint="eastAsia"/>
        </w:rPr>
        <w:t>This important phrase, which first appears in Genesis 1:1 (and which is echoed in John 1:1), teaches us that the universe had a definite or “absolute” beginning.</w:t>
      </w:r>
    </w:p>
    <w:p w14:paraId="4DD59CC6">
      <w:pPr>
        <w:pStyle w:val="7"/>
        <w:spacing w:before="58"/>
        <w:ind w:left="0" w:firstLine="0"/>
        <w:jc w:val="left"/>
        <w:rPr>
          <w:rFonts w:hint="eastAsia"/>
        </w:rPr>
      </w:pPr>
      <w:r>
        <w:rPr>
          <w:rFonts w:hint="eastAsia"/>
        </w:rPr>
        <w:t>这个重要的短语，首次出现在《创世记》1:1（并在《约翰福音》1:1中得到呼应），教导我们宇宙有一个明确的或“绝对的”开端。</w:t>
      </w:r>
    </w:p>
    <w:p w14:paraId="28FDF085">
      <w:pPr>
        <w:pStyle w:val="7"/>
        <w:spacing w:before="58"/>
        <w:ind w:left="0" w:firstLine="0"/>
        <w:jc w:val="left"/>
        <w:rPr>
          <w:rFonts w:hint="eastAsia"/>
        </w:rPr>
      </w:pPr>
    </w:p>
    <w:p w14:paraId="696DFDDB">
      <w:pPr>
        <w:pStyle w:val="7"/>
        <w:spacing w:before="58"/>
        <w:ind w:left="0" w:firstLine="0"/>
        <w:jc w:val="left"/>
        <w:rPr>
          <w:rFonts w:hint="eastAsia"/>
        </w:rPr>
      </w:pPr>
      <w:r>
        <w:rPr>
          <w:rFonts w:hint="eastAsia"/>
        </w:rPr>
        <w:t>Unlike God, who exists “from everlasting to everlasting,” it is not eternal.</w:t>
      </w:r>
    </w:p>
    <w:p w14:paraId="08934B86">
      <w:pPr>
        <w:pStyle w:val="7"/>
        <w:spacing w:before="58"/>
        <w:ind w:left="0" w:firstLine="0"/>
        <w:jc w:val="left"/>
        <w:rPr>
          <w:rFonts w:hint="eastAsia"/>
        </w:rPr>
      </w:pPr>
      <w:r>
        <w:rPr>
          <w:rFonts w:hint="eastAsia"/>
        </w:rPr>
        <w:t>不像神，祂是“从亘古到永远”存在的，宇宙不是永恒的。</w:t>
      </w:r>
    </w:p>
    <w:p w14:paraId="639604FC">
      <w:pPr>
        <w:pStyle w:val="7"/>
        <w:spacing w:before="58"/>
        <w:ind w:left="0" w:firstLine="0"/>
        <w:jc w:val="left"/>
        <w:rPr>
          <w:rFonts w:hint="eastAsia"/>
        </w:rPr>
      </w:pPr>
    </w:p>
    <w:p w14:paraId="67A0B02C">
      <w:pPr>
        <w:pStyle w:val="7"/>
        <w:spacing w:before="58"/>
        <w:ind w:left="0" w:firstLine="0"/>
        <w:jc w:val="left"/>
        <w:rPr>
          <w:rFonts w:hint="eastAsia"/>
        </w:rPr>
      </w:pPr>
      <w:r>
        <w:rPr>
          <w:rFonts w:hint="eastAsia"/>
        </w:rPr>
        <w:t>Or rather, it is not eternal in the same way that God is eternal, since God is without beginning or end, whereas the universe, in one form or another, is without an end but with a definite beginning.</w:t>
      </w:r>
    </w:p>
    <w:p w14:paraId="00ECE9A1">
      <w:pPr>
        <w:pStyle w:val="7"/>
        <w:spacing w:before="58"/>
        <w:ind w:left="0" w:firstLine="0"/>
        <w:jc w:val="left"/>
        <w:rPr>
          <w:rFonts w:hint="eastAsia"/>
        </w:rPr>
      </w:pPr>
      <w:r>
        <w:rPr>
          <w:rFonts w:hint="eastAsia"/>
        </w:rPr>
        <w:t>或者更确切地说，它不像神那样是永恒的，因为神无始无终，而宇宙，以某种形式存在，无终但有明确的开端。</w:t>
      </w:r>
    </w:p>
    <w:p w14:paraId="605A42A1">
      <w:pPr>
        <w:pStyle w:val="7"/>
        <w:spacing w:before="58"/>
        <w:ind w:left="0" w:firstLine="0"/>
        <w:jc w:val="left"/>
        <w:rPr>
          <w:rFonts w:hint="eastAsia"/>
        </w:rPr>
      </w:pPr>
    </w:p>
    <w:p w14:paraId="4BFFB6A1">
      <w:pPr>
        <w:pStyle w:val="7"/>
        <w:spacing w:before="58"/>
        <w:ind w:left="0" w:firstLine="0"/>
        <w:jc w:val="left"/>
        <w:rPr>
          <w:rFonts w:hint="eastAsia"/>
        </w:rPr>
      </w:pPr>
      <w:r>
        <w:rPr>
          <w:rFonts w:hint="eastAsia"/>
        </w:rPr>
        <w:t>The kind of beginning it had is explained in the remainder of the creation story.2.</w:t>
      </w:r>
    </w:p>
    <w:p w14:paraId="6B06E44F">
      <w:pPr>
        <w:pStyle w:val="7"/>
        <w:spacing w:before="58"/>
        <w:ind w:left="0" w:firstLine="0"/>
        <w:jc w:val="left"/>
        <w:rPr>
          <w:rFonts w:hint="eastAsia"/>
        </w:rPr>
      </w:pPr>
      <w:r>
        <w:rPr>
          <w:rFonts w:hint="eastAsia"/>
        </w:rPr>
        <w:t>它所拥有的那种开端，在创造故事的其余部分得到了解释。2.</w:t>
      </w:r>
    </w:p>
    <w:p w14:paraId="5CB7288A">
      <w:pPr>
        <w:pStyle w:val="7"/>
        <w:spacing w:before="58"/>
        <w:ind w:left="0" w:firstLine="0"/>
        <w:jc w:val="left"/>
        <w:rPr>
          <w:rFonts w:hint="eastAsia"/>
        </w:rPr>
      </w:pPr>
    </w:p>
    <w:p w14:paraId="7DDB6E38">
      <w:pPr>
        <w:pStyle w:val="7"/>
        <w:spacing w:before="58"/>
        <w:ind w:left="0" w:firstLine="0"/>
        <w:jc w:val="left"/>
        <w:rPr>
          <w:rFonts w:hint="eastAsia"/>
        </w:rPr>
      </w:pPr>
      <w:r>
        <w:rPr>
          <w:rFonts w:hint="eastAsia"/>
        </w:rPr>
        <w:t>God:</w:t>
      </w:r>
    </w:p>
    <w:p w14:paraId="65FC8412">
      <w:pPr>
        <w:pStyle w:val="7"/>
        <w:spacing w:before="58"/>
        <w:ind w:left="0" w:firstLine="0"/>
        <w:jc w:val="left"/>
        <w:rPr>
          <w:rFonts w:hint="eastAsia"/>
        </w:rPr>
      </w:pPr>
      <w:r>
        <w:rPr>
          <w:rFonts w:hint="eastAsia"/>
        </w:rPr>
        <w:t>神：</w:t>
      </w:r>
    </w:p>
    <w:p w14:paraId="5E0B4442">
      <w:pPr>
        <w:pStyle w:val="7"/>
        <w:spacing w:before="58"/>
        <w:ind w:left="0" w:firstLine="0"/>
        <w:jc w:val="left"/>
        <w:rPr>
          <w:rFonts w:hint="eastAsia"/>
        </w:rPr>
      </w:pPr>
    </w:p>
    <w:p w14:paraId="28145A3C">
      <w:pPr>
        <w:pStyle w:val="7"/>
        <w:spacing w:before="58"/>
        <w:ind w:left="0" w:firstLine="0"/>
        <w:jc w:val="left"/>
        <w:rPr>
          <w:rFonts w:hint="eastAsia"/>
        </w:rPr>
      </w:pPr>
      <w:r>
        <w:rPr>
          <w:rFonts w:hint="eastAsia"/>
        </w:rPr>
        <w:t>Here is the agent of creation, the infinite, personal God of the OT.</w:t>
      </w:r>
    </w:p>
    <w:p w14:paraId="65B94A44">
      <w:pPr>
        <w:pStyle w:val="7"/>
        <w:spacing w:before="58"/>
        <w:ind w:left="0" w:firstLine="0"/>
        <w:jc w:val="left"/>
        <w:rPr>
          <w:rFonts w:hint="eastAsia"/>
        </w:rPr>
      </w:pPr>
      <w:r>
        <w:rPr>
          <w:rFonts w:hint="eastAsia"/>
        </w:rPr>
        <w:t>这里是创造的动因，旧约中无限的、有位格的神。</w:t>
      </w:r>
    </w:p>
    <w:p w14:paraId="410DDAE3">
      <w:pPr>
        <w:pStyle w:val="7"/>
        <w:spacing w:before="58"/>
        <w:ind w:left="0" w:firstLine="0"/>
        <w:jc w:val="left"/>
        <w:rPr>
          <w:rFonts w:hint="eastAsia"/>
        </w:rPr>
      </w:pPr>
    </w:p>
    <w:p w14:paraId="1412405B">
      <w:pPr>
        <w:pStyle w:val="7"/>
        <w:spacing w:before="58"/>
        <w:ind w:left="0" w:firstLine="0"/>
        <w:jc w:val="left"/>
        <w:rPr>
          <w:rFonts w:hint="eastAsia"/>
        </w:rPr>
      </w:pPr>
      <w:r>
        <w:rPr>
          <w:rFonts w:hint="eastAsia"/>
        </w:rPr>
        <w:t>In Genesis 1, he is God (Heb., Elohim), the powerful and majestic creator and sustainer of the universe.</w:t>
      </w:r>
    </w:p>
    <w:p w14:paraId="0E64653B">
      <w:pPr>
        <w:pStyle w:val="7"/>
        <w:spacing w:before="58"/>
        <w:ind w:left="0" w:firstLine="0"/>
        <w:jc w:val="left"/>
        <w:rPr>
          <w:rFonts w:hint="eastAsia"/>
        </w:rPr>
      </w:pPr>
      <w:r>
        <w:rPr>
          <w:rFonts w:hint="eastAsia"/>
        </w:rPr>
        <w:t>在《创世记》第1章，祂是神（希伯来语，Elohim），宇宙大能而威严的创造者和维持者。</w:t>
      </w:r>
    </w:p>
    <w:p w14:paraId="539A51A7">
      <w:pPr>
        <w:pStyle w:val="7"/>
        <w:spacing w:before="58"/>
        <w:ind w:left="0" w:firstLine="0"/>
        <w:jc w:val="left"/>
        <w:rPr>
          <w:rFonts w:hint="eastAsia"/>
        </w:rPr>
      </w:pPr>
    </w:p>
    <w:p w14:paraId="3E693C2E">
      <w:pPr>
        <w:pStyle w:val="7"/>
        <w:spacing w:before="58"/>
        <w:ind w:left="0" w:firstLine="0"/>
        <w:jc w:val="left"/>
        <w:rPr>
          <w:rFonts w:hint="eastAsia"/>
        </w:rPr>
      </w:pPr>
      <w:r>
        <w:rPr>
          <w:rFonts w:hint="eastAsia"/>
        </w:rPr>
        <w:t>In Genesis 2:4ff, he is “the LORD God” (Heb., Yahweh Elohim), the One who, having created the world, now enters into a personal relationship and solemn agreement (covenant) with the man who is to rule it (along with his wife as helper).3.</w:t>
      </w:r>
    </w:p>
    <w:p w14:paraId="6555FA46">
      <w:pPr>
        <w:pStyle w:val="7"/>
        <w:spacing w:before="58"/>
        <w:ind w:left="0" w:firstLine="0"/>
        <w:jc w:val="left"/>
        <w:rPr>
          <w:rFonts w:hint="eastAsia"/>
        </w:rPr>
      </w:pPr>
      <w:r>
        <w:rPr>
          <w:rFonts w:hint="eastAsia"/>
        </w:rPr>
        <w:t>在《创世记》2:4及以后，祂是“耶和华神”（希伯来语，Yahweh Elohim），那位创造了世界后，现在与将要治理世界的人（以及他作为助手的妻子）进入个人关系和庄严协议（约）中的一位。3.</w:t>
      </w:r>
    </w:p>
    <w:p w14:paraId="57261ED5">
      <w:pPr>
        <w:pStyle w:val="7"/>
        <w:spacing w:before="58"/>
        <w:ind w:left="0" w:firstLine="0"/>
        <w:jc w:val="left"/>
        <w:rPr>
          <w:rFonts w:hint="eastAsia"/>
        </w:rPr>
      </w:pPr>
    </w:p>
    <w:p w14:paraId="3ECC9E6C">
      <w:pPr>
        <w:pStyle w:val="7"/>
        <w:spacing w:before="58"/>
        <w:ind w:left="0" w:firstLine="0"/>
        <w:jc w:val="left"/>
        <w:rPr>
          <w:rFonts w:hint="eastAsia"/>
        </w:rPr>
      </w:pPr>
      <w:r>
        <w:rPr>
          <w:rFonts w:hint="eastAsia"/>
        </w:rPr>
        <w:t>And, as we shall see in a moment, he is also the triune God, fully revealed only by Jesus and his apostles, but hinted at even here in Genesis 1, where the agent of creation is three-fold: God, the Word of God, and the Spirit of God (see John 1:1-5).</w:t>
      </w:r>
    </w:p>
    <w:p w14:paraId="7FF21CFC">
      <w:pPr>
        <w:pStyle w:val="7"/>
        <w:spacing w:before="58"/>
        <w:ind w:left="0" w:firstLine="0"/>
        <w:jc w:val="left"/>
        <w:rPr>
          <w:rFonts w:hint="eastAsia"/>
        </w:rPr>
      </w:pPr>
      <w:r>
        <w:rPr>
          <w:rFonts w:hint="eastAsia"/>
        </w:rPr>
        <w:t>并且，正如我们稍后将看到的，祂也是三一神，只有通过耶稣和祂的使徒们才被完全启示，但甚至在《创世记》第1章中就已经有所暗示，那里的创造动因是三重的：神，神的话，和神的灵（见约翰福音1:1-5）。</w:t>
      </w:r>
    </w:p>
    <w:p w14:paraId="2F7F381F">
      <w:pPr>
        <w:pStyle w:val="7"/>
        <w:spacing w:before="58"/>
        <w:ind w:left="0" w:firstLine="0"/>
        <w:jc w:val="left"/>
        <w:rPr>
          <w:rFonts w:hint="eastAsia"/>
        </w:rPr>
      </w:pPr>
    </w:p>
    <w:p w14:paraId="0AFC1B11">
      <w:pPr>
        <w:pStyle w:val="7"/>
        <w:spacing w:before="58"/>
        <w:ind w:left="0" w:firstLine="0"/>
        <w:jc w:val="left"/>
        <w:rPr>
          <w:rFonts w:hint="eastAsia"/>
        </w:rPr>
      </w:pPr>
      <w:r>
        <w:rPr>
          <w:rFonts w:hint="eastAsia"/>
        </w:rPr>
        <w:t>Created:</w:t>
      </w:r>
    </w:p>
    <w:p w14:paraId="2CABF1D0">
      <w:pPr>
        <w:pStyle w:val="7"/>
        <w:spacing w:before="58"/>
        <w:ind w:left="0" w:firstLine="0"/>
        <w:jc w:val="left"/>
        <w:rPr>
          <w:rFonts w:hint="eastAsia"/>
        </w:rPr>
      </w:pPr>
      <w:r>
        <w:rPr>
          <w:rFonts w:hint="eastAsia"/>
        </w:rPr>
        <w:t>创造：</w:t>
      </w:r>
    </w:p>
    <w:p w14:paraId="577957DA">
      <w:pPr>
        <w:pStyle w:val="7"/>
        <w:spacing w:before="58"/>
        <w:ind w:left="0" w:firstLine="0"/>
        <w:jc w:val="left"/>
        <w:rPr>
          <w:rFonts w:hint="eastAsia"/>
        </w:rPr>
      </w:pPr>
    </w:p>
    <w:p w14:paraId="4A6DA1AE">
      <w:pPr>
        <w:pStyle w:val="7"/>
        <w:spacing w:before="58"/>
        <w:ind w:left="0" w:firstLine="0"/>
        <w:jc w:val="left"/>
        <w:rPr>
          <w:rFonts w:hint="eastAsia"/>
        </w:rPr>
      </w:pPr>
      <w:r>
        <w:rPr>
          <w:rFonts w:hint="eastAsia"/>
        </w:rPr>
        <w:t>This word (Heb., bara) describes the character of God’s action during the six-day beginning.</w:t>
      </w:r>
    </w:p>
    <w:p w14:paraId="42BC4602">
      <w:pPr>
        <w:pStyle w:val="7"/>
        <w:spacing w:before="58"/>
        <w:ind w:left="0" w:firstLine="0"/>
        <w:jc w:val="left"/>
        <w:rPr>
          <w:rFonts w:hint="eastAsia"/>
        </w:rPr>
      </w:pPr>
      <w:r>
        <w:rPr>
          <w:rFonts w:hint="eastAsia"/>
        </w:rPr>
        <w:t>这个词（希伯来语，bara）描述了神在六日之初的行动特征。</w:t>
      </w:r>
    </w:p>
    <w:p w14:paraId="5CA4DEA5">
      <w:pPr>
        <w:pStyle w:val="7"/>
        <w:spacing w:before="58"/>
        <w:ind w:left="0" w:firstLine="0"/>
        <w:jc w:val="left"/>
        <w:rPr>
          <w:rFonts w:hint="eastAsia"/>
        </w:rPr>
      </w:pPr>
    </w:p>
    <w:p w14:paraId="0F1CFD50">
      <w:pPr>
        <w:pStyle w:val="7"/>
        <w:spacing w:before="58"/>
        <w:ind w:left="0" w:firstLine="0"/>
        <w:jc w:val="left"/>
        <w:rPr>
          <w:rFonts w:hint="eastAsia"/>
        </w:rPr>
      </w:pPr>
      <w:r>
        <w:rPr>
          <w:rFonts w:hint="eastAsia"/>
        </w:rPr>
        <w:t>From Genesis we learn that it is essentially two-fold.</w:t>
      </w:r>
    </w:p>
    <w:p w14:paraId="2FFDDA52">
      <w:pPr>
        <w:pStyle w:val="7"/>
        <w:spacing w:before="58"/>
        <w:ind w:left="0" w:firstLine="0"/>
        <w:jc w:val="left"/>
        <w:rPr>
          <w:rFonts w:hint="eastAsia"/>
        </w:rPr>
      </w:pPr>
      <w:r>
        <w:rPr>
          <w:rFonts w:hint="eastAsia"/>
        </w:rPr>
        <w:t>从《创世记》我们了解到它本质上是双重的。</w:t>
      </w:r>
    </w:p>
    <w:p w14:paraId="0CE2F4B9">
      <w:pPr>
        <w:pStyle w:val="7"/>
        <w:spacing w:before="58"/>
        <w:ind w:left="0" w:firstLine="0"/>
        <w:jc w:val="left"/>
        <w:rPr>
          <w:rFonts w:hint="eastAsia"/>
        </w:rPr>
      </w:pPr>
    </w:p>
    <w:p w14:paraId="1747B584">
      <w:pPr>
        <w:pStyle w:val="7"/>
        <w:spacing w:before="58"/>
        <w:ind w:left="0" w:firstLine="0"/>
        <w:jc w:val="left"/>
        <w:rPr>
          <w:rFonts w:hint="eastAsia"/>
        </w:rPr>
      </w:pPr>
      <w:r>
        <w:rPr>
          <w:rFonts w:hint="eastAsia"/>
        </w:rPr>
        <w:t>On the one hand, God creates by drawing his creatures into existence by word and deed.</w:t>
      </w:r>
    </w:p>
    <w:p w14:paraId="4B0161C8">
      <w:pPr>
        <w:pStyle w:val="7"/>
        <w:spacing w:before="58"/>
        <w:ind w:left="0" w:firstLine="0"/>
        <w:jc w:val="left"/>
        <w:rPr>
          <w:rFonts w:hint="eastAsia"/>
        </w:rPr>
      </w:pPr>
      <w:r>
        <w:rPr>
          <w:rFonts w:hint="eastAsia"/>
        </w:rPr>
        <w:t>一方面，神通过言语和行为将祂的受造物带入存在。</w:t>
      </w:r>
    </w:p>
    <w:p w14:paraId="304CB79B">
      <w:pPr>
        <w:pStyle w:val="7"/>
        <w:spacing w:before="58"/>
        <w:ind w:left="0" w:firstLine="0"/>
        <w:jc w:val="left"/>
        <w:rPr>
          <w:rFonts w:hint="eastAsia"/>
        </w:rPr>
      </w:pPr>
    </w:p>
    <w:p w14:paraId="33988798">
      <w:pPr>
        <w:pStyle w:val="7"/>
        <w:spacing w:before="58"/>
        <w:ind w:left="0" w:firstLine="0"/>
        <w:jc w:val="left"/>
        <w:rPr>
          <w:rFonts w:hint="eastAsia"/>
        </w:rPr>
      </w:pPr>
      <w:r>
        <w:rPr>
          <w:rFonts w:hint="eastAsia"/>
        </w:rPr>
        <w:t>Here we think especially of the divine fiats as, for example, when God said, “Let there be light,” and there was light, (Gen. 1:3, 14).</w:t>
      </w:r>
    </w:p>
    <w:p w14:paraId="75FF7766">
      <w:pPr>
        <w:pStyle w:val="7"/>
        <w:spacing w:before="58"/>
        <w:ind w:left="0" w:firstLine="0"/>
        <w:jc w:val="left"/>
        <w:rPr>
          <w:rFonts w:hint="eastAsia"/>
        </w:rPr>
      </w:pPr>
      <w:r>
        <w:rPr>
          <w:rFonts w:hint="eastAsia"/>
        </w:rPr>
        <w:t>在这里我们特别想到神的命令，例如，当神说：“要有光”，就有了光（创1:3, 14）。</w:t>
      </w:r>
    </w:p>
    <w:p w14:paraId="55B4E937">
      <w:pPr>
        <w:pStyle w:val="7"/>
        <w:spacing w:before="58"/>
        <w:ind w:left="0" w:firstLine="0"/>
        <w:jc w:val="left"/>
        <w:rPr>
          <w:rFonts w:hint="eastAsia"/>
        </w:rPr>
      </w:pPr>
    </w:p>
    <w:p w14:paraId="1D3A901F">
      <w:pPr>
        <w:pStyle w:val="7"/>
        <w:spacing w:before="58"/>
        <w:ind w:left="0" w:firstLine="0"/>
        <w:jc w:val="left"/>
        <w:rPr>
          <w:rFonts w:hint="eastAsia"/>
        </w:rPr>
      </w:pPr>
      <w:r>
        <w:rPr>
          <w:rFonts w:hint="eastAsia"/>
        </w:rPr>
        <w:t>Such creation is not, in strictness, ex nihilo, since ex nihilo nihil fit, “out of nothing, nothing comes.”</w:t>
      </w:r>
    </w:p>
    <w:p w14:paraId="7C38B2D6">
      <w:pPr>
        <w:pStyle w:val="7"/>
        <w:spacing w:before="58"/>
        <w:ind w:left="0" w:firstLine="0"/>
        <w:jc w:val="left"/>
        <w:rPr>
          <w:rFonts w:hint="eastAsia"/>
        </w:rPr>
      </w:pPr>
      <w:r>
        <w:rPr>
          <w:rFonts w:hint="eastAsia"/>
        </w:rPr>
        <w:t>这样的创造，严格来说，不是无中生有（ex nihilo），因为“无中不能生有”（ex nihilo nihil fit）。</w:t>
      </w:r>
    </w:p>
    <w:p w14:paraId="34B6BC48">
      <w:pPr>
        <w:pStyle w:val="7"/>
        <w:spacing w:before="58"/>
        <w:ind w:left="0" w:firstLine="0"/>
        <w:jc w:val="left"/>
        <w:rPr>
          <w:rFonts w:hint="eastAsia"/>
        </w:rPr>
      </w:pPr>
    </w:p>
    <w:p w14:paraId="2F5A2D1C">
      <w:pPr>
        <w:pStyle w:val="7"/>
        <w:spacing w:before="58"/>
        <w:ind w:left="0" w:firstLine="0"/>
        <w:jc w:val="left"/>
        <w:rPr>
          <w:rFonts w:hint="eastAsia"/>
        </w:rPr>
      </w:pPr>
      <w:r>
        <w:rPr>
          <w:rFonts w:hint="eastAsia"/>
        </w:rPr>
        <w:t>If, then, creation may be said to come forth out of anything, it is out of the purpose, plan, and infinite power of Almighty God.</w:t>
      </w:r>
    </w:p>
    <w:p w14:paraId="48CDF99E">
      <w:pPr>
        <w:pStyle w:val="7"/>
        <w:spacing w:before="58"/>
        <w:ind w:left="0" w:firstLine="0"/>
        <w:jc w:val="left"/>
        <w:rPr>
          <w:rFonts w:hint="eastAsia"/>
        </w:rPr>
      </w:pPr>
      <w:r>
        <w:rPr>
          <w:rFonts w:hint="eastAsia"/>
        </w:rPr>
        <w:t>那么，如果说创造是从什么中出来的，那就是从全能神的旨意、计划和无限大能中出来的。</w:t>
      </w:r>
    </w:p>
    <w:p w14:paraId="5185D240">
      <w:pPr>
        <w:pStyle w:val="7"/>
        <w:spacing w:before="58"/>
        <w:ind w:left="0" w:firstLine="0"/>
        <w:jc w:val="left"/>
        <w:rPr>
          <w:rFonts w:hint="eastAsia"/>
        </w:rPr>
      </w:pPr>
    </w:p>
    <w:p w14:paraId="5094CD3D">
      <w:pPr>
        <w:pStyle w:val="7"/>
        <w:spacing w:before="58"/>
        <w:ind w:left="0" w:firstLine="0"/>
        <w:jc w:val="left"/>
        <w:rPr>
          <w:rFonts w:hint="eastAsia"/>
        </w:rPr>
      </w:pPr>
      <w:r>
        <w:rPr>
          <w:rFonts w:hint="eastAsia"/>
        </w:rPr>
        <w:t>On the other hand, God also creates by forming, or fashioning (Heb., asah) that which he has previously brought into being.</w:t>
      </w:r>
    </w:p>
    <w:p w14:paraId="3D7D851D">
      <w:pPr>
        <w:pStyle w:val="7"/>
        <w:spacing w:before="58"/>
        <w:ind w:left="0" w:firstLine="0"/>
        <w:jc w:val="left"/>
        <w:rPr>
          <w:rFonts w:hint="eastAsia"/>
        </w:rPr>
      </w:pPr>
      <w:r>
        <w:rPr>
          <w:rFonts w:hint="eastAsia"/>
        </w:rPr>
        <w:t>另一方面，神也通过塑造或制作（希伯来语，asah）祂先前已带入存在的万物来进行创造。</w:t>
      </w:r>
    </w:p>
    <w:p w14:paraId="5BE0E8D8">
      <w:pPr>
        <w:pStyle w:val="7"/>
        <w:spacing w:before="58"/>
        <w:ind w:left="0" w:firstLine="0"/>
        <w:jc w:val="left"/>
        <w:rPr>
          <w:rFonts w:hint="eastAsia"/>
        </w:rPr>
      </w:pPr>
    </w:p>
    <w:p w14:paraId="41DB7D3E">
      <w:pPr>
        <w:pStyle w:val="7"/>
        <w:spacing w:before="58"/>
        <w:ind w:left="0" w:firstLine="0"/>
        <w:jc w:val="left"/>
        <w:rPr>
          <w:rFonts w:hint="eastAsia"/>
        </w:rPr>
      </w:pPr>
      <w:r>
        <w:rPr>
          <w:rFonts w:hint="eastAsia"/>
        </w:rPr>
        <w:t>Of special interest here is the creation of the man and the woman: The man was formed out of the dust of the ground (Gen. 2:7) and the woman was formed out of a rib extracted from the man, (Gen. 2:22).4.</w:t>
      </w:r>
    </w:p>
    <w:p w14:paraId="78391154">
      <w:pPr>
        <w:pStyle w:val="7"/>
        <w:spacing w:before="58"/>
        <w:ind w:left="0" w:firstLine="0"/>
        <w:jc w:val="left"/>
        <w:rPr>
          <w:rFonts w:hint="eastAsia"/>
        </w:rPr>
      </w:pPr>
      <w:r>
        <w:rPr>
          <w:rFonts w:hint="eastAsia"/>
        </w:rPr>
        <w:t>这里特别有趣的是男人和女人的创造：男人是用地上的尘土造成的（创2:7），女人是用从男人身上取出的一根肋骨造成的（创2:22）。4.</w:t>
      </w:r>
    </w:p>
    <w:p w14:paraId="35373803">
      <w:pPr>
        <w:pStyle w:val="7"/>
        <w:spacing w:before="58"/>
        <w:ind w:left="0" w:firstLine="0"/>
        <w:jc w:val="left"/>
        <w:rPr>
          <w:rFonts w:hint="eastAsia"/>
        </w:rPr>
      </w:pPr>
    </w:p>
    <w:p w14:paraId="2A6C59B4">
      <w:pPr>
        <w:pStyle w:val="7"/>
        <w:spacing w:before="58"/>
        <w:ind w:left="0" w:firstLine="0"/>
        <w:jc w:val="left"/>
        <w:rPr>
          <w:rFonts w:hint="eastAsia"/>
        </w:rPr>
      </w:pPr>
      <w:r>
        <w:rPr>
          <w:rFonts w:hint="eastAsia"/>
        </w:rPr>
        <w:t>As the case of the woman reveals, it is not always easy to distinguish God’s bringing into being from his fashioning.</w:t>
      </w:r>
    </w:p>
    <w:p w14:paraId="517CA564">
      <w:pPr>
        <w:pStyle w:val="7"/>
        <w:spacing w:before="58"/>
        <w:ind w:left="0" w:firstLine="0"/>
        <w:jc w:val="left"/>
        <w:rPr>
          <w:rFonts w:hint="eastAsia"/>
        </w:rPr>
      </w:pPr>
      <w:r>
        <w:rPr>
          <w:rFonts w:hint="eastAsia"/>
        </w:rPr>
        <w:t>正如女人的例子所揭示的，要区分神的“带入存在”和祂的“塑造”并不总是容易。</w:t>
      </w:r>
    </w:p>
    <w:p w14:paraId="2BEB4105">
      <w:pPr>
        <w:pStyle w:val="7"/>
        <w:spacing w:before="58"/>
        <w:ind w:left="0" w:firstLine="0"/>
        <w:jc w:val="left"/>
        <w:rPr>
          <w:rFonts w:hint="eastAsia"/>
        </w:rPr>
      </w:pPr>
    </w:p>
    <w:p w14:paraId="7AF468CF">
      <w:pPr>
        <w:pStyle w:val="7"/>
        <w:spacing w:before="58"/>
        <w:ind w:left="0" w:firstLine="0"/>
        <w:jc w:val="left"/>
        <w:rPr>
          <w:rFonts w:hint="eastAsia"/>
        </w:rPr>
      </w:pPr>
      <w:r>
        <w:rPr>
          <w:rFonts w:hint="eastAsia"/>
        </w:rPr>
        <w:t>But this much is sure: The biblical cosmogony is altogether unique in world religion and philosophy.</w:t>
      </w:r>
    </w:p>
    <w:p w14:paraId="1AF13C0E">
      <w:pPr>
        <w:pStyle w:val="7"/>
        <w:spacing w:before="58"/>
        <w:ind w:left="0" w:firstLine="0"/>
        <w:jc w:val="left"/>
        <w:rPr>
          <w:rFonts w:hint="eastAsia"/>
        </w:rPr>
      </w:pPr>
      <w:r>
        <w:rPr>
          <w:rFonts w:hint="eastAsia"/>
        </w:rPr>
        <w:t>但这一点是肯定的：圣经的宇宙起源论在世界宗教和哲学中是完全独特的。</w:t>
      </w:r>
    </w:p>
    <w:p w14:paraId="760DC958">
      <w:pPr>
        <w:pStyle w:val="7"/>
        <w:spacing w:before="58"/>
        <w:ind w:left="0" w:firstLine="0"/>
        <w:jc w:val="left"/>
        <w:rPr>
          <w:rFonts w:hint="eastAsia"/>
        </w:rPr>
      </w:pPr>
    </w:p>
    <w:p w14:paraId="0A4019A4">
      <w:pPr>
        <w:pStyle w:val="7"/>
        <w:spacing w:before="58"/>
        <w:ind w:left="0" w:firstLine="0"/>
        <w:jc w:val="left"/>
        <w:rPr>
          <w:rFonts w:hint="eastAsia"/>
        </w:rPr>
      </w:pPr>
      <w:r>
        <w:rPr>
          <w:rFonts w:hint="eastAsia"/>
        </w:rPr>
        <w:t>As opposed to pantheistic views, it teaches that the physical universe is objectively real, external to God’s being, and chronologically prior to any sentient creature’s consciousness of it; it is a true creation, not an emanation or a mere phenomenon appearing in someone’s mind.</w:t>
      </w:r>
    </w:p>
    <w:p w14:paraId="08E90DB3">
      <w:pPr>
        <w:pStyle w:val="7"/>
        <w:spacing w:before="58"/>
        <w:ind w:left="0" w:firstLine="0"/>
        <w:jc w:val="left"/>
        <w:rPr>
          <w:rFonts w:hint="eastAsia"/>
        </w:rPr>
      </w:pPr>
      <w:r>
        <w:rPr>
          <w:rFonts w:hint="eastAsia"/>
        </w:rPr>
        <w:t>与泛神论的观点相反，它教导说，物质宇宙是客观真实的，在神的存有之外，并且在时间上先于任何有知觉的受造物对它的意识；它是一个真实的创造，而不是流溢或仅仅出现在某人头脑中的现象。</w:t>
      </w:r>
    </w:p>
    <w:p w14:paraId="282DE3B2">
      <w:pPr>
        <w:pStyle w:val="7"/>
        <w:spacing w:before="58"/>
        <w:ind w:left="0" w:firstLine="0"/>
        <w:jc w:val="left"/>
        <w:rPr>
          <w:rFonts w:hint="eastAsia"/>
        </w:rPr>
      </w:pPr>
    </w:p>
    <w:p w14:paraId="4B73238A">
      <w:pPr>
        <w:pStyle w:val="7"/>
        <w:spacing w:before="58"/>
        <w:ind w:left="0" w:firstLine="0"/>
        <w:jc w:val="left"/>
        <w:rPr>
          <w:rFonts w:hint="eastAsia"/>
        </w:rPr>
      </w:pPr>
      <w:r>
        <w:rPr>
          <w:rFonts w:hint="eastAsia"/>
        </w:rPr>
        <w:t>As opposed to the naturalistic, it teaches that the universe had a true or absolute beginning: First, the universe was not; then —as the psalmist sang—”The LORD spoke, and it came to be; He commanded, and it stood firm” (Psalm 33:9).</w:t>
      </w:r>
    </w:p>
    <w:p w14:paraId="62E6139D">
      <w:pPr>
        <w:pStyle w:val="7"/>
        <w:spacing w:before="58"/>
        <w:ind w:left="0" w:firstLine="0"/>
        <w:jc w:val="left"/>
        <w:rPr>
          <w:rFonts w:hint="eastAsia"/>
        </w:rPr>
      </w:pPr>
      <w:r>
        <w:rPr>
          <w:rFonts w:hint="eastAsia"/>
        </w:rPr>
        <w:t>与自然主义的观点相反，它教导说，宇宙有一个真实的或绝对的开端：首先，宇宙不存在；然后——正如诗篇作者所唱——“耶和华一说，事就这样成了；祂一吩咐，就都立定”（诗篇33:9）。</w:t>
      </w:r>
    </w:p>
    <w:p w14:paraId="51871C0C">
      <w:pPr>
        <w:pStyle w:val="7"/>
        <w:spacing w:before="58"/>
        <w:ind w:left="0" w:firstLine="0"/>
        <w:jc w:val="left"/>
        <w:rPr>
          <w:rFonts w:hint="eastAsia"/>
        </w:rPr>
      </w:pPr>
    </w:p>
    <w:p w14:paraId="15020B7E">
      <w:pPr>
        <w:pStyle w:val="7"/>
        <w:spacing w:before="58"/>
        <w:ind w:left="0" w:firstLine="0"/>
        <w:jc w:val="left"/>
        <w:rPr>
          <w:rFonts w:hint="eastAsia"/>
        </w:rPr>
      </w:pPr>
      <w:r>
        <w:rPr>
          <w:rFonts w:hint="eastAsia"/>
        </w:rPr>
        <w:t>The heavens, the Earth, the seas, and all that is in them, (Exodus 20:11):</w:t>
      </w:r>
    </w:p>
    <w:p w14:paraId="13FD4927">
      <w:pPr>
        <w:pStyle w:val="7"/>
        <w:spacing w:before="58"/>
        <w:ind w:left="0" w:firstLine="0"/>
        <w:jc w:val="left"/>
        <w:rPr>
          <w:rFonts w:hint="eastAsia"/>
        </w:rPr>
      </w:pPr>
      <w:r>
        <w:rPr>
          <w:rFonts w:hint="eastAsia"/>
        </w:rPr>
        <w:t>诸天、地、海和其中的万物，（出埃及记 20:11）：</w:t>
      </w:r>
    </w:p>
    <w:p w14:paraId="256319B5">
      <w:pPr>
        <w:pStyle w:val="7"/>
        <w:spacing w:before="58"/>
        <w:ind w:left="0" w:firstLine="0"/>
        <w:jc w:val="left"/>
        <w:rPr>
          <w:rFonts w:hint="eastAsia"/>
        </w:rPr>
      </w:pPr>
    </w:p>
    <w:p w14:paraId="3FC56E66">
      <w:pPr>
        <w:pStyle w:val="7"/>
        <w:spacing w:before="58"/>
        <w:ind w:left="0" w:firstLine="0"/>
        <w:jc w:val="left"/>
        <w:rPr>
          <w:rFonts w:hint="eastAsia"/>
        </w:rPr>
      </w:pPr>
      <w:r>
        <w:rPr>
          <w:rFonts w:hint="eastAsia"/>
        </w:rPr>
        <w:t>Here are the objects of God’s six-day creation, woven like the threads of a tapestry into the cosmos as a whole.</w:t>
      </w:r>
    </w:p>
    <w:p w14:paraId="5AD0CC99">
      <w:pPr>
        <w:pStyle w:val="7"/>
        <w:spacing w:before="58"/>
        <w:ind w:left="0" w:firstLine="0"/>
        <w:jc w:val="left"/>
        <w:rPr>
          <w:rFonts w:hint="eastAsia"/>
        </w:rPr>
      </w:pPr>
      <w:r>
        <w:rPr>
          <w:rFonts w:hint="eastAsia"/>
        </w:rPr>
        <w:t>这里是神六日创造的对象，像织锦的线一样编织到整个宇宙中。</w:t>
      </w:r>
    </w:p>
    <w:p w14:paraId="4398B9B5">
      <w:pPr>
        <w:pStyle w:val="7"/>
        <w:spacing w:before="58"/>
        <w:ind w:left="0" w:firstLine="0"/>
        <w:jc w:val="left"/>
        <w:rPr>
          <w:rFonts w:hint="eastAsia"/>
        </w:rPr>
      </w:pPr>
    </w:p>
    <w:p w14:paraId="1808BF6D">
      <w:pPr>
        <w:pStyle w:val="7"/>
        <w:spacing w:before="58"/>
        <w:ind w:left="0" w:firstLine="0"/>
        <w:jc w:val="left"/>
        <w:rPr>
          <w:rFonts w:hint="eastAsia"/>
        </w:rPr>
      </w:pPr>
      <w:r>
        <w:rPr>
          <w:rFonts w:hint="eastAsia"/>
        </w:rPr>
        <w:t>Broadly, Genesis teaches that God first created three environments—the heavens, the seas, and the Earth—and then bountifully filled them with light and life.</w:t>
      </w:r>
    </w:p>
    <w:p w14:paraId="1D05B4C6">
      <w:pPr>
        <w:pStyle w:val="7"/>
        <w:spacing w:before="58"/>
        <w:ind w:left="0" w:firstLine="0"/>
        <w:jc w:val="left"/>
        <w:rPr>
          <w:rFonts w:hint="eastAsia"/>
        </w:rPr>
      </w:pPr>
      <w:r>
        <w:rPr>
          <w:rFonts w:hint="eastAsia"/>
        </w:rPr>
        <w:t>广义上，《创世记》教导说，神首先创造了三个环境——诸天、海洋和大地——然后用光和生命丰盛地充满它们。</w:t>
      </w:r>
    </w:p>
    <w:p w14:paraId="6F84BE75">
      <w:pPr>
        <w:pStyle w:val="7"/>
        <w:spacing w:before="58"/>
        <w:ind w:left="0" w:firstLine="0"/>
        <w:jc w:val="left"/>
        <w:rPr>
          <w:rFonts w:hint="eastAsia"/>
        </w:rPr>
      </w:pPr>
    </w:p>
    <w:p w14:paraId="29BC8BEB">
      <w:pPr>
        <w:pStyle w:val="7"/>
        <w:spacing w:before="58"/>
        <w:ind w:left="0" w:firstLine="0"/>
        <w:jc w:val="left"/>
        <w:rPr>
          <w:rFonts w:hint="eastAsia"/>
        </w:rPr>
      </w:pPr>
      <w:r>
        <w:rPr>
          <w:rFonts w:hint="eastAsia"/>
        </w:rPr>
        <w:t>The heavens, as the “dual” Hebrew noun (Heb., shamayim) indicates, are two-fold.</w:t>
      </w:r>
    </w:p>
    <w:p w14:paraId="30C2923B">
      <w:pPr>
        <w:pStyle w:val="7"/>
        <w:spacing w:before="58"/>
        <w:ind w:left="0" w:firstLine="0"/>
        <w:jc w:val="left"/>
        <w:rPr>
          <w:rFonts w:hint="eastAsia"/>
        </w:rPr>
      </w:pPr>
      <w:r>
        <w:rPr>
          <w:rFonts w:hint="eastAsia"/>
        </w:rPr>
        <w:t>诸天，正如希伯来语的“双数”名词（希伯来语，shamayim）所示，是双重的。</w:t>
      </w:r>
    </w:p>
    <w:p w14:paraId="15B29187">
      <w:pPr>
        <w:pStyle w:val="7"/>
        <w:spacing w:before="58"/>
        <w:ind w:left="0" w:firstLine="0"/>
        <w:jc w:val="left"/>
        <w:rPr>
          <w:rFonts w:hint="eastAsia"/>
        </w:rPr>
      </w:pPr>
    </w:p>
    <w:p w14:paraId="3BCE64FF">
      <w:pPr>
        <w:pStyle w:val="7"/>
        <w:spacing w:before="58"/>
        <w:ind w:left="0" w:firstLine="0"/>
        <w:jc w:val="left"/>
        <w:rPr>
          <w:rFonts w:hint="eastAsia"/>
        </w:rPr>
      </w:pPr>
      <w:r>
        <w:rPr>
          <w:rFonts w:hint="eastAsia"/>
        </w:rPr>
        <w:t>They include a near heaven (i.e., the atmospheric heaven, the air, Eph. 2:9, 6:12), and a far heaven (i.e., the expanse, “outer space”).</w:t>
      </w:r>
    </w:p>
    <w:p w14:paraId="5FAF5188">
      <w:pPr>
        <w:pStyle w:val="7"/>
        <w:spacing w:before="58"/>
        <w:ind w:left="0" w:firstLine="0"/>
        <w:jc w:val="left"/>
        <w:rPr>
          <w:rFonts w:hint="eastAsia"/>
        </w:rPr>
      </w:pPr>
      <w:r>
        <w:rPr>
          <w:rFonts w:hint="eastAsia"/>
        </w:rPr>
        <w:t>它们包括近天（即大气层天，空中，弗2:9, 6:12）和远天（即穹苍，“外太空”）。</w:t>
      </w:r>
    </w:p>
    <w:p w14:paraId="105AE6A9">
      <w:pPr>
        <w:pStyle w:val="7"/>
        <w:spacing w:before="58"/>
        <w:ind w:left="0" w:firstLine="0"/>
        <w:jc w:val="left"/>
        <w:rPr>
          <w:rFonts w:hint="eastAsia"/>
        </w:rPr>
      </w:pPr>
    </w:p>
    <w:p w14:paraId="3E0737B8">
      <w:pPr>
        <w:pStyle w:val="7"/>
        <w:spacing w:before="58"/>
        <w:ind w:left="0" w:firstLine="0"/>
        <w:jc w:val="left"/>
        <w:rPr>
          <w:rFonts w:hint="eastAsia"/>
        </w:rPr>
      </w:pPr>
      <w:r>
        <w:rPr>
          <w:rFonts w:hint="eastAsia"/>
        </w:rPr>
        <w:t>However, it was during the creation week, and quite early in it, that God also created an invisible spiritual heaven, either invisibly embedded somewhere in the expanse of space, or situated above its outer edge, or existing as another dimension that enfolds or runs parallel to it (see below).</w:t>
      </w:r>
    </w:p>
    <w:p w14:paraId="00046751">
      <w:pPr>
        <w:pStyle w:val="7"/>
        <w:spacing w:before="58"/>
        <w:ind w:left="0" w:firstLine="0"/>
        <w:jc w:val="left"/>
        <w:rPr>
          <w:rFonts w:hint="eastAsia"/>
        </w:rPr>
      </w:pPr>
      <w:r>
        <w:rPr>
          <w:rFonts w:hint="eastAsia"/>
        </w:rPr>
        <w:t>然而，在创造周期间，而且是很早的时候，神也创造了一个无形的属灵天，它或者无形地嵌入在空间的某个地方，或者位于其外缘之上，或者作为另一个维度存在，它包裹着或与空间平行（见下文）。</w:t>
      </w:r>
    </w:p>
    <w:p w14:paraId="1382B510">
      <w:pPr>
        <w:pStyle w:val="7"/>
        <w:spacing w:before="58"/>
        <w:ind w:left="0" w:firstLine="0"/>
        <w:jc w:val="left"/>
        <w:rPr>
          <w:rFonts w:hint="eastAsia"/>
        </w:rPr>
      </w:pPr>
    </w:p>
    <w:p w14:paraId="51F606EA">
      <w:pPr>
        <w:pStyle w:val="7"/>
        <w:spacing w:before="58"/>
        <w:ind w:left="0" w:firstLine="0"/>
        <w:jc w:val="left"/>
        <w:rPr>
          <w:rFonts w:hint="eastAsia"/>
        </w:rPr>
      </w:pPr>
      <w:r>
        <w:rPr>
          <w:rFonts w:hint="eastAsia"/>
        </w:rPr>
        <w:t>The near heaven contains the birds of the air (Mt. 6:26), while the far contains the luminaries: the sun, moon, and stars (Gen. 1:14-19).</w:t>
      </w:r>
    </w:p>
    <w:p w14:paraId="37A69BD8">
      <w:pPr>
        <w:pStyle w:val="7"/>
        <w:spacing w:before="58"/>
        <w:ind w:left="0" w:firstLine="0"/>
        <w:jc w:val="left"/>
        <w:rPr>
          <w:rFonts w:hint="eastAsia"/>
        </w:rPr>
      </w:pPr>
      <w:r>
        <w:rPr>
          <w:rFonts w:hint="eastAsia"/>
        </w:rPr>
        <w:t>近天有空中的飞鸟（太6:26），而远天有发光体：太阳、月亮和星辰（创1:14-19）。</w:t>
      </w:r>
    </w:p>
    <w:p w14:paraId="35021377">
      <w:pPr>
        <w:pStyle w:val="7"/>
        <w:spacing w:before="58"/>
        <w:ind w:left="0" w:firstLine="0"/>
        <w:jc w:val="left"/>
        <w:rPr>
          <w:rFonts w:hint="eastAsia"/>
        </w:rPr>
      </w:pPr>
    </w:p>
    <w:p w14:paraId="742F1238">
      <w:pPr>
        <w:pStyle w:val="7"/>
        <w:spacing w:before="58"/>
        <w:ind w:left="0" w:firstLine="0"/>
        <w:jc w:val="left"/>
        <w:rPr>
          <w:rFonts w:hint="eastAsia"/>
        </w:rPr>
      </w:pPr>
      <w:r>
        <w:rPr>
          <w:rFonts w:hint="eastAsia"/>
        </w:rPr>
        <w:t>Both contain light separated from darkness (Gen. 1:4, 14, 18).</w:t>
      </w:r>
    </w:p>
    <w:p w14:paraId="62F4272D">
      <w:pPr>
        <w:pStyle w:val="7"/>
        <w:spacing w:before="58"/>
        <w:ind w:left="0" w:firstLine="0"/>
        <w:jc w:val="left"/>
        <w:rPr>
          <w:rFonts w:hint="eastAsia"/>
        </w:rPr>
      </w:pPr>
      <w:r>
        <w:rPr>
          <w:rFonts w:hint="eastAsia"/>
        </w:rPr>
        <w:t>两者都包含与黑暗分开的光（创1:4, 14, 18）。</w:t>
      </w:r>
    </w:p>
    <w:p w14:paraId="7DFCEADA">
      <w:pPr>
        <w:pStyle w:val="7"/>
        <w:spacing w:before="58"/>
        <w:ind w:left="0" w:firstLine="0"/>
        <w:jc w:val="left"/>
        <w:rPr>
          <w:rFonts w:hint="eastAsia"/>
        </w:rPr>
      </w:pPr>
    </w:p>
    <w:p w14:paraId="2C92E086">
      <w:pPr>
        <w:pStyle w:val="7"/>
        <w:spacing w:before="58"/>
        <w:ind w:left="0" w:firstLine="0"/>
        <w:jc w:val="left"/>
        <w:rPr>
          <w:rFonts w:hint="eastAsia"/>
        </w:rPr>
      </w:pPr>
      <w:r>
        <w:rPr>
          <w:rFonts w:hint="eastAsia"/>
        </w:rPr>
        <w:t>The spiritual heaven is the proper abode of the angels, who continually behold the glory of God (Isaiah 6:1f).5.</w:t>
      </w:r>
    </w:p>
    <w:p w14:paraId="3E7D9490">
      <w:pPr>
        <w:pStyle w:val="7"/>
        <w:spacing w:before="58"/>
        <w:ind w:left="0" w:firstLine="0"/>
        <w:jc w:val="left"/>
        <w:rPr>
          <w:rFonts w:hint="eastAsia"/>
        </w:rPr>
      </w:pPr>
      <w:r>
        <w:rPr>
          <w:rFonts w:hint="eastAsia"/>
        </w:rPr>
        <w:t>属灵的天是天使的适宜居所，他们不断地瞻仰神的荣耀（以赛亚书6:1f）。5.</w:t>
      </w:r>
    </w:p>
    <w:p w14:paraId="64CA675D">
      <w:pPr>
        <w:pStyle w:val="7"/>
        <w:spacing w:before="58"/>
        <w:ind w:left="0" w:firstLine="0"/>
        <w:jc w:val="left"/>
        <w:rPr>
          <w:rFonts w:hint="eastAsia"/>
        </w:rPr>
      </w:pPr>
    </w:p>
    <w:p w14:paraId="290AB9CE">
      <w:pPr>
        <w:pStyle w:val="7"/>
        <w:spacing w:before="58"/>
        <w:ind w:left="0" w:firstLine="0"/>
        <w:jc w:val="left"/>
        <w:rPr>
          <w:rFonts w:hint="eastAsia"/>
        </w:rPr>
      </w:pPr>
      <w:r>
        <w:rPr>
          <w:rFonts w:hint="eastAsia"/>
        </w:rPr>
        <w:t>The seas are home to teeming fish and giant sea creatures (Gen. 1:20-23).</w:t>
      </w:r>
    </w:p>
    <w:p w14:paraId="1276B9E1">
      <w:pPr>
        <w:pStyle w:val="7"/>
        <w:spacing w:before="58"/>
        <w:ind w:left="0" w:firstLine="0"/>
        <w:jc w:val="left"/>
        <w:rPr>
          <w:rFonts w:hint="eastAsia"/>
        </w:rPr>
      </w:pPr>
      <w:r>
        <w:rPr>
          <w:rFonts w:hint="eastAsia"/>
        </w:rPr>
        <w:t>海洋是 teeming 鱼类和巨型海洋生物的家园（创1:20-23）。</w:t>
      </w:r>
    </w:p>
    <w:p w14:paraId="4A2F7C75">
      <w:pPr>
        <w:pStyle w:val="7"/>
        <w:spacing w:before="58"/>
        <w:ind w:left="0" w:firstLine="0"/>
        <w:jc w:val="left"/>
        <w:rPr>
          <w:rFonts w:hint="eastAsia"/>
        </w:rPr>
      </w:pPr>
    </w:p>
    <w:p w14:paraId="535F5ADA">
      <w:pPr>
        <w:pStyle w:val="7"/>
        <w:spacing w:before="58"/>
        <w:ind w:left="0" w:firstLine="0"/>
        <w:jc w:val="left"/>
        <w:rPr>
          <w:rFonts w:hint="eastAsia"/>
        </w:rPr>
      </w:pPr>
      <w:r>
        <w:rPr>
          <w:rFonts w:hint="eastAsia"/>
        </w:rPr>
        <w:t>The Earth abounds with vegetation, creeping things, cattle, beasts of the Earth, and man (Gen. 1:9-31).</w:t>
      </w:r>
    </w:p>
    <w:p w14:paraId="6CCA7082">
      <w:pPr>
        <w:pStyle w:val="7"/>
        <w:spacing w:before="58"/>
        <w:ind w:left="0" w:firstLine="0"/>
        <w:jc w:val="left"/>
        <w:rPr>
          <w:rFonts w:hint="eastAsia"/>
        </w:rPr>
      </w:pPr>
      <w:r>
        <w:rPr>
          <w:rFonts w:hint="eastAsia"/>
        </w:rPr>
        <w:t>大地上充满了植被、爬行动物、牲畜、地上的野兽和人（创1:9-31）。</w:t>
      </w:r>
    </w:p>
    <w:p w14:paraId="76A42DDB">
      <w:pPr>
        <w:pStyle w:val="7"/>
        <w:spacing w:before="58"/>
        <w:ind w:left="0" w:firstLine="0"/>
        <w:jc w:val="left"/>
        <w:rPr>
          <w:rFonts w:hint="eastAsia"/>
        </w:rPr>
      </w:pPr>
    </w:p>
    <w:p w14:paraId="16815B51">
      <w:pPr>
        <w:pStyle w:val="7"/>
        <w:spacing w:before="58"/>
        <w:ind w:left="0" w:firstLine="0"/>
        <w:jc w:val="left"/>
        <w:rPr>
          <w:rFonts w:hint="eastAsia"/>
        </w:rPr>
      </w:pPr>
      <w:r>
        <w:rPr>
          <w:rFonts w:hint="eastAsia"/>
        </w:rPr>
        <w:t>Israel’s singers marveled at all this richness: “O LORD, how manifold are thy works!</w:t>
      </w:r>
    </w:p>
    <w:p w14:paraId="12C4B39C">
      <w:pPr>
        <w:pStyle w:val="7"/>
        <w:spacing w:before="58"/>
        <w:ind w:left="0" w:firstLine="0"/>
        <w:jc w:val="left"/>
        <w:rPr>
          <w:rFonts w:hint="eastAsia"/>
        </w:rPr>
      </w:pPr>
      <w:r>
        <w:rPr>
          <w:rFonts w:hint="eastAsia"/>
        </w:rPr>
        <w:t>以色列的歌者对这一切丰富感到惊奇：“耶和华啊，祢的作为何其多！</w:t>
      </w:r>
    </w:p>
    <w:p w14:paraId="74953341">
      <w:pPr>
        <w:pStyle w:val="7"/>
        <w:spacing w:before="58"/>
        <w:ind w:left="0" w:firstLine="0"/>
        <w:jc w:val="left"/>
        <w:rPr>
          <w:rFonts w:hint="eastAsia"/>
        </w:rPr>
      </w:pPr>
    </w:p>
    <w:p w14:paraId="050A769A">
      <w:pPr>
        <w:pStyle w:val="7"/>
        <w:spacing w:before="58"/>
        <w:ind w:left="0" w:firstLine="0"/>
        <w:jc w:val="left"/>
        <w:rPr>
          <w:rFonts w:hint="eastAsia"/>
        </w:rPr>
      </w:pPr>
      <w:r>
        <w:rPr>
          <w:rFonts w:hint="eastAsia"/>
        </w:rPr>
        <w:t>In wisdom thou hast made them all: The Earth is full of thy riches (Psalm 104:24, KJV).</w:t>
      </w:r>
    </w:p>
    <w:p w14:paraId="3F40E928">
      <w:pPr>
        <w:pStyle w:val="7"/>
        <w:spacing w:before="58"/>
        <w:ind w:left="0" w:firstLine="0"/>
        <w:jc w:val="left"/>
        <w:rPr>
          <w:rFonts w:hint="eastAsia"/>
        </w:rPr>
      </w:pPr>
      <w:r>
        <w:rPr>
          <w:rFonts w:hint="eastAsia"/>
        </w:rPr>
        <w:t>祢都用智慧造成：大地充满了祢的丰富（诗篇104:24，英王钦定本）。</w:t>
      </w:r>
    </w:p>
    <w:p w14:paraId="59DD48AF">
      <w:pPr>
        <w:pStyle w:val="7"/>
        <w:spacing w:before="58"/>
        <w:ind w:left="0" w:firstLine="0"/>
        <w:jc w:val="left"/>
        <w:rPr>
          <w:rFonts w:hint="eastAsia"/>
        </w:rPr>
      </w:pPr>
    </w:p>
    <w:p w14:paraId="5413CACB">
      <w:pPr>
        <w:pStyle w:val="7"/>
        <w:spacing w:before="58"/>
        <w:ind w:left="0" w:firstLine="0"/>
        <w:jc w:val="left"/>
        <w:rPr>
          <w:rFonts w:hint="eastAsia"/>
        </w:rPr>
      </w:pPr>
      <w:r>
        <w:rPr>
          <w:rFonts w:hint="eastAsia"/>
        </w:rPr>
        <w:t>The fullness of the universe is testimony to the fullness of God’s wisdom, power, and goodness to all.</w:t>
      </w:r>
    </w:p>
    <w:p w14:paraId="571CA870">
      <w:pPr>
        <w:pStyle w:val="7"/>
        <w:spacing w:before="58"/>
        <w:ind w:left="0" w:firstLine="0"/>
        <w:jc w:val="left"/>
        <w:rPr>
          <w:rFonts w:hint="eastAsia"/>
        </w:rPr>
      </w:pPr>
      <w:r>
        <w:rPr>
          <w:rFonts w:hint="eastAsia"/>
        </w:rPr>
        <w:t>宇宙的丰满见证了神对万物的智慧、大能和良善的丰满。</w:t>
      </w:r>
    </w:p>
    <w:p w14:paraId="60187EC1">
      <w:pPr>
        <w:pStyle w:val="7"/>
        <w:spacing w:before="58"/>
        <w:ind w:left="0" w:firstLine="0"/>
        <w:jc w:val="left"/>
        <w:rPr>
          <w:rFonts w:hint="eastAsia"/>
        </w:rPr>
      </w:pPr>
    </w:p>
    <w:p w14:paraId="6E907FBD">
      <w:pPr>
        <w:pStyle w:val="7"/>
        <w:spacing w:before="58"/>
        <w:ind w:left="0" w:firstLine="0"/>
        <w:jc w:val="left"/>
        <w:rPr>
          <w:rFonts w:hint="eastAsia"/>
        </w:rPr>
      </w:pPr>
      <w:r>
        <w:rPr>
          <w:rFonts w:hint="eastAsia"/>
        </w:rPr>
        <w:t>In passing, we do well to observe that the Bible refers to our universe as “the creation” (Mt.10:6, Rom. 8:19-21), “the creation of God” (Rev. 3:14), and “the whole creation” (Rom. 8:22).</w:t>
      </w:r>
    </w:p>
    <w:p w14:paraId="31D03D00">
      <w:pPr>
        <w:pStyle w:val="7"/>
        <w:spacing w:before="58"/>
        <w:ind w:left="0" w:firstLine="0"/>
        <w:jc w:val="left"/>
        <w:rPr>
          <w:rFonts w:hint="eastAsia"/>
        </w:rPr>
      </w:pPr>
      <w:r>
        <w:rPr>
          <w:rFonts w:hint="eastAsia"/>
        </w:rPr>
        <w:t>顺便说一下，我们最好注意到，《圣经》将我们的宇宙称为“受造之物”（太10:6，罗8:19-21），“神创造万物”（启3:14），以及“一切受造之物”（罗8:22）。</w:t>
      </w:r>
    </w:p>
    <w:p w14:paraId="1044819C">
      <w:pPr>
        <w:pStyle w:val="7"/>
        <w:spacing w:before="58"/>
        <w:ind w:left="0" w:firstLine="0"/>
        <w:jc w:val="left"/>
        <w:rPr>
          <w:rFonts w:hint="eastAsia"/>
        </w:rPr>
      </w:pPr>
    </w:p>
    <w:p w14:paraId="68F1AADB">
      <w:pPr>
        <w:pStyle w:val="7"/>
        <w:spacing w:before="58"/>
        <w:ind w:left="0" w:firstLine="0"/>
        <w:jc w:val="left"/>
        <w:rPr>
          <w:rFonts w:hint="eastAsia"/>
        </w:rPr>
      </w:pPr>
      <w:r>
        <w:rPr>
          <w:rFonts w:hint="eastAsia"/>
        </w:rPr>
        <w:t>Such phrases strongly imply that God limited his creative activity to one universe: ours.</w:t>
      </w:r>
    </w:p>
    <w:p w14:paraId="08D0F919">
      <w:pPr>
        <w:pStyle w:val="7"/>
        <w:spacing w:before="58"/>
        <w:ind w:left="0" w:firstLine="0"/>
        <w:jc w:val="left"/>
        <w:rPr>
          <w:rFonts w:hint="eastAsia"/>
        </w:rPr>
      </w:pPr>
      <w:r>
        <w:rPr>
          <w:rFonts w:hint="eastAsia"/>
        </w:rPr>
        <w:t>这样的短语强烈地暗示，神将祂的创造活动限制在一个宇宙：我们的宇宙。</w:t>
      </w:r>
    </w:p>
    <w:p w14:paraId="24F34123">
      <w:pPr>
        <w:pStyle w:val="7"/>
        <w:spacing w:before="58"/>
        <w:ind w:left="0" w:firstLine="0"/>
        <w:jc w:val="left"/>
        <w:rPr>
          <w:rFonts w:hint="eastAsia"/>
        </w:rPr>
      </w:pPr>
    </w:p>
    <w:p w14:paraId="57B14635">
      <w:pPr>
        <w:pStyle w:val="7"/>
        <w:spacing w:before="58"/>
        <w:ind w:left="0" w:firstLine="0"/>
        <w:jc w:val="left"/>
        <w:rPr>
          <w:rFonts w:hint="eastAsia"/>
        </w:rPr>
      </w:pPr>
      <w:r>
        <w:rPr>
          <w:rFonts w:hint="eastAsia"/>
        </w:rPr>
        <w:t>This in turn rules out the existence of multiple or serial universes, two favorite themes of modern speculative cosmology.</w:t>
      </w:r>
    </w:p>
    <w:p w14:paraId="78CCDC8C">
      <w:pPr>
        <w:pStyle w:val="7"/>
        <w:spacing w:before="58"/>
        <w:ind w:left="0" w:firstLine="0"/>
        <w:jc w:val="left"/>
        <w:rPr>
          <w:rFonts w:hint="eastAsia"/>
        </w:rPr>
      </w:pPr>
      <w:r>
        <w:rPr>
          <w:rFonts w:hint="eastAsia"/>
        </w:rPr>
        <w:t>这反过来排除了多重宇宙或系列宇宙的存在，这是现代推测性宇宙论的两个热门主题。</w:t>
      </w:r>
    </w:p>
    <w:p w14:paraId="37D476AB">
      <w:pPr>
        <w:pStyle w:val="7"/>
        <w:spacing w:before="58"/>
        <w:ind w:left="0" w:firstLine="0"/>
        <w:jc w:val="left"/>
        <w:rPr>
          <w:rFonts w:hint="eastAsia"/>
        </w:rPr>
      </w:pPr>
    </w:p>
    <w:p w14:paraId="29715ED9">
      <w:pPr>
        <w:pStyle w:val="7"/>
        <w:spacing w:before="58"/>
        <w:ind w:left="0" w:firstLine="0"/>
        <w:jc w:val="left"/>
        <w:rPr>
          <w:rFonts w:hint="eastAsia"/>
        </w:rPr>
      </w:pPr>
      <w:r>
        <w:rPr>
          <w:rFonts w:hint="eastAsia"/>
        </w:rPr>
        <w:t>Moreover, it very highly exalts the Earth—which the Bible places at the center of the one cosmos—as the privileged object of God’s eternal interest and concern.</w:t>
      </w:r>
    </w:p>
    <w:p w14:paraId="1EF0EFEA">
      <w:pPr>
        <w:pStyle w:val="7"/>
        <w:spacing w:before="58"/>
        <w:ind w:left="0" w:firstLine="0"/>
        <w:jc w:val="left"/>
        <w:rPr>
          <w:rFonts w:hint="eastAsia"/>
        </w:rPr>
      </w:pPr>
      <w:r>
        <w:rPr>
          <w:rFonts w:hint="eastAsia"/>
        </w:rPr>
        <w:t>此外，它极大地高举了地球——圣经将其置于独一宇宙的中心——作为神永恒兴趣和关怀的特权对象。</w:t>
      </w:r>
    </w:p>
    <w:p w14:paraId="1A8F8417">
      <w:pPr>
        <w:pStyle w:val="7"/>
        <w:spacing w:before="58"/>
        <w:ind w:left="0" w:firstLine="0"/>
        <w:jc w:val="left"/>
        <w:rPr>
          <w:rFonts w:hint="eastAsia"/>
        </w:rPr>
      </w:pPr>
    </w:p>
    <w:p w14:paraId="7244435F">
      <w:pPr>
        <w:pStyle w:val="7"/>
        <w:spacing w:before="58"/>
        <w:ind w:left="0" w:firstLine="0"/>
        <w:jc w:val="left"/>
        <w:rPr>
          <w:rFonts w:hint="eastAsia"/>
        </w:rPr>
      </w:pPr>
      <w:r>
        <w:rPr>
          <w:rFonts w:hint="eastAsia"/>
        </w:rPr>
        <w:t>In a definite sequence:</w:t>
      </w:r>
    </w:p>
    <w:p w14:paraId="0B577175">
      <w:pPr>
        <w:pStyle w:val="7"/>
        <w:spacing w:before="58"/>
        <w:ind w:left="0" w:firstLine="0"/>
        <w:jc w:val="left"/>
        <w:rPr>
          <w:rFonts w:hint="eastAsia"/>
        </w:rPr>
      </w:pPr>
      <w:r>
        <w:rPr>
          <w:rFonts w:hint="eastAsia"/>
        </w:rPr>
        <w:t>按着一个明确的次序：</w:t>
      </w:r>
    </w:p>
    <w:p w14:paraId="47552943">
      <w:pPr>
        <w:pStyle w:val="7"/>
        <w:spacing w:before="58"/>
        <w:ind w:left="0" w:firstLine="0"/>
        <w:jc w:val="left"/>
        <w:rPr>
          <w:rFonts w:hint="eastAsia"/>
        </w:rPr>
      </w:pPr>
    </w:p>
    <w:p w14:paraId="0EE31C01">
      <w:pPr>
        <w:pStyle w:val="7"/>
        <w:spacing w:before="58"/>
        <w:ind w:left="0" w:firstLine="0"/>
        <w:jc w:val="left"/>
        <w:rPr>
          <w:rFonts w:hint="eastAsia"/>
        </w:rPr>
      </w:pPr>
      <w:r>
        <w:rPr>
          <w:rFonts w:hint="eastAsia"/>
        </w:rPr>
        <w:t>The good beginning is an orderly, three-staged event, suffused with purpose and rationality.</w:t>
      </w:r>
    </w:p>
    <w:p w14:paraId="4C46C966">
      <w:pPr>
        <w:pStyle w:val="7"/>
        <w:spacing w:before="58"/>
        <w:ind w:left="0" w:firstLine="0"/>
        <w:jc w:val="left"/>
        <w:rPr>
          <w:rFonts w:hint="eastAsia"/>
        </w:rPr>
      </w:pPr>
      <w:r>
        <w:rPr>
          <w:rFonts w:hint="eastAsia"/>
        </w:rPr>
        <w:t>好的开端是一个有序的、分三阶段的事件，充满了目的和理性。</w:t>
      </w:r>
    </w:p>
    <w:p w14:paraId="2156582C">
      <w:pPr>
        <w:pStyle w:val="7"/>
        <w:spacing w:before="58"/>
        <w:ind w:left="0" w:firstLine="0"/>
        <w:jc w:val="left"/>
        <w:rPr>
          <w:rFonts w:hint="eastAsia"/>
        </w:rPr>
      </w:pPr>
    </w:p>
    <w:p w14:paraId="6B547F77">
      <w:pPr>
        <w:pStyle w:val="7"/>
        <w:spacing w:before="58"/>
        <w:ind w:left="0" w:firstLine="0"/>
        <w:jc w:val="left"/>
        <w:rPr>
          <w:rFonts w:hint="eastAsia"/>
        </w:rPr>
      </w:pPr>
      <w:r>
        <w:rPr>
          <w:rFonts w:hint="eastAsia"/>
        </w:rPr>
        <w:t>First, we have the primordial creation, in which God brings into being the rudiments of the universe.</w:t>
      </w:r>
    </w:p>
    <w:p w14:paraId="705EA4E8">
      <w:pPr>
        <w:pStyle w:val="7"/>
        <w:spacing w:before="58"/>
        <w:ind w:left="0" w:firstLine="0"/>
        <w:jc w:val="left"/>
        <w:rPr>
          <w:rFonts w:hint="eastAsia"/>
        </w:rPr>
      </w:pPr>
      <w:r>
        <w:rPr>
          <w:rFonts w:hint="eastAsia"/>
        </w:rPr>
        <w:t>首先，我们有原始的创造，其中神使宇宙的雏形得以存在。</w:t>
      </w:r>
    </w:p>
    <w:p w14:paraId="06855A03">
      <w:pPr>
        <w:pStyle w:val="7"/>
        <w:spacing w:before="58"/>
        <w:ind w:left="0" w:firstLine="0"/>
        <w:jc w:val="left"/>
        <w:rPr>
          <w:rFonts w:hint="eastAsia"/>
        </w:rPr>
      </w:pPr>
    </w:p>
    <w:p w14:paraId="68846E9C">
      <w:pPr>
        <w:pStyle w:val="7"/>
        <w:spacing w:before="58"/>
        <w:ind w:left="0" w:firstLine="0"/>
        <w:jc w:val="left"/>
        <w:rPr>
          <w:rFonts w:hint="eastAsia"/>
        </w:rPr>
      </w:pPr>
      <w:r>
        <w:rPr>
          <w:rFonts w:hint="eastAsia"/>
        </w:rPr>
        <w:t>This occurs on day one of the six-day beginning.</w:t>
      </w:r>
    </w:p>
    <w:p w14:paraId="40B155F0">
      <w:pPr>
        <w:pStyle w:val="7"/>
        <w:spacing w:before="58"/>
        <w:ind w:left="0" w:firstLine="0"/>
        <w:jc w:val="left"/>
        <w:rPr>
          <w:rFonts w:hint="eastAsia"/>
        </w:rPr>
      </w:pPr>
      <w:r>
        <w:rPr>
          <w:rFonts w:hint="eastAsia"/>
        </w:rPr>
        <w:t>这发生在六日之初的第一天。</w:t>
      </w:r>
    </w:p>
    <w:p w14:paraId="53CF2A4A">
      <w:pPr>
        <w:pStyle w:val="7"/>
        <w:spacing w:before="58"/>
        <w:ind w:left="0" w:firstLine="0"/>
        <w:jc w:val="left"/>
        <w:rPr>
          <w:rFonts w:hint="eastAsia"/>
        </w:rPr>
      </w:pPr>
    </w:p>
    <w:p w14:paraId="5F45B203">
      <w:pPr>
        <w:pStyle w:val="7"/>
        <w:spacing w:before="58"/>
        <w:ind w:left="0" w:firstLine="0"/>
        <w:jc w:val="left"/>
        <w:rPr>
          <w:rFonts w:hint="eastAsia"/>
        </w:rPr>
      </w:pPr>
      <w:r>
        <w:rPr>
          <w:rFonts w:hint="eastAsia"/>
        </w:rPr>
        <w:t>The relevant text here, Gen. 1:1-5, is mysterious and difficult to interpret.</w:t>
      </w:r>
    </w:p>
    <w:p w14:paraId="07729234">
      <w:pPr>
        <w:pStyle w:val="7"/>
        <w:spacing w:before="58"/>
        <w:ind w:left="0" w:firstLine="0"/>
        <w:jc w:val="left"/>
        <w:rPr>
          <w:rFonts w:hint="eastAsia"/>
        </w:rPr>
      </w:pPr>
      <w:r>
        <w:rPr>
          <w:rFonts w:hint="eastAsia"/>
        </w:rPr>
        <w:t>这里的相关经文，《创世记》1:1-5，是神秘且难以解释的。</w:t>
      </w:r>
    </w:p>
    <w:p w14:paraId="3A71182C">
      <w:pPr>
        <w:pStyle w:val="7"/>
        <w:spacing w:before="58"/>
        <w:ind w:left="0" w:firstLine="0"/>
        <w:jc w:val="left"/>
        <w:rPr>
          <w:rFonts w:hint="eastAsia"/>
        </w:rPr>
      </w:pPr>
    </w:p>
    <w:p w14:paraId="1ADE788B">
      <w:pPr>
        <w:pStyle w:val="7"/>
        <w:spacing w:before="58"/>
        <w:ind w:left="0" w:firstLine="0"/>
        <w:jc w:val="left"/>
        <w:rPr>
          <w:rFonts w:hint="eastAsia"/>
        </w:rPr>
      </w:pPr>
      <w:r>
        <w:rPr>
          <w:rFonts w:hint="eastAsia"/>
        </w:rPr>
        <w:t>If, as some argue, verse 1 describes the first act of the primordial creation, then the primordial creation involves three basic elements.</w:t>
      </w:r>
    </w:p>
    <w:p w14:paraId="4FD00EA5">
      <w:pPr>
        <w:pStyle w:val="7"/>
        <w:spacing w:before="58"/>
        <w:ind w:left="0" w:firstLine="0"/>
        <w:jc w:val="left"/>
        <w:rPr>
          <w:rFonts w:hint="eastAsia"/>
        </w:rPr>
      </w:pPr>
      <w:r>
        <w:rPr>
          <w:rFonts w:hint="eastAsia"/>
        </w:rPr>
        <w:t>如果，如一些人所主张的，第1节描述了原始创造的第一个行为，那么原始创造就包含了三个基本要素。</w:t>
      </w:r>
    </w:p>
    <w:p w14:paraId="4BA93804">
      <w:pPr>
        <w:pStyle w:val="7"/>
        <w:spacing w:before="58"/>
        <w:ind w:left="0" w:firstLine="0"/>
        <w:jc w:val="left"/>
        <w:rPr>
          <w:rFonts w:hint="eastAsia"/>
        </w:rPr>
      </w:pPr>
    </w:p>
    <w:p w14:paraId="56AFF082">
      <w:pPr>
        <w:pStyle w:val="7"/>
        <w:spacing w:before="58"/>
        <w:ind w:left="0" w:firstLine="0"/>
        <w:jc w:val="left"/>
        <w:rPr>
          <w:rFonts w:hint="eastAsia"/>
        </w:rPr>
      </w:pPr>
      <w:r>
        <w:rPr>
          <w:rFonts w:hint="eastAsia"/>
        </w:rPr>
        <w:t>First, God creates the heavens (i.e., vacant space, and possibly the angelic realm as well).</w:t>
      </w:r>
    </w:p>
    <w:p w14:paraId="56522026">
      <w:pPr>
        <w:pStyle w:val="7"/>
        <w:spacing w:before="58"/>
        <w:ind w:left="0" w:firstLine="0"/>
        <w:jc w:val="left"/>
        <w:rPr>
          <w:rFonts w:hint="eastAsia"/>
        </w:rPr>
      </w:pPr>
      <w:r>
        <w:rPr>
          <w:rFonts w:hint="eastAsia"/>
        </w:rPr>
        <w:t>首先，神创造诸天（即，空旷的空间，也可能包括天使的领域）。</w:t>
      </w:r>
    </w:p>
    <w:p w14:paraId="2C0E1901">
      <w:pPr>
        <w:pStyle w:val="7"/>
        <w:spacing w:before="58"/>
        <w:ind w:left="0" w:firstLine="0"/>
        <w:jc w:val="left"/>
        <w:rPr>
          <w:rFonts w:hint="eastAsia"/>
        </w:rPr>
      </w:pPr>
    </w:p>
    <w:p w14:paraId="650834E0">
      <w:pPr>
        <w:pStyle w:val="7"/>
        <w:spacing w:before="58"/>
        <w:ind w:left="0" w:firstLine="0"/>
        <w:jc w:val="left"/>
        <w:rPr>
          <w:rFonts w:hint="eastAsia"/>
        </w:rPr>
      </w:pPr>
      <w:r>
        <w:rPr>
          <w:rFonts w:hint="eastAsia"/>
        </w:rPr>
        <w:t>Then, in the midst of those heavens, he creates “the Earth in the deep” (i.e., the unformed Earth, covered by, or soluble in, the deep primeval waters, Job 26:7).</w:t>
      </w:r>
    </w:p>
    <w:p w14:paraId="78A1089A">
      <w:pPr>
        <w:pStyle w:val="7"/>
        <w:spacing w:before="58"/>
        <w:ind w:left="0" w:firstLine="0"/>
        <w:jc w:val="left"/>
        <w:rPr>
          <w:rFonts w:hint="eastAsia"/>
        </w:rPr>
      </w:pPr>
      <w:r>
        <w:rPr>
          <w:rFonts w:hint="eastAsia"/>
        </w:rPr>
        <w:t>然后，在那些诸天之中，祂创造了“深渊中的地”（即，未成形的地，被深邃的原始水域覆盖，或溶于其中，约伯记26:7）。</w:t>
      </w:r>
    </w:p>
    <w:p w14:paraId="7680C57B">
      <w:pPr>
        <w:pStyle w:val="7"/>
        <w:spacing w:before="58"/>
        <w:ind w:left="0" w:firstLine="0"/>
        <w:jc w:val="left"/>
        <w:rPr>
          <w:rFonts w:hint="eastAsia"/>
        </w:rPr>
      </w:pPr>
    </w:p>
    <w:p w14:paraId="4F347958">
      <w:pPr>
        <w:pStyle w:val="7"/>
        <w:spacing w:before="58"/>
        <w:ind w:left="0" w:firstLine="0"/>
        <w:jc w:val="left"/>
        <w:rPr>
          <w:rFonts w:hint="eastAsia"/>
        </w:rPr>
      </w:pPr>
      <w:r>
        <w:rPr>
          <w:rFonts w:hint="eastAsia"/>
        </w:rPr>
        <w:t>Then he creates a bank of light, apparently revolving in space around the Earth in the deep, thereby dividing light from darkness and instituting astronomical time by means of the first day and the first night.</w:t>
      </w:r>
    </w:p>
    <w:p w14:paraId="0C7D40F5">
      <w:pPr>
        <w:pStyle w:val="7"/>
        <w:spacing w:before="58"/>
        <w:ind w:left="0" w:firstLine="0"/>
        <w:jc w:val="left"/>
        <w:rPr>
          <w:rFonts w:hint="eastAsia"/>
        </w:rPr>
      </w:pPr>
      <w:r>
        <w:rPr>
          <w:rFonts w:hint="eastAsia"/>
        </w:rPr>
        <w:t>然后祂创造了一团光，显然在空间中围绕着深渊中的地旋转，从而将光与暗分开，并通过第一个白昼和第一个黑夜建立了天文时间。</w:t>
      </w:r>
    </w:p>
    <w:p w14:paraId="4C58A041">
      <w:pPr>
        <w:pStyle w:val="7"/>
        <w:spacing w:before="58"/>
        <w:ind w:left="0" w:firstLine="0"/>
        <w:jc w:val="left"/>
        <w:rPr>
          <w:rFonts w:hint="eastAsia"/>
        </w:rPr>
      </w:pPr>
    </w:p>
    <w:p w14:paraId="571CDD7C">
      <w:pPr>
        <w:pStyle w:val="7"/>
        <w:spacing w:before="58"/>
        <w:ind w:left="0" w:firstLine="0"/>
        <w:jc w:val="left"/>
        <w:rPr>
          <w:rFonts w:hint="eastAsia"/>
        </w:rPr>
      </w:pPr>
      <w:r>
        <w:rPr>
          <w:rFonts w:hint="eastAsia"/>
        </w:rPr>
        <w:t>If, however, as others contend, verse 1 is a title and summary statement for the entire creation narrative (see Gen. 2:4), then verse 2 may be read as presenting us with something considerably more dramatic: the primordial universe as a whole, to be understood as an inconceivably “deep” (i.e., enormous) watery sphere, within which the heavens shall appear at the creation of the expanse on the second day (Gen. 1:9)!</w:t>
      </w:r>
    </w:p>
    <w:p w14:paraId="0D4D73B9">
      <w:pPr>
        <w:pStyle w:val="7"/>
        <w:spacing w:before="58"/>
        <w:ind w:left="0" w:firstLine="0"/>
        <w:jc w:val="left"/>
        <w:rPr>
          <w:rFonts w:hint="eastAsia"/>
        </w:rPr>
      </w:pPr>
      <w:r>
        <w:rPr>
          <w:rFonts w:hint="eastAsia"/>
        </w:rPr>
        <w:t>然而，如果如另一些人所主张的，第1节是整个创造叙事的标题和总结性陈述（见创2:4），那么第2节就可以被解读为向我们呈现了更为引人注目的事物：作为一个整体的原始宇宙，应被理解为一个难以想象的“深”（即巨大的）水球，在其中，诸天将在第二天创造穹苍时出现（创1:9）！</w:t>
      </w:r>
    </w:p>
    <w:p w14:paraId="02627CCE">
      <w:pPr>
        <w:pStyle w:val="7"/>
        <w:spacing w:before="58"/>
        <w:ind w:left="0" w:firstLine="0"/>
        <w:jc w:val="left"/>
        <w:rPr>
          <w:rFonts w:hint="eastAsia"/>
        </w:rPr>
      </w:pPr>
    </w:p>
    <w:p w14:paraId="79541E63">
      <w:pPr>
        <w:pStyle w:val="7"/>
        <w:spacing w:before="58"/>
        <w:ind w:left="0" w:firstLine="0"/>
        <w:jc w:val="left"/>
        <w:rPr>
          <w:rFonts w:hint="eastAsia"/>
        </w:rPr>
      </w:pPr>
      <w:r>
        <w:rPr>
          <w:rFonts w:hint="eastAsia"/>
        </w:rPr>
        <w:t>On this view, “the face of the deep” (v. 2) is, in effect, the outer edge of the primordial universe, beyond which there is nothing at all—unless, perhaps, it be the spiritual heaven centered around the throne of God (Isaiah 66:1, Rev. 4- 5).5.1.</w:t>
      </w:r>
    </w:p>
    <w:p w14:paraId="41BDB365">
      <w:pPr>
        <w:pStyle w:val="7"/>
        <w:spacing w:before="58"/>
        <w:ind w:left="0" w:firstLine="0"/>
        <w:jc w:val="left"/>
        <w:rPr>
          <w:rFonts w:hint="eastAsia"/>
        </w:rPr>
      </w:pPr>
      <w:r>
        <w:rPr>
          <w:rFonts w:hint="eastAsia"/>
        </w:rPr>
        <w:t>根据这种观点，“渊面”（第2节）实际上是原始宇宙的外缘，在其之外什么也没有——除非，也许，是围绕神宝座的属灵天（以赛亚书66:1，启示录4-5）。5.1.</w:t>
      </w:r>
    </w:p>
    <w:p w14:paraId="0FE872A2">
      <w:pPr>
        <w:pStyle w:val="7"/>
        <w:spacing w:before="58"/>
        <w:ind w:left="0" w:firstLine="0"/>
        <w:jc w:val="left"/>
        <w:rPr>
          <w:rFonts w:hint="eastAsia"/>
        </w:rPr>
      </w:pPr>
    </w:p>
    <w:p w14:paraId="47A6336D">
      <w:pPr>
        <w:pStyle w:val="7"/>
        <w:spacing w:before="58"/>
        <w:ind w:left="0" w:firstLine="0"/>
        <w:jc w:val="left"/>
        <w:rPr>
          <w:rFonts w:hint="eastAsia"/>
        </w:rPr>
      </w:pPr>
      <w:r>
        <w:rPr>
          <w:rFonts w:hint="eastAsia"/>
        </w:rPr>
        <w:t>Whichever interpretation is best, this much is clear: In the primordial creation God brought into being a universe that was as yet “formless and empty”—and therefore waiting to be formed and filled.</w:t>
      </w:r>
    </w:p>
    <w:p w14:paraId="1C307540">
      <w:pPr>
        <w:pStyle w:val="7"/>
        <w:spacing w:before="58"/>
        <w:ind w:left="0" w:firstLine="0"/>
        <w:jc w:val="left"/>
        <w:rPr>
          <w:rFonts w:hint="eastAsia"/>
        </w:rPr>
      </w:pPr>
      <w:r>
        <w:rPr>
          <w:rFonts w:hint="eastAsia"/>
        </w:rPr>
        <w:t>无论哪种解释最好，这一点是清楚的：在原始创造中，神使一个尚未“空虚混沌”的宇宙得以存在——因此等待着被塑造和充满。</w:t>
      </w:r>
    </w:p>
    <w:p w14:paraId="38BD9770">
      <w:pPr>
        <w:pStyle w:val="7"/>
        <w:spacing w:before="58"/>
        <w:ind w:left="0" w:firstLine="0"/>
        <w:jc w:val="left"/>
        <w:rPr>
          <w:rFonts w:hint="eastAsia"/>
        </w:rPr>
      </w:pPr>
    </w:p>
    <w:p w14:paraId="273CF938">
      <w:pPr>
        <w:pStyle w:val="7"/>
        <w:spacing w:before="58"/>
        <w:ind w:left="0" w:firstLine="0"/>
        <w:jc w:val="left"/>
        <w:rPr>
          <w:rFonts w:hint="eastAsia"/>
        </w:rPr>
      </w:pPr>
      <w:r>
        <w:rPr>
          <w:rFonts w:hint="eastAsia"/>
        </w:rPr>
        <w:t>The Spirit of God— brooding over the waters like a mother eagle above her nest—is poised to do these very things (Gen. 1:1; Deut. 32:11, Isaiah 31:5).</w:t>
      </w:r>
    </w:p>
    <w:p w14:paraId="134C3181">
      <w:pPr>
        <w:pStyle w:val="7"/>
        <w:spacing w:before="58"/>
        <w:ind w:left="0" w:firstLine="0"/>
        <w:jc w:val="left"/>
        <w:rPr>
          <w:rFonts w:hint="eastAsia"/>
        </w:rPr>
      </w:pPr>
      <w:r>
        <w:rPr>
          <w:rFonts w:hint="eastAsia"/>
        </w:rPr>
        <w:t>神的灵——像母鹰在其巢上覆雏一样运行在水面上——正准备做这些事（创1:1；申32:11，赛31:5）。</w:t>
      </w:r>
    </w:p>
    <w:p w14:paraId="6D9C9E88">
      <w:pPr>
        <w:pStyle w:val="7"/>
        <w:spacing w:before="58"/>
        <w:ind w:left="0" w:firstLine="0"/>
        <w:jc w:val="left"/>
        <w:rPr>
          <w:rFonts w:hint="eastAsia"/>
        </w:rPr>
      </w:pPr>
    </w:p>
    <w:p w14:paraId="01ED7856">
      <w:pPr>
        <w:pStyle w:val="7"/>
        <w:spacing w:before="58"/>
        <w:ind w:left="0" w:firstLine="0"/>
        <w:jc w:val="left"/>
        <w:rPr>
          <w:rFonts w:hint="eastAsia"/>
        </w:rPr>
      </w:pPr>
      <w:r>
        <w:rPr>
          <w:rFonts w:hint="eastAsia"/>
        </w:rPr>
        <w:t>This brings us to stage two, the forming of the universe.</w:t>
      </w:r>
    </w:p>
    <w:p w14:paraId="242A4714">
      <w:pPr>
        <w:pStyle w:val="7"/>
        <w:spacing w:before="58"/>
        <w:ind w:left="0" w:firstLine="0"/>
        <w:jc w:val="left"/>
        <w:rPr>
          <w:rFonts w:hint="eastAsia"/>
        </w:rPr>
      </w:pPr>
      <w:r>
        <w:rPr>
          <w:rFonts w:hint="eastAsia"/>
        </w:rPr>
        <w:t>这就把我们带到了第二阶段，即宇宙的形成。</w:t>
      </w:r>
    </w:p>
    <w:p w14:paraId="01C0802D">
      <w:pPr>
        <w:pStyle w:val="7"/>
        <w:spacing w:before="58"/>
        <w:ind w:left="0" w:firstLine="0"/>
        <w:jc w:val="left"/>
        <w:rPr>
          <w:rFonts w:hint="eastAsia"/>
        </w:rPr>
      </w:pPr>
    </w:p>
    <w:p w14:paraId="0A7BC578">
      <w:pPr>
        <w:pStyle w:val="7"/>
        <w:spacing w:before="58"/>
        <w:ind w:left="0" w:firstLine="0"/>
        <w:jc w:val="left"/>
        <w:rPr>
          <w:rFonts w:hint="eastAsia"/>
        </w:rPr>
      </w:pPr>
      <w:r>
        <w:rPr>
          <w:rFonts w:hint="eastAsia"/>
        </w:rPr>
        <w:t>It occurs during the second and third days of God’s creative work, when he prepares four separate environments for their respective inhabitants (Gen. 1:6-12).</w:t>
      </w:r>
    </w:p>
    <w:p w14:paraId="1C4EEB8C">
      <w:pPr>
        <w:pStyle w:val="7"/>
        <w:spacing w:before="58"/>
        <w:ind w:left="0" w:firstLine="0"/>
        <w:jc w:val="left"/>
        <w:rPr>
          <w:rFonts w:hint="eastAsia"/>
        </w:rPr>
      </w:pPr>
      <w:r>
        <w:rPr>
          <w:rFonts w:hint="eastAsia"/>
        </w:rPr>
        <w:t>它发生在神创造工作的第二和第三天，那时祂为它们各自的居民预备了四个独立的环境（创1:6-12）。</w:t>
      </w:r>
    </w:p>
    <w:p w14:paraId="484C5094">
      <w:pPr>
        <w:pStyle w:val="7"/>
        <w:spacing w:before="58"/>
        <w:ind w:left="0" w:firstLine="0"/>
        <w:jc w:val="left"/>
        <w:rPr>
          <w:rFonts w:hint="eastAsia"/>
        </w:rPr>
      </w:pPr>
    </w:p>
    <w:p w14:paraId="2E1E1164">
      <w:pPr>
        <w:pStyle w:val="7"/>
        <w:spacing w:before="58"/>
        <w:ind w:left="0" w:firstLine="0"/>
        <w:jc w:val="left"/>
        <w:rPr>
          <w:rFonts w:hint="eastAsia"/>
        </w:rPr>
      </w:pPr>
      <w:r>
        <w:rPr>
          <w:rFonts w:hint="eastAsia"/>
        </w:rPr>
        <w:t>On day two God creates an expanse between the waters that are situated above and below it (Gen. 1:6-8).</w:t>
      </w:r>
    </w:p>
    <w:p w14:paraId="74B44233">
      <w:pPr>
        <w:pStyle w:val="7"/>
        <w:spacing w:before="58"/>
        <w:ind w:left="0" w:firstLine="0"/>
        <w:jc w:val="left"/>
        <w:rPr>
          <w:rFonts w:hint="eastAsia"/>
        </w:rPr>
      </w:pPr>
      <w:r>
        <w:rPr>
          <w:rFonts w:hint="eastAsia"/>
        </w:rPr>
        <w:t>在第二天，神在位于其上方和下方的水之间创造了一个穹苍（创1:6-8）。</w:t>
      </w:r>
    </w:p>
    <w:p w14:paraId="57A1C284">
      <w:pPr>
        <w:pStyle w:val="7"/>
        <w:spacing w:before="58"/>
        <w:ind w:left="0" w:firstLine="0"/>
        <w:jc w:val="left"/>
        <w:rPr>
          <w:rFonts w:hint="eastAsia"/>
        </w:rPr>
      </w:pPr>
    </w:p>
    <w:p w14:paraId="306A16C2">
      <w:pPr>
        <w:pStyle w:val="7"/>
        <w:spacing w:before="58"/>
        <w:ind w:left="0" w:firstLine="0"/>
        <w:jc w:val="left"/>
        <w:rPr>
          <w:rFonts w:hint="eastAsia"/>
        </w:rPr>
      </w:pPr>
      <w:r>
        <w:rPr>
          <w:rFonts w:hint="eastAsia"/>
        </w:rPr>
        <w:t>He calls this expanse “heaven” (cf. Gen. 1:1).</w:t>
      </w:r>
    </w:p>
    <w:p w14:paraId="1A524A77">
      <w:pPr>
        <w:pStyle w:val="7"/>
        <w:spacing w:before="58"/>
        <w:ind w:left="0" w:firstLine="0"/>
        <w:jc w:val="left"/>
        <w:rPr>
          <w:rFonts w:hint="eastAsia"/>
        </w:rPr>
      </w:pPr>
      <w:r>
        <w:rPr>
          <w:rFonts w:hint="eastAsia"/>
        </w:rPr>
        <w:t>祂称这穹苍为“天”（参创1:1）。</w:t>
      </w:r>
    </w:p>
    <w:p w14:paraId="4E5CCF5C">
      <w:pPr>
        <w:pStyle w:val="7"/>
        <w:spacing w:before="58"/>
        <w:ind w:left="0" w:firstLine="0"/>
        <w:jc w:val="left"/>
        <w:rPr>
          <w:rFonts w:hint="eastAsia"/>
        </w:rPr>
      </w:pPr>
    </w:p>
    <w:p w14:paraId="318D59E6">
      <w:pPr>
        <w:pStyle w:val="7"/>
        <w:spacing w:before="58"/>
        <w:ind w:left="0" w:firstLine="0"/>
        <w:jc w:val="left"/>
        <w:rPr>
          <w:rFonts w:hint="eastAsia"/>
        </w:rPr>
      </w:pPr>
      <w:r>
        <w:rPr>
          <w:rFonts w:hint="eastAsia"/>
        </w:rPr>
        <w:t>Significantly, there are a large number of OT texts that speak of God as “stretching out” the heavens (Job 37:18, Psalm 104:2, Isaiah 40:22, 42:5, 44:24, 48:13, 51:13, Jer. 10:12).</w:t>
      </w:r>
    </w:p>
    <w:p w14:paraId="410BCD59">
      <w:pPr>
        <w:pStyle w:val="7"/>
        <w:spacing w:before="58"/>
        <w:ind w:left="0" w:firstLine="0"/>
        <w:jc w:val="left"/>
        <w:rPr>
          <w:rFonts w:hint="eastAsia"/>
        </w:rPr>
      </w:pPr>
      <w:r>
        <w:rPr>
          <w:rFonts w:hint="eastAsia"/>
        </w:rPr>
        <w:t>值得注意的是，有大量的旧约经文说到神“铺张”诸天（约伯记37:18，诗篇104:2，以赛亚书40:22，42:5，44:24，48:13，51:13，耶利米书10:12）。</w:t>
      </w:r>
    </w:p>
    <w:p w14:paraId="0CCB33F7">
      <w:pPr>
        <w:pStyle w:val="7"/>
        <w:spacing w:before="58"/>
        <w:ind w:left="0" w:firstLine="0"/>
        <w:jc w:val="left"/>
        <w:rPr>
          <w:rFonts w:hint="eastAsia"/>
        </w:rPr>
      </w:pPr>
    </w:p>
    <w:p w14:paraId="20D16A57">
      <w:pPr>
        <w:pStyle w:val="7"/>
        <w:spacing w:before="58"/>
        <w:ind w:left="0" w:firstLine="0"/>
        <w:jc w:val="left"/>
        <w:rPr>
          <w:rFonts w:hint="eastAsia"/>
        </w:rPr>
      </w:pPr>
      <w:r>
        <w:rPr>
          <w:rFonts w:hint="eastAsia"/>
        </w:rPr>
        <w:t>Is it, then, that God, on day two, pushes back the great bulk of the primeval waters to a vast distance (i.e., possibly light years away), thereby opening up an immense womb of space within the Deep; thereby creating, not only the heavens, but also an outer boundary of ice for the resulting heavenly sphere?</w:t>
      </w:r>
    </w:p>
    <w:p w14:paraId="2B7ED353">
      <w:pPr>
        <w:pStyle w:val="7"/>
        <w:spacing w:before="58"/>
        <w:ind w:left="0" w:firstLine="0"/>
        <w:jc w:val="left"/>
        <w:rPr>
          <w:rFonts w:hint="eastAsia"/>
        </w:rPr>
      </w:pPr>
      <w:r>
        <w:rPr>
          <w:rFonts w:hint="eastAsia"/>
        </w:rPr>
        <w:t>那么，是不是神在第二天，将大量的原始水推到极远的距离（即，可能数光年之遥），从而在深渊中开辟出一个巨大的空间子宫；从而不仅创造了诸天，也为由此产生的天体球创造了一个冰的外边界？</w:t>
      </w:r>
    </w:p>
    <w:p w14:paraId="3BEF55BE">
      <w:pPr>
        <w:pStyle w:val="7"/>
        <w:spacing w:before="58"/>
        <w:ind w:left="0" w:firstLine="0"/>
        <w:jc w:val="left"/>
        <w:rPr>
          <w:rFonts w:hint="eastAsia"/>
        </w:rPr>
      </w:pPr>
    </w:p>
    <w:p w14:paraId="03B315D0">
      <w:pPr>
        <w:pStyle w:val="7"/>
        <w:spacing w:before="58"/>
        <w:ind w:left="0" w:firstLine="0"/>
        <w:jc w:val="left"/>
        <w:rPr>
          <w:rFonts w:hint="eastAsia"/>
        </w:rPr>
      </w:pPr>
      <w:r>
        <w:rPr>
          <w:rFonts w:hint="eastAsia"/>
        </w:rPr>
        <w:t>Or, more modestly, is it simply that he elevates a portion of the primeval waters to a position a few miles above the surface of the earth, thereby creating the clouds—or possibly a canopy of water vapor—beneath which lies the newly created bank of air (Psalms 108:4, 148:4, Proverbs 8:27-28)?6.</w:t>
      </w:r>
    </w:p>
    <w:p w14:paraId="02737A12">
      <w:pPr>
        <w:pStyle w:val="7"/>
        <w:spacing w:before="58"/>
        <w:ind w:left="0" w:firstLine="0"/>
        <w:jc w:val="left"/>
        <w:rPr>
          <w:rFonts w:hint="eastAsia"/>
        </w:rPr>
      </w:pPr>
      <w:r>
        <w:rPr>
          <w:rFonts w:hint="eastAsia"/>
        </w:rPr>
        <w:t>或者，更温和地说，是不是祂只是将一部分原始水提升到离地表几英里的位置，从而创造了云——或者可能是一个水蒸气罩——其下是新创造的空气层（诗篇108:4，148:4，箴言8:27-28）？6.</w:t>
      </w:r>
    </w:p>
    <w:p w14:paraId="12517273">
      <w:pPr>
        <w:pStyle w:val="7"/>
        <w:spacing w:before="58"/>
        <w:ind w:left="0" w:firstLine="0"/>
        <w:jc w:val="left"/>
        <w:rPr>
          <w:rFonts w:hint="eastAsia"/>
        </w:rPr>
      </w:pPr>
    </w:p>
    <w:p w14:paraId="53071C0A">
      <w:pPr>
        <w:pStyle w:val="7"/>
        <w:spacing w:before="58"/>
        <w:ind w:left="0" w:firstLine="0"/>
        <w:jc w:val="left"/>
        <w:rPr>
          <w:rFonts w:hint="eastAsia"/>
        </w:rPr>
      </w:pPr>
      <w:r>
        <w:rPr>
          <w:rFonts w:hint="eastAsia"/>
        </w:rPr>
        <w:t>By my lights, the first view, startling as it may be to modern sensibilities, stands truest to the biblical text.</w:t>
      </w:r>
    </w:p>
    <w:p w14:paraId="307E5F48">
      <w:pPr>
        <w:pStyle w:val="7"/>
        <w:spacing w:before="58"/>
        <w:ind w:left="0" w:firstLine="0"/>
        <w:jc w:val="left"/>
        <w:rPr>
          <w:rFonts w:hint="eastAsia"/>
        </w:rPr>
      </w:pPr>
      <w:r>
        <w:rPr>
          <w:rFonts w:hint="eastAsia"/>
        </w:rPr>
        <w:t>在我看来，第一种观点，尽管可能对现代人的感性来说是惊人的，但最忠实于圣经文本。</w:t>
      </w:r>
    </w:p>
    <w:p w14:paraId="19B809CD">
      <w:pPr>
        <w:pStyle w:val="7"/>
        <w:spacing w:before="58"/>
        <w:ind w:left="0" w:firstLine="0"/>
        <w:jc w:val="left"/>
        <w:rPr>
          <w:rFonts w:hint="eastAsia"/>
        </w:rPr>
      </w:pPr>
    </w:p>
    <w:p w14:paraId="20010F9F">
      <w:pPr>
        <w:pStyle w:val="7"/>
        <w:spacing w:before="58"/>
        <w:ind w:left="0" w:firstLine="0"/>
        <w:jc w:val="left"/>
        <w:rPr>
          <w:rFonts w:hint="eastAsia"/>
        </w:rPr>
      </w:pPr>
      <w:r>
        <w:rPr>
          <w:rFonts w:hint="eastAsia"/>
        </w:rPr>
        <w:t>But whatever the final solution, it is clear enough that God’s action on the second day puts the finishing touches on a two-fold environment that will soon house the heavenly bodies, the birds of the air, and all other things that draw the breath of life (Gen. 2:7).</w:t>
      </w:r>
    </w:p>
    <w:p w14:paraId="1573288E">
      <w:pPr>
        <w:pStyle w:val="7"/>
        <w:spacing w:before="58"/>
        <w:ind w:left="0" w:firstLine="0"/>
        <w:jc w:val="left"/>
        <w:rPr>
          <w:rFonts w:hint="eastAsia"/>
        </w:rPr>
      </w:pPr>
      <w:r>
        <w:rPr>
          <w:rFonts w:hint="eastAsia"/>
        </w:rPr>
        <w:t>但无论最终的解决方案是什么，很清楚的是，神在第二天的行动为即将容纳天体、空中的飞鸟以及所有其他有生命气息之物的双重环境画上了点睛之笔（创2:7）。</w:t>
      </w:r>
    </w:p>
    <w:p w14:paraId="697148E5">
      <w:pPr>
        <w:pStyle w:val="7"/>
        <w:spacing w:before="58"/>
        <w:ind w:left="0" w:firstLine="0"/>
        <w:jc w:val="left"/>
        <w:rPr>
          <w:rFonts w:hint="eastAsia"/>
        </w:rPr>
      </w:pPr>
    </w:p>
    <w:p w14:paraId="2A53CFF6">
      <w:pPr>
        <w:pStyle w:val="7"/>
        <w:spacing w:before="58"/>
        <w:ind w:left="0" w:firstLine="0"/>
        <w:jc w:val="left"/>
        <w:rPr>
          <w:rFonts w:hint="eastAsia"/>
        </w:rPr>
      </w:pPr>
      <w:r>
        <w:rPr>
          <w:rFonts w:hint="eastAsia"/>
        </w:rPr>
        <w:t>In passing, it is worth noting yet again that biblical teaching about the expanse (i.e., space) stands in direct contradiction to the assertions of General Relativity.</w:t>
      </w:r>
    </w:p>
    <w:p w14:paraId="058D3E94">
      <w:pPr>
        <w:pStyle w:val="7"/>
        <w:spacing w:before="58"/>
        <w:ind w:left="0" w:firstLine="0"/>
        <w:jc w:val="left"/>
        <w:rPr>
          <w:rFonts w:hint="eastAsia"/>
        </w:rPr>
      </w:pPr>
      <w:r>
        <w:rPr>
          <w:rFonts w:hint="eastAsia"/>
        </w:rPr>
        <w:t>顺便提一下，值得再次注意的是，圣经关于穹苍（即空间）的教导与广义相对论的主张直接矛盾。</w:t>
      </w:r>
    </w:p>
    <w:p w14:paraId="6A5AFCF5">
      <w:pPr>
        <w:pStyle w:val="7"/>
        <w:spacing w:before="58"/>
        <w:ind w:left="0" w:firstLine="0"/>
        <w:jc w:val="left"/>
        <w:rPr>
          <w:rFonts w:hint="eastAsia"/>
        </w:rPr>
      </w:pPr>
    </w:p>
    <w:p w14:paraId="6C4F2C42">
      <w:pPr>
        <w:pStyle w:val="7"/>
        <w:spacing w:before="58"/>
        <w:ind w:left="0" w:firstLine="0"/>
        <w:jc w:val="left"/>
        <w:rPr>
          <w:rFonts w:hint="eastAsia"/>
        </w:rPr>
      </w:pPr>
      <w:r>
        <w:rPr>
          <w:rFonts w:hint="eastAsia"/>
        </w:rPr>
        <w:t>Why?</w:t>
      </w:r>
    </w:p>
    <w:p w14:paraId="3DE67E19">
      <w:pPr>
        <w:pStyle w:val="7"/>
        <w:spacing w:before="58"/>
        <w:ind w:left="0" w:firstLine="0"/>
        <w:jc w:val="left"/>
        <w:rPr>
          <w:rFonts w:hint="eastAsia"/>
        </w:rPr>
      </w:pPr>
      <w:r>
        <w:rPr>
          <w:rFonts w:hint="eastAsia"/>
        </w:rPr>
        <w:t>为什么？</w:t>
      </w:r>
    </w:p>
    <w:p w14:paraId="475BE51A">
      <w:pPr>
        <w:pStyle w:val="7"/>
        <w:spacing w:before="58"/>
        <w:ind w:left="0" w:firstLine="0"/>
        <w:jc w:val="left"/>
        <w:rPr>
          <w:rFonts w:hint="eastAsia"/>
        </w:rPr>
      </w:pPr>
    </w:p>
    <w:p w14:paraId="6C9C8673">
      <w:pPr>
        <w:pStyle w:val="7"/>
        <w:spacing w:before="58"/>
        <w:ind w:left="0" w:firstLine="0"/>
        <w:jc w:val="left"/>
        <w:rPr>
          <w:rFonts w:hint="eastAsia"/>
        </w:rPr>
      </w:pPr>
      <w:r>
        <w:rPr>
          <w:rFonts w:hint="eastAsia"/>
        </w:rPr>
        <w:t>Because unlike GR, the Bible represents space as ontologically distinct (i.e., different in nature) from time and matter.</w:t>
      </w:r>
    </w:p>
    <w:p w14:paraId="751E7011">
      <w:pPr>
        <w:pStyle w:val="7"/>
        <w:spacing w:before="58"/>
        <w:ind w:left="0" w:firstLine="0"/>
        <w:jc w:val="left"/>
        <w:rPr>
          <w:rFonts w:hint="eastAsia"/>
        </w:rPr>
      </w:pPr>
      <w:r>
        <w:rPr>
          <w:rFonts w:hint="eastAsia"/>
        </w:rPr>
        <w:t>因为与广义相对论不同，《圣经》将空间表述为在本体论上与时间和物质有区别的（即，在性质上不同）。</w:t>
      </w:r>
    </w:p>
    <w:p w14:paraId="1BD7A776">
      <w:pPr>
        <w:pStyle w:val="7"/>
        <w:spacing w:before="58"/>
        <w:ind w:left="0" w:firstLine="0"/>
        <w:jc w:val="left"/>
        <w:rPr>
          <w:rFonts w:hint="eastAsia"/>
        </w:rPr>
      </w:pPr>
    </w:p>
    <w:p w14:paraId="3BAD04F1">
      <w:pPr>
        <w:pStyle w:val="7"/>
        <w:spacing w:before="58"/>
        <w:ind w:left="0" w:firstLine="0"/>
        <w:jc w:val="left"/>
        <w:rPr>
          <w:rFonts w:hint="eastAsia"/>
        </w:rPr>
      </w:pPr>
      <w:r>
        <w:rPr>
          <w:rFonts w:hint="eastAsia"/>
        </w:rPr>
        <w:t>Here, space is a structurally static (though not necessarily void) receptacle that God created in time and prior to the bulk of (visible) matter in the universe (i.e., the luminaries).</w:t>
      </w:r>
    </w:p>
    <w:p w14:paraId="554082D6">
      <w:pPr>
        <w:pStyle w:val="7"/>
        <w:spacing w:before="58"/>
        <w:ind w:left="0" w:firstLine="0"/>
        <w:jc w:val="left"/>
        <w:rPr>
          <w:rFonts w:hint="eastAsia"/>
        </w:rPr>
      </w:pPr>
      <w:r>
        <w:rPr>
          <w:rFonts w:hint="eastAsia"/>
        </w:rPr>
        <w:t>在这里，空间是一个结构上静态（尽管不一定是空的）的容器，是神在时间之内、在宇宙中大部分（可见）物质（即发光体）之前创造的。</w:t>
      </w:r>
    </w:p>
    <w:p w14:paraId="034281C1">
      <w:pPr>
        <w:pStyle w:val="7"/>
        <w:spacing w:before="58"/>
        <w:ind w:left="0" w:firstLine="0"/>
        <w:jc w:val="left"/>
        <w:rPr>
          <w:rFonts w:hint="eastAsia"/>
        </w:rPr>
      </w:pPr>
    </w:p>
    <w:p w14:paraId="51781930">
      <w:pPr>
        <w:pStyle w:val="7"/>
        <w:spacing w:before="58"/>
        <w:ind w:left="0" w:firstLine="0"/>
        <w:jc w:val="left"/>
        <w:rPr>
          <w:rFonts w:hint="eastAsia"/>
        </w:rPr>
      </w:pPr>
      <w:r>
        <w:rPr>
          <w:rFonts w:hint="eastAsia"/>
        </w:rPr>
        <w:t>Time, on the other hand, is essentially subjective, and therefore best understood as an attribute of God: unlike space and matter, it is eternal, without beginning or end (as opposed to astronomical time, which, according to the Bible, began on the first day, and will end on the last, at Christ’s return).</w:t>
      </w:r>
    </w:p>
    <w:p w14:paraId="548FC01A">
      <w:pPr>
        <w:pStyle w:val="7"/>
        <w:spacing w:before="58"/>
        <w:ind w:left="0" w:firstLine="0"/>
        <w:jc w:val="left"/>
        <w:rPr>
          <w:rFonts w:hint="eastAsia"/>
        </w:rPr>
      </w:pPr>
      <w:r>
        <w:rPr>
          <w:rFonts w:hint="eastAsia"/>
        </w:rPr>
        <w:t>另一方面，时间本质上是主观的，因此最好理解为神的一个属性：与空间和物质不同，它是永恒的，无始无终（与天文时间相对，根据圣经，天文时间始于第一天，并将在末日，即基督再来时结束）。</w:t>
      </w:r>
    </w:p>
    <w:p w14:paraId="5DE403E4">
      <w:pPr>
        <w:pStyle w:val="7"/>
        <w:spacing w:before="58"/>
        <w:ind w:left="0" w:firstLine="0"/>
        <w:jc w:val="left"/>
        <w:rPr>
          <w:rFonts w:hint="eastAsia"/>
        </w:rPr>
      </w:pPr>
    </w:p>
    <w:p w14:paraId="2F8E3ED0">
      <w:pPr>
        <w:pStyle w:val="7"/>
        <w:spacing w:before="58"/>
        <w:ind w:left="0" w:firstLine="0"/>
        <w:jc w:val="left"/>
        <w:rPr>
          <w:rFonts w:hint="eastAsia"/>
        </w:rPr>
      </w:pPr>
      <w:r>
        <w:rPr>
          <w:rFonts w:hint="eastAsia"/>
        </w:rPr>
        <w:t>As for visible celestial matter, it too is independent of space since, as we just saw, it was created two days after the expanse.</w:t>
      </w:r>
    </w:p>
    <w:p w14:paraId="6F696080">
      <w:pPr>
        <w:pStyle w:val="7"/>
        <w:spacing w:before="58"/>
        <w:ind w:left="0" w:firstLine="0"/>
        <w:jc w:val="left"/>
        <w:rPr>
          <w:rFonts w:hint="eastAsia"/>
        </w:rPr>
      </w:pPr>
      <w:r>
        <w:rPr>
          <w:rFonts w:hint="eastAsia"/>
        </w:rPr>
        <w:t>至于可见的天体物质，它也独立于空间，因为正如我们刚才所见，它是在穹苍被创造两天之后才被创造的。</w:t>
      </w:r>
    </w:p>
    <w:p w14:paraId="384270FA">
      <w:pPr>
        <w:pStyle w:val="7"/>
        <w:spacing w:before="58"/>
        <w:ind w:left="0" w:firstLine="0"/>
        <w:jc w:val="left"/>
        <w:rPr>
          <w:rFonts w:hint="eastAsia"/>
        </w:rPr>
      </w:pPr>
    </w:p>
    <w:p w14:paraId="39A70796">
      <w:pPr>
        <w:pStyle w:val="7"/>
        <w:spacing w:before="58"/>
        <w:ind w:left="0" w:firstLine="0"/>
        <w:jc w:val="left"/>
        <w:rPr>
          <w:rFonts w:hint="eastAsia"/>
        </w:rPr>
      </w:pPr>
      <w:r>
        <w:rPr>
          <w:rFonts w:hint="eastAsia"/>
        </w:rPr>
        <w:t>So again, biblical cosmology sees the three great components of our visible, consciously experienced cosmos (i.e., time, space, and matter) as closely related, yet ontologically unique.</w:t>
      </w:r>
    </w:p>
    <w:p w14:paraId="7C2F7F42">
      <w:pPr>
        <w:pStyle w:val="7"/>
        <w:spacing w:before="58"/>
        <w:ind w:left="0" w:firstLine="0"/>
        <w:jc w:val="left"/>
        <w:rPr>
          <w:rFonts w:hint="eastAsia"/>
        </w:rPr>
      </w:pPr>
      <w:r>
        <w:rPr>
          <w:rFonts w:hint="eastAsia"/>
        </w:rPr>
        <w:t>所以再次，圣经的宇宙观认为我们可见的、有意识体验的宇宙的三个主要组成部分（即时间、空间和物质）是密切相关但又在本体论上是独特的。</w:t>
      </w:r>
    </w:p>
    <w:p w14:paraId="49F57DBF">
      <w:pPr>
        <w:pStyle w:val="7"/>
        <w:spacing w:before="58"/>
        <w:ind w:left="0" w:firstLine="0"/>
        <w:jc w:val="left"/>
        <w:rPr>
          <w:rFonts w:hint="eastAsia"/>
        </w:rPr>
      </w:pPr>
    </w:p>
    <w:p w14:paraId="3A39CCE3">
      <w:pPr>
        <w:pStyle w:val="7"/>
        <w:spacing w:before="58"/>
        <w:ind w:left="0" w:firstLine="0"/>
        <w:jc w:val="left"/>
        <w:rPr>
          <w:rFonts w:hint="eastAsia"/>
        </w:rPr>
      </w:pPr>
      <w:r>
        <w:rPr>
          <w:rFonts w:hint="eastAsia"/>
        </w:rPr>
        <w:t>General Relativity, however, denies all this, asserting (incomprehensibly enough) that the cosmos is a monistic “field,” a single substance (or continuum) that looks like three related things, but that is in fact one (continually changing) thing.</w:t>
      </w:r>
    </w:p>
    <w:p w14:paraId="1E570BD7">
      <w:pPr>
        <w:pStyle w:val="7"/>
        <w:spacing w:before="58"/>
        <w:ind w:left="0" w:firstLine="0"/>
        <w:jc w:val="left"/>
        <w:rPr>
          <w:rFonts w:hint="eastAsia"/>
        </w:rPr>
      </w:pPr>
      <w:r>
        <w:rPr>
          <w:rFonts w:hint="eastAsia"/>
        </w:rPr>
        <w:t>然而，广义相对论否认所有这一切，断言（令人费解地）宇宙是一个一元论的“场”，一种单一的物质（或连续体），看起来像三个相关的事物，但实际上是一个（不断变化的）事物。</w:t>
      </w:r>
    </w:p>
    <w:p w14:paraId="7D0CAD1C">
      <w:pPr>
        <w:pStyle w:val="7"/>
        <w:spacing w:before="58"/>
        <w:ind w:left="0" w:firstLine="0"/>
        <w:jc w:val="left"/>
        <w:rPr>
          <w:rFonts w:hint="eastAsia"/>
        </w:rPr>
      </w:pPr>
    </w:p>
    <w:p w14:paraId="4F601204">
      <w:pPr>
        <w:pStyle w:val="7"/>
        <w:spacing w:before="58"/>
        <w:ind w:left="0" w:firstLine="0"/>
        <w:jc w:val="left"/>
        <w:rPr>
          <w:rFonts w:hint="eastAsia"/>
        </w:rPr>
      </w:pPr>
      <w:r>
        <w:rPr>
          <w:rFonts w:hint="eastAsia"/>
        </w:rPr>
        <w:t>Here we should note also that the Bible situates the creation of the holy angels very close to the beginning, presumably either on the first or second day, depending upon the whereabouts of the spiritual heaven.</w:t>
      </w:r>
    </w:p>
    <w:p w14:paraId="5596606F">
      <w:pPr>
        <w:pStyle w:val="7"/>
        <w:spacing w:before="58"/>
        <w:ind w:left="0" w:firstLine="0"/>
        <w:jc w:val="left"/>
        <w:rPr>
          <w:rFonts w:hint="eastAsia"/>
        </w:rPr>
      </w:pPr>
      <w:r>
        <w:rPr>
          <w:rFonts w:hint="eastAsia"/>
        </w:rPr>
        <w:t>在这里我们还应注意，《圣经》将圣天使的创造置于非常接近起初的位置，大概是在第一天或第二天，这取决于属灵天的位置。</w:t>
      </w:r>
    </w:p>
    <w:p w14:paraId="2E0F966D">
      <w:pPr>
        <w:pStyle w:val="7"/>
        <w:spacing w:before="58"/>
        <w:ind w:left="0" w:firstLine="0"/>
        <w:jc w:val="left"/>
        <w:rPr>
          <w:rFonts w:hint="eastAsia"/>
        </w:rPr>
      </w:pPr>
    </w:p>
    <w:p w14:paraId="5596F7B0">
      <w:pPr>
        <w:pStyle w:val="7"/>
        <w:spacing w:before="58"/>
        <w:ind w:left="0" w:firstLine="0"/>
        <w:jc w:val="left"/>
        <w:rPr>
          <w:rFonts w:hint="eastAsia"/>
        </w:rPr>
      </w:pPr>
      <w:r>
        <w:rPr>
          <w:rFonts w:hint="eastAsia"/>
        </w:rPr>
        <w:t>That they were rapt witnesses to much of the creation is clear from God’s own question to Job concerning the origin of the Earth: “On what were its footings set, or who laid its cornerstone, while the morning stars sang together and the sons of God (i.e., the angels) shouted for joy” (Job 38:6- 7)?</w:t>
      </w:r>
    </w:p>
    <w:p w14:paraId="26B87FE1">
      <w:pPr>
        <w:pStyle w:val="7"/>
        <w:spacing w:before="58"/>
        <w:ind w:left="0" w:firstLine="0"/>
        <w:jc w:val="left"/>
        <w:rPr>
          <w:rFonts w:hint="eastAsia"/>
        </w:rPr>
      </w:pPr>
      <w:r>
        <w:rPr>
          <w:rFonts w:hint="eastAsia"/>
        </w:rPr>
        <w:t>他们是创造过程大部分的欣喜见证者，这从神自己问约伯关于大地起源的问题中可以清楚看出：“地的根基安置在何处？地的角石是谁安放的？那时晨星一同歌唱，神的众子（即天使）也都欢呼”（约伯记38:6-7）？</w:t>
      </w:r>
    </w:p>
    <w:p w14:paraId="14433DF7">
      <w:pPr>
        <w:pStyle w:val="7"/>
        <w:spacing w:before="58"/>
        <w:ind w:left="0" w:firstLine="0"/>
        <w:jc w:val="left"/>
        <w:rPr>
          <w:rFonts w:hint="eastAsia"/>
        </w:rPr>
      </w:pPr>
    </w:p>
    <w:p w14:paraId="5932BA88">
      <w:pPr>
        <w:pStyle w:val="7"/>
        <w:spacing w:before="58"/>
        <w:ind w:left="0" w:firstLine="0"/>
        <w:jc w:val="left"/>
        <w:rPr>
          <w:rFonts w:hint="eastAsia"/>
        </w:rPr>
      </w:pPr>
      <w:r>
        <w:rPr>
          <w:rFonts w:hint="eastAsia"/>
        </w:rPr>
        <w:t>Interestingly, from other passages, we learn that the angels have never stopped praising him for his creative acts (Psalm 148:1f, Rev. 4:11)!</w:t>
      </w:r>
    </w:p>
    <w:p w14:paraId="710FABBA">
      <w:pPr>
        <w:pStyle w:val="7"/>
        <w:spacing w:before="58"/>
        <w:ind w:left="0" w:firstLine="0"/>
        <w:jc w:val="left"/>
        <w:rPr>
          <w:rFonts w:hint="eastAsia"/>
        </w:rPr>
      </w:pPr>
      <w:r>
        <w:rPr>
          <w:rFonts w:hint="eastAsia"/>
        </w:rPr>
        <w:t>有趣的是，从其他经文中我们得知，天使们从未停止因祂的创造之工而赞美祂（诗篇148:1f，启示录4:11）！</w:t>
      </w:r>
    </w:p>
    <w:p w14:paraId="2D7F454B">
      <w:pPr>
        <w:pStyle w:val="7"/>
        <w:spacing w:before="58"/>
        <w:ind w:left="0" w:firstLine="0"/>
        <w:jc w:val="left"/>
        <w:rPr>
          <w:rFonts w:hint="eastAsia"/>
        </w:rPr>
      </w:pPr>
    </w:p>
    <w:p w14:paraId="1F80255A">
      <w:pPr>
        <w:pStyle w:val="7"/>
        <w:spacing w:before="58"/>
        <w:ind w:left="0" w:firstLine="0"/>
        <w:jc w:val="left"/>
        <w:rPr>
          <w:rFonts w:hint="eastAsia"/>
        </w:rPr>
      </w:pPr>
      <w:r>
        <w:rPr>
          <w:rFonts w:hint="eastAsia"/>
        </w:rPr>
        <w:t>On day three, two more environments attain their final form: The dry land emerges from the remaining waters, and the seas pour into their newly carved basins.</w:t>
      </w:r>
    </w:p>
    <w:p w14:paraId="55EC1D33">
      <w:pPr>
        <w:pStyle w:val="7"/>
        <w:spacing w:before="58"/>
        <w:ind w:left="0" w:firstLine="0"/>
        <w:jc w:val="left"/>
        <w:rPr>
          <w:rFonts w:hint="eastAsia"/>
        </w:rPr>
      </w:pPr>
      <w:r>
        <w:rPr>
          <w:rFonts w:hint="eastAsia"/>
        </w:rPr>
        <w:t>在第三天，另外两个环境达到了它们的最终形态：旱地从余下的水中露出来，海洋涌入它们新雕刻的盆地。</w:t>
      </w:r>
    </w:p>
    <w:p w14:paraId="6DE304F5">
      <w:pPr>
        <w:pStyle w:val="7"/>
        <w:spacing w:before="58"/>
        <w:ind w:left="0" w:firstLine="0"/>
        <w:jc w:val="left"/>
        <w:rPr>
          <w:rFonts w:hint="eastAsia"/>
        </w:rPr>
      </w:pPr>
    </w:p>
    <w:p w14:paraId="2BD46585">
      <w:pPr>
        <w:pStyle w:val="7"/>
        <w:spacing w:before="58"/>
        <w:ind w:left="0" w:firstLine="0"/>
        <w:jc w:val="left"/>
        <w:rPr>
          <w:rFonts w:hint="eastAsia"/>
        </w:rPr>
      </w:pPr>
      <w:r>
        <w:rPr>
          <w:rFonts w:hint="eastAsia"/>
        </w:rPr>
        <w:t>Now the seas are ready for fish, and the dry land—laden with edible vegetation—is ready for creeping things, animals, and man (Gen. 1:9-13; 2 Peter 3:5, Psalm 104:7-9).</w:t>
      </w:r>
    </w:p>
    <w:p w14:paraId="09174789">
      <w:pPr>
        <w:pStyle w:val="7"/>
        <w:spacing w:before="58"/>
        <w:ind w:left="0" w:firstLine="0"/>
        <w:jc w:val="left"/>
        <w:rPr>
          <w:rFonts w:hint="eastAsia"/>
        </w:rPr>
      </w:pPr>
      <w:r>
        <w:rPr>
          <w:rFonts w:hint="eastAsia"/>
        </w:rPr>
        <w:t>现在海洋为鱼类准备好了，而旱地——满载可食用的植被——为爬行动物、走兽和人准备好了（创1:9-13；彼得后书3:5，诗篇104:7-9）。</w:t>
      </w:r>
    </w:p>
    <w:p w14:paraId="7954F026">
      <w:pPr>
        <w:pStyle w:val="7"/>
        <w:spacing w:before="58"/>
        <w:ind w:left="0" w:firstLine="0"/>
        <w:jc w:val="left"/>
        <w:rPr>
          <w:rFonts w:hint="eastAsia"/>
        </w:rPr>
      </w:pPr>
    </w:p>
    <w:p w14:paraId="103316AE">
      <w:pPr>
        <w:pStyle w:val="7"/>
        <w:spacing w:before="58"/>
        <w:ind w:left="0" w:firstLine="0"/>
        <w:jc w:val="left"/>
        <w:rPr>
          <w:rFonts w:hint="eastAsia"/>
        </w:rPr>
      </w:pPr>
      <w:r>
        <w:rPr>
          <w:rFonts w:hint="eastAsia"/>
        </w:rPr>
        <w:t>The habitats now being formed, the inhabitants are free to appear.</w:t>
      </w:r>
    </w:p>
    <w:p w14:paraId="31651C82">
      <w:pPr>
        <w:pStyle w:val="7"/>
        <w:spacing w:before="58"/>
        <w:ind w:left="0" w:firstLine="0"/>
        <w:jc w:val="left"/>
        <w:rPr>
          <w:rFonts w:hint="eastAsia"/>
        </w:rPr>
      </w:pPr>
      <w:r>
        <w:rPr>
          <w:rFonts w:hint="eastAsia"/>
        </w:rPr>
        <w:t>栖息地现已形成，居民可以自由出现了。</w:t>
      </w:r>
    </w:p>
    <w:p w14:paraId="5E01B5CC">
      <w:pPr>
        <w:pStyle w:val="7"/>
        <w:spacing w:before="58"/>
        <w:ind w:left="0" w:firstLine="0"/>
        <w:jc w:val="left"/>
        <w:rPr>
          <w:rFonts w:hint="eastAsia"/>
        </w:rPr>
      </w:pPr>
    </w:p>
    <w:p w14:paraId="000DAC09">
      <w:pPr>
        <w:pStyle w:val="7"/>
        <w:spacing w:before="58"/>
        <w:ind w:left="0" w:firstLine="0"/>
        <w:jc w:val="left"/>
        <w:rPr>
          <w:rFonts w:hint="eastAsia"/>
        </w:rPr>
      </w:pPr>
      <w:r>
        <w:rPr>
          <w:rFonts w:hint="eastAsia"/>
        </w:rPr>
        <w:t>Finally, we have the third stage of the good beginning, the filling of the universe.</w:t>
      </w:r>
    </w:p>
    <w:p w14:paraId="2C5B5A38">
      <w:pPr>
        <w:pStyle w:val="7"/>
        <w:spacing w:before="58"/>
        <w:ind w:left="0" w:firstLine="0"/>
        <w:jc w:val="left"/>
        <w:rPr>
          <w:rFonts w:hint="eastAsia"/>
        </w:rPr>
      </w:pPr>
      <w:r>
        <w:rPr>
          <w:rFonts w:hint="eastAsia"/>
        </w:rPr>
        <w:t>最后，我们有好的开端的第三个阶段，即充满宇宙。</w:t>
      </w:r>
    </w:p>
    <w:p w14:paraId="4C87B02C">
      <w:pPr>
        <w:pStyle w:val="7"/>
        <w:spacing w:before="58"/>
        <w:ind w:left="0" w:firstLine="0"/>
        <w:jc w:val="left"/>
        <w:rPr>
          <w:rFonts w:hint="eastAsia"/>
        </w:rPr>
      </w:pPr>
    </w:p>
    <w:p w14:paraId="35AAF449">
      <w:pPr>
        <w:pStyle w:val="7"/>
        <w:spacing w:before="58"/>
        <w:ind w:left="0" w:firstLine="0"/>
        <w:jc w:val="left"/>
        <w:rPr>
          <w:rFonts w:hint="eastAsia"/>
        </w:rPr>
      </w:pPr>
      <w:r>
        <w:rPr>
          <w:rFonts w:hint="eastAsia"/>
        </w:rPr>
        <w:t>This takes place during the last three days of creation (Gen. 1:14- 28).</w:t>
      </w:r>
    </w:p>
    <w:p w14:paraId="40F2B938">
      <w:pPr>
        <w:pStyle w:val="7"/>
        <w:spacing w:before="58"/>
        <w:ind w:left="0" w:firstLine="0"/>
        <w:jc w:val="left"/>
        <w:rPr>
          <w:rFonts w:hint="eastAsia"/>
        </w:rPr>
      </w:pPr>
      <w:r>
        <w:rPr>
          <w:rFonts w:hint="eastAsia"/>
        </w:rPr>
        <w:t>这发生在创造的最后三天（创1:14-28）。</w:t>
      </w:r>
    </w:p>
    <w:p w14:paraId="5FF18FCB">
      <w:pPr>
        <w:pStyle w:val="7"/>
        <w:spacing w:before="58"/>
        <w:ind w:left="0" w:firstLine="0"/>
        <w:jc w:val="left"/>
        <w:rPr>
          <w:rFonts w:hint="eastAsia"/>
        </w:rPr>
      </w:pPr>
    </w:p>
    <w:p w14:paraId="2D0C49E3">
      <w:pPr>
        <w:pStyle w:val="7"/>
        <w:spacing w:before="58"/>
        <w:ind w:left="0" w:firstLine="0"/>
        <w:jc w:val="left"/>
        <w:rPr>
          <w:rFonts w:hint="eastAsia"/>
        </w:rPr>
      </w:pPr>
      <w:r>
        <w:rPr>
          <w:rFonts w:hint="eastAsia"/>
        </w:rPr>
        <w:t>On the fourth day, God fills the expanse with the luminaries: the sun, moon, and stars, all of which will serve man by giving him light, enabling him to reckon time, and—in their capacity as signs—speaking to him of the glory of God and the mysteries of redemption (Gen. 1:14-19; Psalm 19:1, Isaiah 37:7-8, Dan. 12:1-3, Mt. 2:2, Luke 21:25).</w:t>
      </w:r>
    </w:p>
    <w:p w14:paraId="434DA5EA">
      <w:pPr>
        <w:pStyle w:val="7"/>
        <w:spacing w:before="58"/>
        <w:ind w:left="0" w:firstLine="0"/>
        <w:jc w:val="left"/>
        <w:rPr>
          <w:rFonts w:hint="eastAsia"/>
        </w:rPr>
      </w:pPr>
      <w:r>
        <w:rPr>
          <w:rFonts w:hint="eastAsia"/>
        </w:rPr>
        <w:t>在第四天，神用发光体充满穹苍：太阳、月亮和星辰，所有这些都将通过给人光、使人能够计算时间，以及——以它们作为记号的身份——向人诉说神的荣耀和救赎的奥秘来服侍人（创1:14-19；诗篇19:1，以赛亚书37:7-8，但以理书12:1-3，马太福音2:2，路加福音21:25）。</w:t>
      </w:r>
    </w:p>
    <w:p w14:paraId="629B0A8A">
      <w:pPr>
        <w:pStyle w:val="7"/>
        <w:spacing w:before="58"/>
        <w:ind w:left="0" w:firstLine="0"/>
        <w:jc w:val="left"/>
        <w:rPr>
          <w:rFonts w:hint="eastAsia"/>
        </w:rPr>
      </w:pPr>
    </w:p>
    <w:p w14:paraId="49B5000E">
      <w:pPr>
        <w:pStyle w:val="7"/>
        <w:spacing w:before="58"/>
        <w:ind w:left="0" w:firstLine="0"/>
        <w:jc w:val="left"/>
        <w:rPr>
          <w:rFonts w:hint="eastAsia"/>
        </w:rPr>
      </w:pPr>
      <w:r>
        <w:rPr>
          <w:rFonts w:hint="eastAsia"/>
        </w:rPr>
        <w:t>On the fifth day, God begins to fill the seas with fish and giant sea creatures.</w:t>
      </w:r>
    </w:p>
    <w:p w14:paraId="00FAF30F">
      <w:pPr>
        <w:pStyle w:val="7"/>
        <w:spacing w:before="58"/>
        <w:ind w:left="0" w:firstLine="0"/>
        <w:jc w:val="left"/>
        <w:rPr>
          <w:rFonts w:hint="eastAsia"/>
        </w:rPr>
      </w:pPr>
      <w:r>
        <w:rPr>
          <w:rFonts w:hint="eastAsia"/>
        </w:rPr>
        <w:t>在第五天，神开始用鱼类和巨大的海洋生物充满海洋。</w:t>
      </w:r>
    </w:p>
    <w:p w14:paraId="2A13418E">
      <w:pPr>
        <w:pStyle w:val="7"/>
        <w:spacing w:before="58"/>
        <w:ind w:left="0" w:firstLine="0"/>
        <w:jc w:val="left"/>
        <w:rPr>
          <w:rFonts w:hint="eastAsia"/>
        </w:rPr>
      </w:pPr>
    </w:p>
    <w:p w14:paraId="1F37095E">
      <w:pPr>
        <w:pStyle w:val="7"/>
        <w:spacing w:before="58"/>
        <w:ind w:left="0" w:firstLine="0"/>
        <w:jc w:val="left"/>
        <w:rPr>
          <w:rFonts w:hint="eastAsia"/>
        </w:rPr>
      </w:pPr>
      <w:r>
        <w:rPr>
          <w:rFonts w:hint="eastAsia"/>
        </w:rPr>
        <w:t>So too does he begin to fill the air with birds that will wing their way across the face of the expanse (Gen. 1:20-23).</w:t>
      </w:r>
    </w:p>
    <w:p w14:paraId="7193F73C">
      <w:pPr>
        <w:pStyle w:val="7"/>
        <w:spacing w:before="58"/>
        <w:ind w:left="0" w:firstLine="0"/>
        <w:jc w:val="left"/>
        <w:rPr>
          <w:rFonts w:hint="eastAsia"/>
        </w:rPr>
      </w:pPr>
      <w:r>
        <w:rPr>
          <w:rFonts w:hint="eastAsia"/>
        </w:rPr>
        <w:t>祂也开始用飞鸟充满空中，它们将在穹苍的面上飞翔（创1:20-23）。</w:t>
      </w:r>
    </w:p>
    <w:p w14:paraId="30772235">
      <w:pPr>
        <w:pStyle w:val="7"/>
        <w:spacing w:before="58"/>
        <w:ind w:left="0" w:firstLine="0"/>
        <w:jc w:val="left"/>
        <w:rPr>
          <w:rFonts w:hint="eastAsia"/>
        </w:rPr>
      </w:pPr>
    </w:p>
    <w:p w14:paraId="03D2E033">
      <w:pPr>
        <w:pStyle w:val="7"/>
        <w:spacing w:before="58"/>
        <w:ind w:left="0" w:firstLine="0"/>
        <w:jc w:val="left"/>
        <w:rPr>
          <w:rFonts w:hint="eastAsia"/>
        </w:rPr>
      </w:pPr>
      <w:r>
        <w:rPr>
          <w:rFonts w:hint="eastAsia"/>
        </w:rPr>
        <w:t>On the sixth day, he begins to fill the dry land with creeping things, land animals, and—as lord over all—the crown of his creation, man (Gen. 1:31).</w:t>
      </w:r>
    </w:p>
    <w:p w14:paraId="1A6D6476">
      <w:pPr>
        <w:pStyle w:val="7"/>
        <w:spacing w:before="58"/>
        <w:ind w:left="0" w:firstLine="0"/>
        <w:jc w:val="left"/>
        <w:rPr>
          <w:rFonts w:hint="eastAsia"/>
        </w:rPr>
      </w:pPr>
      <w:r>
        <w:rPr>
          <w:rFonts w:hint="eastAsia"/>
        </w:rPr>
        <w:t>在第六天，祂开始用爬行动物、陆地动物，以及——作为万物之主——祂创造的冠冕，人，来充满旱地（创1:31）。</w:t>
      </w:r>
    </w:p>
    <w:p w14:paraId="078A83C9">
      <w:pPr>
        <w:pStyle w:val="7"/>
        <w:spacing w:before="58"/>
        <w:ind w:left="0" w:firstLine="0"/>
        <w:jc w:val="left"/>
        <w:rPr>
          <w:rFonts w:hint="eastAsia"/>
        </w:rPr>
      </w:pPr>
    </w:p>
    <w:p w14:paraId="042E36F2">
      <w:pPr>
        <w:pStyle w:val="7"/>
        <w:spacing w:before="58"/>
        <w:ind w:left="0" w:firstLine="0"/>
        <w:jc w:val="left"/>
        <w:rPr>
          <w:rFonts w:hint="eastAsia"/>
        </w:rPr>
      </w:pPr>
      <w:r>
        <w:rPr>
          <w:rFonts w:hint="eastAsia"/>
        </w:rPr>
        <w:t>At God’s command, all these living creatures are to be fruitful and multiply, thereby filling up his creation and fulfilling his manifold purposes for the world (Gen. 1:22, 28).7.</w:t>
      </w:r>
    </w:p>
    <w:p w14:paraId="6542156F">
      <w:pPr>
        <w:pStyle w:val="7"/>
        <w:spacing w:before="58"/>
        <w:ind w:left="0" w:firstLine="0"/>
        <w:jc w:val="left"/>
        <w:rPr>
          <w:rFonts w:hint="eastAsia"/>
        </w:rPr>
      </w:pPr>
      <w:r>
        <w:rPr>
          <w:rFonts w:hint="eastAsia"/>
        </w:rPr>
        <w:t>在神的命令下，所有这些活物都要生养众多，从而充满祂的创造物，并实现祂对世界的多种旨意（创1:22, 28）。7.</w:t>
      </w:r>
    </w:p>
    <w:p w14:paraId="32C422EF">
      <w:pPr>
        <w:pStyle w:val="7"/>
        <w:spacing w:before="58"/>
        <w:ind w:left="0" w:firstLine="0"/>
        <w:jc w:val="left"/>
        <w:rPr>
          <w:rFonts w:hint="eastAsia"/>
        </w:rPr>
      </w:pPr>
    </w:p>
    <w:p w14:paraId="16852142">
      <w:pPr>
        <w:pStyle w:val="7"/>
        <w:spacing w:before="58"/>
        <w:ind w:left="0" w:firstLine="0"/>
        <w:jc w:val="left"/>
        <w:rPr>
          <w:rFonts w:hint="eastAsia"/>
        </w:rPr>
      </w:pPr>
      <w:r>
        <w:rPr>
          <w:rFonts w:hint="eastAsia"/>
        </w:rPr>
        <w:t>Note carefully that the sequence of creation evinces something important about the purpose of the universe: It is designed to be a home for living things, and especially for man.</w:t>
      </w:r>
    </w:p>
    <w:p w14:paraId="7B7CAA20">
      <w:pPr>
        <w:pStyle w:val="7"/>
        <w:spacing w:before="58"/>
        <w:ind w:left="0" w:firstLine="0"/>
        <w:jc w:val="left"/>
        <w:rPr>
          <w:rFonts w:hint="eastAsia"/>
        </w:rPr>
      </w:pPr>
      <w:r>
        <w:rPr>
          <w:rFonts w:hint="eastAsia"/>
        </w:rPr>
        <w:t>请仔细注意，创造的次序表明了关于宇宙目的的重要事情：它被设计成活物的家园，尤其是人的家园。</w:t>
      </w:r>
    </w:p>
    <w:p w14:paraId="5179DB64">
      <w:pPr>
        <w:pStyle w:val="7"/>
        <w:spacing w:before="58"/>
        <w:ind w:left="0" w:firstLine="0"/>
        <w:jc w:val="left"/>
        <w:rPr>
          <w:rFonts w:hint="eastAsia"/>
        </w:rPr>
      </w:pPr>
    </w:p>
    <w:p w14:paraId="7631B75D">
      <w:pPr>
        <w:pStyle w:val="7"/>
        <w:spacing w:before="58"/>
        <w:ind w:left="0" w:firstLine="0"/>
        <w:jc w:val="left"/>
        <w:rPr>
          <w:rFonts w:hint="eastAsia"/>
        </w:rPr>
      </w:pPr>
      <w:r>
        <w:rPr>
          <w:rFonts w:hint="eastAsia"/>
        </w:rPr>
        <w:t>The prophet Isaiah set it down this way:</w:t>
      </w:r>
    </w:p>
    <w:p w14:paraId="5815DB19">
      <w:pPr>
        <w:pStyle w:val="7"/>
        <w:spacing w:before="58"/>
        <w:ind w:left="0" w:firstLine="0"/>
        <w:jc w:val="left"/>
        <w:rPr>
          <w:rFonts w:hint="eastAsia"/>
        </w:rPr>
      </w:pPr>
      <w:r>
        <w:rPr>
          <w:rFonts w:hint="eastAsia"/>
        </w:rPr>
        <w:t>先知以赛亚这样写道：</w:t>
      </w:r>
    </w:p>
    <w:p w14:paraId="58DF3750">
      <w:pPr>
        <w:pStyle w:val="7"/>
        <w:spacing w:before="58"/>
        <w:ind w:left="0" w:firstLine="0"/>
        <w:jc w:val="left"/>
        <w:rPr>
          <w:rFonts w:hint="eastAsia"/>
        </w:rPr>
      </w:pPr>
    </w:p>
    <w:p w14:paraId="0B1FABA8">
      <w:pPr>
        <w:pStyle w:val="7"/>
        <w:spacing w:before="58"/>
        <w:ind w:left="0" w:firstLine="0"/>
        <w:jc w:val="left"/>
        <w:rPr>
          <w:rFonts w:hint="eastAsia"/>
        </w:rPr>
      </w:pPr>
      <w:r>
        <w:rPr>
          <w:rFonts w:hint="eastAsia"/>
        </w:rPr>
        <w:t>For thus says the LORD, Who created the heavens, Who is God,</w:t>
      </w:r>
    </w:p>
    <w:p w14:paraId="2B2A8B5E">
      <w:pPr>
        <w:pStyle w:val="7"/>
        <w:spacing w:before="58"/>
        <w:ind w:left="0" w:firstLine="0"/>
        <w:jc w:val="left"/>
        <w:rPr>
          <w:rFonts w:hint="eastAsia"/>
        </w:rPr>
      </w:pPr>
      <w:r>
        <w:rPr>
          <w:rFonts w:hint="eastAsia"/>
        </w:rPr>
        <w:t>Who formed the earth and made it, Who did not create it to be empty, Who formed it to be inhabited:</w:t>
      </w:r>
    </w:p>
    <w:p w14:paraId="051EC948">
      <w:pPr>
        <w:pStyle w:val="7"/>
        <w:spacing w:before="58"/>
        <w:ind w:left="0" w:firstLine="0"/>
        <w:jc w:val="left"/>
        <w:rPr>
          <w:rFonts w:hint="eastAsia"/>
        </w:rPr>
      </w:pPr>
      <w:r>
        <w:rPr>
          <w:rFonts w:hint="eastAsia"/>
        </w:rPr>
        <w:t>“I am the LORD, and there is no other.”</w:t>
      </w:r>
    </w:p>
    <w:p w14:paraId="01844B6A">
      <w:pPr>
        <w:pStyle w:val="7"/>
        <w:spacing w:before="58"/>
        <w:ind w:left="0" w:firstLine="0"/>
        <w:jc w:val="left"/>
        <w:rPr>
          <w:rFonts w:hint="eastAsia"/>
        </w:rPr>
      </w:pPr>
      <w:r>
        <w:rPr>
          <w:rFonts w:hint="eastAsia"/>
        </w:rPr>
        <w:t>因为那创造诸天的耶和华，就是神，</w:t>
      </w:r>
    </w:p>
    <w:p w14:paraId="3459202B">
      <w:pPr>
        <w:pStyle w:val="7"/>
        <w:spacing w:before="58"/>
        <w:ind w:left="0" w:firstLine="0"/>
        <w:jc w:val="left"/>
        <w:rPr>
          <w:rFonts w:hint="eastAsia"/>
        </w:rPr>
      </w:pPr>
      <w:r>
        <w:rPr>
          <w:rFonts w:hint="eastAsia"/>
        </w:rPr>
        <w:t>那造成地，又作成地的，祂造地并非空虚，乃是为给人居住：</w:t>
      </w:r>
    </w:p>
    <w:p w14:paraId="0E2432E6">
      <w:pPr>
        <w:pStyle w:val="7"/>
        <w:spacing w:before="58"/>
        <w:ind w:left="0" w:firstLine="0"/>
        <w:jc w:val="left"/>
        <w:rPr>
          <w:rFonts w:hint="eastAsia"/>
        </w:rPr>
      </w:pPr>
      <w:r>
        <w:rPr>
          <w:rFonts w:hint="eastAsia"/>
        </w:rPr>
        <w:t>“我是耶和华，再没有别神。”</w:t>
      </w:r>
    </w:p>
    <w:p w14:paraId="3F031E33">
      <w:pPr>
        <w:pStyle w:val="7"/>
        <w:spacing w:before="58"/>
        <w:ind w:left="0" w:firstLine="0"/>
        <w:jc w:val="left"/>
        <w:rPr>
          <w:rFonts w:hint="eastAsia"/>
        </w:rPr>
      </w:pPr>
    </w:p>
    <w:p w14:paraId="5CE81238">
      <w:pPr>
        <w:pStyle w:val="7"/>
        <w:spacing w:before="58"/>
        <w:ind w:left="0" w:firstLine="0"/>
        <w:jc w:val="left"/>
        <w:rPr>
          <w:rFonts w:hint="eastAsia"/>
        </w:rPr>
      </w:pPr>
      <w:r>
        <w:rPr>
          <w:rFonts w:hint="eastAsia"/>
        </w:rPr>
        <w:t>—Isaiah 45:18</w:t>
      </w:r>
    </w:p>
    <w:p w14:paraId="60140493">
      <w:pPr>
        <w:pStyle w:val="7"/>
        <w:spacing w:before="58"/>
        <w:ind w:left="0" w:firstLine="0"/>
        <w:jc w:val="left"/>
        <w:rPr>
          <w:rFonts w:hint="eastAsia" w:eastAsia="宋体"/>
          <w:lang w:eastAsia="zh-CN"/>
        </w:rPr>
      </w:pPr>
      <w:r>
        <w:rPr>
          <w:rFonts w:hint="eastAsia" w:eastAsia="宋体"/>
          <w:lang w:eastAsia="zh-CN"/>
        </w:rPr>
        <w:drawing>
          <wp:inline distT="0" distB="0" distL="114300" distR="114300">
            <wp:extent cx="5943600" cy="3134995"/>
            <wp:effectExtent l="0" t="0" r="0" b="4445"/>
            <wp:docPr id="47" name="图片 47" descr="fec69c44b789ceaa2788608a0483a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fec69c44b789ceaa2788608a0483ac9"/>
                    <pic:cNvPicPr>
                      <a:picLocks noChangeAspect="1"/>
                    </pic:cNvPicPr>
                  </pic:nvPicPr>
                  <pic:blipFill>
                    <a:blip r:embed="rId14"/>
                    <a:stretch>
                      <a:fillRect/>
                    </a:stretch>
                  </pic:blipFill>
                  <pic:spPr>
                    <a:xfrm>
                      <a:off x="0" y="0"/>
                      <a:ext cx="5943600" cy="3134995"/>
                    </a:xfrm>
                    <a:prstGeom prst="rect">
                      <a:avLst/>
                    </a:prstGeom>
                  </pic:spPr>
                </pic:pic>
              </a:graphicData>
            </a:graphic>
          </wp:inline>
        </w:drawing>
      </w:r>
    </w:p>
    <w:p w14:paraId="1A19559F">
      <w:pPr>
        <w:pStyle w:val="7"/>
        <w:spacing w:before="58"/>
        <w:ind w:left="0" w:firstLine="0"/>
        <w:jc w:val="left"/>
        <w:rPr>
          <w:sz w:val="20"/>
        </w:rPr>
      </w:pPr>
      <w:r>
        <w:rPr>
          <w:rFonts w:hint="eastAsia"/>
        </w:rPr>
        <w:t>—以赛亚书 45:18</w:t>
      </w:r>
      <w:r>
        <w:rPr>
          <w:sz w:val="20"/>
        </w:rPr>
        <w:drawing>
          <wp:anchor distT="0" distB="0" distL="0" distR="0" simplePos="0" relativeHeight="251661312" behindDoc="1" locked="0" layoutInCell="1" allowOverlap="1">
            <wp:simplePos x="0" y="0"/>
            <wp:positionH relativeFrom="page">
              <wp:posOffset>1733550</wp:posOffset>
            </wp:positionH>
            <wp:positionV relativeFrom="paragraph">
              <wp:posOffset>198120</wp:posOffset>
            </wp:positionV>
            <wp:extent cx="4273550" cy="2297430"/>
            <wp:effectExtent l="0" t="0" r="0" b="0"/>
            <wp:wrapTopAndBottom/>
            <wp:docPr id="27" name="Image 27"/>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5" cstate="print"/>
                    <a:stretch>
                      <a:fillRect/>
                    </a:stretch>
                  </pic:blipFill>
                  <pic:spPr>
                    <a:xfrm>
                      <a:off x="0" y="0"/>
                      <a:ext cx="4273409" cy="2297430"/>
                    </a:xfrm>
                    <a:prstGeom prst="rect">
                      <a:avLst/>
                    </a:prstGeom>
                  </pic:spPr>
                </pic:pic>
              </a:graphicData>
            </a:graphic>
          </wp:anchor>
        </w:drawing>
      </w:r>
    </w:p>
    <w:p w14:paraId="06260E6F">
      <w:pPr>
        <w:pStyle w:val="7"/>
        <w:spacing w:before="314"/>
        <w:ind w:left="0" w:firstLine="0"/>
        <w:jc w:val="left"/>
        <w:rPr>
          <w:sz w:val="33"/>
        </w:rPr>
      </w:pPr>
    </w:p>
    <w:p w14:paraId="4B93B12E">
      <w:pPr>
        <w:pStyle w:val="7"/>
        <w:spacing w:before="9" w:line="280" w:lineRule="auto"/>
        <w:ind w:right="108" w:firstLine="0"/>
        <w:rPr>
          <w:rFonts w:hint="eastAsia"/>
        </w:rPr>
      </w:pPr>
      <w:r>
        <w:rPr>
          <w:rFonts w:hint="eastAsia"/>
        </w:rPr>
        <w:t>With a definite structure:</w:t>
      </w:r>
    </w:p>
    <w:p w14:paraId="1C1F3610">
      <w:pPr>
        <w:pStyle w:val="7"/>
        <w:spacing w:before="9" w:line="280" w:lineRule="auto"/>
        <w:ind w:right="108" w:firstLine="0"/>
        <w:rPr>
          <w:rFonts w:hint="eastAsia"/>
        </w:rPr>
      </w:pPr>
      <w:r>
        <w:rPr>
          <w:rFonts w:hint="eastAsia"/>
        </w:rPr>
        <w:t>以一个明确的结构：</w:t>
      </w:r>
    </w:p>
    <w:p w14:paraId="166B5BAB">
      <w:pPr>
        <w:pStyle w:val="7"/>
        <w:spacing w:before="9" w:line="280" w:lineRule="auto"/>
        <w:ind w:right="108" w:firstLine="0"/>
        <w:rPr>
          <w:rFonts w:hint="eastAsia"/>
        </w:rPr>
      </w:pPr>
    </w:p>
    <w:p w14:paraId="59CA2440">
      <w:pPr>
        <w:pStyle w:val="7"/>
        <w:spacing w:before="9" w:line="280" w:lineRule="auto"/>
        <w:ind w:right="108" w:firstLine="0"/>
        <w:rPr>
          <w:rFonts w:hint="eastAsia"/>
        </w:rPr>
      </w:pPr>
      <w:r>
        <w:rPr>
          <w:rFonts w:hint="eastAsia"/>
        </w:rPr>
        <w:t>The biblical universe, fresh from the creator’s hand, was highly structured, both physically and spiritually.</w:t>
      </w:r>
    </w:p>
    <w:p w14:paraId="23C64F6E">
      <w:pPr>
        <w:pStyle w:val="7"/>
        <w:spacing w:before="9" w:line="280" w:lineRule="auto"/>
        <w:ind w:right="108" w:firstLine="0"/>
        <w:rPr>
          <w:rFonts w:hint="eastAsia"/>
        </w:rPr>
      </w:pPr>
      <w:r>
        <w:rPr>
          <w:rFonts w:hint="eastAsia"/>
        </w:rPr>
        <w:t>圣经中的宇宙，刚出自创造主之手，在物质和属灵上都具有高度的结构性。</w:t>
      </w:r>
    </w:p>
    <w:p w14:paraId="026D5CC0">
      <w:pPr>
        <w:pStyle w:val="7"/>
        <w:spacing w:before="9" w:line="280" w:lineRule="auto"/>
        <w:ind w:right="108" w:firstLine="0"/>
        <w:rPr>
          <w:rFonts w:hint="eastAsia"/>
        </w:rPr>
      </w:pPr>
    </w:p>
    <w:p w14:paraId="30C5F782">
      <w:pPr>
        <w:pStyle w:val="7"/>
        <w:spacing w:before="9" w:line="280" w:lineRule="auto"/>
        <w:ind w:right="108" w:firstLine="0"/>
        <w:rPr>
          <w:rFonts w:hint="eastAsia"/>
        </w:rPr>
      </w:pPr>
      <w:r>
        <w:rPr>
          <w:rFonts w:hint="eastAsia"/>
        </w:rPr>
        <w:t>Acting in accordance with a pre- existing plan, God impressed specific forms, functions, motions, and relationships upon all things.</w:t>
      </w:r>
    </w:p>
    <w:p w14:paraId="41964BF8">
      <w:pPr>
        <w:pStyle w:val="7"/>
        <w:spacing w:before="9" w:line="280" w:lineRule="auto"/>
        <w:ind w:right="108" w:firstLine="0"/>
        <w:rPr>
          <w:rFonts w:hint="eastAsia"/>
        </w:rPr>
      </w:pPr>
      <w:r>
        <w:rPr>
          <w:rFonts w:hint="eastAsia"/>
        </w:rPr>
        <w:t>按照一个预先存在的计划行事，神将特定的形式、功能、运动和关系印在万物之上。</w:t>
      </w:r>
    </w:p>
    <w:p w14:paraId="7A911280">
      <w:pPr>
        <w:pStyle w:val="7"/>
        <w:spacing w:before="9" w:line="280" w:lineRule="auto"/>
        <w:ind w:right="108" w:firstLine="0"/>
        <w:rPr>
          <w:rFonts w:hint="eastAsia"/>
        </w:rPr>
      </w:pPr>
    </w:p>
    <w:p w14:paraId="03E88688">
      <w:pPr>
        <w:pStyle w:val="7"/>
        <w:spacing w:before="9" w:line="280" w:lineRule="auto"/>
        <w:ind w:right="108" w:firstLine="0"/>
        <w:rPr>
          <w:rFonts w:hint="eastAsia"/>
        </w:rPr>
      </w:pPr>
      <w:r>
        <w:rPr>
          <w:rFonts w:hint="eastAsia"/>
        </w:rPr>
        <w:t>In six days he brought into being “a fixed order”—the cosmos—after which he began to preserve, animate, and direct that order to its appointed ends (Jer. 31:35-36, Psalm 148:1-6).</w:t>
      </w:r>
    </w:p>
    <w:p w14:paraId="23AADCEA">
      <w:pPr>
        <w:pStyle w:val="7"/>
        <w:spacing w:before="9" w:line="280" w:lineRule="auto"/>
        <w:ind w:right="108" w:firstLine="0"/>
        <w:rPr>
          <w:rFonts w:hint="eastAsia"/>
        </w:rPr>
      </w:pPr>
      <w:r>
        <w:rPr>
          <w:rFonts w:hint="eastAsia"/>
        </w:rPr>
        <w:t>在六日之内，祂带入了一个“固定的秩序”——即宇宙——此后祂开始维护、赋予生命并引导那个秩序走向其指定的终点（耶31:35-36，诗148:1-6）。</w:t>
      </w:r>
    </w:p>
    <w:p w14:paraId="118C7CFA">
      <w:pPr>
        <w:pStyle w:val="7"/>
        <w:spacing w:before="9" w:line="280" w:lineRule="auto"/>
        <w:ind w:right="108" w:firstLine="0"/>
        <w:rPr>
          <w:rFonts w:hint="eastAsia"/>
        </w:rPr>
      </w:pPr>
    </w:p>
    <w:p w14:paraId="5D0C65F9">
      <w:pPr>
        <w:pStyle w:val="7"/>
        <w:spacing w:before="9" w:line="280" w:lineRule="auto"/>
        <w:ind w:right="108" w:firstLine="0"/>
        <w:rPr>
          <w:rFonts w:hint="eastAsia"/>
        </w:rPr>
      </w:pPr>
      <w:r>
        <w:rPr>
          <w:rFonts w:hint="eastAsia"/>
        </w:rPr>
        <w:t>The creation story, as illumined by other scriptures, abounds with examples of God-given structure:</w:t>
      </w:r>
    </w:p>
    <w:p w14:paraId="1E65EEDA">
      <w:pPr>
        <w:pStyle w:val="7"/>
        <w:spacing w:before="9" w:line="280" w:lineRule="auto"/>
        <w:ind w:right="108" w:firstLine="0"/>
        <w:rPr>
          <w:rFonts w:hint="eastAsia"/>
        </w:rPr>
      </w:pPr>
      <w:r>
        <w:rPr>
          <w:rFonts w:hint="eastAsia"/>
        </w:rPr>
        <w:t>创造的故事，经由其他经文的阐明，充满了神所赐予的结构的例子：</w:t>
      </w:r>
    </w:p>
    <w:p w14:paraId="5CF467DD">
      <w:pPr>
        <w:pStyle w:val="7"/>
        <w:spacing w:before="9" w:line="280" w:lineRule="auto"/>
        <w:ind w:right="108" w:firstLine="0"/>
        <w:rPr>
          <w:rFonts w:hint="eastAsia"/>
        </w:rPr>
      </w:pPr>
    </w:p>
    <w:p w14:paraId="05844E76">
      <w:pPr>
        <w:pStyle w:val="7"/>
        <w:spacing w:before="9" w:line="280" w:lineRule="auto"/>
        <w:ind w:right="108" w:firstLine="0"/>
        <w:rPr>
          <w:rFonts w:hint="eastAsia"/>
        </w:rPr>
      </w:pPr>
      <w:r>
        <w:rPr>
          <w:rFonts w:hint="eastAsia"/>
        </w:rPr>
        <w:t>The universe itself is (geocentrically) structured.</w:t>
      </w:r>
    </w:p>
    <w:p w14:paraId="2B391DD0">
      <w:pPr>
        <w:pStyle w:val="7"/>
        <w:spacing w:before="9" w:line="280" w:lineRule="auto"/>
        <w:ind w:right="108" w:firstLine="0"/>
        <w:rPr>
          <w:rFonts w:hint="eastAsia"/>
        </w:rPr>
      </w:pPr>
      <w:r>
        <w:rPr>
          <w:rFonts w:hint="eastAsia"/>
        </w:rPr>
        <w:t>宇宙本身是（以地球为中心）结构化的。</w:t>
      </w:r>
    </w:p>
    <w:p w14:paraId="3BBBD56B">
      <w:pPr>
        <w:pStyle w:val="7"/>
        <w:spacing w:before="9" w:line="280" w:lineRule="auto"/>
        <w:ind w:right="108" w:firstLine="0"/>
        <w:rPr>
          <w:rFonts w:hint="eastAsia"/>
        </w:rPr>
      </w:pPr>
    </w:p>
    <w:p w14:paraId="513318F7">
      <w:pPr>
        <w:pStyle w:val="7"/>
        <w:spacing w:before="9" w:line="280" w:lineRule="auto"/>
        <w:ind w:right="108" w:firstLine="0"/>
        <w:rPr>
          <w:rFonts w:hint="eastAsia"/>
        </w:rPr>
      </w:pPr>
      <w:r>
        <w:rPr>
          <w:rFonts w:hint="eastAsia"/>
        </w:rPr>
        <w:t>Though interpretations differ, many glean from the Bible that the universe is a finite, rotating, geocentric sphere, possibly bounded by unseen waters above.</w:t>
      </w:r>
    </w:p>
    <w:p w14:paraId="3E1C6309">
      <w:pPr>
        <w:pStyle w:val="7"/>
        <w:spacing w:before="9" w:line="280" w:lineRule="auto"/>
        <w:ind w:right="108" w:firstLine="0"/>
        <w:rPr>
          <w:rFonts w:hint="eastAsia"/>
        </w:rPr>
      </w:pPr>
      <w:r>
        <w:rPr>
          <w:rFonts w:hint="eastAsia"/>
        </w:rPr>
        <w:t>尽管解释各异，许多人从圣经中推断，宇宙是一个有限的、旋转的、以地球为中心的球体，其上可能由看不见的水为界。</w:t>
      </w:r>
    </w:p>
    <w:p w14:paraId="3D0F3191">
      <w:pPr>
        <w:pStyle w:val="7"/>
        <w:spacing w:before="9" w:line="280" w:lineRule="auto"/>
        <w:ind w:right="108" w:firstLine="0"/>
        <w:rPr>
          <w:rFonts w:hint="eastAsia"/>
        </w:rPr>
      </w:pPr>
    </w:p>
    <w:p w14:paraId="278AB621">
      <w:pPr>
        <w:pStyle w:val="7"/>
        <w:spacing w:before="9" w:line="280" w:lineRule="auto"/>
        <w:ind w:right="108" w:firstLine="0"/>
        <w:rPr>
          <w:rFonts w:hint="eastAsia"/>
        </w:rPr>
      </w:pPr>
      <w:r>
        <w:rPr>
          <w:rFonts w:hint="eastAsia"/>
        </w:rPr>
        <w:t>The radical geocentricity of the cosmos is especially clear from Genesis 1, where, according to either reading of the primordial creation, we see the formless Earth resting at the absolute center of God’s interest and creative activity (Gen. 1:1-5).</w:t>
      </w:r>
    </w:p>
    <w:p w14:paraId="4AEACA34">
      <w:pPr>
        <w:pStyle w:val="7"/>
        <w:spacing w:before="9" w:line="280" w:lineRule="auto"/>
        <w:ind w:right="108" w:firstLine="0"/>
        <w:rPr>
          <w:rFonts w:hint="eastAsia"/>
        </w:rPr>
      </w:pPr>
      <w:r>
        <w:rPr>
          <w:rFonts w:hint="eastAsia"/>
        </w:rPr>
        <w:t>宇宙的彻底地心性在《创世记》第1章中尤为清晰，根据对原始创造的任何一种解读，我们都看到无形的地球安放在神关注和创造活动的绝对中心（创1:1-5）。</w:t>
      </w:r>
    </w:p>
    <w:p w14:paraId="0DD43DAF">
      <w:pPr>
        <w:pStyle w:val="7"/>
        <w:spacing w:before="9" w:line="280" w:lineRule="auto"/>
        <w:ind w:right="108" w:firstLine="0"/>
        <w:rPr>
          <w:rFonts w:hint="eastAsia"/>
        </w:rPr>
      </w:pPr>
    </w:p>
    <w:p w14:paraId="61FFF68C">
      <w:pPr>
        <w:pStyle w:val="7"/>
        <w:spacing w:before="9" w:line="280" w:lineRule="auto"/>
        <w:ind w:right="108" w:firstLine="0"/>
        <w:rPr>
          <w:rFonts w:hint="eastAsia"/>
        </w:rPr>
      </w:pPr>
      <w:r>
        <w:rPr>
          <w:rFonts w:hint="eastAsia"/>
        </w:rPr>
        <w:t>Geocentricity is further underscored by the work of the fourth day, in which God fills the heavens with “lights” that, to all appearances at least, revolve around a stationary Earth, and that exist for the sole purpose of serving those who dwell upon it (Gen. 1:14-19).</w:t>
      </w:r>
    </w:p>
    <w:p w14:paraId="4DDD8D84">
      <w:pPr>
        <w:pStyle w:val="7"/>
        <w:spacing w:before="9" w:line="280" w:lineRule="auto"/>
        <w:ind w:right="108" w:firstLine="0"/>
        <w:rPr>
          <w:rFonts w:hint="eastAsia"/>
        </w:rPr>
      </w:pPr>
      <w:r>
        <w:rPr>
          <w:rFonts w:hint="eastAsia"/>
        </w:rPr>
        <w:t>地心说在第四日的工作中被进一步强调，在这一日，神用“光体”充满诸天，这些光体至少从表面上看，是围绕着一个静止的地球旋转，并且它们存在的唯一目的就是服务于居住在地球上的人（创1:14-19）。</w:t>
      </w:r>
    </w:p>
    <w:p w14:paraId="2F791739">
      <w:pPr>
        <w:pStyle w:val="7"/>
        <w:spacing w:before="9" w:line="280" w:lineRule="auto"/>
        <w:ind w:right="108" w:firstLine="0"/>
        <w:rPr>
          <w:rFonts w:hint="eastAsia"/>
        </w:rPr>
      </w:pPr>
    </w:p>
    <w:p w14:paraId="09D194FC">
      <w:pPr>
        <w:pStyle w:val="7"/>
        <w:spacing w:before="9" w:line="280" w:lineRule="auto"/>
        <w:ind w:right="108" w:firstLine="0"/>
        <w:rPr>
          <w:rFonts w:hint="eastAsia"/>
        </w:rPr>
      </w:pPr>
      <w:r>
        <w:rPr>
          <w:rFonts w:hint="eastAsia"/>
        </w:rPr>
        <w:t>Since the idea of a geocentric universe has been sharply challenged by modern science, we must visit this important theme again further on.</w:t>
      </w:r>
    </w:p>
    <w:p w14:paraId="4263AE31">
      <w:pPr>
        <w:pStyle w:val="7"/>
        <w:spacing w:before="9" w:line="280" w:lineRule="auto"/>
        <w:ind w:right="108" w:firstLine="0"/>
        <w:rPr>
          <w:rFonts w:hint="eastAsia"/>
        </w:rPr>
      </w:pPr>
      <w:r>
        <w:rPr>
          <w:rFonts w:hint="eastAsia"/>
        </w:rPr>
        <w:t>由于地心宇宙的观念受到现代科学的尖锐挑战，我们必须在后面再次探讨这个重要的主题。</w:t>
      </w:r>
    </w:p>
    <w:p w14:paraId="6DA87182">
      <w:pPr>
        <w:pStyle w:val="7"/>
        <w:spacing w:before="9" w:line="280" w:lineRule="auto"/>
        <w:ind w:right="108" w:firstLine="0"/>
        <w:rPr>
          <w:rFonts w:hint="eastAsia"/>
        </w:rPr>
      </w:pPr>
    </w:p>
    <w:p w14:paraId="2FBB887F">
      <w:pPr>
        <w:pStyle w:val="7"/>
        <w:spacing w:before="9" w:line="280" w:lineRule="auto"/>
        <w:ind w:right="108" w:firstLine="0"/>
        <w:rPr>
          <w:rFonts w:hint="eastAsia"/>
        </w:rPr>
      </w:pPr>
      <w:r>
        <w:rPr>
          <w:rFonts w:hint="eastAsia"/>
        </w:rPr>
        <w:t>The Earth is structured.</w:t>
      </w:r>
    </w:p>
    <w:p w14:paraId="7D72A7F0">
      <w:pPr>
        <w:pStyle w:val="7"/>
        <w:spacing w:before="9" w:line="280" w:lineRule="auto"/>
        <w:ind w:right="108" w:firstLine="0"/>
        <w:rPr>
          <w:rFonts w:hint="eastAsia"/>
        </w:rPr>
      </w:pPr>
      <w:r>
        <w:rPr>
          <w:rFonts w:hint="eastAsia"/>
        </w:rPr>
        <w:t>地球是结构化的。</w:t>
      </w:r>
    </w:p>
    <w:p w14:paraId="601A881E">
      <w:pPr>
        <w:pStyle w:val="7"/>
        <w:spacing w:before="9" w:line="280" w:lineRule="auto"/>
        <w:ind w:right="108" w:firstLine="0"/>
        <w:rPr>
          <w:rFonts w:hint="eastAsia"/>
        </w:rPr>
      </w:pPr>
    </w:p>
    <w:p w14:paraId="0E65B0F3">
      <w:pPr>
        <w:pStyle w:val="7"/>
        <w:spacing w:before="9" w:line="280" w:lineRule="auto"/>
        <w:ind w:right="108" w:firstLine="0"/>
        <w:rPr>
          <w:rFonts w:hint="eastAsia"/>
        </w:rPr>
      </w:pPr>
      <w:r>
        <w:rPr>
          <w:rFonts w:hint="eastAsia"/>
        </w:rPr>
        <w:t>The Earth is comprised of two main environments, the seas and the dry land (Gen. 1:9-13).</w:t>
      </w:r>
    </w:p>
    <w:p w14:paraId="493F35D9">
      <w:pPr>
        <w:pStyle w:val="7"/>
        <w:spacing w:before="9" w:line="280" w:lineRule="auto"/>
        <w:ind w:right="108" w:firstLine="0"/>
        <w:rPr>
          <w:rFonts w:hint="eastAsia"/>
        </w:rPr>
      </w:pPr>
      <w:r>
        <w:rPr>
          <w:rFonts w:hint="eastAsia"/>
        </w:rPr>
        <w:t>地球由两个主要环境组成，海洋和旱地（创1:9-13）。</w:t>
      </w:r>
    </w:p>
    <w:p w14:paraId="697592BB">
      <w:pPr>
        <w:pStyle w:val="7"/>
        <w:spacing w:before="9" w:line="280" w:lineRule="auto"/>
        <w:ind w:right="108" w:firstLine="0"/>
        <w:rPr>
          <w:rFonts w:hint="eastAsia"/>
        </w:rPr>
      </w:pPr>
    </w:p>
    <w:p w14:paraId="742CFEC8">
      <w:pPr>
        <w:pStyle w:val="7"/>
        <w:spacing w:before="9" w:line="280" w:lineRule="auto"/>
        <w:ind w:right="108" w:firstLine="0"/>
        <w:rPr>
          <w:rFonts w:hint="eastAsia"/>
        </w:rPr>
      </w:pPr>
      <w:r>
        <w:rPr>
          <w:rFonts w:hint="eastAsia"/>
        </w:rPr>
        <w:t>These are separated by fixed boundaries (Job 38:8-11), and each is occupied by inhabitants specifically prepared for it (Gen. 1:20-31).</w:t>
      </w:r>
    </w:p>
    <w:p w14:paraId="106C53DA">
      <w:pPr>
        <w:pStyle w:val="7"/>
        <w:spacing w:before="9" w:line="280" w:lineRule="auto"/>
        <w:ind w:right="108" w:firstLine="0"/>
        <w:rPr>
          <w:rFonts w:hint="eastAsia"/>
        </w:rPr>
      </w:pPr>
      <w:r>
        <w:rPr>
          <w:rFonts w:hint="eastAsia"/>
        </w:rPr>
        <w:t>它们由固定的边界隔开（约伯记38:8-11），每个环境都由为其特别预备的居民所占据（创1:20-31）。</w:t>
      </w:r>
    </w:p>
    <w:p w14:paraId="371DBA8D">
      <w:pPr>
        <w:pStyle w:val="7"/>
        <w:spacing w:before="9" w:line="280" w:lineRule="auto"/>
        <w:ind w:right="108" w:firstLine="0"/>
        <w:rPr>
          <w:rFonts w:hint="eastAsia"/>
        </w:rPr>
      </w:pPr>
    </w:p>
    <w:p w14:paraId="2C2EC706">
      <w:pPr>
        <w:pStyle w:val="7"/>
        <w:spacing w:before="9" w:line="280" w:lineRule="auto"/>
        <w:ind w:right="108" w:firstLine="0"/>
        <w:rPr>
          <w:rFonts w:hint="eastAsia"/>
        </w:rPr>
      </w:pPr>
      <w:r>
        <w:rPr>
          <w:rFonts w:hint="eastAsia"/>
        </w:rPr>
        <w:t>All physical things are structured.</w:t>
      </w:r>
    </w:p>
    <w:p w14:paraId="764BE99B">
      <w:pPr>
        <w:pStyle w:val="7"/>
        <w:spacing w:before="9" w:line="280" w:lineRule="auto"/>
        <w:ind w:right="108" w:firstLine="0"/>
        <w:rPr>
          <w:rFonts w:hint="eastAsia"/>
        </w:rPr>
      </w:pPr>
      <w:r>
        <w:rPr>
          <w:rFonts w:hint="eastAsia"/>
        </w:rPr>
        <w:t>所有物质的东西都是结构化的。</w:t>
      </w:r>
    </w:p>
    <w:p w14:paraId="597C45C0">
      <w:pPr>
        <w:pStyle w:val="7"/>
        <w:spacing w:before="9" w:line="280" w:lineRule="auto"/>
        <w:ind w:right="108" w:firstLine="0"/>
        <w:rPr>
          <w:rFonts w:hint="eastAsia"/>
        </w:rPr>
      </w:pPr>
    </w:p>
    <w:p w14:paraId="5EFADEAC">
      <w:pPr>
        <w:pStyle w:val="7"/>
        <w:spacing w:before="9" w:line="280" w:lineRule="auto"/>
        <w:ind w:right="108" w:firstLine="0"/>
        <w:rPr>
          <w:rFonts w:hint="eastAsia"/>
        </w:rPr>
      </w:pPr>
      <w:r>
        <w:rPr>
          <w:rFonts w:hint="eastAsia"/>
        </w:rPr>
        <w:t>Sun, moon, and stars; seas and dry land; trees and vegetation; fish, birds, insects, animals, and men—each has its own unchanging structure direct from the creator’s hand.</w:t>
      </w:r>
    </w:p>
    <w:p w14:paraId="117CF6D6">
      <w:pPr>
        <w:pStyle w:val="7"/>
        <w:spacing w:before="9" w:line="280" w:lineRule="auto"/>
        <w:ind w:right="108" w:firstLine="0"/>
        <w:rPr>
          <w:rFonts w:hint="eastAsia"/>
        </w:rPr>
      </w:pPr>
      <w:r>
        <w:rPr>
          <w:rFonts w:hint="eastAsia"/>
        </w:rPr>
        <w:t>太阳、月亮和星辰；海洋和旱地；树木和植被；鱼、鸟、昆虫、动物和人——每一个都有其直接来自创造主之手的不变结构。</w:t>
      </w:r>
    </w:p>
    <w:p w14:paraId="63BAFAF8">
      <w:pPr>
        <w:pStyle w:val="7"/>
        <w:spacing w:before="9" w:line="280" w:lineRule="auto"/>
        <w:ind w:right="108" w:firstLine="0"/>
        <w:rPr>
          <w:rFonts w:hint="eastAsia"/>
        </w:rPr>
      </w:pPr>
    </w:p>
    <w:p w14:paraId="4A90901B">
      <w:pPr>
        <w:pStyle w:val="7"/>
        <w:spacing w:before="9" w:line="280" w:lineRule="auto"/>
        <w:ind w:right="108" w:firstLine="0"/>
        <w:rPr>
          <w:rFonts w:hint="eastAsia"/>
        </w:rPr>
      </w:pPr>
      <w:r>
        <w:rPr>
          <w:rFonts w:hint="eastAsia"/>
        </w:rPr>
        <w:t>The universe is a “fixed order,” in part because all things in it have fixed forms and functions (Jer. 31:15, Isaiah 45:7).</w:t>
      </w:r>
    </w:p>
    <w:p w14:paraId="3B545E97">
      <w:pPr>
        <w:pStyle w:val="7"/>
        <w:spacing w:before="9" w:line="280" w:lineRule="auto"/>
        <w:ind w:right="108" w:firstLine="0"/>
        <w:rPr>
          <w:rFonts w:hint="eastAsia"/>
        </w:rPr>
      </w:pPr>
      <w:r>
        <w:rPr>
          <w:rFonts w:hint="eastAsia"/>
        </w:rPr>
        <w:t>宇宙是一个“固定的秩序”，部分原因在于其中的万物都有固定的形式和功能（耶31:15，赛45:7）。</w:t>
      </w:r>
    </w:p>
    <w:p w14:paraId="26FAD9B4">
      <w:pPr>
        <w:pStyle w:val="7"/>
        <w:spacing w:before="9" w:line="280" w:lineRule="auto"/>
        <w:ind w:right="108" w:firstLine="0"/>
        <w:rPr>
          <w:rFonts w:hint="eastAsia"/>
        </w:rPr>
      </w:pPr>
    </w:p>
    <w:p w14:paraId="58E66F4E">
      <w:pPr>
        <w:pStyle w:val="7"/>
        <w:spacing w:before="9" w:line="280" w:lineRule="auto"/>
        <w:ind w:right="108" w:firstLine="0"/>
        <w:rPr>
          <w:rFonts w:hint="eastAsia"/>
        </w:rPr>
      </w:pPr>
      <w:r>
        <w:rPr>
          <w:rFonts w:hint="eastAsia"/>
        </w:rPr>
        <w:t>That this is the biblical view is seen especially from the case of living beings: In several broad categories (i.e., trees, vegetation, water-dwellers, creeping things, beasts of the field, etc.) God created “each according to their kind” (Gen. 1:11, 21, 24).</w:t>
      </w:r>
    </w:p>
    <w:p w14:paraId="5C3BCD84">
      <w:pPr>
        <w:pStyle w:val="7"/>
        <w:spacing w:before="9" w:line="280" w:lineRule="auto"/>
        <w:ind w:right="108" w:firstLine="0"/>
        <w:rPr>
          <w:rFonts w:hint="eastAsia"/>
        </w:rPr>
      </w:pPr>
      <w:r>
        <w:rPr>
          <w:rFonts w:hint="eastAsia"/>
        </w:rPr>
        <w:t>从活物的例子中尤其可以看出这是圣经的观点：在几个大的类别中（即树木、植被、水族、爬行动物、田野的走兽等），神创造了“各从其类”（创1:11, 21, 24）。</w:t>
      </w:r>
    </w:p>
    <w:p w14:paraId="7ECCE638">
      <w:pPr>
        <w:pStyle w:val="7"/>
        <w:spacing w:before="9" w:line="280" w:lineRule="auto"/>
        <w:ind w:right="108" w:firstLine="0"/>
        <w:rPr>
          <w:rFonts w:hint="eastAsia"/>
        </w:rPr>
      </w:pPr>
    </w:p>
    <w:p w14:paraId="76E6BBB8">
      <w:pPr>
        <w:pStyle w:val="7"/>
        <w:spacing w:before="9" w:line="280" w:lineRule="auto"/>
        <w:ind w:right="108" w:firstLine="0"/>
        <w:rPr>
          <w:rFonts w:hint="eastAsia"/>
        </w:rPr>
      </w:pPr>
      <w:r>
        <w:rPr>
          <w:rFonts w:hint="eastAsia"/>
        </w:rPr>
        <w:t>In other words, all living beings, by creation, received from God definite physical and behavioral structures, structures that cannot fundamentally change, since he has also ordained that these living beings reproduce “each according to its kind” (Gen. 1:11-12, 1 Cor. 15:39-41).</w:t>
      </w:r>
    </w:p>
    <w:p w14:paraId="373BAB0A">
      <w:pPr>
        <w:pStyle w:val="7"/>
        <w:spacing w:before="9" w:line="280" w:lineRule="auto"/>
        <w:ind w:right="108" w:firstLine="0"/>
        <w:rPr>
          <w:rFonts w:hint="eastAsia"/>
        </w:rPr>
      </w:pPr>
      <w:r>
        <w:rPr>
          <w:rFonts w:hint="eastAsia"/>
        </w:rPr>
        <w:t>换句话说，所有活物，通过创造，从神那里获得了明确的物质和行为结构，这些结构不能从根本上改变，因为祂也命定这些活物要“各从其类”地繁殖（创1:11-12，林前15:39-41）。</w:t>
      </w:r>
    </w:p>
    <w:p w14:paraId="327D8B59">
      <w:pPr>
        <w:pStyle w:val="7"/>
        <w:spacing w:before="9" w:line="280" w:lineRule="auto"/>
        <w:ind w:right="108" w:firstLine="0"/>
        <w:rPr>
          <w:rFonts w:hint="eastAsia"/>
        </w:rPr>
      </w:pPr>
    </w:p>
    <w:p w14:paraId="2868719B">
      <w:pPr>
        <w:pStyle w:val="7"/>
        <w:spacing w:before="9" w:line="280" w:lineRule="auto"/>
        <w:ind w:right="108" w:firstLine="0"/>
        <w:rPr>
          <w:rFonts w:hint="eastAsia"/>
        </w:rPr>
      </w:pPr>
      <w:r>
        <w:rPr>
          <w:rFonts w:hint="eastAsia"/>
        </w:rPr>
        <w:t>The dire implications of all this for evolutionary theory are clear.</w:t>
      </w:r>
    </w:p>
    <w:p w14:paraId="72386B36">
      <w:pPr>
        <w:pStyle w:val="7"/>
        <w:spacing w:before="9" w:line="280" w:lineRule="auto"/>
        <w:ind w:right="108" w:firstLine="0"/>
        <w:rPr>
          <w:rFonts w:hint="eastAsia"/>
        </w:rPr>
      </w:pPr>
      <w:r>
        <w:rPr>
          <w:rFonts w:hint="eastAsia"/>
        </w:rPr>
        <w:t>这一切对进化论的可怕含义是显而易见的。</w:t>
      </w:r>
    </w:p>
    <w:p w14:paraId="7128F92B">
      <w:pPr>
        <w:pStyle w:val="7"/>
        <w:spacing w:before="9" w:line="280" w:lineRule="auto"/>
        <w:ind w:right="108" w:firstLine="0"/>
        <w:rPr>
          <w:rFonts w:hint="eastAsia"/>
        </w:rPr>
      </w:pPr>
    </w:p>
    <w:p w14:paraId="63C3586C">
      <w:pPr>
        <w:pStyle w:val="7"/>
        <w:spacing w:before="9" w:line="280" w:lineRule="auto"/>
        <w:ind w:right="108" w:firstLine="0"/>
        <w:rPr>
          <w:rFonts w:hint="eastAsia"/>
        </w:rPr>
      </w:pPr>
      <w:r>
        <w:rPr>
          <w:rFonts w:hint="eastAsia"/>
        </w:rPr>
        <w:t>Living things are structured, and that in a hierarchy of value.</w:t>
      </w:r>
    </w:p>
    <w:p w14:paraId="589F099A">
      <w:pPr>
        <w:pStyle w:val="7"/>
        <w:spacing w:before="9" w:line="280" w:lineRule="auto"/>
        <w:ind w:right="108" w:firstLine="0"/>
        <w:rPr>
          <w:rFonts w:hint="eastAsia"/>
        </w:rPr>
      </w:pPr>
      <w:r>
        <w:rPr>
          <w:rFonts w:hint="eastAsia"/>
        </w:rPr>
        <w:t>活物是结构化的，而且是按价值等级排列的。</w:t>
      </w:r>
    </w:p>
    <w:p w14:paraId="7DD36E87">
      <w:pPr>
        <w:pStyle w:val="7"/>
        <w:spacing w:before="9" w:line="280" w:lineRule="auto"/>
        <w:ind w:right="108" w:firstLine="0"/>
        <w:rPr>
          <w:rFonts w:hint="eastAsia"/>
        </w:rPr>
      </w:pPr>
    </w:p>
    <w:p w14:paraId="1D1F6F9C">
      <w:pPr>
        <w:pStyle w:val="7"/>
        <w:spacing w:before="9" w:line="280" w:lineRule="auto"/>
        <w:ind w:right="108" w:firstLine="0"/>
        <w:rPr>
          <w:rFonts w:hint="eastAsia"/>
        </w:rPr>
      </w:pPr>
      <w:r>
        <w:rPr>
          <w:rFonts w:hint="eastAsia"/>
        </w:rPr>
        <w:t>At the bottom of the hierarchy is vegetable life: grass, plants, and trees, largely serving to provide food and other necessities of life for animals and man.</w:t>
      </w:r>
    </w:p>
    <w:p w14:paraId="755BC132">
      <w:pPr>
        <w:pStyle w:val="7"/>
        <w:spacing w:before="9" w:line="280" w:lineRule="auto"/>
        <w:ind w:right="108" w:firstLine="0"/>
        <w:rPr>
          <w:rFonts w:hint="eastAsia"/>
        </w:rPr>
      </w:pPr>
      <w:r>
        <w:rPr>
          <w:rFonts w:hint="eastAsia"/>
        </w:rPr>
        <w:t>在等级体系的底部是植物生命：草、植物和树木，主要为动物和人提供食物和其他生活必需品。</w:t>
      </w:r>
    </w:p>
    <w:p w14:paraId="3DA106E5">
      <w:pPr>
        <w:pStyle w:val="7"/>
        <w:spacing w:before="9" w:line="280" w:lineRule="auto"/>
        <w:ind w:right="108" w:firstLine="0"/>
        <w:rPr>
          <w:rFonts w:hint="eastAsia"/>
        </w:rPr>
      </w:pPr>
    </w:p>
    <w:p w14:paraId="6EE77855">
      <w:pPr>
        <w:pStyle w:val="7"/>
        <w:spacing w:before="9" w:line="280" w:lineRule="auto"/>
        <w:ind w:right="108" w:firstLine="0"/>
        <w:rPr>
          <w:rFonts w:hint="eastAsia"/>
        </w:rPr>
      </w:pPr>
      <w:r>
        <w:rPr>
          <w:rFonts w:hint="eastAsia"/>
        </w:rPr>
        <w:t>Next come the “living creatures” (Heb., nephesh chayim), distinct from vegetable life in that they have invisible souls or spirits (Heb., nephesh, ruach).8.</w:t>
      </w:r>
    </w:p>
    <w:p w14:paraId="5861CC74">
      <w:pPr>
        <w:pStyle w:val="7"/>
        <w:spacing w:before="9" w:line="280" w:lineRule="auto"/>
        <w:ind w:right="108" w:firstLine="0"/>
        <w:rPr>
          <w:rFonts w:hint="eastAsia"/>
        </w:rPr>
      </w:pPr>
      <w:r>
        <w:rPr>
          <w:rFonts w:hint="eastAsia"/>
        </w:rPr>
        <w:t>接下来是“活物”（希伯来语，nephesh chayim），与植物生命不同，因为它们有无形的魂或灵（希伯来语，nephesh, ruach）。8.</w:t>
      </w:r>
    </w:p>
    <w:p w14:paraId="338E7937">
      <w:pPr>
        <w:pStyle w:val="7"/>
        <w:spacing w:before="9" w:line="280" w:lineRule="auto"/>
        <w:ind w:right="108" w:firstLine="0"/>
        <w:rPr>
          <w:rFonts w:hint="eastAsia"/>
        </w:rPr>
      </w:pPr>
    </w:p>
    <w:p w14:paraId="61A32DC4">
      <w:pPr>
        <w:pStyle w:val="7"/>
        <w:spacing w:before="9" w:line="280" w:lineRule="auto"/>
        <w:ind w:right="108" w:firstLine="0"/>
        <w:rPr>
          <w:rFonts w:hint="eastAsia"/>
        </w:rPr>
      </w:pPr>
      <w:r>
        <w:rPr>
          <w:rFonts w:hint="eastAsia"/>
        </w:rPr>
        <w:t>These include fish, birds, insects, and animals.</w:t>
      </w:r>
    </w:p>
    <w:p w14:paraId="6D9DE5EE">
      <w:pPr>
        <w:pStyle w:val="7"/>
        <w:spacing w:before="9" w:line="280" w:lineRule="auto"/>
        <w:ind w:right="108" w:firstLine="0"/>
        <w:rPr>
          <w:rFonts w:hint="eastAsia"/>
        </w:rPr>
      </w:pPr>
      <w:r>
        <w:rPr>
          <w:rFonts w:hint="eastAsia"/>
        </w:rPr>
        <w:t>这些包括鱼、鸟、昆虫和动物。</w:t>
      </w:r>
    </w:p>
    <w:p w14:paraId="5E45B882">
      <w:pPr>
        <w:pStyle w:val="7"/>
        <w:spacing w:before="9" w:line="280" w:lineRule="auto"/>
        <w:ind w:right="108" w:firstLine="0"/>
        <w:rPr>
          <w:rFonts w:hint="eastAsia"/>
        </w:rPr>
      </w:pPr>
    </w:p>
    <w:p w14:paraId="69F8054B">
      <w:pPr>
        <w:pStyle w:val="7"/>
        <w:spacing w:before="9" w:line="280" w:lineRule="auto"/>
        <w:ind w:right="108" w:firstLine="0"/>
        <w:rPr>
          <w:rFonts w:hint="eastAsia"/>
        </w:rPr>
      </w:pPr>
      <w:r>
        <w:rPr>
          <w:rFonts w:hint="eastAsia"/>
        </w:rPr>
        <w:t>And finally, ruling over all, is man.</w:t>
      </w:r>
    </w:p>
    <w:p w14:paraId="45A57963">
      <w:pPr>
        <w:pStyle w:val="7"/>
        <w:spacing w:before="9" w:line="280" w:lineRule="auto"/>
        <w:ind w:right="108" w:firstLine="0"/>
        <w:rPr>
          <w:rFonts w:hint="eastAsia"/>
        </w:rPr>
      </w:pPr>
      <w:r>
        <w:rPr>
          <w:rFonts w:hint="eastAsia"/>
        </w:rPr>
        <w:t>最后，统治一切的是人。</w:t>
      </w:r>
    </w:p>
    <w:p w14:paraId="3554600B">
      <w:pPr>
        <w:pStyle w:val="7"/>
        <w:spacing w:before="9" w:line="280" w:lineRule="auto"/>
        <w:ind w:right="108" w:firstLine="0"/>
        <w:rPr>
          <w:rFonts w:hint="eastAsia"/>
        </w:rPr>
      </w:pPr>
    </w:p>
    <w:p w14:paraId="1C144BCF">
      <w:pPr>
        <w:pStyle w:val="7"/>
        <w:spacing w:before="9" w:line="280" w:lineRule="auto"/>
        <w:ind w:right="108" w:firstLine="0"/>
        <w:rPr>
          <w:rFonts w:hint="eastAsia"/>
        </w:rPr>
      </w:pPr>
      <w:r>
        <w:rPr>
          <w:rFonts w:hint="eastAsia"/>
        </w:rPr>
        <w:t>He too is a “living creature,” but a supremely privileged one whose soul is uniquely cast in the image and likeness of God (Gen. 1:27-28, Col. 3:10).</w:t>
      </w:r>
    </w:p>
    <w:p w14:paraId="74CF82C7">
      <w:pPr>
        <w:pStyle w:val="7"/>
        <w:spacing w:before="9" w:line="280" w:lineRule="auto"/>
        <w:ind w:right="108" w:firstLine="0"/>
        <w:rPr>
          <w:rFonts w:hint="eastAsia"/>
        </w:rPr>
      </w:pPr>
      <w:r>
        <w:rPr>
          <w:rFonts w:hint="eastAsia"/>
        </w:rPr>
        <w:t>他也是一个“活物”，但却是一个享有至高特权的，他的魂是独特地按照神的形象和样式铸造的（创1:27-28，西3:10）。</w:t>
      </w:r>
    </w:p>
    <w:p w14:paraId="4A2C2EF9">
      <w:pPr>
        <w:pStyle w:val="7"/>
        <w:spacing w:before="9" w:line="280" w:lineRule="auto"/>
        <w:ind w:right="108" w:firstLine="0"/>
        <w:rPr>
          <w:rFonts w:hint="eastAsia"/>
        </w:rPr>
      </w:pPr>
    </w:p>
    <w:p w14:paraId="66C52F9B">
      <w:pPr>
        <w:pStyle w:val="7"/>
        <w:spacing w:before="9" w:line="280" w:lineRule="auto"/>
        <w:ind w:right="108" w:firstLine="0"/>
        <w:rPr>
          <w:rFonts w:hint="eastAsia"/>
        </w:rPr>
      </w:pPr>
      <w:r>
        <w:rPr>
          <w:rFonts w:hint="eastAsia"/>
        </w:rPr>
        <w:t>Observe from all this that the Bible sees biological life in conjunction with matter but never as the product of matter.</w:t>
      </w:r>
    </w:p>
    <w:p w14:paraId="3E0823E7">
      <w:pPr>
        <w:pStyle w:val="7"/>
        <w:spacing w:before="9" w:line="280" w:lineRule="auto"/>
        <w:ind w:right="108" w:firstLine="0"/>
        <w:rPr>
          <w:rFonts w:hint="eastAsia"/>
        </w:rPr>
      </w:pPr>
      <w:r>
        <w:rPr>
          <w:rFonts w:hint="eastAsia"/>
        </w:rPr>
        <w:t>从这一切中观察到，圣经认为生物生命与物质相结合，但绝不认为它是物质的产物。</w:t>
      </w:r>
    </w:p>
    <w:p w14:paraId="39B52ED1">
      <w:pPr>
        <w:pStyle w:val="7"/>
        <w:spacing w:before="9" w:line="280" w:lineRule="auto"/>
        <w:ind w:right="108" w:firstLine="0"/>
        <w:rPr>
          <w:rFonts w:hint="eastAsia"/>
        </w:rPr>
      </w:pPr>
    </w:p>
    <w:p w14:paraId="6EBB9B4A">
      <w:pPr>
        <w:pStyle w:val="7"/>
        <w:spacing w:before="9" w:line="280" w:lineRule="auto"/>
        <w:ind w:right="108" w:firstLine="0"/>
        <w:rPr>
          <w:rFonts w:hint="eastAsia"/>
        </w:rPr>
      </w:pPr>
      <w:r>
        <w:rPr>
          <w:rFonts w:hint="eastAsia"/>
        </w:rPr>
        <w:t>In other words, biological life always involves the natural (i.e., the material) animated by the supernatural (i.e., the spiritual).</w:t>
      </w:r>
    </w:p>
    <w:p w14:paraId="5E2EC4CF">
      <w:pPr>
        <w:pStyle w:val="7"/>
        <w:spacing w:before="9" w:line="280" w:lineRule="auto"/>
        <w:ind w:right="108" w:firstLine="0"/>
        <w:rPr>
          <w:rFonts w:hint="eastAsia"/>
        </w:rPr>
      </w:pPr>
      <w:r>
        <w:rPr>
          <w:rFonts w:hint="eastAsia"/>
        </w:rPr>
        <w:t>换句话说，生物生命总是涉及自然的（即物质的）被超自然的（即属灵的）所赋予生命。</w:t>
      </w:r>
    </w:p>
    <w:p w14:paraId="0B8BC4E0">
      <w:pPr>
        <w:pStyle w:val="7"/>
        <w:spacing w:before="9" w:line="280" w:lineRule="auto"/>
        <w:ind w:right="108" w:firstLine="0"/>
        <w:rPr>
          <w:rFonts w:hint="eastAsia"/>
        </w:rPr>
      </w:pPr>
    </w:p>
    <w:p w14:paraId="3524EBF5">
      <w:pPr>
        <w:pStyle w:val="7"/>
        <w:spacing w:before="9" w:line="280" w:lineRule="auto"/>
        <w:ind w:right="108" w:firstLine="0"/>
        <w:rPr>
          <w:rFonts w:hint="eastAsia"/>
        </w:rPr>
      </w:pPr>
      <w:r>
        <w:rPr>
          <w:rFonts w:hint="eastAsia"/>
        </w:rPr>
        <w:t>In the case of men and animals, matter is indwelt by supernatural entities: spirits.</w:t>
      </w:r>
    </w:p>
    <w:p w14:paraId="623EF0B4">
      <w:pPr>
        <w:pStyle w:val="7"/>
        <w:spacing w:before="9" w:line="280" w:lineRule="auto"/>
        <w:ind w:right="108" w:firstLine="0"/>
        <w:rPr>
          <w:rFonts w:hint="eastAsia"/>
        </w:rPr>
      </w:pPr>
      <w:r>
        <w:rPr>
          <w:rFonts w:hint="eastAsia"/>
        </w:rPr>
        <w:t>在人和动物的情况下，物质被超自然的实体——灵——所内住。</w:t>
      </w:r>
    </w:p>
    <w:p w14:paraId="4DCCDE51">
      <w:pPr>
        <w:pStyle w:val="7"/>
        <w:spacing w:before="9" w:line="280" w:lineRule="auto"/>
        <w:ind w:right="108" w:firstLine="0"/>
        <w:rPr>
          <w:rFonts w:hint="eastAsia"/>
        </w:rPr>
      </w:pPr>
    </w:p>
    <w:p w14:paraId="7235DB31">
      <w:pPr>
        <w:pStyle w:val="7"/>
        <w:spacing w:before="9" w:line="280" w:lineRule="auto"/>
        <w:ind w:right="108" w:firstLine="0"/>
        <w:rPr>
          <w:rFonts w:hint="eastAsia"/>
        </w:rPr>
      </w:pPr>
      <w:r>
        <w:rPr>
          <w:rFonts w:hint="eastAsia"/>
        </w:rPr>
        <w:t>And in all cases, it is created and sustained by the Spirit of the living God (Psalm 104:30, Job 12:10).</w:t>
      </w:r>
    </w:p>
    <w:p w14:paraId="05ADCF11">
      <w:pPr>
        <w:pStyle w:val="7"/>
        <w:spacing w:before="9" w:line="280" w:lineRule="auto"/>
        <w:ind w:right="108" w:firstLine="0"/>
        <w:rPr>
          <w:rFonts w:hint="eastAsia"/>
        </w:rPr>
      </w:pPr>
      <w:r>
        <w:rPr>
          <w:rFonts w:hint="eastAsia"/>
        </w:rPr>
        <w:t>在所有情况下，它都是由永活神的灵所创造和维持的（诗篇104:30，约伯记12:10）。</w:t>
      </w:r>
    </w:p>
    <w:p w14:paraId="2806A709">
      <w:pPr>
        <w:pStyle w:val="7"/>
        <w:spacing w:before="9" w:line="280" w:lineRule="auto"/>
        <w:ind w:right="108" w:firstLine="0"/>
        <w:rPr>
          <w:rFonts w:hint="eastAsia"/>
        </w:rPr>
      </w:pPr>
    </w:p>
    <w:p w14:paraId="2CE9704E">
      <w:pPr>
        <w:pStyle w:val="7"/>
        <w:spacing w:before="9" w:line="280" w:lineRule="auto"/>
        <w:ind w:right="108" w:firstLine="0"/>
        <w:rPr>
          <w:rFonts w:hint="eastAsia"/>
        </w:rPr>
      </w:pPr>
      <w:r>
        <w:rPr>
          <w:rFonts w:hint="eastAsia"/>
        </w:rPr>
        <w:t>With him is the fountain of life (Psalm 36:9).</w:t>
      </w:r>
    </w:p>
    <w:p w14:paraId="2FED4EA3">
      <w:pPr>
        <w:pStyle w:val="7"/>
        <w:spacing w:before="9" w:line="280" w:lineRule="auto"/>
        <w:ind w:right="108" w:firstLine="0"/>
        <w:rPr>
          <w:rFonts w:hint="eastAsia"/>
        </w:rPr>
      </w:pPr>
      <w:r>
        <w:rPr>
          <w:rFonts w:hint="eastAsia"/>
        </w:rPr>
        <w:t>在祂那里有生命的源头（诗篇36:9）。</w:t>
      </w:r>
    </w:p>
    <w:p w14:paraId="784FC310">
      <w:pPr>
        <w:pStyle w:val="7"/>
        <w:spacing w:before="9" w:line="280" w:lineRule="auto"/>
        <w:ind w:right="108" w:firstLine="0"/>
        <w:rPr>
          <w:rFonts w:hint="eastAsia"/>
        </w:rPr>
      </w:pPr>
    </w:p>
    <w:p w14:paraId="1FBC1AF9">
      <w:pPr>
        <w:pStyle w:val="7"/>
        <w:spacing w:before="9" w:line="280" w:lineRule="auto"/>
        <w:ind w:right="108" w:firstLine="0"/>
        <w:rPr>
          <w:rFonts w:hint="eastAsia"/>
        </w:rPr>
      </w:pPr>
      <w:r>
        <w:rPr>
          <w:rFonts w:hint="eastAsia"/>
        </w:rPr>
        <w:t>It is God alone who gives life, breath, and all things to those who live (Acts 17:25).9.</w:t>
      </w:r>
    </w:p>
    <w:p w14:paraId="00217854">
      <w:pPr>
        <w:pStyle w:val="7"/>
        <w:spacing w:before="9" w:line="280" w:lineRule="auto"/>
        <w:ind w:right="108" w:firstLine="0"/>
        <w:rPr>
          <w:rFonts w:hint="eastAsia"/>
        </w:rPr>
      </w:pPr>
      <w:r>
        <w:rPr>
          <w:rFonts w:hint="eastAsia"/>
        </w:rPr>
        <w:t>唯有神将生命、气息、万物赐给活着的人（使徒行传17:25）。9.</w:t>
      </w:r>
    </w:p>
    <w:p w14:paraId="67E7DB24">
      <w:pPr>
        <w:pStyle w:val="7"/>
        <w:spacing w:before="9" w:line="280" w:lineRule="auto"/>
        <w:ind w:right="108" w:firstLine="0"/>
        <w:rPr>
          <w:rFonts w:hint="eastAsia"/>
        </w:rPr>
      </w:pPr>
    </w:p>
    <w:p w14:paraId="2764ABE3">
      <w:pPr>
        <w:pStyle w:val="7"/>
        <w:spacing w:before="9" w:line="280" w:lineRule="auto"/>
        <w:ind w:right="108" w:firstLine="0"/>
        <w:rPr>
          <w:rFonts w:hint="eastAsia"/>
        </w:rPr>
      </w:pPr>
      <w:r>
        <w:rPr>
          <w:rFonts w:hint="eastAsia"/>
        </w:rPr>
        <w:t>Man is (very intricately) structured.</w:t>
      </w:r>
    </w:p>
    <w:p w14:paraId="21D2EE98">
      <w:pPr>
        <w:pStyle w:val="7"/>
        <w:spacing w:before="9" w:line="280" w:lineRule="auto"/>
        <w:ind w:right="108" w:firstLine="0"/>
        <w:rPr>
          <w:rFonts w:hint="eastAsia"/>
        </w:rPr>
      </w:pPr>
      <w:r>
        <w:rPr>
          <w:rFonts w:hint="eastAsia"/>
        </w:rPr>
        <w:t>人是（非常错综复杂地）结构化的。</w:t>
      </w:r>
    </w:p>
    <w:p w14:paraId="4001F86C">
      <w:pPr>
        <w:pStyle w:val="7"/>
        <w:spacing w:before="9" w:line="280" w:lineRule="auto"/>
        <w:ind w:right="108" w:firstLine="0"/>
        <w:rPr>
          <w:rFonts w:hint="eastAsia"/>
        </w:rPr>
      </w:pPr>
    </w:p>
    <w:p w14:paraId="61B31197">
      <w:pPr>
        <w:pStyle w:val="7"/>
        <w:spacing w:before="9" w:line="280" w:lineRule="auto"/>
        <w:ind w:right="108" w:firstLine="0"/>
        <w:rPr>
          <w:rFonts w:hint="eastAsia"/>
        </w:rPr>
      </w:pPr>
      <w:r>
        <w:rPr>
          <w:rFonts w:hint="eastAsia"/>
        </w:rPr>
        <w:t>As the creation account reveals, man is an intricately structured physical being in whom God has placed an animating spirit (Gen. 2:7, James 2:26).</w:t>
      </w:r>
    </w:p>
    <w:p w14:paraId="6BEC5B9F">
      <w:pPr>
        <w:pStyle w:val="7"/>
        <w:spacing w:before="9" w:line="280" w:lineRule="auto"/>
        <w:ind w:right="108" w:firstLine="0"/>
        <w:rPr>
          <w:rFonts w:hint="eastAsia"/>
        </w:rPr>
      </w:pPr>
      <w:r>
        <w:rPr>
          <w:rFonts w:hint="eastAsia"/>
        </w:rPr>
        <w:t>正如创造的记述所揭示的，人是一个结构错综复杂的物质存有，神在其中放置了一个赋予生命的灵（创2:7，雅2:26）。</w:t>
      </w:r>
    </w:p>
    <w:p w14:paraId="6B03B61E">
      <w:pPr>
        <w:pStyle w:val="7"/>
        <w:spacing w:before="9" w:line="280" w:lineRule="auto"/>
        <w:ind w:right="108" w:firstLine="0"/>
        <w:rPr>
          <w:rFonts w:hint="eastAsia"/>
        </w:rPr>
      </w:pPr>
    </w:p>
    <w:p w14:paraId="53645B8C">
      <w:pPr>
        <w:pStyle w:val="7"/>
        <w:spacing w:before="9" w:line="280" w:lineRule="auto"/>
        <w:ind w:right="108" w:firstLine="0"/>
        <w:rPr>
          <w:rFonts w:hint="eastAsia"/>
        </w:rPr>
      </w:pPr>
      <w:r>
        <w:rPr>
          <w:rFonts w:hint="eastAsia"/>
        </w:rPr>
        <w:t>Moreover, man’s spirit is also intricately structured, being created in God’s own image and likeness and therefore endowed with self-consciousness, intellect, memory, emotion, will, conscience, gender, rulership, and (before the Fall) perfect freedom and moral rectitude (Gen. 1:26-27).</w:t>
      </w:r>
    </w:p>
    <w:p w14:paraId="61A1F4D6">
      <w:pPr>
        <w:pStyle w:val="7"/>
        <w:spacing w:before="9" w:line="280" w:lineRule="auto"/>
        <w:ind w:right="108" w:firstLine="0"/>
        <w:rPr>
          <w:rFonts w:hint="eastAsia"/>
        </w:rPr>
      </w:pPr>
      <w:r>
        <w:rPr>
          <w:rFonts w:hint="eastAsia"/>
        </w:rPr>
        <w:t>此外，人的灵也是结构错综复杂的，是按照神自己的形象和样式被造的，因此被赋予了自我意识、理智、记忆、情感、意志、良心、性别、统治权，以及（在堕落前）完全的自由和道德正直（创1:26-27）。</w:t>
      </w:r>
    </w:p>
    <w:p w14:paraId="3EF6FF18">
      <w:pPr>
        <w:pStyle w:val="7"/>
        <w:spacing w:before="9" w:line="280" w:lineRule="auto"/>
        <w:ind w:right="108" w:firstLine="0"/>
        <w:rPr>
          <w:rFonts w:hint="eastAsia"/>
        </w:rPr>
      </w:pPr>
    </w:p>
    <w:p w14:paraId="2F48FE73">
      <w:pPr>
        <w:pStyle w:val="7"/>
        <w:spacing w:before="9" w:line="280" w:lineRule="auto"/>
        <w:ind w:right="108" w:firstLine="0"/>
        <w:rPr>
          <w:rFonts w:hint="eastAsia"/>
        </w:rPr>
      </w:pPr>
      <w:r>
        <w:rPr>
          <w:rFonts w:hint="eastAsia"/>
        </w:rPr>
        <w:t>Marveling at this imprint of the divine upon a mere creature, the Psalmist exclaims that man is only “a little lower than God” (or the angels) and “fearfully and wonderfully made” (Psalm 8:5, 139:14).</w:t>
      </w:r>
    </w:p>
    <w:p w14:paraId="307507BF">
      <w:pPr>
        <w:pStyle w:val="7"/>
        <w:spacing w:before="9" w:line="280" w:lineRule="auto"/>
        <w:ind w:right="108" w:firstLine="0"/>
        <w:rPr>
          <w:rFonts w:hint="eastAsia"/>
        </w:rPr>
      </w:pPr>
      <w:r>
        <w:rPr>
          <w:rFonts w:hint="eastAsia"/>
        </w:rPr>
        <w:t>诗篇作者惊叹于这神圣的印记在一个仅仅是受造物身上的体现，感叹人只是“比神（或天使）微小一点”，并且是“受造奇妙可畏”的（诗篇8:5，139:14）。</w:t>
      </w:r>
    </w:p>
    <w:p w14:paraId="093283DA">
      <w:pPr>
        <w:pStyle w:val="7"/>
        <w:spacing w:before="9" w:line="280" w:lineRule="auto"/>
        <w:ind w:right="108" w:firstLine="0"/>
        <w:rPr>
          <w:rFonts w:hint="eastAsia"/>
        </w:rPr>
      </w:pPr>
    </w:p>
    <w:p w14:paraId="29C15A61">
      <w:pPr>
        <w:pStyle w:val="7"/>
        <w:spacing w:before="9" w:line="280" w:lineRule="auto"/>
        <w:ind w:right="108" w:firstLine="0"/>
        <w:rPr>
          <w:rFonts w:hint="eastAsia"/>
        </w:rPr>
      </w:pPr>
      <w:r>
        <w:rPr>
          <w:rFonts w:hint="eastAsia"/>
        </w:rPr>
        <w:t>Man’s relationships are structured.</w:t>
      </w:r>
    </w:p>
    <w:p w14:paraId="7EDDE659">
      <w:pPr>
        <w:pStyle w:val="7"/>
        <w:spacing w:before="9" w:line="280" w:lineRule="auto"/>
        <w:ind w:right="108" w:firstLine="0"/>
        <w:rPr>
          <w:rFonts w:hint="eastAsia"/>
        </w:rPr>
      </w:pPr>
      <w:r>
        <w:rPr>
          <w:rFonts w:hint="eastAsia"/>
        </w:rPr>
        <w:t>人的关系是结构化的。</w:t>
      </w:r>
    </w:p>
    <w:p w14:paraId="2DF0DF22">
      <w:pPr>
        <w:pStyle w:val="7"/>
        <w:spacing w:before="9" w:line="280" w:lineRule="auto"/>
        <w:ind w:right="108" w:firstLine="0"/>
        <w:rPr>
          <w:rFonts w:hint="eastAsia"/>
        </w:rPr>
      </w:pPr>
    </w:p>
    <w:p w14:paraId="73834066">
      <w:pPr>
        <w:pStyle w:val="7"/>
        <w:spacing w:before="9" w:line="280" w:lineRule="auto"/>
        <w:ind w:right="108" w:firstLine="0"/>
        <w:rPr>
          <w:rFonts w:hint="eastAsia"/>
        </w:rPr>
      </w:pPr>
      <w:r>
        <w:rPr>
          <w:rFonts w:hint="eastAsia"/>
        </w:rPr>
        <w:t>In Genesis we see that God created Adam and Eve in and for different kinds of relationships.</w:t>
      </w:r>
    </w:p>
    <w:p w14:paraId="37E706C3">
      <w:pPr>
        <w:pStyle w:val="7"/>
        <w:spacing w:before="9" w:line="280" w:lineRule="auto"/>
        <w:ind w:right="108" w:firstLine="0"/>
        <w:rPr>
          <w:rFonts w:hint="eastAsia"/>
        </w:rPr>
      </w:pPr>
      <w:r>
        <w:rPr>
          <w:rFonts w:hint="eastAsia"/>
        </w:rPr>
        <w:t>在《创世记》中我们看到，神在不同种类的关系中并为了这些关系创造了亚当和夏娃。</w:t>
      </w:r>
    </w:p>
    <w:p w14:paraId="0F7B1262">
      <w:pPr>
        <w:pStyle w:val="7"/>
        <w:spacing w:before="9" w:line="280" w:lineRule="auto"/>
        <w:ind w:right="108" w:firstLine="0"/>
        <w:rPr>
          <w:rFonts w:hint="eastAsia"/>
        </w:rPr>
      </w:pPr>
    </w:p>
    <w:p w14:paraId="4DBA85E2">
      <w:pPr>
        <w:pStyle w:val="7"/>
        <w:spacing w:before="9" w:line="280" w:lineRule="auto"/>
        <w:ind w:right="108" w:firstLine="0"/>
        <w:rPr>
          <w:rFonts w:hint="eastAsia"/>
        </w:rPr>
      </w:pPr>
      <w:r>
        <w:rPr>
          <w:rFonts w:hint="eastAsia"/>
        </w:rPr>
        <w:t>He related them to himself, each other, their offspring, the animals, and the rest of the world of nature.</w:t>
      </w:r>
    </w:p>
    <w:p w14:paraId="72CD2679">
      <w:pPr>
        <w:pStyle w:val="7"/>
        <w:spacing w:before="9" w:line="280" w:lineRule="auto"/>
        <w:ind w:right="108" w:firstLine="0"/>
        <w:rPr>
          <w:rFonts w:hint="eastAsia"/>
        </w:rPr>
      </w:pPr>
      <w:r>
        <w:rPr>
          <w:rFonts w:hint="eastAsia"/>
        </w:rPr>
        <w:t>祂使他们与祂自己、彼此、他们的后代、动物以及自然界的其余部分建立关系。</w:t>
      </w:r>
    </w:p>
    <w:p w14:paraId="7B709A0A">
      <w:pPr>
        <w:pStyle w:val="7"/>
        <w:spacing w:before="9" w:line="280" w:lineRule="auto"/>
        <w:ind w:right="108" w:firstLine="0"/>
        <w:rPr>
          <w:rFonts w:hint="eastAsia"/>
        </w:rPr>
      </w:pPr>
    </w:p>
    <w:p w14:paraId="50F7AC12">
      <w:pPr>
        <w:pStyle w:val="7"/>
        <w:spacing w:before="9" w:line="280" w:lineRule="auto"/>
        <w:ind w:right="108" w:firstLine="0"/>
        <w:rPr>
          <w:rFonts w:hint="eastAsia"/>
        </w:rPr>
      </w:pPr>
      <w:r>
        <w:rPr>
          <w:rFonts w:hint="eastAsia"/>
        </w:rPr>
        <w:t>He also revealed the privileges and responsibilities peculiar to those relationships.</w:t>
      </w:r>
    </w:p>
    <w:p w14:paraId="144C2FC2">
      <w:pPr>
        <w:pStyle w:val="7"/>
        <w:spacing w:before="9" w:line="280" w:lineRule="auto"/>
        <w:ind w:right="108" w:firstLine="0"/>
        <w:rPr>
          <w:rFonts w:hint="eastAsia"/>
        </w:rPr>
      </w:pPr>
      <w:r>
        <w:rPr>
          <w:rFonts w:hint="eastAsia"/>
        </w:rPr>
        <w:t>祂也启示了那些关系特有的权利和责任。</w:t>
      </w:r>
    </w:p>
    <w:p w14:paraId="2913735E">
      <w:pPr>
        <w:pStyle w:val="7"/>
        <w:spacing w:before="9" w:line="280" w:lineRule="auto"/>
        <w:ind w:right="108" w:firstLine="0"/>
        <w:rPr>
          <w:rFonts w:hint="eastAsia"/>
        </w:rPr>
      </w:pPr>
    </w:p>
    <w:p w14:paraId="00724CCD">
      <w:pPr>
        <w:pStyle w:val="7"/>
        <w:spacing w:before="9" w:line="280" w:lineRule="auto"/>
        <w:ind w:right="108" w:firstLine="0"/>
        <w:rPr>
          <w:rFonts w:hint="eastAsia"/>
        </w:rPr>
      </w:pPr>
      <w:r>
        <w:rPr>
          <w:rFonts w:hint="eastAsia"/>
        </w:rPr>
        <w:t>Here is the basis of much biblical morality.</w:t>
      </w:r>
    </w:p>
    <w:p w14:paraId="0C053019">
      <w:pPr>
        <w:pStyle w:val="7"/>
        <w:spacing w:before="9" w:line="280" w:lineRule="auto"/>
        <w:ind w:right="108" w:firstLine="0"/>
        <w:rPr>
          <w:rFonts w:hint="eastAsia"/>
        </w:rPr>
      </w:pPr>
      <w:r>
        <w:rPr>
          <w:rFonts w:hint="eastAsia"/>
        </w:rPr>
        <w:t>这就是许多圣经道德的基础。</w:t>
      </w:r>
    </w:p>
    <w:p w14:paraId="26E76150">
      <w:pPr>
        <w:pStyle w:val="7"/>
        <w:spacing w:before="9" w:line="280" w:lineRule="auto"/>
        <w:ind w:right="108" w:firstLine="0"/>
        <w:rPr>
          <w:rFonts w:hint="eastAsia"/>
        </w:rPr>
      </w:pPr>
    </w:p>
    <w:p w14:paraId="0644F779">
      <w:pPr>
        <w:pStyle w:val="7"/>
        <w:spacing w:before="9" w:line="280" w:lineRule="auto"/>
        <w:ind w:right="108" w:firstLine="0"/>
        <w:rPr>
          <w:rFonts w:hint="eastAsia"/>
        </w:rPr>
      </w:pPr>
      <w:r>
        <w:rPr>
          <w:rFonts w:hint="eastAsia"/>
        </w:rPr>
        <w:t>What is good is what is normal: it conforms to God’s norm, or design, for the relationship.</w:t>
      </w:r>
    </w:p>
    <w:p w14:paraId="6174B959">
      <w:pPr>
        <w:pStyle w:val="7"/>
        <w:spacing w:before="9" w:line="280" w:lineRule="auto"/>
        <w:ind w:right="108" w:firstLine="0"/>
        <w:rPr>
          <w:rFonts w:hint="eastAsia"/>
        </w:rPr>
      </w:pPr>
      <w:r>
        <w:rPr>
          <w:rFonts w:hint="eastAsia"/>
        </w:rPr>
        <w:t>什么是善就是什么是正常的：它符合神对那关系的规范或设计。</w:t>
      </w:r>
    </w:p>
    <w:p w14:paraId="3843350C">
      <w:pPr>
        <w:pStyle w:val="7"/>
        <w:spacing w:before="9" w:line="280" w:lineRule="auto"/>
        <w:ind w:right="108" w:firstLine="0"/>
        <w:rPr>
          <w:rFonts w:hint="eastAsia"/>
        </w:rPr>
      </w:pPr>
    </w:p>
    <w:p w14:paraId="3D2E70C3">
      <w:pPr>
        <w:pStyle w:val="7"/>
        <w:spacing w:before="9" w:line="280" w:lineRule="auto"/>
        <w:ind w:right="108" w:firstLine="0"/>
        <w:rPr>
          <w:rFonts w:hint="eastAsia"/>
        </w:rPr>
      </w:pPr>
      <w:r>
        <w:rPr>
          <w:rFonts w:hint="eastAsia"/>
        </w:rPr>
        <w:t>Jesus’ words concerning marriage illustrate this important principle.</w:t>
      </w:r>
    </w:p>
    <w:p w14:paraId="30CD7C6F">
      <w:pPr>
        <w:pStyle w:val="7"/>
        <w:spacing w:before="9" w:line="280" w:lineRule="auto"/>
        <w:ind w:right="108" w:firstLine="0"/>
        <w:rPr>
          <w:rFonts w:hint="eastAsia"/>
        </w:rPr>
      </w:pPr>
      <w:r>
        <w:rPr>
          <w:rFonts w:hint="eastAsia"/>
        </w:rPr>
        <w:t>耶稣关于婚姻的话语说明了这一重要原则。</w:t>
      </w:r>
    </w:p>
    <w:p w14:paraId="1ED5ED08">
      <w:pPr>
        <w:pStyle w:val="7"/>
        <w:spacing w:before="9" w:line="280" w:lineRule="auto"/>
        <w:ind w:right="108" w:firstLine="0"/>
        <w:rPr>
          <w:rFonts w:hint="eastAsia"/>
        </w:rPr>
      </w:pPr>
    </w:p>
    <w:p w14:paraId="0AF29521">
      <w:pPr>
        <w:pStyle w:val="7"/>
        <w:spacing w:before="9" w:line="280" w:lineRule="auto"/>
        <w:ind w:right="108" w:firstLine="0"/>
        <w:rPr>
          <w:rFonts w:hint="eastAsia"/>
        </w:rPr>
      </w:pPr>
      <w:r>
        <w:rPr>
          <w:rFonts w:hint="eastAsia"/>
        </w:rPr>
        <w:t>Divorce, he said, is forbidden because God created the man to cleave to his wife and to become one flesh with her.</w:t>
      </w:r>
    </w:p>
    <w:p w14:paraId="4764C10E">
      <w:pPr>
        <w:pStyle w:val="7"/>
        <w:spacing w:before="9" w:line="280" w:lineRule="auto"/>
        <w:ind w:right="108" w:firstLine="0"/>
        <w:rPr>
          <w:rFonts w:hint="eastAsia"/>
        </w:rPr>
      </w:pPr>
      <w:r>
        <w:rPr>
          <w:rFonts w:hint="eastAsia"/>
        </w:rPr>
        <w:t>他说，离婚是禁止的，因为神造人，是要他与妻子连合，二人成为一体。</w:t>
      </w:r>
    </w:p>
    <w:p w14:paraId="7F8B2269">
      <w:pPr>
        <w:pStyle w:val="7"/>
        <w:spacing w:before="9" w:line="280" w:lineRule="auto"/>
        <w:ind w:right="108" w:firstLine="0"/>
        <w:rPr>
          <w:rFonts w:hint="eastAsia"/>
        </w:rPr>
      </w:pPr>
    </w:p>
    <w:p w14:paraId="438D6854">
      <w:pPr>
        <w:pStyle w:val="7"/>
        <w:spacing w:before="9" w:line="280" w:lineRule="auto"/>
        <w:ind w:right="108" w:firstLine="0"/>
        <w:rPr>
          <w:rFonts w:hint="eastAsia"/>
        </w:rPr>
      </w:pPr>
      <w:r>
        <w:rPr>
          <w:rFonts w:hint="eastAsia"/>
        </w:rPr>
        <w:t>Other biblical exhortations to marital love and faithfulness, as well as prohibitions against all forms of sexual deviance, have the same creational basis.</w:t>
      </w:r>
    </w:p>
    <w:p w14:paraId="042392DE">
      <w:pPr>
        <w:pStyle w:val="7"/>
        <w:spacing w:before="9" w:line="280" w:lineRule="auto"/>
        <w:ind w:right="108" w:firstLine="0"/>
        <w:rPr>
          <w:rFonts w:hint="eastAsia"/>
        </w:rPr>
      </w:pPr>
      <w:r>
        <w:rPr>
          <w:rFonts w:hint="eastAsia"/>
        </w:rPr>
        <w:t>其他圣经中关于婚姻之爱和忠诚的劝勉，以及对所有形式性偏离的禁止，都有相同的创造基础。</w:t>
      </w:r>
    </w:p>
    <w:p w14:paraId="50275D3D">
      <w:pPr>
        <w:pStyle w:val="7"/>
        <w:spacing w:before="9" w:line="280" w:lineRule="auto"/>
        <w:ind w:right="108" w:firstLine="0"/>
        <w:rPr>
          <w:rFonts w:hint="eastAsia"/>
        </w:rPr>
      </w:pPr>
    </w:p>
    <w:p w14:paraId="77BFF6F4">
      <w:pPr>
        <w:pStyle w:val="7"/>
        <w:spacing w:before="9" w:line="280" w:lineRule="auto"/>
        <w:ind w:right="108" w:firstLine="0"/>
        <w:rPr>
          <w:rFonts w:hint="eastAsia"/>
        </w:rPr>
      </w:pPr>
      <w:r>
        <w:rPr>
          <w:rFonts w:hint="eastAsia"/>
        </w:rPr>
        <w:t>Right and wrong, in the biblical universe, depend upon the structure of things, a structure laid down by God in the beginning.10.</w:t>
      </w:r>
    </w:p>
    <w:p w14:paraId="3BF38313">
      <w:pPr>
        <w:pStyle w:val="7"/>
        <w:spacing w:before="9" w:line="280" w:lineRule="auto"/>
        <w:ind w:right="108" w:firstLine="0"/>
        <w:rPr>
          <w:rFonts w:hint="eastAsia"/>
        </w:rPr>
      </w:pPr>
      <w:r>
        <w:rPr>
          <w:rFonts w:hint="eastAsia"/>
        </w:rPr>
        <w:t>在圣经的宇宙中，对与错取决于事物的结构，一个由神在起初奠定的结构。10.</w:t>
      </w:r>
    </w:p>
    <w:p w14:paraId="66FD6861">
      <w:pPr>
        <w:pStyle w:val="7"/>
        <w:spacing w:before="9" w:line="280" w:lineRule="auto"/>
        <w:ind w:right="108" w:firstLine="0"/>
        <w:rPr>
          <w:rFonts w:hint="eastAsia"/>
        </w:rPr>
      </w:pPr>
    </w:p>
    <w:p w14:paraId="71D7F87A">
      <w:pPr>
        <w:pStyle w:val="7"/>
        <w:spacing w:before="9" w:line="280" w:lineRule="auto"/>
        <w:ind w:right="108" w:firstLine="0"/>
        <w:rPr>
          <w:rFonts w:hint="eastAsia"/>
        </w:rPr>
      </w:pPr>
      <w:r>
        <w:rPr>
          <w:rFonts w:hint="eastAsia"/>
        </w:rPr>
        <w:t>Summing up, we have seen that at its creation the entire cosmos, both as a whole and in each of its separate parts and relations, received a fundamentally unchanging structure from the hand of God.</w:t>
      </w:r>
    </w:p>
    <w:p w14:paraId="3BC3DC98">
      <w:pPr>
        <w:pStyle w:val="7"/>
        <w:spacing w:before="9" w:line="280" w:lineRule="auto"/>
        <w:ind w:right="108" w:firstLine="0"/>
        <w:rPr>
          <w:rFonts w:hint="eastAsia"/>
        </w:rPr>
      </w:pPr>
      <w:r>
        <w:rPr>
          <w:rFonts w:hint="eastAsia"/>
        </w:rPr>
        <w:t>总而言之，我们已经看到，在创造之时，整个宇宙，无论是作为一个整体还是在其每个独立的部分和关系中，都从神的手中获得了一个根本上不变的结构。</w:t>
      </w:r>
    </w:p>
    <w:p w14:paraId="46256246">
      <w:pPr>
        <w:pStyle w:val="7"/>
        <w:spacing w:before="9" w:line="280" w:lineRule="auto"/>
        <w:ind w:right="108" w:firstLine="0"/>
        <w:rPr>
          <w:rFonts w:hint="eastAsia"/>
        </w:rPr>
      </w:pPr>
    </w:p>
    <w:p w14:paraId="16E781B8">
      <w:pPr>
        <w:pStyle w:val="7"/>
        <w:spacing w:before="9" w:line="280" w:lineRule="auto"/>
        <w:ind w:right="108" w:firstLine="0"/>
        <w:rPr>
          <w:rFonts w:hint="eastAsia"/>
        </w:rPr>
      </w:pPr>
      <w:r>
        <w:rPr>
          <w:rFonts w:hint="eastAsia"/>
        </w:rPr>
        <w:t>This, by the way, was the faith of most of the founders of modern western science.</w:t>
      </w:r>
    </w:p>
    <w:p w14:paraId="38613558">
      <w:pPr>
        <w:pStyle w:val="7"/>
        <w:spacing w:before="9" w:line="280" w:lineRule="auto"/>
        <w:ind w:right="108" w:firstLine="0"/>
        <w:rPr>
          <w:rFonts w:hint="eastAsia"/>
        </w:rPr>
      </w:pPr>
      <w:r>
        <w:rPr>
          <w:rFonts w:hint="eastAsia"/>
        </w:rPr>
        <w:t>顺便说一句，这也是大多数现代西方科学奠基人的信仰。</w:t>
      </w:r>
    </w:p>
    <w:p w14:paraId="4724A4F9">
      <w:pPr>
        <w:pStyle w:val="7"/>
        <w:spacing w:before="9" w:line="280" w:lineRule="auto"/>
        <w:ind w:right="108" w:firstLine="0"/>
        <w:rPr>
          <w:rFonts w:hint="eastAsia"/>
        </w:rPr>
      </w:pPr>
    </w:p>
    <w:p w14:paraId="5C95C739">
      <w:pPr>
        <w:pStyle w:val="7"/>
        <w:spacing w:before="9" w:line="280" w:lineRule="auto"/>
        <w:ind w:right="108" w:firstLine="0"/>
        <w:rPr>
          <w:rFonts w:hint="eastAsia"/>
        </w:rPr>
      </w:pPr>
      <w:r>
        <w:rPr>
          <w:rFonts w:hint="eastAsia"/>
        </w:rPr>
        <w:t>Steeped as they were in the biblical worldview, these men believed that God had created the universe according to a rational plan.</w:t>
      </w:r>
    </w:p>
    <w:p w14:paraId="7AC214B7">
      <w:pPr>
        <w:pStyle w:val="7"/>
        <w:spacing w:before="9" w:line="280" w:lineRule="auto"/>
        <w:ind w:right="108" w:firstLine="0"/>
        <w:rPr>
          <w:rFonts w:hint="eastAsia"/>
        </w:rPr>
      </w:pPr>
      <w:r>
        <w:rPr>
          <w:rFonts w:hint="eastAsia"/>
        </w:rPr>
        <w:t>他们深植于圣经的世界观，相信神是按照一个理性的计划创造了宇宙。</w:t>
      </w:r>
    </w:p>
    <w:p w14:paraId="4673E0BD">
      <w:pPr>
        <w:pStyle w:val="7"/>
        <w:spacing w:before="9" w:line="280" w:lineRule="auto"/>
        <w:ind w:right="108" w:firstLine="0"/>
        <w:rPr>
          <w:rFonts w:hint="eastAsia"/>
        </w:rPr>
      </w:pPr>
    </w:p>
    <w:p w14:paraId="439CB31E">
      <w:pPr>
        <w:pStyle w:val="7"/>
        <w:spacing w:before="9" w:line="280" w:lineRule="auto"/>
        <w:ind w:right="108" w:firstLine="0"/>
        <w:rPr>
          <w:rFonts w:hint="eastAsia"/>
        </w:rPr>
      </w:pPr>
      <w:r>
        <w:rPr>
          <w:rFonts w:hint="eastAsia"/>
        </w:rPr>
        <w:t>That plan made their work possible and guaranteed its success.</w:t>
      </w:r>
    </w:p>
    <w:p w14:paraId="331D9BBF">
      <w:pPr>
        <w:pStyle w:val="7"/>
        <w:spacing w:before="9" w:line="280" w:lineRule="auto"/>
        <w:ind w:right="108" w:firstLine="0"/>
        <w:rPr>
          <w:rFonts w:hint="eastAsia"/>
        </w:rPr>
      </w:pPr>
      <w:r>
        <w:rPr>
          <w:rFonts w:hint="eastAsia"/>
        </w:rPr>
        <w:t>那个计划使他们的工作成为可能，并保证了其成功。</w:t>
      </w:r>
    </w:p>
    <w:p w14:paraId="472FC1EC">
      <w:pPr>
        <w:pStyle w:val="7"/>
        <w:spacing w:before="9" w:line="280" w:lineRule="auto"/>
        <w:ind w:right="108" w:firstLine="0"/>
        <w:rPr>
          <w:rFonts w:hint="eastAsia"/>
        </w:rPr>
      </w:pPr>
    </w:p>
    <w:p w14:paraId="256FD30F">
      <w:pPr>
        <w:pStyle w:val="7"/>
        <w:spacing w:before="9" w:line="280" w:lineRule="auto"/>
        <w:ind w:right="108" w:firstLine="0"/>
        <w:rPr>
          <w:rFonts w:hint="eastAsia"/>
        </w:rPr>
      </w:pPr>
      <w:r>
        <w:rPr>
          <w:rFonts w:hint="eastAsia"/>
        </w:rPr>
        <w:t>In uncovering the structures (or “laws”) of nature, they were learning, as Kepler declared, “to think God’s thoughts after him.”11.</w:t>
      </w:r>
    </w:p>
    <w:p w14:paraId="7C7DF7DD">
      <w:pPr>
        <w:pStyle w:val="7"/>
        <w:spacing w:before="9" w:line="280" w:lineRule="auto"/>
        <w:ind w:right="108" w:firstLine="0"/>
        <w:rPr>
          <w:rFonts w:hint="eastAsia"/>
        </w:rPr>
      </w:pPr>
      <w:r>
        <w:rPr>
          <w:rFonts w:hint="eastAsia"/>
        </w:rPr>
        <w:t>在揭示自然的结构（或“律”）时，他们正在学习，正如开普勒所宣称的，“在祂之后思想神的思想。”11.</w:t>
      </w:r>
    </w:p>
    <w:p w14:paraId="0E5E192E">
      <w:pPr>
        <w:pStyle w:val="7"/>
        <w:spacing w:before="9" w:line="280" w:lineRule="auto"/>
        <w:ind w:right="108" w:firstLine="0"/>
        <w:rPr>
          <w:rFonts w:hint="eastAsia"/>
        </w:rPr>
      </w:pPr>
    </w:p>
    <w:p w14:paraId="269346B3">
      <w:pPr>
        <w:pStyle w:val="7"/>
        <w:spacing w:before="9" w:line="280" w:lineRule="auto"/>
        <w:ind w:right="108" w:firstLine="0"/>
        <w:rPr>
          <w:rFonts w:hint="eastAsia"/>
        </w:rPr>
      </w:pPr>
      <w:r>
        <w:rPr>
          <w:rFonts w:hint="eastAsia"/>
        </w:rPr>
        <w:t>Naturalistic evolutionists, on the other hand, have no such basis for their scientific labors, believing that the cosmos has neither a rational creator nor any permanent structures.</w:t>
      </w:r>
    </w:p>
    <w:p w14:paraId="4658F712">
      <w:pPr>
        <w:pStyle w:val="7"/>
        <w:spacing w:before="9" w:line="280" w:lineRule="auto"/>
        <w:ind w:right="108" w:firstLine="0"/>
        <w:rPr>
          <w:rFonts w:hint="eastAsia"/>
        </w:rPr>
      </w:pPr>
      <w:r>
        <w:rPr>
          <w:rFonts w:hint="eastAsia"/>
        </w:rPr>
        <w:t>另一方面，自然主义进化论者没有这样的科学工作基础，他们相信宇宙既没有理性的创造者，也没有任何永久的结构。</w:t>
      </w:r>
    </w:p>
    <w:p w14:paraId="3965DAA1">
      <w:pPr>
        <w:pStyle w:val="7"/>
        <w:spacing w:before="9" w:line="280" w:lineRule="auto"/>
        <w:ind w:right="108" w:firstLine="0"/>
        <w:rPr>
          <w:rFonts w:hint="eastAsia"/>
        </w:rPr>
      </w:pPr>
    </w:p>
    <w:p w14:paraId="081594D9">
      <w:pPr>
        <w:pStyle w:val="7"/>
        <w:spacing w:before="9" w:line="280" w:lineRule="auto"/>
        <w:ind w:right="108" w:firstLine="0"/>
        <w:rPr>
          <w:rFonts w:hint="eastAsia"/>
        </w:rPr>
      </w:pPr>
      <w:r>
        <w:rPr>
          <w:rFonts w:hint="eastAsia"/>
        </w:rPr>
        <w:t>Here, as elsewhere, the two worldviews are starkly opposed.</w:t>
      </w:r>
    </w:p>
    <w:p w14:paraId="18D74893">
      <w:pPr>
        <w:pStyle w:val="7"/>
        <w:spacing w:before="9" w:line="280" w:lineRule="auto"/>
        <w:ind w:right="108" w:firstLine="0"/>
        <w:rPr>
          <w:rFonts w:hint="eastAsia"/>
        </w:rPr>
      </w:pPr>
      <w:r>
        <w:rPr>
          <w:rFonts w:hint="eastAsia"/>
        </w:rPr>
        <w:t>在这里，和其他地方一样，这两种世界观是截然对立的。</w:t>
      </w:r>
    </w:p>
    <w:p w14:paraId="55843B98">
      <w:pPr>
        <w:pStyle w:val="7"/>
        <w:spacing w:before="9" w:line="280" w:lineRule="auto"/>
        <w:ind w:right="108" w:firstLine="0"/>
        <w:rPr>
          <w:rFonts w:hint="eastAsia"/>
        </w:rPr>
      </w:pPr>
    </w:p>
    <w:p w14:paraId="49281770">
      <w:pPr>
        <w:pStyle w:val="7"/>
        <w:spacing w:before="9" w:line="280" w:lineRule="auto"/>
        <w:ind w:right="108" w:firstLine="0"/>
        <w:rPr>
          <w:rFonts w:hint="eastAsia"/>
        </w:rPr>
      </w:pPr>
      <w:r>
        <w:rPr>
          <w:rFonts w:hint="eastAsia"/>
        </w:rPr>
        <w:t>For a definite purpose:</w:t>
      </w:r>
    </w:p>
    <w:p w14:paraId="38FE1DC5">
      <w:pPr>
        <w:pStyle w:val="7"/>
        <w:spacing w:before="9" w:line="280" w:lineRule="auto"/>
        <w:ind w:right="108" w:firstLine="0"/>
        <w:rPr>
          <w:rFonts w:hint="eastAsia"/>
        </w:rPr>
      </w:pPr>
      <w:r>
        <w:rPr>
          <w:rFonts w:hint="eastAsia"/>
        </w:rPr>
        <w:t>为一个明确的目的：</w:t>
      </w:r>
    </w:p>
    <w:p w14:paraId="23A22F78">
      <w:pPr>
        <w:pStyle w:val="7"/>
        <w:spacing w:before="9" w:line="280" w:lineRule="auto"/>
        <w:ind w:right="108" w:firstLine="0"/>
        <w:rPr>
          <w:rFonts w:hint="eastAsia"/>
        </w:rPr>
      </w:pPr>
    </w:p>
    <w:p w14:paraId="23650697">
      <w:pPr>
        <w:pStyle w:val="7"/>
        <w:spacing w:before="9" w:line="280" w:lineRule="auto"/>
        <w:ind w:right="108" w:firstLine="0"/>
        <w:rPr>
          <w:rFonts w:hint="eastAsia"/>
        </w:rPr>
      </w:pPr>
      <w:r>
        <w:rPr>
          <w:rFonts w:hint="eastAsia"/>
        </w:rPr>
        <w:t>The stages and structure of creation reveal a God with a goal.</w:t>
      </w:r>
    </w:p>
    <w:p w14:paraId="287E2756">
      <w:pPr>
        <w:pStyle w:val="7"/>
        <w:spacing w:before="9" w:line="280" w:lineRule="auto"/>
        <w:ind w:right="108" w:firstLine="0"/>
        <w:rPr>
          <w:rFonts w:hint="eastAsia"/>
        </w:rPr>
      </w:pPr>
      <w:r>
        <w:rPr>
          <w:rFonts w:hint="eastAsia"/>
        </w:rPr>
        <w:t>创造的阶段和结构揭示了一位有目标的神。</w:t>
      </w:r>
    </w:p>
    <w:p w14:paraId="3C41E22C">
      <w:pPr>
        <w:pStyle w:val="7"/>
        <w:spacing w:before="9" w:line="280" w:lineRule="auto"/>
        <w:ind w:right="108" w:firstLine="0"/>
        <w:rPr>
          <w:rFonts w:hint="eastAsia"/>
        </w:rPr>
      </w:pPr>
    </w:p>
    <w:p w14:paraId="656F9136">
      <w:pPr>
        <w:pStyle w:val="7"/>
        <w:spacing w:before="9" w:line="280" w:lineRule="auto"/>
        <w:ind w:right="108" w:firstLine="0"/>
        <w:rPr>
          <w:rFonts w:hint="eastAsia"/>
        </w:rPr>
      </w:pPr>
      <w:r>
        <w:rPr>
          <w:rFonts w:hint="eastAsia"/>
        </w:rPr>
        <w:t>Though Genesis does not exhaust the biblical revelation of God’s purposes in creation, it tells us much.</w:t>
      </w:r>
    </w:p>
    <w:p w14:paraId="6A86C1F5">
      <w:pPr>
        <w:pStyle w:val="7"/>
        <w:spacing w:before="9" w:line="280" w:lineRule="auto"/>
        <w:ind w:right="108" w:firstLine="0"/>
        <w:rPr>
          <w:rFonts w:hint="eastAsia"/>
        </w:rPr>
      </w:pPr>
      <w:r>
        <w:rPr>
          <w:rFonts w:hint="eastAsia"/>
        </w:rPr>
        <w:t>虽然《创世记》并未穷尽圣经中关于神在创造中的旨意的启示，但它告诉了我们很多。</w:t>
      </w:r>
    </w:p>
    <w:p w14:paraId="66C93793">
      <w:pPr>
        <w:pStyle w:val="7"/>
        <w:spacing w:before="9" w:line="280" w:lineRule="auto"/>
        <w:ind w:right="108" w:firstLine="0"/>
        <w:rPr>
          <w:rFonts w:hint="eastAsia"/>
        </w:rPr>
      </w:pPr>
    </w:p>
    <w:p w14:paraId="21412385">
      <w:pPr>
        <w:pStyle w:val="7"/>
        <w:spacing w:before="9" w:line="280" w:lineRule="auto"/>
        <w:ind w:right="108" w:firstLine="0"/>
        <w:rPr>
          <w:rFonts w:hint="eastAsia"/>
        </w:rPr>
      </w:pPr>
      <w:r>
        <w:rPr>
          <w:rFonts w:hint="eastAsia"/>
        </w:rPr>
        <w:t>Broadly, we see that God created the universe— and especially the Earth—for man.</w:t>
      </w:r>
    </w:p>
    <w:p w14:paraId="6F31848A">
      <w:pPr>
        <w:pStyle w:val="7"/>
        <w:spacing w:before="9" w:line="280" w:lineRule="auto"/>
        <w:ind w:right="108" w:firstLine="0"/>
        <w:rPr>
          <w:rFonts w:hint="eastAsia"/>
        </w:rPr>
      </w:pPr>
      <w:r>
        <w:rPr>
          <w:rFonts w:hint="eastAsia"/>
        </w:rPr>
        <w:t>广义上，我们看到神创造宇宙——尤其是地球——是为了人。</w:t>
      </w:r>
    </w:p>
    <w:p w14:paraId="03EAE666">
      <w:pPr>
        <w:pStyle w:val="7"/>
        <w:spacing w:before="9" w:line="280" w:lineRule="auto"/>
        <w:ind w:right="108" w:firstLine="0"/>
        <w:rPr>
          <w:rFonts w:hint="eastAsia"/>
        </w:rPr>
      </w:pPr>
    </w:p>
    <w:p w14:paraId="612AFF9A">
      <w:pPr>
        <w:pStyle w:val="7"/>
        <w:spacing w:before="9" w:line="280" w:lineRule="auto"/>
        <w:ind w:right="108" w:firstLine="0"/>
        <w:rPr>
          <w:rFonts w:hint="eastAsia"/>
        </w:rPr>
      </w:pPr>
      <w:r>
        <w:rPr>
          <w:rFonts w:hint="eastAsia"/>
        </w:rPr>
        <w:t>The biblical universe is profoundly geocentric because it is profoundly anthropocentric.</w:t>
      </w:r>
    </w:p>
    <w:p w14:paraId="06B6A6BC">
      <w:pPr>
        <w:pStyle w:val="7"/>
        <w:spacing w:before="9" w:line="280" w:lineRule="auto"/>
        <w:ind w:right="108" w:firstLine="0"/>
        <w:rPr>
          <w:rFonts w:hint="eastAsia"/>
        </w:rPr>
      </w:pPr>
      <w:r>
        <w:rPr>
          <w:rFonts w:hint="eastAsia"/>
        </w:rPr>
        <w:t>圣经的宇宙是深刻的地心说的，因为它也是深刻的人类中心说的。</w:t>
      </w:r>
    </w:p>
    <w:p w14:paraId="354CF2BD">
      <w:pPr>
        <w:pStyle w:val="7"/>
        <w:spacing w:before="9" w:line="280" w:lineRule="auto"/>
        <w:ind w:right="108" w:firstLine="0"/>
        <w:rPr>
          <w:rFonts w:hint="eastAsia"/>
        </w:rPr>
      </w:pPr>
    </w:p>
    <w:p w14:paraId="508650A6">
      <w:pPr>
        <w:pStyle w:val="7"/>
        <w:spacing w:before="9" w:line="280" w:lineRule="auto"/>
        <w:ind w:right="108" w:firstLine="0"/>
        <w:rPr>
          <w:rFonts w:hint="eastAsia"/>
        </w:rPr>
      </w:pPr>
      <w:r>
        <w:rPr>
          <w:rFonts w:hint="eastAsia"/>
        </w:rPr>
        <w:t>More particularly, we see first that God intended the world to be man’s home.</w:t>
      </w:r>
    </w:p>
    <w:p w14:paraId="6E75617D">
      <w:pPr>
        <w:pStyle w:val="7"/>
        <w:spacing w:before="9" w:line="280" w:lineRule="auto"/>
        <w:ind w:right="108" w:firstLine="0"/>
        <w:rPr>
          <w:rFonts w:hint="eastAsia"/>
        </w:rPr>
      </w:pPr>
      <w:r>
        <w:rPr>
          <w:rFonts w:hint="eastAsia"/>
        </w:rPr>
        <w:t>更具体地说，我们首先看到神意在让世界成为人的家园。</w:t>
      </w:r>
    </w:p>
    <w:p w14:paraId="23069E95">
      <w:pPr>
        <w:pStyle w:val="7"/>
        <w:spacing w:before="9" w:line="280" w:lineRule="auto"/>
        <w:ind w:right="108" w:firstLine="0"/>
        <w:rPr>
          <w:rFonts w:hint="eastAsia"/>
        </w:rPr>
      </w:pPr>
    </w:p>
    <w:p w14:paraId="0C22FF75">
      <w:pPr>
        <w:pStyle w:val="7"/>
        <w:spacing w:before="9" w:line="280" w:lineRule="auto"/>
        <w:ind w:right="108" w:firstLine="0"/>
        <w:rPr>
          <w:rFonts w:hint="eastAsia"/>
        </w:rPr>
      </w:pPr>
      <w:r>
        <w:rPr>
          <w:rFonts w:hint="eastAsia"/>
        </w:rPr>
        <w:t>It is his “proper abode,” a lovingly prepared and lavishly endowed dwelling place created specially for him (Psalm 115:16, Jude 6).</w:t>
      </w:r>
    </w:p>
    <w:p w14:paraId="213CABA1">
      <w:pPr>
        <w:pStyle w:val="7"/>
        <w:spacing w:before="9" w:line="280" w:lineRule="auto"/>
        <w:ind w:right="108" w:firstLine="0"/>
        <w:rPr>
          <w:rFonts w:hint="eastAsia"/>
        </w:rPr>
      </w:pPr>
      <w:r>
        <w:rPr>
          <w:rFonts w:hint="eastAsia"/>
        </w:rPr>
        <w:t>这是他的“适宜居所”，一个为他特别创造的、充满爱意预备和丰盛赋予的住所（诗篇115:16，犹大书6）。</w:t>
      </w:r>
    </w:p>
    <w:p w14:paraId="3EF52312">
      <w:pPr>
        <w:pStyle w:val="7"/>
        <w:spacing w:before="9" w:line="280" w:lineRule="auto"/>
        <w:ind w:right="108" w:firstLine="0"/>
        <w:rPr>
          <w:rFonts w:hint="eastAsia"/>
        </w:rPr>
      </w:pPr>
    </w:p>
    <w:p w14:paraId="52928EAE">
      <w:pPr>
        <w:pStyle w:val="7"/>
        <w:spacing w:before="9" w:line="280" w:lineRule="auto"/>
        <w:ind w:right="108" w:firstLine="0"/>
        <w:rPr>
          <w:rFonts w:hint="eastAsia"/>
        </w:rPr>
      </w:pPr>
      <w:r>
        <w:rPr>
          <w:rFonts w:hint="eastAsia"/>
        </w:rPr>
        <w:t>This world is also given to man as his domain, for God has specially appointed him to rule as his vice-regent over the fish, the birds, the creeping things, the animals, and all the Earth.</w:t>
      </w:r>
    </w:p>
    <w:p w14:paraId="00CA20A9">
      <w:pPr>
        <w:pStyle w:val="7"/>
        <w:spacing w:before="9" w:line="280" w:lineRule="auto"/>
        <w:ind w:right="108" w:firstLine="0"/>
        <w:rPr>
          <w:rFonts w:hint="eastAsia"/>
        </w:rPr>
      </w:pPr>
      <w:r>
        <w:rPr>
          <w:rFonts w:hint="eastAsia"/>
        </w:rPr>
        <w:t>这个世界也被赐给人为他的领域，因为神已特别指派他作祂的代理人，治理鱼、鸟、爬行动物、走兽和全地。</w:t>
      </w:r>
    </w:p>
    <w:p w14:paraId="5DA67C67">
      <w:pPr>
        <w:pStyle w:val="7"/>
        <w:spacing w:before="9" w:line="280" w:lineRule="auto"/>
        <w:ind w:right="108" w:firstLine="0"/>
        <w:rPr>
          <w:rFonts w:hint="eastAsia"/>
        </w:rPr>
      </w:pPr>
    </w:p>
    <w:p w14:paraId="2CF71896">
      <w:pPr>
        <w:pStyle w:val="7"/>
        <w:spacing w:before="9" w:line="280" w:lineRule="auto"/>
        <w:ind w:right="108" w:firstLine="0"/>
        <w:rPr>
          <w:rFonts w:hint="eastAsia"/>
        </w:rPr>
      </w:pPr>
      <w:r>
        <w:rPr>
          <w:rFonts w:hint="eastAsia"/>
        </w:rPr>
        <w:t>As the psalmist prayerfully phrased it, “Thou hast put all things under his feet” (Gen. 1:26, Psalm 8).</w:t>
      </w:r>
    </w:p>
    <w:p w14:paraId="3FBD7F7F">
      <w:pPr>
        <w:pStyle w:val="7"/>
        <w:spacing w:before="9" w:line="280" w:lineRule="auto"/>
        <w:ind w:right="108" w:firstLine="0"/>
        <w:rPr>
          <w:rFonts w:hint="eastAsia"/>
        </w:rPr>
      </w:pPr>
      <w:r>
        <w:rPr>
          <w:rFonts w:hint="eastAsia"/>
        </w:rPr>
        <w:t>正如诗篇作者祷告般地表达：“祢使万物都服在他的脚下”（创1:26，诗篇8）。</w:t>
      </w:r>
    </w:p>
    <w:p w14:paraId="419600D1">
      <w:pPr>
        <w:pStyle w:val="7"/>
        <w:spacing w:before="9" w:line="280" w:lineRule="auto"/>
        <w:ind w:right="108" w:firstLine="0"/>
        <w:rPr>
          <w:rFonts w:hint="eastAsia"/>
        </w:rPr>
      </w:pPr>
    </w:p>
    <w:p w14:paraId="2063B153">
      <w:pPr>
        <w:pStyle w:val="7"/>
        <w:spacing w:before="9" w:line="280" w:lineRule="auto"/>
        <w:ind w:right="108" w:firstLine="0"/>
        <w:rPr>
          <w:rFonts w:hint="eastAsia"/>
        </w:rPr>
      </w:pPr>
      <w:r>
        <w:rPr>
          <w:rFonts w:hint="eastAsia"/>
        </w:rPr>
        <w:t>Similarly, God purposed that the world should become a kind of workshop in which his human children, co-laboring with their heavenly Father, through his Son, would fulfill a divine calling to “subdue” the earth (Gen. 1:28, Col. 1:15-18).</w:t>
      </w:r>
    </w:p>
    <w:p w14:paraId="5909D001">
      <w:pPr>
        <w:pStyle w:val="7"/>
        <w:spacing w:before="9" w:line="280" w:lineRule="auto"/>
        <w:ind w:right="108" w:firstLine="0"/>
        <w:rPr>
          <w:rFonts w:hint="eastAsia"/>
        </w:rPr>
      </w:pPr>
      <w:r>
        <w:rPr>
          <w:rFonts w:hint="eastAsia"/>
        </w:rPr>
        <w:t>同样，神定意让世界成为一种工场，在其中祂属人的儿女，与他们的天父同工，通过祂的儿子，会完成一个神圣的呼召，去“治理”这地（创1:28，西1:15-18）。</w:t>
      </w:r>
    </w:p>
    <w:p w14:paraId="527AAAC4">
      <w:pPr>
        <w:pStyle w:val="7"/>
        <w:spacing w:before="9" w:line="280" w:lineRule="auto"/>
        <w:ind w:right="108" w:firstLine="0"/>
        <w:rPr>
          <w:rFonts w:hint="eastAsia"/>
        </w:rPr>
      </w:pPr>
    </w:p>
    <w:p w14:paraId="46E7503A">
      <w:pPr>
        <w:pStyle w:val="7"/>
        <w:spacing w:before="9" w:line="280" w:lineRule="auto"/>
        <w:ind w:right="108" w:firstLine="0"/>
        <w:rPr>
          <w:rFonts w:hint="eastAsia"/>
        </w:rPr>
      </w:pPr>
      <w:r>
        <w:rPr>
          <w:rFonts w:hint="eastAsia"/>
        </w:rPr>
        <w:t>Sometimes referred to as “the dominion mandate,” this calling meant that mankind was summoned and equipped to discover, harness, and bring forth all the hidden potentials of the natural world.</w:t>
      </w:r>
    </w:p>
    <w:p w14:paraId="5021EBB1">
      <w:pPr>
        <w:pStyle w:val="7"/>
        <w:spacing w:before="9" w:line="280" w:lineRule="auto"/>
        <w:ind w:right="108" w:firstLine="0"/>
        <w:rPr>
          <w:rFonts w:hint="eastAsia"/>
        </w:rPr>
      </w:pPr>
      <w:r>
        <w:rPr>
          <w:rFonts w:hint="eastAsia"/>
        </w:rPr>
        <w:t>有时被称为“治理的使命”，这个呼召意味着人类被召唤并装备去发现、驾驭和发掘自然界所有隐藏的潜力。</w:t>
      </w:r>
    </w:p>
    <w:p w14:paraId="3172B7EB">
      <w:pPr>
        <w:pStyle w:val="7"/>
        <w:spacing w:before="9" w:line="280" w:lineRule="auto"/>
        <w:ind w:right="108" w:firstLine="0"/>
        <w:rPr>
          <w:rFonts w:hint="eastAsia"/>
        </w:rPr>
      </w:pPr>
    </w:p>
    <w:p w14:paraId="7A9DC9B8">
      <w:pPr>
        <w:pStyle w:val="7"/>
        <w:spacing w:before="9" w:line="280" w:lineRule="auto"/>
        <w:ind w:right="108" w:firstLine="0"/>
        <w:rPr>
          <w:rFonts w:hint="eastAsia"/>
        </w:rPr>
      </w:pPr>
      <w:r>
        <w:rPr>
          <w:rFonts w:hint="eastAsia"/>
        </w:rPr>
        <w:t>How would the dominion mandate have unfolded if Adam had not sinned and the curse had not fallen upon nature?</w:t>
      </w:r>
    </w:p>
    <w:p w14:paraId="28459709">
      <w:pPr>
        <w:pStyle w:val="7"/>
        <w:spacing w:before="9" w:line="280" w:lineRule="auto"/>
        <w:ind w:right="108" w:firstLine="0"/>
        <w:rPr>
          <w:rFonts w:hint="eastAsia"/>
        </w:rPr>
      </w:pPr>
      <w:r>
        <w:rPr>
          <w:rFonts w:hint="eastAsia"/>
        </w:rPr>
        <w:t>如果亚当没有犯罪，咒诅没有降临在自然界，那么治理的使命会如何展开呢？</w:t>
      </w:r>
    </w:p>
    <w:p w14:paraId="5C4A165A">
      <w:pPr>
        <w:pStyle w:val="7"/>
        <w:spacing w:before="9" w:line="280" w:lineRule="auto"/>
        <w:ind w:right="108" w:firstLine="0"/>
        <w:rPr>
          <w:rFonts w:hint="eastAsia"/>
        </w:rPr>
      </w:pPr>
    </w:p>
    <w:p w14:paraId="7B840EEA">
      <w:pPr>
        <w:pStyle w:val="7"/>
        <w:spacing w:before="9" w:line="280" w:lineRule="auto"/>
        <w:ind w:right="108" w:firstLine="0"/>
        <w:rPr>
          <w:rFonts w:hint="eastAsia"/>
        </w:rPr>
      </w:pPr>
      <w:r>
        <w:rPr>
          <w:rFonts w:hint="eastAsia"/>
        </w:rPr>
        <w:t>Doubtless in a manner quite different from what we have beheld in the actual course of human history!</w:t>
      </w:r>
    </w:p>
    <w:p w14:paraId="7F4A3FC5">
      <w:pPr>
        <w:pStyle w:val="7"/>
        <w:spacing w:before="9" w:line="280" w:lineRule="auto"/>
        <w:ind w:right="108" w:firstLine="0"/>
        <w:rPr>
          <w:rFonts w:hint="eastAsia"/>
        </w:rPr>
      </w:pPr>
      <w:r>
        <w:rPr>
          <w:rFonts w:hint="eastAsia"/>
        </w:rPr>
        <w:t>无疑会以一种与我们在人类实际历史进程中所见截然不同的方式！</w:t>
      </w:r>
    </w:p>
    <w:p w14:paraId="783E7D09">
      <w:pPr>
        <w:pStyle w:val="7"/>
        <w:spacing w:before="9" w:line="280" w:lineRule="auto"/>
        <w:ind w:right="108" w:firstLine="0"/>
        <w:rPr>
          <w:rFonts w:hint="eastAsia"/>
        </w:rPr>
      </w:pPr>
    </w:p>
    <w:p w14:paraId="1158C12F">
      <w:pPr>
        <w:pStyle w:val="7"/>
        <w:spacing w:before="9" w:line="280" w:lineRule="auto"/>
        <w:ind w:right="108" w:firstLine="0"/>
        <w:rPr>
          <w:rFonts w:hint="eastAsia"/>
        </w:rPr>
      </w:pPr>
      <w:r>
        <w:rPr>
          <w:rFonts w:hint="eastAsia"/>
        </w:rPr>
        <w:t>Nevertheless, there is nothing in the Bible to suggest that God rescinded the dominion mandate after the fall; to the contrary, the progress of science and technology, especially since the Reformation, enables us to see it being worked out before our very eyes, even if fitfully and imperfectly.</w:t>
      </w:r>
    </w:p>
    <w:p w14:paraId="4656277B">
      <w:pPr>
        <w:pStyle w:val="7"/>
        <w:spacing w:before="9" w:line="280" w:lineRule="auto"/>
        <w:ind w:right="108" w:firstLine="0"/>
        <w:rPr>
          <w:rFonts w:hint="eastAsia"/>
        </w:rPr>
      </w:pPr>
      <w:r>
        <w:rPr>
          <w:rFonts w:hint="eastAsia"/>
        </w:rPr>
        <w:t>然而，圣经中没有任何地方表明神在堕落后取消了治理的使命；相反，科学和技术的进步，尤其是在宗教改革之后，使我们能够亲眼看到它正在实现，即使是断断续续和不完美的。</w:t>
      </w:r>
    </w:p>
    <w:p w14:paraId="3594146E">
      <w:pPr>
        <w:pStyle w:val="7"/>
        <w:spacing w:before="9" w:line="280" w:lineRule="auto"/>
        <w:ind w:right="108" w:firstLine="0"/>
        <w:rPr>
          <w:rFonts w:hint="eastAsia"/>
        </w:rPr>
      </w:pPr>
    </w:p>
    <w:p w14:paraId="3C2D1B5D">
      <w:pPr>
        <w:pStyle w:val="7"/>
        <w:spacing w:before="9" w:line="280" w:lineRule="auto"/>
        <w:ind w:right="108" w:firstLine="0"/>
        <w:rPr>
          <w:rFonts w:hint="eastAsia"/>
        </w:rPr>
      </w:pPr>
      <w:r>
        <w:rPr>
          <w:rFonts w:hint="eastAsia"/>
        </w:rPr>
        <w:t>The dominion mandate also involved the enlargement of the human family through reproduction so that mankind might exercise a princely rule and a loving stewardship over all the earth (Gen. 1:26-28, 2:8, 15, Acts 17:26-28).</w:t>
      </w:r>
    </w:p>
    <w:p w14:paraId="38745A50">
      <w:pPr>
        <w:pStyle w:val="7"/>
        <w:spacing w:before="9" w:line="280" w:lineRule="auto"/>
        <w:ind w:right="108" w:firstLine="0"/>
        <w:rPr>
          <w:rFonts w:hint="eastAsia"/>
        </w:rPr>
      </w:pPr>
      <w:r>
        <w:rPr>
          <w:rFonts w:hint="eastAsia"/>
        </w:rPr>
        <w:t>治理的使命也包括通过生养众多来扩大家庭，以便人类可以在全地施行王侯般的统治和充满爱心的管家职分（创1:26-28，2:8，15，徒17:26-28）。</w:t>
      </w:r>
    </w:p>
    <w:p w14:paraId="74876EC7">
      <w:pPr>
        <w:pStyle w:val="7"/>
        <w:spacing w:before="9" w:line="280" w:lineRule="auto"/>
        <w:ind w:right="108" w:firstLine="0"/>
        <w:rPr>
          <w:rFonts w:hint="eastAsia"/>
        </w:rPr>
      </w:pPr>
    </w:p>
    <w:p w14:paraId="12C59D4F">
      <w:pPr>
        <w:pStyle w:val="7"/>
        <w:spacing w:before="9" w:line="280" w:lineRule="auto"/>
        <w:ind w:right="108" w:firstLine="0"/>
        <w:rPr>
          <w:rFonts w:hint="eastAsia"/>
        </w:rPr>
      </w:pPr>
      <w:r>
        <w:rPr>
          <w:rFonts w:hint="eastAsia"/>
        </w:rPr>
        <w:t>In this connection, observe that even after the fall the biblical authors did not view a growing population as a burden on the Earth, but rather as an important key to its proper and complete development (Psalm 127:3-5, 128:1-6, Prov. 14:28).</w:t>
      </w:r>
    </w:p>
    <w:p w14:paraId="275F02F3">
      <w:pPr>
        <w:pStyle w:val="7"/>
        <w:spacing w:before="9" w:line="280" w:lineRule="auto"/>
        <w:ind w:right="108" w:firstLine="0"/>
        <w:rPr>
          <w:rFonts w:hint="eastAsia"/>
        </w:rPr>
      </w:pPr>
      <w:r>
        <w:rPr>
          <w:rFonts w:hint="eastAsia"/>
        </w:rPr>
        <w:t>在这方面，请注意，即使在堕落之后，圣经的作者们也不认为人口增长是地球的负担，而是将其视为其恰当和完全发展的一个重要关键（诗篇127:3-5，128:1-6，箴言14:28）。</w:t>
      </w:r>
    </w:p>
    <w:p w14:paraId="40CDE319">
      <w:pPr>
        <w:pStyle w:val="7"/>
        <w:spacing w:before="9" w:line="280" w:lineRule="auto"/>
        <w:ind w:right="108" w:firstLine="0"/>
        <w:rPr>
          <w:rFonts w:hint="eastAsia"/>
        </w:rPr>
      </w:pPr>
    </w:p>
    <w:p w14:paraId="64137CE2">
      <w:pPr>
        <w:pStyle w:val="7"/>
        <w:spacing w:before="9" w:line="280" w:lineRule="auto"/>
        <w:ind w:right="108" w:firstLine="0"/>
        <w:rPr>
          <w:rFonts w:hint="eastAsia"/>
        </w:rPr>
      </w:pPr>
      <w:r>
        <w:rPr>
          <w:rFonts w:hint="eastAsia"/>
        </w:rPr>
        <w:t>Finally, it appears that the cosmos was also designed as a kind of theatre, and this in a two-fold sense.</w:t>
      </w:r>
    </w:p>
    <w:p w14:paraId="2871F36B">
      <w:pPr>
        <w:pStyle w:val="7"/>
        <w:spacing w:before="9" w:line="280" w:lineRule="auto"/>
        <w:ind w:right="108" w:firstLine="0"/>
        <w:rPr>
          <w:rFonts w:hint="eastAsia"/>
        </w:rPr>
      </w:pPr>
      <w:r>
        <w:rPr>
          <w:rFonts w:hint="eastAsia"/>
        </w:rPr>
        <w:t>最后，宇宙似乎也被设计成一种剧院，这有双重意义。</w:t>
      </w:r>
    </w:p>
    <w:p w14:paraId="52F817CA">
      <w:pPr>
        <w:pStyle w:val="7"/>
        <w:spacing w:before="9" w:line="280" w:lineRule="auto"/>
        <w:ind w:right="108" w:firstLine="0"/>
        <w:rPr>
          <w:rFonts w:hint="eastAsia"/>
        </w:rPr>
      </w:pPr>
    </w:p>
    <w:p w14:paraId="5EC297D3">
      <w:pPr>
        <w:pStyle w:val="7"/>
        <w:spacing w:before="9" w:line="280" w:lineRule="auto"/>
        <w:ind w:right="108" w:firstLine="0"/>
        <w:rPr>
          <w:rFonts w:hint="eastAsia"/>
        </w:rPr>
      </w:pPr>
      <w:r>
        <w:rPr>
          <w:rFonts w:hint="eastAsia"/>
        </w:rPr>
        <w:t>On the one hand, it was to be a theatre in which men (and angels) could behold the glory of God.</w:t>
      </w:r>
    </w:p>
    <w:p w14:paraId="124655D5">
      <w:pPr>
        <w:pStyle w:val="7"/>
        <w:spacing w:before="9" w:line="280" w:lineRule="auto"/>
        <w:ind w:right="108" w:firstLine="0"/>
        <w:rPr>
          <w:rFonts w:hint="eastAsia"/>
        </w:rPr>
      </w:pPr>
      <w:r>
        <w:rPr>
          <w:rFonts w:hint="eastAsia"/>
        </w:rPr>
        <w:t>一方面，它要成为一个男人（和天使）可以瞻仰神荣耀的剧院。</w:t>
      </w:r>
    </w:p>
    <w:p w14:paraId="47969160">
      <w:pPr>
        <w:pStyle w:val="7"/>
        <w:spacing w:before="9" w:line="280" w:lineRule="auto"/>
        <w:ind w:right="108" w:firstLine="0"/>
        <w:rPr>
          <w:rFonts w:hint="eastAsia"/>
        </w:rPr>
      </w:pPr>
    </w:p>
    <w:p w14:paraId="73CC2D34">
      <w:pPr>
        <w:pStyle w:val="7"/>
        <w:spacing w:before="9" w:line="280" w:lineRule="auto"/>
        <w:ind w:right="108" w:firstLine="0"/>
        <w:rPr>
          <w:rFonts w:hint="eastAsia"/>
        </w:rPr>
      </w:pPr>
      <w:r>
        <w:rPr>
          <w:rFonts w:hint="eastAsia"/>
        </w:rPr>
        <w:t>This means that in nature, in the marvels of his own being, and in his direct contacts with God, man would be able to grow in the knowledge of the many-faceted character of his creator.</w:t>
      </w:r>
    </w:p>
    <w:p w14:paraId="6CA8316B">
      <w:pPr>
        <w:pStyle w:val="7"/>
        <w:spacing w:before="9" w:line="280" w:lineRule="auto"/>
        <w:ind w:right="108" w:firstLine="0"/>
        <w:rPr>
          <w:rFonts w:hint="eastAsia"/>
        </w:rPr>
      </w:pPr>
      <w:r>
        <w:rPr>
          <w:rFonts w:hint="eastAsia"/>
        </w:rPr>
        <w:t>这意味着在自然中，在他自己存在的奇迹中，以及在他与神的直接接触中，人将能够在他创造主多方面品性的知识上成长。</w:t>
      </w:r>
    </w:p>
    <w:p w14:paraId="4ED3BD40">
      <w:pPr>
        <w:pStyle w:val="7"/>
        <w:spacing w:before="9" w:line="280" w:lineRule="auto"/>
        <w:ind w:right="108" w:firstLine="0"/>
        <w:rPr>
          <w:rFonts w:hint="eastAsia"/>
        </w:rPr>
      </w:pPr>
    </w:p>
    <w:p w14:paraId="0101F41E">
      <w:pPr>
        <w:pStyle w:val="7"/>
        <w:spacing w:before="9" w:line="280" w:lineRule="auto"/>
        <w:ind w:right="108" w:firstLine="0"/>
        <w:rPr>
          <w:rFonts w:hint="eastAsia"/>
        </w:rPr>
      </w:pPr>
      <w:r>
        <w:rPr>
          <w:rFonts w:hint="eastAsia"/>
        </w:rPr>
        <w:t>The apostle Paul affirms this purpose by declaring that in their experience of the natural world all people behold something of God’s glory —his eternity, power, goodness, and other “invisible attributes” of the divine nature (Acts 14:17, 17:25, Rom. 1:20-21).</w:t>
      </w:r>
    </w:p>
    <w:p w14:paraId="4FE861EC">
      <w:pPr>
        <w:pStyle w:val="7"/>
        <w:spacing w:before="9" w:line="280" w:lineRule="auto"/>
        <w:ind w:right="108" w:firstLine="0"/>
        <w:rPr>
          <w:rFonts w:hint="eastAsia"/>
        </w:rPr>
      </w:pPr>
      <w:r>
        <w:rPr>
          <w:rFonts w:hint="eastAsia"/>
        </w:rPr>
        <w:t>使徒保罗肯定了这一目的，他宣称，在他们对自然界的体验中，所有人都看到了神荣耀的某些方面——祂的永恒、大能、良善以及神性的其他“眼不能见的属性”（使徒行传14:17，17:25，罗马书1:20-21）。</w:t>
      </w:r>
    </w:p>
    <w:p w14:paraId="653D9756">
      <w:pPr>
        <w:pStyle w:val="7"/>
        <w:spacing w:before="9" w:line="280" w:lineRule="auto"/>
        <w:ind w:right="108" w:firstLine="0"/>
        <w:rPr>
          <w:rFonts w:hint="eastAsia"/>
        </w:rPr>
      </w:pPr>
    </w:p>
    <w:p w14:paraId="3D02262E">
      <w:pPr>
        <w:pStyle w:val="7"/>
        <w:spacing w:before="9" w:line="280" w:lineRule="auto"/>
        <w:ind w:right="108" w:firstLine="0"/>
        <w:rPr>
          <w:rFonts w:hint="eastAsia"/>
        </w:rPr>
      </w:pPr>
      <w:r>
        <w:rPr>
          <w:rFonts w:hint="eastAsia"/>
        </w:rPr>
        <w:t>In short, God created the cosmos in order to bestow upon his creatures the gift of the knowledge of himself.</w:t>
      </w:r>
    </w:p>
    <w:p w14:paraId="51C90B64">
      <w:pPr>
        <w:pStyle w:val="7"/>
        <w:spacing w:before="9" w:line="280" w:lineRule="auto"/>
        <w:ind w:right="108" w:firstLine="0"/>
        <w:rPr>
          <w:rFonts w:hint="eastAsia"/>
        </w:rPr>
      </w:pPr>
      <w:r>
        <w:rPr>
          <w:rFonts w:hint="eastAsia"/>
        </w:rPr>
        <w:t>简而言之，神创造宇宙是为了将认识祂自己的恩赐赐予祂的受造物。</w:t>
      </w:r>
    </w:p>
    <w:p w14:paraId="0450358D">
      <w:pPr>
        <w:pStyle w:val="7"/>
        <w:spacing w:before="9" w:line="280" w:lineRule="auto"/>
        <w:ind w:right="108" w:firstLine="0"/>
        <w:rPr>
          <w:rFonts w:hint="eastAsia"/>
        </w:rPr>
      </w:pPr>
    </w:p>
    <w:p w14:paraId="0973F7D9">
      <w:pPr>
        <w:pStyle w:val="7"/>
        <w:spacing w:before="9" w:line="280" w:lineRule="auto"/>
        <w:ind w:right="108" w:firstLine="0"/>
        <w:rPr>
          <w:rFonts w:hint="eastAsia"/>
        </w:rPr>
      </w:pPr>
      <w:r>
        <w:rPr>
          <w:rFonts w:hint="eastAsia"/>
        </w:rPr>
        <w:t>Interestingly, it appears that the angels also grow in their knowledge of God’s glory, especially by scrutinizing all that transpires on the Earth below (Eph. 3:8-13, 1 Peter 1:12).</w:t>
      </w:r>
    </w:p>
    <w:p w14:paraId="64794D66">
      <w:pPr>
        <w:pStyle w:val="7"/>
        <w:spacing w:before="9" w:line="280" w:lineRule="auto"/>
        <w:ind w:right="108" w:firstLine="0"/>
        <w:rPr>
          <w:rFonts w:hint="eastAsia"/>
        </w:rPr>
      </w:pPr>
      <w:r>
        <w:rPr>
          <w:rFonts w:hint="eastAsia"/>
        </w:rPr>
        <w:t>有趣的是，天使似乎也在他们对神荣耀的知识上成长，特别是通过仔细察看下方地球上发生的一切（以弗所书3:8-13，彼得前书1:12）。</w:t>
      </w:r>
    </w:p>
    <w:p w14:paraId="3AB8C55B">
      <w:pPr>
        <w:pStyle w:val="7"/>
        <w:spacing w:before="9" w:line="280" w:lineRule="auto"/>
        <w:ind w:right="108" w:firstLine="0"/>
        <w:rPr>
          <w:rFonts w:hint="eastAsia"/>
        </w:rPr>
      </w:pPr>
    </w:p>
    <w:p w14:paraId="56453A4A">
      <w:pPr>
        <w:pStyle w:val="7"/>
        <w:spacing w:before="9" w:line="280" w:lineRule="auto"/>
        <w:ind w:right="108" w:firstLine="0"/>
        <w:rPr>
          <w:rFonts w:hint="eastAsia"/>
        </w:rPr>
      </w:pPr>
      <w:r>
        <w:rPr>
          <w:rFonts w:hint="eastAsia"/>
        </w:rPr>
        <w:t>On the other hand, the cosmos was also intended as a theatre in which men would enhance the glory of God.</w:t>
      </w:r>
    </w:p>
    <w:p w14:paraId="305B58F5">
      <w:pPr>
        <w:pStyle w:val="7"/>
        <w:spacing w:before="9" w:line="280" w:lineRule="auto"/>
        <w:ind w:right="108" w:firstLine="0"/>
        <w:rPr>
          <w:rFonts w:hint="eastAsia"/>
        </w:rPr>
      </w:pPr>
      <w:r>
        <w:rPr>
          <w:rFonts w:hint="eastAsia"/>
        </w:rPr>
        <w:t>另一方面，宇宙也意在成为一个男人会增进神荣耀的剧院。</w:t>
      </w:r>
    </w:p>
    <w:p w14:paraId="413DC6A9">
      <w:pPr>
        <w:pStyle w:val="7"/>
        <w:spacing w:before="9" w:line="280" w:lineRule="auto"/>
        <w:ind w:right="108" w:firstLine="0"/>
        <w:rPr>
          <w:rFonts w:hint="eastAsia"/>
        </w:rPr>
      </w:pPr>
    </w:p>
    <w:p w14:paraId="47777DC3">
      <w:pPr>
        <w:pStyle w:val="7"/>
        <w:spacing w:before="9" w:line="280" w:lineRule="auto"/>
        <w:ind w:right="108" w:firstLine="0"/>
        <w:rPr>
          <w:rFonts w:hint="eastAsia"/>
        </w:rPr>
      </w:pPr>
      <w:r>
        <w:rPr>
          <w:rFonts w:hint="eastAsia"/>
        </w:rPr>
        <w:t>This does not mean, of course, that man could add anything to the perfections of the divine nature.</w:t>
      </w:r>
    </w:p>
    <w:p w14:paraId="051590C8">
      <w:pPr>
        <w:pStyle w:val="7"/>
        <w:spacing w:before="9" w:line="280" w:lineRule="auto"/>
        <w:ind w:right="108" w:firstLine="0"/>
        <w:rPr>
          <w:rFonts w:hint="eastAsia"/>
        </w:rPr>
      </w:pPr>
      <w:r>
        <w:rPr>
          <w:rFonts w:hint="eastAsia"/>
        </w:rPr>
        <w:t>当然，这并不意味着人可以为神性的完美增添任何东西。</w:t>
      </w:r>
    </w:p>
    <w:p w14:paraId="49BF25BD">
      <w:pPr>
        <w:pStyle w:val="7"/>
        <w:spacing w:before="9" w:line="280" w:lineRule="auto"/>
        <w:ind w:right="108" w:firstLine="0"/>
        <w:rPr>
          <w:rFonts w:hint="eastAsia"/>
        </w:rPr>
      </w:pPr>
    </w:p>
    <w:p w14:paraId="2796EDE4">
      <w:pPr>
        <w:pStyle w:val="7"/>
        <w:spacing w:before="9" w:line="280" w:lineRule="auto"/>
        <w:ind w:right="108" w:firstLine="0"/>
        <w:rPr>
          <w:rFonts w:hint="eastAsia"/>
        </w:rPr>
      </w:pPr>
      <w:r>
        <w:rPr>
          <w:rFonts w:hint="eastAsia"/>
        </w:rPr>
        <w:t>But it does mean that he could bring honor—or dishonor—to his creator in the sight of others; that he could reflect well or ill upon his maker, depending upon the way in which he responded to him.</w:t>
      </w:r>
    </w:p>
    <w:p w14:paraId="4BA365A5">
      <w:pPr>
        <w:pStyle w:val="7"/>
        <w:spacing w:before="9" w:line="280" w:lineRule="auto"/>
        <w:ind w:right="108" w:firstLine="0"/>
        <w:rPr>
          <w:rFonts w:hint="eastAsia"/>
        </w:rPr>
      </w:pPr>
      <w:r>
        <w:rPr>
          <w:rFonts w:hint="eastAsia"/>
        </w:rPr>
        <w:t>但这确实意味着，他可以在他人面前为他的创造主带来荣耀或羞辱；他可以对他的创造者产生好的或坏的反映，这取决于他如何回应祂。</w:t>
      </w:r>
    </w:p>
    <w:p w14:paraId="7A5D5C79">
      <w:pPr>
        <w:pStyle w:val="7"/>
        <w:spacing w:before="9" w:line="280" w:lineRule="auto"/>
        <w:ind w:right="108" w:firstLine="0"/>
        <w:rPr>
          <w:rFonts w:hint="eastAsia"/>
        </w:rPr>
      </w:pPr>
    </w:p>
    <w:p w14:paraId="22A141F5">
      <w:pPr>
        <w:pStyle w:val="7"/>
        <w:spacing w:before="9" w:line="280" w:lineRule="auto"/>
        <w:ind w:right="108" w:firstLine="0"/>
        <w:rPr>
          <w:rFonts w:hint="eastAsia"/>
        </w:rPr>
      </w:pPr>
      <w:r>
        <w:rPr>
          <w:rFonts w:hint="eastAsia"/>
        </w:rPr>
        <w:t>Not surprisingly, the Bible repeatedly exhorts us to take the high road of honoring God with our lives.</w:t>
      </w:r>
    </w:p>
    <w:p w14:paraId="6A629CE1">
      <w:pPr>
        <w:pStyle w:val="7"/>
        <w:spacing w:before="9" w:line="280" w:lineRule="auto"/>
        <w:ind w:right="108" w:firstLine="0"/>
        <w:rPr>
          <w:rFonts w:hint="eastAsia"/>
        </w:rPr>
      </w:pPr>
      <w:r>
        <w:rPr>
          <w:rFonts w:hint="eastAsia"/>
        </w:rPr>
        <w:t>毫不奇怪，圣经一再劝勉我们要走上用我们的生命荣耀神的高尚道路。</w:t>
      </w:r>
    </w:p>
    <w:p w14:paraId="6FB94539">
      <w:pPr>
        <w:pStyle w:val="7"/>
        <w:spacing w:before="9" w:line="280" w:lineRule="auto"/>
        <w:ind w:right="108" w:firstLine="0"/>
        <w:rPr>
          <w:rFonts w:hint="eastAsia"/>
        </w:rPr>
      </w:pPr>
    </w:p>
    <w:p w14:paraId="0C35987B">
      <w:pPr>
        <w:pStyle w:val="7"/>
        <w:spacing w:before="9" w:line="280" w:lineRule="auto"/>
        <w:ind w:right="108" w:firstLine="0"/>
        <w:rPr>
          <w:rFonts w:hint="eastAsia"/>
        </w:rPr>
      </w:pPr>
      <w:r>
        <w:rPr>
          <w:rFonts w:hint="eastAsia"/>
        </w:rPr>
        <w:t>Jesus, for example, commanded his followers to “Let your light so shine before men that they may see your good works and glorify your Father in heaven” (Mt. 5:16).</w:t>
      </w:r>
    </w:p>
    <w:p w14:paraId="2F192C69">
      <w:pPr>
        <w:pStyle w:val="7"/>
        <w:spacing w:before="9" w:line="280" w:lineRule="auto"/>
        <w:ind w:right="108" w:firstLine="0"/>
        <w:rPr>
          <w:rFonts w:hint="eastAsia"/>
        </w:rPr>
      </w:pPr>
      <w:r>
        <w:rPr>
          <w:rFonts w:hint="eastAsia"/>
        </w:rPr>
        <w:t>例如，耶稣命令祂的跟从者：“你们的光也当这样照在人前，叫他们看见你们的好行为，便将荣耀归给你们在天上的父”（太5:16）。</w:t>
      </w:r>
    </w:p>
    <w:p w14:paraId="1CFA5AB6">
      <w:pPr>
        <w:pStyle w:val="7"/>
        <w:spacing w:before="9" w:line="280" w:lineRule="auto"/>
        <w:ind w:right="108" w:firstLine="0"/>
        <w:rPr>
          <w:rFonts w:hint="eastAsia"/>
        </w:rPr>
      </w:pPr>
    </w:p>
    <w:p w14:paraId="51E3E3B9">
      <w:pPr>
        <w:pStyle w:val="7"/>
        <w:spacing w:before="9" w:line="280" w:lineRule="auto"/>
        <w:ind w:right="108" w:firstLine="0"/>
        <w:rPr>
          <w:rFonts w:hint="eastAsia"/>
        </w:rPr>
      </w:pPr>
      <w:r>
        <w:rPr>
          <w:rFonts w:hint="eastAsia"/>
        </w:rPr>
        <w:t>Similarly, the apostle Paul tersely exhorted the Corinthians, saying, “Glorify God in your bodies,” (1 Cor. 6:20).</w:t>
      </w:r>
    </w:p>
    <w:p w14:paraId="2EA032B5">
      <w:pPr>
        <w:pStyle w:val="7"/>
        <w:spacing w:before="9" w:line="280" w:lineRule="auto"/>
        <w:ind w:right="108" w:firstLine="0"/>
        <w:rPr>
          <w:rFonts w:hint="eastAsia"/>
        </w:rPr>
      </w:pPr>
      <w:r>
        <w:rPr>
          <w:rFonts w:hint="eastAsia"/>
        </w:rPr>
        <w:t>同样，使徒保罗简洁地劝勉哥林多人说：“要在你们的身子上荣耀神”（林前6:20）。</w:t>
      </w:r>
    </w:p>
    <w:p w14:paraId="030F865B">
      <w:pPr>
        <w:pStyle w:val="7"/>
        <w:spacing w:before="9" w:line="280" w:lineRule="auto"/>
        <w:ind w:right="108" w:firstLine="0"/>
        <w:rPr>
          <w:rFonts w:hint="eastAsia"/>
        </w:rPr>
      </w:pPr>
    </w:p>
    <w:p w14:paraId="5A13D177">
      <w:pPr>
        <w:pStyle w:val="7"/>
        <w:spacing w:before="9" w:line="280" w:lineRule="auto"/>
        <w:ind w:right="108" w:firstLine="0"/>
        <w:rPr>
          <w:rFonts w:hint="eastAsia"/>
        </w:rPr>
      </w:pPr>
      <w:r>
        <w:rPr>
          <w:rFonts w:hint="eastAsia"/>
        </w:rPr>
        <w:t>Thus, one of God’s high purposes in creation was to secure honor and pleasure for himself as his extended human (and angelic) family delighted in the knowledge of his glory and showed their gratitude through freely chosen acts of obedience and praise.12.</w:t>
      </w:r>
    </w:p>
    <w:p w14:paraId="6E4BEEC0">
      <w:pPr>
        <w:pStyle w:val="7"/>
        <w:spacing w:before="9" w:line="280" w:lineRule="auto"/>
        <w:ind w:right="108" w:firstLine="0"/>
        <w:rPr>
          <w:rFonts w:hint="eastAsia"/>
        </w:rPr>
      </w:pPr>
      <w:r>
        <w:rPr>
          <w:rFonts w:hint="eastAsia"/>
        </w:rPr>
        <w:t>因此，神在创造中的一个崇高目的，就是为祂自己确保荣耀和喜悦，因为祂广大的属人（和天使）家庭因认识祂的荣耀而喜悦，并通过自由选择的顺服和赞美行为来表达他们的感恩。12.</w:t>
      </w:r>
    </w:p>
    <w:p w14:paraId="70C5535B">
      <w:pPr>
        <w:pStyle w:val="7"/>
        <w:spacing w:before="9" w:line="280" w:lineRule="auto"/>
        <w:ind w:right="108" w:firstLine="0"/>
        <w:rPr>
          <w:rFonts w:hint="eastAsia"/>
        </w:rPr>
      </w:pPr>
    </w:p>
    <w:p w14:paraId="7B20D3DA">
      <w:pPr>
        <w:pStyle w:val="7"/>
        <w:spacing w:before="9" w:line="280" w:lineRule="auto"/>
        <w:ind w:right="108" w:firstLine="0"/>
        <w:rPr>
          <w:rFonts w:hint="eastAsia"/>
        </w:rPr>
      </w:pPr>
      <w:r>
        <w:rPr>
          <w:rFonts w:hint="eastAsia"/>
        </w:rPr>
        <w:t>We find then that God had many reasons for creating the cosmos.</w:t>
      </w:r>
    </w:p>
    <w:p w14:paraId="4F39E5B5">
      <w:pPr>
        <w:pStyle w:val="7"/>
        <w:spacing w:before="9" w:line="280" w:lineRule="auto"/>
        <w:ind w:right="108" w:firstLine="0"/>
        <w:rPr>
          <w:rFonts w:hint="eastAsia"/>
        </w:rPr>
      </w:pPr>
      <w:r>
        <w:rPr>
          <w:rFonts w:hint="eastAsia"/>
        </w:rPr>
        <w:t>于是我们发现，神创造宇宙有许多理由。</w:t>
      </w:r>
    </w:p>
    <w:p w14:paraId="51E19DF4">
      <w:pPr>
        <w:pStyle w:val="7"/>
        <w:spacing w:before="9" w:line="280" w:lineRule="auto"/>
        <w:ind w:right="108" w:firstLine="0"/>
        <w:rPr>
          <w:rFonts w:hint="eastAsia"/>
        </w:rPr>
      </w:pPr>
    </w:p>
    <w:p w14:paraId="1495C89C">
      <w:pPr>
        <w:pStyle w:val="7"/>
        <w:spacing w:before="9" w:line="280" w:lineRule="auto"/>
        <w:ind w:right="108" w:firstLine="0"/>
        <w:rPr>
          <w:rFonts w:hint="eastAsia"/>
        </w:rPr>
      </w:pPr>
      <w:r>
        <w:rPr>
          <w:rFonts w:hint="eastAsia"/>
        </w:rPr>
        <w:t>But before any of these purposes could be fulfilled, the original pair must pass a test.</w:t>
      </w:r>
    </w:p>
    <w:p w14:paraId="5D5697E6">
      <w:pPr>
        <w:pStyle w:val="7"/>
        <w:spacing w:before="9" w:line="280" w:lineRule="auto"/>
        <w:ind w:right="108" w:firstLine="0"/>
        <w:rPr>
          <w:rFonts w:hint="eastAsia"/>
        </w:rPr>
      </w:pPr>
      <w:r>
        <w:rPr>
          <w:rFonts w:hint="eastAsia"/>
        </w:rPr>
        <w:t>但在这些目的中的任何一个能够实现之前，最初的那一对必须通过一个考验。</w:t>
      </w:r>
    </w:p>
    <w:p w14:paraId="3C4078EB">
      <w:pPr>
        <w:pStyle w:val="7"/>
        <w:spacing w:before="9" w:line="280" w:lineRule="auto"/>
        <w:ind w:right="108" w:firstLine="0"/>
        <w:rPr>
          <w:rFonts w:hint="eastAsia"/>
        </w:rPr>
      </w:pPr>
    </w:p>
    <w:p w14:paraId="41B5D93B">
      <w:pPr>
        <w:pStyle w:val="7"/>
        <w:spacing w:before="9" w:line="280" w:lineRule="auto"/>
        <w:ind w:right="108" w:firstLine="0"/>
        <w:rPr>
          <w:rFonts w:hint="eastAsia"/>
        </w:rPr>
      </w:pPr>
      <w:r>
        <w:rPr>
          <w:rFonts w:hint="eastAsia"/>
        </w:rPr>
        <w:t>In six literal days:</w:t>
      </w:r>
    </w:p>
    <w:p w14:paraId="040A7B1D">
      <w:pPr>
        <w:pStyle w:val="7"/>
        <w:spacing w:before="9" w:line="280" w:lineRule="auto"/>
        <w:ind w:right="108" w:firstLine="0"/>
        <w:rPr>
          <w:rFonts w:hint="eastAsia"/>
        </w:rPr>
      </w:pPr>
      <w:r>
        <w:rPr>
          <w:rFonts w:hint="eastAsia"/>
        </w:rPr>
        <w:t>在六个字面的日子里：</w:t>
      </w:r>
    </w:p>
    <w:p w14:paraId="4D165A45">
      <w:pPr>
        <w:pStyle w:val="7"/>
        <w:spacing w:before="9" w:line="280" w:lineRule="auto"/>
        <w:ind w:right="108" w:firstLine="0"/>
        <w:rPr>
          <w:rFonts w:hint="eastAsia"/>
        </w:rPr>
      </w:pPr>
    </w:p>
    <w:p w14:paraId="4A70076B">
      <w:pPr>
        <w:pStyle w:val="7"/>
        <w:spacing w:before="9" w:line="280" w:lineRule="auto"/>
        <w:ind w:right="108" w:firstLine="0"/>
        <w:rPr>
          <w:rFonts w:hint="eastAsia"/>
        </w:rPr>
      </w:pPr>
      <w:r>
        <w:rPr>
          <w:rFonts w:hint="eastAsia"/>
        </w:rPr>
        <w:t>The Bible is quite emphatic that God created the universe in six literal (i.e., 24 hour, solar) days.</w:t>
      </w:r>
    </w:p>
    <w:p w14:paraId="04C51F02">
      <w:pPr>
        <w:pStyle w:val="7"/>
        <w:spacing w:before="9" w:line="280" w:lineRule="auto"/>
        <w:ind w:right="108" w:firstLine="0"/>
        <w:rPr>
          <w:rFonts w:hint="eastAsia"/>
        </w:rPr>
      </w:pPr>
      <w:r>
        <w:rPr>
          <w:rFonts w:hint="eastAsia"/>
        </w:rPr>
        <w:t>圣经非常强调神是在六个字面的（即24小时，太阳）日内创造了宇宙。</w:t>
      </w:r>
    </w:p>
    <w:p w14:paraId="2B041E9E">
      <w:pPr>
        <w:pStyle w:val="7"/>
        <w:spacing w:before="9" w:line="280" w:lineRule="auto"/>
        <w:ind w:right="108" w:firstLine="0"/>
        <w:rPr>
          <w:rFonts w:hint="eastAsia"/>
        </w:rPr>
      </w:pPr>
    </w:p>
    <w:p w14:paraId="572F1CB0">
      <w:pPr>
        <w:pStyle w:val="7"/>
        <w:spacing w:before="9" w:line="280" w:lineRule="auto"/>
        <w:ind w:right="108" w:firstLine="0"/>
        <w:rPr>
          <w:rFonts w:hint="eastAsia"/>
        </w:rPr>
      </w:pPr>
      <w:r>
        <w:rPr>
          <w:rFonts w:hint="eastAsia"/>
        </w:rPr>
        <w:t>This foundational fact is first revealed in Genesis, a book that patently falls into the category of historical narrative.</w:t>
      </w:r>
    </w:p>
    <w:p w14:paraId="64CD78D6">
      <w:pPr>
        <w:pStyle w:val="7"/>
        <w:spacing w:before="9" w:line="280" w:lineRule="auto"/>
        <w:ind w:right="108" w:firstLine="0"/>
        <w:rPr>
          <w:rFonts w:hint="eastAsia"/>
        </w:rPr>
      </w:pPr>
      <w:r>
        <w:rPr>
          <w:rFonts w:hint="eastAsia"/>
        </w:rPr>
        <w:t>这个基础性的事实首先在《创世记》中揭示，这本书显然属于历史叙事的范畴。</w:t>
      </w:r>
    </w:p>
    <w:p w14:paraId="0973D1F5">
      <w:pPr>
        <w:pStyle w:val="7"/>
        <w:spacing w:before="9" w:line="280" w:lineRule="auto"/>
        <w:ind w:right="108" w:firstLine="0"/>
        <w:rPr>
          <w:rFonts w:hint="eastAsia"/>
        </w:rPr>
      </w:pPr>
    </w:p>
    <w:p w14:paraId="31E9421B">
      <w:pPr>
        <w:pStyle w:val="7"/>
        <w:spacing w:before="9" w:line="280" w:lineRule="auto"/>
        <w:ind w:right="108" w:firstLine="0"/>
        <w:rPr>
          <w:rFonts w:hint="eastAsia"/>
        </w:rPr>
      </w:pPr>
      <w:r>
        <w:rPr>
          <w:rFonts w:hint="eastAsia"/>
        </w:rPr>
        <w:t>Read in its entirety, with close attention to its content and literary structure, we see immediately that it is intended as a history of beginnings, whether of the universe, life, man, sin, suffering, death, global defacement, separate nations, or God’s plan of redemption.</w:t>
      </w:r>
    </w:p>
    <w:p w14:paraId="7895AC3C">
      <w:pPr>
        <w:pStyle w:val="7"/>
        <w:spacing w:before="9" w:line="280" w:lineRule="auto"/>
        <w:ind w:right="108" w:firstLine="0"/>
        <w:rPr>
          <w:rFonts w:hint="eastAsia"/>
        </w:rPr>
      </w:pPr>
      <w:r>
        <w:rPr>
          <w:rFonts w:hint="eastAsia"/>
        </w:rPr>
        <w:t>通读全书，并密切关注其内容和文学结构，我们立即看到，它的意图是作为一部开端的历史，无论是宇宙、生命、人、罪、苦难、死亡、全球性的毁容、分离的民族，还是神的救赎计划的开端。</w:t>
      </w:r>
    </w:p>
    <w:p w14:paraId="708FD9A9">
      <w:pPr>
        <w:pStyle w:val="7"/>
        <w:spacing w:before="9" w:line="280" w:lineRule="auto"/>
        <w:ind w:right="108" w:firstLine="0"/>
        <w:rPr>
          <w:rFonts w:hint="eastAsia"/>
        </w:rPr>
      </w:pPr>
    </w:p>
    <w:p w14:paraId="3D909BD8">
      <w:pPr>
        <w:pStyle w:val="7"/>
        <w:spacing w:before="9" w:line="280" w:lineRule="auto"/>
        <w:ind w:right="108" w:firstLine="0"/>
        <w:rPr>
          <w:rFonts w:hint="eastAsia"/>
        </w:rPr>
      </w:pPr>
      <w:r>
        <w:rPr>
          <w:rFonts w:hint="eastAsia"/>
        </w:rPr>
        <w:t>It is certainly not intended as myth or poetry.</w:t>
      </w:r>
    </w:p>
    <w:p w14:paraId="088C2675">
      <w:pPr>
        <w:pStyle w:val="7"/>
        <w:spacing w:before="9" w:line="280" w:lineRule="auto"/>
        <w:ind w:right="108" w:firstLine="0"/>
        <w:rPr>
          <w:rFonts w:hint="eastAsia"/>
        </w:rPr>
      </w:pPr>
      <w:r>
        <w:rPr>
          <w:rFonts w:hint="eastAsia"/>
        </w:rPr>
        <w:t>它当然不意在作为神话或诗歌。</w:t>
      </w:r>
    </w:p>
    <w:p w14:paraId="72CFC69D">
      <w:pPr>
        <w:pStyle w:val="7"/>
        <w:spacing w:before="9" w:line="280" w:lineRule="auto"/>
        <w:ind w:right="108" w:firstLine="0"/>
        <w:rPr>
          <w:rFonts w:hint="eastAsia"/>
        </w:rPr>
      </w:pPr>
    </w:p>
    <w:p w14:paraId="6C7570C7">
      <w:pPr>
        <w:pStyle w:val="7"/>
        <w:spacing w:before="9" w:line="280" w:lineRule="auto"/>
        <w:ind w:right="108" w:firstLine="0"/>
        <w:rPr>
          <w:rFonts w:hint="eastAsia"/>
        </w:rPr>
      </w:pPr>
      <w:r>
        <w:rPr>
          <w:rFonts w:hint="eastAsia"/>
        </w:rPr>
        <w:t>The biblical evidence for recent creation abounds.</w:t>
      </w:r>
    </w:p>
    <w:p w14:paraId="0276FB60">
      <w:pPr>
        <w:pStyle w:val="7"/>
        <w:spacing w:before="9" w:line="280" w:lineRule="auto"/>
        <w:ind w:right="108" w:firstLine="0"/>
        <w:rPr>
          <w:rFonts w:hint="eastAsia"/>
        </w:rPr>
      </w:pPr>
      <w:r>
        <w:rPr>
          <w:rFonts w:hint="eastAsia"/>
        </w:rPr>
        <w:t>圣经中支持近期创造的证据比比皆是。</w:t>
      </w:r>
    </w:p>
    <w:p w14:paraId="55B46394">
      <w:pPr>
        <w:pStyle w:val="7"/>
        <w:spacing w:before="9" w:line="280" w:lineRule="auto"/>
        <w:ind w:right="108" w:firstLine="0"/>
        <w:rPr>
          <w:rFonts w:hint="eastAsia"/>
        </w:rPr>
      </w:pPr>
    </w:p>
    <w:p w14:paraId="2997ADD6">
      <w:pPr>
        <w:pStyle w:val="7"/>
        <w:spacing w:before="9" w:line="280" w:lineRule="auto"/>
        <w:ind w:right="108" w:firstLine="0"/>
        <w:rPr>
          <w:rFonts w:hint="eastAsia"/>
        </w:rPr>
      </w:pPr>
      <w:r>
        <w:rPr>
          <w:rFonts w:hint="eastAsia"/>
        </w:rPr>
        <w:t>In Genesis 1, a creation day is carefully defined in terms of “evening and morning,” the writer apparently wishing to leave no doubt as to its duration (Gen. 1:5, 8, 13, etc.).</w:t>
      </w:r>
    </w:p>
    <w:p w14:paraId="1A7096DF">
      <w:pPr>
        <w:pStyle w:val="7"/>
        <w:spacing w:before="9" w:line="280" w:lineRule="auto"/>
        <w:ind w:right="108" w:firstLine="0"/>
        <w:rPr>
          <w:rFonts w:hint="eastAsia"/>
        </w:rPr>
      </w:pPr>
      <w:r>
        <w:rPr>
          <w:rFonts w:hint="eastAsia"/>
        </w:rPr>
        <w:t>在《创世记》第一章中，一个创造日被仔细地用“有晚上，有早晨”来定义，作者显然希望对其持续时间不留任何疑问（创1:5, 8, 13, 等）。</w:t>
      </w:r>
    </w:p>
    <w:p w14:paraId="2E52C8D2">
      <w:pPr>
        <w:pStyle w:val="7"/>
        <w:spacing w:before="9" w:line="280" w:lineRule="auto"/>
        <w:ind w:right="108" w:firstLine="0"/>
        <w:rPr>
          <w:rFonts w:hint="eastAsia"/>
        </w:rPr>
      </w:pPr>
    </w:p>
    <w:p w14:paraId="6C1887BF">
      <w:pPr>
        <w:pStyle w:val="7"/>
        <w:spacing w:before="9" w:line="280" w:lineRule="auto"/>
        <w:ind w:right="108" w:firstLine="0"/>
        <w:rPr>
          <w:rFonts w:hint="eastAsia"/>
        </w:rPr>
      </w:pPr>
      <w:r>
        <w:rPr>
          <w:rFonts w:hint="eastAsia"/>
        </w:rPr>
        <w:t>The literal view is further supported by the fact that whenever the OT uses the word “day” with a number (410 times), it is always a literal day (Gen. 1:5, 8, 13, etc.).</w:t>
      </w:r>
    </w:p>
    <w:p w14:paraId="09454BEE">
      <w:pPr>
        <w:pStyle w:val="7"/>
        <w:spacing w:before="9" w:line="280" w:lineRule="auto"/>
        <w:ind w:right="108" w:firstLine="0"/>
        <w:rPr>
          <w:rFonts w:hint="eastAsia"/>
        </w:rPr>
      </w:pPr>
      <w:r>
        <w:rPr>
          <w:rFonts w:hint="eastAsia"/>
        </w:rPr>
        <w:t>字面观点进一步得到支持，因为每当旧约使用“日”这个词与一个数字连用时（410次），它总是一个字面意义上的日子（创1:5, 8, 13, 等）。</w:t>
      </w:r>
    </w:p>
    <w:p w14:paraId="05FE60E1">
      <w:pPr>
        <w:pStyle w:val="7"/>
        <w:spacing w:before="9" w:line="280" w:lineRule="auto"/>
        <w:ind w:right="108" w:firstLine="0"/>
        <w:rPr>
          <w:rFonts w:hint="eastAsia"/>
        </w:rPr>
      </w:pPr>
    </w:p>
    <w:p w14:paraId="43C01E93">
      <w:pPr>
        <w:pStyle w:val="7"/>
        <w:spacing w:before="9" w:line="280" w:lineRule="auto"/>
        <w:ind w:right="108" w:firstLine="0"/>
        <w:rPr>
          <w:rFonts w:hint="eastAsia"/>
        </w:rPr>
      </w:pPr>
      <w:r>
        <w:rPr>
          <w:rFonts w:hint="eastAsia"/>
        </w:rPr>
        <w:t>Similarly, whenever it uses the word “day” with the word “evening” or “morning” (61 times) it is again a literal day.</w:t>
      </w:r>
    </w:p>
    <w:p w14:paraId="67B591D5">
      <w:pPr>
        <w:pStyle w:val="7"/>
        <w:spacing w:before="9" w:line="280" w:lineRule="auto"/>
        <w:ind w:right="108" w:firstLine="0"/>
        <w:rPr>
          <w:rFonts w:hint="eastAsia"/>
        </w:rPr>
      </w:pPr>
      <w:r>
        <w:rPr>
          <w:rFonts w:hint="eastAsia"/>
        </w:rPr>
        <w:t>同样，每当它将“日”这个词与“晚上”或“早晨”连用时（61次），它又是一个字面意义上的日子。</w:t>
      </w:r>
    </w:p>
    <w:p w14:paraId="3763A378">
      <w:pPr>
        <w:pStyle w:val="7"/>
        <w:spacing w:before="9" w:line="280" w:lineRule="auto"/>
        <w:ind w:right="108" w:firstLine="0"/>
        <w:rPr>
          <w:rFonts w:hint="eastAsia"/>
        </w:rPr>
      </w:pPr>
    </w:p>
    <w:p w14:paraId="3C477AC7">
      <w:pPr>
        <w:pStyle w:val="7"/>
        <w:spacing w:before="9" w:line="280" w:lineRule="auto"/>
        <w:ind w:right="108" w:firstLine="0"/>
        <w:rPr>
          <w:rFonts w:hint="eastAsia"/>
        </w:rPr>
      </w:pPr>
      <w:r>
        <w:rPr>
          <w:rFonts w:hint="eastAsia"/>
        </w:rPr>
        <w:t>At Sinai God confirmed the literal view when he unveiled to Israel the rationale for their Sabbath observances: “For in six days the LORD made the heavens and the Earth, the sea and all that is in them, and rested on the seventh day; therefore the LORD blessed the Sabbath (Heb., shabbat, seventh) day and made it holy” (Exodus 20:11).</w:t>
      </w:r>
    </w:p>
    <w:p w14:paraId="30A231DD">
      <w:pPr>
        <w:pStyle w:val="7"/>
        <w:spacing w:before="9" w:line="280" w:lineRule="auto"/>
        <w:ind w:right="108" w:firstLine="0"/>
        <w:rPr>
          <w:rFonts w:hint="eastAsia"/>
        </w:rPr>
      </w:pPr>
      <w:r>
        <w:rPr>
          <w:rFonts w:hint="eastAsia"/>
        </w:rPr>
        <w:t>在西奈山，神证实了字面观点，那时祂向以色列揭示了他们守安息日的理由：“因为六日之内，耶和华造天、地、海，和其中的万物，第七日便安息了；所以耶和华赐福与安息日（希伯来语，shabbat，第七），定为圣日”（出埃及记20:11）。</w:t>
      </w:r>
    </w:p>
    <w:p w14:paraId="29975A71">
      <w:pPr>
        <w:pStyle w:val="7"/>
        <w:spacing w:before="9" w:line="280" w:lineRule="auto"/>
        <w:ind w:right="108" w:firstLine="0"/>
        <w:rPr>
          <w:rFonts w:hint="eastAsia"/>
        </w:rPr>
      </w:pPr>
    </w:p>
    <w:p w14:paraId="4599E58D">
      <w:pPr>
        <w:pStyle w:val="7"/>
        <w:spacing w:before="9" w:line="280" w:lineRule="auto"/>
        <w:ind w:right="108" w:firstLine="0"/>
        <w:rPr>
          <w:rFonts w:hint="eastAsia"/>
        </w:rPr>
      </w:pPr>
      <w:r>
        <w:rPr>
          <w:rFonts w:hint="eastAsia"/>
        </w:rPr>
        <w:t>The creation week was intended as the proto- type of his people’s workweek, and is therefore of equal duration.</w:t>
      </w:r>
    </w:p>
    <w:p w14:paraId="2D44AE23">
      <w:pPr>
        <w:pStyle w:val="7"/>
        <w:spacing w:before="9" w:line="280" w:lineRule="auto"/>
        <w:ind w:right="108" w:firstLine="0"/>
        <w:rPr>
          <w:rFonts w:hint="eastAsia"/>
        </w:rPr>
      </w:pPr>
      <w:r>
        <w:rPr>
          <w:rFonts w:hint="eastAsia"/>
        </w:rPr>
        <w:t>创造周意在作为祂子民工作周的原型，因此持续时间相等。</w:t>
      </w:r>
    </w:p>
    <w:p w14:paraId="1DA3B0A2">
      <w:pPr>
        <w:pStyle w:val="7"/>
        <w:spacing w:before="9" w:line="280" w:lineRule="auto"/>
        <w:ind w:right="108" w:firstLine="0"/>
        <w:rPr>
          <w:rFonts w:hint="eastAsia"/>
        </w:rPr>
      </w:pPr>
    </w:p>
    <w:p w14:paraId="567DC635">
      <w:pPr>
        <w:pStyle w:val="7"/>
        <w:spacing w:before="9" w:line="280" w:lineRule="auto"/>
        <w:ind w:right="108" w:firstLine="0"/>
        <w:rPr>
          <w:rFonts w:hint="eastAsia"/>
        </w:rPr>
      </w:pPr>
      <w:r>
        <w:rPr>
          <w:rFonts w:hint="eastAsia"/>
        </w:rPr>
        <w:t>As we have seen, Jesus himself espoused recent creation, declaring that male and female were present “from the beginning of the creation” (Mark 10:6).</w:t>
      </w:r>
    </w:p>
    <w:p w14:paraId="3BCE3F2B">
      <w:pPr>
        <w:pStyle w:val="7"/>
        <w:spacing w:before="9" w:line="280" w:lineRule="auto"/>
        <w:ind w:right="108" w:firstLine="0"/>
        <w:rPr>
          <w:rFonts w:hint="eastAsia"/>
        </w:rPr>
      </w:pPr>
      <w:r>
        <w:rPr>
          <w:rFonts w:hint="eastAsia"/>
        </w:rPr>
        <w:t>正如我们所见，耶稣自己也支持近期创造，宣称男女“从起初创造的时候”就已存在（马可福音10:6）。</w:t>
      </w:r>
    </w:p>
    <w:p w14:paraId="36643CE5">
      <w:pPr>
        <w:pStyle w:val="7"/>
        <w:spacing w:before="9" w:line="280" w:lineRule="auto"/>
        <w:ind w:right="108" w:firstLine="0"/>
        <w:rPr>
          <w:rFonts w:hint="eastAsia"/>
        </w:rPr>
      </w:pPr>
    </w:p>
    <w:p w14:paraId="5B34E140">
      <w:pPr>
        <w:pStyle w:val="7"/>
        <w:spacing w:before="9" w:line="280" w:lineRule="auto"/>
        <w:ind w:right="108" w:firstLine="0"/>
        <w:rPr>
          <w:rFonts w:hint="eastAsia"/>
        </w:rPr>
      </w:pPr>
      <w:r>
        <w:rPr>
          <w:rFonts w:hint="eastAsia"/>
        </w:rPr>
        <w:t>Similarly, the apostle Paul asserted that God has been revealing himself to mankind through nature “since the creation of the world” (Rom. 1:20).</w:t>
      </w:r>
    </w:p>
    <w:p w14:paraId="325F917B">
      <w:pPr>
        <w:pStyle w:val="7"/>
        <w:spacing w:before="9" w:line="280" w:lineRule="auto"/>
        <w:ind w:right="108" w:firstLine="0"/>
        <w:rPr>
          <w:rFonts w:hint="eastAsia"/>
        </w:rPr>
      </w:pPr>
      <w:r>
        <w:rPr>
          <w:rFonts w:hint="eastAsia"/>
        </w:rPr>
        <w:t>同样，使徒保罗断言，神“自创世以来”就通过自然向人类启示祂自己（罗马书1:20）。</w:t>
      </w:r>
    </w:p>
    <w:p w14:paraId="6F4F4DD4">
      <w:pPr>
        <w:pStyle w:val="7"/>
        <w:spacing w:before="9" w:line="280" w:lineRule="auto"/>
        <w:ind w:right="108" w:firstLine="0"/>
        <w:rPr>
          <w:rFonts w:hint="eastAsia"/>
        </w:rPr>
      </w:pPr>
    </w:p>
    <w:p w14:paraId="38A39BBD">
      <w:pPr>
        <w:pStyle w:val="7"/>
        <w:spacing w:before="9" w:line="280" w:lineRule="auto"/>
        <w:ind w:right="108" w:firstLine="0"/>
        <w:rPr>
          <w:rFonts w:hint="eastAsia"/>
        </w:rPr>
      </w:pPr>
      <w:r>
        <w:rPr>
          <w:rFonts w:hint="eastAsia"/>
        </w:rPr>
        <w:t>The apostle Peter, in his discourse on the end of the age, manifestly embraces the young Earth cosmology of Genesis 1-11 (see 2 Peter 3:1-13, where the true import of the controversial verse 8 is that God’s consciousness of time, and not his manner of reckoning it, is different from ours).</w:t>
      </w:r>
    </w:p>
    <w:p w14:paraId="66C8AF71">
      <w:pPr>
        <w:pStyle w:val="7"/>
        <w:spacing w:before="9" w:line="280" w:lineRule="auto"/>
        <w:ind w:right="108" w:firstLine="0"/>
        <w:rPr>
          <w:rFonts w:hint="eastAsia"/>
        </w:rPr>
      </w:pPr>
      <w:r>
        <w:rPr>
          <w:rFonts w:hint="eastAsia"/>
        </w:rPr>
        <w:t>使徒彼得，在他关于世代末了的论述中，明显地采纳了《创世记》1-11章的年轻地球宇宙论（见彼得后书3:1-13，其中有争议的第8节的真正含义是，神的对时间的意识，而不是祂计算时间的方式，与我们的不同）。</w:t>
      </w:r>
    </w:p>
    <w:p w14:paraId="3FD88B6D">
      <w:pPr>
        <w:pStyle w:val="7"/>
        <w:spacing w:before="9" w:line="280" w:lineRule="auto"/>
        <w:ind w:right="108" w:firstLine="0"/>
        <w:rPr>
          <w:rFonts w:hint="eastAsia"/>
        </w:rPr>
      </w:pPr>
    </w:p>
    <w:p w14:paraId="773AA52E">
      <w:pPr>
        <w:pStyle w:val="7"/>
        <w:spacing w:before="9" w:line="280" w:lineRule="auto"/>
        <w:ind w:right="108" w:firstLine="0"/>
        <w:rPr>
          <w:rFonts w:hint="eastAsia"/>
        </w:rPr>
      </w:pPr>
      <w:r>
        <w:rPr>
          <w:rFonts w:hint="eastAsia"/>
        </w:rPr>
        <w:t>Importantly, a large majority of early Christian leaders (the so- called Church Fathers) explicitly identified the six days of creation as 24 hour periods.</w:t>
      </w:r>
    </w:p>
    <w:p w14:paraId="4D95E94B">
      <w:pPr>
        <w:pStyle w:val="7"/>
        <w:spacing w:before="9" w:line="280" w:lineRule="auto"/>
        <w:ind w:right="108" w:firstLine="0"/>
        <w:rPr>
          <w:rFonts w:hint="eastAsia"/>
        </w:rPr>
      </w:pPr>
      <w:r>
        <w:rPr>
          <w:rFonts w:hint="eastAsia"/>
        </w:rPr>
        <w:t>重要的是，早期基督教会领袖（所谓的教父）中的绝大多数都明确地将创造的六日认定为24小时的周期。</w:t>
      </w:r>
    </w:p>
    <w:p w14:paraId="3A604508">
      <w:pPr>
        <w:pStyle w:val="7"/>
        <w:spacing w:before="9" w:line="280" w:lineRule="auto"/>
        <w:ind w:right="108" w:firstLine="0"/>
        <w:rPr>
          <w:rFonts w:hint="eastAsia"/>
        </w:rPr>
      </w:pPr>
    </w:p>
    <w:p w14:paraId="082A20A3">
      <w:pPr>
        <w:pStyle w:val="7"/>
        <w:spacing w:before="9" w:line="280" w:lineRule="auto"/>
        <w:ind w:right="108" w:firstLine="0"/>
        <w:rPr>
          <w:rFonts w:hint="eastAsia"/>
        </w:rPr>
      </w:pPr>
      <w:r>
        <w:rPr>
          <w:rFonts w:hint="eastAsia"/>
        </w:rPr>
        <w:t>Only three (Clement of Alexandria, Origen, and Augustine) regarded them as figurative, yet these too still concluded that the world was only a few thousand years old.</w:t>
      </w:r>
    </w:p>
    <w:p w14:paraId="2FF3719E">
      <w:pPr>
        <w:pStyle w:val="7"/>
        <w:spacing w:before="9" w:line="280" w:lineRule="auto"/>
        <w:ind w:right="108" w:firstLine="0"/>
        <w:rPr>
          <w:rFonts w:hint="eastAsia"/>
        </w:rPr>
      </w:pPr>
      <w:r>
        <w:rPr>
          <w:rFonts w:hint="eastAsia"/>
        </w:rPr>
        <w:t>只有三位（亚历山大的革利免、俄利根和奥古斯丁）将它们视为比喻，但即便是他们也仍然得出结论，认为世界只有几千年的历史。</w:t>
      </w:r>
    </w:p>
    <w:p w14:paraId="0E16CF1D">
      <w:pPr>
        <w:pStyle w:val="7"/>
        <w:spacing w:before="9" w:line="280" w:lineRule="auto"/>
        <w:ind w:right="108" w:firstLine="0"/>
        <w:rPr>
          <w:rFonts w:hint="eastAsia"/>
        </w:rPr>
      </w:pPr>
    </w:p>
    <w:p w14:paraId="6B5264BB">
      <w:pPr>
        <w:pStyle w:val="7"/>
        <w:spacing w:before="9" w:line="280" w:lineRule="auto"/>
        <w:ind w:right="108" w:firstLine="0"/>
        <w:rPr>
          <w:rFonts w:hint="eastAsia"/>
        </w:rPr>
      </w:pPr>
      <w:r>
        <w:rPr>
          <w:rFonts w:hint="eastAsia"/>
        </w:rPr>
        <w:t>Down through the centuries the vast majority of Christians have concurred.</w:t>
      </w:r>
    </w:p>
    <w:p w14:paraId="1DB14D89">
      <w:pPr>
        <w:pStyle w:val="7"/>
        <w:spacing w:before="9" w:line="280" w:lineRule="auto"/>
        <w:ind w:right="108" w:firstLine="0"/>
        <w:rPr>
          <w:rFonts w:hint="eastAsia"/>
        </w:rPr>
      </w:pPr>
      <w:r>
        <w:rPr>
          <w:rFonts w:hint="eastAsia"/>
        </w:rPr>
        <w:t>历经数世纪，绝大多数基督徒都持相同观点。</w:t>
      </w:r>
    </w:p>
    <w:p w14:paraId="466B767D">
      <w:pPr>
        <w:pStyle w:val="7"/>
        <w:spacing w:before="9" w:line="280" w:lineRule="auto"/>
        <w:ind w:right="108" w:firstLine="0"/>
        <w:rPr>
          <w:rFonts w:hint="eastAsia"/>
        </w:rPr>
      </w:pPr>
    </w:p>
    <w:p w14:paraId="6D08D4C2">
      <w:pPr>
        <w:pStyle w:val="7"/>
        <w:spacing w:before="9" w:line="280" w:lineRule="auto"/>
        <w:ind w:right="108" w:firstLine="0"/>
        <w:rPr>
          <w:rFonts w:hint="eastAsia"/>
        </w:rPr>
      </w:pPr>
      <w:r>
        <w:rPr>
          <w:rFonts w:hint="eastAsia"/>
        </w:rPr>
        <w:t>In modern times, some interpreters, pressured by alleged scientific evidence for an old Earth and universe, have tried to explain the days of creation figuratively.</w:t>
      </w:r>
    </w:p>
    <w:p w14:paraId="624FBC84">
      <w:pPr>
        <w:pStyle w:val="7"/>
        <w:spacing w:before="9" w:line="280" w:lineRule="auto"/>
        <w:ind w:right="108" w:firstLine="0"/>
        <w:rPr>
          <w:rFonts w:hint="eastAsia"/>
        </w:rPr>
      </w:pPr>
      <w:r>
        <w:rPr>
          <w:rFonts w:hint="eastAsia"/>
        </w:rPr>
        <w:t>在现代，一些解经家在所谓支持地球和宇宙古老的科学证据的压力下，试图以比喻的方式解释创造的日子。</w:t>
      </w:r>
    </w:p>
    <w:p w14:paraId="2AA7A786">
      <w:pPr>
        <w:pStyle w:val="7"/>
        <w:spacing w:before="9" w:line="280" w:lineRule="auto"/>
        <w:ind w:right="108" w:firstLine="0"/>
        <w:rPr>
          <w:rFonts w:hint="eastAsia"/>
        </w:rPr>
      </w:pPr>
    </w:p>
    <w:p w14:paraId="3085F735">
      <w:pPr>
        <w:pStyle w:val="7"/>
        <w:spacing w:before="9" w:line="280" w:lineRule="auto"/>
        <w:ind w:right="108" w:firstLine="0"/>
        <w:rPr>
          <w:rFonts w:hint="eastAsia"/>
        </w:rPr>
      </w:pPr>
      <w:r>
        <w:rPr>
          <w:rFonts w:hint="eastAsia"/>
        </w:rPr>
        <w:t>But even these are honest enough to admit that extra-biblical considerations alone compel them to depart from the prima facie sense of the text.</w:t>
      </w:r>
    </w:p>
    <w:p w14:paraId="3DF9FA7E">
      <w:pPr>
        <w:pStyle w:val="7"/>
        <w:spacing w:before="9" w:line="280" w:lineRule="auto"/>
        <w:ind w:right="108" w:firstLine="0"/>
        <w:rPr>
          <w:rFonts w:hint="eastAsia"/>
        </w:rPr>
      </w:pPr>
      <w:r>
        <w:rPr>
          <w:rFonts w:hint="eastAsia"/>
        </w:rPr>
        <w:t>但即使是这些人，也足够诚实地承认，仅仅是圣经之外的考量迫使他们偏离了文本的表面意义。</w:t>
      </w:r>
    </w:p>
    <w:p w14:paraId="346EBCD8">
      <w:pPr>
        <w:pStyle w:val="7"/>
        <w:spacing w:before="9" w:line="280" w:lineRule="auto"/>
        <w:ind w:right="108" w:firstLine="0"/>
        <w:rPr>
          <w:rFonts w:hint="eastAsia"/>
        </w:rPr>
      </w:pPr>
    </w:p>
    <w:p w14:paraId="4C332514">
      <w:pPr>
        <w:pStyle w:val="7"/>
        <w:spacing w:before="9" w:line="280" w:lineRule="auto"/>
        <w:ind w:right="108" w:firstLine="0"/>
        <w:rPr>
          <w:rFonts w:hint="eastAsia"/>
        </w:rPr>
      </w:pPr>
      <w:r>
        <w:rPr>
          <w:rFonts w:hint="eastAsia"/>
        </w:rPr>
        <w:t>In short, all agree, friend and foe alike, that the Bible itself unequivocally teaches a recent creation.13.</w:t>
      </w:r>
    </w:p>
    <w:p w14:paraId="0F43ABF6">
      <w:pPr>
        <w:pStyle w:val="7"/>
        <w:spacing w:before="9" w:line="280" w:lineRule="auto"/>
        <w:ind w:right="108" w:firstLine="0"/>
        <w:rPr>
          <w:rFonts w:hint="eastAsia"/>
        </w:rPr>
      </w:pPr>
      <w:r>
        <w:rPr>
          <w:rFonts w:hint="eastAsia"/>
        </w:rPr>
        <w:t>简而言之，所有人都同意，无论朋友还是敌人，圣经本身都明确无误地教导了近期创造。13.</w:t>
      </w:r>
    </w:p>
    <w:p w14:paraId="03AF9B6B">
      <w:pPr>
        <w:pStyle w:val="7"/>
        <w:spacing w:before="9" w:line="280" w:lineRule="auto"/>
        <w:ind w:right="108" w:firstLine="0"/>
        <w:rPr>
          <w:rFonts w:hint="eastAsia"/>
        </w:rPr>
      </w:pPr>
    </w:p>
    <w:p w14:paraId="4174C16D">
      <w:pPr>
        <w:pStyle w:val="7"/>
        <w:spacing w:before="9" w:line="280" w:lineRule="auto"/>
        <w:ind w:right="108" w:firstLine="0"/>
        <w:rPr>
          <w:rFonts w:hint="eastAsia"/>
        </w:rPr>
      </w:pPr>
      <w:r>
        <w:rPr>
          <w:rFonts w:hint="eastAsia"/>
        </w:rPr>
        <w:t>Seekers should understand that the doctrine of a recent six-day creation is not a theological “fine point,” but integral to the entire biblical cosmology and worldview.</w:t>
      </w:r>
    </w:p>
    <w:p w14:paraId="3C451FDB">
      <w:pPr>
        <w:pStyle w:val="7"/>
        <w:spacing w:before="9" w:line="280" w:lineRule="auto"/>
        <w:ind w:right="108" w:firstLine="0"/>
        <w:rPr>
          <w:rFonts w:hint="eastAsia"/>
        </w:rPr>
      </w:pPr>
      <w:r>
        <w:rPr>
          <w:rFonts w:hint="eastAsia"/>
        </w:rPr>
        <w:t>寻求者应该明白，近期六日创造的教义不是一个神学上的“细枝末节”，而是整个圣经宇宙观和世界观不可或缺的一部分。</w:t>
      </w:r>
    </w:p>
    <w:p w14:paraId="262CDAAA">
      <w:pPr>
        <w:pStyle w:val="7"/>
        <w:spacing w:before="9" w:line="280" w:lineRule="auto"/>
        <w:ind w:right="108" w:firstLine="0"/>
        <w:rPr>
          <w:rFonts w:hint="eastAsia"/>
        </w:rPr>
      </w:pPr>
    </w:p>
    <w:p w14:paraId="1D0D4EE6">
      <w:pPr>
        <w:pStyle w:val="7"/>
        <w:spacing w:before="9" w:line="280" w:lineRule="auto"/>
        <w:ind w:right="108" w:firstLine="0"/>
        <w:rPr>
          <w:rFonts w:hint="eastAsia"/>
        </w:rPr>
      </w:pPr>
      <w:r>
        <w:rPr>
          <w:rFonts w:hint="eastAsia"/>
        </w:rPr>
        <w:t>In other words, as compared with modern, non- literal interpretations of Genesis 1—interpretations expressly designed to accommodate billions of years—the traditional, common-sense view stands alone in upholding the glory of God and the internal coherence of his total revelation.</w:t>
      </w:r>
    </w:p>
    <w:p w14:paraId="655FDEB9">
      <w:pPr>
        <w:pStyle w:val="7"/>
        <w:spacing w:before="9" w:line="280" w:lineRule="auto"/>
        <w:ind w:right="108" w:firstLine="0"/>
        <w:rPr>
          <w:rFonts w:hint="eastAsia"/>
        </w:rPr>
      </w:pPr>
      <w:r>
        <w:rPr>
          <w:rFonts w:hint="eastAsia"/>
        </w:rPr>
        <w:t>换句话说，与现代的、非字面的《创世记》第一章解释——这些解释明确设计来容纳数十亿年——相比，传统的、常识性的观点在维护神的荣耀和祂全部启示的内在一致性方面是独一无二的。</w:t>
      </w:r>
    </w:p>
    <w:p w14:paraId="5C811B4E">
      <w:pPr>
        <w:pStyle w:val="7"/>
        <w:spacing w:before="9" w:line="280" w:lineRule="auto"/>
        <w:ind w:right="108" w:firstLine="0"/>
        <w:rPr>
          <w:rFonts w:hint="eastAsia"/>
        </w:rPr>
      </w:pPr>
    </w:p>
    <w:p w14:paraId="68A7C2A3">
      <w:pPr>
        <w:pStyle w:val="7"/>
        <w:spacing w:before="9" w:line="280" w:lineRule="auto"/>
        <w:ind w:right="108" w:firstLine="0"/>
        <w:rPr>
          <w:rFonts w:hint="eastAsia"/>
        </w:rPr>
      </w:pPr>
      <w:r>
        <w:rPr>
          <w:rFonts w:hint="eastAsia"/>
        </w:rPr>
        <w:t>Here are a few important reasons why.</w:t>
      </w:r>
    </w:p>
    <w:p w14:paraId="4AFEF845">
      <w:pPr>
        <w:pStyle w:val="7"/>
        <w:spacing w:before="9" w:line="280" w:lineRule="auto"/>
        <w:ind w:right="108" w:firstLine="0"/>
        <w:rPr>
          <w:rFonts w:hint="eastAsia"/>
        </w:rPr>
      </w:pPr>
      <w:r>
        <w:rPr>
          <w:rFonts w:hint="eastAsia"/>
        </w:rPr>
        <w:t>以下是几个重要的原因。</w:t>
      </w:r>
    </w:p>
    <w:p w14:paraId="61E85512">
      <w:pPr>
        <w:pStyle w:val="7"/>
        <w:spacing w:before="9" w:line="280" w:lineRule="auto"/>
        <w:ind w:right="108" w:firstLine="0"/>
        <w:rPr>
          <w:rFonts w:hint="eastAsia"/>
        </w:rPr>
      </w:pPr>
    </w:p>
    <w:p w14:paraId="34CA5407">
      <w:pPr>
        <w:pStyle w:val="7"/>
        <w:spacing w:before="9" w:line="280" w:lineRule="auto"/>
        <w:ind w:right="108" w:firstLine="0"/>
        <w:rPr>
          <w:rFonts w:hint="eastAsia"/>
        </w:rPr>
      </w:pPr>
      <w:r>
        <w:rPr>
          <w:rFonts w:hint="eastAsia"/>
        </w:rPr>
        <w:t>First, it alone adequately magnifies God’s power, since it concentrates his creative work in six short days rather than spreading it out over billions of years.</w:t>
      </w:r>
    </w:p>
    <w:p w14:paraId="1952C572">
      <w:pPr>
        <w:pStyle w:val="7"/>
        <w:spacing w:before="9" w:line="280" w:lineRule="auto"/>
        <w:ind w:right="108" w:firstLine="0"/>
        <w:rPr>
          <w:rFonts w:hint="eastAsia"/>
        </w:rPr>
      </w:pPr>
      <w:r>
        <w:rPr>
          <w:rFonts w:hint="eastAsia"/>
        </w:rPr>
        <w:t>首先，唯有它能充分彰显神的大能，因为它将祂的创造之工集中在短短的六天之内，而不是分散在数十亿年里。</w:t>
      </w:r>
    </w:p>
    <w:p w14:paraId="43AF5964">
      <w:pPr>
        <w:pStyle w:val="7"/>
        <w:spacing w:before="9" w:line="280" w:lineRule="auto"/>
        <w:ind w:right="108" w:firstLine="0"/>
        <w:rPr>
          <w:rFonts w:hint="eastAsia"/>
        </w:rPr>
      </w:pPr>
    </w:p>
    <w:p w14:paraId="1547B728">
      <w:pPr>
        <w:pStyle w:val="7"/>
        <w:spacing w:before="9" w:line="280" w:lineRule="auto"/>
        <w:ind w:right="108" w:firstLine="0"/>
        <w:rPr>
          <w:rFonts w:hint="eastAsia"/>
        </w:rPr>
      </w:pPr>
      <w:r>
        <w:rPr>
          <w:rFonts w:hint="eastAsia"/>
        </w:rPr>
        <w:t>It is precisely such concentrated power that the psalmist had in mind when he sang:</w:t>
      </w:r>
    </w:p>
    <w:p w14:paraId="696D5967">
      <w:pPr>
        <w:pStyle w:val="7"/>
        <w:spacing w:before="9" w:line="280" w:lineRule="auto"/>
        <w:ind w:right="108" w:firstLine="0"/>
        <w:rPr>
          <w:rFonts w:hint="eastAsia"/>
        </w:rPr>
      </w:pPr>
      <w:r>
        <w:rPr>
          <w:rFonts w:hint="eastAsia"/>
        </w:rPr>
        <w:t>诗篇作者心中所想的正是这样集中的能力，他唱道：</w:t>
      </w:r>
    </w:p>
    <w:p w14:paraId="33D27916">
      <w:pPr>
        <w:pStyle w:val="7"/>
        <w:spacing w:before="9" w:line="280" w:lineRule="auto"/>
        <w:ind w:right="108" w:firstLine="0"/>
        <w:rPr>
          <w:rFonts w:hint="eastAsia"/>
        </w:rPr>
      </w:pPr>
    </w:p>
    <w:p w14:paraId="0CC97414">
      <w:pPr>
        <w:pStyle w:val="7"/>
        <w:spacing w:before="9" w:line="280" w:lineRule="auto"/>
        <w:ind w:right="108" w:firstLine="0"/>
        <w:rPr>
          <w:rFonts w:hint="eastAsia"/>
        </w:rPr>
      </w:pPr>
      <w:r>
        <w:rPr>
          <w:rFonts w:hint="eastAsia"/>
        </w:rPr>
        <w:t>By the word of the LORD were the heavens made, Their starry host by the breath of His mouth.</w:t>
      </w:r>
    </w:p>
    <w:p w14:paraId="43099F32">
      <w:pPr>
        <w:pStyle w:val="7"/>
        <w:spacing w:before="9" w:line="280" w:lineRule="auto"/>
        <w:ind w:right="108" w:firstLine="0"/>
        <w:rPr>
          <w:rFonts w:hint="eastAsia"/>
        </w:rPr>
      </w:pPr>
      <w:r>
        <w:rPr>
          <w:rFonts w:hint="eastAsia"/>
        </w:rPr>
        <w:t>诸天藉耶和华的命而造，万象藉祂口中的气而成。</w:t>
      </w:r>
    </w:p>
    <w:p w14:paraId="3406E38A">
      <w:pPr>
        <w:pStyle w:val="7"/>
        <w:spacing w:before="9" w:line="280" w:lineRule="auto"/>
        <w:ind w:right="108" w:firstLine="0"/>
        <w:rPr>
          <w:rFonts w:hint="eastAsia"/>
        </w:rPr>
      </w:pPr>
    </w:p>
    <w:p w14:paraId="02C6F79C">
      <w:pPr>
        <w:pStyle w:val="7"/>
        <w:spacing w:before="9" w:line="280" w:lineRule="auto"/>
        <w:ind w:right="108" w:firstLine="0"/>
        <w:rPr>
          <w:rFonts w:hint="eastAsia"/>
        </w:rPr>
      </w:pPr>
      <w:r>
        <w:rPr>
          <w:rFonts w:hint="eastAsia"/>
        </w:rPr>
        <w:t>He gathers the waters of the sea into jars; He puts the deep in storehouses.</w:t>
      </w:r>
    </w:p>
    <w:p w14:paraId="76DEB864">
      <w:pPr>
        <w:pStyle w:val="7"/>
        <w:spacing w:before="9" w:line="280" w:lineRule="auto"/>
        <w:ind w:right="108" w:firstLine="0"/>
        <w:rPr>
          <w:rFonts w:hint="eastAsia"/>
        </w:rPr>
      </w:pPr>
      <w:r>
        <w:rPr>
          <w:rFonts w:hint="eastAsia"/>
        </w:rPr>
        <w:t>祂将海水聚之如垒，将深渊藏在库房。</w:t>
      </w:r>
    </w:p>
    <w:p w14:paraId="1663922C">
      <w:pPr>
        <w:pStyle w:val="7"/>
        <w:spacing w:before="9" w:line="280" w:lineRule="auto"/>
        <w:ind w:right="108" w:firstLine="0"/>
        <w:rPr>
          <w:rFonts w:hint="eastAsia"/>
        </w:rPr>
      </w:pPr>
    </w:p>
    <w:p w14:paraId="045F2392">
      <w:pPr>
        <w:pStyle w:val="7"/>
        <w:spacing w:before="9" w:line="280" w:lineRule="auto"/>
        <w:ind w:right="108" w:firstLine="0"/>
        <w:rPr>
          <w:rFonts w:hint="eastAsia"/>
        </w:rPr>
      </w:pPr>
      <w:r>
        <w:rPr>
          <w:rFonts w:hint="eastAsia"/>
        </w:rPr>
        <w:t>Let all the earth fear the LORD;</w:t>
      </w:r>
    </w:p>
    <w:p w14:paraId="47C6DA6A">
      <w:pPr>
        <w:pStyle w:val="7"/>
        <w:spacing w:before="9" w:line="280" w:lineRule="auto"/>
        <w:ind w:right="108" w:firstLine="0"/>
        <w:rPr>
          <w:rFonts w:hint="eastAsia"/>
        </w:rPr>
      </w:pPr>
      <w:r>
        <w:rPr>
          <w:rFonts w:hint="eastAsia"/>
        </w:rPr>
        <w:t>愿全地都敬畏耶和华；</w:t>
      </w:r>
    </w:p>
    <w:p w14:paraId="0948B509">
      <w:pPr>
        <w:pStyle w:val="7"/>
        <w:spacing w:before="9" w:line="280" w:lineRule="auto"/>
        <w:ind w:right="108" w:firstLine="0"/>
        <w:rPr>
          <w:rFonts w:hint="eastAsia"/>
        </w:rPr>
      </w:pPr>
    </w:p>
    <w:p w14:paraId="5471F9D7">
      <w:pPr>
        <w:pStyle w:val="7"/>
        <w:spacing w:before="9" w:line="280" w:lineRule="auto"/>
        <w:ind w:right="108" w:firstLine="0"/>
        <w:rPr>
          <w:rFonts w:hint="eastAsia"/>
        </w:rPr>
      </w:pPr>
      <w:r>
        <w:rPr>
          <w:rFonts w:hint="eastAsia"/>
        </w:rPr>
        <w:t>Let all the inhabitants of the world stand in awe of Him. For He spoke, and it came to be;</w:t>
      </w:r>
    </w:p>
    <w:p w14:paraId="752F57B8">
      <w:pPr>
        <w:pStyle w:val="7"/>
        <w:spacing w:before="9" w:line="280" w:lineRule="auto"/>
        <w:ind w:right="108" w:firstLine="0"/>
        <w:rPr>
          <w:rFonts w:hint="eastAsia"/>
        </w:rPr>
      </w:pPr>
      <w:r>
        <w:rPr>
          <w:rFonts w:hint="eastAsia"/>
        </w:rPr>
        <w:t>愿世上的居民都畏惧祂。因为祂说有，就有；</w:t>
      </w:r>
    </w:p>
    <w:p w14:paraId="0B8BC437">
      <w:pPr>
        <w:pStyle w:val="7"/>
        <w:spacing w:before="9" w:line="280" w:lineRule="auto"/>
        <w:ind w:right="108" w:firstLine="0"/>
        <w:rPr>
          <w:rFonts w:hint="eastAsia"/>
        </w:rPr>
      </w:pPr>
    </w:p>
    <w:p w14:paraId="45B8E7B5">
      <w:pPr>
        <w:pStyle w:val="7"/>
        <w:spacing w:before="9" w:line="280" w:lineRule="auto"/>
        <w:ind w:right="108" w:firstLine="0"/>
        <w:rPr>
          <w:rFonts w:hint="eastAsia"/>
        </w:rPr>
      </w:pPr>
      <w:r>
        <w:rPr>
          <w:rFonts w:hint="eastAsia"/>
        </w:rPr>
        <w:t>He commanded and it stood firm.</w:t>
      </w:r>
    </w:p>
    <w:p w14:paraId="213C58F9">
      <w:pPr>
        <w:pStyle w:val="7"/>
        <w:spacing w:before="9" w:line="280" w:lineRule="auto"/>
        <w:ind w:right="108" w:firstLine="0"/>
        <w:rPr>
          <w:rFonts w:hint="eastAsia"/>
        </w:rPr>
      </w:pPr>
      <w:r>
        <w:rPr>
          <w:rFonts w:hint="eastAsia"/>
        </w:rPr>
        <w:t>命立，就立。</w:t>
      </w:r>
    </w:p>
    <w:p w14:paraId="59E9AE84">
      <w:pPr>
        <w:pStyle w:val="7"/>
        <w:spacing w:before="9" w:line="280" w:lineRule="auto"/>
        <w:ind w:right="108" w:firstLine="0"/>
        <w:rPr>
          <w:rFonts w:hint="eastAsia"/>
        </w:rPr>
      </w:pPr>
    </w:p>
    <w:p w14:paraId="1307C35A">
      <w:pPr>
        <w:pStyle w:val="7"/>
        <w:spacing w:before="9" w:line="280" w:lineRule="auto"/>
        <w:ind w:right="108" w:firstLine="0"/>
        <w:rPr>
          <w:rFonts w:hint="eastAsia"/>
        </w:rPr>
      </w:pPr>
      <w:r>
        <w:rPr>
          <w:rFonts w:hint="eastAsia"/>
        </w:rPr>
        <w:t>—Psalm 33:6-9, NIV</w:t>
      </w:r>
    </w:p>
    <w:p w14:paraId="5D750A93">
      <w:pPr>
        <w:pStyle w:val="7"/>
        <w:spacing w:before="9" w:line="280" w:lineRule="auto"/>
        <w:ind w:right="108" w:firstLine="0"/>
        <w:rPr>
          <w:rFonts w:hint="eastAsia"/>
        </w:rPr>
      </w:pPr>
      <w:r>
        <w:rPr>
          <w:rFonts w:hint="eastAsia"/>
        </w:rPr>
        <w:t>—诗篇 33:6-9，新国际版</w:t>
      </w:r>
    </w:p>
    <w:p w14:paraId="7625F34B">
      <w:pPr>
        <w:pStyle w:val="7"/>
        <w:spacing w:before="9" w:line="280" w:lineRule="auto"/>
        <w:ind w:right="108" w:firstLine="0"/>
        <w:rPr>
          <w:rFonts w:hint="eastAsia"/>
        </w:rPr>
      </w:pPr>
    </w:p>
    <w:p w14:paraId="626067BE">
      <w:pPr>
        <w:pStyle w:val="7"/>
        <w:spacing w:before="9" w:line="280" w:lineRule="auto"/>
        <w:ind w:right="108" w:firstLine="0"/>
        <w:rPr>
          <w:rFonts w:hint="eastAsia"/>
        </w:rPr>
      </w:pPr>
      <w:r>
        <w:rPr>
          <w:rFonts w:hint="eastAsia"/>
        </w:rPr>
        <w:t>Secondly, it alone is consistent with his manifest purpose in creation—to provide a home, a domain and a workshop for man (Isaiah 45:18).</w:t>
      </w:r>
    </w:p>
    <w:p w14:paraId="610579A8">
      <w:pPr>
        <w:pStyle w:val="7"/>
        <w:spacing w:before="9" w:line="280" w:lineRule="auto"/>
        <w:ind w:right="108" w:firstLine="0"/>
        <w:rPr>
          <w:rFonts w:hint="eastAsia"/>
        </w:rPr>
      </w:pPr>
      <w:r>
        <w:rPr>
          <w:rFonts w:hint="eastAsia"/>
        </w:rPr>
        <w:t>其次，唯有它与祂在创造中明确的目的相符——为人类提供一个家园、一个领域和一个工场（以赛亚书45:18）。</w:t>
      </w:r>
    </w:p>
    <w:p w14:paraId="6852D3A5">
      <w:pPr>
        <w:pStyle w:val="7"/>
        <w:spacing w:before="9" w:line="280" w:lineRule="auto"/>
        <w:ind w:right="108" w:firstLine="0"/>
        <w:rPr>
          <w:rFonts w:hint="eastAsia"/>
        </w:rPr>
      </w:pPr>
    </w:p>
    <w:p w14:paraId="710A637B">
      <w:pPr>
        <w:pStyle w:val="7"/>
        <w:spacing w:before="9" w:line="280" w:lineRule="auto"/>
        <w:ind w:right="108" w:firstLine="0"/>
        <w:rPr>
          <w:rFonts w:hint="eastAsia"/>
        </w:rPr>
      </w:pPr>
      <w:r>
        <w:rPr>
          <w:rFonts w:hint="eastAsia"/>
        </w:rPr>
        <w:t>Why would God build a house, and then wait billions of years to create the people who were meant to occupy it?</w:t>
      </w:r>
    </w:p>
    <w:p w14:paraId="0F03B5E5">
      <w:pPr>
        <w:pStyle w:val="7"/>
        <w:spacing w:before="9" w:line="280" w:lineRule="auto"/>
        <w:ind w:right="108" w:firstLine="0"/>
        <w:rPr>
          <w:rFonts w:hint="eastAsia"/>
        </w:rPr>
      </w:pPr>
      <w:r>
        <w:rPr>
          <w:rFonts w:hint="eastAsia"/>
        </w:rPr>
        <w:t>神为什么要建一座房子，然后等上数十亿年才创造那些注定要居住在里面的人呢？</w:t>
      </w:r>
    </w:p>
    <w:p w14:paraId="40A5E65A">
      <w:pPr>
        <w:pStyle w:val="7"/>
        <w:spacing w:before="9" w:line="280" w:lineRule="auto"/>
        <w:ind w:right="108" w:firstLine="0"/>
        <w:rPr>
          <w:rFonts w:hint="eastAsia"/>
        </w:rPr>
      </w:pPr>
    </w:p>
    <w:p w14:paraId="4A2FA644">
      <w:pPr>
        <w:pStyle w:val="7"/>
        <w:spacing w:before="9" w:line="280" w:lineRule="auto"/>
        <w:ind w:right="108" w:firstLine="0"/>
        <w:rPr>
          <w:rFonts w:hint="eastAsia"/>
        </w:rPr>
      </w:pPr>
      <w:r>
        <w:rPr>
          <w:rFonts w:hint="eastAsia"/>
        </w:rPr>
        <w:t>Thirdly, it alone supports the destiny and dignity of man.</w:t>
      </w:r>
    </w:p>
    <w:p w14:paraId="2077A025">
      <w:pPr>
        <w:pStyle w:val="7"/>
        <w:spacing w:before="9" w:line="280" w:lineRule="auto"/>
        <w:ind w:right="108" w:firstLine="0"/>
        <w:rPr>
          <w:rFonts w:hint="eastAsia"/>
        </w:rPr>
      </w:pPr>
      <w:r>
        <w:rPr>
          <w:rFonts w:hint="eastAsia"/>
        </w:rPr>
        <w:t>第三，唯有它支持人的命运和尊严。</w:t>
      </w:r>
    </w:p>
    <w:p w14:paraId="709D7CD8">
      <w:pPr>
        <w:pStyle w:val="7"/>
        <w:spacing w:before="9" w:line="280" w:lineRule="auto"/>
        <w:ind w:right="108" w:firstLine="0"/>
        <w:rPr>
          <w:rFonts w:hint="eastAsia"/>
        </w:rPr>
      </w:pPr>
    </w:p>
    <w:p w14:paraId="48826B6E">
      <w:pPr>
        <w:pStyle w:val="7"/>
        <w:spacing w:before="9" w:line="280" w:lineRule="auto"/>
        <w:ind w:right="108" w:firstLine="0"/>
        <w:rPr>
          <w:rFonts w:hint="eastAsia"/>
        </w:rPr>
      </w:pPr>
      <w:r>
        <w:rPr>
          <w:rFonts w:hint="eastAsia"/>
        </w:rPr>
        <w:t>For if God’s original workweek is the prototype of man’s, then man’s implicit destiny is to work like God and rest like God, living and serving in nature as a co- creator with him.</w:t>
      </w:r>
    </w:p>
    <w:p w14:paraId="19F1D75E">
      <w:pPr>
        <w:pStyle w:val="7"/>
        <w:spacing w:before="9" w:line="280" w:lineRule="auto"/>
        <w:ind w:right="108" w:firstLine="0"/>
        <w:rPr>
          <w:rFonts w:hint="eastAsia"/>
        </w:rPr>
      </w:pPr>
      <w:r>
        <w:rPr>
          <w:rFonts w:hint="eastAsia"/>
        </w:rPr>
        <w:t>因为如果神的原始工作周是人的原型，那么人隐含的命运就是像神一样工作，像神一样安息，在自然中作为与祂同工的创造者生活和服事。</w:t>
      </w:r>
    </w:p>
    <w:p w14:paraId="06443D1A">
      <w:pPr>
        <w:pStyle w:val="7"/>
        <w:spacing w:before="9" w:line="280" w:lineRule="auto"/>
        <w:ind w:right="108" w:firstLine="0"/>
        <w:rPr>
          <w:rFonts w:hint="eastAsia"/>
        </w:rPr>
      </w:pPr>
    </w:p>
    <w:p w14:paraId="639BD8A1">
      <w:pPr>
        <w:pStyle w:val="7"/>
        <w:spacing w:before="9" w:line="280" w:lineRule="auto"/>
        <w:ind w:right="108" w:firstLine="0"/>
        <w:rPr>
          <w:rFonts w:hint="eastAsia"/>
        </w:rPr>
      </w:pPr>
      <w:r>
        <w:rPr>
          <w:rFonts w:hint="eastAsia"/>
        </w:rPr>
        <w:t>By denying the symmetry of the two workweeks, other views clearly belittle the glory of man.</w:t>
      </w:r>
    </w:p>
    <w:p w14:paraId="5883822F">
      <w:pPr>
        <w:pStyle w:val="7"/>
        <w:spacing w:before="9" w:line="280" w:lineRule="auto"/>
        <w:ind w:right="108" w:firstLine="0"/>
        <w:rPr>
          <w:rFonts w:hint="eastAsia"/>
        </w:rPr>
      </w:pPr>
      <w:r>
        <w:rPr>
          <w:rFonts w:hint="eastAsia"/>
        </w:rPr>
        <w:t>通过否认这两个工作周的对称性，其他观点显然贬低了人的荣耀。</w:t>
      </w:r>
    </w:p>
    <w:p w14:paraId="5ECA875A">
      <w:pPr>
        <w:pStyle w:val="7"/>
        <w:spacing w:before="9" w:line="280" w:lineRule="auto"/>
        <w:ind w:right="108" w:firstLine="0"/>
        <w:rPr>
          <w:rFonts w:hint="eastAsia"/>
        </w:rPr>
      </w:pPr>
    </w:p>
    <w:p w14:paraId="786BB7BA">
      <w:pPr>
        <w:pStyle w:val="7"/>
        <w:spacing w:before="9" w:line="280" w:lineRule="auto"/>
        <w:ind w:right="108" w:firstLine="0"/>
        <w:rPr>
          <w:rFonts w:hint="eastAsia"/>
        </w:rPr>
      </w:pPr>
      <w:r>
        <w:rPr>
          <w:rFonts w:hint="eastAsia"/>
        </w:rPr>
        <w:t>Fourthly, it alone preserves the original goodness of the universe, as well as the goodness of the One who made it.</w:t>
      </w:r>
    </w:p>
    <w:p w14:paraId="068B8748">
      <w:pPr>
        <w:pStyle w:val="7"/>
        <w:spacing w:before="9" w:line="280" w:lineRule="auto"/>
        <w:ind w:right="108" w:firstLine="0"/>
        <w:rPr>
          <w:rFonts w:hint="eastAsia"/>
        </w:rPr>
      </w:pPr>
      <w:r>
        <w:rPr>
          <w:rFonts w:hint="eastAsia"/>
        </w:rPr>
        <w:t>第四，唯有它保守了宇宙原始的良善，以及造物主的良善。</w:t>
      </w:r>
    </w:p>
    <w:p w14:paraId="23B43EC3">
      <w:pPr>
        <w:pStyle w:val="7"/>
        <w:spacing w:before="9" w:line="280" w:lineRule="auto"/>
        <w:ind w:right="108" w:firstLine="0"/>
        <w:rPr>
          <w:rFonts w:hint="eastAsia"/>
        </w:rPr>
      </w:pPr>
    </w:p>
    <w:p w14:paraId="317A57CB">
      <w:pPr>
        <w:pStyle w:val="7"/>
        <w:spacing w:before="9" w:line="280" w:lineRule="auto"/>
        <w:ind w:right="108" w:firstLine="0"/>
        <w:rPr>
          <w:rFonts w:hint="eastAsia"/>
        </w:rPr>
      </w:pPr>
      <w:r>
        <w:rPr>
          <w:rFonts w:hint="eastAsia"/>
        </w:rPr>
        <w:t>For if God’s creative activity included all that theories of an ancient universe seek to accommodate— millions of years of biological trial and error, violence, bloodshed, death, and extinction—how could he, or his creation, be good?</w:t>
      </w:r>
    </w:p>
    <w:p w14:paraId="1E4986B8">
      <w:pPr>
        <w:pStyle w:val="7"/>
        <w:spacing w:before="9" w:line="280" w:lineRule="auto"/>
        <w:ind w:right="108" w:firstLine="0"/>
        <w:rPr>
          <w:rFonts w:hint="eastAsia"/>
        </w:rPr>
      </w:pPr>
      <w:r>
        <w:rPr>
          <w:rFonts w:hint="eastAsia"/>
        </w:rPr>
        <w:t>因为如果神的创造活动包括了古老宇宙理论试图容纳的一切——数百万年的生物试错、暴力、流血、死亡和灭绝——祂，或祂的创造物，又怎能是好的呢？</w:t>
      </w:r>
    </w:p>
    <w:p w14:paraId="42C9D146">
      <w:pPr>
        <w:pStyle w:val="7"/>
        <w:spacing w:before="9" w:line="280" w:lineRule="auto"/>
        <w:ind w:right="108" w:firstLine="0"/>
        <w:rPr>
          <w:rFonts w:hint="eastAsia"/>
        </w:rPr>
      </w:pPr>
    </w:p>
    <w:p w14:paraId="0A49F4AD">
      <w:pPr>
        <w:pStyle w:val="7"/>
        <w:spacing w:before="9" w:line="280" w:lineRule="auto"/>
        <w:ind w:right="108" w:firstLine="0"/>
        <w:rPr>
          <w:rFonts w:hint="eastAsia"/>
        </w:rPr>
      </w:pPr>
      <w:r>
        <w:rPr>
          <w:rFonts w:hint="eastAsia"/>
        </w:rPr>
        <w:t>Is it not the case, then, that theistic evolution and progressive creation, by ascribing natural evil directly to the creator, challenge both the truthfulness and the goodness of the God of the Bible?</w:t>
      </w:r>
    </w:p>
    <w:p w14:paraId="234EC9F7">
      <w:pPr>
        <w:pStyle w:val="7"/>
        <w:spacing w:before="9" w:line="280" w:lineRule="auto"/>
        <w:ind w:right="108" w:firstLine="0"/>
        <w:rPr>
          <w:rFonts w:hint="eastAsia"/>
        </w:rPr>
      </w:pPr>
      <w:r>
        <w:rPr>
          <w:rFonts w:hint="eastAsia"/>
        </w:rPr>
        <w:t>那么，有神论进化论和渐进创造论，通过将自然界的邪恶直接归因于创造主，岂不是挑战了圣经中神的真实性和良善吗？</w:t>
      </w:r>
    </w:p>
    <w:p w14:paraId="3F818313">
      <w:pPr>
        <w:pStyle w:val="7"/>
        <w:spacing w:before="9" w:line="280" w:lineRule="auto"/>
        <w:ind w:right="108" w:firstLine="0"/>
        <w:rPr>
          <w:rFonts w:hint="eastAsia"/>
        </w:rPr>
      </w:pPr>
    </w:p>
    <w:p w14:paraId="4E0D9649">
      <w:pPr>
        <w:pStyle w:val="7"/>
        <w:spacing w:before="9" w:line="280" w:lineRule="auto"/>
        <w:ind w:right="108" w:firstLine="0"/>
        <w:rPr>
          <w:rFonts w:hint="eastAsia"/>
        </w:rPr>
      </w:pPr>
      <w:r>
        <w:rPr>
          <w:rFonts w:hint="eastAsia"/>
        </w:rPr>
        <w:t>Finally, and very importantly, recent creation alone supports the cardinal biblical teaching about how evil, suffering, and death really did enter the world: through the sin of the first Adam.</w:t>
      </w:r>
    </w:p>
    <w:p w14:paraId="00D720D7">
      <w:pPr>
        <w:pStyle w:val="7"/>
        <w:spacing w:before="9" w:line="280" w:lineRule="auto"/>
        <w:ind w:right="108" w:firstLine="0"/>
        <w:rPr>
          <w:rFonts w:hint="eastAsia"/>
        </w:rPr>
      </w:pPr>
      <w:r>
        <w:rPr>
          <w:rFonts w:hint="eastAsia"/>
        </w:rPr>
        <w:t>最后，也是非常重要的一点，唯有近期创造论支持圣经关于邪恶、苦难和死亡究竟如何进入世界的关键教导：通过第一个亚当的罪。</w:t>
      </w:r>
    </w:p>
    <w:p w14:paraId="6F5EA9D9">
      <w:pPr>
        <w:pStyle w:val="7"/>
        <w:spacing w:before="9" w:line="280" w:lineRule="auto"/>
        <w:ind w:right="108" w:firstLine="0"/>
        <w:rPr>
          <w:rFonts w:hint="eastAsia"/>
        </w:rPr>
      </w:pPr>
    </w:p>
    <w:p w14:paraId="5C52DD0E">
      <w:pPr>
        <w:pStyle w:val="7"/>
        <w:spacing w:before="9" w:line="280" w:lineRule="auto"/>
        <w:ind w:right="108" w:firstLine="0"/>
        <w:rPr>
          <w:rFonts w:hint="eastAsia"/>
        </w:rPr>
      </w:pPr>
      <w:r>
        <w:rPr>
          <w:rFonts w:hint="eastAsia"/>
        </w:rPr>
        <w:t>And this in turn supports the cardinal biblical teaching about how they will ultimately be expelled from it: through the righteousness of Christ, the last Adam (Rom. 5:12ff).</w:t>
      </w:r>
    </w:p>
    <w:p w14:paraId="761A57EC">
      <w:pPr>
        <w:pStyle w:val="7"/>
        <w:spacing w:before="9" w:line="280" w:lineRule="auto"/>
        <w:ind w:right="108" w:firstLine="0"/>
        <w:rPr>
          <w:rFonts w:hint="eastAsia"/>
        </w:rPr>
      </w:pPr>
      <w:r>
        <w:rPr>
          <w:rFonts w:hint="eastAsia"/>
        </w:rPr>
        <w:t>而这又支持了圣经关于它们最终将如何被逐出的关键教导：通过基督，末后的亚当的义（罗5:12及后）。</w:t>
      </w:r>
    </w:p>
    <w:p w14:paraId="473234FE">
      <w:pPr>
        <w:pStyle w:val="7"/>
        <w:spacing w:before="9" w:line="280" w:lineRule="auto"/>
        <w:ind w:right="108" w:firstLine="0"/>
        <w:rPr>
          <w:rFonts w:hint="eastAsia"/>
        </w:rPr>
      </w:pPr>
    </w:p>
    <w:p w14:paraId="768DF112">
      <w:pPr>
        <w:pStyle w:val="7"/>
        <w:spacing w:before="9" w:line="280" w:lineRule="auto"/>
        <w:ind w:right="108" w:firstLine="0"/>
        <w:rPr>
          <w:rFonts w:hint="eastAsia"/>
        </w:rPr>
      </w:pPr>
      <w:r>
        <w:rPr>
          <w:rFonts w:hint="eastAsia"/>
        </w:rPr>
        <w:t>Here we meet the very infrastructure of biblical redemption: What the first Adam lost, the last Adam regains; and what the first Adam admitted, the last Adam expels.</w:t>
      </w:r>
    </w:p>
    <w:p w14:paraId="6AB1BFB2">
      <w:pPr>
        <w:pStyle w:val="7"/>
        <w:spacing w:before="9" w:line="280" w:lineRule="auto"/>
        <w:ind w:right="108" w:firstLine="0"/>
        <w:rPr>
          <w:rFonts w:hint="eastAsia"/>
        </w:rPr>
      </w:pPr>
      <w:r>
        <w:rPr>
          <w:rFonts w:hint="eastAsia"/>
        </w:rPr>
        <w:t>在这里我们遇到了圣经救赎的基础结构：第一个亚当所失去的，末后的亚当重新得回；第一个亚当所容许进入的，末后的亚当将其驱逐。</w:t>
      </w:r>
    </w:p>
    <w:p w14:paraId="10B170DF">
      <w:pPr>
        <w:pStyle w:val="7"/>
        <w:spacing w:before="9" w:line="280" w:lineRule="auto"/>
        <w:ind w:right="108" w:firstLine="0"/>
        <w:rPr>
          <w:rFonts w:hint="eastAsia"/>
        </w:rPr>
      </w:pPr>
    </w:p>
    <w:p w14:paraId="5420B641">
      <w:pPr>
        <w:pStyle w:val="7"/>
        <w:spacing w:before="9" w:line="280" w:lineRule="auto"/>
        <w:ind w:right="108" w:firstLine="0"/>
        <w:rPr>
          <w:rFonts w:hint="eastAsia"/>
        </w:rPr>
      </w:pPr>
      <w:r>
        <w:rPr>
          <w:rFonts w:hint="eastAsia"/>
        </w:rPr>
        <w:t>But if this is so, then it is clear that old-Earth theologies, which accept the presence of natural evil in the cosmos prior to Adam, strike a mortal blow at the biblical doctrine of redemption.</w:t>
      </w:r>
    </w:p>
    <w:p w14:paraId="03A1AFE7">
      <w:pPr>
        <w:pStyle w:val="7"/>
        <w:spacing w:before="9" w:line="280" w:lineRule="auto"/>
        <w:ind w:right="108" w:firstLine="0"/>
        <w:rPr>
          <w:rFonts w:hint="eastAsia"/>
        </w:rPr>
      </w:pPr>
      <w:r>
        <w:rPr>
          <w:rFonts w:hint="eastAsia"/>
        </w:rPr>
        <w:t>但如果是这样，那么很明显，接受亚当之前宇宙中就存在自然邪恶的古老地球神学，对圣经的救赎教义造成了致命的打击。</w:t>
      </w:r>
    </w:p>
    <w:p w14:paraId="01A9D7D7">
      <w:pPr>
        <w:pStyle w:val="7"/>
        <w:spacing w:before="9" w:line="280" w:lineRule="auto"/>
        <w:ind w:right="108" w:firstLine="0"/>
        <w:rPr>
          <w:rFonts w:hint="eastAsia"/>
        </w:rPr>
      </w:pPr>
    </w:p>
    <w:p w14:paraId="175A7ACE">
      <w:pPr>
        <w:pStyle w:val="7"/>
        <w:spacing w:before="9" w:line="280" w:lineRule="auto"/>
        <w:ind w:right="108" w:firstLine="0"/>
        <w:rPr>
          <w:rFonts w:hint="eastAsia"/>
        </w:rPr>
      </w:pPr>
      <w:r>
        <w:rPr>
          <w:rFonts w:hint="eastAsia"/>
        </w:rPr>
        <w:t>For if the universe is old and natural evil was present long before the coming of the first Adam, what guarantee do we have that God will not include natural evil in the universe that he promises to create at the coming again of the last Adam (2 Peter 3:13, Rev. 21:1)?</w:t>
      </w:r>
    </w:p>
    <w:p w14:paraId="729B9F72">
      <w:pPr>
        <w:pStyle w:val="7"/>
        <w:spacing w:before="9" w:line="280" w:lineRule="auto"/>
        <w:ind w:right="108" w:firstLine="0"/>
        <w:rPr>
          <w:rFonts w:hint="eastAsia"/>
        </w:rPr>
      </w:pPr>
      <w:r>
        <w:rPr>
          <w:rFonts w:hint="eastAsia"/>
        </w:rPr>
        <w:t>因为如果宇宙是古老的，自然邪恶在第一个亚当到来之前很久就存在，我们有什么保证，神在末后的亚当再来时所应许创造的宇宙中，不会包括自然邪恶呢（彼得后书3:13，启示录21:1）？</w:t>
      </w:r>
    </w:p>
    <w:p w14:paraId="3B2D4CF2">
      <w:pPr>
        <w:pStyle w:val="7"/>
        <w:spacing w:before="9" w:line="280" w:lineRule="auto"/>
        <w:ind w:right="108" w:firstLine="0"/>
        <w:rPr>
          <w:rFonts w:hint="eastAsia"/>
        </w:rPr>
      </w:pPr>
    </w:p>
    <w:p w14:paraId="7843E0CB">
      <w:pPr>
        <w:pStyle w:val="7"/>
        <w:spacing w:before="9" w:line="280" w:lineRule="auto"/>
        <w:ind w:right="108" w:firstLine="0"/>
        <w:rPr>
          <w:rFonts w:hint="eastAsia"/>
        </w:rPr>
      </w:pPr>
      <w:r>
        <w:rPr>
          <w:rFonts w:hint="eastAsia"/>
        </w:rPr>
        <w:t>Yet the Bible repeatedly assures us that such things will never be (1 Cor. 15:20-28, Rev. 21:4).</w:t>
      </w:r>
    </w:p>
    <w:p w14:paraId="6610DBC6">
      <w:pPr>
        <w:pStyle w:val="7"/>
        <w:spacing w:before="9" w:line="280" w:lineRule="auto"/>
        <w:ind w:right="108" w:firstLine="0"/>
        <w:rPr>
          <w:rFonts w:hint="eastAsia"/>
        </w:rPr>
      </w:pPr>
      <w:r>
        <w:rPr>
          <w:rFonts w:hint="eastAsia"/>
        </w:rPr>
        <w:t>然而圣经一再向我们保证，这样的事绝不会发生（林前15:20-28，启21:4）。</w:t>
      </w:r>
    </w:p>
    <w:p w14:paraId="4EB897FC">
      <w:pPr>
        <w:pStyle w:val="7"/>
        <w:spacing w:before="9" w:line="280" w:lineRule="auto"/>
        <w:ind w:right="108" w:firstLine="0"/>
        <w:rPr>
          <w:rFonts w:hint="eastAsia"/>
        </w:rPr>
      </w:pPr>
    </w:p>
    <w:p w14:paraId="76C1EACD">
      <w:pPr>
        <w:pStyle w:val="7"/>
        <w:spacing w:before="9" w:line="280" w:lineRule="auto"/>
        <w:ind w:right="108" w:firstLine="0"/>
        <w:rPr>
          <w:rFonts w:hint="eastAsia"/>
        </w:rPr>
      </w:pPr>
      <w:r>
        <w:rPr>
          <w:rFonts w:hint="eastAsia"/>
        </w:rPr>
        <w:t>In view of all this, it is hardly surprising that many theological conservatives vigorously defend the doctrine of recent creation, often at great personal cost.</w:t>
      </w:r>
    </w:p>
    <w:p w14:paraId="25665C0B">
      <w:pPr>
        <w:pStyle w:val="7"/>
        <w:spacing w:before="9" w:line="280" w:lineRule="auto"/>
        <w:ind w:right="108" w:firstLine="0"/>
        <w:rPr>
          <w:rFonts w:hint="eastAsia"/>
        </w:rPr>
      </w:pPr>
      <w:r>
        <w:rPr>
          <w:rFonts w:hint="eastAsia"/>
        </w:rPr>
        <w:t>鉴于这一切，许多神学保守派不惜个人巨大代价，积极捍卫近期创造的教义，这并不奇怪。</w:t>
      </w:r>
    </w:p>
    <w:p w14:paraId="0089204F">
      <w:pPr>
        <w:pStyle w:val="7"/>
        <w:spacing w:before="9" w:line="280" w:lineRule="auto"/>
        <w:ind w:right="108" w:firstLine="0"/>
        <w:rPr>
          <w:rFonts w:hint="eastAsia"/>
        </w:rPr>
      </w:pPr>
    </w:p>
    <w:p w14:paraId="2ED307C0">
      <w:pPr>
        <w:pStyle w:val="7"/>
        <w:spacing w:before="9" w:line="280" w:lineRule="auto"/>
        <w:ind w:right="108" w:firstLine="0"/>
        <w:rPr>
          <w:rFonts w:hint="eastAsia"/>
        </w:rPr>
      </w:pPr>
      <w:r>
        <w:rPr>
          <w:rFonts w:hint="eastAsia"/>
        </w:rPr>
        <w:t>They believe, correctly, that the entire biblical worldview—with its unified story of cosmic creation, fall, and redemption —rises or falls with the integrity of Genesis 1-2.14, 15</w:t>
      </w:r>
    </w:p>
    <w:p w14:paraId="3493ADCA">
      <w:pPr>
        <w:pStyle w:val="7"/>
        <w:spacing w:before="9" w:line="280" w:lineRule="auto"/>
        <w:ind w:right="108" w:firstLine="0"/>
        <w:rPr>
          <w:rFonts w:hint="eastAsia"/>
        </w:rPr>
      </w:pPr>
      <w:r>
        <w:rPr>
          <w:rFonts w:hint="eastAsia"/>
        </w:rPr>
        <w:t>他们正确地相信，整个圣经的世界观——及其关于宇宙创造、堕落和救赎的统一故事——的成败，取决于《创世记》1-2章的完整性。14, 15</w:t>
      </w:r>
    </w:p>
    <w:p w14:paraId="5AED7550">
      <w:pPr>
        <w:pStyle w:val="7"/>
        <w:spacing w:before="9" w:line="280" w:lineRule="auto"/>
        <w:ind w:right="108" w:firstLine="0"/>
        <w:rPr>
          <w:rFonts w:hint="eastAsia"/>
        </w:rPr>
      </w:pPr>
    </w:p>
    <w:p w14:paraId="49242A0A">
      <w:pPr>
        <w:pStyle w:val="7"/>
        <w:spacing w:before="9" w:line="280" w:lineRule="auto"/>
        <w:ind w:right="108" w:firstLine="0"/>
        <w:rPr>
          <w:rFonts w:hint="eastAsia"/>
        </w:rPr>
      </w:pPr>
      <w:r>
        <w:rPr>
          <w:rFonts w:hint="eastAsia"/>
        </w:rPr>
        <w:t>After which He saw that all He had made was very good:</w:t>
      </w:r>
    </w:p>
    <w:p w14:paraId="255C352F">
      <w:pPr>
        <w:pStyle w:val="7"/>
        <w:spacing w:before="9" w:line="280" w:lineRule="auto"/>
        <w:ind w:right="108" w:firstLine="0"/>
        <w:rPr>
          <w:rFonts w:hint="eastAsia"/>
        </w:rPr>
      </w:pPr>
      <w:r>
        <w:rPr>
          <w:rFonts w:hint="eastAsia"/>
        </w:rPr>
        <w:t>此后祂看到祂所造的一切都甚好：</w:t>
      </w:r>
    </w:p>
    <w:p w14:paraId="5E25311A">
      <w:pPr>
        <w:pStyle w:val="7"/>
        <w:spacing w:before="9" w:line="280" w:lineRule="auto"/>
        <w:ind w:right="108" w:firstLine="0"/>
        <w:rPr>
          <w:rFonts w:hint="eastAsia"/>
        </w:rPr>
      </w:pPr>
    </w:p>
    <w:p w14:paraId="60096527">
      <w:pPr>
        <w:pStyle w:val="7"/>
        <w:spacing w:before="9" w:line="280" w:lineRule="auto"/>
        <w:ind w:right="108" w:firstLine="0"/>
        <w:rPr>
          <w:rFonts w:hint="eastAsia"/>
        </w:rPr>
      </w:pPr>
      <w:r>
        <w:rPr>
          <w:rFonts w:hint="eastAsia"/>
        </w:rPr>
        <w:t>Throughout the six days of creation God saw that his work was good; on the seventh day he saw that everything he had made was very good (Gen. 1:31).</w:t>
      </w:r>
    </w:p>
    <w:p w14:paraId="5ABB9809">
      <w:pPr>
        <w:pStyle w:val="7"/>
        <w:spacing w:before="9" w:line="280" w:lineRule="auto"/>
        <w:ind w:right="108" w:firstLine="0"/>
        <w:rPr>
          <w:rFonts w:hint="eastAsia"/>
        </w:rPr>
      </w:pPr>
      <w:r>
        <w:rPr>
          <w:rFonts w:hint="eastAsia"/>
        </w:rPr>
        <w:t>在六日的创造中，神看祂的工作是好的；在第七日，祂看祂所造的一切都甚好（创1:31）。</w:t>
      </w:r>
    </w:p>
    <w:p w14:paraId="1189973A">
      <w:pPr>
        <w:pStyle w:val="7"/>
        <w:spacing w:before="9" w:line="280" w:lineRule="auto"/>
        <w:ind w:right="108" w:firstLine="0"/>
        <w:rPr>
          <w:rFonts w:hint="eastAsia"/>
        </w:rPr>
      </w:pPr>
    </w:p>
    <w:p w14:paraId="42E34730">
      <w:pPr>
        <w:pStyle w:val="7"/>
        <w:spacing w:before="9" w:line="280" w:lineRule="auto"/>
        <w:ind w:right="108" w:firstLine="0"/>
        <w:rPr>
          <w:rFonts w:hint="eastAsia"/>
        </w:rPr>
      </w:pPr>
      <w:r>
        <w:rPr>
          <w:rFonts w:hint="eastAsia"/>
        </w:rPr>
        <w:t>This recurring judgment, so manifestly exuding satisfaction, impresses upon the recipients of biblical revelation a vital cosmological truth: The world in which man now lives is not the world as it was in the beginning.</w:t>
      </w:r>
    </w:p>
    <w:p w14:paraId="02750535">
      <w:pPr>
        <w:pStyle w:val="7"/>
        <w:spacing w:before="9" w:line="280" w:lineRule="auto"/>
        <w:ind w:right="108" w:firstLine="0"/>
        <w:rPr>
          <w:rFonts w:hint="eastAsia"/>
        </w:rPr>
      </w:pPr>
      <w:r>
        <w:rPr>
          <w:rFonts w:hint="eastAsia"/>
        </w:rPr>
        <w:t>这个反复出现的判断，如此明显地流露出满足感，给圣经启示的领受者留下一个至关重要的宇宙论真理：人现在生活的世界，不是起初的世界。</w:t>
      </w:r>
    </w:p>
    <w:p w14:paraId="25A81AD4">
      <w:pPr>
        <w:pStyle w:val="7"/>
        <w:spacing w:before="9" w:line="280" w:lineRule="auto"/>
        <w:ind w:right="108" w:firstLine="0"/>
        <w:rPr>
          <w:rFonts w:hint="eastAsia"/>
        </w:rPr>
      </w:pPr>
    </w:p>
    <w:p w14:paraId="21DE5EF2">
      <w:pPr>
        <w:pStyle w:val="7"/>
        <w:spacing w:before="9" w:line="280" w:lineRule="auto"/>
        <w:ind w:right="108" w:firstLine="0"/>
        <w:rPr>
          <w:rFonts w:hint="eastAsia"/>
        </w:rPr>
      </w:pPr>
      <w:r>
        <w:rPr>
          <w:rFonts w:hint="eastAsia"/>
        </w:rPr>
        <w:t>Originally it was “good”; now it still is good, but also strangely mixed with evil.</w:t>
      </w:r>
    </w:p>
    <w:p w14:paraId="3636FB0E">
      <w:pPr>
        <w:pStyle w:val="7"/>
        <w:spacing w:before="9" w:line="280" w:lineRule="auto"/>
        <w:ind w:right="108" w:firstLine="0"/>
        <w:rPr>
          <w:rFonts w:hint="eastAsia"/>
        </w:rPr>
      </w:pPr>
      <w:r>
        <w:rPr>
          <w:rFonts w:hint="eastAsia"/>
        </w:rPr>
        <w:t>起初它是“好的”；现在它仍然是好的，但也奇怪地与邪恶混合在一起。</w:t>
      </w:r>
    </w:p>
    <w:p w14:paraId="73F13664">
      <w:pPr>
        <w:pStyle w:val="7"/>
        <w:spacing w:before="9" w:line="280" w:lineRule="auto"/>
        <w:ind w:right="108" w:firstLine="0"/>
        <w:rPr>
          <w:rFonts w:hint="eastAsia"/>
        </w:rPr>
      </w:pPr>
    </w:p>
    <w:p w14:paraId="3A3E5A33">
      <w:pPr>
        <w:pStyle w:val="7"/>
        <w:spacing w:before="9" w:line="280" w:lineRule="auto"/>
        <w:ind w:right="108" w:firstLine="0"/>
        <w:rPr>
          <w:rFonts w:hint="eastAsia"/>
        </w:rPr>
      </w:pPr>
      <w:r>
        <w:rPr>
          <w:rFonts w:hint="eastAsia"/>
        </w:rPr>
        <w:t>Originally it knew nothing of the moral evil, guilt, sickness, death, toil, pain, and other disruptions of nature that came in with man’s fall; now it does (Gen. 2-3).</w:t>
      </w:r>
    </w:p>
    <w:p w14:paraId="6513E184">
      <w:pPr>
        <w:pStyle w:val="7"/>
        <w:spacing w:before="9" w:line="280" w:lineRule="auto"/>
        <w:ind w:right="108" w:firstLine="0"/>
        <w:rPr>
          <w:rFonts w:hint="eastAsia"/>
        </w:rPr>
      </w:pPr>
      <w:r>
        <w:rPr>
          <w:rFonts w:hint="eastAsia"/>
        </w:rPr>
        <w:t>起初它不知道随着人的堕落而来的道德邪恶、罪疚、疾病、死亡、劳苦、痛苦以及自然界的其他混乱；现在它知道了（创2-3）。</w:t>
      </w:r>
    </w:p>
    <w:p w14:paraId="2B6E9DBA">
      <w:pPr>
        <w:pStyle w:val="7"/>
        <w:spacing w:before="9" w:line="280" w:lineRule="auto"/>
        <w:ind w:right="108" w:firstLine="0"/>
        <w:rPr>
          <w:rFonts w:hint="eastAsia"/>
        </w:rPr>
      </w:pPr>
    </w:p>
    <w:p w14:paraId="6B5B0009">
      <w:pPr>
        <w:pStyle w:val="7"/>
        <w:spacing w:before="9" w:line="280" w:lineRule="auto"/>
        <w:ind w:right="108" w:firstLine="0"/>
        <w:rPr>
          <w:rFonts w:hint="eastAsia"/>
        </w:rPr>
      </w:pPr>
      <w:r>
        <w:rPr>
          <w:rFonts w:hint="eastAsia"/>
        </w:rPr>
        <w:t>Accordingly, the total biblical beginning fully supports a complex set of human intuitions: that the world is good, that it should be better, that something has gone wrong, and that somehow it may well be better again.</w:t>
      </w:r>
    </w:p>
    <w:p w14:paraId="18FADD63">
      <w:pPr>
        <w:pStyle w:val="7"/>
        <w:spacing w:before="9" w:line="280" w:lineRule="auto"/>
        <w:ind w:right="108" w:firstLine="0"/>
        <w:rPr>
          <w:rFonts w:hint="eastAsia"/>
        </w:rPr>
      </w:pPr>
      <w:r>
        <w:rPr>
          <w:rFonts w:hint="eastAsia"/>
        </w:rPr>
        <w:t>因此，整个圣经的开端完全支持一套复杂的人类直觉：世界是好的，它应该更好，出了问题，并且不知何故它很可能再次变好。</w:t>
      </w:r>
    </w:p>
    <w:p w14:paraId="2039DBC7">
      <w:pPr>
        <w:pStyle w:val="7"/>
        <w:spacing w:before="9" w:line="280" w:lineRule="auto"/>
        <w:ind w:right="108" w:firstLine="0"/>
        <w:rPr>
          <w:rFonts w:hint="eastAsia"/>
        </w:rPr>
      </w:pPr>
    </w:p>
    <w:p w14:paraId="3E65F1E3">
      <w:pPr>
        <w:pStyle w:val="7"/>
        <w:spacing w:before="9" w:line="280" w:lineRule="auto"/>
        <w:ind w:right="108" w:firstLine="0"/>
        <w:rPr>
          <w:rFonts w:hint="eastAsia"/>
        </w:rPr>
      </w:pPr>
      <w:r>
        <w:rPr>
          <w:rFonts w:hint="eastAsia"/>
        </w:rPr>
        <w:t>Similarly, this cosmogony supports our intuition that the creator is good, explicitly protecting him from charges that moral and natural evil sprang intentionally from his creative hand.</w:t>
      </w:r>
    </w:p>
    <w:p w14:paraId="68E7FD23">
      <w:pPr>
        <w:pStyle w:val="7"/>
        <w:spacing w:before="9" w:line="280" w:lineRule="auto"/>
        <w:ind w:right="108" w:firstLine="0"/>
        <w:rPr>
          <w:rFonts w:hint="eastAsia"/>
        </w:rPr>
      </w:pPr>
      <w:r>
        <w:rPr>
          <w:rFonts w:hint="eastAsia"/>
        </w:rPr>
        <w:t>同样，这个宇宙起源论支持我们的直觉，即创造主是好的，明确地保护祂免受道德和自然邪恶是故意从祂创造之手产生的指控。</w:t>
      </w:r>
    </w:p>
    <w:p w14:paraId="6DC1B0E2">
      <w:pPr>
        <w:pStyle w:val="7"/>
        <w:spacing w:before="9" w:line="280" w:lineRule="auto"/>
        <w:ind w:right="108" w:firstLine="0"/>
        <w:rPr>
          <w:rFonts w:hint="eastAsia"/>
        </w:rPr>
      </w:pPr>
    </w:p>
    <w:p w14:paraId="57769DF3">
      <w:pPr>
        <w:pStyle w:val="7"/>
        <w:spacing w:before="9" w:line="280" w:lineRule="auto"/>
        <w:ind w:right="108" w:firstLine="0"/>
        <w:rPr>
          <w:rFonts w:hint="eastAsia"/>
        </w:rPr>
      </w:pPr>
      <w:r>
        <w:rPr>
          <w:rFonts w:hint="eastAsia"/>
        </w:rPr>
        <w:t>Again, the doctrine of the original goodness of the creation pits biblical cosmology against all forms of cosmic evolution.</w:t>
      </w:r>
    </w:p>
    <w:p w14:paraId="1B06B5B5">
      <w:pPr>
        <w:pStyle w:val="7"/>
        <w:spacing w:before="9" w:line="280" w:lineRule="auto"/>
        <w:ind w:right="108" w:firstLine="0"/>
        <w:rPr>
          <w:rFonts w:hint="eastAsia"/>
        </w:rPr>
      </w:pPr>
      <w:r>
        <w:rPr>
          <w:rFonts w:hint="eastAsia"/>
        </w:rPr>
        <w:t>再次，创造原始良善的教义使圣经宇宙论与所有形式的宇宙进化论相对立。</w:t>
      </w:r>
    </w:p>
    <w:p w14:paraId="21C33D64">
      <w:pPr>
        <w:pStyle w:val="7"/>
        <w:spacing w:before="9" w:line="280" w:lineRule="auto"/>
        <w:ind w:right="108" w:firstLine="0"/>
        <w:rPr>
          <w:rFonts w:hint="eastAsia"/>
        </w:rPr>
      </w:pPr>
    </w:p>
    <w:p w14:paraId="3A7DCB18">
      <w:pPr>
        <w:pStyle w:val="7"/>
        <w:spacing w:before="9" w:line="280" w:lineRule="auto"/>
        <w:ind w:right="108" w:firstLine="0"/>
        <w:rPr>
          <w:rFonts w:hint="eastAsia"/>
        </w:rPr>
      </w:pPr>
      <w:r>
        <w:rPr>
          <w:rFonts w:hint="eastAsia"/>
        </w:rPr>
        <w:t>Cosmic evolution teaches that natural evil, in one form or another has been present in the universe from the very beginning.</w:t>
      </w:r>
    </w:p>
    <w:p w14:paraId="633BB551">
      <w:pPr>
        <w:pStyle w:val="7"/>
        <w:spacing w:before="9" w:line="280" w:lineRule="auto"/>
        <w:ind w:right="108" w:firstLine="0"/>
        <w:rPr>
          <w:rFonts w:hint="eastAsia"/>
        </w:rPr>
      </w:pPr>
      <w:r>
        <w:rPr>
          <w:rFonts w:hint="eastAsia"/>
        </w:rPr>
        <w:t>宇宙进化论教导说，自然邪恶以某种形式从宇宙一开始就存在。</w:t>
      </w:r>
    </w:p>
    <w:p w14:paraId="63D59049">
      <w:pPr>
        <w:pStyle w:val="7"/>
        <w:spacing w:before="9" w:line="280" w:lineRule="auto"/>
        <w:ind w:right="108" w:firstLine="0"/>
        <w:rPr>
          <w:rFonts w:hint="eastAsia"/>
        </w:rPr>
      </w:pPr>
    </w:p>
    <w:p w14:paraId="629876DC">
      <w:pPr>
        <w:pStyle w:val="7"/>
        <w:spacing w:before="9" w:line="280" w:lineRule="auto"/>
        <w:ind w:right="108" w:firstLine="0"/>
        <w:rPr>
          <w:rFonts w:hint="eastAsia"/>
        </w:rPr>
      </w:pPr>
      <w:r>
        <w:rPr>
          <w:rFonts w:hint="eastAsia"/>
        </w:rPr>
        <w:t>Moreover, in the case of theistic evolution or progressive creation, it teaches that God is the one who put it there.</w:t>
      </w:r>
    </w:p>
    <w:p w14:paraId="7A91E40F">
      <w:pPr>
        <w:pStyle w:val="7"/>
        <w:spacing w:before="9" w:line="280" w:lineRule="auto"/>
        <w:ind w:right="108" w:firstLine="0"/>
        <w:rPr>
          <w:rFonts w:hint="eastAsia"/>
        </w:rPr>
      </w:pPr>
      <w:r>
        <w:rPr>
          <w:rFonts w:hint="eastAsia"/>
        </w:rPr>
        <w:t>此外，在有神论进化论或渐进创造论的情况下，它教导说是神把它放在那里的。</w:t>
      </w:r>
    </w:p>
    <w:p w14:paraId="745D81B5">
      <w:pPr>
        <w:pStyle w:val="7"/>
        <w:spacing w:before="9" w:line="280" w:lineRule="auto"/>
        <w:ind w:right="108" w:firstLine="0"/>
        <w:rPr>
          <w:rFonts w:hint="eastAsia"/>
        </w:rPr>
      </w:pPr>
    </w:p>
    <w:p w14:paraId="28D0D233">
      <w:pPr>
        <w:pStyle w:val="7"/>
        <w:spacing w:before="9" w:line="280" w:lineRule="auto"/>
        <w:ind w:right="108" w:firstLine="0"/>
        <w:rPr>
          <w:rFonts w:hint="eastAsia"/>
        </w:rPr>
      </w:pPr>
      <w:r>
        <w:rPr>
          <w:rFonts w:hint="eastAsia"/>
        </w:rPr>
        <w:t>The Bible, on the other hand, teaches that all natural and moral evil in the universe is traceable, not to God’s creation, but to man’s sin (Gen. 3, Rom. 5:12f, 8:18f).</w:t>
      </w:r>
    </w:p>
    <w:p w14:paraId="1247632B">
      <w:pPr>
        <w:pStyle w:val="7"/>
        <w:spacing w:before="9" w:line="280" w:lineRule="auto"/>
        <w:ind w:right="108" w:firstLine="0"/>
        <w:rPr>
          <w:rFonts w:hint="eastAsia"/>
        </w:rPr>
      </w:pPr>
      <w:r>
        <w:rPr>
          <w:rFonts w:hint="eastAsia"/>
        </w:rPr>
        <w:t>另一方面，圣经教导说，宇宙中所有的自然和道德邪恶，都可追溯到人的罪，而不是神的创造（创3，罗5:12f，8:18f）。</w:t>
      </w:r>
    </w:p>
    <w:p w14:paraId="613D0F4D">
      <w:pPr>
        <w:pStyle w:val="7"/>
        <w:spacing w:before="9" w:line="280" w:lineRule="auto"/>
        <w:ind w:right="108" w:firstLine="0"/>
        <w:rPr>
          <w:rFonts w:hint="eastAsia"/>
        </w:rPr>
      </w:pPr>
    </w:p>
    <w:p w14:paraId="108B396B">
      <w:pPr>
        <w:pStyle w:val="7"/>
        <w:spacing w:before="9" w:line="280" w:lineRule="auto"/>
        <w:ind w:right="108" w:firstLine="0"/>
        <w:rPr>
          <w:rFonts w:hint="eastAsia"/>
        </w:rPr>
      </w:pPr>
      <w:r>
        <w:rPr>
          <w:rFonts w:hint="eastAsia"/>
        </w:rPr>
        <w:t>On this point, as on so many others, the two cosmologies are implacably opposed.</w:t>
      </w:r>
    </w:p>
    <w:p w14:paraId="434610B9">
      <w:pPr>
        <w:pStyle w:val="7"/>
        <w:spacing w:before="9" w:line="280" w:lineRule="auto"/>
        <w:ind w:right="108" w:firstLine="0"/>
        <w:rPr>
          <w:rFonts w:hint="eastAsia"/>
        </w:rPr>
      </w:pPr>
      <w:r>
        <w:rPr>
          <w:rFonts w:hint="eastAsia"/>
        </w:rPr>
        <w:t>在这一点上，如同在许多其他点上一样，这两种宇宙论是不可调和地对立的。</w:t>
      </w:r>
    </w:p>
    <w:p w14:paraId="1317F29D">
      <w:pPr>
        <w:pStyle w:val="7"/>
        <w:spacing w:before="9" w:line="280" w:lineRule="auto"/>
        <w:ind w:right="108" w:firstLine="0"/>
        <w:rPr>
          <w:rFonts w:hint="eastAsia"/>
        </w:rPr>
      </w:pPr>
    </w:p>
    <w:p w14:paraId="347FCEEA">
      <w:pPr>
        <w:pStyle w:val="7"/>
        <w:spacing w:before="9" w:line="280" w:lineRule="auto"/>
        <w:ind w:right="108" w:firstLine="0"/>
        <w:rPr>
          <w:rFonts w:hint="eastAsia"/>
        </w:rPr>
      </w:pPr>
      <w:r>
        <w:rPr>
          <w:rFonts w:hint="eastAsia"/>
        </w:rPr>
        <w:t>It is hardly surprising, then, that every effort to reconcile biblical creation with cosmic evolution inevitably—even if unintentionally—shatters the biblical worldview.</w:t>
      </w:r>
    </w:p>
    <w:p w14:paraId="5B310274">
      <w:pPr>
        <w:pStyle w:val="7"/>
        <w:spacing w:before="9" w:line="280" w:lineRule="auto"/>
        <w:ind w:right="108" w:firstLine="0"/>
        <w:rPr>
          <w:rFonts w:hint="eastAsia"/>
        </w:rPr>
      </w:pPr>
      <w:r>
        <w:rPr>
          <w:rFonts w:hint="eastAsia"/>
        </w:rPr>
        <w:t>因此，毫不奇怪，每一次试图调和圣经创造与宇宙进化的努力，都不可避免地——即使是无意的——粉碎了圣经的世界观。</w:t>
      </w:r>
    </w:p>
    <w:p w14:paraId="1FB3A92F">
      <w:pPr>
        <w:pStyle w:val="7"/>
        <w:spacing w:before="9" w:line="280" w:lineRule="auto"/>
        <w:ind w:right="108" w:firstLine="0"/>
        <w:rPr>
          <w:rFonts w:hint="eastAsia"/>
        </w:rPr>
      </w:pPr>
    </w:p>
    <w:p w14:paraId="346814CE">
      <w:pPr>
        <w:pStyle w:val="7"/>
        <w:spacing w:before="9" w:line="280" w:lineRule="auto"/>
        <w:ind w:right="108" w:firstLine="0"/>
        <w:rPr>
          <w:rFonts w:hint="eastAsia"/>
        </w:rPr>
      </w:pPr>
      <w:r>
        <w:rPr>
          <w:rFonts w:hint="eastAsia"/>
        </w:rPr>
        <w:t>Rested from His creative work:</w:t>
      </w:r>
    </w:p>
    <w:p w14:paraId="11452D3C">
      <w:pPr>
        <w:pStyle w:val="7"/>
        <w:spacing w:before="9" w:line="280" w:lineRule="auto"/>
        <w:ind w:right="108" w:firstLine="0"/>
        <w:rPr>
          <w:rFonts w:hint="eastAsia"/>
        </w:rPr>
      </w:pPr>
      <w:r>
        <w:rPr>
          <w:rFonts w:hint="eastAsia"/>
        </w:rPr>
        <w:t>歇了祂的创造之工：</w:t>
      </w:r>
    </w:p>
    <w:p w14:paraId="6155364E">
      <w:pPr>
        <w:pStyle w:val="7"/>
        <w:spacing w:before="9" w:line="280" w:lineRule="auto"/>
        <w:ind w:right="108" w:firstLine="0"/>
        <w:rPr>
          <w:rFonts w:hint="eastAsia"/>
        </w:rPr>
      </w:pPr>
    </w:p>
    <w:p w14:paraId="2FD0A434">
      <w:pPr>
        <w:pStyle w:val="7"/>
        <w:spacing w:before="9" w:line="280" w:lineRule="auto"/>
        <w:ind w:right="108" w:firstLine="0"/>
        <w:rPr>
          <w:rFonts w:hint="eastAsia"/>
        </w:rPr>
      </w:pPr>
      <w:r>
        <w:rPr>
          <w:rFonts w:hint="eastAsia"/>
        </w:rPr>
        <w:t>The divine rest does not mean that on the seventh day God stopped working in the universe (as Deism taught), only that he stopped creating (Gen. 2:1-3).</w:t>
      </w:r>
    </w:p>
    <w:p w14:paraId="5A442345">
      <w:pPr>
        <w:pStyle w:val="7"/>
        <w:spacing w:before="9" w:line="280" w:lineRule="auto"/>
        <w:ind w:right="108" w:firstLine="0"/>
        <w:rPr>
          <w:rFonts w:hint="eastAsia"/>
        </w:rPr>
      </w:pPr>
      <w:r>
        <w:rPr>
          <w:rFonts w:hint="eastAsia"/>
        </w:rPr>
        <w:t>神的安息并不意味着在第七天神停止在宇宙中作工（如自然神论所教导的），只是祂停止了创造（创2:1-3）。</w:t>
      </w:r>
    </w:p>
    <w:p w14:paraId="6F495B03">
      <w:pPr>
        <w:pStyle w:val="7"/>
        <w:spacing w:before="9" w:line="280" w:lineRule="auto"/>
        <w:ind w:right="108" w:firstLine="0"/>
        <w:rPr>
          <w:rFonts w:hint="eastAsia"/>
        </w:rPr>
      </w:pPr>
    </w:p>
    <w:p w14:paraId="4975B6D7">
      <w:pPr>
        <w:pStyle w:val="7"/>
        <w:spacing w:before="9" w:line="280" w:lineRule="auto"/>
        <w:ind w:right="108" w:firstLine="0"/>
        <w:rPr>
          <w:rFonts w:hint="eastAsia"/>
        </w:rPr>
      </w:pPr>
      <w:r>
        <w:rPr>
          <w:rFonts w:hint="eastAsia"/>
        </w:rPr>
        <w:t>In other words, he is no longer bringing new things into being or fashioning new things out of preexisting material.</w:t>
      </w:r>
    </w:p>
    <w:p w14:paraId="20C80F8A">
      <w:pPr>
        <w:pStyle w:val="7"/>
        <w:spacing w:before="9" w:line="280" w:lineRule="auto"/>
        <w:ind w:right="108" w:firstLine="0"/>
        <w:rPr>
          <w:rFonts w:hint="eastAsia"/>
        </w:rPr>
      </w:pPr>
      <w:r>
        <w:rPr>
          <w:rFonts w:hint="eastAsia"/>
        </w:rPr>
        <w:t>换句话说，祂不再将新的事物带入存在，也不再用预先存在的材料塑造新的事物。</w:t>
      </w:r>
    </w:p>
    <w:p w14:paraId="4C8336C9">
      <w:pPr>
        <w:pStyle w:val="7"/>
        <w:spacing w:before="9" w:line="280" w:lineRule="auto"/>
        <w:ind w:right="108" w:firstLine="0"/>
        <w:rPr>
          <w:rFonts w:hint="eastAsia"/>
        </w:rPr>
      </w:pPr>
    </w:p>
    <w:p w14:paraId="099CE403">
      <w:pPr>
        <w:pStyle w:val="7"/>
        <w:spacing w:before="9" w:line="280" w:lineRule="auto"/>
        <w:ind w:right="108" w:firstLine="0"/>
        <w:rPr>
          <w:rFonts w:hint="eastAsia"/>
        </w:rPr>
      </w:pPr>
      <w:r>
        <w:rPr>
          <w:rFonts w:hint="eastAsia"/>
        </w:rPr>
        <w:t>The universe is now filled.</w:t>
      </w:r>
    </w:p>
    <w:p w14:paraId="2C933931">
      <w:pPr>
        <w:pStyle w:val="7"/>
        <w:spacing w:before="9" w:line="280" w:lineRule="auto"/>
        <w:ind w:right="108" w:firstLine="0"/>
        <w:rPr>
          <w:rFonts w:hint="eastAsia"/>
        </w:rPr>
      </w:pPr>
      <w:r>
        <w:rPr>
          <w:rFonts w:hint="eastAsia"/>
        </w:rPr>
        <w:t>宇宙现在被充满了。</w:t>
      </w:r>
    </w:p>
    <w:p w14:paraId="46B97C8E">
      <w:pPr>
        <w:pStyle w:val="7"/>
        <w:spacing w:before="9" w:line="280" w:lineRule="auto"/>
        <w:ind w:right="108" w:firstLine="0"/>
        <w:rPr>
          <w:rFonts w:hint="eastAsia"/>
        </w:rPr>
      </w:pPr>
    </w:p>
    <w:p w14:paraId="30D0244B">
      <w:pPr>
        <w:pStyle w:val="7"/>
        <w:spacing w:before="9" w:line="280" w:lineRule="auto"/>
        <w:ind w:right="108" w:firstLine="0"/>
        <w:rPr>
          <w:rFonts w:hint="eastAsia"/>
        </w:rPr>
      </w:pPr>
      <w:r>
        <w:rPr>
          <w:rFonts w:hint="eastAsia"/>
        </w:rPr>
        <w:t>The forms, functions, natures, and motions of things are essentially fixed.</w:t>
      </w:r>
    </w:p>
    <w:p w14:paraId="3B9C97E2">
      <w:pPr>
        <w:pStyle w:val="7"/>
        <w:spacing w:before="9" w:line="280" w:lineRule="auto"/>
        <w:ind w:right="108" w:firstLine="0"/>
        <w:rPr>
          <w:rFonts w:hint="eastAsia"/>
        </w:rPr>
      </w:pPr>
      <w:r>
        <w:rPr>
          <w:rFonts w:hint="eastAsia"/>
        </w:rPr>
        <w:t>事物的形式、功能、性质和运动基本上是固定的。</w:t>
      </w:r>
    </w:p>
    <w:p w14:paraId="4FE6ED2F">
      <w:pPr>
        <w:pStyle w:val="7"/>
        <w:spacing w:before="9" w:line="280" w:lineRule="auto"/>
        <w:ind w:right="108" w:firstLine="0"/>
        <w:rPr>
          <w:rFonts w:hint="eastAsia"/>
        </w:rPr>
      </w:pPr>
    </w:p>
    <w:p w14:paraId="00249BCB">
      <w:pPr>
        <w:pStyle w:val="7"/>
        <w:spacing w:before="9" w:line="280" w:lineRule="auto"/>
        <w:ind w:right="108" w:firstLine="0"/>
        <w:rPr>
          <w:rFonts w:hint="eastAsia"/>
        </w:rPr>
      </w:pPr>
      <w:r>
        <w:rPr>
          <w:rFonts w:hint="eastAsia"/>
        </w:rPr>
        <w:t>Henceforth, God no longer creates, but is at work to sustain, animate, and direct all things to their appointed ends (Psalm 36:5f, 104).16</w:t>
      </w:r>
    </w:p>
    <w:p w14:paraId="4337C8A5">
      <w:pPr>
        <w:pStyle w:val="7"/>
        <w:spacing w:before="9" w:line="280" w:lineRule="auto"/>
        <w:ind w:right="108" w:firstLine="0"/>
        <w:rPr>
          <w:rFonts w:hint="eastAsia"/>
        </w:rPr>
      </w:pPr>
      <w:r>
        <w:rPr>
          <w:rFonts w:hint="eastAsia"/>
        </w:rPr>
        <w:t>从此以后，神不再创造，而是在作工，以维持、赋予生命并引导万物走向其指定的终点（诗篇36:5f, 104）。16</w:t>
      </w:r>
    </w:p>
    <w:p w14:paraId="17FDDE72">
      <w:pPr>
        <w:pStyle w:val="7"/>
        <w:spacing w:before="9" w:line="280" w:lineRule="auto"/>
        <w:ind w:right="108" w:firstLine="0"/>
        <w:rPr>
          <w:rFonts w:hint="eastAsia"/>
        </w:rPr>
      </w:pPr>
    </w:p>
    <w:p w14:paraId="1B9665BE">
      <w:pPr>
        <w:pStyle w:val="7"/>
        <w:spacing w:before="9" w:line="280" w:lineRule="auto"/>
        <w:ind w:right="108" w:firstLine="0"/>
        <w:rPr>
          <w:rFonts w:hint="eastAsia"/>
        </w:rPr>
      </w:pPr>
      <w:r>
        <w:rPr>
          <w:rFonts w:hint="eastAsia"/>
        </w:rPr>
        <w:t>.Interestingly, the biblical teaching on this point accords perfectly with the First Law of Thermodynamics.</w:t>
      </w:r>
    </w:p>
    <w:p w14:paraId="08D9640F">
      <w:pPr>
        <w:pStyle w:val="7"/>
        <w:spacing w:before="9" w:line="280" w:lineRule="auto"/>
        <w:ind w:right="108" w:firstLine="0"/>
        <w:rPr>
          <w:rFonts w:hint="eastAsia"/>
        </w:rPr>
      </w:pPr>
      <w:r>
        <w:rPr>
          <w:rFonts w:hint="eastAsia"/>
        </w:rPr>
        <w:t>有趣的是，圣经在这一点上的教导与热力学第一定律完全吻合。</w:t>
      </w:r>
    </w:p>
    <w:p w14:paraId="5CEA0FF7">
      <w:pPr>
        <w:pStyle w:val="7"/>
        <w:spacing w:before="9" w:line="280" w:lineRule="auto"/>
        <w:ind w:right="108" w:firstLine="0"/>
        <w:rPr>
          <w:rFonts w:hint="eastAsia"/>
        </w:rPr>
      </w:pPr>
    </w:p>
    <w:p w14:paraId="2C918668">
      <w:pPr>
        <w:pStyle w:val="7"/>
        <w:spacing w:before="9" w:line="280" w:lineRule="auto"/>
        <w:ind w:right="108" w:firstLine="0"/>
        <w:rPr>
          <w:rFonts w:hint="eastAsia"/>
        </w:rPr>
      </w:pPr>
      <w:r>
        <w:rPr>
          <w:rFonts w:hint="eastAsia"/>
        </w:rPr>
        <w:t>The declaration of God’s creation-rest yet again puts biblical cosmology in direct opposition to all forms of evolution.</w:t>
      </w:r>
    </w:p>
    <w:p w14:paraId="05067E3A">
      <w:pPr>
        <w:pStyle w:val="7"/>
        <w:spacing w:before="9" w:line="280" w:lineRule="auto"/>
        <w:ind w:right="108" w:firstLine="0"/>
        <w:rPr>
          <w:rFonts w:hint="eastAsia"/>
        </w:rPr>
      </w:pPr>
      <w:r>
        <w:rPr>
          <w:rFonts w:hint="eastAsia"/>
        </w:rPr>
        <w:t>神创造后安息的宣告，再次使圣经宇宙论与所有形式的进化论直接对立。</w:t>
      </w:r>
    </w:p>
    <w:p w14:paraId="6FB6B812">
      <w:pPr>
        <w:pStyle w:val="7"/>
        <w:spacing w:before="9" w:line="280" w:lineRule="auto"/>
        <w:ind w:right="108" w:firstLine="0"/>
        <w:rPr>
          <w:rFonts w:hint="eastAsia"/>
        </w:rPr>
      </w:pPr>
    </w:p>
    <w:p w14:paraId="0CCBBE52">
      <w:pPr>
        <w:pStyle w:val="7"/>
        <w:spacing w:before="9" w:line="280" w:lineRule="auto"/>
        <w:ind w:right="108" w:firstLine="0"/>
        <w:rPr>
          <w:rFonts w:hint="eastAsia"/>
        </w:rPr>
      </w:pPr>
      <w:r>
        <w:rPr>
          <w:rFonts w:hint="eastAsia"/>
        </w:rPr>
        <w:t>The Bible states that creation was a brief once-for-all event that is now completed; evolution states that it is an ongoing process.</w:t>
      </w:r>
    </w:p>
    <w:p w14:paraId="105C90A0">
      <w:pPr>
        <w:pStyle w:val="7"/>
        <w:spacing w:before="9" w:line="280" w:lineRule="auto"/>
        <w:ind w:right="108" w:firstLine="0"/>
        <w:rPr>
          <w:rFonts w:hint="eastAsia"/>
        </w:rPr>
      </w:pPr>
      <w:r>
        <w:rPr>
          <w:rFonts w:hint="eastAsia"/>
        </w:rPr>
        <w:t>圣经陈述创造是一个简短的、一次性的、现已完成的事件；进化论则陈述它是一个持续的过程。</w:t>
      </w:r>
    </w:p>
    <w:p w14:paraId="698BD07D">
      <w:pPr>
        <w:pStyle w:val="7"/>
        <w:spacing w:before="9" w:line="280" w:lineRule="auto"/>
        <w:ind w:right="108" w:firstLine="0"/>
        <w:rPr>
          <w:rFonts w:hint="eastAsia"/>
        </w:rPr>
      </w:pPr>
    </w:p>
    <w:p w14:paraId="68D83F6C">
      <w:pPr>
        <w:pStyle w:val="7"/>
        <w:spacing w:before="9" w:line="280" w:lineRule="auto"/>
        <w:ind w:right="108" w:firstLine="0"/>
        <w:rPr>
          <w:rFonts w:hint="eastAsia"/>
        </w:rPr>
      </w:pPr>
      <w:r>
        <w:rPr>
          <w:rFonts w:hint="eastAsia"/>
        </w:rPr>
        <w:t>Happily, we can easily test both views simply by looking at the world around us.</w:t>
      </w:r>
    </w:p>
    <w:p w14:paraId="336B4FD7">
      <w:pPr>
        <w:pStyle w:val="7"/>
        <w:spacing w:before="9" w:line="280" w:lineRule="auto"/>
        <w:ind w:right="108" w:firstLine="0"/>
        <w:rPr>
          <w:rFonts w:hint="eastAsia"/>
        </w:rPr>
      </w:pPr>
      <w:r>
        <w:rPr>
          <w:rFonts w:hint="eastAsia"/>
        </w:rPr>
        <w:t>幸运的是，我们可以通过简单地观察我们周围的世界来检验这两种观点。</w:t>
      </w:r>
    </w:p>
    <w:p w14:paraId="382983EF">
      <w:pPr>
        <w:pStyle w:val="7"/>
        <w:spacing w:before="9" w:line="280" w:lineRule="auto"/>
        <w:ind w:right="108" w:firstLine="0"/>
        <w:rPr>
          <w:rFonts w:hint="eastAsia"/>
        </w:rPr>
      </w:pPr>
    </w:p>
    <w:p w14:paraId="2CF73256">
      <w:pPr>
        <w:pStyle w:val="7"/>
        <w:spacing w:before="9" w:line="280" w:lineRule="auto"/>
        <w:ind w:right="108" w:firstLine="0"/>
        <w:rPr>
          <w:rFonts w:hint="eastAsia"/>
        </w:rPr>
      </w:pPr>
      <w:r>
        <w:rPr>
          <w:rFonts w:hint="eastAsia"/>
        </w:rPr>
        <w:t>And blessed and sanctified the seventh day:</w:t>
      </w:r>
    </w:p>
    <w:p w14:paraId="04147D30">
      <w:pPr>
        <w:pStyle w:val="7"/>
        <w:spacing w:before="9" w:line="280" w:lineRule="auto"/>
        <w:ind w:right="108" w:firstLine="0"/>
        <w:rPr>
          <w:rFonts w:hint="eastAsia"/>
        </w:rPr>
      </w:pPr>
      <w:r>
        <w:rPr>
          <w:rFonts w:hint="eastAsia"/>
        </w:rPr>
        <w:t>并赐福与第七日，定为圣日：</w:t>
      </w:r>
    </w:p>
    <w:p w14:paraId="21FCAD6B">
      <w:pPr>
        <w:pStyle w:val="7"/>
        <w:spacing w:before="9" w:line="280" w:lineRule="auto"/>
        <w:ind w:right="108" w:firstLine="0"/>
        <w:rPr>
          <w:rFonts w:hint="eastAsia"/>
        </w:rPr>
      </w:pPr>
    </w:p>
    <w:p w14:paraId="695A4C7A">
      <w:pPr>
        <w:pStyle w:val="7"/>
        <w:spacing w:before="9" w:line="280" w:lineRule="auto"/>
        <w:ind w:right="108" w:firstLine="0"/>
        <w:rPr>
          <w:rFonts w:hint="eastAsia"/>
        </w:rPr>
      </w:pPr>
      <w:r>
        <w:rPr>
          <w:rFonts w:hint="eastAsia"/>
        </w:rPr>
        <w:t>Though God created no physical objects on the seventh day, he did perform a final creative act: He blessed and sanctified the seventh day.</w:t>
      </w:r>
    </w:p>
    <w:p w14:paraId="27F286B5">
      <w:pPr>
        <w:pStyle w:val="7"/>
        <w:spacing w:before="9" w:line="280" w:lineRule="auto"/>
        <w:ind w:right="108" w:firstLine="0"/>
        <w:rPr>
          <w:rFonts w:hint="eastAsia"/>
        </w:rPr>
      </w:pPr>
      <w:r>
        <w:rPr>
          <w:rFonts w:hint="eastAsia"/>
        </w:rPr>
        <w:t>虽然神在第七日没有创造任何物质对象，但祂确实行了最后一次创造之举：祂赐福与第七日，定为圣日。</w:t>
      </w:r>
    </w:p>
    <w:p w14:paraId="24B38007">
      <w:pPr>
        <w:pStyle w:val="7"/>
        <w:spacing w:before="9" w:line="280" w:lineRule="auto"/>
        <w:ind w:right="108" w:firstLine="0"/>
        <w:rPr>
          <w:rFonts w:hint="eastAsia"/>
        </w:rPr>
      </w:pPr>
    </w:p>
    <w:p w14:paraId="297DBDCE">
      <w:pPr>
        <w:pStyle w:val="7"/>
        <w:spacing w:before="9" w:line="280" w:lineRule="auto"/>
        <w:ind w:right="108" w:firstLine="0"/>
        <w:rPr>
          <w:rFonts w:hint="eastAsia"/>
        </w:rPr>
      </w:pPr>
      <w:r>
        <w:rPr>
          <w:rFonts w:hint="eastAsia"/>
        </w:rPr>
        <w:t>This seems to mean that he impressed upon the inmost nature of his human children an inclination to set apart one day in seven to emulate him (Exodus 20:11).</w:t>
      </w:r>
    </w:p>
    <w:p w14:paraId="2632527B">
      <w:pPr>
        <w:pStyle w:val="7"/>
        <w:spacing w:before="9" w:line="280" w:lineRule="auto"/>
        <w:ind w:right="108" w:firstLine="0"/>
        <w:rPr>
          <w:rFonts w:hint="eastAsia"/>
        </w:rPr>
      </w:pPr>
      <w:r>
        <w:rPr>
          <w:rFonts w:hint="eastAsia"/>
        </w:rPr>
        <w:t>这似乎意味着祂在祂属人儿女最内在的本性上印下了一个倾向，即每七日中分别出来一日来效法祂（出埃及记20:11）。</w:t>
      </w:r>
    </w:p>
    <w:p w14:paraId="586BDAD4">
      <w:pPr>
        <w:pStyle w:val="7"/>
        <w:spacing w:before="9" w:line="280" w:lineRule="auto"/>
        <w:ind w:right="108" w:firstLine="0"/>
        <w:rPr>
          <w:rFonts w:hint="eastAsia"/>
        </w:rPr>
      </w:pPr>
    </w:p>
    <w:p w14:paraId="13E113AE">
      <w:pPr>
        <w:pStyle w:val="7"/>
        <w:spacing w:before="9" w:line="280" w:lineRule="auto"/>
        <w:ind w:right="108" w:firstLine="0"/>
        <w:rPr>
          <w:rFonts w:hint="eastAsia"/>
        </w:rPr>
      </w:pPr>
      <w:r>
        <w:rPr>
          <w:rFonts w:hint="eastAsia"/>
        </w:rPr>
        <w:t>Accordingly, on that day they were to rest (i.e., cease) from their work and reflect with satisfaction upon all that God had enabled them to accomplish during the previous six days.</w:t>
      </w:r>
    </w:p>
    <w:p w14:paraId="7C26A8B1">
      <w:pPr>
        <w:pStyle w:val="7"/>
        <w:spacing w:before="9" w:line="280" w:lineRule="auto"/>
        <w:ind w:right="108" w:firstLine="0"/>
        <w:rPr>
          <w:rFonts w:hint="eastAsia"/>
        </w:rPr>
      </w:pPr>
      <w:r>
        <w:rPr>
          <w:rFonts w:hint="eastAsia"/>
        </w:rPr>
        <w:t>因此，在那一天，他们要歇了他们的工，并满意地默想神在前六日使他们所成就的一切。</w:t>
      </w:r>
    </w:p>
    <w:p w14:paraId="585B7630">
      <w:pPr>
        <w:pStyle w:val="7"/>
        <w:spacing w:before="9" w:line="280" w:lineRule="auto"/>
        <w:ind w:right="108" w:firstLine="0"/>
        <w:rPr>
          <w:rFonts w:hint="eastAsia"/>
        </w:rPr>
      </w:pPr>
    </w:p>
    <w:p w14:paraId="1EA52F94">
      <w:pPr>
        <w:pStyle w:val="7"/>
        <w:spacing w:before="9" w:line="280" w:lineRule="auto"/>
        <w:ind w:right="108" w:firstLine="0"/>
        <w:rPr>
          <w:rFonts w:hint="eastAsia"/>
        </w:rPr>
      </w:pPr>
      <w:r>
        <w:rPr>
          <w:rFonts w:hint="eastAsia"/>
        </w:rPr>
        <w:t>Here too was a special opportunity for them to think about their creator, thank him for his many good gifts, ponder his plans for the future, and wonder about what awaited them at the end of their own historical labor of love, when, like God himself, they would enter into their rest.</w:t>
      </w:r>
    </w:p>
    <w:p w14:paraId="3088EA73">
      <w:pPr>
        <w:pStyle w:val="7"/>
        <w:spacing w:before="9" w:line="280" w:lineRule="auto"/>
        <w:ind w:right="108" w:firstLine="0"/>
        <w:rPr>
          <w:rFonts w:hint="eastAsia"/>
        </w:rPr>
      </w:pPr>
      <w:r>
        <w:rPr>
          <w:rFonts w:hint="eastAsia"/>
        </w:rPr>
        <w:t>这里也是一个特别的机会，让他们思想他们的创造主，为祂许多美好的恩赐感谢祂，默想祂对未来的计划，并好奇在他们自己爱的历史劳苦结束时，当他们像神祂自己一样进入祂们的安息时，等待他们的是什么。</w:t>
      </w:r>
    </w:p>
    <w:p w14:paraId="00F7E9F4">
      <w:pPr>
        <w:pStyle w:val="7"/>
        <w:spacing w:before="9" w:line="280" w:lineRule="auto"/>
        <w:ind w:right="108" w:firstLine="0"/>
        <w:rPr>
          <w:rFonts w:hint="eastAsia"/>
        </w:rPr>
      </w:pPr>
    </w:p>
    <w:p w14:paraId="2CDB8A12">
      <w:pPr>
        <w:pStyle w:val="7"/>
        <w:spacing w:before="9" w:line="280" w:lineRule="auto"/>
        <w:ind w:right="108" w:firstLine="0"/>
        <w:rPr>
          <w:rFonts w:hint="eastAsia"/>
        </w:rPr>
      </w:pPr>
      <w:r>
        <w:rPr>
          <w:rFonts w:hint="eastAsia"/>
        </w:rPr>
        <w:t>In sum, by sanctifying the seventh day, God instituted in man’s very being a weekly rhythm of work, rest, and blessed worship (Hebrews 4:1f).</w:t>
      </w:r>
    </w:p>
    <w:p w14:paraId="3BF3F9A3">
      <w:pPr>
        <w:pStyle w:val="7"/>
        <w:spacing w:before="9" w:line="280" w:lineRule="auto"/>
        <w:ind w:right="108" w:firstLine="0"/>
        <w:rPr>
          <w:rFonts w:hint="eastAsia"/>
        </w:rPr>
      </w:pPr>
      <w:r>
        <w:rPr>
          <w:rFonts w:hint="eastAsia"/>
        </w:rPr>
        <w:t>总而言之，通过分别为圣第七日，神在人的存在中设立了工作、安息和蒙福敬拜的每周节奏（希伯来书4:1f）。</w:t>
      </w:r>
    </w:p>
    <w:p w14:paraId="11558274">
      <w:pPr>
        <w:pStyle w:val="7"/>
        <w:spacing w:before="9" w:line="280" w:lineRule="auto"/>
        <w:ind w:right="108" w:firstLine="0"/>
        <w:rPr>
          <w:rFonts w:hint="eastAsia"/>
        </w:rPr>
      </w:pPr>
    </w:p>
    <w:p w14:paraId="68751A7B">
      <w:pPr>
        <w:pStyle w:val="7"/>
        <w:spacing w:before="9" w:line="280" w:lineRule="auto"/>
        <w:ind w:right="108" w:firstLine="0"/>
        <w:rPr>
          <w:rFonts w:hint="eastAsia"/>
        </w:rPr>
      </w:pPr>
      <w:r>
        <w:rPr>
          <w:rFonts w:hint="eastAsia"/>
        </w:rPr>
        <w:t>As one thoughtful commentator put it, he “… oriented the whole created order toward the worship of God.”17.</w:t>
      </w:r>
    </w:p>
    <w:p w14:paraId="2A858650">
      <w:pPr>
        <w:pStyle w:val="7"/>
        <w:spacing w:before="9" w:line="280" w:lineRule="auto"/>
        <w:ind w:right="108" w:firstLine="0"/>
        <w:rPr>
          <w:rFonts w:hint="eastAsia"/>
        </w:rPr>
      </w:pPr>
      <w:r>
        <w:rPr>
          <w:rFonts w:hint="eastAsia"/>
        </w:rPr>
        <w:t>正如一位深思的注释家所说，祂“……将整个受造秩序导向对神的敬拜。”17.</w:t>
      </w:r>
    </w:p>
    <w:p w14:paraId="207B3BA6">
      <w:pPr>
        <w:pStyle w:val="7"/>
        <w:spacing w:before="9" w:line="280" w:lineRule="auto"/>
        <w:ind w:right="108" w:firstLine="0"/>
        <w:rPr>
          <w:rFonts w:hint="eastAsia"/>
        </w:rPr>
      </w:pPr>
    </w:p>
    <w:p w14:paraId="6A7CCB36">
      <w:pPr>
        <w:pStyle w:val="7"/>
        <w:spacing w:before="9" w:line="280" w:lineRule="auto"/>
        <w:ind w:right="108" w:firstLine="0"/>
        <w:rPr>
          <w:rFonts w:hint="eastAsia"/>
        </w:rPr>
      </w:pPr>
      <w:r>
        <w:rPr>
          <w:rFonts w:hint="eastAsia"/>
        </w:rPr>
        <w:t>Much later, after the fall of man, God would explicitly command his OT people Israel to observe the Sabbath (Exodus 20:811).</w:t>
      </w:r>
    </w:p>
    <w:p w14:paraId="59C064DD">
      <w:pPr>
        <w:pStyle w:val="7"/>
        <w:spacing w:before="9" w:line="280" w:lineRule="auto"/>
        <w:ind w:right="108" w:firstLine="0"/>
        <w:rPr>
          <w:rFonts w:hint="eastAsia"/>
        </w:rPr>
      </w:pPr>
      <w:r>
        <w:rPr>
          <w:rFonts w:hint="eastAsia"/>
        </w:rPr>
        <w:t>很久以后，在人堕落之后，神会明确命令祂的旧约子民以色列遵守安息日（出埃及记20:8-11）。</w:t>
      </w:r>
    </w:p>
    <w:p w14:paraId="5D43B1E0">
      <w:pPr>
        <w:pStyle w:val="7"/>
        <w:spacing w:before="9" w:line="280" w:lineRule="auto"/>
        <w:ind w:right="108" w:firstLine="0"/>
        <w:rPr>
          <w:rFonts w:hint="eastAsia"/>
        </w:rPr>
      </w:pPr>
    </w:p>
    <w:p w14:paraId="61733144">
      <w:pPr>
        <w:pStyle w:val="7"/>
        <w:spacing w:before="9" w:line="280" w:lineRule="auto"/>
        <w:ind w:right="108" w:firstLine="0"/>
        <w:rPr>
          <w:rFonts w:hint="eastAsia"/>
        </w:rPr>
      </w:pPr>
      <w:r>
        <w:rPr>
          <w:rFonts w:hint="eastAsia"/>
        </w:rPr>
        <w:t>Prior to the fall, however, no such command was necessary.</w:t>
      </w:r>
    </w:p>
    <w:p w14:paraId="06AB0555">
      <w:pPr>
        <w:pStyle w:val="7"/>
        <w:spacing w:before="9" w:line="280" w:lineRule="auto"/>
        <w:ind w:right="108" w:firstLine="0"/>
        <w:rPr>
          <w:rFonts w:hint="eastAsia"/>
        </w:rPr>
      </w:pPr>
      <w:r>
        <w:rPr>
          <w:rFonts w:hint="eastAsia"/>
        </w:rPr>
        <w:t>然而，在堕落之前，这样的命令是不必要的。</w:t>
      </w:r>
    </w:p>
    <w:p w14:paraId="1AC1B623">
      <w:pPr>
        <w:pStyle w:val="7"/>
        <w:spacing w:before="9" w:line="280" w:lineRule="auto"/>
        <w:ind w:right="108" w:firstLine="0"/>
        <w:rPr>
          <w:rFonts w:hint="eastAsia"/>
        </w:rPr>
      </w:pPr>
    </w:p>
    <w:p w14:paraId="5432CAA4">
      <w:pPr>
        <w:pStyle w:val="7"/>
        <w:spacing w:before="9" w:line="280" w:lineRule="auto"/>
        <w:ind w:right="108" w:firstLine="0"/>
        <w:rPr>
          <w:rFonts w:hint="eastAsia"/>
        </w:rPr>
      </w:pPr>
      <w:r>
        <w:rPr>
          <w:rFonts w:hint="eastAsia"/>
        </w:rPr>
        <w:t>Come the seventh day, it would only have seemed natural for Adam, Eve, and their growing family to join with all creation in gladly worshipping the LORD, the maker of heaven and Earth (Psalm 146:1-7).</w:t>
      </w:r>
    </w:p>
    <w:p w14:paraId="751D9DA0">
      <w:pPr>
        <w:pStyle w:val="7"/>
        <w:spacing w:before="9" w:line="280" w:lineRule="auto"/>
        <w:ind w:right="108" w:firstLine="0"/>
        <w:rPr>
          <w:rFonts w:hint="eastAsia"/>
        </w:rPr>
      </w:pPr>
      <w:r>
        <w:rPr>
          <w:rFonts w:hint="eastAsia"/>
        </w:rPr>
        <w:t>到了第七日，亚当、夏娃和他们不断增长的家庭与所有受造物一同欢喜地敬拜耶和华，天地的创造主，这似乎是再自然不过的了（诗篇146:1-7）。</w:t>
      </w:r>
    </w:p>
    <w:p w14:paraId="627F9120">
      <w:pPr>
        <w:pStyle w:val="7"/>
        <w:spacing w:before="9" w:line="280" w:lineRule="auto"/>
        <w:ind w:right="108" w:firstLine="0"/>
        <w:rPr>
          <w:rFonts w:hint="eastAsia"/>
        </w:rPr>
      </w:pPr>
    </w:p>
    <w:p w14:paraId="5E537181">
      <w:pPr>
        <w:pStyle w:val="7"/>
        <w:spacing w:before="9" w:line="280" w:lineRule="auto"/>
        <w:ind w:right="108" w:firstLine="0"/>
        <w:rPr>
          <w:rFonts w:hint="eastAsia"/>
        </w:rPr>
      </w:pPr>
      <w:r>
        <w:rPr>
          <w:rFonts w:hint="eastAsia"/>
        </w:rPr>
        <w:t>Heaven</w:t>
      </w:r>
    </w:p>
    <w:p w14:paraId="2A453967">
      <w:pPr>
        <w:pStyle w:val="7"/>
        <w:spacing w:before="9" w:line="280" w:lineRule="auto"/>
        <w:ind w:right="108" w:firstLine="0"/>
        <w:rPr>
          <w:rFonts w:hint="eastAsia"/>
        </w:rPr>
      </w:pPr>
      <w:r>
        <w:rPr>
          <w:rFonts w:hint="eastAsia"/>
        </w:rPr>
        <w:t>天</w:t>
      </w:r>
    </w:p>
    <w:p w14:paraId="26826AF7">
      <w:pPr>
        <w:pStyle w:val="7"/>
        <w:spacing w:before="9" w:line="280" w:lineRule="auto"/>
        <w:ind w:right="108" w:firstLine="0"/>
        <w:rPr>
          <w:rFonts w:hint="eastAsia"/>
        </w:rPr>
      </w:pPr>
    </w:p>
    <w:p w14:paraId="5DB98498">
      <w:pPr>
        <w:pStyle w:val="7"/>
        <w:spacing w:before="9" w:line="280" w:lineRule="auto"/>
        <w:ind w:right="108" w:firstLine="0"/>
        <w:rPr>
          <w:rFonts w:hint="eastAsia"/>
        </w:rPr>
      </w:pPr>
      <w:r>
        <w:rPr>
          <w:rFonts w:hint="eastAsia"/>
        </w:rPr>
        <w:t>Though Genesis 1-2 does not speak of it explicitly, other Bible passages indicate that in the beginning God brought into being a distinctly spiritual world.</w:t>
      </w:r>
    </w:p>
    <w:p w14:paraId="61EA4020">
      <w:pPr>
        <w:pStyle w:val="7"/>
        <w:spacing w:before="9" w:line="280" w:lineRule="auto"/>
        <w:ind w:right="108" w:firstLine="0"/>
        <w:rPr>
          <w:rFonts w:hint="eastAsia"/>
        </w:rPr>
      </w:pPr>
      <w:r>
        <w:rPr>
          <w:rFonts w:hint="eastAsia"/>
        </w:rPr>
        <w:t>虽然《创世记》1-2章没有明确提及，但其他圣经经文表明，在起初，神使一个独特的属灵世界得以存在。</w:t>
      </w:r>
    </w:p>
    <w:p w14:paraId="7D336DD9">
      <w:pPr>
        <w:pStyle w:val="7"/>
        <w:spacing w:before="9" w:line="280" w:lineRule="auto"/>
        <w:ind w:right="108" w:firstLine="0"/>
        <w:rPr>
          <w:rFonts w:hint="eastAsia"/>
        </w:rPr>
      </w:pPr>
    </w:p>
    <w:p w14:paraId="712F01E2">
      <w:pPr>
        <w:pStyle w:val="7"/>
        <w:spacing w:before="9" w:line="280" w:lineRule="auto"/>
        <w:ind w:right="108" w:firstLine="0"/>
        <w:rPr>
          <w:rFonts w:hint="eastAsia"/>
        </w:rPr>
      </w:pPr>
      <w:r>
        <w:rPr>
          <w:rFonts w:hint="eastAsia"/>
        </w:rPr>
        <w:t>As a rule, it is simply called heaven (Gen. 28:12, 2 Chron. 28:11-19, Mt. 5:12, 45, 48).</w:t>
      </w:r>
    </w:p>
    <w:p w14:paraId="5265561B">
      <w:pPr>
        <w:pStyle w:val="7"/>
        <w:spacing w:before="9" w:line="280" w:lineRule="auto"/>
        <w:ind w:right="108" w:firstLine="0"/>
        <w:rPr>
          <w:rFonts w:hint="eastAsia"/>
        </w:rPr>
      </w:pPr>
      <w:r>
        <w:rPr>
          <w:rFonts w:hint="eastAsia"/>
        </w:rPr>
        <w:t>通常，它被简单地称为天（创28:12，代下28:11-19，太5:12, 45, 48）。</w:t>
      </w:r>
    </w:p>
    <w:p w14:paraId="363D4B3C">
      <w:pPr>
        <w:pStyle w:val="7"/>
        <w:spacing w:before="9" w:line="280" w:lineRule="auto"/>
        <w:ind w:right="108" w:firstLine="0"/>
        <w:rPr>
          <w:rFonts w:hint="eastAsia"/>
        </w:rPr>
      </w:pPr>
    </w:p>
    <w:p w14:paraId="7E77AFAA">
      <w:pPr>
        <w:pStyle w:val="7"/>
        <w:spacing w:before="9" w:line="280" w:lineRule="auto"/>
        <w:ind w:right="108" w:firstLine="0"/>
        <w:rPr>
          <w:rFonts w:hint="eastAsia"/>
        </w:rPr>
      </w:pPr>
      <w:r>
        <w:rPr>
          <w:rFonts w:hint="eastAsia"/>
        </w:rPr>
        <w:t>Ezekiel, however, refers to it as Eden (not to be confused with the earthly Eden), the Garden of God, and the Holy Mount (Ezek. 28:11-19).</w:t>
      </w:r>
    </w:p>
    <w:p w14:paraId="0CEA42E1">
      <w:pPr>
        <w:pStyle w:val="7"/>
        <w:spacing w:before="9" w:line="280" w:lineRule="auto"/>
        <w:ind w:right="108" w:firstLine="0"/>
        <w:rPr>
          <w:rFonts w:hint="eastAsia"/>
        </w:rPr>
      </w:pPr>
      <w:r>
        <w:rPr>
          <w:rFonts w:hint="eastAsia"/>
        </w:rPr>
        <w:t>然而，以西结称它为伊甸（不要与地上的伊甸园混淆），神的园，和圣山（结28:11-19）。</w:t>
      </w:r>
    </w:p>
    <w:p w14:paraId="550F6DB9">
      <w:pPr>
        <w:pStyle w:val="7"/>
        <w:spacing w:before="9" w:line="280" w:lineRule="auto"/>
        <w:ind w:right="108" w:firstLine="0"/>
        <w:rPr>
          <w:rFonts w:hint="eastAsia"/>
        </w:rPr>
      </w:pPr>
    </w:p>
    <w:p w14:paraId="2E8C961D">
      <w:pPr>
        <w:pStyle w:val="7"/>
        <w:spacing w:before="9" w:line="280" w:lineRule="auto"/>
        <w:ind w:right="108" w:firstLine="0"/>
        <w:rPr>
          <w:rFonts w:hint="eastAsia"/>
        </w:rPr>
      </w:pPr>
      <w:r>
        <w:rPr>
          <w:rFonts w:hint="eastAsia"/>
        </w:rPr>
        <w:t>Jesus, apparently following Ezekiel, also calls it Paradise, a word of Persian origin meaning “a garden with a wall” (Luke 23:43, 2 Cor. 12:4, Rev. 2:7).</w:t>
      </w:r>
    </w:p>
    <w:p w14:paraId="0AAFAC83">
      <w:pPr>
        <w:pStyle w:val="7"/>
        <w:spacing w:before="9" w:line="280" w:lineRule="auto"/>
        <w:ind w:right="108" w:firstLine="0"/>
        <w:rPr>
          <w:rFonts w:hint="eastAsia"/>
        </w:rPr>
      </w:pPr>
      <w:r>
        <w:rPr>
          <w:rFonts w:hint="eastAsia"/>
        </w:rPr>
        <w:t>耶稣，显然是跟随以西结，也称它为乐园，一个源自波斯语的词，意为“有墙的花园”（路加福音23:43，哥林多后书12:4，启示录2:7）。</w:t>
      </w:r>
    </w:p>
    <w:p w14:paraId="3D43D755">
      <w:pPr>
        <w:pStyle w:val="7"/>
        <w:spacing w:before="9" w:line="280" w:lineRule="auto"/>
        <w:ind w:right="108" w:firstLine="0"/>
        <w:rPr>
          <w:rFonts w:hint="eastAsia"/>
        </w:rPr>
      </w:pPr>
    </w:p>
    <w:p w14:paraId="496F46D4">
      <w:pPr>
        <w:pStyle w:val="7"/>
        <w:spacing w:before="9" w:line="280" w:lineRule="auto"/>
        <w:ind w:right="108" w:firstLine="0"/>
        <w:rPr>
          <w:rFonts w:hint="eastAsia"/>
        </w:rPr>
      </w:pPr>
      <w:r>
        <w:rPr>
          <w:rFonts w:hint="eastAsia"/>
        </w:rPr>
        <w:t>The apostle Paul, contrasting heaven with the air and “outer space,” calls it “the third heaven” (2 Cor. 12:2).</w:t>
      </w:r>
    </w:p>
    <w:p w14:paraId="2987D4EE">
      <w:pPr>
        <w:pStyle w:val="7"/>
        <w:spacing w:before="9" w:line="280" w:lineRule="auto"/>
        <w:ind w:right="108" w:firstLine="0"/>
        <w:rPr>
          <w:rFonts w:hint="eastAsia"/>
        </w:rPr>
      </w:pPr>
      <w:r>
        <w:rPr>
          <w:rFonts w:hint="eastAsia"/>
        </w:rPr>
        <w:t>使徒保罗，将天与空中和“外太空”对比，称之为“第三层天”（林后12:2）。</w:t>
      </w:r>
    </w:p>
    <w:p w14:paraId="6A6485E3">
      <w:pPr>
        <w:pStyle w:val="7"/>
        <w:spacing w:before="9" w:line="280" w:lineRule="auto"/>
        <w:ind w:right="108" w:firstLine="0"/>
        <w:rPr>
          <w:rFonts w:hint="eastAsia"/>
        </w:rPr>
      </w:pPr>
    </w:p>
    <w:p w14:paraId="6A3F2874">
      <w:pPr>
        <w:pStyle w:val="7"/>
        <w:spacing w:before="9" w:line="280" w:lineRule="auto"/>
        <w:ind w:right="108" w:firstLine="0"/>
        <w:rPr>
          <w:rFonts w:hint="eastAsia"/>
        </w:rPr>
      </w:pPr>
      <w:r>
        <w:rPr>
          <w:rFonts w:hint="eastAsia"/>
        </w:rPr>
        <w:t>As we are about to see, heaven is a mysterious place.</w:t>
      </w:r>
    </w:p>
    <w:p w14:paraId="0D68144A">
      <w:pPr>
        <w:pStyle w:val="7"/>
        <w:spacing w:before="9" w:line="280" w:lineRule="auto"/>
        <w:ind w:right="108" w:firstLine="0"/>
        <w:rPr>
          <w:rFonts w:hint="eastAsia"/>
        </w:rPr>
      </w:pPr>
      <w:r>
        <w:rPr>
          <w:rFonts w:hint="eastAsia"/>
        </w:rPr>
        <w:t>正如我们即将看到的，天是一个神秘的地方。</w:t>
      </w:r>
    </w:p>
    <w:p w14:paraId="40F46606">
      <w:pPr>
        <w:pStyle w:val="7"/>
        <w:spacing w:before="9" w:line="280" w:lineRule="auto"/>
        <w:ind w:right="108" w:firstLine="0"/>
        <w:rPr>
          <w:rFonts w:hint="eastAsia"/>
        </w:rPr>
      </w:pPr>
    </w:p>
    <w:p w14:paraId="73CEE370">
      <w:pPr>
        <w:pStyle w:val="7"/>
        <w:spacing w:before="9" w:line="280" w:lineRule="auto"/>
        <w:ind w:right="108" w:firstLine="0"/>
        <w:rPr>
          <w:rFonts w:hint="eastAsia"/>
        </w:rPr>
      </w:pPr>
      <w:r>
        <w:rPr>
          <w:rFonts w:hint="eastAsia"/>
        </w:rPr>
        <w:t>Indeed, for humbling the human intellect, there is nothing quite like trying to determine the precise nature and whereabouts of the spiritual heaven.</w:t>
      </w:r>
    </w:p>
    <w:p w14:paraId="7E2CD4F5">
      <w:pPr>
        <w:pStyle w:val="7"/>
        <w:spacing w:before="9" w:line="280" w:lineRule="auto"/>
        <w:ind w:right="108" w:firstLine="0"/>
        <w:rPr>
          <w:rFonts w:hint="eastAsia"/>
        </w:rPr>
      </w:pPr>
      <w:r>
        <w:rPr>
          <w:rFonts w:hint="eastAsia"/>
        </w:rPr>
        <w:t>确实，要使人的理智谦卑下来，没有什么比试图确定属灵天的确切性质和位置更有效的了。</w:t>
      </w:r>
    </w:p>
    <w:p w14:paraId="2CA45DE4">
      <w:pPr>
        <w:pStyle w:val="7"/>
        <w:spacing w:before="9" w:line="280" w:lineRule="auto"/>
        <w:ind w:right="108" w:firstLine="0"/>
        <w:rPr>
          <w:rFonts w:hint="eastAsia"/>
        </w:rPr>
      </w:pPr>
    </w:p>
    <w:p w14:paraId="4934CF99">
      <w:pPr>
        <w:pStyle w:val="7"/>
        <w:spacing w:before="9" w:line="280" w:lineRule="auto"/>
        <w:ind w:right="108" w:firstLine="0"/>
        <w:rPr>
          <w:rFonts w:hint="eastAsia"/>
        </w:rPr>
      </w:pPr>
      <w:r>
        <w:rPr>
          <w:rFonts w:hint="eastAsia"/>
        </w:rPr>
        <w:t>Feeling this difficulty keenly, I will nevertheless venture four biblically based observations about heaven that may help us close in just a little on the ineffable truth.</w:t>
      </w:r>
    </w:p>
    <w:p w14:paraId="2637D276">
      <w:pPr>
        <w:pStyle w:val="7"/>
        <w:spacing w:before="9" w:line="280" w:lineRule="auto"/>
        <w:ind w:right="108" w:firstLine="0"/>
        <w:rPr>
          <w:rFonts w:hint="eastAsia"/>
        </w:rPr>
      </w:pPr>
      <w:r>
        <w:rPr>
          <w:rFonts w:hint="eastAsia"/>
        </w:rPr>
        <w:t>深切地感受到这种困难，我仍将冒险提出四个基于圣经的关于天的观察，这或许能帮助我们稍微接近那不可言喻的真理。</w:t>
      </w:r>
    </w:p>
    <w:p w14:paraId="7C883DE2">
      <w:pPr>
        <w:pStyle w:val="7"/>
        <w:spacing w:before="9" w:line="280" w:lineRule="auto"/>
        <w:ind w:right="108" w:firstLine="0"/>
        <w:rPr>
          <w:rFonts w:hint="eastAsia"/>
        </w:rPr>
      </w:pPr>
    </w:p>
    <w:p w14:paraId="6CFEDF17">
      <w:pPr>
        <w:pStyle w:val="7"/>
        <w:spacing w:before="9" w:line="280" w:lineRule="auto"/>
        <w:ind w:right="108" w:firstLine="0"/>
        <w:rPr>
          <w:rFonts w:hint="eastAsia"/>
        </w:rPr>
      </w:pPr>
      <w:r>
        <w:rPr>
          <w:rFonts w:hint="eastAsia"/>
        </w:rPr>
        <w:t>A Creation</w:t>
      </w:r>
    </w:p>
    <w:p w14:paraId="50491594">
      <w:pPr>
        <w:pStyle w:val="7"/>
        <w:spacing w:before="9" w:line="280" w:lineRule="auto"/>
        <w:ind w:right="108" w:firstLine="0"/>
        <w:rPr>
          <w:rFonts w:hint="eastAsia"/>
        </w:rPr>
      </w:pPr>
      <w:r>
        <w:rPr>
          <w:rFonts w:hint="eastAsia"/>
        </w:rPr>
        <w:t>一个创造物</w:t>
      </w:r>
    </w:p>
    <w:p w14:paraId="5EF6348B">
      <w:pPr>
        <w:pStyle w:val="7"/>
        <w:spacing w:before="9" w:line="280" w:lineRule="auto"/>
        <w:ind w:right="108" w:firstLine="0"/>
        <w:rPr>
          <w:rFonts w:hint="eastAsia"/>
        </w:rPr>
      </w:pPr>
    </w:p>
    <w:p w14:paraId="3980A4B7">
      <w:pPr>
        <w:pStyle w:val="7"/>
        <w:spacing w:before="9" w:line="280" w:lineRule="auto"/>
        <w:ind w:right="108" w:firstLine="0"/>
        <w:rPr>
          <w:rFonts w:hint="eastAsia"/>
        </w:rPr>
      </w:pPr>
      <w:r>
        <w:rPr>
          <w:rFonts w:hint="eastAsia"/>
        </w:rPr>
        <w:t>First, heaven is a creation of God.</w:t>
      </w:r>
    </w:p>
    <w:p w14:paraId="4FFD560A">
      <w:pPr>
        <w:pStyle w:val="7"/>
        <w:spacing w:before="9" w:line="280" w:lineRule="auto"/>
        <w:ind w:right="108" w:firstLine="0"/>
        <w:rPr>
          <w:rFonts w:hint="eastAsia"/>
        </w:rPr>
      </w:pPr>
      <w:r>
        <w:rPr>
          <w:rFonts w:hint="eastAsia"/>
        </w:rPr>
        <w:t>首先，天是神的创造物。</w:t>
      </w:r>
    </w:p>
    <w:p w14:paraId="3E08468C">
      <w:pPr>
        <w:pStyle w:val="7"/>
        <w:spacing w:before="9" w:line="280" w:lineRule="auto"/>
        <w:ind w:right="108" w:firstLine="0"/>
        <w:rPr>
          <w:rFonts w:hint="eastAsia"/>
        </w:rPr>
      </w:pPr>
    </w:p>
    <w:p w14:paraId="49837818">
      <w:pPr>
        <w:pStyle w:val="7"/>
        <w:spacing w:before="9" w:line="280" w:lineRule="auto"/>
        <w:ind w:right="108" w:firstLine="0"/>
        <w:rPr>
          <w:rFonts w:hint="eastAsia"/>
        </w:rPr>
      </w:pPr>
      <w:r>
        <w:rPr>
          <w:rFonts w:hint="eastAsia"/>
        </w:rPr>
        <w:t>This is especially clear from the words of the writer to the Hebrews, who picturesquely describes heaven as “…a sanctuary and a tabernacle that the Lord pitched…not made with (physical) hands, that is, not of this creation” (Heb. 8:2, 9:11).</w:t>
      </w:r>
    </w:p>
    <w:p w14:paraId="7C02BA88">
      <w:pPr>
        <w:pStyle w:val="7"/>
        <w:spacing w:before="9" w:line="280" w:lineRule="auto"/>
        <w:ind w:right="108" w:firstLine="0"/>
        <w:rPr>
          <w:rFonts w:hint="eastAsia"/>
        </w:rPr>
      </w:pPr>
      <w:r>
        <w:rPr>
          <w:rFonts w:hint="eastAsia"/>
        </w:rPr>
        <w:t>这一点从希伯来书作者的话中尤其清晰，他生动地将天描述为“……主所支搭的圣所和真帐幕……不是人手（物质）所造，也就是说，不是属这受造世界的”（来8:2, 9:11）。</w:t>
      </w:r>
    </w:p>
    <w:p w14:paraId="2FB3E3EA">
      <w:pPr>
        <w:pStyle w:val="7"/>
        <w:spacing w:before="9" w:line="280" w:lineRule="auto"/>
        <w:ind w:right="108" w:firstLine="0"/>
        <w:rPr>
          <w:rFonts w:hint="eastAsia"/>
        </w:rPr>
      </w:pPr>
    </w:p>
    <w:p w14:paraId="1F9B4419">
      <w:pPr>
        <w:pStyle w:val="7"/>
        <w:spacing w:before="9" w:line="280" w:lineRule="auto"/>
        <w:ind w:right="108" w:firstLine="0"/>
        <w:rPr>
          <w:rFonts w:hint="eastAsia"/>
        </w:rPr>
      </w:pPr>
      <w:r>
        <w:rPr>
          <w:rFonts w:hint="eastAsia"/>
        </w:rPr>
        <w:t>Here we learn that the Lord “pitched” and “made” heaven.</w:t>
      </w:r>
    </w:p>
    <w:p w14:paraId="3B164A5A">
      <w:pPr>
        <w:pStyle w:val="7"/>
        <w:spacing w:before="9" w:line="280" w:lineRule="auto"/>
        <w:ind w:right="108" w:firstLine="0"/>
        <w:rPr>
          <w:rFonts w:hint="eastAsia"/>
        </w:rPr>
      </w:pPr>
      <w:r>
        <w:rPr>
          <w:rFonts w:hint="eastAsia"/>
        </w:rPr>
        <w:t>在这里我们了解到，主“支搭”和“造了”天。</w:t>
      </w:r>
    </w:p>
    <w:p w14:paraId="09373BDE">
      <w:pPr>
        <w:pStyle w:val="7"/>
        <w:spacing w:before="9" w:line="280" w:lineRule="auto"/>
        <w:ind w:right="108" w:firstLine="0"/>
        <w:rPr>
          <w:rFonts w:hint="eastAsia"/>
        </w:rPr>
      </w:pPr>
    </w:p>
    <w:p w14:paraId="50D9DCAC">
      <w:pPr>
        <w:pStyle w:val="7"/>
        <w:spacing w:before="9" w:line="280" w:lineRule="auto"/>
        <w:ind w:right="108" w:firstLine="0"/>
        <w:rPr>
          <w:rFonts w:hint="eastAsia"/>
        </w:rPr>
      </w:pPr>
      <w:r>
        <w:rPr>
          <w:rFonts w:hint="eastAsia"/>
        </w:rPr>
        <w:t>This implies that we cannot simply identify heaven with the omnipresent Spirit of God, or with spiritual visions going on in someone’s mind.</w:t>
      </w:r>
    </w:p>
    <w:p w14:paraId="050AFE85">
      <w:pPr>
        <w:pStyle w:val="7"/>
        <w:spacing w:before="9" w:line="280" w:lineRule="auto"/>
        <w:ind w:right="108" w:firstLine="0"/>
        <w:rPr>
          <w:rFonts w:hint="eastAsia"/>
        </w:rPr>
      </w:pPr>
      <w:r>
        <w:rPr>
          <w:rFonts w:hint="eastAsia"/>
        </w:rPr>
        <w:t>这意味着我们不能简单地将天等同于无所不在的神的灵，或者某人脑海中进行的属灵异象。</w:t>
      </w:r>
    </w:p>
    <w:p w14:paraId="4DE51B17">
      <w:pPr>
        <w:pStyle w:val="7"/>
        <w:spacing w:before="9" w:line="280" w:lineRule="auto"/>
        <w:ind w:right="108" w:firstLine="0"/>
        <w:rPr>
          <w:rFonts w:hint="eastAsia"/>
        </w:rPr>
      </w:pPr>
    </w:p>
    <w:p w14:paraId="223ABD08">
      <w:pPr>
        <w:pStyle w:val="7"/>
        <w:spacing w:before="9" w:line="280" w:lineRule="auto"/>
        <w:ind w:right="108" w:firstLine="0"/>
        <w:rPr>
          <w:rFonts w:hint="eastAsia"/>
        </w:rPr>
      </w:pPr>
      <w:r>
        <w:rPr>
          <w:rFonts w:hint="eastAsia"/>
        </w:rPr>
        <w:t>No, heaven is a true place, a place that was “made,” a place that came into being at God’s creative hand.</w:t>
      </w:r>
    </w:p>
    <w:p w14:paraId="31B5A5D6">
      <w:pPr>
        <w:pStyle w:val="7"/>
        <w:spacing w:before="9" w:line="280" w:lineRule="auto"/>
        <w:ind w:right="108" w:firstLine="0"/>
        <w:rPr>
          <w:rFonts w:hint="eastAsia"/>
        </w:rPr>
      </w:pPr>
      <w:r>
        <w:rPr>
          <w:rFonts w:hint="eastAsia"/>
        </w:rPr>
        <w:t>不，天是一个真实的地方，一个被“造”的地方，一个在神的创造之手下得以存在的地方。</w:t>
      </w:r>
    </w:p>
    <w:p w14:paraId="49CADC7E">
      <w:pPr>
        <w:pStyle w:val="7"/>
        <w:spacing w:before="9" w:line="280" w:lineRule="auto"/>
        <w:ind w:right="108" w:firstLine="0"/>
        <w:rPr>
          <w:rFonts w:hint="eastAsia"/>
        </w:rPr>
      </w:pPr>
    </w:p>
    <w:p w14:paraId="7A2C5B5B">
      <w:pPr>
        <w:pStyle w:val="7"/>
        <w:spacing w:before="9" w:line="280" w:lineRule="auto"/>
        <w:ind w:right="108" w:firstLine="0"/>
        <w:rPr>
          <w:rFonts w:hint="eastAsia"/>
        </w:rPr>
      </w:pPr>
      <w:r>
        <w:rPr>
          <w:rFonts w:hint="eastAsia"/>
        </w:rPr>
        <w:t>An Abode</w:t>
      </w:r>
    </w:p>
    <w:p w14:paraId="277CE8BC">
      <w:pPr>
        <w:pStyle w:val="7"/>
        <w:spacing w:before="9" w:line="280" w:lineRule="auto"/>
        <w:ind w:right="108" w:firstLine="0"/>
        <w:rPr>
          <w:rFonts w:hint="eastAsia"/>
        </w:rPr>
      </w:pPr>
      <w:r>
        <w:rPr>
          <w:rFonts w:hint="eastAsia"/>
        </w:rPr>
        <w:t>一个居所</w:t>
      </w:r>
    </w:p>
    <w:p w14:paraId="6CE35B13">
      <w:pPr>
        <w:pStyle w:val="7"/>
        <w:spacing w:before="9" w:line="280" w:lineRule="auto"/>
        <w:ind w:right="108" w:firstLine="0"/>
        <w:rPr>
          <w:rFonts w:hint="eastAsia"/>
        </w:rPr>
      </w:pPr>
    </w:p>
    <w:p w14:paraId="425EA740">
      <w:pPr>
        <w:pStyle w:val="7"/>
        <w:spacing w:before="9" w:line="280" w:lineRule="auto"/>
        <w:ind w:right="108" w:firstLine="0"/>
        <w:rPr>
          <w:rFonts w:hint="eastAsia"/>
        </w:rPr>
      </w:pPr>
      <w:r>
        <w:rPr>
          <w:rFonts w:hint="eastAsia"/>
        </w:rPr>
        <w:t>Secondly, heaven is an abode, or a home.</w:t>
      </w:r>
    </w:p>
    <w:p w14:paraId="123B3130">
      <w:pPr>
        <w:pStyle w:val="7"/>
        <w:spacing w:before="9" w:line="280" w:lineRule="auto"/>
        <w:ind w:right="108" w:firstLine="0"/>
        <w:rPr>
          <w:rFonts w:hint="eastAsia"/>
        </w:rPr>
      </w:pPr>
      <w:r>
        <w:rPr>
          <w:rFonts w:hint="eastAsia"/>
        </w:rPr>
        <w:t>其次，天是一个居所，或一个家。</w:t>
      </w:r>
    </w:p>
    <w:p w14:paraId="03E59940">
      <w:pPr>
        <w:pStyle w:val="7"/>
        <w:spacing w:before="9" w:line="280" w:lineRule="auto"/>
        <w:ind w:right="108" w:firstLine="0"/>
        <w:rPr>
          <w:rFonts w:hint="eastAsia"/>
        </w:rPr>
      </w:pPr>
    </w:p>
    <w:p w14:paraId="62F570CF">
      <w:pPr>
        <w:pStyle w:val="7"/>
        <w:spacing w:before="9" w:line="280" w:lineRule="auto"/>
        <w:ind w:right="108" w:firstLine="0"/>
        <w:rPr>
          <w:rFonts w:hint="eastAsia"/>
        </w:rPr>
      </w:pPr>
      <w:r>
        <w:rPr>
          <w:rFonts w:hint="eastAsia"/>
        </w:rPr>
        <w:t>In particular, it was intended as a home for the holy angels, a vast host of incorporeal personal spirits, created early in the hexaemeron, probably on the first or second day (Psalm 148:1-5, Job 38:1-11).</w:t>
      </w:r>
    </w:p>
    <w:p w14:paraId="21950029">
      <w:pPr>
        <w:pStyle w:val="7"/>
        <w:spacing w:before="9" w:line="280" w:lineRule="auto"/>
        <w:ind w:right="108" w:firstLine="0"/>
        <w:rPr>
          <w:rFonts w:hint="eastAsia"/>
        </w:rPr>
      </w:pPr>
      <w:r>
        <w:rPr>
          <w:rFonts w:hint="eastAsia"/>
        </w:rPr>
        <w:t>特别是，它意在作为圣天使的家，这是一大群无形的、有位格的灵，在创世六日之初被造，可能是在第一或第二天（诗篇148:1-5，约伯记38:1-11）。</w:t>
      </w:r>
    </w:p>
    <w:p w14:paraId="09A51959">
      <w:pPr>
        <w:pStyle w:val="7"/>
        <w:spacing w:before="9" w:line="280" w:lineRule="auto"/>
        <w:ind w:right="108" w:firstLine="0"/>
        <w:rPr>
          <w:rFonts w:hint="eastAsia"/>
        </w:rPr>
      </w:pPr>
    </w:p>
    <w:p w14:paraId="02081654">
      <w:pPr>
        <w:pStyle w:val="7"/>
        <w:spacing w:before="9" w:line="280" w:lineRule="auto"/>
        <w:ind w:right="108" w:firstLine="0"/>
        <w:rPr>
          <w:rFonts w:hint="eastAsia"/>
        </w:rPr>
      </w:pPr>
      <w:r>
        <w:rPr>
          <w:rFonts w:hint="eastAsia"/>
        </w:rPr>
        <w:t>There were different kinds of angels (e.g., seraphim and cherubim), and also different ranks (e.g., angels and archangels).</w:t>
      </w:r>
    </w:p>
    <w:p w14:paraId="490E7B93">
      <w:pPr>
        <w:pStyle w:val="7"/>
        <w:spacing w:before="9" w:line="280" w:lineRule="auto"/>
        <w:ind w:right="108" w:firstLine="0"/>
        <w:rPr>
          <w:rFonts w:hint="eastAsia"/>
        </w:rPr>
      </w:pPr>
      <w:r>
        <w:rPr>
          <w:rFonts w:hint="eastAsia"/>
        </w:rPr>
        <w:t>有不同种类的天使（例如，撒拉弗和基路伯），也有不同的等级（例如，天使和天使长）。</w:t>
      </w:r>
    </w:p>
    <w:p w14:paraId="5659D0F5">
      <w:pPr>
        <w:pStyle w:val="7"/>
        <w:spacing w:before="9" w:line="280" w:lineRule="auto"/>
        <w:ind w:right="108" w:firstLine="0"/>
        <w:rPr>
          <w:rFonts w:hint="eastAsia"/>
        </w:rPr>
      </w:pPr>
    </w:p>
    <w:p w14:paraId="2F65DDED">
      <w:pPr>
        <w:pStyle w:val="7"/>
        <w:spacing w:before="9" w:line="280" w:lineRule="auto"/>
        <w:ind w:right="108" w:firstLine="0"/>
        <w:rPr>
          <w:rFonts w:hint="eastAsia"/>
        </w:rPr>
      </w:pPr>
      <w:r>
        <w:rPr>
          <w:rFonts w:hint="eastAsia"/>
        </w:rPr>
        <w:t>Awakening to consciousness, they beheld a certain kind of environment.</w:t>
      </w:r>
    </w:p>
    <w:p w14:paraId="1080C888">
      <w:pPr>
        <w:pStyle w:val="7"/>
        <w:spacing w:before="9" w:line="280" w:lineRule="auto"/>
        <w:ind w:right="108" w:firstLine="0"/>
        <w:rPr>
          <w:rFonts w:hint="eastAsia"/>
        </w:rPr>
      </w:pPr>
      <w:r>
        <w:rPr>
          <w:rFonts w:hint="eastAsia"/>
        </w:rPr>
        <w:t>觉醒到意识时，他们看到了一种特定的环境。</w:t>
      </w:r>
    </w:p>
    <w:p w14:paraId="11B3E2CF">
      <w:pPr>
        <w:pStyle w:val="7"/>
        <w:spacing w:before="9" w:line="280" w:lineRule="auto"/>
        <w:ind w:right="108" w:firstLine="0"/>
        <w:rPr>
          <w:rFonts w:hint="eastAsia"/>
        </w:rPr>
      </w:pPr>
    </w:p>
    <w:p w14:paraId="79A35887">
      <w:pPr>
        <w:pStyle w:val="7"/>
        <w:spacing w:before="9" w:line="280" w:lineRule="auto"/>
        <w:ind w:right="108" w:firstLine="0"/>
        <w:rPr>
          <w:rFonts w:hint="eastAsia"/>
        </w:rPr>
      </w:pPr>
      <w:r>
        <w:rPr>
          <w:rFonts w:hint="eastAsia"/>
        </w:rPr>
        <w:t>Importantly, the “furniture of heaven,”—including a throne, a city, a garden, trees, and a river—was apparently patterned after the “furniture” of the world below, upon which indeed they beheld God bestowing his creative touch (Isaiah 6, Ezek. 28, Rev. 4-5, Job 38:1-11).</w:t>
      </w:r>
    </w:p>
    <w:p w14:paraId="3608F94B">
      <w:pPr>
        <w:pStyle w:val="7"/>
        <w:spacing w:before="9" w:line="280" w:lineRule="auto"/>
        <w:ind w:right="108" w:firstLine="0"/>
        <w:rPr>
          <w:rFonts w:hint="eastAsia"/>
        </w:rPr>
      </w:pPr>
      <w:r>
        <w:rPr>
          <w:rFonts w:hint="eastAsia"/>
        </w:rPr>
        <w:t>重要的是，天的“陈设”——包括一个宝座、一座城、一个园子、树木和一条河——显然是仿照下方世界的“陈设”设计的，他们确实看到神在其上施展祂创造的触摸（以赛亚书6，以西结书28，启示录4-5，约伯记38:1-11）。</w:t>
      </w:r>
    </w:p>
    <w:p w14:paraId="23590463">
      <w:pPr>
        <w:pStyle w:val="7"/>
        <w:spacing w:before="9" w:line="280" w:lineRule="auto"/>
        <w:ind w:right="108" w:firstLine="0"/>
        <w:rPr>
          <w:rFonts w:hint="eastAsia"/>
        </w:rPr>
      </w:pPr>
    </w:p>
    <w:p w14:paraId="6A98A24D">
      <w:pPr>
        <w:pStyle w:val="7"/>
        <w:spacing w:before="9" w:line="280" w:lineRule="auto"/>
        <w:ind w:right="108" w:firstLine="0"/>
        <w:rPr>
          <w:rFonts w:hint="eastAsia"/>
        </w:rPr>
      </w:pPr>
      <w:r>
        <w:rPr>
          <w:rFonts w:hint="eastAsia"/>
        </w:rPr>
        <w:t>Endowed with a mature and profound intelligence, they understood immediately that God had graciously created them to behold, contemplate, and enthusiastically worship him in all his glory (Is. 6:1f, Rev. 4, 5).</w:t>
      </w:r>
    </w:p>
    <w:p w14:paraId="26ED1C7A">
      <w:pPr>
        <w:pStyle w:val="7"/>
        <w:spacing w:before="9" w:line="280" w:lineRule="auto"/>
        <w:ind w:right="108" w:firstLine="0"/>
        <w:rPr>
          <w:rFonts w:hint="eastAsia"/>
        </w:rPr>
      </w:pPr>
      <w:r>
        <w:rPr>
          <w:rFonts w:hint="eastAsia"/>
        </w:rPr>
        <w:t>他们被赋予了成熟而深刻的智慧，立即明白神恩慈地创造他们，是为了瞻仰、默想并热切地敬拜祂所有的荣耀（赛6:1f，启4, 5）。</w:t>
      </w:r>
    </w:p>
    <w:p w14:paraId="5B9E3180">
      <w:pPr>
        <w:pStyle w:val="7"/>
        <w:spacing w:before="9" w:line="280" w:lineRule="auto"/>
        <w:ind w:right="108" w:firstLine="0"/>
        <w:rPr>
          <w:rFonts w:hint="eastAsia"/>
        </w:rPr>
      </w:pPr>
    </w:p>
    <w:p w14:paraId="221C3BCD">
      <w:pPr>
        <w:pStyle w:val="7"/>
        <w:spacing w:before="9" w:line="280" w:lineRule="auto"/>
        <w:ind w:right="108" w:firstLine="0"/>
        <w:rPr>
          <w:rFonts w:hint="eastAsia"/>
        </w:rPr>
      </w:pPr>
      <w:r>
        <w:rPr>
          <w:rFonts w:hint="eastAsia"/>
        </w:rPr>
        <w:t>Also, they understood that they had been created to serve God as messengers to humanity in the world below (Dan. 10:20, Luke 1:19, 26, Heb. 1:14).</w:t>
      </w:r>
    </w:p>
    <w:p w14:paraId="069E80A5">
      <w:pPr>
        <w:pStyle w:val="7"/>
        <w:spacing w:before="9" w:line="280" w:lineRule="auto"/>
        <w:ind w:right="108" w:firstLine="0"/>
        <w:rPr>
          <w:rFonts w:hint="eastAsia"/>
        </w:rPr>
      </w:pPr>
      <w:r>
        <w:rPr>
          <w:rFonts w:hint="eastAsia"/>
        </w:rPr>
        <w:t>他们也明白，他们被造是为了作为神的使者，服事下方世界的人类（但10:20，路1:19, 26，来1:14）。</w:t>
      </w:r>
    </w:p>
    <w:p w14:paraId="6EFD633C">
      <w:pPr>
        <w:pStyle w:val="7"/>
        <w:spacing w:before="9" w:line="280" w:lineRule="auto"/>
        <w:ind w:right="108" w:firstLine="0"/>
        <w:rPr>
          <w:rFonts w:hint="eastAsia"/>
        </w:rPr>
      </w:pPr>
    </w:p>
    <w:p w14:paraId="2CF22E73">
      <w:pPr>
        <w:pStyle w:val="7"/>
        <w:spacing w:before="9" w:line="280" w:lineRule="auto"/>
        <w:ind w:right="108" w:firstLine="0"/>
        <w:rPr>
          <w:rFonts w:hint="eastAsia"/>
        </w:rPr>
      </w:pPr>
      <w:r>
        <w:rPr>
          <w:rFonts w:hint="eastAsia"/>
        </w:rPr>
        <w:t>Thus, both heaven and heaven’s hosts were much like the sun, moon, and stars: They were geocentric, being spiritually centered upon the world of men!</w:t>
      </w:r>
    </w:p>
    <w:p w14:paraId="7F661BAF">
      <w:pPr>
        <w:pStyle w:val="7"/>
        <w:spacing w:before="9" w:line="280" w:lineRule="auto"/>
        <w:ind w:right="108" w:firstLine="0"/>
        <w:rPr>
          <w:rFonts w:hint="eastAsia"/>
        </w:rPr>
      </w:pPr>
      <w:r>
        <w:rPr>
          <w:rFonts w:hint="eastAsia"/>
        </w:rPr>
        <w:t>因此，天和天的众军都非常像太阳、月亮和星辰：它们是地心的，在属灵上以人的世界为中心！</w:t>
      </w:r>
    </w:p>
    <w:p w14:paraId="6F1CA647">
      <w:pPr>
        <w:pStyle w:val="7"/>
        <w:spacing w:before="9" w:line="280" w:lineRule="auto"/>
        <w:ind w:right="108" w:firstLine="0"/>
        <w:rPr>
          <w:rFonts w:hint="eastAsia"/>
        </w:rPr>
      </w:pPr>
    </w:p>
    <w:p w14:paraId="632A7D81">
      <w:pPr>
        <w:pStyle w:val="7"/>
        <w:spacing w:before="9" w:line="280" w:lineRule="auto"/>
        <w:ind w:right="108" w:firstLine="0"/>
        <w:rPr>
          <w:rFonts w:hint="eastAsia"/>
        </w:rPr>
      </w:pPr>
      <w:r>
        <w:rPr>
          <w:rFonts w:hint="eastAsia"/>
        </w:rPr>
        <w:t>All too soon, however, the spiritual heaven underwent a dramatic change.</w:t>
      </w:r>
    </w:p>
    <w:p w14:paraId="66042174">
      <w:pPr>
        <w:pStyle w:val="7"/>
        <w:spacing w:before="9" w:line="280" w:lineRule="auto"/>
        <w:ind w:right="108" w:firstLine="0"/>
        <w:rPr>
          <w:rFonts w:hint="eastAsia"/>
        </w:rPr>
      </w:pPr>
      <w:r>
        <w:rPr>
          <w:rFonts w:hint="eastAsia"/>
        </w:rPr>
        <w:t>然而，太快了，属灵的天经历了一场剧变。</w:t>
      </w:r>
    </w:p>
    <w:p w14:paraId="57DC23AD">
      <w:pPr>
        <w:pStyle w:val="7"/>
        <w:spacing w:before="9" w:line="280" w:lineRule="auto"/>
        <w:ind w:right="108" w:firstLine="0"/>
        <w:rPr>
          <w:rFonts w:hint="eastAsia"/>
        </w:rPr>
      </w:pPr>
    </w:p>
    <w:p w14:paraId="53FE8708">
      <w:pPr>
        <w:pStyle w:val="7"/>
        <w:spacing w:before="9" w:line="280" w:lineRule="auto"/>
        <w:ind w:right="108" w:firstLine="0"/>
        <w:rPr>
          <w:rFonts w:hint="eastAsia"/>
        </w:rPr>
      </w:pPr>
      <w:r>
        <w:rPr>
          <w:rFonts w:hint="eastAsia"/>
        </w:rPr>
        <w:t>When Lucifer and his angelic followers rebelled against God (Isaiah 14, Ezek. 28); when God cast them down to the Earth beneath (Isaiah 14:19, Rev. 12:1f); when Satan entered the Garden of Eden and tempted Eve and Adam (Gen. 3, John 8); when sin entered the world (Gen. 3, Rom. 5:12f); and when God began to trump sin by administering the redemption that is in Christ (Gen. 3:14-15, 20-21)—then God opened up heaven to the spirits of the departed saints, as well.</w:t>
      </w:r>
    </w:p>
    <w:p w14:paraId="2277D2DB">
      <w:pPr>
        <w:pStyle w:val="7"/>
        <w:spacing w:before="9" w:line="280" w:lineRule="auto"/>
        <w:ind w:right="108" w:firstLine="0"/>
        <w:rPr>
          <w:rFonts w:hint="eastAsia"/>
        </w:rPr>
      </w:pPr>
      <w:r>
        <w:rPr>
          <w:rFonts w:hint="eastAsia"/>
        </w:rPr>
        <w:t>当路西弗和他的天使追随者背叛神时（以赛亚书14，以西结书28）；当神将他们摔到下方的地时（以赛亚书14:19，启示录12:1f）；当撒但进入伊甸园引诱夏娃和亚当时（创3，约8）；当罪进入世界时（创3，罗5:12f）；当神开始通过施行基督里的救赎来胜过罪时（创3:14-15, 20-21）——那时神也向已故圣徒的灵敞开了天。</w:t>
      </w:r>
    </w:p>
    <w:p w14:paraId="1F096799">
      <w:pPr>
        <w:pStyle w:val="7"/>
        <w:spacing w:before="9" w:line="280" w:lineRule="auto"/>
        <w:ind w:right="108" w:firstLine="0"/>
        <w:rPr>
          <w:rFonts w:hint="eastAsia"/>
        </w:rPr>
      </w:pPr>
    </w:p>
    <w:p w14:paraId="559FB8F4">
      <w:pPr>
        <w:pStyle w:val="7"/>
        <w:spacing w:before="9" w:line="280" w:lineRule="auto"/>
        <w:ind w:right="108" w:firstLine="0"/>
        <w:rPr>
          <w:rFonts w:hint="eastAsia"/>
        </w:rPr>
      </w:pPr>
      <w:r>
        <w:rPr>
          <w:rFonts w:hint="eastAsia"/>
        </w:rPr>
        <w:t>Seeking to encourage persecuted Jewish Christians with this very hope, the writer to the Hebrews gives us a glimpse not only of heaven’s (enlarged) population, but also of its unspeakable joys:</w:t>
      </w:r>
    </w:p>
    <w:p w14:paraId="4029E813">
      <w:pPr>
        <w:pStyle w:val="7"/>
        <w:spacing w:before="9" w:line="280" w:lineRule="auto"/>
        <w:ind w:right="108" w:firstLine="0"/>
        <w:rPr>
          <w:rFonts w:hint="eastAsia"/>
        </w:rPr>
      </w:pPr>
      <w:r>
        <w:rPr>
          <w:rFonts w:hint="eastAsia"/>
        </w:rPr>
        <w:t>希伯来书的作者试图用这个盼望来鼓励受逼迫的犹太基督徒，不仅让我们瞥见了天（扩大了的）居民，也瞥见了其说不尽的喜乐：</w:t>
      </w:r>
    </w:p>
    <w:p w14:paraId="6AB63F77">
      <w:pPr>
        <w:pStyle w:val="7"/>
        <w:spacing w:before="9" w:line="280" w:lineRule="auto"/>
        <w:ind w:right="108" w:firstLine="0"/>
        <w:rPr>
          <w:rFonts w:hint="eastAsia"/>
        </w:rPr>
      </w:pPr>
    </w:p>
    <w:p w14:paraId="5806BD63">
      <w:pPr>
        <w:pStyle w:val="7"/>
        <w:spacing w:before="9" w:line="280" w:lineRule="auto"/>
        <w:ind w:right="108" w:firstLine="0"/>
        <w:rPr>
          <w:rFonts w:hint="eastAsia"/>
        </w:rPr>
      </w:pPr>
      <w:r>
        <w:rPr>
          <w:rFonts w:hint="eastAsia"/>
        </w:rPr>
        <w:t>But you have come to Mount Zion, to the heavenly Jerusalem, to the city of the living God.</w:t>
      </w:r>
    </w:p>
    <w:p w14:paraId="3D8B6A39">
      <w:pPr>
        <w:pStyle w:val="7"/>
        <w:spacing w:before="9" w:line="280" w:lineRule="auto"/>
        <w:ind w:right="108" w:firstLine="0"/>
        <w:rPr>
          <w:rFonts w:hint="eastAsia"/>
        </w:rPr>
      </w:pPr>
      <w:r>
        <w:rPr>
          <w:rFonts w:hint="eastAsia"/>
        </w:rPr>
        <w:t>你们乃是来到锡安山，永生神的城邑，就是天上的耶路撒冷。</w:t>
      </w:r>
    </w:p>
    <w:p w14:paraId="186F81E7">
      <w:pPr>
        <w:pStyle w:val="7"/>
        <w:spacing w:before="9" w:line="280" w:lineRule="auto"/>
        <w:ind w:right="108" w:firstLine="0"/>
        <w:rPr>
          <w:rFonts w:hint="eastAsia"/>
        </w:rPr>
      </w:pPr>
    </w:p>
    <w:p w14:paraId="22B5C2DA">
      <w:pPr>
        <w:pStyle w:val="7"/>
        <w:spacing w:before="9" w:line="280" w:lineRule="auto"/>
        <w:ind w:right="108" w:firstLine="0"/>
        <w:rPr>
          <w:rFonts w:hint="eastAsia"/>
        </w:rPr>
      </w:pPr>
      <w:r>
        <w:rPr>
          <w:rFonts w:hint="eastAsia"/>
        </w:rPr>
        <w:t>You have come to thousands upon thousands of angels in joyful assembly, to the Church of the firstborn, whose names are written in Heaven.</w:t>
      </w:r>
    </w:p>
    <w:p w14:paraId="5238FEBB">
      <w:pPr>
        <w:pStyle w:val="7"/>
        <w:spacing w:before="9" w:line="280" w:lineRule="auto"/>
        <w:ind w:right="108" w:firstLine="0"/>
        <w:rPr>
          <w:rFonts w:hint="eastAsia"/>
        </w:rPr>
      </w:pPr>
      <w:r>
        <w:rPr>
          <w:rFonts w:hint="eastAsia"/>
        </w:rPr>
        <w:t>那里有千万的天使，有名录在天上诸长子之会所共聚的总会。</w:t>
      </w:r>
    </w:p>
    <w:p w14:paraId="25851B21">
      <w:pPr>
        <w:pStyle w:val="7"/>
        <w:spacing w:before="9" w:line="280" w:lineRule="auto"/>
        <w:ind w:right="108" w:firstLine="0"/>
        <w:rPr>
          <w:rFonts w:hint="eastAsia"/>
        </w:rPr>
      </w:pPr>
    </w:p>
    <w:p w14:paraId="5C0CE908">
      <w:pPr>
        <w:pStyle w:val="7"/>
        <w:spacing w:before="9" w:line="280" w:lineRule="auto"/>
        <w:ind w:right="108" w:firstLine="0"/>
        <w:rPr>
          <w:rFonts w:hint="eastAsia"/>
        </w:rPr>
      </w:pPr>
      <w:r>
        <w:rPr>
          <w:rFonts w:hint="eastAsia"/>
        </w:rPr>
        <w:t>You have come to God, the Judge of all men, to the spirits of righteous men made perfect, to Jesus, the Mediator of the new covenant, and to the sprinkled blood that speaks a better word than the blood of Abel.</w:t>
      </w:r>
    </w:p>
    <w:p w14:paraId="2727B571">
      <w:pPr>
        <w:pStyle w:val="7"/>
        <w:spacing w:before="9" w:line="280" w:lineRule="auto"/>
        <w:ind w:right="108" w:firstLine="0"/>
        <w:rPr>
          <w:rFonts w:hint="eastAsia"/>
        </w:rPr>
      </w:pPr>
      <w:r>
        <w:rPr>
          <w:rFonts w:hint="eastAsia"/>
        </w:rPr>
        <w:t>有审判众人的神，和被成全之义人的灵魂，并新约的中保耶稣，以及所洒的血，这血所说的比亚伯的血所说的更美。</w:t>
      </w:r>
    </w:p>
    <w:p w14:paraId="5FEB940B">
      <w:pPr>
        <w:pStyle w:val="7"/>
        <w:spacing w:before="9" w:line="280" w:lineRule="auto"/>
        <w:ind w:right="108" w:firstLine="0"/>
        <w:rPr>
          <w:rFonts w:hint="eastAsia"/>
        </w:rPr>
      </w:pPr>
    </w:p>
    <w:p w14:paraId="23B4A371">
      <w:pPr>
        <w:pStyle w:val="7"/>
        <w:spacing w:before="9" w:line="280" w:lineRule="auto"/>
        <w:ind w:right="108" w:firstLine="0"/>
        <w:rPr>
          <w:rFonts w:hint="eastAsia"/>
        </w:rPr>
      </w:pPr>
      <w:r>
        <w:rPr>
          <w:rFonts w:hint="eastAsia"/>
        </w:rPr>
        <w:t>—Heb.12:22-24, NIV</w:t>
      </w:r>
    </w:p>
    <w:p w14:paraId="14EC9919">
      <w:pPr>
        <w:pStyle w:val="7"/>
        <w:spacing w:before="9" w:line="280" w:lineRule="auto"/>
        <w:ind w:right="108" w:firstLine="0"/>
        <w:rPr>
          <w:rFonts w:hint="eastAsia"/>
        </w:rPr>
      </w:pPr>
      <w:r>
        <w:rPr>
          <w:rFonts w:hint="eastAsia"/>
        </w:rPr>
        <w:t>—希伯来书 12:22-24，新国际版</w:t>
      </w:r>
    </w:p>
    <w:p w14:paraId="4DABDEF0">
      <w:pPr>
        <w:pStyle w:val="7"/>
        <w:spacing w:before="9" w:line="280" w:lineRule="auto"/>
        <w:ind w:right="108" w:firstLine="0"/>
        <w:rPr>
          <w:rFonts w:hint="eastAsia"/>
        </w:rPr>
      </w:pPr>
    </w:p>
    <w:p w14:paraId="2CCB1F4C">
      <w:pPr>
        <w:pStyle w:val="7"/>
        <w:spacing w:before="9" w:line="280" w:lineRule="auto"/>
        <w:ind w:right="108" w:firstLine="0"/>
        <w:rPr>
          <w:rFonts w:hint="eastAsia"/>
        </w:rPr>
      </w:pPr>
      <w:r>
        <w:rPr>
          <w:rFonts w:hint="eastAsia"/>
        </w:rPr>
        <w:t>Here we have the very essence of the biblical picture of heaven as it exists today.</w:t>
      </w:r>
    </w:p>
    <w:p w14:paraId="6FDB88EF">
      <w:pPr>
        <w:pStyle w:val="7"/>
        <w:spacing w:before="9" w:line="280" w:lineRule="auto"/>
        <w:ind w:right="108" w:firstLine="0"/>
        <w:rPr>
          <w:rFonts w:hint="eastAsia"/>
        </w:rPr>
      </w:pPr>
      <w:r>
        <w:rPr>
          <w:rFonts w:hint="eastAsia"/>
        </w:rPr>
        <w:t>这里我们看到了圣经中关于今日之天的图景的精髓。</w:t>
      </w:r>
    </w:p>
    <w:p w14:paraId="5FE1C124">
      <w:pPr>
        <w:pStyle w:val="7"/>
        <w:spacing w:before="9" w:line="280" w:lineRule="auto"/>
        <w:ind w:right="108" w:firstLine="0"/>
        <w:rPr>
          <w:rFonts w:hint="eastAsia"/>
        </w:rPr>
      </w:pPr>
    </w:p>
    <w:p w14:paraId="7F8B697A">
      <w:pPr>
        <w:pStyle w:val="7"/>
        <w:spacing w:before="9" w:line="280" w:lineRule="auto"/>
        <w:ind w:right="108" w:firstLine="0"/>
        <w:rPr>
          <w:rFonts w:hint="eastAsia"/>
        </w:rPr>
      </w:pPr>
      <w:r>
        <w:rPr>
          <w:rFonts w:hint="eastAsia"/>
        </w:rPr>
        <w:t>Today, heaven is the abode of both the holy angels and the perfected saints, who together joyfully worship God and Christ in the city that lies mysteriously “above.”</w:t>
      </w:r>
    </w:p>
    <w:p w14:paraId="68119C35">
      <w:pPr>
        <w:pStyle w:val="7"/>
        <w:spacing w:before="9" w:line="280" w:lineRule="auto"/>
        <w:ind w:right="108" w:firstLine="0"/>
        <w:rPr>
          <w:rFonts w:hint="eastAsia"/>
        </w:rPr>
      </w:pPr>
      <w:r>
        <w:rPr>
          <w:rFonts w:hint="eastAsia"/>
        </w:rPr>
        <w:t>今日，天是圣天使和被成全的圣徒的居所，他们一同在神秘地位于“上方”的城中喜乐地敬拜神和基督。</w:t>
      </w:r>
    </w:p>
    <w:p w14:paraId="2533567E">
      <w:pPr>
        <w:pStyle w:val="7"/>
        <w:spacing w:before="9" w:line="280" w:lineRule="auto"/>
        <w:ind w:right="108" w:firstLine="0"/>
        <w:rPr>
          <w:rFonts w:hint="eastAsia"/>
        </w:rPr>
      </w:pPr>
    </w:p>
    <w:p w14:paraId="3576AB7E">
      <w:pPr>
        <w:pStyle w:val="7"/>
        <w:spacing w:before="9" w:line="280" w:lineRule="auto"/>
        <w:ind w:right="108" w:firstLine="0"/>
        <w:rPr>
          <w:rFonts w:hint="eastAsia"/>
        </w:rPr>
      </w:pPr>
      <w:r>
        <w:rPr>
          <w:rFonts w:hint="eastAsia"/>
        </w:rPr>
        <w:t>A True Place</w:t>
      </w:r>
    </w:p>
    <w:p w14:paraId="05F28AEA">
      <w:pPr>
        <w:pStyle w:val="7"/>
        <w:spacing w:before="9" w:line="280" w:lineRule="auto"/>
        <w:ind w:right="108" w:firstLine="0"/>
        <w:rPr>
          <w:rFonts w:hint="eastAsia"/>
        </w:rPr>
      </w:pPr>
      <w:r>
        <w:rPr>
          <w:rFonts w:hint="eastAsia"/>
        </w:rPr>
        <w:t>一个真实的地方</w:t>
      </w:r>
    </w:p>
    <w:p w14:paraId="3BEF6266">
      <w:pPr>
        <w:pStyle w:val="7"/>
        <w:spacing w:before="9" w:line="280" w:lineRule="auto"/>
        <w:ind w:right="108" w:firstLine="0"/>
        <w:rPr>
          <w:rFonts w:hint="eastAsia"/>
        </w:rPr>
      </w:pPr>
    </w:p>
    <w:p w14:paraId="41A00AA4">
      <w:pPr>
        <w:pStyle w:val="7"/>
        <w:spacing w:before="9" w:line="280" w:lineRule="auto"/>
        <w:ind w:right="108" w:firstLine="0"/>
        <w:rPr>
          <w:rFonts w:hint="eastAsia"/>
        </w:rPr>
      </w:pPr>
      <w:r>
        <w:rPr>
          <w:rFonts w:hint="eastAsia"/>
        </w:rPr>
        <w:t>This brings us to our third observation, namely that heaven is a true place.</w:t>
      </w:r>
    </w:p>
    <w:p w14:paraId="1091D59E">
      <w:pPr>
        <w:pStyle w:val="7"/>
        <w:spacing w:before="9" w:line="280" w:lineRule="auto"/>
        <w:ind w:right="108" w:firstLine="0"/>
        <w:rPr>
          <w:rFonts w:hint="eastAsia"/>
        </w:rPr>
      </w:pPr>
      <w:r>
        <w:rPr>
          <w:rFonts w:hint="eastAsia"/>
        </w:rPr>
        <w:t>这把我们带到第三个观察点，即天是一个真实的地方。</w:t>
      </w:r>
    </w:p>
    <w:p w14:paraId="2FAB3369">
      <w:pPr>
        <w:pStyle w:val="7"/>
        <w:spacing w:before="9" w:line="280" w:lineRule="auto"/>
        <w:ind w:right="108" w:firstLine="0"/>
        <w:rPr>
          <w:rFonts w:hint="eastAsia"/>
        </w:rPr>
      </w:pPr>
    </w:p>
    <w:p w14:paraId="795402E3">
      <w:pPr>
        <w:pStyle w:val="7"/>
        <w:spacing w:before="9" w:line="280" w:lineRule="auto"/>
        <w:ind w:right="108" w:firstLine="0"/>
        <w:rPr>
          <w:rFonts w:hint="eastAsia"/>
        </w:rPr>
      </w:pPr>
      <w:r>
        <w:rPr>
          <w:rFonts w:hint="eastAsia"/>
        </w:rPr>
        <w:t>More particularly, it is a place above the earth.</w:t>
      </w:r>
    </w:p>
    <w:p w14:paraId="0D89496F">
      <w:pPr>
        <w:pStyle w:val="7"/>
        <w:spacing w:before="9" w:line="280" w:lineRule="auto"/>
        <w:ind w:right="108" w:firstLine="0"/>
        <w:rPr>
          <w:rFonts w:hint="eastAsia"/>
        </w:rPr>
      </w:pPr>
      <w:r>
        <w:rPr>
          <w:rFonts w:hint="eastAsia"/>
        </w:rPr>
        <w:t>更具体地说，它是一个在地上方的地方。</w:t>
      </w:r>
    </w:p>
    <w:p w14:paraId="3436AA8B">
      <w:pPr>
        <w:pStyle w:val="7"/>
        <w:spacing w:before="9" w:line="280" w:lineRule="auto"/>
        <w:ind w:right="108" w:firstLine="0"/>
        <w:rPr>
          <w:rFonts w:hint="eastAsia"/>
        </w:rPr>
      </w:pPr>
    </w:p>
    <w:p w14:paraId="3E74CE2D">
      <w:pPr>
        <w:pStyle w:val="7"/>
        <w:spacing w:before="9" w:line="280" w:lineRule="auto"/>
        <w:ind w:right="108" w:firstLine="0"/>
        <w:rPr>
          <w:rFonts w:hint="eastAsia"/>
        </w:rPr>
      </w:pPr>
      <w:r>
        <w:rPr>
          <w:rFonts w:hint="eastAsia"/>
        </w:rPr>
        <w:t>As the psalmist wrote, “He looked down from the height of His sanctuary; from heaven the LORD viewed the earth” (Psalm 102:19; 11:4).</w:t>
      </w:r>
    </w:p>
    <w:p w14:paraId="6038DFF4">
      <w:pPr>
        <w:pStyle w:val="7"/>
        <w:spacing w:before="9" w:line="280" w:lineRule="auto"/>
        <w:ind w:right="108" w:firstLine="0"/>
        <w:rPr>
          <w:rFonts w:hint="eastAsia"/>
        </w:rPr>
      </w:pPr>
      <w:r>
        <w:rPr>
          <w:rFonts w:hint="eastAsia"/>
        </w:rPr>
        <w:t>正如诗篇作者所写：“祂从祂的圣所垂看；耶和华从天上观看地”（诗篇102:19；11:4）。</w:t>
      </w:r>
    </w:p>
    <w:p w14:paraId="0BBC06D7">
      <w:pPr>
        <w:pStyle w:val="7"/>
        <w:spacing w:before="9" w:line="280" w:lineRule="auto"/>
        <w:ind w:right="108" w:firstLine="0"/>
        <w:rPr>
          <w:rFonts w:hint="eastAsia"/>
        </w:rPr>
      </w:pPr>
    </w:p>
    <w:p w14:paraId="731E8B61">
      <w:pPr>
        <w:pStyle w:val="7"/>
        <w:spacing w:before="9" w:line="280" w:lineRule="auto"/>
        <w:ind w:right="108" w:firstLine="0"/>
        <w:rPr>
          <w:rFonts w:hint="eastAsia"/>
        </w:rPr>
      </w:pPr>
      <w:r>
        <w:rPr>
          <w:rFonts w:hint="eastAsia"/>
        </w:rPr>
        <w:t>Angels, as we saw, are sent down from heaven to Earth (Dan. 10:11f, Luke 1:19, 26).</w:t>
      </w:r>
    </w:p>
    <w:p w14:paraId="71076052">
      <w:pPr>
        <w:pStyle w:val="7"/>
        <w:spacing w:before="9" w:line="280" w:lineRule="auto"/>
        <w:ind w:right="108" w:firstLine="0"/>
        <w:rPr>
          <w:rFonts w:hint="eastAsia"/>
        </w:rPr>
      </w:pPr>
      <w:r>
        <w:rPr>
          <w:rFonts w:hint="eastAsia"/>
        </w:rPr>
        <w:t>天使，如我们所见，是从天上被差到地上的（但10:11f，路1:19, 26）。</w:t>
      </w:r>
    </w:p>
    <w:p w14:paraId="4DEA9B64">
      <w:pPr>
        <w:pStyle w:val="7"/>
        <w:spacing w:before="9" w:line="280" w:lineRule="auto"/>
        <w:ind w:right="108" w:firstLine="0"/>
        <w:rPr>
          <w:rFonts w:hint="eastAsia"/>
        </w:rPr>
      </w:pPr>
    </w:p>
    <w:p w14:paraId="5B631A35">
      <w:pPr>
        <w:pStyle w:val="7"/>
        <w:spacing w:before="9" w:line="280" w:lineRule="auto"/>
        <w:ind w:right="108" w:firstLine="0"/>
        <w:rPr>
          <w:rFonts w:hint="eastAsia"/>
        </w:rPr>
      </w:pPr>
      <w:r>
        <w:rPr>
          <w:rFonts w:hint="eastAsia"/>
        </w:rPr>
        <w:t>Meanwhile, from Earth the prophets look up into heaven (1 Kings 22:19f).</w:t>
      </w:r>
    </w:p>
    <w:p w14:paraId="47A0F9BD">
      <w:pPr>
        <w:pStyle w:val="7"/>
        <w:spacing w:before="9" w:line="280" w:lineRule="auto"/>
        <w:ind w:right="108" w:firstLine="0"/>
        <w:rPr>
          <w:rFonts w:hint="eastAsia"/>
        </w:rPr>
      </w:pPr>
      <w:r>
        <w:rPr>
          <w:rFonts w:hint="eastAsia"/>
        </w:rPr>
        <w:t>同时，地上的先知们仰望天（王上22:19f）。</w:t>
      </w:r>
    </w:p>
    <w:p w14:paraId="2C83CC0A">
      <w:pPr>
        <w:pStyle w:val="7"/>
        <w:spacing w:before="9" w:line="280" w:lineRule="auto"/>
        <w:ind w:right="108" w:firstLine="0"/>
        <w:rPr>
          <w:rFonts w:hint="eastAsia"/>
        </w:rPr>
      </w:pPr>
    </w:p>
    <w:p w14:paraId="1F4E8A09">
      <w:pPr>
        <w:pStyle w:val="7"/>
        <w:spacing w:before="9" w:line="280" w:lineRule="auto"/>
        <w:ind w:right="108" w:firstLine="0"/>
        <w:rPr>
          <w:rFonts w:hint="eastAsia"/>
        </w:rPr>
      </w:pPr>
      <w:r>
        <w:rPr>
          <w:rFonts w:hint="eastAsia"/>
        </w:rPr>
        <w:t>Indeed, one of them, Elijah, ascended into heaven bodily (2 Kings 2:1)!</w:t>
      </w:r>
    </w:p>
    <w:p w14:paraId="0CDA69E5">
      <w:pPr>
        <w:pStyle w:val="7"/>
        <w:spacing w:before="9" w:line="280" w:lineRule="auto"/>
        <w:ind w:right="108" w:firstLine="0"/>
        <w:rPr>
          <w:rFonts w:hint="eastAsia"/>
        </w:rPr>
      </w:pPr>
      <w:r>
        <w:rPr>
          <w:rFonts w:hint="eastAsia"/>
        </w:rPr>
        <w:t>确实，他们中的一位，以利亚，肉身升天了（王下2:1）！</w:t>
      </w:r>
    </w:p>
    <w:p w14:paraId="421019E6">
      <w:pPr>
        <w:pStyle w:val="7"/>
        <w:spacing w:before="9" w:line="280" w:lineRule="auto"/>
        <w:ind w:right="108" w:firstLine="0"/>
        <w:rPr>
          <w:rFonts w:hint="eastAsia"/>
        </w:rPr>
      </w:pPr>
    </w:p>
    <w:p w14:paraId="78FC5F3A">
      <w:pPr>
        <w:pStyle w:val="7"/>
        <w:spacing w:before="9" w:line="280" w:lineRule="auto"/>
        <w:ind w:right="108" w:firstLine="0"/>
        <w:rPr>
          <w:rFonts w:hint="eastAsia"/>
        </w:rPr>
      </w:pPr>
      <w:r>
        <w:rPr>
          <w:rFonts w:hint="eastAsia"/>
        </w:rPr>
        <w:t>As was his custom, Jesus lifted up his eyes in prayer to God (John 11:41, 17:1).</w:t>
      </w:r>
    </w:p>
    <w:p w14:paraId="5E38D145">
      <w:pPr>
        <w:pStyle w:val="7"/>
        <w:spacing w:before="9" w:line="280" w:lineRule="auto"/>
        <w:ind w:right="108" w:firstLine="0"/>
        <w:rPr>
          <w:rFonts w:hint="eastAsia"/>
        </w:rPr>
      </w:pPr>
      <w:r>
        <w:rPr>
          <w:rFonts w:hint="eastAsia"/>
        </w:rPr>
        <w:t>耶稣照祂的习惯，举目望天向神祷告（约11:41, 17:1）。</w:t>
      </w:r>
    </w:p>
    <w:p w14:paraId="1AFBD21C">
      <w:pPr>
        <w:pStyle w:val="7"/>
        <w:spacing w:before="9" w:line="280" w:lineRule="auto"/>
        <w:ind w:right="108" w:firstLine="0"/>
        <w:rPr>
          <w:rFonts w:hint="eastAsia"/>
        </w:rPr>
      </w:pPr>
    </w:p>
    <w:p w14:paraId="5CC2E0E0">
      <w:pPr>
        <w:pStyle w:val="7"/>
        <w:spacing w:before="9" w:line="280" w:lineRule="auto"/>
        <w:ind w:right="108" w:firstLine="0"/>
        <w:rPr>
          <w:rFonts w:hint="eastAsia"/>
        </w:rPr>
      </w:pPr>
      <w:r>
        <w:rPr>
          <w:rFonts w:hint="eastAsia"/>
        </w:rPr>
        <w:t>The first martyr Stephen, just before his death, gazed up into heaven and saw Christ standing at the right hand of God (Acts 7:54-60).</w:t>
      </w:r>
    </w:p>
    <w:p w14:paraId="37D32F32">
      <w:pPr>
        <w:pStyle w:val="7"/>
        <w:spacing w:before="9" w:line="280" w:lineRule="auto"/>
        <w:ind w:right="108" w:firstLine="0"/>
        <w:rPr>
          <w:rFonts w:hint="eastAsia"/>
        </w:rPr>
      </w:pPr>
      <w:r>
        <w:rPr>
          <w:rFonts w:hint="eastAsia"/>
        </w:rPr>
        <w:t>第一位殉道者司提反，就在他死前，定睛望天，看见基督站在神的右边（徒7:54-60）。</w:t>
      </w:r>
    </w:p>
    <w:p w14:paraId="1B6520DF">
      <w:pPr>
        <w:pStyle w:val="7"/>
        <w:spacing w:before="9" w:line="280" w:lineRule="auto"/>
        <w:ind w:right="108" w:firstLine="0"/>
        <w:rPr>
          <w:rFonts w:hint="eastAsia"/>
        </w:rPr>
      </w:pPr>
    </w:p>
    <w:p w14:paraId="47A6EF16">
      <w:pPr>
        <w:pStyle w:val="7"/>
        <w:spacing w:before="9" w:line="280" w:lineRule="auto"/>
        <w:ind w:right="108" w:firstLine="0"/>
        <w:rPr>
          <w:rFonts w:hint="eastAsia"/>
        </w:rPr>
      </w:pPr>
      <w:r>
        <w:rPr>
          <w:rFonts w:hint="eastAsia"/>
        </w:rPr>
        <w:t>Thus, the Bible repeatedly depicts heaven as a true place above, even as it likewise represents Hades as a true place beneath (Prov. 15:24, Ezek. 13:15f, John 8:23, 2 Peter 2:4).</w:t>
      </w:r>
    </w:p>
    <w:p w14:paraId="6E581BD7">
      <w:pPr>
        <w:pStyle w:val="7"/>
        <w:spacing w:before="9" w:line="280" w:lineRule="auto"/>
        <w:ind w:right="108" w:firstLine="0"/>
        <w:rPr>
          <w:rFonts w:hint="eastAsia"/>
        </w:rPr>
      </w:pPr>
      <w:r>
        <w:rPr>
          <w:rFonts w:hint="eastAsia"/>
        </w:rPr>
        <w:t>因此，圣经一再将天描绘成一个在上方真实的地方，正如它同样将阴间描绘成一个在下方真实的地方（箴15:24，结13:15f，约8:23，彼后2:4）。</w:t>
      </w:r>
    </w:p>
    <w:p w14:paraId="6C74656A">
      <w:pPr>
        <w:pStyle w:val="7"/>
        <w:spacing w:before="9" w:line="280" w:lineRule="auto"/>
        <w:ind w:right="108" w:firstLine="0"/>
        <w:rPr>
          <w:rFonts w:hint="eastAsia"/>
        </w:rPr>
      </w:pPr>
    </w:p>
    <w:p w14:paraId="3F97AAF2">
      <w:pPr>
        <w:pStyle w:val="7"/>
        <w:spacing w:before="9" w:line="280" w:lineRule="auto"/>
        <w:ind w:right="108" w:firstLine="0"/>
        <w:rPr>
          <w:rFonts w:hint="eastAsia"/>
        </w:rPr>
      </w:pPr>
      <w:r>
        <w:rPr>
          <w:rFonts w:hint="eastAsia"/>
        </w:rPr>
        <w:t>The great question, however, is: In what sense is heaven a true place above?</w:t>
      </w:r>
    </w:p>
    <w:p w14:paraId="77D2BEFA">
      <w:pPr>
        <w:pStyle w:val="7"/>
        <w:spacing w:before="9" w:line="280" w:lineRule="auto"/>
        <w:ind w:right="108" w:firstLine="0"/>
        <w:rPr>
          <w:rFonts w:hint="eastAsia"/>
        </w:rPr>
      </w:pPr>
      <w:r>
        <w:rPr>
          <w:rFonts w:hint="eastAsia"/>
        </w:rPr>
        <w:t>然而，最大的问题是：天在何种意义上是一个在上方真实的地方？</w:t>
      </w:r>
    </w:p>
    <w:p w14:paraId="56832615">
      <w:pPr>
        <w:pStyle w:val="7"/>
        <w:spacing w:before="9" w:line="280" w:lineRule="auto"/>
        <w:ind w:right="108" w:firstLine="0"/>
        <w:rPr>
          <w:rFonts w:hint="eastAsia"/>
        </w:rPr>
      </w:pPr>
    </w:p>
    <w:p w14:paraId="58F43082">
      <w:pPr>
        <w:pStyle w:val="7"/>
        <w:spacing w:before="9" w:line="280" w:lineRule="auto"/>
        <w:ind w:right="108" w:firstLine="0"/>
        <w:rPr>
          <w:rFonts w:hint="eastAsia"/>
        </w:rPr>
      </w:pPr>
      <w:r>
        <w:rPr>
          <w:rFonts w:hint="eastAsia"/>
        </w:rPr>
        <w:t>Or, to put the matter slightly differently, where exactly is heaven?</w:t>
      </w:r>
    </w:p>
    <w:p w14:paraId="6ABE69F9">
      <w:pPr>
        <w:pStyle w:val="7"/>
        <w:spacing w:before="9" w:line="280" w:lineRule="auto"/>
        <w:ind w:right="108" w:firstLine="0"/>
        <w:rPr>
          <w:rFonts w:hint="eastAsia"/>
        </w:rPr>
      </w:pPr>
      <w:r>
        <w:rPr>
          <w:rFonts w:hint="eastAsia"/>
        </w:rPr>
        <w:t>或者，换一种稍微不同的说法，天究竟在哪里？</w:t>
      </w:r>
    </w:p>
    <w:p w14:paraId="32AF4AC4">
      <w:pPr>
        <w:pStyle w:val="7"/>
        <w:spacing w:before="9" w:line="280" w:lineRule="auto"/>
        <w:ind w:right="108" w:firstLine="0"/>
        <w:rPr>
          <w:rFonts w:hint="eastAsia"/>
        </w:rPr>
      </w:pPr>
    </w:p>
    <w:p w14:paraId="11D01EE5">
      <w:pPr>
        <w:pStyle w:val="7"/>
        <w:spacing w:before="9" w:line="280" w:lineRule="auto"/>
        <w:ind w:right="108" w:firstLine="0"/>
        <w:rPr>
          <w:rFonts w:hint="eastAsia"/>
        </w:rPr>
      </w:pPr>
      <w:r>
        <w:rPr>
          <w:rFonts w:hint="eastAsia"/>
        </w:rPr>
        <w:t>Responding to this challenging problem, biblical interpreters have offered three main views.</w:t>
      </w:r>
    </w:p>
    <w:p w14:paraId="00C71437">
      <w:pPr>
        <w:pStyle w:val="7"/>
        <w:spacing w:before="9" w:line="280" w:lineRule="auto"/>
        <w:ind w:right="108" w:firstLine="0"/>
        <w:rPr>
          <w:rFonts w:hint="eastAsia"/>
        </w:rPr>
      </w:pPr>
      <w:r>
        <w:rPr>
          <w:rFonts w:hint="eastAsia"/>
        </w:rPr>
        <w:t>回应这个具有挑战性的问题，圣经解经家们提出了三种主要观点。</w:t>
      </w:r>
    </w:p>
    <w:p w14:paraId="02DFC83B">
      <w:pPr>
        <w:pStyle w:val="7"/>
        <w:spacing w:before="9" w:line="280" w:lineRule="auto"/>
        <w:ind w:right="108" w:firstLine="0"/>
        <w:rPr>
          <w:rFonts w:hint="eastAsia"/>
        </w:rPr>
      </w:pPr>
    </w:p>
    <w:p w14:paraId="136F266D">
      <w:pPr>
        <w:pStyle w:val="7"/>
        <w:spacing w:before="9" w:line="280" w:lineRule="auto"/>
        <w:ind w:right="108" w:firstLine="0"/>
        <w:rPr>
          <w:rFonts w:hint="eastAsia"/>
        </w:rPr>
      </w:pPr>
      <w:r>
        <w:rPr>
          <w:rFonts w:hint="eastAsia"/>
        </w:rPr>
        <w:t>Some suggest that heaven is, or is in some portion of, space itself; that it is invisible to us simply because God has made its inhabitants invisible to us; that it could actually be quite near to us, with God’s throne, for example, being situated directly above the earthly Jerusalem, and with heaven’s other citizens spread out in a sheath around the whole Earth, or possibly even filling the depths of space.</w:t>
      </w:r>
    </w:p>
    <w:p w14:paraId="5F41D51E">
      <w:pPr>
        <w:pStyle w:val="7"/>
        <w:spacing w:before="9" w:line="280" w:lineRule="auto"/>
        <w:ind w:right="108" w:firstLine="0"/>
        <w:rPr>
          <w:rFonts w:hint="eastAsia"/>
        </w:rPr>
      </w:pPr>
      <w:r>
        <w:rPr>
          <w:rFonts w:hint="eastAsia"/>
        </w:rPr>
        <w:t>一些人认为，天就是空间本身，或在空间的某个部分；它对我们不可见，仅仅因为神使其居民对我们不可见；它实际上可能离我们很近，例如，神的宝座就位于地上耶路撒冷的正上方，而天的其他公民则像一个鞘一样环绕着整个地球，甚至可能充满空间的深处。</w:t>
      </w:r>
    </w:p>
    <w:p w14:paraId="504467CE">
      <w:pPr>
        <w:pStyle w:val="7"/>
        <w:spacing w:before="9" w:line="280" w:lineRule="auto"/>
        <w:ind w:right="108" w:firstLine="0"/>
        <w:rPr>
          <w:rFonts w:hint="eastAsia"/>
        </w:rPr>
      </w:pPr>
    </w:p>
    <w:p w14:paraId="40FC10F4">
      <w:pPr>
        <w:pStyle w:val="7"/>
        <w:spacing w:before="9" w:line="280" w:lineRule="auto"/>
        <w:ind w:right="108" w:firstLine="0"/>
        <w:rPr>
          <w:rFonts w:hint="eastAsia"/>
        </w:rPr>
      </w:pPr>
      <w:r>
        <w:rPr>
          <w:rFonts w:hint="eastAsia"/>
        </w:rPr>
        <w:t>Proponents of this view base their case on the fact that both Old and New Testaments use the same word (Heb., shamayim; Greek, ouranoi) to describe the spiritual and the physical heavens.</w:t>
      </w:r>
    </w:p>
    <w:p w14:paraId="51B1E865">
      <w:pPr>
        <w:pStyle w:val="7"/>
        <w:spacing w:before="9" w:line="280" w:lineRule="auto"/>
        <w:ind w:right="108" w:firstLine="0"/>
        <w:rPr>
          <w:rFonts w:hint="eastAsia"/>
        </w:rPr>
      </w:pPr>
      <w:r>
        <w:rPr>
          <w:rFonts w:hint="eastAsia"/>
        </w:rPr>
        <w:t>这一观点的支持者将其论据建立在旧约和新约都使用同一个词（希伯来语，shamayim；希腊语，ouranoi）来描述属灵的天和物质的天这一事实上。</w:t>
      </w:r>
    </w:p>
    <w:p w14:paraId="26D254B4">
      <w:pPr>
        <w:pStyle w:val="7"/>
        <w:spacing w:before="9" w:line="280" w:lineRule="auto"/>
        <w:ind w:right="108" w:firstLine="0"/>
        <w:rPr>
          <w:rFonts w:hint="eastAsia"/>
        </w:rPr>
      </w:pPr>
    </w:p>
    <w:p w14:paraId="52AD078C">
      <w:pPr>
        <w:pStyle w:val="7"/>
        <w:spacing w:before="9" w:line="280" w:lineRule="auto"/>
        <w:ind w:right="108" w:firstLine="0"/>
        <w:rPr>
          <w:rFonts w:hint="eastAsia"/>
        </w:rPr>
      </w:pPr>
      <w:r>
        <w:rPr>
          <w:rFonts w:hint="eastAsia"/>
        </w:rPr>
        <w:t>They also remind us that if the angels seem to travel through our space, then surely it is reasonable to suppose that they also live in it (Dan. 6:22, Luke 1:19, Acts 12:11).</w:t>
      </w:r>
    </w:p>
    <w:p w14:paraId="74A7FAA6">
      <w:pPr>
        <w:pStyle w:val="7"/>
        <w:spacing w:before="9" w:line="280" w:lineRule="auto"/>
        <w:ind w:right="108" w:firstLine="0"/>
        <w:rPr>
          <w:rFonts w:hint="eastAsia"/>
        </w:rPr>
      </w:pPr>
      <w:r>
        <w:rPr>
          <w:rFonts w:hint="eastAsia"/>
        </w:rPr>
        <w:t>他们还提醒我们，如果天使似乎在我们的空间中旅行，那么理所当然地可以推测他们也住在其中（但6:22，路1:19，徒12:11）。</w:t>
      </w:r>
    </w:p>
    <w:p w14:paraId="0DAAF86C">
      <w:pPr>
        <w:pStyle w:val="7"/>
        <w:spacing w:before="9" w:line="280" w:lineRule="auto"/>
        <w:ind w:right="108" w:firstLine="0"/>
        <w:rPr>
          <w:rFonts w:hint="eastAsia"/>
        </w:rPr>
      </w:pPr>
    </w:p>
    <w:p w14:paraId="28FB3220">
      <w:pPr>
        <w:pStyle w:val="7"/>
        <w:spacing w:before="9" w:line="280" w:lineRule="auto"/>
        <w:ind w:right="108" w:firstLine="0"/>
        <w:rPr>
          <w:rFonts w:hint="eastAsia"/>
        </w:rPr>
      </w:pPr>
      <w:r>
        <w:rPr>
          <w:rFonts w:hint="eastAsia"/>
        </w:rPr>
        <w:t>Additionally, they point out that Christ (like Enoch and Elijah) now has a (glorified) physical body and must therefore still live in some kind of space.</w:t>
      </w:r>
    </w:p>
    <w:p w14:paraId="6C8D5DE8">
      <w:pPr>
        <w:pStyle w:val="7"/>
        <w:spacing w:before="9" w:line="280" w:lineRule="auto"/>
        <w:ind w:right="108" w:firstLine="0"/>
        <w:rPr>
          <w:rFonts w:hint="eastAsia"/>
        </w:rPr>
      </w:pPr>
      <w:r>
        <w:rPr>
          <w:rFonts w:hint="eastAsia"/>
        </w:rPr>
        <w:t>此外，他们指出基督（像以诺和以利亚一样）现在有一个（荣耀的）物质身体，因此必须仍然生活在某种空间中。</w:t>
      </w:r>
    </w:p>
    <w:p w14:paraId="7E561821">
      <w:pPr>
        <w:pStyle w:val="7"/>
        <w:spacing w:before="9" w:line="280" w:lineRule="auto"/>
        <w:ind w:right="108" w:firstLine="0"/>
        <w:rPr>
          <w:rFonts w:hint="eastAsia"/>
        </w:rPr>
      </w:pPr>
    </w:p>
    <w:p w14:paraId="1B60A3D1">
      <w:pPr>
        <w:pStyle w:val="7"/>
        <w:spacing w:before="9" w:line="280" w:lineRule="auto"/>
        <w:ind w:right="108" w:firstLine="0"/>
        <w:rPr>
          <w:rFonts w:hint="eastAsia"/>
        </w:rPr>
      </w:pPr>
      <w:r>
        <w:rPr>
          <w:rFonts w:hint="eastAsia"/>
        </w:rPr>
        <w:t>And since he was born into our kind of space, why should we think of him abandoning it for another?</w:t>
      </w:r>
    </w:p>
    <w:p w14:paraId="4D97AD12">
      <w:pPr>
        <w:pStyle w:val="7"/>
        <w:spacing w:before="9" w:line="280" w:lineRule="auto"/>
        <w:ind w:right="108" w:firstLine="0"/>
        <w:rPr>
          <w:rFonts w:hint="eastAsia"/>
        </w:rPr>
      </w:pPr>
      <w:r>
        <w:rPr>
          <w:rFonts w:hint="eastAsia"/>
        </w:rPr>
        <w:t>既然祂是生在我们这种空间里的，我们为什么要认为祂会为了另一个空间而抛弃它呢？</w:t>
      </w:r>
    </w:p>
    <w:p w14:paraId="30650B9D">
      <w:pPr>
        <w:pStyle w:val="7"/>
        <w:spacing w:before="9" w:line="280" w:lineRule="auto"/>
        <w:ind w:right="108" w:firstLine="0"/>
        <w:rPr>
          <w:rFonts w:hint="eastAsia"/>
        </w:rPr>
      </w:pPr>
    </w:p>
    <w:p w14:paraId="22C98F13">
      <w:pPr>
        <w:pStyle w:val="7"/>
        <w:spacing w:before="9" w:line="280" w:lineRule="auto"/>
        <w:ind w:right="108" w:firstLine="0"/>
        <w:rPr>
          <w:rFonts w:hint="eastAsia"/>
        </w:rPr>
      </w:pPr>
      <w:r>
        <w:rPr>
          <w:rFonts w:hint="eastAsia"/>
        </w:rPr>
        <w:t>However, as we have seen, the Bible represents heaven as a true creation, and also as a creation that is “not of this creation.”</w:t>
      </w:r>
    </w:p>
    <w:p w14:paraId="334A2DB7">
      <w:pPr>
        <w:pStyle w:val="7"/>
        <w:spacing w:before="9" w:line="280" w:lineRule="auto"/>
        <w:ind w:right="108" w:firstLine="0"/>
        <w:rPr>
          <w:rFonts w:hint="eastAsia"/>
        </w:rPr>
      </w:pPr>
      <w:r>
        <w:rPr>
          <w:rFonts w:hint="eastAsia"/>
        </w:rPr>
        <w:t>然而，正如我们所见，圣经将天描绘成一个真实的创造物，并且是一个“不属这受造世界”的创造物。</w:t>
      </w:r>
    </w:p>
    <w:p w14:paraId="02F00A51">
      <w:pPr>
        <w:pStyle w:val="7"/>
        <w:spacing w:before="9" w:line="280" w:lineRule="auto"/>
        <w:ind w:right="108" w:firstLine="0"/>
        <w:rPr>
          <w:rFonts w:hint="eastAsia"/>
        </w:rPr>
      </w:pPr>
    </w:p>
    <w:p w14:paraId="3B566074">
      <w:pPr>
        <w:pStyle w:val="7"/>
        <w:spacing w:before="9" w:line="280" w:lineRule="auto"/>
        <w:ind w:right="108" w:firstLine="0"/>
        <w:rPr>
          <w:rFonts w:hint="eastAsia"/>
        </w:rPr>
      </w:pPr>
      <w:r>
        <w:rPr>
          <w:rFonts w:hint="eastAsia"/>
        </w:rPr>
        <w:t>This seems to mean that heaven is not part of the (finite) physical cosmos that God created in the beginning.</w:t>
      </w:r>
    </w:p>
    <w:p w14:paraId="4314BFA5">
      <w:pPr>
        <w:pStyle w:val="7"/>
        <w:spacing w:before="9" w:line="280" w:lineRule="auto"/>
        <w:ind w:right="108" w:firstLine="0"/>
        <w:rPr>
          <w:rFonts w:hint="eastAsia"/>
        </w:rPr>
      </w:pPr>
      <w:r>
        <w:rPr>
          <w:rFonts w:hint="eastAsia"/>
        </w:rPr>
        <w:t>这似乎意味着天不是神在起初创造的（有限的）物质宇宙的一部分。</w:t>
      </w:r>
    </w:p>
    <w:p w14:paraId="78C4BB9A">
      <w:pPr>
        <w:pStyle w:val="7"/>
        <w:spacing w:before="9" w:line="280" w:lineRule="auto"/>
        <w:ind w:right="108" w:firstLine="0"/>
        <w:rPr>
          <w:rFonts w:hint="eastAsia"/>
        </w:rPr>
      </w:pPr>
    </w:p>
    <w:p w14:paraId="6036B4F1">
      <w:pPr>
        <w:pStyle w:val="7"/>
        <w:spacing w:before="9" w:line="280" w:lineRule="auto"/>
        <w:ind w:right="108" w:firstLine="0"/>
        <w:rPr>
          <w:rFonts w:hint="eastAsia"/>
        </w:rPr>
      </w:pPr>
      <w:r>
        <w:rPr>
          <w:rFonts w:hint="eastAsia"/>
        </w:rPr>
        <w:t>But if it is not, how can it be basically identical with the expanse of space?</w:t>
      </w:r>
    </w:p>
    <w:p w14:paraId="3148E09B">
      <w:pPr>
        <w:pStyle w:val="7"/>
        <w:spacing w:before="9" w:line="280" w:lineRule="auto"/>
        <w:ind w:right="108" w:firstLine="0"/>
        <w:rPr>
          <w:rFonts w:hint="eastAsia"/>
        </w:rPr>
      </w:pPr>
      <w:r>
        <w:rPr>
          <w:rFonts w:hint="eastAsia"/>
        </w:rPr>
        <w:t>但如果不是，它又怎能与广阔的空间基本相同呢？</w:t>
      </w:r>
    </w:p>
    <w:p w14:paraId="56CF7604">
      <w:pPr>
        <w:pStyle w:val="7"/>
        <w:spacing w:before="9" w:line="280" w:lineRule="auto"/>
        <w:ind w:right="108" w:firstLine="0"/>
        <w:rPr>
          <w:rFonts w:hint="eastAsia"/>
        </w:rPr>
      </w:pPr>
    </w:p>
    <w:p w14:paraId="16A7350B">
      <w:pPr>
        <w:pStyle w:val="7"/>
        <w:spacing w:before="9" w:line="280" w:lineRule="auto"/>
        <w:ind w:right="108" w:firstLine="0"/>
        <w:rPr>
          <w:rFonts w:hint="eastAsia"/>
        </w:rPr>
      </w:pPr>
      <w:r>
        <w:rPr>
          <w:rFonts w:hint="eastAsia"/>
        </w:rPr>
        <w:t>Another view—and one with a long and venerable history—declares that heaven lies above the firmament; that it is a kind of “hyper-space” situated just beyond the outer edge of our own (finite) physical universe.</w:t>
      </w:r>
    </w:p>
    <w:p w14:paraId="4D7E1509">
      <w:pPr>
        <w:pStyle w:val="7"/>
        <w:spacing w:before="9" w:line="280" w:lineRule="auto"/>
        <w:ind w:right="108" w:firstLine="0"/>
        <w:rPr>
          <w:rFonts w:hint="eastAsia"/>
        </w:rPr>
      </w:pPr>
      <w:r>
        <w:rPr>
          <w:rFonts w:hint="eastAsia"/>
        </w:rPr>
        <w:t>另一种观点——一个有着悠久而尊贵历史的观点——宣称天位于穹苍之上；它是一种“超空间”，位于我们自己（有限的）物质宇宙的外缘之外。</w:t>
      </w:r>
    </w:p>
    <w:p w14:paraId="64A9FE96">
      <w:pPr>
        <w:pStyle w:val="7"/>
        <w:spacing w:before="9" w:line="280" w:lineRule="auto"/>
        <w:ind w:right="108" w:firstLine="0"/>
        <w:rPr>
          <w:rFonts w:hint="eastAsia"/>
        </w:rPr>
      </w:pPr>
    </w:p>
    <w:p w14:paraId="0D48F28E">
      <w:pPr>
        <w:pStyle w:val="7"/>
        <w:spacing w:before="9" w:line="280" w:lineRule="auto"/>
        <w:ind w:right="108" w:firstLine="0"/>
        <w:rPr>
          <w:rFonts w:hint="eastAsia"/>
        </w:rPr>
      </w:pPr>
      <w:r>
        <w:rPr>
          <w:rFonts w:hint="eastAsia"/>
        </w:rPr>
        <w:t>Scriptural support for this idea is considerable.</w:t>
      </w:r>
    </w:p>
    <w:p w14:paraId="78D55E91">
      <w:pPr>
        <w:pStyle w:val="7"/>
        <w:spacing w:before="9" w:line="280" w:lineRule="auto"/>
        <w:ind w:right="108" w:firstLine="0"/>
        <w:rPr>
          <w:rFonts w:hint="eastAsia"/>
        </w:rPr>
      </w:pPr>
      <w:r>
        <w:rPr>
          <w:rFonts w:hint="eastAsia"/>
        </w:rPr>
        <w:t>支持这一想法的经文相当多。</w:t>
      </w:r>
    </w:p>
    <w:p w14:paraId="724CAAB2">
      <w:pPr>
        <w:pStyle w:val="7"/>
        <w:spacing w:before="9" w:line="280" w:lineRule="auto"/>
        <w:ind w:right="108" w:firstLine="0"/>
        <w:rPr>
          <w:rFonts w:hint="eastAsia"/>
        </w:rPr>
      </w:pPr>
    </w:p>
    <w:p w14:paraId="4703A575">
      <w:pPr>
        <w:pStyle w:val="7"/>
        <w:spacing w:before="9" w:line="280" w:lineRule="auto"/>
        <w:ind w:right="108" w:firstLine="0"/>
        <w:rPr>
          <w:rFonts w:hint="eastAsia"/>
        </w:rPr>
      </w:pPr>
      <w:r>
        <w:rPr>
          <w:rFonts w:hint="eastAsia"/>
        </w:rPr>
        <w:t>God has set his glory above (or upon) the heavens (i.e., the expanse) (Psalm 8:1, 113:4).</w:t>
      </w:r>
    </w:p>
    <w:p w14:paraId="07732C96">
      <w:pPr>
        <w:pStyle w:val="7"/>
        <w:spacing w:before="9" w:line="280" w:lineRule="auto"/>
        <w:ind w:right="108" w:firstLine="0"/>
        <w:rPr>
          <w:rFonts w:hint="eastAsia"/>
        </w:rPr>
      </w:pPr>
      <w:r>
        <w:rPr>
          <w:rFonts w:hint="eastAsia"/>
        </w:rPr>
        <w:t>神将祂的荣耀设立在诸天（即穹苍）之上（或其上）（诗篇8:1, 113:4）。</w:t>
      </w:r>
    </w:p>
    <w:p w14:paraId="1202589A">
      <w:pPr>
        <w:pStyle w:val="7"/>
        <w:spacing w:before="9" w:line="280" w:lineRule="auto"/>
        <w:ind w:right="108" w:firstLine="0"/>
        <w:rPr>
          <w:rFonts w:hint="eastAsia"/>
        </w:rPr>
      </w:pPr>
    </w:p>
    <w:p w14:paraId="28F6FF01">
      <w:pPr>
        <w:pStyle w:val="7"/>
        <w:spacing w:before="9" w:line="280" w:lineRule="auto"/>
        <w:ind w:right="108" w:firstLine="0"/>
        <w:rPr>
          <w:rFonts w:hint="eastAsia"/>
        </w:rPr>
      </w:pPr>
      <w:r>
        <w:rPr>
          <w:rFonts w:hint="eastAsia"/>
        </w:rPr>
        <w:t>He is high above all nations, and his glory is above the heavens (Psalm 113:4).</w:t>
      </w:r>
    </w:p>
    <w:p w14:paraId="1DF0276E">
      <w:pPr>
        <w:pStyle w:val="7"/>
        <w:spacing w:before="9" w:line="280" w:lineRule="auto"/>
        <w:ind w:right="108" w:firstLine="0"/>
        <w:rPr>
          <w:rFonts w:hint="eastAsia"/>
        </w:rPr>
      </w:pPr>
      <w:r>
        <w:rPr>
          <w:rFonts w:hint="eastAsia"/>
        </w:rPr>
        <w:t>祂高过万国，祂的荣耀高过诸天（诗篇113:4）。</w:t>
      </w:r>
    </w:p>
    <w:p w14:paraId="6910E4C5">
      <w:pPr>
        <w:pStyle w:val="7"/>
        <w:spacing w:before="9" w:line="280" w:lineRule="auto"/>
        <w:ind w:right="108" w:firstLine="0"/>
        <w:rPr>
          <w:rFonts w:hint="eastAsia"/>
        </w:rPr>
      </w:pPr>
    </w:p>
    <w:p w14:paraId="11A83E52">
      <w:pPr>
        <w:pStyle w:val="7"/>
        <w:spacing w:before="9" w:line="280" w:lineRule="auto"/>
        <w:ind w:right="108" w:firstLine="0"/>
        <w:rPr>
          <w:rFonts w:hint="eastAsia"/>
        </w:rPr>
      </w:pPr>
      <w:r>
        <w:rPr>
          <w:rFonts w:hint="eastAsia"/>
        </w:rPr>
        <w:t>He has set his seat on high, and humbles Himself to regard the heavens (Psalm 113:5).</w:t>
      </w:r>
    </w:p>
    <w:p w14:paraId="78DCACD8">
      <w:pPr>
        <w:pStyle w:val="7"/>
        <w:spacing w:before="9" w:line="280" w:lineRule="auto"/>
        <w:ind w:right="108" w:firstLine="0"/>
        <w:rPr>
          <w:rFonts w:hint="eastAsia"/>
        </w:rPr>
      </w:pPr>
      <w:r>
        <w:rPr>
          <w:rFonts w:hint="eastAsia"/>
        </w:rPr>
        <w:t>祂把祂的座位安置在高处，自己谦卑，观看天上的事（诗篇113:5）。</w:t>
      </w:r>
    </w:p>
    <w:p w14:paraId="658F1CDE">
      <w:pPr>
        <w:pStyle w:val="7"/>
        <w:spacing w:before="9" w:line="280" w:lineRule="auto"/>
        <w:ind w:right="108" w:firstLine="0"/>
        <w:rPr>
          <w:rFonts w:hint="eastAsia"/>
        </w:rPr>
      </w:pPr>
    </w:p>
    <w:p w14:paraId="24BC44E0">
      <w:pPr>
        <w:pStyle w:val="7"/>
        <w:spacing w:before="9" w:line="280" w:lineRule="auto"/>
        <w:ind w:right="108" w:firstLine="0"/>
        <w:rPr>
          <w:rFonts w:hint="eastAsia"/>
        </w:rPr>
      </w:pPr>
      <w:r>
        <w:rPr>
          <w:rFonts w:hint="eastAsia"/>
        </w:rPr>
        <w:t>In the Day of Judgment he will call to the heavens from above (Psalm 50:4).</w:t>
      </w:r>
    </w:p>
    <w:p w14:paraId="4C5923AE">
      <w:pPr>
        <w:pStyle w:val="7"/>
        <w:spacing w:before="9" w:line="280" w:lineRule="auto"/>
        <w:ind w:right="108" w:firstLine="0"/>
        <w:rPr>
          <w:rFonts w:hint="eastAsia"/>
        </w:rPr>
      </w:pPr>
      <w:r>
        <w:rPr>
          <w:rFonts w:hint="eastAsia"/>
        </w:rPr>
        <w:t>在审判的日子，祂要从上方向诸天呼叫（诗篇50:4）。</w:t>
      </w:r>
    </w:p>
    <w:p w14:paraId="3892FBE3">
      <w:pPr>
        <w:pStyle w:val="7"/>
        <w:spacing w:before="9" w:line="280" w:lineRule="auto"/>
        <w:ind w:right="108" w:firstLine="0"/>
        <w:rPr>
          <w:rFonts w:hint="eastAsia"/>
        </w:rPr>
      </w:pPr>
    </w:p>
    <w:p w14:paraId="1BAFB18E">
      <w:pPr>
        <w:pStyle w:val="7"/>
        <w:spacing w:before="9" w:line="280" w:lineRule="auto"/>
        <w:ind w:right="108" w:firstLine="0"/>
        <w:rPr>
          <w:rFonts w:hint="eastAsia"/>
        </w:rPr>
      </w:pPr>
      <w:r>
        <w:rPr>
          <w:rFonts w:hint="eastAsia"/>
        </w:rPr>
        <w:t>Because of his lofty transcendence, all creatures should praise the LORD: the angels who dwell “in the heights,” the sun, the moon, the stars, and “the heavens of the heavens” (Psalm 148:1-4).</w:t>
      </w:r>
    </w:p>
    <w:p w14:paraId="151DAB48">
      <w:pPr>
        <w:pStyle w:val="7"/>
        <w:spacing w:before="9" w:line="280" w:lineRule="auto"/>
        <w:ind w:right="108" w:firstLine="0"/>
        <w:rPr>
          <w:rFonts w:hint="eastAsia"/>
        </w:rPr>
      </w:pPr>
      <w:r>
        <w:rPr>
          <w:rFonts w:hint="eastAsia"/>
        </w:rPr>
        <w:t>因祂崇高的超越性，所有受造物都当赞美耶和华：住在“高处”的天使，日、月、星，和“天上的天”（诗篇148:1-4）。</w:t>
      </w:r>
    </w:p>
    <w:p w14:paraId="3E822B91">
      <w:pPr>
        <w:pStyle w:val="7"/>
        <w:spacing w:before="9" w:line="280" w:lineRule="auto"/>
        <w:ind w:right="108" w:firstLine="0"/>
        <w:rPr>
          <w:rFonts w:hint="eastAsia"/>
        </w:rPr>
      </w:pPr>
    </w:p>
    <w:p w14:paraId="06291947">
      <w:pPr>
        <w:pStyle w:val="7"/>
        <w:spacing w:before="9" w:line="280" w:lineRule="auto"/>
        <w:ind w:right="108" w:firstLine="0"/>
        <w:rPr>
          <w:rFonts w:hint="eastAsia"/>
        </w:rPr>
      </w:pPr>
      <w:r>
        <w:rPr>
          <w:rFonts w:hint="eastAsia"/>
        </w:rPr>
        <w:t>Very suggestively, Ezekiel, in a majestic vision of spiritual things, beholds four glorious cherubs.</w:t>
      </w:r>
    </w:p>
    <w:p w14:paraId="6F5C87EB">
      <w:pPr>
        <w:pStyle w:val="7"/>
        <w:spacing w:before="9" w:line="280" w:lineRule="auto"/>
        <w:ind w:right="108" w:firstLine="0"/>
        <w:rPr>
          <w:rFonts w:hint="eastAsia"/>
        </w:rPr>
      </w:pPr>
      <w:r>
        <w:rPr>
          <w:rFonts w:hint="eastAsia"/>
        </w:rPr>
        <w:t>非常富有启发性的是，以西结在一个关于属灵事物的宏伟异象中，看见四个荣耀的基路伯。</w:t>
      </w:r>
    </w:p>
    <w:p w14:paraId="06A1B085">
      <w:pPr>
        <w:pStyle w:val="7"/>
        <w:spacing w:before="9" w:line="280" w:lineRule="auto"/>
        <w:ind w:right="108" w:firstLine="0"/>
        <w:rPr>
          <w:rFonts w:hint="eastAsia"/>
        </w:rPr>
      </w:pPr>
    </w:p>
    <w:p w14:paraId="640CAED6">
      <w:pPr>
        <w:pStyle w:val="7"/>
        <w:spacing w:before="9" w:line="280" w:lineRule="auto"/>
        <w:ind w:right="108" w:firstLine="0"/>
        <w:rPr>
          <w:rFonts w:hint="eastAsia"/>
        </w:rPr>
      </w:pPr>
      <w:r>
        <w:rPr>
          <w:rFonts w:hint="eastAsia"/>
        </w:rPr>
        <w:t>Above them he saw “…the likeness of an expanse, like awesome crystal (or ice) to look upon.”</w:t>
      </w:r>
    </w:p>
    <w:p w14:paraId="53A2DC45">
      <w:pPr>
        <w:pStyle w:val="7"/>
        <w:spacing w:before="9" w:line="280" w:lineRule="auto"/>
        <w:ind w:right="108" w:firstLine="0"/>
        <w:rPr>
          <w:rFonts w:hint="eastAsia"/>
        </w:rPr>
      </w:pPr>
      <w:r>
        <w:rPr>
          <w:rFonts w:hint="eastAsia"/>
        </w:rPr>
        <w:t>在它们以上，他看见“……穹苍的样式，看着像可畏的水晶（或冰）”。</w:t>
      </w:r>
    </w:p>
    <w:p w14:paraId="456EFC2F">
      <w:pPr>
        <w:pStyle w:val="7"/>
        <w:spacing w:before="9" w:line="280" w:lineRule="auto"/>
        <w:ind w:right="108" w:firstLine="0"/>
        <w:rPr>
          <w:rFonts w:hint="eastAsia"/>
        </w:rPr>
      </w:pPr>
    </w:p>
    <w:p w14:paraId="2C150356">
      <w:pPr>
        <w:pStyle w:val="7"/>
        <w:spacing w:before="9" w:line="280" w:lineRule="auto"/>
        <w:ind w:right="108" w:firstLine="0"/>
        <w:rPr>
          <w:rFonts w:hint="eastAsia"/>
        </w:rPr>
      </w:pPr>
      <w:r>
        <w:rPr>
          <w:rFonts w:hint="eastAsia"/>
        </w:rPr>
        <w:t>And above that he saw the throne of God, and Him who was seated upon it (Ezek. 1:22ff).</w:t>
      </w:r>
    </w:p>
    <w:p w14:paraId="2D5579DF">
      <w:pPr>
        <w:pStyle w:val="7"/>
        <w:spacing w:before="9" w:line="280" w:lineRule="auto"/>
        <w:ind w:right="108" w:firstLine="0"/>
        <w:rPr>
          <w:rFonts w:hint="eastAsia"/>
        </w:rPr>
      </w:pPr>
      <w:r>
        <w:rPr>
          <w:rFonts w:hint="eastAsia"/>
        </w:rPr>
        <w:t>在那之上，他看见神的宝座，和坐在其上的那位（结1:22及后）。</w:t>
      </w:r>
    </w:p>
    <w:p w14:paraId="4D0091D8">
      <w:pPr>
        <w:pStyle w:val="7"/>
        <w:spacing w:before="9" w:line="280" w:lineRule="auto"/>
        <w:ind w:right="108" w:firstLine="0"/>
        <w:rPr>
          <w:rFonts w:hint="eastAsia"/>
        </w:rPr>
      </w:pPr>
    </w:p>
    <w:p w14:paraId="22BAADF2">
      <w:pPr>
        <w:pStyle w:val="7"/>
        <w:spacing w:before="9" w:line="280" w:lineRule="auto"/>
        <w:ind w:right="108" w:firstLine="0"/>
        <w:rPr>
          <w:rFonts w:hint="eastAsia"/>
        </w:rPr>
      </w:pPr>
      <w:r>
        <w:rPr>
          <w:rFonts w:hint="eastAsia"/>
        </w:rPr>
        <w:t>Does this vision picture for us something of the structure of the universe and the whereabouts of heaven?</w:t>
      </w:r>
    </w:p>
    <w:p w14:paraId="75473760">
      <w:pPr>
        <w:pStyle w:val="7"/>
        <w:spacing w:before="9" w:line="280" w:lineRule="auto"/>
        <w:ind w:right="108" w:firstLine="0"/>
        <w:rPr>
          <w:rFonts w:hint="eastAsia"/>
        </w:rPr>
      </w:pPr>
      <w:r>
        <w:rPr>
          <w:rFonts w:hint="eastAsia"/>
        </w:rPr>
        <w:t>这个异象是否为我们描绘了宇宙的结构和天的所在？</w:t>
      </w:r>
    </w:p>
    <w:p w14:paraId="063C50AC">
      <w:pPr>
        <w:pStyle w:val="7"/>
        <w:spacing w:before="9" w:line="280" w:lineRule="auto"/>
        <w:ind w:right="108" w:firstLine="0"/>
        <w:rPr>
          <w:rFonts w:hint="eastAsia"/>
        </w:rPr>
      </w:pPr>
    </w:p>
    <w:p w14:paraId="20D3BB7A">
      <w:pPr>
        <w:pStyle w:val="7"/>
        <w:spacing w:before="9" w:line="280" w:lineRule="auto"/>
        <w:ind w:right="108" w:firstLine="0"/>
        <w:rPr>
          <w:rFonts w:hint="eastAsia"/>
        </w:rPr>
      </w:pPr>
      <w:r>
        <w:rPr>
          <w:rFonts w:hint="eastAsia"/>
        </w:rPr>
        <w:t>It certainly appears to.</w:t>
      </w:r>
    </w:p>
    <w:p w14:paraId="5259B5CF">
      <w:pPr>
        <w:pStyle w:val="7"/>
        <w:spacing w:before="9" w:line="280" w:lineRule="auto"/>
        <w:ind w:right="108" w:firstLine="0"/>
        <w:rPr>
          <w:rFonts w:hint="eastAsia"/>
        </w:rPr>
      </w:pPr>
      <w:r>
        <w:rPr>
          <w:rFonts w:hint="eastAsia"/>
        </w:rPr>
        <w:t>它当然看起来是这样。</w:t>
      </w:r>
    </w:p>
    <w:p w14:paraId="36EBC28C">
      <w:pPr>
        <w:pStyle w:val="7"/>
        <w:spacing w:before="9" w:line="280" w:lineRule="auto"/>
        <w:ind w:right="108" w:firstLine="0"/>
        <w:rPr>
          <w:rFonts w:hint="eastAsia"/>
        </w:rPr>
      </w:pPr>
    </w:p>
    <w:p w14:paraId="2832B608">
      <w:pPr>
        <w:pStyle w:val="7"/>
        <w:spacing w:before="9" w:line="280" w:lineRule="auto"/>
        <w:ind w:right="108" w:firstLine="0"/>
        <w:rPr>
          <w:rFonts w:hint="eastAsia"/>
        </w:rPr>
      </w:pPr>
      <w:r>
        <w:rPr>
          <w:rFonts w:hint="eastAsia"/>
        </w:rPr>
        <w:t>And yet, intriguing as this view is, there seems to be a problem: It makes heaven quite remote from the Earth (unless—as could well be the case—the universe is much smaller than we presently think).</w:t>
      </w:r>
    </w:p>
    <w:p w14:paraId="3F1C766C">
      <w:pPr>
        <w:pStyle w:val="7"/>
        <w:spacing w:before="9" w:line="280" w:lineRule="auto"/>
        <w:ind w:right="108" w:firstLine="0"/>
        <w:rPr>
          <w:rFonts w:hint="eastAsia"/>
        </w:rPr>
      </w:pPr>
      <w:r>
        <w:rPr>
          <w:rFonts w:hint="eastAsia"/>
        </w:rPr>
        <w:t>然而，尽管这个观点很引人入胜，但似乎存在一个问题：它使天与地相距甚远（除非——这很有可能——宇宙比我们现在认为的要小得多）。</w:t>
      </w:r>
    </w:p>
    <w:p w14:paraId="2132BA4C">
      <w:pPr>
        <w:pStyle w:val="7"/>
        <w:spacing w:before="9" w:line="280" w:lineRule="auto"/>
        <w:ind w:right="108" w:firstLine="0"/>
        <w:rPr>
          <w:rFonts w:hint="eastAsia"/>
        </w:rPr>
      </w:pPr>
    </w:p>
    <w:p w14:paraId="41D092DA">
      <w:pPr>
        <w:pStyle w:val="7"/>
        <w:spacing w:before="9" w:line="280" w:lineRule="auto"/>
        <w:ind w:right="108" w:firstLine="0"/>
        <w:rPr>
          <w:rFonts w:hint="eastAsia"/>
        </w:rPr>
      </w:pPr>
      <w:r>
        <w:rPr>
          <w:rFonts w:hint="eastAsia"/>
        </w:rPr>
        <w:t>However, many Bible passages seem to represent it as being quite close (see below).</w:t>
      </w:r>
    </w:p>
    <w:p w14:paraId="19C2E38E">
      <w:pPr>
        <w:pStyle w:val="7"/>
        <w:spacing w:before="9" w:line="280" w:lineRule="auto"/>
        <w:ind w:right="108" w:firstLine="0"/>
        <w:rPr>
          <w:rFonts w:hint="eastAsia"/>
        </w:rPr>
      </w:pPr>
      <w:r>
        <w:rPr>
          <w:rFonts w:hint="eastAsia"/>
        </w:rPr>
        <w:t>然而，许多圣经经文似乎都将其描绘得相当近（见下文）。</w:t>
      </w:r>
    </w:p>
    <w:p w14:paraId="50C0CCA2">
      <w:pPr>
        <w:pStyle w:val="7"/>
        <w:spacing w:before="9" w:line="280" w:lineRule="auto"/>
        <w:ind w:right="108" w:firstLine="0"/>
        <w:rPr>
          <w:rFonts w:hint="eastAsia"/>
        </w:rPr>
      </w:pPr>
    </w:p>
    <w:p w14:paraId="58BDA6BD">
      <w:pPr>
        <w:pStyle w:val="7"/>
        <w:spacing w:before="9" w:line="280" w:lineRule="auto"/>
        <w:ind w:right="108" w:firstLine="0"/>
        <w:rPr>
          <w:rFonts w:hint="eastAsia"/>
        </w:rPr>
      </w:pPr>
      <w:r>
        <w:rPr>
          <w:rFonts w:hint="eastAsia"/>
        </w:rPr>
        <w:t>A third group of interpreters agrees that heaven is indeed a place above, but that we ought to interpret such language figuratively; that we should not think of heaven in physical terms, but in metaphysical terms; that heaven is best conceived as another dimension that is different from, yet closely related to, our own.</w:t>
      </w:r>
    </w:p>
    <w:p w14:paraId="13C23CA8">
      <w:pPr>
        <w:pStyle w:val="7"/>
        <w:spacing w:before="9" w:line="280" w:lineRule="auto"/>
        <w:ind w:right="108" w:firstLine="0"/>
        <w:rPr>
          <w:rFonts w:hint="eastAsia"/>
        </w:rPr>
      </w:pPr>
      <w:r>
        <w:rPr>
          <w:rFonts w:hint="eastAsia"/>
        </w:rPr>
        <w:t>第三组解经家同意天确实是一个在上方的地方，但我们应该以比喻的方式来解释这种语言；我们不应该从物质的角度来思考天，而应该从形而上学的角度；天最好被构想为另一个维度，它与我们自己的维度不同，但又密切相关。</w:t>
      </w:r>
    </w:p>
    <w:p w14:paraId="1214C192">
      <w:pPr>
        <w:pStyle w:val="7"/>
        <w:spacing w:before="9" w:line="280" w:lineRule="auto"/>
        <w:ind w:right="108" w:firstLine="0"/>
        <w:rPr>
          <w:rFonts w:hint="eastAsia"/>
        </w:rPr>
      </w:pPr>
    </w:p>
    <w:p w14:paraId="39A071E5">
      <w:pPr>
        <w:pStyle w:val="7"/>
        <w:spacing w:before="9" w:line="280" w:lineRule="auto"/>
        <w:ind w:right="108" w:firstLine="0"/>
        <w:rPr>
          <w:rFonts w:hint="eastAsia"/>
        </w:rPr>
      </w:pPr>
      <w:r>
        <w:rPr>
          <w:rFonts w:hint="eastAsia"/>
        </w:rPr>
        <w:t>John Byl succinctly expresses this notion by saying: “The biblical description suggests that the spiritual heaven is a universe parallel to the physical universe.”18.</w:t>
      </w:r>
    </w:p>
    <w:p w14:paraId="160E4B71">
      <w:pPr>
        <w:pStyle w:val="7"/>
        <w:spacing w:before="9" w:line="280" w:lineRule="auto"/>
        <w:ind w:right="108" w:firstLine="0"/>
        <w:rPr>
          <w:rFonts w:hint="eastAsia"/>
        </w:rPr>
      </w:pPr>
      <w:r>
        <w:rPr>
          <w:rFonts w:hint="eastAsia"/>
        </w:rPr>
        <w:t>约翰·拜尔简洁地表达了这个概念，他说：“圣经的描述表明，属灵的天是一个与物质宇宙平行的宇宙。”18.</w:t>
      </w:r>
    </w:p>
    <w:p w14:paraId="3B12CBAA">
      <w:pPr>
        <w:pStyle w:val="7"/>
        <w:spacing w:before="9" w:line="280" w:lineRule="auto"/>
        <w:ind w:right="108" w:firstLine="0"/>
        <w:rPr>
          <w:rFonts w:hint="eastAsia"/>
        </w:rPr>
      </w:pPr>
    </w:p>
    <w:p w14:paraId="6889E3B5">
      <w:pPr>
        <w:pStyle w:val="7"/>
        <w:spacing w:before="9" w:line="280" w:lineRule="auto"/>
        <w:ind w:right="108" w:firstLine="0"/>
        <w:rPr>
          <w:rFonts w:hint="eastAsia"/>
        </w:rPr>
      </w:pPr>
      <w:r>
        <w:rPr>
          <w:rFonts w:hint="eastAsia"/>
        </w:rPr>
        <w:t>In defense of this rather mystical view, these interpreters appeal to the writings of Paul, who said of Christ that he “…ascended far above all the heavens, that He (by His Spirit) might fill all things” (Eph. 4:10, 1:9-23, Phil. 2:6-11).19.</w:t>
      </w:r>
    </w:p>
    <w:p w14:paraId="2F052DF8">
      <w:pPr>
        <w:pStyle w:val="7"/>
        <w:spacing w:before="9" w:line="280" w:lineRule="auto"/>
        <w:ind w:right="108" w:firstLine="0"/>
        <w:rPr>
          <w:rFonts w:hint="eastAsia"/>
        </w:rPr>
      </w:pPr>
      <w:r>
        <w:rPr>
          <w:rFonts w:hint="eastAsia"/>
        </w:rPr>
        <w:t>为捍卫这个相当神秘的观点，这些解经家诉诸保罗的著作，他说基督“……升上高天之上，要（藉着祂的灵）充满万有”（弗4:10, 1:9-23, 腓2:6-11）。19.</w:t>
      </w:r>
    </w:p>
    <w:p w14:paraId="4E2169F6">
      <w:pPr>
        <w:pStyle w:val="7"/>
        <w:spacing w:before="9" w:line="280" w:lineRule="auto"/>
        <w:ind w:right="108" w:firstLine="0"/>
        <w:rPr>
          <w:rFonts w:hint="eastAsia"/>
        </w:rPr>
      </w:pPr>
    </w:p>
    <w:p w14:paraId="38F096BA">
      <w:pPr>
        <w:pStyle w:val="7"/>
        <w:spacing w:before="9" w:line="280" w:lineRule="auto"/>
        <w:ind w:right="108" w:firstLine="0"/>
        <w:rPr>
          <w:rFonts w:hint="eastAsia"/>
        </w:rPr>
      </w:pPr>
      <w:r>
        <w:rPr>
          <w:rFonts w:hint="eastAsia"/>
        </w:rPr>
        <w:t>Similarly, they point to the words of the writer to the Hebrews (likely Paul), who described Christ as a High Priest whom God had “exalted above the heavens” (7:26).</w:t>
      </w:r>
    </w:p>
    <w:p w14:paraId="6D0EB1C8">
      <w:pPr>
        <w:pStyle w:val="7"/>
        <w:spacing w:before="9" w:line="280" w:lineRule="auto"/>
        <w:ind w:right="108" w:firstLine="0"/>
        <w:rPr>
          <w:rFonts w:hint="eastAsia"/>
        </w:rPr>
      </w:pPr>
      <w:r>
        <w:rPr>
          <w:rFonts w:hint="eastAsia"/>
        </w:rPr>
        <w:t>同样，他们指向希伯来书作者（很可能是保罗）的话，他将基督描述为一位被神“高举在诸天之上”的大祭司（7:26）。</w:t>
      </w:r>
    </w:p>
    <w:p w14:paraId="002C3FD7">
      <w:pPr>
        <w:pStyle w:val="7"/>
        <w:spacing w:before="9" w:line="280" w:lineRule="auto"/>
        <w:ind w:right="108" w:firstLine="0"/>
        <w:rPr>
          <w:rFonts w:hint="eastAsia"/>
        </w:rPr>
      </w:pPr>
    </w:p>
    <w:p w14:paraId="7ED7362B">
      <w:pPr>
        <w:pStyle w:val="7"/>
        <w:spacing w:before="9" w:line="280" w:lineRule="auto"/>
        <w:ind w:right="108" w:firstLine="0"/>
        <w:rPr>
          <w:rFonts w:hint="eastAsia"/>
        </w:rPr>
      </w:pPr>
      <w:r>
        <w:rPr>
          <w:rFonts w:hint="eastAsia"/>
        </w:rPr>
        <w:t>Such language, while amenable to the “hyper-space” view, can also be read to imply that at his ascension Christ actually transcended the physical heavens themselves; that he left the present physical creation and entered another (spiritual) dimension altogether.</w:t>
      </w:r>
    </w:p>
    <w:p w14:paraId="22B45E53">
      <w:pPr>
        <w:pStyle w:val="7"/>
        <w:spacing w:before="9" w:line="280" w:lineRule="auto"/>
        <w:ind w:right="108" w:firstLine="0"/>
        <w:rPr>
          <w:rFonts w:hint="eastAsia"/>
        </w:rPr>
      </w:pPr>
      <w:r>
        <w:rPr>
          <w:rFonts w:hint="eastAsia"/>
        </w:rPr>
        <w:t>这样的语言，虽然可以接受“超空间”的观点，但也可以被解读为暗示基督在祂升天时实际上超越了物质的诸天本身；祂离开了现今的物质创造，完全进入了另一个（属灵的）维度。</w:t>
      </w:r>
    </w:p>
    <w:p w14:paraId="226CA819">
      <w:pPr>
        <w:pStyle w:val="7"/>
        <w:spacing w:before="9" w:line="280" w:lineRule="auto"/>
        <w:ind w:right="108" w:firstLine="0"/>
        <w:rPr>
          <w:rFonts w:hint="eastAsia"/>
        </w:rPr>
      </w:pPr>
    </w:p>
    <w:p w14:paraId="6929E9CD">
      <w:pPr>
        <w:pStyle w:val="7"/>
        <w:spacing w:before="9" w:line="280" w:lineRule="auto"/>
        <w:ind w:right="108" w:firstLine="0"/>
        <w:rPr>
          <w:rFonts w:hint="eastAsia"/>
        </w:rPr>
      </w:pPr>
      <w:r>
        <w:rPr>
          <w:rFonts w:hint="eastAsia"/>
        </w:rPr>
        <w:t>Embracing this line of thought, John Calvin comments on Ephesians 4:10 as follows:</w:t>
      </w:r>
    </w:p>
    <w:p w14:paraId="71EBC177">
      <w:pPr>
        <w:pStyle w:val="7"/>
        <w:spacing w:before="9" w:line="280" w:lineRule="auto"/>
        <w:ind w:right="108" w:firstLine="0"/>
        <w:rPr>
          <w:rFonts w:hint="eastAsia"/>
        </w:rPr>
      </w:pPr>
      <w:r>
        <w:rPr>
          <w:rFonts w:hint="eastAsia"/>
        </w:rPr>
        <w:t>接受这一思路，约翰·加尔文对以弗所书4:10评论如下：</w:t>
      </w:r>
    </w:p>
    <w:p w14:paraId="262CEDB4">
      <w:pPr>
        <w:pStyle w:val="7"/>
        <w:spacing w:before="9" w:line="280" w:lineRule="auto"/>
        <w:ind w:right="108" w:firstLine="0"/>
        <w:rPr>
          <w:rFonts w:hint="eastAsia"/>
        </w:rPr>
      </w:pPr>
    </w:p>
    <w:p w14:paraId="0532160C">
      <w:pPr>
        <w:pStyle w:val="7"/>
        <w:spacing w:before="9" w:line="280" w:lineRule="auto"/>
        <w:ind w:right="108" w:firstLine="0"/>
        <w:rPr>
          <w:rFonts w:hint="eastAsia"/>
        </w:rPr>
      </w:pPr>
      <w:r>
        <w:rPr>
          <w:rFonts w:hint="eastAsia"/>
        </w:rPr>
        <w:t>(The apostle means that Christ ascended) beyond this created world.</w:t>
      </w:r>
    </w:p>
    <w:p w14:paraId="0ABEA452">
      <w:pPr>
        <w:pStyle w:val="7"/>
        <w:spacing w:before="9" w:line="280" w:lineRule="auto"/>
        <w:ind w:right="108" w:firstLine="0"/>
        <w:rPr>
          <w:rFonts w:hint="eastAsia"/>
        </w:rPr>
      </w:pPr>
      <w:r>
        <w:rPr>
          <w:rFonts w:hint="eastAsia"/>
        </w:rPr>
        <w:t>（使徒的意思是基督升天）超越了这个受造的世界。</w:t>
      </w:r>
    </w:p>
    <w:p w14:paraId="00907B54">
      <w:pPr>
        <w:pStyle w:val="7"/>
        <w:spacing w:before="9" w:line="280" w:lineRule="auto"/>
        <w:ind w:right="108" w:firstLine="0"/>
        <w:rPr>
          <w:rFonts w:hint="eastAsia"/>
        </w:rPr>
      </w:pPr>
    </w:p>
    <w:p w14:paraId="3E82A81E">
      <w:pPr>
        <w:pStyle w:val="7"/>
        <w:spacing w:before="9" w:line="280" w:lineRule="auto"/>
        <w:ind w:right="108" w:firstLine="0"/>
        <w:rPr>
          <w:rFonts w:hint="eastAsia"/>
        </w:rPr>
      </w:pPr>
      <w:r>
        <w:rPr>
          <w:rFonts w:hint="eastAsia"/>
        </w:rPr>
        <w:t>When Christ is said to be in Heaven, we must not view him as dwelling among the spheres and numbering the stars.</w:t>
      </w:r>
    </w:p>
    <w:p w14:paraId="48C9246B">
      <w:pPr>
        <w:pStyle w:val="7"/>
        <w:spacing w:before="9" w:line="280" w:lineRule="auto"/>
        <w:ind w:right="108" w:firstLine="0"/>
        <w:rPr>
          <w:rFonts w:hint="eastAsia"/>
        </w:rPr>
      </w:pPr>
      <w:r>
        <w:rPr>
          <w:rFonts w:hint="eastAsia"/>
        </w:rPr>
        <w:t>当说基督在天上时，我们不能视祂为居住在天体之间、数点星辰。</w:t>
      </w:r>
    </w:p>
    <w:p w14:paraId="69F1FF8F">
      <w:pPr>
        <w:pStyle w:val="7"/>
        <w:spacing w:before="9" w:line="280" w:lineRule="auto"/>
        <w:ind w:right="108" w:firstLine="0"/>
        <w:rPr>
          <w:rFonts w:hint="eastAsia"/>
        </w:rPr>
      </w:pPr>
    </w:p>
    <w:p w14:paraId="168F917C">
      <w:pPr>
        <w:pStyle w:val="7"/>
        <w:spacing w:before="9" w:line="280" w:lineRule="auto"/>
        <w:ind w:right="108" w:firstLine="0"/>
        <w:rPr>
          <w:rFonts w:hint="eastAsia"/>
        </w:rPr>
      </w:pPr>
      <w:r>
        <w:rPr>
          <w:rFonts w:hint="eastAsia"/>
        </w:rPr>
        <w:t>Heaven denotes a place higher than all the spheres, which was assigned to the Son of God after his resurrection.</w:t>
      </w:r>
    </w:p>
    <w:p w14:paraId="2013D3CF">
      <w:pPr>
        <w:pStyle w:val="7"/>
        <w:spacing w:before="9" w:line="280" w:lineRule="auto"/>
        <w:ind w:right="108" w:firstLine="0"/>
        <w:rPr>
          <w:rFonts w:hint="eastAsia"/>
        </w:rPr>
      </w:pPr>
      <w:r>
        <w:rPr>
          <w:rFonts w:hint="eastAsia"/>
        </w:rPr>
        <w:t>天指的是一个高于所有天体的地方，这是在神子复活后指派给祂的。</w:t>
      </w:r>
    </w:p>
    <w:p w14:paraId="77B32FC5">
      <w:pPr>
        <w:pStyle w:val="7"/>
        <w:spacing w:before="9" w:line="280" w:lineRule="auto"/>
        <w:ind w:right="108" w:firstLine="0"/>
        <w:rPr>
          <w:rFonts w:hint="eastAsia"/>
        </w:rPr>
      </w:pPr>
    </w:p>
    <w:p w14:paraId="41E3B76B">
      <w:pPr>
        <w:pStyle w:val="7"/>
        <w:spacing w:before="9" w:line="280" w:lineRule="auto"/>
        <w:ind w:right="108" w:firstLine="0"/>
        <w:rPr>
          <w:rFonts w:hint="eastAsia"/>
        </w:rPr>
      </w:pPr>
      <w:r>
        <w:rPr>
          <w:rFonts w:hint="eastAsia"/>
        </w:rPr>
        <w:t>Not that it is literally a place beyond the world (i.e., beyond the edge of the firmament), but we cannot speak of the kingdom of God without using our ordinary language.20.</w:t>
      </w:r>
    </w:p>
    <w:p w14:paraId="5C28623F">
      <w:pPr>
        <w:pStyle w:val="7"/>
        <w:spacing w:before="9" w:line="280" w:lineRule="auto"/>
        <w:ind w:right="108" w:firstLine="0"/>
        <w:rPr>
          <w:rFonts w:hint="eastAsia"/>
        </w:rPr>
      </w:pPr>
      <w:r>
        <w:rPr>
          <w:rFonts w:hint="eastAsia"/>
        </w:rPr>
        <w:t>并不是说它字面上是一个在世界之外的地方（即，在穹苍边缘之外），但我们不使用我们的日常语言就无法谈论神的国。20.</w:t>
      </w:r>
    </w:p>
    <w:p w14:paraId="1E2D26BA">
      <w:pPr>
        <w:pStyle w:val="7"/>
        <w:spacing w:before="9" w:line="280" w:lineRule="auto"/>
        <w:ind w:right="108" w:firstLine="0"/>
        <w:rPr>
          <w:rFonts w:hint="eastAsia"/>
        </w:rPr>
      </w:pPr>
    </w:p>
    <w:p w14:paraId="03CBB56F">
      <w:pPr>
        <w:pStyle w:val="7"/>
        <w:spacing w:before="9" w:line="280" w:lineRule="auto"/>
        <w:ind w:right="108" w:firstLine="0"/>
        <w:rPr>
          <w:rFonts w:hint="eastAsia"/>
        </w:rPr>
      </w:pPr>
      <w:r>
        <w:rPr>
          <w:rFonts w:hint="eastAsia"/>
        </w:rPr>
        <w:t>Here Calvin asserts that Christ’s ascension took him beyond “the entire frame of the visible world,” and therefore beyond our present ability to understand where he went.</w:t>
      </w:r>
    </w:p>
    <w:p w14:paraId="0BED2D90">
      <w:pPr>
        <w:pStyle w:val="7"/>
        <w:spacing w:before="9" w:line="280" w:lineRule="auto"/>
        <w:ind w:right="108" w:firstLine="0"/>
        <w:rPr>
          <w:rFonts w:hint="eastAsia"/>
        </w:rPr>
      </w:pPr>
      <w:r>
        <w:rPr>
          <w:rFonts w:hint="eastAsia"/>
        </w:rPr>
        <w:t>在这里加尔文断言，基督的升天将祂带到了“整个可见世界的框架”之外，因此超出了我们目前理解祂去了哪里的能力。</w:t>
      </w:r>
    </w:p>
    <w:p w14:paraId="7ADC0EC7">
      <w:pPr>
        <w:pStyle w:val="7"/>
        <w:spacing w:before="9" w:line="280" w:lineRule="auto"/>
        <w:ind w:right="108" w:firstLine="0"/>
        <w:rPr>
          <w:rFonts w:hint="eastAsia"/>
        </w:rPr>
      </w:pPr>
    </w:p>
    <w:p w14:paraId="097B07D1">
      <w:pPr>
        <w:pStyle w:val="7"/>
        <w:spacing w:before="9" w:line="280" w:lineRule="auto"/>
        <w:ind w:right="108" w:firstLine="0"/>
        <w:rPr>
          <w:rFonts w:hint="eastAsia"/>
        </w:rPr>
      </w:pPr>
      <w:r>
        <w:rPr>
          <w:rFonts w:hint="eastAsia"/>
        </w:rPr>
        <w:t>Calvin can say where heaven is not, but not where it is.</w:t>
      </w:r>
    </w:p>
    <w:p w14:paraId="7F954DDA">
      <w:pPr>
        <w:pStyle w:val="7"/>
        <w:spacing w:before="9" w:line="280" w:lineRule="auto"/>
        <w:ind w:right="108" w:firstLine="0"/>
        <w:rPr>
          <w:rFonts w:hint="eastAsia"/>
        </w:rPr>
      </w:pPr>
      <w:r>
        <w:rPr>
          <w:rFonts w:hint="eastAsia"/>
        </w:rPr>
        <w:t>加尔文能说出天不在哪里，但不能说出它在哪里。</w:t>
      </w:r>
    </w:p>
    <w:p w14:paraId="631FE9CF">
      <w:pPr>
        <w:pStyle w:val="7"/>
        <w:spacing w:before="9" w:line="280" w:lineRule="auto"/>
        <w:ind w:right="108" w:firstLine="0"/>
        <w:rPr>
          <w:rFonts w:hint="eastAsia"/>
        </w:rPr>
      </w:pPr>
    </w:p>
    <w:p w14:paraId="5E872FD1">
      <w:pPr>
        <w:pStyle w:val="7"/>
        <w:spacing w:before="9" w:line="280" w:lineRule="auto"/>
        <w:ind w:right="108" w:firstLine="0"/>
        <w:rPr>
          <w:rFonts w:hint="eastAsia"/>
        </w:rPr>
      </w:pPr>
      <w:r>
        <w:rPr>
          <w:rFonts w:hint="eastAsia"/>
        </w:rPr>
        <w:t>Ordinary language—even God’s language—only points to a transcendent, other-dimensional heaven; it cannot actually describe its place.</w:t>
      </w:r>
    </w:p>
    <w:p w14:paraId="4B6CF1B4">
      <w:pPr>
        <w:pStyle w:val="7"/>
        <w:spacing w:before="9" w:line="280" w:lineRule="auto"/>
        <w:ind w:right="108" w:firstLine="0"/>
        <w:rPr>
          <w:rFonts w:hint="eastAsia"/>
        </w:rPr>
      </w:pPr>
      <w:r>
        <w:rPr>
          <w:rFonts w:hint="eastAsia"/>
        </w:rPr>
        <w:t>日常语言——甚至神的语言——只指向一个超越的、异维度的天；它无法实际描述其位置。</w:t>
      </w:r>
    </w:p>
    <w:p w14:paraId="08C921D8">
      <w:pPr>
        <w:pStyle w:val="7"/>
        <w:spacing w:before="9" w:line="280" w:lineRule="auto"/>
        <w:ind w:right="108" w:firstLine="0"/>
        <w:rPr>
          <w:rFonts w:hint="eastAsia"/>
        </w:rPr>
      </w:pPr>
    </w:p>
    <w:p w14:paraId="34DB2BCA">
      <w:pPr>
        <w:pStyle w:val="7"/>
        <w:spacing w:before="9" w:line="280" w:lineRule="auto"/>
        <w:ind w:right="108" w:firstLine="0"/>
        <w:rPr>
          <w:rFonts w:hint="eastAsia"/>
        </w:rPr>
      </w:pPr>
      <w:r>
        <w:rPr>
          <w:rFonts w:hint="eastAsia"/>
        </w:rPr>
        <w:t>Defenders of this position feel it best explains the biblical data as a whole.</w:t>
      </w:r>
    </w:p>
    <w:p w14:paraId="2D7E7082">
      <w:pPr>
        <w:pStyle w:val="7"/>
        <w:spacing w:before="9" w:line="280" w:lineRule="auto"/>
        <w:ind w:right="108" w:firstLine="0"/>
        <w:rPr>
          <w:rFonts w:hint="eastAsia"/>
        </w:rPr>
      </w:pPr>
      <w:r>
        <w:rPr>
          <w:rFonts w:hint="eastAsia"/>
        </w:rPr>
        <w:t>这一立场的捍卫者认为它最好地解释了整个圣经的数据。</w:t>
      </w:r>
    </w:p>
    <w:p w14:paraId="15070028">
      <w:pPr>
        <w:pStyle w:val="7"/>
        <w:spacing w:before="9" w:line="280" w:lineRule="auto"/>
        <w:ind w:right="108" w:firstLine="0"/>
        <w:rPr>
          <w:rFonts w:hint="eastAsia"/>
        </w:rPr>
      </w:pPr>
    </w:p>
    <w:p w14:paraId="07FA6E48">
      <w:pPr>
        <w:pStyle w:val="7"/>
        <w:spacing w:before="9" w:line="280" w:lineRule="auto"/>
        <w:ind w:right="108" w:firstLine="0"/>
        <w:rPr>
          <w:rFonts w:hint="eastAsia"/>
        </w:rPr>
      </w:pPr>
      <w:r>
        <w:rPr>
          <w:rFonts w:hint="eastAsia"/>
        </w:rPr>
        <w:t>When, for example, angels suddenly appear to shepherds, or when the risen Christ suddenly appears to his disciples, is it really that they have traveled vast distances through the sky?</w:t>
      </w:r>
    </w:p>
    <w:p w14:paraId="4249AF11">
      <w:pPr>
        <w:pStyle w:val="7"/>
        <w:spacing w:before="9" w:line="280" w:lineRule="auto"/>
        <w:ind w:right="108" w:firstLine="0"/>
        <w:rPr>
          <w:rFonts w:hint="eastAsia"/>
        </w:rPr>
      </w:pPr>
      <w:r>
        <w:rPr>
          <w:rFonts w:hint="eastAsia"/>
        </w:rPr>
        <w:t>例如，当天使突然向牧羊人显现，或当复活的基督突然向祂的门徒显现时，真的是他们穿越了广阔的天空吗？</w:t>
      </w:r>
    </w:p>
    <w:p w14:paraId="54490238">
      <w:pPr>
        <w:pStyle w:val="7"/>
        <w:spacing w:before="9" w:line="280" w:lineRule="auto"/>
        <w:ind w:right="108" w:firstLine="0"/>
        <w:rPr>
          <w:rFonts w:hint="eastAsia"/>
        </w:rPr>
      </w:pPr>
    </w:p>
    <w:p w14:paraId="699DCE09">
      <w:pPr>
        <w:pStyle w:val="7"/>
        <w:spacing w:before="9" w:line="280" w:lineRule="auto"/>
        <w:ind w:right="108" w:firstLine="0"/>
        <w:rPr>
          <w:rFonts w:hint="eastAsia"/>
        </w:rPr>
      </w:pPr>
      <w:r>
        <w:rPr>
          <w:rFonts w:hint="eastAsia"/>
        </w:rPr>
        <w:t>Or is it rather that they have simply slipped into Earth’s space from heaven’s space—a space that, metaphysically speaking, is actually quite near to our own (Luke 2:13f, 24:31, 36, John 20:19-20, Acts 1:9-11)?</w:t>
      </w:r>
    </w:p>
    <w:p w14:paraId="1FD0DE3D">
      <w:pPr>
        <w:pStyle w:val="7"/>
        <w:spacing w:before="9" w:line="280" w:lineRule="auto"/>
        <w:ind w:right="108" w:firstLine="0"/>
        <w:rPr>
          <w:rFonts w:hint="eastAsia"/>
        </w:rPr>
      </w:pPr>
      <w:r>
        <w:rPr>
          <w:rFonts w:hint="eastAsia"/>
        </w:rPr>
        <w:t>或者，难道不是他们只是从天的空间滑入了地的空间——一个在形而上学上讲，实际上离我们自己的空间很近的空间（路加福音2:13f, 24:31, 36, 约翰福音20:19-20, 使徒行传1:9-11）？</w:t>
      </w:r>
    </w:p>
    <w:p w14:paraId="287980D7">
      <w:pPr>
        <w:pStyle w:val="7"/>
        <w:spacing w:before="9" w:line="280" w:lineRule="auto"/>
        <w:ind w:right="108" w:firstLine="0"/>
        <w:rPr>
          <w:rFonts w:hint="eastAsia"/>
        </w:rPr>
      </w:pPr>
    </w:p>
    <w:p w14:paraId="45492E8B">
      <w:pPr>
        <w:pStyle w:val="7"/>
        <w:spacing w:before="9" w:line="280" w:lineRule="auto"/>
        <w:ind w:right="108" w:firstLine="0"/>
        <w:rPr>
          <w:rFonts w:hint="eastAsia"/>
        </w:rPr>
      </w:pPr>
      <w:r>
        <w:rPr>
          <w:rFonts w:hint="eastAsia"/>
        </w:rPr>
        <w:t>Also, does not this approach help us understand why heaven seems so close to those privileged saints of old, before whose wondering eyes it was, on very special occasions, mysteriously “opened up” (Gen. 28:18, 1 Kings 16:4, Mt. 3:16, John 1:32, Acts 7:55-6)?</w:t>
      </w:r>
    </w:p>
    <w:p w14:paraId="03B30C4F">
      <w:pPr>
        <w:pStyle w:val="7"/>
        <w:spacing w:before="9" w:line="280" w:lineRule="auto"/>
        <w:ind w:right="108" w:firstLine="0"/>
        <w:rPr>
          <w:rFonts w:hint="eastAsia"/>
        </w:rPr>
      </w:pPr>
      <w:r>
        <w:rPr>
          <w:rFonts w:hint="eastAsia"/>
        </w:rPr>
        <w:t>此外，这种方法难道不帮助我们理解为什么天对古代那些享有特权的圣徒来说似乎如此之近，在他们惊奇的眼前，在非常特殊的场合，天被神秘地“打开”了（创28:18，王上16:4，太3:16，约1:32，徒7:55-6）？</w:t>
      </w:r>
    </w:p>
    <w:p w14:paraId="066BE67E">
      <w:pPr>
        <w:pStyle w:val="7"/>
        <w:spacing w:before="9" w:line="280" w:lineRule="auto"/>
        <w:ind w:right="108" w:firstLine="0"/>
        <w:rPr>
          <w:rFonts w:hint="eastAsia"/>
        </w:rPr>
      </w:pPr>
    </w:p>
    <w:p w14:paraId="381721DE">
      <w:pPr>
        <w:pStyle w:val="7"/>
        <w:spacing w:before="9" w:line="280" w:lineRule="auto"/>
        <w:ind w:right="108" w:firstLine="0"/>
        <w:rPr>
          <w:rFonts w:hint="eastAsia"/>
        </w:rPr>
      </w:pPr>
      <w:r>
        <w:rPr>
          <w:rFonts w:hint="eastAsia"/>
        </w:rPr>
        <w:t>The mystical view seems, then, to have much to commend it.</w:t>
      </w:r>
    </w:p>
    <w:p w14:paraId="441BF44A">
      <w:pPr>
        <w:pStyle w:val="7"/>
        <w:spacing w:before="9" w:line="280" w:lineRule="auto"/>
        <w:ind w:right="108" w:firstLine="0"/>
        <w:rPr>
          <w:rFonts w:hint="eastAsia"/>
        </w:rPr>
      </w:pPr>
      <w:r>
        <w:rPr>
          <w:rFonts w:hint="eastAsia"/>
        </w:rPr>
        <w:t>那么，这个神秘的观点似乎有很多值得称道之处。</w:t>
      </w:r>
    </w:p>
    <w:p w14:paraId="0F3EEF78">
      <w:pPr>
        <w:pStyle w:val="7"/>
        <w:spacing w:before="9" w:line="280" w:lineRule="auto"/>
        <w:ind w:right="108" w:firstLine="0"/>
        <w:rPr>
          <w:rFonts w:hint="eastAsia"/>
        </w:rPr>
      </w:pPr>
    </w:p>
    <w:p w14:paraId="3F558E54">
      <w:pPr>
        <w:pStyle w:val="7"/>
        <w:spacing w:before="9" w:line="280" w:lineRule="auto"/>
        <w:ind w:right="108" w:firstLine="0"/>
        <w:rPr>
          <w:rFonts w:hint="eastAsia"/>
        </w:rPr>
      </w:pPr>
      <w:r>
        <w:rPr>
          <w:rFonts w:hint="eastAsia"/>
        </w:rPr>
        <w:t>Yet one wonders if it is not a bit too facile, seeing that we human speculators can make “other dimensions” do just about anything we want them to do!</w:t>
      </w:r>
    </w:p>
    <w:p w14:paraId="736B2763">
      <w:pPr>
        <w:pStyle w:val="7"/>
        <w:spacing w:before="9" w:line="280" w:lineRule="auto"/>
        <w:ind w:right="108" w:firstLine="0"/>
        <w:rPr>
          <w:rFonts w:hint="eastAsia"/>
        </w:rPr>
      </w:pPr>
      <w:r>
        <w:rPr>
          <w:rFonts w:hint="eastAsia"/>
        </w:rPr>
        <w:t>然而，人会怀疑它是否有点过于轻率，因为我们人类推测者可以让“其他维度”做我们想让它们做的任何事情！</w:t>
      </w:r>
    </w:p>
    <w:p w14:paraId="38765CCF">
      <w:pPr>
        <w:pStyle w:val="7"/>
        <w:spacing w:before="9" w:line="280" w:lineRule="auto"/>
        <w:ind w:right="108" w:firstLine="0"/>
        <w:rPr>
          <w:rFonts w:hint="eastAsia"/>
        </w:rPr>
      </w:pPr>
    </w:p>
    <w:p w14:paraId="60E59CC1">
      <w:pPr>
        <w:pStyle w:val="7"/>
        <w:spacing w:before="9" w:line="280" w:lineRule="auto"/>
        <w:ind w:right="108" w:firstLine="0"/>
        <w:rPr>
          <w:rFonts w:hint="eastAsia"/>
        </w:rPr>
      </w:pPr>
      <w:r>
        <w:rPr>
          <w:rFonts w:hint="eastAsia"/>
        </w:rPr>
        <w:t>Which of these views is best?</w:t>
      </w:r>
    </w:p>
    <w:p w14:paraId="6445978E">
      <w:pPr>
        <w:pStyle w:val="7"/>
        <w:spacing w:before="9" w:line="280" w:lineRule="auto"/>
        <w:ind w:right="108" w:firstLine="0"/>
        <w:rPr>
          <w:rFonts w:hint="eastAsia"/>
        </w:rPr>
      </w:pPr>
      <w:r>
        <w:rPr>
          <w:rFonts w:hint="eastAsia"/>
        </w:rPr>
        <w:t>这些观点中哪一个最好？</w:t>
      </w:r>
    </w:p>
    <w:p w14:paraId="16E5C051">
      <w:pPr>
        <w:pStyle w:val="7"/>
        <w:spacing w:before="9" w:line="280" w:lineRule="auto"/>
        <w:ind w:right="108" w:firstLine="0"/>
        <w:rPr>
          <w:rFonts w:hint="eastAsia"/>
        </w:rPr>
      </w:pPr>
    </w:p>
    <w:p w14:paraId="33C16707">
      <w:pPr>
        <w:pStyle w:val="7"/>
        <w:spacing w:before="9" w:line="280" w:lineRule="auto"/>
        <w:ind w:right="108" w:firstLine="0"/>
        <w:rPr>
          <w:rFonts w:hint="eastAsia"/>
        </w:rPr>
      </w:pPr>
      <w:r>
        <w:rPr>
          <w:rFonts w:hint="eastAsia"/>
        </w:rPr>
        <w:t>It is difficult to say.</w:t>
      </w:r>
    </w:p>
    <w:p w14:paraId="2E5175B0">
      <w:pPr>
        <w:pStyle w:val="7"/>
        <w:spacing w:before="9" w:line="280" w:lineRule="auto"/>
        <w:ind w:right="108" w:firstLine="0"/>
        <w:rPr>
          <w:rFonts w:hint="eastAsia"/>
        </w:rPr>
      </w:pPr>
      <w:r>
        <w:rPr>
          <w:rFonts w:hint="eastAsia"/>
        </w:rPr>
        <w:t>很难说。</w:t>
      </w:r>
    </w:p>
    <w:p w14:paraId="4E97E283">
      <w:pPr>
        <w:pStyle w:val="7"/>
        <w:spacing w:before="9" w:line="280" w:lineRule="auto"/>
        <w:ind w:right="108" w:firstLine="0"/>
        <w:rPr>
          <w:rFonts w:hint="eastAsia"/>
        </w:rPr>
      </w:pPr>
    </w:p>
    <w:p w14:paraId="0C11D0A7">
      <w:pPr>
        <w:pStyle w:val="7"/>
        <w:spacing w:before="9" w:line="280" w:lineRule="auto"/>
        <w:ind w:right="108" w:firstLine="0"/>
        <w:rPr>
          <w:rFonts w:hint="eastAsia"/>
        </w:rPr>
      </w:pPr>
      <w:r>
        <w:rPr>
          <w:rFonts w:hint="eastAsia"/>
        </w:rPr>
        <w:t>Speaking for myself, I lean towards the second.</w:t>
      </w:r>
    </w:p>
    <w:p w14:paraId="455AA284">
      <w:pPr>
        <w:pStyle w:val="7"/>
        <w:spacing w:before="9" w:line="280" w:lineRule="auto"/>
        <w:ind w:right="108" w:firstLine="0"/>
        <w:rPr>
          <w:rFonts w:hint="eastAsia"/>
        </w:rPr>
      </w:pPr>
      <w:r>
        <w:rPr>
          <w:rFonts w:hint="eastAsia"/>
        </w:rPr>
        <w:t>就我个人而言，我倾向于第二种。</w:t>
      </w:r>
    </w:p>
    <w:p w14:paraId="5D58890D">
      <w:pPr>
        <w:pStyle w:val="7"/>
        <w:spacing w:before="9" w:line="280" w:lineRule="auto"/>
        <w:ind w:right="108" w:firstLine="0"/>
        <w:rPr>
          <w:rFonts w:hint="eastAsia"/>
        </w:rPr>
      </w:pPr>
    </w:p>
    <w:p w14:paraId="1C3CF281">
      <w:pPr>
        <w:pStyle w:val="7"/>
        <w:spacing w:before="9" w:line="280" w:lineRule="auto"/>
        <w:ind w:right="108" w:firstLine="0"/>
        <w:rPr>
          <w:rFonts w:hint="eastAsia"/>
        </w:rPr>
      </w:pPr>
      <w:r>
        <w:rPr>
          <w:rFonts w:hint="eastAsia"/>
        </w:rPr>
        <w:t>Yet each one has its strengths and weaknesses.</w:t>
      </w:r>
    </w:p>
    <w:p w14:paraId="6407906F">
      <w:pPr>
        <w:pStyle w:val="7"/>
        <w:spacing w:before="9" w:line="280" w:lineRule="auto"/>
        <w:ind w:right="108" w:firstLine="0"/>
        <w:rPr>
          <w:rFonts w:hint="eastAsia"/>
        </w:rPr>
      </w:pPr>
      <w:r>
        <w:rPr>
          <w:rFonts w:hint="eastAsia"/>
        </w:rPr>
        <w:t>然而每一种都有其长处和短处。</w:t>
      </w:r>
    </w:p>
    <w:p w14:paraId="30EF307C">
      <w:pPr>
        <w:pStyle w:val="7"/>
        <w:spacing w:before="9" w:line="280" w:lineRule="auto"/>
        <w:ind w:right="108" w:firstLine="0"/>
        <w:rPr>
          <w:rFonts w:hint="eastAsia"/>
        </w:rPr>
      </w:pPr>
    </w:p>
    <w:p w14:paraId="46434AAF">
      <w:pPr>
        <w:pStyle w:val="7"/>
        <w:spacing w:before="9" w:line="280" w:lineRule="auto"/>
        <w:ind w:right="108" w:firstLine="0"/>
        <w:rPr>
          <w:rFonts w:hint="eastAsia"/>
        </w:rPr>
      </w:pPr>
      <w:r>
        <w:rPr>
          <w:rFonts w:hint="eastAsia"/>
        </w:rPr>
        <w:t>Perhaps, then, the real conclusion of the matter is that God has left the exact whereabouts of his heaven a mystery beyond our present ability to comprehend.</w:t>
      </w:r>
    </w:p>
    <w:p w14:paraId="6B73A25A">
      <w:pPr>
        <w:pStyle w:val="7"/>
        <w:spacing w:before="9" w:line="280" w:lineRule="auto"/>
        <w:ind w:right="108" w:firstLine="0"/>
        <w:rPr>
          <w:rFonts w:hint="eastAsia"/>
        </w:rPr>
      </w:pPr>
      <w:r>
        <w:rPr>
          <w:rFonts w:hint="eastAsia"/>
        </w:rPr>
        <w:t>那么，也许这件事的真正结论是，神已将祂天的确切位置留作一个谜，超出了我们目前的理解能力。</w:t>
      </w:r>
    </w:p>
    <w:p w14:paraId="4367C824">
      <w:pPr>
        <w:pStyle w:val="7"/>
        <w:spacing w:before="9" w:line="280" w:lineRule="auto"/>
        <w:ind w:right="108" w:firstLine="0"/>
        <w:rPr>
          <w:rFonts w:hint="eastAsia"/>
        </w:rPr>
      </w:pPr>
    </w:p>
    <w:p w14:paraId="0FB4361F">
      <w:pPr>
        <w:pStyle w:val="7"/>
        <w:spacing w:before="9" w:line="280" w:lineRule="auto"/>
        <w:ind w:right="108" w:firstLine="0"/>
        <w:rPr>
          <w:rFonts w:hint="eastAsia"/>
        </w:rPr>
      </w:pPr>
      <w:r>
        <w:rPr>
          <w:rFonts w:hint="eastAsia"/>
        </w:rPr>
        <w:t>If so, it means that for a complete understanding of that mystery seekers will have to wait until they enter heaven themselves—and make every effort on Earth to be sure they do!</w:t>
      </w:r>
    </w:p>
    <w:p w14:paraId="1A302991">
      <w:pPr>
        <w:pStyle w:val="7"/>
        <w:spacing w:before="9" w:line="280" w:lineRule="auto"/>
        <w:ind w:right="108" w:firstLine="0"/>
        <w:rPr>
          <w:rFonts w:hint="eastAsia"/>
        </w:rPr>
      </w:pPr>
      <w:r>
        <w:rPr>
          <w:rFonts w:hint="eastAsia"/>
        </w:rPr>
        <w:t>如果是这样，那就意味着，要完全理解那个谜，寻求者将不得不等到他们自己进入天——并在地上尽一切努力确保他们能进入！</w:t>
      </w:r>
    </w:p>
    <w:p w14:paraId="4CB1C328">
      <w:pPr>
        <w:pStyle w:val="7"/>
        <w:spacing w:before="9" w:line="280" w:lineRule="auto"/>
        <w:ind w:right="108" w:firstLine="0"/>
        <w:rPr>
          <w:rFonts w:hint="eastAsia"/>
        </w:rPr>
      </w:pPr>
    </w:p>
    <w:p w14:paraId="7FBD2760">
      <w:pPr>
        <w:pStyle w:val="7"/>
        <w:spacing w:before="9" w:line="280" w:lineRule="auto"/>
        <w:ind w:right="108" w:firstLine="0"/>
        <w:rPr>
          <w:rFonts w:hint="eastAsia"/>
        </w:rPr>
      </w:pPr>
      <w:r>
        <w:rPr>
          <w:rFonts w:hint="eastAsia"/>
        </w:rPr>
        <w:t>A Visionary World</w:t>
      </w:r>
    </w:p>
    <w:p w14:paraId="4AA787AE">
      <w:pPr>
        <w:pStyle w:val="7"/>
        <w:spacing w:before="9" w:line="280" w:lineRule="auto"/>
        <w:ind w:right="108" w:firstLine="0"/>
        <w:rPr>
          <w:rFonts w:hint="eastAsia"/>
        </w:rPr>
      </w:pPr>
      <w:r>
        <w:rPr>
          <w:rFonts w:hint="eastAsia"/>
        </w:rPr>
        <w:t>一个异象的世界</w:t>
      </w:r>
    </w:p>
    <w:p w14:paraId="35791D3C">
      <w:pPr>
        <w:pStyle w:val="7"/>
        <w:spacing w:before="9" w:line="280" w:lineRule="auto"/>
        <w:ind w:right="108" w:firstLine="0"/>
        <w:rPr>
          <w:rFonts w:hint="eastAsia"/>
        </w:rPr>
      </w:pPr>
    </w:p>
    <w:p w14:paraId="7906ADC2">
      <w:pPr>
        <w:pStyle w:val="7"/>
        <w:spacing w:before="9" w:line="280" w:lineRule="auto"/>
        <w:ind w:right="108" w:firstLine="0"/>
        <w:rPr>
          <w:rFonts w:hint="eastAsia"/>
        </w:rPr>
      </w:pPr>
      <w:r>
        <w:rPr>
          <w:rFonts w:hint="eastAsia"/>
        </w:rPr>
        <w:t>Finally, it appears that heaven is a visionary world.</w:t>
      </w:r>
    </w:p>
    <w:p w14:paraId="22DAF524">
      <w:pPr>
        <w:pStyle w:val="7"/>
        <w:spacing w:before="9" w:line="280" w:lineRule="auto"/>
        <w:ind w:right="108" w:firstLine="0"/>
        <w:rPr>
          <w:rFonts w:hint="eastAsia"/>
        </w:rPr>
      </w:pPr>
      <w:r>
        <w:rPr>
          <w:rFonts w:hint="eastAsia"/>
        </w:rPr>
        <w:t>最后，天似乎是一个异象的世界。</w:t>
      </w:r>
    </w:p>
    <w:p w14:paraId="580DE5D6">
      <w:pPr>
        <w:pStyle w:val="7"/>
        <w:spacing w:before="9" w:line="280" w:lineRule="auto"/>
        <w:ind w:right="108" w:firstLine="0"/>
        <w:rPr>
          <w:rFonts w:hint="eastAsia"/>
        </w:rPr>
      </w:pPr>
    </w:p>
    <w:p w14:paraId="3A583FEE">
      <w:pPr>
        <w:pStyle w:val="7"/>
        <w:spacing w:before="9" w:line="280" w:lineRule="auto"/>
        <w:ind w:right="108" w:firstLine="0"/>
        <w:rPr>
          <w:rFonts w:hint="eastAsia"/>
        </w:rPr>
      </w:pPr>
      <w:r>
        <w:rPr>
          <w:rFonts w:hint="eastAsia"/>
        </w:rPr>
        <w:t>Negatively stated, this means that “the furniture of heaven”—most (but not all) of the things that the saints and angels perceive up there—are not physical, but rather spiritual in nature.</w:t>
      </w:r>
    </w:p>
    <w:p w14:paraId="1716D95C">
      <w:pPr>
        <w:pStyle w:val="7"/>
        <w:spacing w:before="9" w:line="280" w:lineRule="auto"/>
        <w:ind w:right="108" w:firstLine="0"/>
        <w:rPr>
          <w:rFonts w:hint="eastAsia"/>
        </w:rPr>
      </w:pPr>
      <w:r>
        <w:rPr>
          <w:rFonts w:hint="eastAsia"/>
        </w:rPr>
        <w:t>从反面来说，这意味着“天的陈设”——圣徒和天使在那里感知到的大部分（但不是全部）事物——不是物质的，而是在本质上是属灵的。</w:t>
      </w:r>
    </w:p>
    <w:p w14:paraId="58566C84">
      <w:pPr>
        <w:pStyle w:val="7"/>
        <w:spacing w:before="9" w:line="280" w:lineRule="auto"/>
        <w:ind w:right="108" w:firstLine="0"/>
        <w:rPr>
          <w:rFonts w:hint="eastAsia"/>
        </w:rPr>
      </w:pPr>
    </w:p>
    <w:p w14:paraId="1CD33752">
      <w:pPr>
        <w:pStyle w:val="7"/>
        <w:spacing w:before="9" w:line="280" w:lineRule="auto"/>
        <w:ind w:right="108" w:firstLine="0"/>
        <w:rPr>
          <w:rFonts w:hint="eastAsia"/>
        </w:rPr>
      </w:pPr>
      <w:r>
        <w:rPr>
          <w:rFonts w:hint="eastAsia"/>
        </w:rPr>
        <w:t>That is, heaven’s “things” are not like our earthly things, only made of a finer, more ethereal kind of matter.</w:t>
      </w:r>
    </w:p>
    <w:p w14:paraId="3C38D58C">
      <w:pPr>
        <w:pStyle w:val="7"/>
        <w:spacing w:before="9" w:line="280" w:lineRule="auto"/>
        <w:ind w:right="108" w:firstLine="0"/>
        <w:rPr>
          <w:rFonts w:hint="eastAsia"/>
        </w:rPr>
      </w:pPr>
      <w:r>
        <w:rPr>
          <w:rFonts w:hint="eastAsia"/>
        </w:rPr>
        <w:t>也就是说，天的“事物”不像我们地上的事物，只是由一种更精细、更飘渺的物质构成。</w:t>
      </w:r>
    </w:p>
    <w:p w14:paraId="361E954C">
      <w:pPr>
        <w:pStyle w:val="7"/>
        <w:spacing w:before="9" w:line="280" w:lineRule="auto"/>
        <w:ind w:right="108" w:firstLine="0"/>
        <w:rPr>
          <w:rFonts w:hint="eastAsia"/>
        </w:rPr>
      </w:pPr>
    </w:p>
    <w:p w14:paraId="0714C802">
      <w:pPr>
        <w:pStyle w:val="7"/>
        <w:spacing w:before="9" w:line="280" w:lineRule="auto"/>
        <w:ind w:right="108" w:firstLine="0"/>
        <w:rPr>
          <w:rFonts w:hint="eastAsia"/>
        </w:rPr>
      </w:pPr>
      <w:r>
        <w:rPr>
          <w:rFonts w:hint="eastAsia"/>
        </w:rPr>
        <w:t>Instead, they are purely spiritual phenomena, ongoing visions by which the infinite God continually manifests himself and his truth to his finite rational creatures, whether saints or holy angels.</w:t>
      </w:r>
    </w:p>
    <w:p w14:paraId="5A1B0D76">
      <w:pPr>
        <w:pStyle w:val="7"/>
        <w:spacing w:before="9" w:line="280" w:lineRule="auto"/>
        <w:ind w:right="108" w:firstLine="0"/>
        <w:rPr>
          <w:rFonts w:hint="eastAsia"/>
        </w:rPr>
      </w:pPr>
      <w:r>
        <w:rPr>
          <w:rFonts w:hint="eastAsia"/>
        </w:rPr>
        <w:t>相反，它们是纯粹的属灵现象，是无限的神藉以不断向祂有限的理性受造物，无论是圣徒还是圣天使，显现祂自己和祂真理的持续异象。</w:t>
      </w:r>
    </w:p>
    <w:p w14:paraId="2E5E4680">
      <w:pPr>
        <w:pStyle w:val="7"/>
        <w:spacing w:before="9" w:line="280" w:lineRule="auto"/>
        <w:ind w:right="108" w:firstLine="0"/>
        <w:rPr>
          <w:rFonts w:hint="eastAsia"/>
        </w:rPr>
      </w:pPr>
    </w:p>
    <w:p w14:paraId="2F3EC0EB">
      <w:pPr>
        <w:pStyle w:val="7"/>
        <w:spacing w:before="9" w:line="280" w:lineRule="auto"/>
        <w:ind w:right="108" w:firstLine="0"/>
        <w:rPr>
          <w:rFonts w:hint="eastAsia"/>
        </w:rPr>
      </w:pPr>
      <w:r>
        <w:rPr>
          <w:rFonts w:hint="eastAsia"/>
        </w:rPr>
        <w:t>To understand this idea better, let us consider the prophet Isaiah’s majestic vision of the great God of heaven:</w:t>
      </w:r>
    </w:p>
    <w:p w14:paraId="3EE10A42">
      <w:pPr>
        <w:pStyle w:val="7"/>
        <w:spacing w:before="9" w:line="280" w:lineRule="auto"/>
        <w:ind w:right="108" w:firstLine="0"/>
        <w:rPr>
          <w:rFonts w:hint="eastAsia"/>
        </w:rPr>
      </w:pPr>
      <w:r>
        <w:rPr>
          <w:rFonts w:hint="eastAsia"/>
        </w:rPr>
        <w:t>为了更好地理解这个想法，让我们思考先知以赛亚关于天上伟大之神的宏伟异象：</w:t>
      </w:r>
    </w:p>
    <w:p w14:paraId="29C8CB47">
      <w:pPr>
        <w:pStyle w:val="7"/>
        <w:spacing w:before="9" w:line="280" w:lineRule="auto"/>
        <w:ind w:right="108" w:firstLine="0"/>
        <w:rPr>
          <w:rFonts w:hint="eastAsia"/>
        </w:rPr>
      </w:pPr>
    </w:p>
    <w:p w14:paraId="100AA31C">
      <w:pPr>
        <w:pStyle w:val="7"/>
        <w:spacing w:before="9" w:line="280" w:lineRule="auto"/>
        <w:ind w:right="108" w:firstLine="0"/>
        <w:rPr>
          <w:rFonts w:hint="eastAsia"/>
        </w:rPr>
      </w:pPr>
      <w:r>
        <w:rPr>
          <w:rFonts w:hint="eastAsia"/>
        </w:rPr>
        <w:t>In the year that King Uzziah died, I saw the Lord sitting on a throne, high and lifted up, and the train of His robe filled the temple.</w:t>
      </w:r>
    </w:p>
    <w:p w14:paraId="1C9B06D0">
      <w:pPr>
        <w:pStyle w:val="7"/>
        <w:spacing w:before="9" w:line="280" w:lineRule="auto"/>
        <w:ind w:right="108" w:firstLine="0"/>
        <w:rPr>
          <w:rFonts w:hint="eastAsia"/>
        </w:rPr>
      </w:pPr>
      <w:r>
        <w:rPr>
          <w:rFonts w:hint="eastAsia"/>
        </w:rPr>
        <w:t>当乌西雅王崩的那年，我见主坐在高高的宝座上，祂的衣裳垂下，遮满圣殿。</w:t>
      </w:r>
    </w:p>
    <w:p w14:paraId="49BAC57D">
      <w:pPr>
        <w:pStyle w:val="7"/>
        <w:spacing w:before="9" w:line="280" w:lineRule="auto"/>
        <w:ind w:right="108" w:firstLine="0"/>
        <w:rPr>
          <w:rFonts w:hint="eastAsia"/>
        </w:rPr>
      </w:pPr>
    </w:p>
    <w:p w14:paraId="3271D8DE">
      <w:pPr>
        <w:pStyle w:val="7"/>
        <w:spacing w:before="9" w:line="280" w:lineRule="auto"/>
        <w:ind w:right="108" w:firstLine="0"/>
        <w:rPr>
          <w:rFonts w:hint="eastAsia"/>
        </w:rPr>
      </w:pPr>
      <w:r>
        <w:rPr>
          <w:rFonts w:hint="eastAsia"/>
        </w:rPr>
        <w:t>Above it stood seraphim.</w:t>
      </w:r>
    </w:p>
    <w:p w14:paraId="20AE412E">
      <w:pPr>
        <w:pStyle w:val="7"/>
        <w:spacing w:before="9" w:line="280" w:lineRule="auto"/>
        <w:ind w:right="108" w:firstLine="0"/>
        <w:rPr>
          <w:rFonts w:hint="eastAsia"/>
        </w:rPr>
      </w:pPr>
      <w:r>
        <w:rPr>
          <w:rFonts w:hint="eastAsia"/>
        </w:rPr>
        <w:t>其上有撒拉弗侍立。</w:t>
      </w:r>
    </w:p>
    <w:p w14:paraId="1F121D4F">
      <w:pPr>
        <w:pStyle w:val="7"/>
        <w:spacing w:before="9" w:line="280" w:lineRule="auto"/>
        <w:ind w:right="108" w:firstLine="0"/>
        <w:rPr>
          <w:rFonts w:hint="eastAsia"/>
        </w:rPr>
      </w:pPr>
    </w:p>
    <w:p w14:paraId="0373BC78">
      <w:pPr>
        <w:pStyle w:val="7"/>
        <w:spacing w:before="9" w:line="280" w:lineRule="auto"/>
        <w:ind w:right="108" w:firstLine="0"/>
        <w:rPr>
          <w:rFonts w:hint="eastAsia"/>
        </w:rPr>
      </w:pPr>
      <w:r>
        <w:rPr>
          <w:rFonts w:hint="eastAsia"/>
        </w:rPr>
        <w:t>Each one had six wings: with two he covered his face, with two he covered his feet, and with two he flew.</w:t>
      </w:r>
    </w:p>
    <w:p w14:paraId="25521EE7">
      <w:pPr>
        <w:pStyle w:val="7"/>
        <w:spacing w:before="9" w:line="280" w:lineRule="auto"/>
        <w:ind w:right="108" w:firstLine="0"/>
        <w:rPr>
          <w:rFonts w:hint="eastAsia"/>
        </w:rPr>
      </w:pPr>
      <w:r>
        <w:rPr>
          <w:rFonts w:hint="eastAsia"/>
        </w:rPr>
        <w:t>各有两个翅膀遮脸，两个翅膀遮脚，两个翅膀飞翔。</w:t>
      </w:r>
    </w:p>
    <w:p w14:paraId="2C1A31F7">
      <w:pPr>
        <w:pStyle w:val="7"/>
        <w:spacing w:before="9" w:line="280" w:lineRule="auto"/>
        <w:ind w:right="108" w:firstLine="0"/>
        <w:rPr>
          <w:rFonts w:hint="eastAsia"/>
        </w:rPr>
      </w:pPr>
    </w:p>
    <w:p w14:paraId="3AD6ED14">
      <w:pPr>
        <w:pStyle w:val="7"/>
        <w:spacing w:before="9" w:line="280" w:lineRule="auto"/>
        <w:ind w:right="108" w:firstLine="0"/>
        <w:rPr>
          <w:rFonts w:hint="eastAsia"/>
        </w:rPr>
      </w:pPr>
      <w:r>
        <w:rPr>
          <w:rFonts w:hint="eastAsia"/>
        </w:rPr>
        <w:t>And one cried to another and said, “Holy, holy, holy, is the LORD of hosts; the whole earth is full of His glory!”</w:t>
      </w:r>
    </w:p>
    <w:p w14:paraId="4A15962C">
      <w:pPr>
        <w:pStyle w:val="7"/>
        <w:spacing w:before="9" w:line="280" w:lineRule="auto"/>
        <w:ind w:right="108" w:firstLine="0"/>
        <w:rPr>
          <w:rFonts w:hint="eastAsia"/>
        </w:rPr>
      </w:pPr>
      <w:r>
        <w:rPr>
          <w:rFonts w:hint="eastAsia"/>
        </w:rPr>
        <w:t>彼此呼喊说：“圣哉，圣哉，圣哉，万军之耶和华；祂的荣光充满全地！”</w:t>
      </w:r>
    </w:p>
    <w:p w14:paraId="05F2D5A7">
      <w:pPr>
        <w:pStyle w:val="7"/>
        <w:spacing w:before="9" w:line="280" w:lineRule="auto"/>
        <w:ind w:right="108" w:firstLine="0"/>
        <w:rPr>
          <w:rFonts w:hint="eastAsia"/>
        </w:rPr>
      </w:pPr>
    </w:p>
    <w:p w14:paraId="79B9F38A">
      <w:pPr>
        <w:pStyle w:val="7"/>
        <w:spacing w:before="9" w:line="280" w:lineRule="auto"/>
        <w:ind w:right="108" w:firstLine="0"/>
        <w:rPr>
          <w:rFonts w:hint="eastAsia"/>
        </w:rPr>
      </w:pPr>
      <w:r>
        <w:rPr>
          <w:rFonts w:hint="eastAsia"/>
        </w:rPr>
        <w:t>—Isaiah 6:1-3</w:t>
      </w:r>
    </w:p>
    <w:p w14:paraId="2C727308">
      <w:pPr>
        <w:pStyle w:val="7"/>
        <w:spacing w:before="9" w:line="280" w:lineRule="auto"/>
        <w:ind w:right="108" w:firstLine="0"/>
        <w:rPr>
          <w:rFonts w:hint="eastAsia"/>
        </w:rPr>
      </w:pPr>
      <w:r>
        <w:rPr>
          <w:rFonts w:hint="eastAsia"/>
        </w:rPr>
        <w:t>—以赛亚书 6:1-3</w:t>
      </w:r>
    </w:p>
    <w:p w14:paraId="42E8DA45">
      <w:pPr>
        <w:pStyle w:val="7"/>
        <w:spacing w:before="9" w:line="280" w:lineRule="auto"/>
        <w:ind w:right="108" w:firstLine="0"/>
        <w:rPr>
          <w:rFonts w:hint="eastAsia"/>
        </w:rPr>
      </w:pPr>
    </w:p>
    <w:p w14:paraId="0C052236">
      <w:pPr>
        <w:pStyle w:val="7"/>
        <w:spacing w:before="9" w:line="280" w:lineRule="auto"/>
        <w:ind w:right="108" w:firstLine="0"/>
        <w:rPr>
          <w:rFonts w:hint="eastAsia"/>
        </w:rPr>
      </w:pPr>
      <w:r>
        <w:rPr>
          <w:rFonts w:hint="eastAsia"/>
        </w:rPr>
        <w:t>This vision is quite similar to others received by various biblical prophets (2 Chron. 18:18f, Ezek. 1-2, Dan. 7:9-14, Rev. 4 and 5).</w:t>
      </w:r>
    </w:p>
    <w:p w14:paraId="3E4C5600">
      <w:pPr>
        <w:pStyle w:val="7"/>
        <w:spacing w:before="9" w:line="280" w:lineRule="auto"/>
        <w:ind w:right="108" w:firstLine="0"/>
        <w:rPr>
          <w:rFonts w:hint="eastAsia"/>
        </w:rPr>
      </w:pPr>
      <w:r>
        <w:rPr>
          <w:rFonts w:hint="eastAsia"/>
        </w:rPr>
        <w:t>这个异象与各种圣经先知所领受的其他异象非常相似（代下18:18f，结1-2，但7:9-14，启4和5）。</w:t>
      </w:r>
    </w:p>
    <w:p w14:paraId="4A07B558">
      <w:pPr>
        <w:pStyle w:val="7"/>
        <w:spacing w:before="9" w:line="280" w:lineRule="auto"/>
        <w:ind w:right="108" w:firstLine="0"/>
        <w:rPr>
          <w:rFonts w:hint="eastAsia"/>
        </w:rPr>
      </w:pPr>
    </w:p>
    <w:p w14:paraId="63E1E54E">
      <w:pPr>
        <w:pStyle w:val="7"/>
        <w:spacing w:before="9" w:line="280" w:lineRule="auto"/>
        <w:ind w:right="108" w:firstLine="0"/>
        <w:rPr>
          <w:rFonts w:hint="eastAsia"/>
        </w:rPr>
      </w:pPr>
      <w:r>
        <w:rPr>
          <w:rFonts w:hint="eastAsia"/>
        </w:rPr>
        <w:t>Though each differs in interesting and important ways, all include a revelation of God in more or less human form, a throne, a temple, and angels.</w:t>
      </w:r>
    </w:p>
    <w:p w14:paraId="2532A01A">
      <w:pPr>
        <w:pStyle w:val="7"/>
        <w:spacing w:before="9" w:line="280" w:lineRule="auto"/>
        <w:ind w:right="108" w:firstLine="0"/>
        <w:rPr>
          <w:rFonts w:hint="eastAsia"/>
        </w:rPr>
      </w:pPr>
      <w:r>
        <w:rPr>
          <w:rFonts w:hint="eastAsia"/>
        </w:rPr>
        <w:t>尽管每一个在有趣和重要的方面都有所不同，但都包括一个或多或少以人形显现的神的启示、一个宝座、一座圣殿和天使。</w:t>
      </w:r>
    </w:p>
    <w:p w14:paraId="5243783A">
      <w:pPr>
        <w:pStyle w:val="7"/>
        <w:spacing w:before="9" w:line="280" w:lineRule="auto"/>
        <w:ind w:right="108" w:firstLine="0"/>
        <w:rPr>
          <w:rFonts w:hint="eastAsia"/>
        </w:rPr>
      </w:pPr>
    </w:p>
    <w:p w14:paraId="506E61AE">
      <w:pPr>
        <w:pStyle w:val="7"/>
        <w:spacing w:before="9" w:line="280" w:lineRule="auto"/>
        <w:ind w:right="108" w:firstLine="0"/>
        <w:rPr>
          <w:rFonts w:hint="eastAsia"/>
        </w:rPr>
      </w:pPr>
      <w:r>
        <w:rPr>
          <w:rFonts w:hint="eastAsia"/>
        </w:rPr>
        <w:t>But does God really exist in a human form?</w:t>
      </w:r>
    </w:p>
    <w:p w14:paraId="4DA60B6A">
      <w:pPr>
        <w:pStyle w:val="7"/>
        <w:spacing w:before="9" w:line="280" w:lineRule="auto"/>
        <w:ind w:right="108" w:firstLine="0"/>
        <w:rPr>
          <w:rFonts w:hint="eastAsia"/>
        </w:rPr>
      </w:pPr>
      <w:r>
        <w:rPr>
          <w:rFonts w:hint="eastAsia"/>
        </w:rPr>
        <w:t>但神真的以人形存在吗？</w:t>
      </w:r>
    </w:p>
    <w:p w14:paraId="33343503">
      <w:pPr>
        <w:pStyle w:val="7"/>
        <w:spacing w:before="9" w:line="280" w:lineRule="auto"/>
        <w:ind w:right="108" w:firstLine="0"/>
        <w:rPr>
          <w:rFonts w:hint="eastAsia"/>
        </w:rPr>
      </w:pPr>
    </w:p>
    <w:p w14:paraId="613753C6">
      <w:pPr>
        <w:pStyle w:val="7"/>
        <w:spacing w:before="9" w:line="280" w:lineRule="auto"/>
        <w:ind w:right="108" w:firstLine="0"/>
        <w:rPr>
          <w:rFonts w:hint="eastAsia"/>
        </w:rPr>
      </w:pPr>
      <w:r>
        <w:rPr>
          <w:rFonts w:hint="eastAsia"/>
        </w:rPr>
        <w:t>To this fundamental question, the Bible emphatically answers in the negative, since he is essentially an infinite personal Spirit (Ex. 20:4, Deut. 4:9f, John 4:24).</w:t>
      </w:r>
    </w:p>
    <w:p w14:paraId="09C2E5C7">
      <w:pPr>
        <w:pStyle w:val="7"/>
        <w:spacing w:before="9" w:line="280" w:lineRule="auto"/>
        <w:ind w:right="108" w:firstLine="0"/>
        <w:rPr>
          <w:rFonts w:hint="eastAsia"/>
        </w:rPr>
      </w:pPr>
      <w:r>
        <w:rPr>
          <w:rFonts w:hint="eastAsia"/>
        </w:rPr>
        <w:t>对这个基本问题，圣经断然地予以否定，因为祂本质上是一个无限的、有位格的灵（出20:4，申4:9f，约4:24）。</w:t>
      </w:r>
    </w:p>
    <w:p w14:paraId="7088EACF">
      <w:pPr>
        <w:pStyle w:val="7"/>
        <w:spacing w:before="9" w:line="280" w:lineRule="auto"/>
        <w:ind w:right="108" w:firstLine="0"/>
        <w:rPr>
          <w:rFonts w:hint="eastAsia"/>
        </w:rPr>
      </w:pPr>
    </w:p>
    <w:p w14:paraId="784C5855">
      <w:pPr>
        <w:pStyle w:val="7"/>
        <w:spacing w:before="9" w:line="280" w:lineRule="auto"/>
        <w:ind w:right="108" w:firstLine="0"/>
        <w:rPr>
          <w:rFonts w:hint="eastAsia"/>
        </w:rPr>
      </w:pPr>
      <w:r>
        <w:rPr>
          <w:rFonts w:hint="eastAsia"/>
        </w:rPr>
        <w:t>Does he sit upon a physical throne?</w:t>
      </w:r>
    </w:p>
    <w:p w14:paraId="1F2139B0">
      <w:pPr>
        <w:pStyle w:val="7"/>
        <w:spacing w:before="9" w:line="280" w:lineRule="auto"/>
        <w:ind w:right="108" w:firstLine="0"/>
        <w:rPr>
          <w:rFonts w:hint="eastAsia"/>
        </w:rPr>
      </w:pPr>
      <w:r>
        <w:rPr>
          <w:rFonts w:hint="eastAsia"/>
        </w:rPr>
        <w:t>祂坐在一张物质的宝座上吗？</w:t>
      </w:r>
    </w:p>
    <w:p w14:paraId="2B014757">
      <w:pPr>
        <w:pStyle w:val="7"/>
        <w:spacing w:before="9" w:line="280" w:lineRule="auto"/>
        <w:ind w:right="108" w:firstLine="0"/>
        <w:rPr>
          <w:rFonts w:hint="eastAsia"/>
        </w:rPr>
      </w:pPr>
    </w:p>
    <w:p w14:paraId="766A5BB8">
      <w:pPr>
        <w:pStyle w:val="7"/>
        <w:spacing w:before="9" w:line="280" w:lineRule="auto"/>
        <w:ind w:right="108" w:firstLine="0"/>
        <w:rPr>
          <w:rFonts w:hint="eastAsia"/>
        </w:rPr>
      </w:pPr>
      <w:r>
        <w:rPr>
          <w:rFonts w:hint="eastAsia"/>
        </w:rPr>
        <w:t>How could he, if he fills the whole universe (1 Kings 8:27)?</w:t>
      </w:r>
    </w:p>
    <w:p w14:paraId="41EFAADC">
      <w:pPr>
        <w:pStyle w:val="7"/>
        <w:spacing w:before="9" w:line="280" w:lineRule="auto"/>
        <w:ind w:right="108" w:firstLine="0"/>
        <w:rPr>
          <w:rFonts w:hint="eastAsia"/>
        </w:rPr>
      </w:pPr>
      <w:r>
        <w:rPr>
          <w:rFonts w:hint="eastAsia"/>
        </w:rPr>
        <w:t>如果祂充满整个宇宙，祂又怎么能呢（王上8:27）？</w:t>
      </w:r>
    </w:p>
    <w:p w14:paraId="5707C00F">
      <w:pPr>
        <w:pStyle w:val="7"/>
        <w:spacing w:before="9" w:line="280" w:lineRule="auto"/>
        <w:ind w:right="108" w:firstLine="0"/>
        <w:rPr>
          <w:rFonts w:hint="eastAsia"/>
        </w:rPr>
      </w:pPr>
    </w:p>
    <w:p w14:paraId="5C4FFABE">
      <w:pPr>
        <w:pStyle w:val="7"/>
        <w:spacing w:before="9" w:line="280" w:lineRule="auto"/>
        <w:ind w:right="108" w:firstLine="0"/>
        <w:rPr>
          <w:rFonts w:hint="eastAsia"/>
        </w:rPr>
      </w:pPr>
      <w:r>
        <w:rPr>
          <w:rFonts w:hint="eastAsia"/>
        </w:rPr>
        <w:t>Does he really live in a heavenly temple of some kind?</w:t>
      </w:r>
    </w:p>
    <w:p w14:paraId="2E61EE1D">
      <w:pPr>
        <w:pStyle w:val="7"/>
        <w:spacing w:before="9" w:line="280" w:lineRule="auto"/>
        <w:ind w:right="108" w:firstLine="0"/>
        <w:rPr>
          <w:rFonts w:hint="eastAsia"/>
        </w:rPr>
      </w:pPr>
      <w:r>
        <w:rPr>
          <w:rFonts w:hint="eastAsia"/>
        </w:rPr>
        <w:t>祂真的住在某种天上的殿里吗？</w:t>
      </w:r>
    </w:p>
    <w:p w14:paraId="0FBCEAE0">
      <w:pPr>
        <w:pStyle w:val="7"/>
        <w:spacing w:before="9" w:line="280" w:lineRule="auto"/>
        <w:ind w:right="108" w:firstLine="0"/>
        <w:rPr>
          <w:rFonts w:hint="eastAsia"/>
        </w:rPr>
      </w:pPr>
    </w:p>
    <w:p w14:paraId="68CDB895">
      <w:pPr>
        <w:pStyle w:val="7"/>
        <w:spacing w:before="9" w:line="280" w:lineRule="auto"/>
        <w:ind w:right="108" w:firstLine="0"/>
        <w:rPr>
          <w:rFonts w:hint="eastAsia"/>
        </w:rPr>
      </w:pPr>
      <w:r>
        <w:rPr>
          <w:rFonts w:hint="eastAsia"/>
        </w:rPr>
        <w:t>To Isaiah himself God said, “Heaven (i.e., the sky, space) is My throne, and Earth is My footstool.</w:t>
      </w:r>
    </w:p>
    <w:p w14:paraId="2217F439">
      <w:pPr>
        <w:pStyle w:val="7"/>
        <w:spacing w:before="9" w:line="280" w:lineRule="auto"/>
        <w:ind w:right="108" w:firstLine="0"/>
        <w:rPr>
          <w:rFonts w:hint="eastAsia"/>
        </w:rPr>
      </w:pPr>
      <w:r>
        <w:rPr>
          <w:rFonts w:hint="eastAsia"/>
        </w:rPr>
        <w:t>神亲自对以赛亚说：“天（即天空、空间）是我的座位，地是我的脚凳。</w:t>
      </w:r>
    </w:p>
    <w:p w14:paraId="545D221B">
      <w:pPr>
        <w:pStyle w:val="7"/>
        <w:spacing w:before="9" w:line="280" w:lineRule="auto"/>
        <w:ind w:right="108" w:firstLine="0"/>
        <w:rPr>
          <w:rFonts w:hint="eastAsia"/>
        </w:rPr>
      </w:pPr>
    </w:p>
    <w:p w14:paraId="19D4B671">
      <w:pPr>
        <w:pStyle w:val="7"/>
        <w:spacing w:before="9" w:line="280" w:lineRule="auto"/>
        <w:ind w:right="108" w:firstLine="0"/>
        <w:rPr>
          <w:rFonts w:hint="eastAsia"/>
        </w:rPr>
      </w:pPr>
      <w:r>
        <w:rPr>
          <w:rFonts w:hint="eastAsia"/>
        </w:rPr>
        <w:t>Where is the house you could build for Me?” (Is. 66:1).</w:t>
      </w:r>
    </w:p>
    <w:p w14:paraId="08DB6A6F">
      <w:pPr>
        <w:pStyle w:val="7"/>
        <w:spacing w:before="9" w:line="280" w:lineRule="auto"/>
        <w:ind w:right="108" w:firstLine="0"/>
        <w:rPr>
          <w:rFonts w:hint="eastAsia"/>
        </w:rPr>
      </w:pPr>
      <w:r>
        <w:rPr>
          <w:rFonts w:hint="eastAsia"/>
        </w:rPr>
        <w:t>你们能为我造何等的殿宇呢？”（赛66:1）。</w:t>
      </w:r>
    </w:p>
    <w:p w14:paraId="2F9E7CCB">
      <w:pPr>
        <w:pStyle w:val="7"/>
        <w:spacing w:before="9" w:line="280" w:lineRule="auto"/>
        <w:ind w:right="108" w:firstLine="0"/>
        <w:rPr>
          <w:rFonts w:hint="eastAsia"/>
        </w:rPr>
      </w:pPr>
    </w:p>
    <w:p w14:paraId="4FB45735">
      <w:pPr>
        <w:pStyle w:val="7"/>
        <w:spacing w:before="9" w:line="280" w:lineRule="auto"/>
        <w:ind w:right="108" w:firstLine="0"/>
        <w:rPr>
          <w:rFonts w:hint="eastAsia"/>
        </w:rPr>
      </w:pPr>
      <w:r>
        <w:rPr>
          <w:rFonts w:hint="eastAsia"/>
        </w:rPr>
        <w:t>Does he wear a robe—this One who wraps himself in light as with a garment, and stretches out the heavens like a tent (Psalm 104:2)?</w:t>
      </w:r>
    </w:p>
    <w:p w14:paraId="6C1583EA">
      <w:pPr>
        <w:pStyle w:val="7"/>
        <w:spacing w:before="9" w:line="280" w:lineRule="auto"/>
        <w:ind w:right="108" w:firstLine="0"/>
        <w:rPr>
          <w:rFonts w:hint="eastAsia"/>
        </w:rPr>
      </w:pPr>
      <w:r>
        <w:rPr>
          <w:rFonts w:hint="eastAsia"/>
        </w:rPr>
        <w:t>祂穿袍子吗——这位以光为衣，铺张穹苍如幔子的一位（诗篇104:2）？</w:t>
      </w:r>
    </w:p>
    <w:p w14:paraId="2DCCBE31">
      <w:pPr>
        <w:pStyle w:val="7"/>
        <w:spacing w:before="9" w:line="280" w:lineRule="auto"/>
        <w:ind w:right="108" w:firstLine="0"/>
        <w:rPr>
          <w:rFonts w:hint="eastAsia"/>
        </w:rPr>
      </w:pPr>
    </w:p>
    <w:p w14:paraId="166C5D42">
      <w:pPr>
        <w:pStyle w:val="7"/>
        <w:spacing w:before="9" w:line="280" w:lineRule="auto"/>
        <w:ind w:right="108" w:firstLine="0"/>
        <w:rPr>
          <w:rFonts w:hint="eastAsia"/>
        </w:rPr>
      </w:pPr>
      <w:r>
        <w:rPr>
          <w:rFonts w:hint="eastAsia"/>
        </w:rPr>
        <w:t>And what of the seraphs in heaven: Do they have six wings (Is. 6:2), or four (Ezek. 1:60)?</w:t>
      </w:r>
    </w:p>
    <w:p w14:paraId="3C66A451">
      <w:pPr>
        <w:pStyle w:val="7"/>
        <w:spacing w:before="9" w:line="280" w:lineRule="auto"/>
        <w:ind w:right="108" w:firstLine="0"/>
        <w:rPr>
          <w:rFonts w:hint="eastAsia"/>
        </w:rPr>
      </w:pPr>
      <w:r>
        <w:rPr>
          <w:rFonts w:hint="eastAsia"/>
        </w:rPr>
        <w:t>天上的撒拉弗又是如何：他们有六个翅膀（赛6:2），还是四个（结1:60）？</w:t>
      </w:r>
    </w:p>
    <w:p w14:paraId="68191DDD">
      <w:pPr>
        <w:pStyle w:val="7"/>
        <w:spacing w:before="9" w:line="280" w:lineRule="auto"/>
        <w:ind w:right="108" w:firstLine="0"/>
        <w:rPr>
          <w:rFonts w:hint="eastAsia"/>
        </w:rPr>
      </w:pPr>
    </w:p>
    <w:p w14:paraId="330ACA88">
      <w:pPr>
        <w:pStyle w:val="7"/>
        <w:spacing w:before="9" w:line="280" w:lineRule="auto"/>
        <w:ind w:right="108" w:firstLine="0"/>
        <w:rPr>
          <w:rFonts w:hint="eastAsia"/>
        </w:rPr>
      </w:pPr>
      <w:r>
        <w:rPr>
          <w:rFonts w:hint="eastAsia"/>
        </w:rPr>
        <w:t>One face (Is. 6:2) or four, (Ezek. 10:21)?</w:t>
      </w:r>
    </w:p>
    <w:p w14:paraId="4DD6B162">
      <w:pPr>
        <w:pStyle w:val="7"/>
        <w:spacing w:before="9" w:line="280" w:lineRule="auto"/>
        <w:ind w:right="108" w:firstLine="0"/>
        <w:rPr>
          <w:rFonts w:hint="eastAsia"/>
        </w:rPr>
      </w:pPr>
      <w:r>
        <w:rPr>
          <w:rFonts w:hint="eastAsia"/>
        </w:rPr>
        <w:t>一张脸（赛6:2）还是四张（结10:21）？</w:t>
      </w:r>
    </w:p>
    <w:p w14:paraId="23DAA7DF">
      <w:pPr>
        <w:pStyle w:val="7"/>
        <w:spacing w:before="9" w:line="280" w:lineRule="auto"/>
        <w:ind w:right="108" w:firstLine="0"/>
        <w:rPr>
          <w:rFonts w:hint="eastAsia"/>
        </w:rPr>
      </w:pPr>
    </w:p>
    <w:p w14:paraId="0C9B647E">
      <w:pPr>
        <w:pStyle w:val="7"/>
        <w:spacing w:before="9" w:line="280" w:lineRule="auto"/>
        <w:ind w:right="108" w:firstLine="0"/>
        <w:rPr>
          <w:rFonts w:hint="eastAsia"/>
        </w:rPr>
      </w:pPr>
      <w:r>
        <w:rPr>
          <w:rFonts w:hint="eastAsia"/>
        </w:rPr>
        <w:t>Hands (Ezek. 10:21) or no hands, (Is. 6:2)?</w:t>
      </w:r>
    </w:p>
    <w:p w14:paraId="09C1A039">
      <w:pPr>
        <w:pStyle w:val="7"/>
        <w:spacing w:before="9" w:line="280" w:lineRule="auto"/>
        <w:ind w:right="108" w:firstLine="0"/>
        <w:rPr>
          <w:rFonts w:hint="eastAsia"/>
        </w:rPr>
      </w:pPr>
      <w:r>
        <w:rPr>
          <w:rFonts w:hint="eastAsia"/>
        </w:rPr>
        <w:t>有手（结10:21）还是没有手（赛6:2）？</w:t>
      </w:r>
    </w:p>
    <w:p w14:paraId="57893268">
      <w:pPr>
        <w:pStyle w:val="7"/>
        <w:spacing w:before="9" w:line="280" w:lineRule="auto"/>
        <w:ind w:right="108" w:firstLine="0"/>
        <w:rPr>
          <w:rFonts w:hint="eastAsia"/>
        </w:rPr>
      </w:pPr>
    </w:p>
    <w:p w14:paraId="58ECA6F5">
      <w:pPr>
        <w:pStyle w:val="7"/>
        <w:spacing w:before="9" w:line="280" w:lineRule="auto"/>
        <w:ind w:right="108" w:firstLine="0"/>
        <w:rPr>
          <w:rFonts w:hint="eastAsia"/>
        </w:rPr>
      </w:pPr>
      <w:r>
        <w:rPr>
          <w:rFonts w:hint="eastAsia"/>
        </w:rPr>
        <w:t>Now unless the Bible is at odds with itself, there appears to be only one solution to these seeming contradictions.</w:t>
      </w:r>
    </w:p>
    <w:p w14:paraId="68375793">
      <w:pPr>
        <w:pStyle w:val="7"/>
        <w:spacing w:before="9" w:line="280" w:lineRule="auto"/>
        <w:ind w:right="108" w:firstLine="0"/>
        <w:rPr>
          <w:rFonts w:hint="eastAsia"/>
        </w:rPr>
      </w:pPr>
      <w:r>
        <w:rPr>
          <w:rFonts w:hint="eastAsia"/>
        </w:rPr>
        <w:t>现在，除非圣经自相矛盾，否则对这些看似矛盾之处似乎只有一个解决方案。</w:t>
      </w:r>
    </w:p>
    <w:p w14:paraId="1CE6E0AE">
      <w:pPr>
        <w:pStyle w:val="7"/>
        <w:spacing w:before="9" w:line="280" w:lineRule="auto"/>
        <w:ind w:right="108" w:firstLine="0"/>
        <w:rPr>
          <w:rFonts w:hint="eastAsia"/>
        </w:rPr>
      </w:pPr>
    </w:p>
    <w:p w14:paraId="575C48C4">
      <w:pPr>
        <w:pStyle w:val="7"/>
        <w:spacing w:before="9" w:line="280" w:lineRule="auto"/>
        <w:ind w:right="108" w:firstLine="0"/>
        <w:rPr>
          <w:rFonts w:hint="eastAsia"/>
        </w:rPr>
      </w:pPr>
      <w:r>
        <w:rPr>
          <w:rFonts w:hint="eastAsia"/>
        </w:rPr>
        <w:t>Heaven is not, as we sometimes imagine it: a rarefied physical world floating around like an island somewhere above the Earth.</w:t>
      </w:r>
    </w:p>
    <w:p w14:paraId="1069A275">
      <w:pPr>
        <w:pStyle w:val="7"/>
        <w:spacing w:before="9" w:line="280" w:lineRule="auto"/>
        <w:ind w:right="108" w:firstLine="0"/>
        <w:rPr>
          <w:rFonts w:hint="eastAsia"/>
        </w:rPr>
      </w:pPr>
      <w:r>
        <w:rPr>
          <w:rFonts w:hint="eastAsia"/>
        </w:rPr>
        <w:t>天不是我们有时想象的那样：一个稀薄的物质世界，像一座岛屿一样漂浮在地球上方的某个地方。</w:t>
      </w:r>
    </w:p>
    <w:p w14:paraId="0B388115">
      <w:pPr>
        <w:pStyle w:val="7"/>
        <w:spacing w:before="9" w:line="280" w:lineRule="auto"/>
        <w:ind w:right="108" w:firstLine="0"/>
        <w:rPr>
          <w:rFonts w:hint="eastAsia"/>
        </w:rPr>
      </w:pPr>
    </w:p>
    <w:p w14:paraId="02E4D82F">
      <w:pPr>
        <w:pStyle w:val="7"/>
        <w:spacing w:before="9" w:line="280" w:lineRule="auto"/>
        <w:ind w:right="108" w:firstLine="0"/>
        <w:rPr>
          <w:rFonts w:hint="eastAsia"/>
        </w:rPr>
      </w:pPr>
      <w:r>
        <w:rPr>
          <w:rFonts w:hint="eastAsia"/>
        </w:rPr>
        <w:t>Instead, it appears to be a visionary world; a world in which the presence, glory, and truth of God are revealed to angelic and human spirits under earthly imagery by means of sustained spiritual visions.21.</w:t>
      </w:r>
    </w:p>
    <w:p w14:paraId="3192C420">
      <w:pPr>
        <w:pStyle w:val="7"/>
        <w:spacing w:before="9" w:line="280" w:lineRule="auto"/>
        <w:ind w:right="108" w:firstLine="0"/>
        <w:rPr>
          <w:rFonts w:hint="eastAsia"/>
        </w:rPr>
      </w:pPr>
      <w:r>
        <w:rPr>
          <w:rFonts w:hint="eastAsia"/>
        </w:rPr>
        <w:t>相反，它似乎是一个异象的世界；一个通过持续的属灵异象，以属地的意象向天使和人的灵启示神的存在、荣耀和真理的世界。21.</w:t>
      </w:r>
    </w:p>
    <w:p w14:paraId="74D120D1">
      <w:pPr>
        <w:pStyle w:val="7"/>
        <w:spacing w:before="9" w:line="280" w:lineRule="auto"/>
        <w:ind w:right="108" w:firstLine="0"/>
        <w:rPr>
          <w:rFonts w:hint="eastAsia"/>
        </w:rPr>
      </w:pPr>
    </w:p>
    <w:p w14:paraId="1E50DF6C">
      <w:pPr>
        <w:pStyle w:val="7"/>
        <w:spacing w:before="9" w:line="280" w:lineRule="auto"/>
        <w:ind w:right="108" w:firstLine="0"/>
        <w:rPr>
          <w:rFonts w:hint="eastAsia"/>
        </w:rPr>
      </w:pPr>
      <w:r>
        <w:rPr>
          <w:rFonts w:hint="eastAsia"/>
        </w:rPr>
        <w:t>If so, important conclusions follow.</w:t>
      </w:r>
    </w:p>
    <w:p w14:paraId="077230EC">
      <w:pPr>
        <w:pStyle w:val="7"/>
        <w:spacing w:before="9" w:line="280" w:lineRule="auto"/>
        <w:ind w:right="108" w:firstLine="0"/>
        <w:rPr>
          <w:rFonts w:hint="eastAsia"/>
        </w:rPr>
      </w:pPr>
      <w:r>
        <w:rPr>
          <w:rFonts w:hint="eastAsia"/>
        </w:rPr>
        <w:t>如果是这样，重要的结论随之而来。</w:t>
      </w:r>
    </w:p>
    <w:p w14:paraId="3F872303">
      <w:pPr>
        <w:pStyle w:val="7"/>
        <w:spacing w:before="9" w:line="280" w:lineRule="auto"/>
        <w:ind w:right="108" w:firstLine="0"/>
        <w:rPr>
          <w:rFonts w:hint="eastAsia"/>
        </w:rPr>
      </w:pPr>
    </w:p>
    <w:p w14:paraId="4E3FD29A">
      <w:pPr>
        <w:pStyle w:val="7"/>
        <w:spacing w:before="9" w:line="280" w:lineRule="auto"/>
        <w:ind w:right="108" w:firstLine="0"/>
        <w:rPr>
          <w:rFonts w:hint="eastAsia"/>
        </w:rPr>
      </w:pPr>
      <w:r>
        <w:rPr>
          <w:rFonts w:hint="eastAsia"/>
        </w:rPr>
        <w:t>It means that God does not really have a human form, but is seen that way in heaven in order to reveal his metaphysical kinship with man.</w:t>
      </w:r>
    </w:p>
    <w:p w14:paraId="784FDCCB">
      <w:pPr>
        <w:pStyle w:val="7"/>
        <w:spacing w:before="9" w:line="280" w:lineRule="auto"/>
        <w:ind w:right="108" w:firstLine="0"/>
        <w:rPr>
          <w:rFonts w:hint="eastAsia"/>
        </w:rPr>
      </w:pPr>
      <w:r>
        <w:rPr>
          <w:rFonts w:hint="eastAsia"/>
        </w:rPr>
        <w:t>这意味着神并不真的有人形，但在天上被看作那样，是为了揭示祂与人在形而上学上的亲缘关系。</w:t>
      </w:r>
    </w:p>
    <w:p w14:paraId="6DA7613F">
      <w:pPr>
        <w:pStyle w:val="7"/>
        <w:spacing w:before="9" w:line="280" w:lineRule="auto"/>
        <w:ind w:right="108" w:firstLine="0"/>
        <w:rPr>
          <w:rFonts w:hint="eastAsia"/>
        </w:rPr>
      </w:pPr>
    </w:p>
    <w:p w14:paraId="264674BB">
      <w:pPr>
        <w:pStyle w:val="7"/>
        <w:spacing w:before="9" w:line="280" w:lineRule="auto"/>
        <w:ind w:right="108" w:firstLine="0"/>
        <w:rPr>
          <w:rFonts w:hint="eastAsia"/>
        </w:rPr>
      </w:pPr>
      <w:r>
        <w:rPr>
          <w:rFonts w:hint="eastAsia"/>
        </w:rPr>
        <w:t>It means that he does not really sit on a throne, but is seen that way in heaven in order to reveal his sovereignty over all creation.</w:t>
      </w:r>
    </w:p>
    <w:p w14:paraId="4F537201">
      <w:pPr>
        <w:pStyle w:val="7"/>
        <w:spacing w:before="9" w:line="280" w:lineRule="auto"/>
        <w:ind w:right="108" w:firstLine="0"/>
        <w:rPr>
          <w:rFonts w:hint="eastAsia"/>
        </w:rPr>
      </w:pPr>
      <w:r>
        <w:rPr>
          <w:rFonts w:hint="eastAsia"/>
        </w:rPr>
        <w:t>这意味着祂并不真的坐在宝座上，但在天上被看作那样，是为了揭示祂对所有受造物的主权。</w:t>
      </w:r>
    </w:p>
    <w:p w14:paraId="36D68BC3">
      <w:pPr>
        <w:pStyle w:val="7"/>
        <w:spacing w:before="9" w:line="280" w:lineRule="auto"/>
        <w:ind w:right="108" w:firstLine="0"/>
        <w:rPr>
          <w:rFonts w:hint="eastAsia"/>
        </w:rPr>
      </w:pPr>
    </w:p>
    <w:p w14:paraId="6242D2C9">
      <w:pPr>
        <w:pStyle w:val="7"/>
        <w:spacing w:before="9" w:line="280" w:lineRule="auto"/>
        <w:ind w:right="108" w:firstLine="0"/>
        <w:rPr>
          <w:rFonts w:hint="eastAsia"/>
        </w:rPr>
      </w:pPr>
      <w:r>
        <w:rPr>
          <w:rFonts w:hint="eastAsia"/>
        </w:rPr>
        <w:t>It means that he does not really live in a temple, but is seen in one to reveal his desire for the worship of his creatures in the preferred place of his dwelling (i.e., Christ and his people, John 2:19, Eph. 2:22).</w:t>
      </w:r>
    </w:p>
    <w:p w14:paraId="3BE7557B">
      <w:pPr>
        <w:pStyle w:val="7"/>
        <w:spacing w:before="9" w:line="280" w:lineRule="auto"/>
        <w:ind w:right="108" w:firstLine="0"/>
        <w:rPr>
          <w:rFonts w:hint="eastAsia"/>
        </w:rPr>
      </w:pPr>
      <w:r>
        <w:rPr>
          <w:rFonts w:hint="eastAsia"/>
        </w:rPr>
        <w:t>这意味着祂并不真的住在一座殿里，但在殿中被看见，是为了揭示祂渴望祂的受造物在祂偏爱的居所（即基督和祂的子民，约翰福音2:19，以弗所书2:22）敬拜祂。</w:t>
      </w:r>
    </w:p>
    <w:p w14:paraId="2AA97EAB">
      <w:pPr>
        <w:pStyle w:val="7"/>
        <w:spacing w:before="9" w:line="280" w:lineRule="auto"/>
        <w:ind w:right="108" w:firstLine="0"/>
        <w:rPr>
          <w:rFonts w:hint="eastAsia"/>
        </w:rPr>
      </w:pPr>
    </w:p>
    <w:p w14:paraId="73F9E948">
      <w:pPr>
        <w:pStyle w:val="7"/>
        <w:spacing w:before="9" w:line="280" w:lineRule="auto"/>
        <w:ind w:right="108" w:firstLine="0"/>
        <w:rPr>
          <w:rFonts w:hint="eastAsia"/>
        </w:rPr>
      </w:pPr>
      <w:r>
        <w:rPr>
          <w:rFonts w:hint="eastAsia"/>
        </w:rPr>
        <w:t>To express all this in the words of the apostle Paul, we may say that in heaven, as upon the Earth, “…the invisible things of Him are clearly seen, being understood by (visions of) the things that are made” (Rom. 1:20).</w:t>
      </w:r>
    </w:p>
    <w:p w14:paraId="4C0080D7">
      <w:pPr>
        <w:pStyle w:val="7"/>
        <w:spacing w:before="9" w:line="280" w:lineRule="auto"/>
        <w:ind w:right="108" w:firstLine="0"/>
        <w:rPr>
          <w:rFonts w:hint="eastAsia"/>
        </w:rPr>
      </w:pPr>
      <w:r>
        <w:rPr>
          <w:rFonts w:hint="eastAsia"/>
        </w:rPr>
        <w:t>用使徒保罗的话来表达这一切，我们可以说，在天上，如同在地上，“……祂眼不能见的事，藉着所造之物的（异象）就可以晓得，叫人无可推诿”（罗1:20）。</w:t>
      </w:r>
    </w:p>
    <w:p w14:paraId="0413EC34">
      <w:pPr>
        <w:pStyle w:val="7"/>
        <w:spacing w:before="9" w:line="280" w:lineRule="auto"/>
        <w:ind w:right="108" w:firstLine="0"/>
        <w:rPr>
          <w:rFonts w:hint="eastAsia"/>
        </w:rPr>
      </w:pPr>
    </w:p>
    <w:p w14:paraId="5FA26271">
      <w:pPr>
        <w:pStyle w:val="7"/>
        <w:spacing w:before="9" w:line="280" w:lineRule="auto"/>
        <w:ind w:right="108" w:firstLine="0"/>
        <w:rPr>
          <w:rFonts w:hint="eastAsia"/>
        </w:rPr>
      </w:pPr>
      <w:r>
        <w:rPr>
          <w:rFonts w:hint="eastAsia"/>
        </w:rPr>
        <w:t>So again, even heaven above bears the stamp of Earth below!</w:t>
      </w:r>
    </w:p>
    <w:p w14:paraId="540A0C13">
      <w:pPr>
        <w:pStyle w:val="7"/>
        <w:spacing w:before="9" w:line="280" w:lineRule="auto"/>
        <w:ind w:right="108" w:firstLine="0"/>
        <w:rPr>
          <w:rFonts w:hint="eastAsia"/>
        </w:rPr>
      </w:pPr>
      <w:r>
        <w:rPr>
          <w:rFonts w:hint="eastAsia"/>
        </w:rPr>
        <w:t>所以再次，即使天上也带着地上印记！</w:t>
      </w:r>
    </w:p>
    <w:p w14:paraId="0ED798D0">
      <w:pPr>
        <w:pStyle w:val="7"/>
        <w:spacing w:before="9" w:line="280" w:lineRule="auto"/>
        <w:ind w:right="108" w:firstLine="0"/>
        <w:rPr>
          <w:rFonts w:hint="eastAsia"/>
        </w:rPr>
      </w:pPr>
    </w:p>
    <w:p w14:paraId="49883A4B">
      <w:pPr>
        <w:pStyle w:val="7"/>
        <w:spacing w:before="9" w:line="280" w:lineRule="auto"/>
        <w:ind w:right="108" w:firstLine="0"/>
        <w:rPr>
          <w:rFonts w:hint="eastAsia"/>
        </w:rPr>
      </w:pPr>
      <w:r>
        <w:rPr>
          <w:rFonts w:hint="eastAsia"/>
        </w:rPr>
        <w:t>By way of conclusion, let us note an important implication of this view.</w:t>
      </w:r>
    </w:p>
    <w:p w14:paraId="56FD7574">
      <w:pPr>
        <w:pStyle w:val="7"/>
        <w:spacing w:before="9" w:line="280" w:lineRule="auto"/>
        <w:ind w:right="108" w:firstLine="0"/>
        <w:rPr>
          <w:rFonts w:hint="eastAsia"/>
        </w:rPr>
      </w:pPr>
      <w:r>
        <w:rPr>
          <w:rFonts w:hint="eastAsia"/>
        </w:rPr>
        <w:t>作为结论，让我们注意这个观点的一个重要含义。</w:t>
      </w:r>
    </w:p>
    <w:p w14:paraId="362E6621">
      <w:pPr>
        <w:pStyle w:val="7"/>
        <w:spacing w:before="9" w:line="280" w:lineRule="auto"/>
        <w:ind w:right="108" w:firstLine="0"/>
        <w:rPr>
          <w:rFonts w:hint="eastAsia"/>
        </w:rPr>
      </w:pPr>
    </w:p>
    <w:p w14:paraId="71BBEC2A">
      <w:pPr>
        <w:pStyle w:val="7"/>
        <w:spacing w:before="9" w:line="280" w:lineRule="auto"/>
        <w:ind w:right="108" w:firstLine="0"/>
        <w:rPr>
          <w:rFonts w:hint="eastAsia"/>
        </w:rPr>
      </w:pPr>
      <w:r>
        <w:rPr>
          <w:rFonts w:hint="eastAsia"/>
        </w:rPr>
        <w:t>If heaven is essentially a visionary world, then it follows that heaven’s place must always be with heaven’s population.</w:t>
      </w:r>
    </w:p>
    <w:p w14:paraId="4281FA77">
      <w:pPr>
        <w:pStyle w:val="7"/>
        <w:spacing w:before="9" w:line="280" w:lineRule="auto"/>
        <w:ind w:right="108" w:firstLine="0"/>
        <w:rPr>
          <w:rFonts w:hint="eastAsia"/>
        </w:rPr>
      </w:pPr>
      <w:r>
        <w:rPr>
          <w:rFonts w:hint="eastAsia"/>
        </w:rPr>
        <w:t>如果天本质上是一个异象的世界，那么由此可知，天的位置必须总是与天的居民在一起。</w:t>
      </w:r>
    </w:p>
    <w:p w14:paraId="68D35844">
      <w:pPr>
        <w:pStyle w:val="7"/>
        <w:spacing w:before="9" w:line="280" w:lineRule="auto"/>
        <w:ind w:right="108" w:firstLine="0"/>
        <w:rPr>
          <w:rFonts w:hint="eastAsia"/>
        </w:rPr>
      </w:pPr>
    </w:p>
    <w:p w14:paraId="402E8622">
      <w:pPr>
        <w:pStyle w:val="7"/>
        <w:spacing w:before="9" w:line="280" w:lineRule="auto"/>
        <w:ind w:right="108" w:firstLine="0"/>
        <w:rPr>
          <w:rFonts w:hint="eastAsia"/>
        </w:rPr>
      </w:pPr>
      <w:r>
        <w:rPr>
          <w:rFonts w:hint="eastAsia"/>
        </w:rPr>
        <w:t>But this in turn implies that heaven, by its very nature, is a movable reality within the universe; that heaven goes where heaven’s population goes.</w:t>
      </w:r>
    </w:p>
    <w:p w14:paraId="146E458B">
      <w:pPr>
        <w:pStyle w:val="7"/>
        <w:spacing w:before="9" w:line="280" w:lineRule="auto"/>
        <w:ind w:right="108" w:firstLine="0"/>
        <w:rPr>
          <w:rFonts w:hint="eastAsia"/>
        </w:rPr>
      </w:pPr>
      <w:r>
        <w:rPr>
          <w:rFonts w:hint="eastAsia"/>
        </w:rPr>
        <w:t>但这反过来又意味着，天，就其本质而言，是宇宙中一个可移动的实在；天的居民去哪里，天就去哪里。</w:t>
      </w:r>
    </w:p>
    <w:p w14:paraId="614BCBB3">
      <w:pPr>
        <w:pStyle w:val="7"/>
        <w:spacing w:before="9" w:line="280" w:lineRule="auto"/>
        <w:ind w:right="108" w:firstLine="0"/>
        <w:rPr>
          <w:rFonts w:hint="eastAsia"/>
        </w:rPr>
      </w:pPr>
    </w:p>
    <w:p w14:paraId="078602F8">
      <w:pPr>
        <w:pStyle w:val="7"/>
        <w:spacing w:before="9" w:line="280" w:lineRule="auto"/>
        <w:ind w:right="108" w:firstLine="0"/>
        <w:rPr>
          <w:rFonts w:hint="eastAsia"/>
        </w:rPr>
      </w:pPr>
      <w:r>
        <w:rPr>
          <w:rFonts w:hint="eastAsia"/>
        </w:rPr>
        <w:t>The Bible agrees with this conclusion.</w:t>
      </w:r>
    </w:p>
    <w:p w14:paraId="3F2956B5">
      <w:pPr>
        <w:pStyle w:val="7"/>
        <w:spacing w:before="9" w:line="280" w:lineRule="auto"/>
        <w:ind w:right="108" w:firstLine="0"/>
        <w:rPr>
          <w:rFonts w:hint="eastAsia"/>
        </w:rPr>
      </w:pPr>
      <w:r>
        <w:rPr>
          <w:rFonts w:hint="eastAsia"/>
        </w:rPr>
        <w:t>圣经同意这个结论。</w:t>
      </w:r>
    </w:p>
    <w:p w14:paraId="548F5F26">
      <w:pPr>
        <w:pStyle w:val="7"/>
        <w:spacing w:before="9" w:line="280" w:lineRule="auto"/>
        <w:ind w:right="108" w:firstLine="0"/>
        <w:rPr>
          <w:rFonts w:hint="eastAsia"/>
        </w:rPr>
      </w:pPr>
    </w:p>
    <w:p w14:paraId="160091ED">
      <w:pPr>
        <w:pStyle w:val="7"/>
        <w:spacing w:before="9" w:line="280" w:lineRule="auto"/>
        <w:ind w:right="108" w:firstLine="0"/>
        <w:rPr>
          <w:rFonts w:hint="eastAsia"/>
        </w:rPr>
      </w:pPr>
      <w:r>
        <w:rPr>
          <w:rFonts w:hint="eastAsia"/>
        </w:rPr>
        <w:t>As we have seen, in the beginning heaven was situated somewhere above the earth, for that is where the angels dwelt, beholding visions of God, his truth, and his world below.</w:t>
      </w:r>
    </w:p>
    <w:p w14:paraId="753151BE">
      <w:pPr>
        <w:pStyle w:val="7"/>
        <w:spacing w:before="9" w:line="280" w:lineRule="auto"/>
        <w:ind w:right="108" w:firstLine="0"/>
        <w:rPr>
          <w:rFonts w:hint="eastAsia"/>
        </w:rPr>
      </w:pPr>
      <w:r>
        <w:rPr>
          <w:rFonts w:hint="eastAsia"/>
        </w:rPr>
        <w:t>正如我们所见，起初天位于地上方的某个地方，因为那是天使居住的地方，他们瞻仰着神、祂的真理和祂下方世界的异象。</w:t>
      </w:r>
    </w:p>
    <w:p w14:paraId="2CDF6961">
      <w:pPr>
        <w:pStyle w:val="7"/>
        <w:spacing w:before="9" w:line="280" w:lineRule="auto"/>
        <w:ind w:right="108" w:firstLine="0"/>
        <w:rPr>
          <w:rFonts w:hint="eastAsia"/>
        </w:rPr>
      </w:pPr>
    </w:p>
    <w:p w14:paraId="6D702225">
      <w:pPr>
        <w:pStyle w:val="7"/>
        <w:spacing w:before="9" w:line="280" w:lineRule="auto"/>
        <w:ind w:right="108" w:firstLine="0"/>
        <w:rPr>
          <w:rFonts w:hint="eastAsia"/>
        </w:rPr>
      </w:pPr>
      <w:r>
        <w:rPr>
          <w:rFonts w:hint="eastAsia"/>
        </w:rPr>
        <w:t>Today, according to the NT, heaven is still situated above the earth, for that is where the (holy) angels and the spirits of the departed saints presently dwell, beholding visions of God, Christ, and more divine truth (Heb.12:22f).</w:t>
      </w:r>
    </w:p>
    <w:p w14:paraId="51B1B870">
      <w:pPr>
        <w:pStyle w:val="7"/>
        <w:spacing w:before="9" w:line="280" w:lineRule="auto"/>
        <w:ind w:right="108" w:firstLine="0"/>
        <w:rPr>
          <w:rFonts w:hint="eastAsia"/>
        </w:rPr>
      </w:pPr>
      <w:r>
        <w:rPr>
          <w:rFonts w:hint="eastAsia"/>
        </w:rPr>
        <w:t>今天，根据新约，天仍然位于地上方，因为那是（圣）天使和已故圣徒的灵目前居住的地方，他们瞻仰着神、基督和更多神圣真理的异象（来12:22f）。</w:t>
      </w:r>
    </w:p>
    <w:p w14:paraId="4B81F42F">
      <w:pPr>
        <w:pStyle w:val="7"/>
        <w:spacing w:before="9" w:line="280" w:lineRule="auto"/>
        <w:ind w:right="108" w:firstLine="0"/>
        <w:rPr>
          <w:rFonts w:hint="eastAsia"/>
        </w:rPr>
      </w:pPr>
    </w:p>
    <w:p w14:paraId="11C3E52C">
      <w:pPr>
        <w:pStyle w:val="7"/>
        <w:spacing w:before="9" w:line="280" w:lineRule="auto"/>
        <w:ind w:right="108" w:firstLine="0"/>
        <w:rPr>
          <w:rFonts w:hint="eastAsia"/>
        </w:rPr>
      </w:pPr>
      <w:r>
        <w:rPr>
          <w:rFonts w:hint="eastAsia"/>
        </w:rPr>
        <w:t>Some day soon, however, heaven will actually descend to the Earth, for that is where the (resurrected) saints and the holy angels, according to promise, will continue to enjoy the beatific vision together, only this time under new heavens and in a new Earth where righteousness dwells (2 Peter 3:13, Rev. 21:1-3).</w:t>
      </w:r>
    </w:p>
    <w:p w14:paraId="34FB87A9">
      <w:pPr>
        <w:pStyle w:val="7"/>
        <w:spacing w:before="9" w:line="280" w:lineRule="auto"/>
        <w:ind w:right="108" w:firstLine="0"/>
        <w:rPr>
          <w:rFonts w:hint="eastAsia"/>
        </w:rPr>
      </w:pPr>
      <w:r>
        <w:rPr>
          <w:rFonts w:hint="eastAsia"/>
        </w:rPr>
        <w:t>然而，不久的将来，天将实际降临到地上，因为根据应许，那将是（复活的）圣徒和圣天使将继续一同享受荣福直观的地方，只是这一次是在新天新地，有义居在其中（彼得后书3:13，启示录21:1-3）。</w:t>
      </w:r>
    </w:p>
    <w:p w14:paraId="31720603">
      <w:pPr>
        <w:pStyle w:val="7"/>
        <w:spacing w:before="9" w:line="280" w:lineRule="auto"/>
        <w:ind w:right="108" w:firstLine="0"/>
        <w:rPr>
          <w:rFonts w:hint="eastAsia"/>
        </w:rPr>
      </w:pPr>
    </w:p>
    <w:p w14:paraId="47CFFFD2">
      <w:pPr>
        <w:pStyle w:val="7"/>
        <w:spacing w:before="9" w:line="280" w:lineRule="auto"/>
        <w:ind w:right="108" w:firstLine="0"/>
        <w:rPr>
          <w:rFonts w:hint="eastAsia"/>
        </w:rPr>
      </w:pPr>
      <w:r>
        <w:rPr>
          <w:rFonts w:hint="eastAsia"/>
        </w:rPr>
        <w:t>For believers in Jesus, it is a day devoutly to be hoped for; a day when heaven and Earth shall become one—and remain one—forever.</w:t>
      </w:r>
    </w:p>
    <w:p w14:paraId="16BBEE1B">
      <w:pPr>
        <w:pStyle w:val="7"/>
        <w:spacing w:before="9" w:line="280" w:lineRule="auto"/>
        <w:ind w:right="108" w:firstLine="0"/>
        <w:rPr>
          <w:rFonts w:hint="eastAsia"/>
        </w:rPr>
      </w:pPr>
      <w:r>
        <w:rPr>
          <w:rFonts w:hint="eastAsia"/>
        </w:rPr>
        <w:t>对信耶稣的人来说，那是虔诚盼望的一天；天与地将合而为一——并永远合一——的那一天。</w:t>
      </w:r>
    </w:p>
    <w:p w14:paraId="739842DC">
      <w:pPr>
        <w:pStyle w:val="7"/>
        <w:spacing w:before="9" w:line="280" w:lineRule="auto"/>
        <w:ind w:right="108" w:firstLine="0"/>
        <w:rPr>
          <w:rFonts w:hint="eastAsia"/>
        </w:rPr>
      </w:pPr>
    </w:p>
    <w:p w14:paraId="02BDBEA8">
      <w:pPr>
        <w:pStyle w:val="7"/>
        <w:spacing w:before="9" w:line="280" w:lineRule="auto"/>
        <w:ind w:right="108" w:firstLine="0"/>
        <w:rPr>
          <w:rFonts w:hint="eastAsia"/>
        </w:rPr>
      </w:pPr>
      <w:r>
        <w:rPr>
          <w:rFonts w:hint="eastAsia"/>
        </w:rPr>
        <w:t>The Bad Beginning</w:t>
      </w:r>
    </w:p>
    <w:p w14:paraId="476AEF05">
      <w:pPr>
        <w:pStyle w:val="7"/>
        <w:spacing w:before="9" w:line="280" w:lineRule="auto"/>
        <w:ind w:right="108" w:firstLine="0"/>
        <w:rPr>
          <w:rFonts w:hint="eastAsia"/>
        </w:rPr>
      </w:pPr>
      <w:r>
        <w:rPr>
          <w:rFonts w:hint="eastAsia"/>
        </w:rPr>
        <w:t>坏的开端</w:t>
      </w:r>
    </w:p>
    <w:p w14:paraId="0DCAD61A">
      <w:pPr>
        <w:pStyle w:val="7"/>
        <w:spacing w:before="9" w:line="280" w:lineRule="auto"/>
        <w:ind w:right="108" w:firstLine="0"/>
        <w:rPr>
          <w:rFonts w:hint="eastAsia"/>
        </w:rPr>
      </w:pPr>
    </w:p>
    <w:p w14:paraId="23F41549">
      <w:pPr>
        <w:pStyle w:val="7"/>
        <w:spacing w:before="9" w:line="280" w:lineRule="auto"/>
        <w:ind w:right="108" w:firstLine="0"/>
        <w:rPr>
          <w:rFonts w:hint="eastAsia"/>
        </w:rPr>
      </w:pPr>
      <w:r>
        <w:rPr>
          <w:rFonts w:hint="eastAsia"/>
        </w:rPr>
        <w:t>Earlier I stressed that biblical cosmogony involves a complex of four divine acts, spread out over a period of about 1750 years, and giving us the world as we now know it.</w:t>
      </w:r>
    </w:p>
    <w:p w14:paraId="21F8A305">
      <w:pPr>
        <w:pStyle w:val="7"/>
        <w:spacing w:before="9" w:line="280" w:lineRule="auto"/>
        <w:ind w:right="108" w:firstLine="0"/>
        <w:rPr>
          <w:rFonts w:hint="eastAsia"/>
        </w:rPr>
      </w:pPr>
      <w:r>
        <w:rPr>
          <w:rFonts w:hint="eastAsia"/>
        </w:rPr>
        <w:t>早些时候我强调，圣经的宇宙起源论涉及四个复杂的神圣作为，分布在大约1750年的时期内，并给我们带来了我们现在所知的世界。</w:t>
      </w:r>
    </w:p>
    <w:p w14:paraId="5C341C79">
      <w:pPr>
        <w:pStyle w:val="7"/>
        <w:spacing w:before="9" w:line="280" w:lineRule="auto"/>
        <w:ind w:right="108" w:firstLine="0"/>
        <w:rPr>
          <w:rFonts w:hint="eastAsia"/>
        </w:rPr>
      </w:pPr>
    </w:p>
    <w:p w14:paraId="34594542">
      <w:pPr>
        <w:pStyle w:val="7"/>
        <w:spacing w:before="9" w:line="280" w:lineRule="auto"/>
        <w:ind w:right="108" w:firstLine="0"/>
        <w:rPr>
          <w:rFonts w:hint="eastAsia"/>
        </w:rPr>
      </w:pPr>
      <w:r>
        <w:rPr>
          <w:rFonts w:hint="eastAsia"/>
        </w:rPr>
        <w:t>They are: Creation in six days (ca. 4000 BC), the Cursing of man and nature because of Adam’s Fall (ca. 4000 BC), the global Flood in the dark days of Noah (ca. 2400 BC), and the Confusion of Language at Babel (ca. 2250 BC).</w:t>
      </w:r>
    </w:p>
    <w:p w14:paraId="574D1B10">
      <w:pPr>
        <w:pStyle w:val="7"/>
        <w:spacing w:before="9" w:line="280" w:lineRule="auto"/>
        <w:ind w:right="108" w:firstLine="0"/>
        <w:rPr>
          <w:rFonts w:hint="eastAsia"/>
        </w:rPr>
      </w:pPr>
      <w:r>
        <w:rPr>
          <w:rFonts w:hint="eastAsia"/>
        </w:rPr>
        <w:t>它们是：六日创造（约公元前4000年），因亚当堕落而对人和自然的咒诅（约公元前4000年），挪亚黑暗时期的全球性洪水（约公元前2400年），以及巴别塔的语言混乱（约公元前2250年）。</w:t>
      </w:r>
    </w:p>
    <w:p w14:paraId="1DABEF56">
      <w:pPr>
        <w:pStyle w:val="7"/>
        <w:spacing w:before="9" w:line="280" w:lineRule="auto"/>
        <w:ind w:right="108" w:firstLine="0"/>
        <w:rPr>
          <w:rFonts w:hint="eastAsia"/>
        </w:rPr>
      </w:pPr>
    </w:p>
    <w:p w14:paraId="46839210">
      <w:pPr>
        <w:pStyle w:val="7"/>
        <w:spacing w:before="9" w:line="280" w:lineRule="auto"/>
        <w:ind w:right="108" w:firstLine="0"/>
        <w:rPr>
          <w:rFonts w:hint="eastAsia"/>
        </w:rPr>
      </w:pPr>
      <w:r>
        <w:rPr>
          <w:rFonts w:hint="eastAsia"/>
        </w:rPr>
        <w:t>The first constitutes what I have called “the good beginning,” the final three—all judgments of God upon man’s sin —“the bad beginning.”</w:t>
      </w:r>
    </w:p>
    <w:p w14:paraId="4C24ACA4">
      <w:pPr>
        <w:pStyle w:val="7"/>
        <w:spacing w:before="9" w:line="280" w:lineRule="auto"/>
        <w:ind w:right="108" w:firstLine="0"/>
        <w:rPr>
          <w:rFonts w:hint="eastAsia"/>
        </w:rPr>
      </w:pPr>
      <w:r>
        <w:rPr>
          <w:rFonts w:hint="eastAsia"/>
        </w:rPr>
        <w:t>第一个构成了我所说的“好的开端”，最后三个——都是神对人罪的审判——构成了“坏的开端”。</w:t>
      </w:r>
    </w:p>
    <w:p w14:paraId="58C75A63">
      <w:pPr>
        <w:pStyle w:val="7"/>
        <w:spacing w:before="9" w:line="280" w:lineRule="auto"/>
        <w:ind w:right="108" w:firstLine="0"/>
        <w:rPr>
          <w:rFonts w:hint="eastAsia"/>
        </w:rPr>
      </w:pPr>
    </w:p>
    <w:p w14:paraId="7347F1F6">
      <w:pPr>
        <w:pStyle w:val="7"/>
        <w:spacing w:before="9" w:line="280" w:lineRule="auto"/>
        <w:ind w:right="108" w:firstLine="0"/>
        <w:rPr>
          <w:rFonts w:hint="eastAsia"/>
        </w:rPr>
      </w:pPr>
      <w:r>
        <w:rPr>
          <w:rFonts w:hint="eastAsia"/>
        </w:rPr>
        <w:t>Our focus in this section is the bad beginning.</w:t>
      </w:r>
    </w:p>
    <w:p w14:paraId="7AD4DDE0">
      <w:pPr>
        <w:pStyle w:val="7"/>
        <w:spacing w:before="9" w:line="280" w:lineRule="auto"/>
        <w:ind w:right="108" w:firstLine="0"/>
        <w:rPr>
          <w:rFonts w:hint="eastAsia"/>
        </w:rPr>
      </w:pPr>
      <w:r>
        <w:rPr>
          <w:rFonts w:hint="eastAsia"/>
        </w:rPr>
        <w:t>我们这一节的重点是坏的开端。</w:t>
      </w:r>
    </w:p>
    <w:p w14:paraId="5AA91A12">
      <w:pPr>
        <w:pStyle w:val="7"/>
        <w:spacing w:before="9" w:line="280" w:lineRule="auto"/>
        <w:ind w:right="108" w:firstLine="0"/>
        <w:rPr>
          <w:rFonts w:hint="eastAsia"/>
        </w:rPr>
      </w:pPr>
    </w:p>
    <w:p w14:paraId="7B4D7CCE">
      <w:pPr>
        <w:pStyle w:val="7"/>
        <w:spacing w:before="9" w:line="280" w:lineRule="auto"/>
        <w:ind w:right="108" w:firstLine="0"/>
        <w:rPr>
          <w:rFonts w:hint="eastAsia"/>
        </w:rPr>
      </w:pPr>
      <w:r>
        <w:rPr>
          <w:rFonts w:hint="eastAsia"/>
        </w:rPr>
        <w:t>It is vital that we take a closer look at each of its three elements, since they are of such tremendous cosmological significance.</w:t>
      </w:r>
    </w:p>
    <w:p w14:paraId="562CD7FC">
      <w:pPr>
        <w:pStyle w:val="7"/>
        <w:spacing w:before="9" w:line="280" w:lineRule="auto"/>
        <w:ind w:right="108" w:firstLine="0"/>
        <w:rPr>
          <w:rFonts w:hint="eastAsia"/>
        </w:rPr>
      </w:pPr>
      <w:r>
        <w:rPr>
          <w:rFonts w:hint="eastAsia"/>
        </w:rPr>
        <w:t>我们必须更仔细地审视其三个要素中的每一个，因为它们具有如此巨大的宇宙论意义，这是至关重要的。</w:t>
      </w:r>
    </w:p>
    <w:p w14:paraId="11D2C961">
      <w:pPr>
        <w:pStyle w:val="7"/>
        <w:spacing w:before="9" w:line="280" w:lineRule="auto"/>
        <w:ind w:right="108" w:firstLine="0"/>
        <w:rPr>
          <w:rFonts w:hint="eastAsia"/>
        </w:rPr>
      </w:pPr>
    </w:p>
    <w:p w14:paraId="698A09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1.The Cursing of Man and Nature Because of Adam’s Fall</w:t>
      </w:r>
    </w:p>
    <w:p w14:paraId="1F5423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1.因亚当堕落而对人和自然的咒诅</w:t>
      </w:r>
    </w:p>
    <w:p w14:paraId="7BCFE51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8A969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Like all orthodox Jews, Jesus and his apostles followed the Hebrew Scriptures in tracing the presence of evil, suffering, and death in the world to the failed probation of Adam, the earthly father of the human race (John 8:44, Romans 5:12, 8:20, 1 Tim. 2:12-14, 1 John 3:18).</w:t>
      </w:r>
    </w:p>
    <w:p w14:paraId="0453B6D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像所有正统的犹太人一样，耶稣和祂的使徒们都遵循希伯来圣经，将世界上邪恶、苦难和死亡的存在追溯到人类属地的父亲亚当失败的试炼（约翰福音8:44，罗马书5:12，8:20，提摩太前书2:12-14，约翰一书3:18）。</w:t>
      </w:r>
    </w:p>
    <w:p w14:paraId="17F82E0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C42D8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Genesis 2 and 3, supplemented by further light from the New Testament, recount the whole terrible tale.</w:t>
      </w:r>
    </w:p>
    <w:p w14:paraId="7B8219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《创世记》第2章和第3章，在新约进一步的光照下补充，讲述了整个可怕的故事。</w:t>
      </w:r>
    </w:p>
    <w:p w14:paraId="448FED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19E6B5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Foundational as it is to the biblical worldview, we must examine it now with some care.</w:t>
      </w:r>
    </w:p>
    <w:p w14:paraId="14A270B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由于它对圣经的世界观至关重要，我们现在必须仔细地审视它。</w:t>
      </w:r>
    </w:p>
    <w:p w14:paraId="6040D27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7DA66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State of Adam in the Garden of Eden</w:t>
      </w:r>
    </w:p>
    <w:p w14:paraId="20F87C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亚当在伊甸园中的状态</w:t>
      </w:r>
    </w:p>
    <w:p w14:paraId="5A61A6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C113D7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order to appreciate the biblical cosmogony of evil, it is crucial to understand four important facts about the state of Adam immediately after his creation and prior to his fall.</w:t>
      </w:r>
    </w:p>
    <w:p w14:paraId="756FCF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为了领会圣经关于邪恶的宇宙起源论，关键是要理解关于亚当被造之后、堕落之前状态的四个重要事实。</w:t>
      </w:r>
    </w:p>
    <w:p w14:paraId="4AE1944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DAD448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First, he was innocent.</w:t>
      </w:r>
    </w:p>
    <w:p w14:paraId="40A493D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首先，他是无罪的。</w:t>
      </w:r>
    </w:p>
    <w:p w14:paraId="48628D2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2FFBC1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That is, he had no knowledge of good and evil.</w:t>
      </w:r>
    </w:p>
    <w:p w14:paraId="4B4A93B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也就是说，他没有善恶的知识。</w:t>
      </w:r>
    </w:p>
    <w:p w14:paraId="1D3F543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881E8C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does not mean that he was experientially ignorant of goodness, since everything he experienced in his short existence before the fall was good: God, the world, and himself (Gen. 1:31).</w:t>
      </w:r>
    </w:p>
    <w:p w14:paraId="2937467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这并不意味着他在经验上对良善无知，因为他在堕落前短暂的存在中所经历的一切都是好的：神、世界和他自己（创1:31）。</w:t>
      </w:r>
    </w:p>
    <w:p w14:paraId="101A0B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76227B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does mean, however, that he was conceptually ignorant of goodness: He had no idea of goodness, because he had no idea—or experience—of its opposite, evil.</w:t>
      </w:r>
    </w:p>
    <w:p w14:paraId="0C27E57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然而，这确实意味着他在概念上对良善无知：他对良善没有概念，因为他对它的反面——邪恶——没有概念或经验。</w:t>
      </w:r>
    </w:p>
    <w:p w14:paraId="7AB658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16DE3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evil, he was a babe (1 Cor. 14:20, Isaiah 7:15-16).</w:t>
      </w:r>
    </w:p>
    <w:p w14:paraId="5AF6416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在邪恶上，他是个婴孩（林前14:20，赛7:15-16）。</w:t>
      </w:r>
    </w:p>
    <w:p w14:paraId="65ADEC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F60207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in this case, ignorance truly was bliss.</w:t>
      </w:r>
    </w:p>
    <w:p w14:paraId="77F0919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在这种情况下，无知确实是福。</w:t>
      </w:r>
    </w:p>
    <w:p w14:paraId="79ED4FE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86B176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Secondly, he was on probation.</w:t>
      </w:r>
    </w:p>
    <w:p w14:paraId="6EDA7B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其次，他处在试炼之中。</w:t>
      </w:r>
    </w:p>
    <w:p w14:paraId="684750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AF3AFC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That is, God was pleased briefly to test Adam’s love for him by requiring obedience to a simple command: “Of every tree of the Garden you may freely eat; but of the Tree of the Knowledge of Good and Evil you shall not eat, for in the day that you eat of it you shall surely die” (Gen. 2:16-17).</w:t>
      </w:r>
    </w:p>
    <w:p w14:paraId="2404C30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也就是说，神乐意借着要求亚当顺服一个简单的命令来短暂地试验他对祂的爱：“园中各样树上的果子，你可以随意吃；只是分别善恶树上的果子，你不可吃，因为你吃的日子必定死”（创2:16-17）。</w:t>
      </w:r>
    </w:p>
    <w:p w14:paraId="5B466A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7B0121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Though Adam, in his innocence, knew nothing of death, he knew God as his creator, knew him as his rightful ruler, and knew the difference between “may” and “may not.”</w:t>
      </w:r>
    </w:p>
    <w:p w14:paraId="2E65E5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虽然亚当，在他无罪的状态下，对死亡一无所知，但他认识神是他的创造主，认识祂是他合法的统治者，并且知道“可以”和“不可”之间的区别。</w:t>
      </w:r>
    </w:p>
    <w:p w14:paraId="6E34E6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56DB45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Accordingly, he also knew that for as long as the forbidden fruit remained before him, he must take God at his word—and stay away.</w:t>
      </w:r>
    </w:p>
    <w:p w14:paraId="66418D1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因此，他也知道，只要那禁果还在他面前，他就必须相信神的话——并且远离它。</w:t>
      </w:r>
    </w:p>
    <w:p w14:paraId="0F427C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6B02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Thirdly, Adam was mutable.</w:t>
      </w:r>
    </w:p>
    <w:p w14:paraId="752B57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第三，亚当是可变的。</w:t>
      </w:r>
    </w:p>
    <w:p w14:paraId="1D5F197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A3C09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means that if he ate from either of the two trees, he would immediately change, whether for the better or the worse.</w:t>
      </w:r>
    </w:p>
    <w:p w14:paraId="774330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这意味着如果他吃了那两棵树中任何一棵的果子，他都会立刻改变，无论是变好还是变坏。</w:t>
      </w:r>
    </w:p>
    <w:p w14:paraId="7836975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123309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he ate of the Tree of Life, he would live forever in intimate spiritual union with the triune God (Gen. 3:22, John 17:3, 23).</w:t>
      </w:r>
    </w:p>
    <w:p w14:paraId="574034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如果他吃了生命树的果子，他就会在与三一神亲密的属灵联合中永远活着（创3:22，约17:3, 23）。</w:t>
      </w:r>
    </w:p>
    <w:p w14:paraId="7204B6A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9EB508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he ate of the Tree of the Knowledge of Good and Evil, he would die—and that, as time would prove, in more ways than one.</w:t>
      </w:r>
    </w:p>
    <w:p w14:paraId="759B3F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如果他吃了分别善恶树的果子，他就会死——而且，正如时间将证明的，是以不止一种方式死去。</w:t>
      </w:r>
    </w:p>
    <w:p w14:paraId="6409D60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02B1D2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Finally—and perhaps most importantly—throughout his probation Adam stood before God as the head, or representative, of both of man and nature.</w:t>
      </w:r>
    </w:p>
    <w:p w14:paraId="37C99D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最后——也许是最重要的——在亚当的整个试炼期间，他都作为人类和自然的元首或代表站在神面前。</w:t>
      </w:r>
    </w:p>
    <w:p w14:paraId="21B7D1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C5279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other words, his decision with respect to the two trees would affect not only himself, but also the whole family of man and the entire physical creation that God had made to be their home.</w:t>
      </w:r>
    </w:p>
    <w:p w14:paraId="7BDA08E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换句话说，他对于那两棵树的决定不仅会影响他自己，还会影响整个人类大家庭和神所造作的作为他们家园的整个物质创造界。</w:t>
      </w:r>
    </w:p>
    <w:p w14:paraId="655F5A3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F0CD8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he passed the test, he would lift up all things—the very universe itself—into eternal life.</w:t>
      </w:r>
    </w:p>
    <w:p w14:paraId="10DA63D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如果他通过了考验，他就会将万物——甚至宇宙本身——都提升到永生之中。</w:t>
      </w:r>
    </w:p>
    <w:p w14:paraId="7B02C3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040020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he failed it, he would drag them down together into death and destruction.</w:t>
      </w:r>
    </w:p>
    <w:p w14:paraId="51BBC56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如果他失败了，他就会将它们一同拖入死亡和毁灭。</w:t>
      </w:r>
    </w:p>
    <w:p w14:paraId="71C914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9778F0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in his innocence Adam was like a door through which great good—or great evil— would soon enter the universe, life, and man (Romans 5:12f, 8:18-25).</w:t>
      </w:r>
    </w:p>
    <w:p w14:paraId="2C257DA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因此，在他无罪的状态下，亚当就像一扇门，巨大的善——或巨大的恶——很快就会通过它进入宇宙、生命和人（罗马书5:12f, 8:18-25）。</w:t>
      </w:r>
    </w:p>
    <w:p w14:paraId="3657401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7AAE0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Fall</w:t>
      </w:r>
    </w:p>
    <w:p w14:paraId="6DEEEC8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堕落</w:t>
      </w:r>
    </w:p>
    <w:p w14:paraId="19B2A35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B16818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biblical story of the Fall really begins in heaven, where, presumably on the first or second day, God created the angels.</w:t>
      </w:r>
    </w:p>
    <w:p w14:paraId="3E00DA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圣经中关于堕落的故事实际上始于天上，据推测，在第一或第二天，神创造了天使。</w:t>
      </w:r>
    </w:p>
    <w:p w14:paraId="1A87B56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51069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Among them was a cherub of extraordinary wisdom, beauty, and rank—Lucifer, or “Day Star.”</w:t>
      </w:r>
    </w:p>
    <w:p w14:paraId="7DFFEA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在他们中间，有一位智慧、美丽和地位非凡的基路伯——路西弗，或称“明亮之星”。</w:t>
      </w:r>
    </w:p>
    <w:p w14:paraId="4B148CE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90094F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Like Adam, Lucifer and the other angels were on probation.</w:t>
      </w:r>
    </w:p>
    <w:p w14:paraId="7150CF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像亚当一样，路西弗和其他天使也处在试炼之中。</w:t>
      </w:r>
    </w:p>
    <w:p w14:paraId="36B631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479938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Bible says nothing about the nature of their test, only that Lucifer was the first to fail it, since shortly after his creation there came a dreadful moment when “unrighteousness was found in him” (Ezek. 28:15).</w:t>
      </w:r>
    </w:p>
    <w:p w14:paraId="67F25E2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圣经没有说他们试炼的性质，只说路西弗是第一个失败的，因为在他被造后不久，就来了一个可怕的时刻，“在他中间又察出不义”（结28:15）。</w:t>
      </w:r>
    </w:p>
    <w:p w14:paraId="6C129EF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D0A7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cryptic phrase marks the entrance of evil into God’s good creation.</w:t>
      </w:r>
    </w:p>
    <w:p w14:paraId="2376487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这个神秘的短语标志着邪恶进入了神美好的创造。</w:t>
      </w:r>
    </w:p>
    <w:p w14:paraId="5E14F66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9EBC40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Henceforth, the entire course of Lucifer’s existence would be determined by a sinful two-fold animus: pride and hatred.</w:t>
      </w:r>
    </w:p>
    <w:p w14:paraId="76C765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从此，路西弗整个存在的历程将由一种罪恶的双重敌意所决定：骄傲和仇恨。</w:t>
      </w:r>
    </w:p>
    <w:p w14:paraId="58DD6A4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E6261A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his pride, he would seek to supplant God by usurping both his worship and his sovereignty (Isaiah 14:12-15, Mt. 4:8- 11).</w:t>
      </w:r>
    </w:p>
    <w:p w14:paraId="29F02A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在他的骄傲中，他会试图通过篡夺祂的敬拜和祂的主权来取代神（以赛亚书14:12-15，太4:8-11）。</w:t>
      </w:r>
    </w:p>
    <w:p w14:paraId="1DBC13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3BE61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his hatred, he would seek to wound God, primarily by using his formidable spiritual resources to injure his (God’s) beloved creations (John 10:10).</w:t>
      </w:r>
    </w:p>
    <w:p w14:paraId="4E612B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在他的仇恨中，他会试图伤害神，主要是通过使用他强大的属灵资源来伤害祂（神的）所爱的创造物（约翰福音10:10）。</w:t>
      </w:r>
    </w:p>
    <w:p w14:paraId="15E1EE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1519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did Lucifer become Satan (Heb., adversary): the adversary of God, and the adversary of all God loves, especially the race of men.</w:t>
      </w:r>
    </w:p>
    <w:p w14:paraId="66F7404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路西弗就这样成了撒但（希伯来语，敌对者）：神的敌对者，以及神所爱的一切的敌对者，尤其是人类。</w:t>
      </w:r>
    </w:p>
    <w:p w14:paraId="3E5884B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4815D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Moved by this new nature, Satan immediately undertook to build a counterfeit kingdom of his own.</w:t>
      </w:r>
    </w:p>
    <w:p w14:paraId="3F78D39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被这种新的本性所驱使，撒但立刻着手建立一个他自己的假冒国度。</w:t>
      </w:r>
    </w:p>
    <w:p w14:paraId="265988D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36C46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His first prey were the other angels, a large minority of which quickly succumbed to his temptations (Rev. 12:4).</w:t>
      </w:r>
    </w:p>
    <w:p w14:paraId="7758CD9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他的第一个猎物是其他天使，其中一大部分很快就屈服于他的引诱（启12:4）。</w:t>
      </w:r>
    </w:p>
    <w:p w14:paraId="6FB367D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68E9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Through their sin, they too corrupted their original nature, transforming themselves into demons (Mark 5:1f).</w:t>
      </w:r>
    </w:p>
    <w:p w14:paraId="265E4DB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通过他们的罪，他们也败坏了他们原始的本性，将自己变成了魔鬼（马可福音5:1f）。</w:t>
      </w:r>
    </w:p>
    <w:p w14:paraId="2598AB9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50106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Some of them were cast into Hades, a place of darkness and torment that God immediately created for the punishment of his angelic foes (Luke 8:31, 2 Peter 2:4, Jude 6).</w:t>
      </w:r>
    </w:p>
    <w:p w14:paraId="145C79B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他们中的一些被扔进阴间，那是一个黑暗和折磨的地方，是神立刻为惩罚祂的天使仇敌而创造的（路加福音8:31，彼得后书2:4，犹大书6）。</w:t>
      </w:r>
    </w:p>
    <w:p w14:paraId="49C424F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92B311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Others, however, for wise reasons, were permitted to remain “in the heavenly places” where Satan, their overlord, arranged them into a hierarchy of evil rulers (Eph. 2:2, 6:10-12).</w:t>
      </w:r>
    </w:p>
    <w:p w14:paraId="1EAE938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然而，另一些天使，出于智慧的缘故，被允许留在“天空属灵气的地方”，他们的主子撒但将他们安排成一个邪恶统治者的等级体系（弗2:2, 6:10-12）。</w:t>
      </w:r>
    </w:p>
    <w:p w14:paraId="36CA5EF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69292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was born the kingdom of Satan, an alien “domain of darkness” in the previously perfect Kingdom of God (Mt. 12:25, Col. 1:13).</w:t>
      </w:r>
    </w:p>
    <w:p w14:paraId="43DA34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撒但的国度就这样诞生了，一个在先前完美的神的国度中的外来“黑暗权势”（太12:25，西1:13）。</w:t>
      </w:r>
    </w:p>
    <w:p w14:paraId="18E6822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7306DE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Satan’s next target was Adam, whom he would tempt through his wife, whom he would tempt through a serpent (Gen. 3:1f).</w:t>
      </w:r>
    </w:p>
    <w:p w14:paraId="4CB86B0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撒但的下一个目标是亚当，他会通过他的妻子来引诱他，而他会通过一条蛇来引诱她（创3:1f）。</w:t>
      </w:r>
    </w:p>
    <w:p w14:paraId="35531B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7895FA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Unfortunately, we cannot linger here to explore the nuanced record of Adam’s temptation and fall.</w:t>
      </w:r>
    </w:p>
    <w:p w14:paraId="279B98F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不幸的是，我们不能在此停留来探讨亚当受引诱和堕落的细致记录。</w:t>
      </w:r>
    </w:p>
    <w:p w14:paraId="65CE830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4E8606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Suffice it to say that in that hour Satan did what came most naturally to him: he lied.</w:t>
      </w:r>
    </w:p>
    <w:p w14:paraId="3FF87F8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只需说，在那一刻，撒但做了对他来说最自然的事：他撒了谎。</w:t>
      </w:r>
    </w:p>
    <w:p w14:paraId="5986660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0B081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Or more precisely, he spoke numerous half-truths with an intent to deceive (John 8:44, 2 Cor. 11:14, Rev. 20:3, 8).</w:t>
      </w:r>
    </w:p>
    <w:p w14:paraId="42C754A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或者更准确地说，他说了许多半真半假的话，意图欺骗（约翰福音8:44，哥林多后书11:14，启示录20:3, 8）。</w:t>
      </w:r>
    </w:p>
    <w:p w14:paraId="34D609A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BCB5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Eve’s case, the deception worked: Filled with doubts about God’s goodness—and enflamed with illicit desires to free herself from his rule, become his equal, and make her way forward in life independently of him—she ate.</w:t>
      </w:r>
    </w:p>
    <w:p w14:paraId="7DE29C7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在夏娃的例子中，欺骗奏效了：充满了对神良善的怀疑——并且被不法的欲望所点燃，想要摆脱祂的统治，成为与祂同等，并独立于祂在生活中前进——她吃了。</w:t>
      </w:r>
    </w:p>
    <w:p w14:paraId="059045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A8768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However, Adam was not deceived (2 Cor. 11:3, 1 Tim. 2:14).</w:t>
      </w:r>
    </w:p>
    <w:p w14:paraId="730DEBF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然而，亚当没有被欺骗（林后11:3，提前2:14）。</w:t>
      </w:r>
    </w:p>
    <w:p w14:paraId="008435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4DBDDB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Why, then, did he eat?</w:t>
      </w:r>
    </w:p>
    <w:p w14:paraId="6A5136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那么，他为什么吃呢？</w:t>
      </w:r>
    </w:p>
    <w:p w14:paraId="11A09FF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D4AEBF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Bible does not say.</w:t>
      </w:r>
    </w:p>
    <w:p w14:paraId="4A19A20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圣经没有说。</w:t>
      </w:r>
    </w:p>
    <w:p w14:paraId="765625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4996F6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Yet this much is sure: Because he was not deceived, he had nothing like Eve’s excuse for his disobedience, and was therefore guilty of the purer rebellion against his benevolent creator and king.</w:t>
      </w:r>
    </w:p>
    <w:p w14:paraId="2340B9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然而，这一点是肯定的：因为他没有被欺骗，所以他没有像夏娃那样为他的不顺服找借口，因此犯了对祂仁慈的创造主和君王更纯粹的背叛之罪。</w:t>
      </w:r>
    </w:p>
    <w:p w14:paraId="7D645E7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60EFBD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All too well, then, do the words of the apostle seem to apply to the guilty pair, even as they explain to modern skeptics the seriousness (and deadly consequences) of one man eating a piece of forbidden fruit:</w:t>
      </w:r>
    </w:p>
    <w:p w14:paraId="38D4E66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那么，使徒的话语似乎非常贴切地适用于这对有罪的夫妇，同时也向现代怀疑论者解释了一个人吃一块禁果的严重性（和致命后果）：</w:t>
      </w:r>
    </w:p>
    <w:p w14:paraId="31E5C7E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183284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Although they knew God, they did not honor him as God, nor were they thankful, but became futile in their thoughts, and their foolish hearts were darkened…(They) exchanged the truth of God for a lie, and worshiped and served the creature rather than the Creator, who is blessed forever.</w:t>
      </w:r>
    </w:p>
    <w:p w14:paraId="7E2DA48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他们虽然知道神，却不当作神荣耀祂，也不感谢祂，他们的思念变为虚妄，无知的心就昏暗了……（他们）将神的真实变为虚谎，去敬拜事奉受造之物，不敬奉那造物的主，祂是可称颂的，直到永远。</w:t>
      </w:r>
    </w:p>
    <w:p w14:paraId="291D4CD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5D4731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Amen.</w:t>
      </w:r>
    </w:p>
    <w:p w14:paraId="265CFDE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阿们。</w:t>
      </w:r>
    </w:p>
    <w:p w14:paraId="1F742A0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C114A9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—Rom. 1:21, 25</w:t>
      </w:r>
    </w:p>
    <w:p w14:paraId="4DC78B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—罗马书 1:21, 25</w:t>
      </w:r>
    </w:p>
    <w:p w14:paraId="4524901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B1E16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Consequences of the Fall: Friends That Went Out</w:t>
      </w:r>
    </w:p>
    <w:p w14:paraId="2639D04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堕落的后果：离去的朋友</w:t>
      </w:r>
    </w:p>
    <w:p w14:paraId="60B44F7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BCA32D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Genesis 3:7-24 recounts some of the consequences of Adam’s fall.</w:t>
      </w:r>
    </w:p>
    <w:p w14:paraId="7AFF71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《创世记》3:7-24记述了亚当堕落的一些后果。</w:t>
      </w:r>
    </w:p>
    <w:p w14:paraId="668E31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7CE1B1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When supplemented with NT teaching, we realize that they were cosmic in scale, extending up into heaven, out across the whole face of nature, down through the generations, and deep into the recesses of the human heart.</w:t>
      </w:r>
    </w:p>
    <w:p w14:paraId="36A8D17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当用新约的教导来补充时，我们意识到这些后果是宇宙规模的，延伸到天上，遍及整个自然界，贯穿世世代代，并深入人心的隐秘处。</w:t>
      </w:r>
    </w:p>
    <w:p w14:paraId="6F168C3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9EE27F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form a complete picture of them, let us remember once again that the Bible likens Adam to a door (Rom 5:12).</w:t>
      </w:r>
    </w:p>
    <w:p w14:paraId="1C42038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为了形成一幅完整的图景，让我们再次记住，圣经将亚当比作一扇门（罗5:12）。</w:t>
      </w:r>
    </w:p>
    <w:p w14:paraId="2AA9749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FEC5A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When he sinned, many dear friends went out the door, even as many deadly enemies entered in.</w:t>
      </w:r>
    </w:p>
    <w:p w14:paraId="11D2B2B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当他犯罪时，许多亲爱的朋友出了门，同时许多致命的敌人进来了。</w:t>
      </w:r>
    </w:p>
    <w:p w14:paraId="6E0B410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DBB375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for departed friends, the dearest was no doubt Adam’s easy relationship with God.</w:t>
      </w:r>
    </w:p>
    <w:p w14:paraId="02D34E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至于离去的朋友，最亲爱的无疑是亚当与神轻松的关系。</w:t>
      </w:r>
    </w:p>
    <w:p w14:paraId="4E3484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546408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this was not yet full spiritual sonship, it was certainly friendship.</w:t>
      </w:r>
    </w:p>
    <w:p w14:paraId="0978FB0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如果这还不是完全的属灵儿子名分，那也肯定是友谊。</w:t>
      </w:r>
    </w:p>
    <w:p w14:paraId="5384E8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97384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When Adam sinned, that friendship was broken, God withdrew his soul-sustaining presence, and—in immediate fulfillment of God’s earlier warning—Adam died, spiritually speaking (Gen. 2:17).</w:t>
      </w:r>
    </w:p>
    <w:p w14:paraId="7721965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当亚当犯罪时，那友谊就破裂了，神收回了祂维持灵魂的同在，并且——立刻应验了神早先的警告——亚当在属灵上死了（创2:17）。</w:t>
      </w:r>
    </w:p>
    <w:p w14:paraId="604565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4005B7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With this there necessarily followed a loss of his original integrity, both spiritual and physical.</w:t>
      </w:r>
    </w:p>
    <w:p w14:paraId="2B2DAF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随之而来的是他原始完整性的丧失，无论是属灵上还是身体上。</w:t>
      </w:r>
    </w:p>
    <w:p w14:paraId="0EED443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16C18A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Henceforth, Adam’s faculties, his body, and his manifold relationships were weakened, twisted, broken, and polluted beyond human repair (Gen. 3:7-8, 14-19).</w:t>
      </w:r>
    </w:p>
    <w:p w14:paraId="2AE9ED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从此，亚当的官能、他的身体和他多样的关系都变得软弱、扭曲、破碎和被污染，超出了人力所能修复的范围（创3:7-8, 14-19）。</w:t>
      </w:r>
    </w:p>
    <w:p w14:paraId="66B3CD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E12A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Death, like sin, was at work in his members (Rom. 7:5, 23).</w:t>
      </w:r>
    </w:p>
    <w:p w14:paraId="08BAC62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死，像罪一样，在他的肢体中作工（罗7:5, 23）。</w:t>
      </w:r>
    </w:p>
    <w:p w14:paraId="65FEA2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6E5F3E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With these two losses there also came a third: the loss of his original freedom.</w:t>
      </w:r>
    </w:p>
    <w:p w14:paraId="4C80AD0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随着这两样损失，又来了第三样：他原始自由的丧失。</w:t>
      </w:r>
    </w:p>
    <w:p w14:paraId="54EABA4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7677D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biblical perspective, freedom is never autonomy (a metaphysical impossibility for any creature of the all-sustaining and absolutely sovereign God), but rather the simple ability to be what one was created to be.</w:t>
      </w:r>
    </w:p>
    <w:p w14:paraId="4FE7FA4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在圣经的视角中，自由从来不是自主（对于任何由那位维系万有、绝对主权的神所造的受造物来说，这在形而上学上是不可能的），而只是能够成为被造之初样式的简单能力。</w:t>
      </w:r>
    </w:p>
    <w:p w14:paraId="6BB562A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4BA8F5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When Adam sinned—and when sin wrought its devastating change in his nature—he lost that ability.</w:t>
      </w:r>
    </w:p>
    <w:p w14:paraId="449E0BA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当亚当犯罪——以及当罪在他本性中造成毁灭性改变时——他失去了那种能力。</w:t>
      </w:r>
    </w:p>
    <w:p w14:paraId="4389DD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598D1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Henceforth, he was no longer free to be his normal godly self.</w:t>
      </w:r>
    </w:p>
    <w:p w14:paraId="12252B0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从此，他不再能自由地成为他正常的、属神的样子。</w:t>
      </w:r>
    </w:p>
    <w:p w14:paraId="544E12B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CCC080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Indeed, he was no longer even inclined to be his normal godly self (Rom. 3:9-18, 8:7).</w:t>
      </w:r>
    </w:p>
    <w:p w14:paraId="462F758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实际上，他甚至不再倾向于成为他正常的、属神的样子（罗3:9-18, 8:7）。</w:t>
      </w:r>
    </w:p>
    <w:p w14:paraId="3F28115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A8C799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Instead of being a slave to God and righteousness, he had now become a slave to sin and Satan (John 5:42, Rom. 6).</w:t>
      </w:r>
    </w:p>
    <w:p w14:paraId="30FDC5C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他不再是神和义的奴仆，现在成了罪和撒但的奴仆（约5:42，罗6）。</w:t>
      </w:r>
    </w:p>
    <w:p w14:paraId="5E4C8E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C31F4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Finally, and very importantly, Adam lost access to the Tree of Life (Gen. 3:22-24).</w:t>
      </w:r>
    </w:p>
    <w:p w14:paraId="4D5E45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最后，也是非常重要的，亚当失去了通往生命树的途径（创3:22-24）。</w:t>
      </w:r>
    </w:p>
    <w:p w14:paraId="46FF9F0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863A0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Again, this tree represented eternal life in union with the triune God.</w:t>
      </w:r>
    </w:p>
    <w:p w14:paraId="44354CB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再次，这棵树代表了与三一神联合的永生。</w:t>
      </w:r>
    </w:p>
    <w:p w14:paraId="7DC66AD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0A1F6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his innocence, Adam might so have “worked” as to receive that life: He had only to eat, and thereby live forever.</w:t>
      </w:r>
    </w:p>
    <w:p w14:paraId="5BC77E9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在他无罪的状态下，亚当本可以如此“作工”以获得那生命：他只需吃，便可永远活着。</w:t>
      </w:r>
    </w:p>
    <w:p w14:paraId="119277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C6BA23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However, having disobeyed, he became guilty and polluted with sin, so that God could no longer grant him access to the Tree of Life.</w:t>
      </w:r>
    </w:p>
    <w:p w14:paraId="7D5D257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然而，由于不顺服，他变得有罪并被罪污染，以致神不能再允许他接近生命树。</w:t>
      </w:r>
    </w:p>
    <w:p w14:paraId="184ACE5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38EDD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do so would have been for God to break his word (i.e., the threat of death), compromise his justice, and stain his honor by joining himself to a rebel.</w:t>
      </w:r>
    </w:p>
    <w:p w14:paraId="560A20A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这样做对神来说，就是违背祂的话（即死亡的威胁），损害祂的公义，并通过与一个悖逆者联合而玷污祂的荣耀。</w:t>
      </w:r>
    </w:p>
    <w:p w14:paraId="64690F2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FED3A0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No, some provision must first be made for Adam’s sin, both to forgive it and to eradicate its manifold consequences.</w:t>
      </w:r>
    </w:p>
    <w:p w14:paraId="706390D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不，必须先为亚当的罪作出某种预备，既要赦免它，也要根除其多方面的后果。</w:t>
      </w:r>
    </w:p>
    <w:p w14:paraId="735653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49607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Only then could Adam eat from the Tree of Life.</w:t>
      </w:r>
    </w:p>
    <w:p w14:paraId="492672A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只有那时，亚当才能吃生命树的果子。</w:t>
      </w:r>
    </w:p>
    <w:p w14:paraId="72BEEA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E285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Only then could he regain all he had lost.</w:t>
      </w:r>
    </w:p>
    <w:p w14:paraId="64BFED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只有那时，他才能重新得回他所失去的一切。</w:t>
      </w:r>
    </w:p>
    <w:p w14:paraId="058EDAD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4956D1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 then, when Adam transgressed, he forfeited his easy relationship with God, his integrity, his freedom, and his access to the Tree of Life.</w:t>
      </w:r>
    </w:p>
    <w:p w14:paraId="7B168E5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所以，当亚当犯罪时，他丧失了他与神轻松的关系、他的完整性、他的自由以及他通往生命树的途径。</w:t>
      </w:r>
    </w:p>
    <w:p w14:paraId="1BED122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BB9CF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because he had acted as Head over all—what he lost for himself he also lost for his wife, his children, and his beautiful God-given home.</w:t>
      </w:r>
    </w:p>
    <w:p w14:paraId="5916F6D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并且——因为他作为万有的元首行事——他为自己所失去的，也为他的妻子、他的儿女和他那神所赐的美丽家园失去了。</w:t>
      </w:r>
    </w:p>
    <w:p w14:paraId="61C2E9B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EE25F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Consequences of the Fall: Enemies That Came In</w:t>
      </w:r>
    </w:p>
    <w:p w14:paraId="3BA12A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堕落的后果：进来的敌人</w:t>
      </w:r>
    </w:p>
    <w:p w14:paraId="6765C3A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5E0C83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While many precious friends were going out the door, many deadly enemies were coming in.</w:t>
      </w:r>
    </w:p>
    <w:p w14:paraId="0BA87CC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当许多宝贵的朋友出门时，许多致命的敌人进来了。</w:t>
      </w:r>
    </w:p>
    <w:p w14:paraId="3D1F9F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E5CCC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Moreover, they did not enter simply to harass the sons of Adam, but rather to take them captive and, if possible, drag them down to eternal destruction.</w:t>
      </w:r>
    </w:p>
    <w:p w14:paraId="7F4BF5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此外，他们进来不只是为了骚扰亚当的子孙，而是要掳掠他们，并且，如果可能的话，将他们拖入永恒的毁灭。</w:t>
      </w:r>
    </w:p>
    <w:p w14:paraId="5F20DA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DC62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Under four broad categories, I will touch on some of the most important.</w:t>
      </w:r>
    </w:p>
    <w:p w14:paraId="1BBA3CD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在四个大的类别下，我将谈及其中一些最重要的。</w:t>
      </w:r>
    </w:p>
    <w:p w14:paraId="19D99C1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95A442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Interior Spiritual Enemies</w:t>
      </w:r>
    </w:p>
    <w:p w14:paraId="4446F1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内在的属灵敌人</w:t>
      </w:r>
    </w:p>
    <w:p w14:paraId="69D80AE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C56B7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First, there were interior spiritual enemies, enemies that took hold of the spirit (or soul) of man.</w:t>
      </w:r>
    </w:p>
    <w:p w14:paraId="728F5E1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首先，有内在的属灵敌人，这些敌人抓住了人的灵（或魂）。</w:t>
      </w:r>
    </w:p>
    <w:p w14:paraId="357E74D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0AA2A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Chief among them were sin and guilt.</w:t>
      </w:r>
    </w:p>
    <w:p w14:paraId="12B9AD5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其中最主要的是罪和罪疚。</w:t>
      </w:r>
    </w:p>
    <w:p w14:paraId="18B5DAA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9C3D1E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for sin, the Bible depicts it as an indwelling force; a complex of dark, powerful, and unnatural passions (or lusts) that effectively bend every human faculty towards self: self-satisfaction, self-exaltation, and self-rule over and against the rule of God.</w:t>
      </w:r>
    </w:p>
    <w:p w14:paraId="22BE317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至于罪，圣经将其描绘成一种内住的力量；一种黑暗、强大和非自然的情欲（或私欲）的复合体，它有效地将人的每一种官能都导向自我：自我满足、自我高举和自我统治，与神的统治对立。</w:t>
      </w:r>
    </w:p>
    <w:p w14:paraId="25D9812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E72957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NT finds all men in this state, and traces that state to Adam, who “sold” his posterity “under” sin, so that henceforth all would be born in sin’s chains (Mark 7:21-22, John 2:25, Rom. 7:14; Psalm 51:5).</w:t>
      </w:r>
    </w:p>
    <w:p w14:paraId="79C896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新约发现所有人都处于这种状态，并将这种状态追溯到亚当，他将他的后裔“卖”在罪“之下”，以致此后所有人都生在罪的锁链中（马可福音7:21-22，约翰福音2:25，罗马书7:14；诗篇51:5）。</w:t>
      </w:r>
    </w:p>
    <w:p w14:paraId="462599B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5B8DE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for (true) guilt, it is a subjective awareness of an objective fact: the fact that one has fallen short of God’s glory (i.e., his moral perfection) both in who he is and what he has done (Rom. 3:23).</w:t>
      </w:r>
    </w:p>
    <w:p w14:paraId="418BB44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至于（真实的）罪疚，它是一种对客观事实的主观意识：即一个人无论在他所是还是他所行上，都亏缺了神的荣耀（即祂的道德完美）这一事实（罗3:23）。</w:t>
      </w:r>
    </w:p>
    <w:p w14:paraId="24F776E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A10BC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Typically, this shortfall involves fear (of divine punishment) and shame (Gen. 3:7-8, 1 Tim. 4:2, Eph. 4:19, 1 John 4:18).</w:t>
      </w:r>
    </w:p>
    <w:p w14:paraId="0060A3B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通常，这种亏缺涉及恐惧（对神圣惩罚的恐惧）和羞耻（创3:7-8，提前4:2，弗4:19，约一4:18）。</w:t>
      </w:r>
    </w:p>
    <w:p w14:paraId="06134F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0B447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With great compassion the Bible pictures sin and guilt as formidable enemies indeed, well able to darken the entire sky of a man’s existence, crush his spirit, and even sicken his flesh (Psalm 5, Mark 2:1-12, Luke 7:36-50).</w:t>
      </w:r>
    </w:p>
    <w:p w14:paraId="196D82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圣经以极大的同情将罪和罪疚描绘成确实是强大的敌人，它们完全能够使一个人存在的整个天空变暗，压碎他的灵，甚至使他的肉体生病（诗篇5，马可福音2:1-12，路加福音7:36-50）。</w:t>
      </w:r>
    </w:p>
    <w:p w14:paraId="690C1EF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89162D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Physical Enemies</w:t>
      </w:r>
    </w:p>
    <w:p w14:paraId="2FF176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物质的敌人</w:t>
      </w:r>
    </w:p>
    <w:p w14:paraId="1965F19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E7673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Secondly, there were physical enemies.</w:t>
      </w:r>
    </w:p>
    <w:p w14:paraId="4961807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其次，有物质的敌人。</w:t>
      </w:r>
    </w:p>
    <w:p w14:paraId="2D3E92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009FB1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These entered when God cursed the whole realm of nature.</w:t>
      </w:r>
    </w:p>
    <w:p w14:paraId="5E9F230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当神咒诅整个自然界时，这些敌人就进来了。</w:t>
      </w:r>
    </w:p>
    <w:p w14:paraId="06D9025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7E059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 measure, Genesis itself tells us how this happened.</w:t>
      </w:r>
    </w:p>
    <w:p w14:paraId="1C1D58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在某种程度上，《创世记》本身告诉我们这是如何发生的。</w:t>
      </w:r>
    </w:p>
    <w:p w14:paraId="2D69F3A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492986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God cursed the ground (along with the entire plant kingdom) so that henceforth it would yield its treasures reluctantly, barring the way with thorns and thistles (Gen. 3:17).</w:t>
      </w:r>
    </w:p>
    <w:p w14:paraId="62F2CD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神咒诅了地（连同整个植物界），以致此后地要不情愿地出产它的宝藏，并用荆棘和蒺藜来阻挡道路（创3:17）。</w:t>
      </w:r>
    </w:p>
    <w:p w14:paraId="0BC64F8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D5A25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cursed the serpent, the cattle, and the beasts of the field (i.e., the entire animal kingdom), thereby introducing a dreadful new economy of violence and predation (Gen. 3:14-15, Lev. 26:22, Isaiah 11:6-9).</w:t>
      </w:r>
    </w:p>
    <w:p w14:paraId="6960AFC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祂咒诅了蛇、牲畜和田野的走兽（即整个动物界），从而引入了一种可怕的、新的暴力和捕食经济（创3:14-15，利26:22，赛11:6-9）。</w:t>
      </w:r>
    </w:p>
    <w:p w14:paraId="18FC783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402D04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cursed Eve’s body, so that she and her daughters would give birth in pain (Gen. 3:16).</w:t>
      </w:r>
    </w:p>
    <w:p w14:paraId="06F3A9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祂咒诅了夏娃的身体，以致她和她的女儿们要痛苦地生产（创3:16）。</w:t>
      </w:r>
    </w:p>
    <w:p w14:paraId="3675186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A38B35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cursed man’s body, so that it would return to the dust from which it had come (3:19).</w:t>
      </w:r>
    </w:p>
    <w:p w14:paraId="787636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祂咒诅了人的身体，以致它要归于它所出自的尘土（3:19）。</w:t>
      </w:r>
    </w:p>
    <w:p w14:paraId="4C48CE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3FD0F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other words, God subjected the entire physical creation to a principle of decay, futility, and suffering; to a principle that manifests itself in the whole dark spectrum of natural evils: drought, famine, plague, pestilence, earthquake, storm, flood, mutation, extinction, accident, injury, sickness, pain, fatigue, old age, and physical death, (Romans 8:18-25).</w:t>
      </w:r>
    </w:p>
    <w:p w14:paraId="6B530E0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换句话说，神使整个物质创造界都服在败坏、虚空和苦难的原则之下；这个原则体现在自然界邪恶的整个黑暗光谱中：干旱、饥荒、瘟疫、病害、地震、风暴、洪水、突变、灭绝、意外、伤害、疾病、痛苦、疲劳、衰老和肉体的死亡（罗马书8:18-25）。</w:t>
      </w:r>
    </w:p>
    <w:p w14:paraId="5F7576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A4462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Bible well understands that hurting people often reckon these judgments as a sign of God’s indifference, cruelty, or non-existence (Prov. 19:3).</w:t>
      </w:r>
    </w:p>
    <w:p w14:paraId="04E9463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圣经非常理解，受苦的人常常将这些审判看作是神冷漠、残忍或不存在的标记（箴19:3）。</w:t>
      </w:r>
    </w:p>
    <w:p w14:paraId="0113A5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2198C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responds, however, by framing them instead as severe mercies, wisely designed to show fallen man the ugliness of his sin, warn him of its dangers, and (along with the far more numerous tokens of God’s goodness) lead him to repentance, faith, and salvation from a far worse judgment waiting for sinners up ahead (Deut. 28, Luke 13:1-5, Acts 14:17, Rom. 2:4).</w:t>
      </w:r>
    </w:p>
    <w:p w14:paraId="7E21029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它却将它们构建为严厉的怜悯，是智慧地设计来向堕落的人显明他罪的丑陋，警告他其危险，并（连同更多神良善的标记）引导他悔改、信靠，并从一个远比前方等待罪人的审判更糟的审判中得救（申28，路13:1-5，徒14:17，罗2:4）。</w:t>
      </w:r>
    </w:p>
    <w:p w14:paraId="664E33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40F18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Satanic Enemies</w:t>
      </w:r>
    </w:p>
    <w:p w14:paraId="31EE160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撒但的敌人</w:t>
      </w:r>
    </w:p>
    <w:p w14:paraId="645407C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D31A2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Next, there were Satanic enemies.</w:t>
      </w:r>
    </w:p>
    <w:p w14:paraId="0A6274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接下来，有撒但的敌人。</w:t>
      </w:r>
    </w:p>
    <w:p w14:paraId="7972C3B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3F169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These entered when Adam repudiated the rule of God and obeyed the devil instead.</w:t>
      </w:r>
    </w:p>
    <w:p w14:paraId="092397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当亚当拒绝神的统治，转而顺服魔鬼时，这些敌人就进来了。</w:t>
      </w:r>
    </w:p>
    <w:p w14:paraId="529C70E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0B4F2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other words, through his sin Adam effectively incorporated himself and his family into Satan’s growing kingdom of darkness (Luke 4:5-7, John 8:44).</w:t>
      </w:r>
    </w:p>
    <w:p w14:paraId="1953993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换句话说，通过他的罪，亚当实际上将他自己和他的家庭并入了撒但不断增长的黑暗国度（路加福音4:5-7，约翰福音8:44）。</w:t>
      </w:r>
    </w:p>
    <w:p w14:paraId="0EED3CD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6601BD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then was the beginning of what the Bible calls “the world,” or “the world-system.”</w:t>
      </w:r>
    </w:p>
    <w:p w14:paraId="59B989E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这就是圣经所称的“世界”或“世界体系”的开始。</w:t>
      </w:r>
    </w:p>
    <w:p w14:paraId="7F98B05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BD1F8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may be defined as human society insofar as it is alienated from God, and organized, energized, and directed by its unseen “prince” or “ruler”—the devil and his demonic hosts (John 12:31, 14:30, 16:11, Eph. 6:10f).</w:t>
      </w:r>
    </w:p>
    <w:p w14:paraId="0DDA3F2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它可以被定义为与神疏远的人类社会，并且是由其看不见的“王”或“统治者”——魔鬼和他的邪灵军队——所组织、发动和指导的（约翰福音12:31, 14:30, 16:11, 以弗所书6:10f）。</w:t>
      </w:r>
    </w:p>
    <w:p w14:paraId="789FE51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2E65E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Happily, Satan’s rule is not absolute, since, from the very beginning, God is ever taking a chosen people out of the world (Gen. 3:15, 21, John 15:19, 17:6, 15) and bringing them back to himself.</w:t>
      </w:r>
    </w:p>
    <w:p w14:paraId="752C7A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可喜的是，撒但的统治不是绝对的，因为从一开始，神就一直在从世界中拣选一个民族（创3:15, 21，约15:19, 17:6, 15），并将他们带回到祂自己面前。</w:t>
      </w:r>
    </w:p>
    <w:p w14:paraId="3B70928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75CEAA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Nevertheless, the devil remains a dangerous enemy to all, saint and sinner alike, ceaselessly prowling about like a ravenous lion, seeking whom he may devour (1 Peter 5:8).</w:t>
      </w:r>
    </w:p>
    <w:p w14:paraId="17D146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然而，魔鬼对所有人，无论是圣徒还是罪人，仍然是一个危险的敌人，他不住地四处游荡，如同饥饿的狮子，寻找可吞吃的人（彼得前书5:8）。</w:t>
      </w:r>
    </w:p>
    <w:p w14:paraId="34B5A8B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9B98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Though the modern mind often scoffs at the idea of invisible spiritual enemies, the NT writers regard them with utmost seriousness.</w:t>
      </w:r>
    </w:p>
    <w:p w14:paraId="49772E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尽管现代人常常嘲笑看不见的属灵敌人的观念，但新约的作者们却以极其严肃的态度看待他们。</w:t>
      </w:r>
    </w:p>
    <w:p w14:paraId="3E5B49A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B9972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At any given moment the majority of mankind are their (unwitting) slaves (Rev. 12:9).</w:t>
      </w:r>
    </w:p>
    <w:p w14:paraId="3EE0410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在任何特定时刻，大多数人类都是他们（不知情的）奴隶（启12:9）。</w:t>
      </w:r>
    </w:p>
    <w:p w14:paraId="3DE4CBD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083BE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ungodly are ensnared by the devil, having been taken captive by him to do his will (2 Tim. 2:24-26).</w:t>
      </w:r>
    </w:p>
    <w:p w14:paraId="6D620B9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不敬虔的人被魔鬼所网罗，被他掳去，行他的旨意（提后2:24-26）。</w:t>
      </w:r>
    </w:p>
    <w:p w14:paraId="3F39DC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7531ED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fallen world is Satan’s “domain,” a prison- house of spiritual darkness (Mt. 12:22-30, Col. 1:13).</w:t>
      </w:r>
    </w:p>
    <w:p w14:paraId="5C03F45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堕落的世界是撒但的“领域”，一个属灵黑暗的监牢（太12:22-30，西1:13）。</w:t>
      </w:r>
    </w:p>
    <w:p w14:paraId="7F15E1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E023D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lies in the power of the evil one, so much so that he can summon entire empires onto the stage of history (1 John 5:19, Rev. 13:1).</w:t>
      </w:r>
    </w:p>
    <w:p w14:paraId="01CF9A8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它伏在那恶者的权势之下，以至于他能将整个帝国召唤到历史的舞台上（约一5:19，启13:1）。</w:t>
      </w:r>
    </w:p>
    <w:p w14:paraId="78C4E11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6CC924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Though Satan is the prince of this world, he hates its citizens, for he hates the God who created and loves them.</w:t>
      </w:r>
    </w:p>
    <w:p w14:paraId="16C1A75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虽然撒但是这世界的王，但他恨恶它的公民，因为他恨恶那创造并爱他们的神。</w:t>
      </w:r>
    </w:p>
    <w:p w14:paraId="43EC17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EEAF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Therefore, whether by deception, temptation, oppression, or persecution, his great goal is first to feed his own pride by usurping the (unconscious) obedience of God’s human creatures (Mt. 4:8-9), and then to wound God by destroying as many of those creatures as he can (John 10:10, 1 Peter 5:8).</w:t>
      </w:r>
    </w:p>
    <w:p w14:paraId="7F6BF17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因此，无论是通过欺骗、引诱、压迫还是逼迫，他的大目标首先是通过篡夺神属人受造物的（无意识的）顺服来满足他自己的骄傲（太4:8-9），然后通过尽可能多地毁灭那些受造物来伤害神（约10:10，彼前5:8）。</w:t>
      </w:r>
    </w:p>
    <w:p w14:paraId="6BBA71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6515C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Soberingly, Jesus reckons mankind’s Satanic enemy as a “strong man” from whom none can deliver themselves.</w:t>
      </w:r>
    </w:p>
    <w:p w14:paraId="2E8819A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令人警醒的是，耶稣将人类的撒但敌人算作一个“壮士”，无人能自救。</w:t>
      </w:r>
    </w:p>
    <w:p w14:paraId="5C037B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1CF877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Their only hope is that “a stronger than he” should appear on the scene, invade his dark prison house, spoil his goods, and take those goods to himself (Mt. 12:22-30).</w:t>
      </w:r>
    </w:p>
    <w:p w14:paraId="1FC52C5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他们唯一的希望是，有一个“比他更强的”出现在场上，侵入他黑暗的监牢，抢夺他的家具，并将那些家具归为己有（太12:22-30）。</w:t>
      </w:r>
    </w:p>
    <w:p w14:paraId="3117329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FB32B1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Divine Enemies</w:t>
      </w:r>
    </w:p>
    <w:p w14:paraId="54D43B6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属神的敌人</w:t>
      </w:r>
    </w:p>
    <w:p w14:paraId="73DAA23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DEFC9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Finally, Adam’s sin brought upon the world a dark trinity of divine enemies: condemnation, wrath, and the peril of eternal punishment.</w:t>
      </w:r>
    </w:p>
    <w:p w14:paraId="219C7EC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最后，亚当的罪给世界带来了三个黑暗的属神敌人：定罪、忿怒和永罚的危险。</w:t>
      </w:r>
    </w:p>
    <w:p w14:paraId="6F20A48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21C39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There are none more dangerous.</w:t>
      </w:r>
    </w:p>
    <w:p w14:paraId="1FC6DFA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没有比这更危险的了。</w:t>
      </w:r>
    </w:p>
    <w:p w14:paraId="0F6FA2F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C81C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Because Adam represented all, his sin condemned all.</w:t>
      </w:r>
    </w:p>
    <w:p w14:paraId="0401FD6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因为亚当代表了所有人，他的罪就定了所有人的罪。</w:t>
      </w:r>
    </w:p>
    <w:p w14:paraId="759BA6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F4A32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All are reckoned transgressors of God’s law and worthy of death in every form: spiritual, physical, and eternal (Rom. 5:12, 16, 18).</w:t>
      </w:r>
    </w:p>
    <w:p w14:paraId="413860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所有人都被算为违背神律法的人，并配得各种形式的死：属灵的、肉身的和永恒的（罗5:12, 16, 18）。</w:t>
      </w:r>
    </w:p>
    <w:p w14:paraId="7C05E93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B0BDC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Similarly, Adam’s disobedience exposed his sinful children to God’s wrath.</w:t>
      </w:r>
    </w:p>
    <w:p w14:paraId="7286960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同样，亚当的不顺服使他有罪的儿女暴露在神的忿怒之下。</w:t>
      </w:r>
    </w:p>
    <w:p w14:paraId="7B4B81C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3A193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is not to be understood as an impersonal spiritual principle, like the karma of the Hindus and Buddhists.</w:t>
      </w:r>
    </w:p>
    <w:p w14:paraId="62F75F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这不应被理解为一个非位格的属灵原则，就像印度教徒和佛教徒的业报一样。</w:t>
      </w:r>
    </w:p>
    <w:p w14:paraId="1E78496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1DB1A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Rather, it is a true passion in a true person.</w:t>
      </w:r>
    </w:p>
    <w:p w14:paraId="5AE346A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相反，它是一个真实位格中的真实激情。</w:t>
      </w:r>
    </w:p>
    <w:p w14:paraId="7D122E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09EA4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Sinners awaken God’s wrath each and every time they “suppress the truth in unrighteousness” (Ex. 32:11, Deut. 29:28, 31:17, Psalm 5:5-6, 7:11- 13, Romans 1:18f).</w:t>
      </w:r>
    </w:p>
    <w:p w14:paraId="2C183AD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罪人每当他们“阻挡真理，行不义的事”时，就激起神的忿怒（出32:11，申29:28, 31:17，诗5:5-6, 7:11-13，罗1:18f）。</w:t>
      </w:r>
    </w:p>
    <w:p w14:paraId="276354A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4A5FE6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this brings us to the most fearsome enemy of all: the peril of eternal punishment.</w:t>
      </w:r>
    </w:p>
    <w:p w14:paraId="710F8C5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这就把我们带到了最可怕的敌人面前：永罚的危险。</w:t>
      </w:r>
    </w:p>
    <w:p w14:paraId="7F3C3C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6558B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is two-fold, involving eternal separation from every life-giving blessing of God, and also eternal subjection to his wrath under painful retributions throughout the age to come (Mt. 25:46, 2 Thess. 1:9, Rev. 14:11).</w:t>
      </w:r>
    </w:p>
    <w:p w14:paraId="53421E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它是双重的，涉及永远与神所有赐生命的祝福分离，以及在来世永远服在祂的忿怒之下，受痛苦的报应（太25:46，帖后1:9，启14:11）。</w:t>
      </w:r>
    </w:p>
    <w:p w14:paraId="0D248A8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8494C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No biblical figure speaks of this enemy more often or more forcefully than Jesus of Nazareth: “Do not fear those who kill the body but cannot kill the soul.</w:t>
      </w:r>
    </w:p>
    <w:p w14:paraId="773532F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没有哪位圣经人物比拿撒勒人耶稣更频繁或更有力地谈论这个敌人：“那杀身体不能杀灵魂的，不要怕他们。</w:t>
      </w:r>
    </w:p>
    <w:p w14:paraId="6B71727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E1AC7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But rather fear Him who is able to destroy both soul and body in hell” (Mt. 10:28).</w:t>
      </w:r>
    </w:p>
    <w:p w14:paraId="6426E7B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惟有能把身体和灵魂都灭在地狱里的，正要怕祂”（太10:28）。</w:t>
      </w:r>
    </w:p>
    <w:p w14:paraId="7145B6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70EB23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Just as condemnation and wrath loom from above, so too the peril of hell lurks from beneath.</w:t>
      </w:r>
    </w:p>
    <w:p w14:paraId="35E15B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正如定罪和忿怒从上头逼近，地狱的危险也从下面潜伏。</w:t>
      </w:r>
    </w:p>
    <w:p w14:paraId="5DD5C6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CF9292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the moment—amongst the living, at least—these enemies stand strangely at bay.</w:t>
      </w:r>
    </w:p>
    <w:p w14:paraId="72E6B4E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目前——至少在活人当中——这些敌人奇怪地处于对峙状态。</w:t>
      </w:r>
    </w:p>
    <w:p w14:paraId="2BC4CA8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6E4441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Yet they will not do so forever.</w:t>
      </w:r>
    </w:p>
    <w:p w14:paraId="34F5C1B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然而他们不会永远如此。</w:t>
      </w:r>
    </w:p>
    <w:p w14:paraId="7594C1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799F4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then, God has made a way of escape, men must now do all they can to find it.</w:t>
      </w:r>
    </w:p>
    <w:p w14:paraId="44BBFC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那么，如果神已经开了一条出路，人现在就必须尽其所能去找到它。</w:t>
      </w:r>
    </w:p>
    <w:p w14:paraId="73E28F1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CAB6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They must seek the God-appointed door through which they may safely “flee the wrath to come” (Mt. 3:7, 7:13, 1 Thess. 1:10).</w:t>
      </w:r>
    </w:p>
    <w:p w14:paraId="0444F08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他们必须寻找神所指定的门，通过那门他们可以安全地“逃避那将来的忿怒”（太3:7, 7:13，帖前1:10）。</w:t>
      </w:r>
    </w:p>
    <w:p w14:paraId="27CC9A6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9007BB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Adam’s World</w:t>
      </w:r>
    </w:p>
    <w:p w14:paraId="1897F75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亚当的世界</w:t>
      </w:r>
    </w:p>
    <w:p w14:paraId="5BA242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A3E9F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Our survey has shown that the cosmological effects of the fall were stupendous.</w:t>
      </w:r>
    </w:p>
    <w:p w14:paraId="6ADAC6C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我们的调查表明，堕落的宇宙论效应是惊人的。</w:t>
      </w:r>
    </w:p>
    <w:p w14:paraId="27D394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3EB76B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summing them up, we may say that Adam’s sin gave us “Adam’s world.”</w:t>
      </w:r>
    </w:p>
    <w:p w14:paraId="6C318E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总结起来，我们可以说亚当的罪给了我们“亚当的世界”。</w:t>
      </w:r>
    </w:p>
    <w:p w14:paraId="1AF101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4F645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Adam’s world is all-inclusive, taking in “the heavens and the earth”— the universe, life, and man.</w:t>
      </w:r>
    </w:p>
    <w:p w14:paraId="593D83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亚当的世界是包罗万象的，包括“天和地”——宇宙、生命和人。</w:t>
      </w:r>
    </w:p>
    <w:p w14:paraId="68A62B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5856F6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Though God created it “very good,” the transgression of its Head and Representative profoundly marred it.</w:t>
      </w:r>
    </w:p>
    <w:p w14:paraId="306CE8B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虽然神创造它时“甚好”，但其元首和代表的过犯深深地损害了它。</w:t>
      </w:r>
    </w:p>
    <w:p w14:paraId="687C0ED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03B2A3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Adam alienated his world from the fullness of the life-giving power and presence of God, even as he subjected it to the tyranny of a deadly host of interior spiritual enemies, physical enemies, Satanic enemies, and divine enemies.</w:t>
      </w:r>
    </w:p>
    <w:p w14:paraId="2A76481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亚当使他的世界与神赐生命的大能和同在的丰满疏远了，同时又使其服在了一大群致命的内在属灵敌人、物质敌人、撒但的敌人和属神的敌人的暴政之下。</w:t>
      </w:r>
    </w:p>
    <w:p w14:paraId="090630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2EC57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Moreover, because of their fallen state, neither Adam nor his offspring could do anything at all to restore themselves to the perfect health and joy of life in union with God.</w:t>
      </w:r>
    </w:p>
    <w:p w14:paraId="3611FC0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此外，由于他们堕落的状态，亚当和他的后裔都无法做任何事来使自己恢复到与神联合的生命所带来的完美健康和喜乐。</w:t>
      </w:r>
    </w:p>
    <w:p w14:paraId="79F846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B77360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and of themselves, they were henceforth without strength (Rom. 5:6), without hope (1 Thess. 4:13), and without God in the world (Eph. 2:12).</w:t>
      </w:r>
    </w:p>
    <w:p w14:paraId="36D9944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他们本身，从此就无力（罗5:6）、无望（帖前4:13），在世上没有神（弗2:12）。</w:t>
      </w:r>
    </w:p>
    <w:p w14:paraId="30AB100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CDB22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That did not mean, however, that they were altogether without hope.</w:t>
      </w:r>
    </w:p>
    <w:p w14:paraId="66E573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然而，那并不意味着他们完全没有希望。</w:t>
      </w:r>
    </w:p>
    <w:p w14:paraId="3C13389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A28D9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what if God, in mercy and grace, were somehow to help them?</w:t>
      </w:r>
    </w:p>
    <w:p w14:paraId="1B5803D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因为如果神，出于怜悯和恩典，以某种方式帮助他们呢？</w:t>
      </w:r>
    </w:p>
    <w:p w14:paraId="63546C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EA95B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particular, what if he were to raise up another Adam; a Last Adam not descended exclusively from the First, and so unstained by sin; a holy and triumphant Adam who, on behalf of a chosen family of sinful men and women, passed his own test successfully, doing for them what they had failed to do, and undoing for them what they had done?</w:t>
      </w:r>
    </w:p>
    <w:p w14:paraId="7EB07AF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特别是，如果祂要兴起另一个亚当；一个末后的亚当，不是完全出自第一个亚当，因此没有罪的玷污；一个圣洁而得胜的亚当，他代表一个被拣选的有罪男女的家庭，成功地通过了他自己的试炼，为他们做了他们未能做到的事，并为他们撤销了他们所做的事？</w:t>
      </w:r>
    </w:p>
    <w:p w14:paraId="4AF9234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7D9332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short, what if God were to send a Last Adam to create a whole new world—a world overflowing with eternal life; and what if, having created such a world, He then began to transfer a chosen people out of the old and into the new?</w:t>
      </w:r>
    </w:p>
    <w:p w14:paraId="634E063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简而言之，如果神要差遣一个末后的亚当来创造一个全新的世界——一个充满永生的世界；并且，如果创造了这样一个世界之后，祂又开始将一个被拣选的民族从旧的转移到新的里面呢？</w:t>
      </w:r>
    </w:p>
    <w:p w14:paraId="28C2A4B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EDD3E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 on this in a moment!</w:t>
      </w:r>
    </w:p>
    <w:p w14:paraId="05508C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稍后详谈！</w:t>
      </w:r>
    </w:p>
    <w:p w14:paraId="1FF954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DFF706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2.The Flood</w:t>
      </w:r>
    </w:p>
    <w:p w14:paraId="0F99C2F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2.洪水</w:t>
      </w:r>
    </w:p>
    <w:p w14:paraId="4DAFB7C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F1070F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closely associating it with his own second coming at the end of the age, Jesus of Nazareth clearly demonstrated that he regarded the Flood as a true historical event, a solemn divine judgment, and a global catastrophe.</w:t>
      </w:r>
    </w:p>
    <w:p w14:paraId="13A486E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拿撒勒人耶稣将其与祂自己在世代末了的第二次降临紧密联系起来，清楚地表明祂将洪水视为一个真实的历史事件、一个庄严的神圣审判和一场全球性的灾难。</w:t>
      </w:r>
    </w:p>
    <w:p w14:paraId="22AF637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8B708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Accordingly, it was for him an event of immense spiritual, prophetic, and cosmological significance (Mt. 24:34f, Luke 17:26f).</w:t>
      </w:r>
    </w:p>
    <w:p w14:paraId="76AD8D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因此，对他来说，这是一个具有巨大属灵、预言和宇宙论意义的事件（太24:34f，路17:26f）。</w:t>
      </w:r>
    </w:p>
    <w:p w14:paraId="429DB9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B92CDD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One needs only to read the Genesis narrative itself to see why.</w:t>
      </w:r>
    </w:p>
    <w:p w14:paraId="40E73ED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只需阅读《创世记》的叙事本身，就能明白为什么。</w:t>
      </w:r>
    </w:p>
    <w:p w14:paraId="1B4A415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D65609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There we learn that God, having run out of patience with man’s utter depravity and lawlessness, determined to destroy all flesh—everything that drew the breath of life—from the face of the Earth (Genesis 6).</w:t>
      </w:r>
    </w:p>
    <w:p w14:paraId="5927224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在那里我们了解到，神对人极度的败坏和无法无天已经忍无可忍，决定要从地上除灭所有的肉体——所有有生命气息的（创世记6）。</w:t>
      </w:r>
    </w:p>
    <w:p w14:paraId="190E6C7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A5100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his instrument of judgment, he chose a global Flood, to be effected by two closely related events: the opening of the windows of heaven, and the breaking up of the fountains of the great deep (Gen. 7:11).</w:t>
      </w:r>
    </w:p>
    <w:p w14:paraId="38150F3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作为祂审判的工具，祂选择了一场全球性的洪水，由两个密切相关的事件引起：天上的窗户都敞开了，大渊的泉源都裂开了（创7:11）。</w:t>
      </w:r>
    </w:p>
    <w:p w14:paraId="3076D66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3AD78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That the ensuing deluge was global in scale is clear from the fact that it did indeed destroy all flesh (the inhabitants of the Ark excepted): men, birds, cattle, beasts, and every creeping thing (Gen. 7:21-22; 2 Peter 3:5-6).</w:t>
      </w:r>
    </w:p>
    <w:p w14:paraId="1659E1B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随之而来的大洪水是全球规模的，这一点从它确实毁灭了所有肉体（方舟内的居民除外）的事实中可以清楚地看出：人、鸟、牲畜、走兽和一切爬行的物（创7:21-22；彼得后书3:5-6）。</w:t>
      </w:r>
    </w:p>
    <w:p w14:paraId="3EDB2C1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0628DB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is also clear from the fact that the flood waters “…prevailed exceedingly on the earth; and all the high hills under the whole of heaven were covered” (Gen. 7:19).</w:t>
      </w:r>
    </w:p>
    <w:p w14:paraId="0621B6D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从洪水“……在地上极其泛滥；普天下的高山都淹没了”（创7:19）这一事实中，这一点也很清楚。</w:t>
      </w:r>
    </w:p>
    <w:p w14:paraId="03B095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F1FD41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Such a catastrophe would, of course, leave an enormous geological imprint upon the world.</w:t>
      </w:r>
    </w:p>
    <w:p w14:paraId="123221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这样的灾难，当然会在世界上留下巨大的地质印记。</w:t>
      </w:r>
    </w:p>
    <w:p w14:paraId="27F28E1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8E586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is especially true if, as some speculate, the “opening of the windows of heaven” involved the collapse of a water vapor canopy that had hitherto produced a global greenhouse effect, thereby securing a temperate climate in all times and places.</w:t>
      </w:r>
    </w:p>
    <w:p w14:paraId="44989C1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如果像一些人推测的那样，“天上的窗户都敞开了”涉及到一个水蒸气罩的坍塌，这个水蒸气罩在此之前曾产生全球温室效应，从而在所有时间和地点确保了温和的气候，那么这一点就尤其真实。</w:t>
      </w:r>
    </w:p>
    <w:p w14:paraId="7C16E92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A0A5A2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is all the more true if, as others speculate, the “breaking up of the fountains of the great deep” involved a subterranean ocean bursting with unimaginable force through the crust of the Earth.</w:t>
      </w:r>
    </w:p>
    <w:p w14:paraId="15D392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如果像另一些人推测的那样，“大渊的泉源都裂开了”涉及到一个地下海洋以难以想象的力量冲破地壳，那么这一点就更加真实了。</w:t>
      </w:r>
    </w:p>
    <w:p w14:paraId="0A8F052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733BE9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Obviously, such happenings must impact—and profoundly disfigure—the face of the entire globe.</w:t>
      </w:r>
    </w:p>
    <w:p w14:paraId="15A9DC8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显然，这样的事件必然会影响——并深刻地毁损——整个地球的面貌。</w:t>
      </w:r>
    </w:p>
    <w:p w14:paraId="794C85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C9057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Later we will look at some of the scientific evidence favorable to the historicity of a recent global Flood.</w:t>
      </w:r>
    </w:p>
    <w:p w14:paraId="2D201A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稍后我们将看一些支持近期全球洪水历史性的科学证据。</w:t>
      </w:r>
    </w:p>
    <w:p w14:paraId="69EBB19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35E622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however, I would close by stressing that for the NT authors the Flood narrative was designed to do something far more than explain the present face of the Earth to God’s people.</w:t>
      </w:r>
    </w:p>
    <w:p w14:paraId="7289897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然而，在这里，我要强调一点来结束：对新约的作者们来说，洪水叙事的设计目的远不止是向神的子民解释地球现在的面貌。</w:t>
      </w:r>
    </w:p>
    <w:p w14:paraId="1F2ED90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C28F7D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Rather, it was designed to enable God’s people to interpret the face of the Earth to their neighbors; to proclaim to them—much like Noah himself, and Jesus after him—the spiritual meaning of salinized oceans, infertile deserts, uninhabitable mountain ranges, frozen tundra, whole continents of arctic ice, a geological column full of animal remains, and (perhaps) the four seasons themselves, with their unwelcome and often deadly extremes of heat and cold.</w:t>
      </w:r>
    </w:p>
    <w:p w14:paraId="00C14E8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相反，它的设计目的是使神的子民能够向他们的邻居解释地球的面貌；向他们宣告——很像挪亚自己，以及在他之后的耶稣——盐化的海洋、贫瘠的沙漠、无法居住的山脉、冰冻的苔原、整块大陆的北极冰、充满动物遗骸的地质柱，以及（或许）四季本身，及其不受欢迎且常常致命的酷热和严寒的属灵意义。</w:t>
      </w:r>
    </w:p>
    <w:p w14:paraId="1243746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0DF5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what are all these things, if not (after the curse) further divine judgments upon man’s sin, further warnings against such sin, and a solemn foreshadowing of a further—and far worse —judgment still to come (2 Peter 3)?</w:t>
      </w:r>
    </w:p>
    <w:p w14:paraId="717F5D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因为所有这些东西，如果不是（在咒诅之后）对人罪的进一步神圣审判，对这种罪的进一步警告，以及对一个更进一步——且远为更糟——的审判即将到来的庄严预示，又是什么呢（彼得后书3）？</w:t>
      </w:r>
    </w:p>
    <w:p w14:paraId="41B46E6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2E73E5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short, the NT authors clearly intend that the Flood narrative—and Flood geology—be enlisted in the cause of the gospel.</w:t>
      </w:r>
    </w:p>
    <w:p w14:paraId="7648A9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简而言之，新约的作者们明确意图将洪水叙事——以及洪水地质学——用于福音的事业。</w:t>
      </w:r>
    </w:p>
    <w:p w14:paraId="0947FBB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8D26CF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God’s people are to speak of these things to all nations, with a view to warning people everywhere of the coming Day of Judgment, and in hopes that they will swiftly get on board God’s true Ark: the Lord Jesus Christ.</w:t>
      </w:r>
    </w:p>
    <w:p w14:paraId="7A48D0B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神的子民要向万国讲说这些事，以警告各处的人那将要到来的审判日，并希望他们能迅速登上神真正的方舟：主耶稣基督。</w:t>
      </w:r>
    </w:p>
    <w:p w14:paraId="7B1883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D59513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3.The Confusion of Language at Babel</w:t>
      </w:r>
    </w:p>
    <w:p w14:paraId="4F77352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3.巴别塔的语言混乱</w:t>
      </w:r>
    </w:p>
    <w:p w14:paraId="5358C51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74F05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Looking upon the face of the world as we now know it, thoughtful seekers, alive to the existence of an unknown god, might well ask: If there really is one god, and if he really did create one human race, why do the peoples of the Earth not live together as one family?</w:t>
      </w:r>
    </w:p>
    <w:p w14:paraId="710BAA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看着我们现在所知的世界面貌，那些意识到一位未知之神存在的深思的寻求者很可能会问：如果真的只有一位神，如果祂真的创造了一个人类，为什么地上万民不像一个家庭一样生活在一起？</w:t>
      </w:r>
    </w:p>
    <w:p w14:paraId="3584495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2307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Why do they speak different languages, live in different lands, and develop different cultures?</w:t>
      </w:r>
    </w:p>
    <w:p w14:paraId="3668C7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他们为什么说不同的语言，住在不同的土地上，发展不同的文化？</w:t>
      </w:r>
    </w:p>
    <w:p w14:paraId="5C8A33C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5BA1A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Why must there be so much linguistic and ethnic division, when seemingly humanity could accomplish so much more without these barriers to unity?</w:t>
      </w:r>
    </w:p>
    <w:p w14:paraId="4A2D5E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当人类似乎在没有这些统一障碍的情况下可以成就更多时，为什么必须有如此多的语言和种族分歧？</w:t>
      </w:r>
    </w:p>
    <w:p w14:paraId="4941B9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F34744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Bible fully answers these thoughtful questions in its narrative of the confusion of language at Babel.</w:t>
      </w:r>
    </w:p>
    <w:p w14:paraId="3F1F519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圣经在其关于巴别塔语言混乱的叙事中，完全回答了这些深思的问题。</w:t>
      </w:r>
    </w:p>
    <w:p w14:paraId="6668C9B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4A6B92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Importantly, still another judgment is involved: Linguistic and ethnic division was not God’s original purpose for the family of man, but is yet another result of man’s sin.</w:t>
      </w:r>
    </w:p>
    <w:p w14:paraId="53A1B18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重要的是，还涉及另一个审判：语言和种族的分歧不是神对人类大家庭的原始旨意，而是人罪的又一个结果。</w:t>
      </w:r>
    </w:p>
    <w:p w14:paraId="2845EB5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1E72F1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story here is quickly told.</w:t>
      </w:r>
    </w:p>
    <w:p w14:paraId="0C7C62E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这里的故事很快就讲完了。</w:t>
      </w:r>
    </w:p>
    <w:p w14:paraId="72E1FA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5109A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Shortly after exiting the Ark, God commanded Noah and his sons to be fruitful, multiply, and fill the earth (Gen. 9:1).</w:t>
      </w:r>
    </w:p>
    <w:p w14:paraId="438782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出方舟后不久，神命令挪亚和他的儿子们要生养众多，遍满地面（创9:1）。</w:t>
      </w:r>
    </w:p>
    <w:p w14:paraId="44BCE0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FA7ECE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intended that Shem, Ham, Japheth, and their respective families should separate and spread abroad throughout the Earth.</w:t>
      </w:r>
    </w:p>
    <w:p w14:paraId="6D1B797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祂意在让闪、含、雅弗和他们各自的家庭分开，并散布到全地。</w:t>
      </w:r>
    </w:p>
    <w:p w14:paraId="443CF6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89D797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is even possible that God, through Eber’s son, Peleg, gave them specific instructions as to where each family should go (Gen. 10:25).</w:t>
      </w:r>
    </w:p>
    <w:p w14:paraId="497AFBF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甚至可能，神通过希伯的儿子法勒，给了他们每个家庭应该去哪里的具体指示（创10:25）。</w:t>
      </w:r>
    </w:p>
    <w:p w14:paraId="360F66F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6E4AB0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any case, the growing, sojourning seed of Noah—now led by their powerful hero, Nimrod—were not inclined to obey.</w:t>
      </w:r>
    </w:p>
    <w:p w14:paraId="688DC00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无论如何，挪亚不断增长、寄居的后裔——现在由他们强大的英雄宁录带领——不倾向于顺服。</w:t>
      </w:r>
    </w:p>
    <w:p w14:paraId="420C2E3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160774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Indeed, in words savoring of open rebellion, they said, “Come, let us build for ourselves a city, and a tower whose top will reach into heaven, and let us make for ourselves a name, lest we be scattered abroad over the face of the whole earth” (Gen 11:4).</w:t>
      </w:r>
    </w:p>
    <w:p w14:paraId="432D9E5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的确，他们用带着公然背叛味道的话说：“来吧，我们来建造一座城和一座塔，塔顶通天，为要传扬我们的名，免得我们分散在全地上”（创11:4）。</w:t>
      </w:r>
    </w:p>
    <w:p w14:paraId="1B08D5B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98257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great city was to become a rallying point, a center of gravity to hold them all together.</w:t>
      </w:r>
    </w:p>
    <w:p w14:paraId="0D14FBF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那座大城要成为一个集结点，一个将他们都凝聚在一起的重心。</w:t>
      </w:r>
    </w:p>
    <w:p w14:paraId="0EE66F5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6928B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 too was the tower, visible even from the outermost boundaries of the growing metropolis.</w:t>
      </w:r>
    </w:p>
    <w:p w14:paraId="7085639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那座塔也是如此，即使从不断增长的大都市的最外围边界也能看见。</w:t>
      </w:r>
    </w:p>
    <w:p w14:paraId="225E20F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34B70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Furthermore, in naming the city, they would, in effect, be re-naming themselves—and thus, in time, forgetting not only their own family names, but the name of the LORD as well.</w:t>
      </w:r>
    </w:p>
    <w:p w14:paraId="7BC6093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此外，在给那城命名时，他们实际上是在给自己重新命名——因此，随着时间的推移，不仅会忘记他们自己的家族名，也会忘记耶和华的名。</w:t>
      </w:r>
    </w:p>
    <w:p w14:paraId="22559C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17A4BC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 God stepped in.</w:t>
      </w:r>
    </w:p>
    <w:p w14:paraId="2B973FD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于是神介入了。</w:t>
      </w:r>
    </w:p>
    <w:p w14:paraId="708CD2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7D9C3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Surveying the situation, seeing their unity, and seeing its potential for still greater evil and rebellion, the triune LORD “went down” and confused their language, dividing their one tongue into many, according to their respective families (Gen. 10:20, 31).</w:t>
      </w:r>
    </w:p>
    <w:p w14:paraId="143647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三一耶和华察看那情况，看到他们的联合，并看到其可能导致更大的邪恶和背叛，就“降临”下来，变乱了他们的语言，将他们一种语言分成多种，按着他们各自的家族（创10:20, 31）。</w:t>
      </w:r>
    </w:p>
    <w:p w14:paraId="129DEF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DB2CF0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result was that the people immediately stopped building, memorialized the bewildering event by naming the city Babel (Heb, balal, confuse), and then—no doubt reluctantly—began to spread abroad.</w:t>
      </w:r>
    </w:p>
    <w:p w14:paraId="49889A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结果是，人们立刻停止了建造，通过将那城命名为巴别（希伯来语，balal，混乱）来纪念这个令人困惑的事件，然后——无疑是不情愿地——开始分散开来。</w:t>
      </w:r>
    </w:p>
    <w:p w14:paraId="7C778F5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D04F87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By confusing their language, God had not only confounded their purpose, but successfully established his own (Deut. 32:8, Prov. 19:21, Acts 17:26).</w:t>
      </w:r>
    </w:p>
    <w:p w14:paraId="5C7AF1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通过变乱他们的语言，神不仅挫败了他们的目的，而且成功地建立了祂自己的目的（申32:8，箴19:21，徒17:26）。</w:t>
      </w:r>
    </w:p>
    <w:p w14:paraId="3E4CD17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EBDD0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then is the Bible’s account of the origin of linguistic and ethnic divisions in the family of man.</w:t>
      </w:r>
    </w:p>
    <w:p w14:paraId="033B83B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这就是圣经关于人类大家庭中语言和种族分歧起源的记述。</w:t>
      </w:r>
    </w:p>
    <w:p w14:paraId="4221D6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177C94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However, as in the case of the Flood narrative, so here: It is meant not only to explain, but also to instruct and warn.</w:t>
      </w:r>
    </w:p>
    <w:p w14:paraId="79F162A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然而，如同在洪水叙事的情况中一样，这里也是：它不仅意在解释，也意在教导和警告。</w:t>
      </w:r>
    </w:p>
    <w:p w14:paraId="1F7D4E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69FA83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even to the end of the age, it warns all the sons of Noah against rebellion.</w:t>
      </w:r>
    </w:p>
    <w:p w14:paraId="6660B69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因此，直到世代的末了，它都警告挪亚所有的子孙要防备背叛。</w:t>
      </w:r>
    </w:p>
    <w:p w14:paraId="68F8FC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5FFBB6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warns them against pride.</w:t>
      </w:r>
    </w:p>
    <w:p w14:paraId="33B544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它警告他们要防备骄傲。</w:t>
      </w:r>
    </w:p>
    <w:p w14:paraId="28CB8E2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D2DF2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It warns them against charismatic leaders, and the perils of mass psychology.</w:t>
      </w:r>
    </w:p>
    <w:p w14:paraId="3C106A2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它警告他们要防备有魅力的领袖，以及群众心理的危险。</w:t>
      </w:r>
    </w:p>
    <w:p w14:paraId="12862D5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3E26FA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particular, it warns them against man’s perennial quest for global unity (e.g., political, religious, economic, etc.)— or rather, against his perennial quest for global unity outside the sphere of Christ, in whom alone, according to the NT, such unity is lawful and safe; in whom alone pride and the lust for power are restrained by the Spirit of God; in whom alone love, humility, and a desire to serve become the basis for an enduring oneness that is grounded in, and pleasing to, the one true God (John 17, Eph. 4).</w:t>
      </w:r>
    </w:p>
    <w:p w14:paraId="4F9276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特别是，它警告他们要防备人对全球统一的常年追求（例如，政治、宗教、经济等）——或者更确切地说，是防备他在基督范围之外对全球统一的常年追求，唯有在基督里，根据新约，这样的统一才是合法和安全的；唯有在祂里面，骄傲和权力的欲望才被神的灵所约束；唯有在祂里面，爱、谦卑和服事的愿望才成为一个持久合一的基础，这合一根植于独一真神，并为祂所喜悦（约翰福音17，以弗所书4）。</w:t>
      </w:r>
    </w:p>
    <w:p w14:paraId="09D679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9741F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Therefore, as illumined by NT revelation, the account of the confusion of language at Babel actually contains a message of hope.</w:t>
      </w:r>
    </w:p>
    <w:p w14:paraId="6AB8475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因此，在新约启示的光照下，巴别塔语言混乱的记述实际上包含了一个希望的信息。</w:t>
      </w:r>
    </w:p>
    <w:p w14:paraId="478DE34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814CC0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Why?</w:t>
      </w:r>
    </w:p>
    <w:p w14:paraId="77D0599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为什么？</w:t>
      </w:r>
    </w:p>
    <w:p w14:paraId="581EBA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485F9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Because this third and final element of the bad beginning instructs sinful, divided, and warring humanity to look ahead to a new beginning and a better day; a day when the indwelling Spirit of Christ will perfectly join a redeemed human family together in one mind, one judgment, one tongue, one nation, and—at long last—one world (Acts 2:1-5, 1 Cor. 1:10, 1 Peter 2:9-10, Rev. 11:15).</w:t>
      </w:r>
    </w:p>
    <w:p w14:paraId="6B5DD9F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这个坏开端的第三个也是最后一个要素，指示有罪、分裂和交战的人类要展望一个新的开端和一个更美好的日子；那一天，内住的基督的灵将完美地将一个被救赎的人类大家庭联结在一起，同心合意、同一种判断、同一种语言、同一个国度，并且——终于——同一个世界（使徒行传2:1-5，哥林多前书1:10，彼得前书2:9-10，启示录11:15）。</w:t>
      </w:r>
    </w:p>
    <w:p w14:paraId="1ABE20A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520F5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Things New</w:t>
      </w:r>
    </w:p>
    <w:p w14:paraId="28517AF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新的东西</w:t>
      </w:r>
    </w:p>
    <w:p w14:paraId="5CD2A6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B28505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Our discussion so far has focused on the OT picture of the good beginning, a picture fully embraced by Jesus and his disciples.</w:t>
      </w:r>
    </w:p>
    <w:p w14:paraId="30E2B89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我们到目前为止的讨论，都集中在旧约中关于好的开端的图景，这是耶稣和祂的门徒们完全接受的图景。</w:t>
      </w:r>
    </w:p>
    <w:p w14:paraId="6FDF800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DF4C7C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But a thorough investigation of biblical cosmogony would be incomplete if it neglected the “things new” that Jesus added to this picture.</w:t>
      </w:r>
    </w:p>
    <w:p w14:paraId="73B980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但是，如果忽略了耶稣为这幅图景增添的“新的东西”，那么对圣经宇宙起源论的彻底调查就是不完整的。</w:t>
      </w:r>
    </w:p>
    <w:p w14:paraId="7F9995D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7B1A5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what he added was something as mind-boggling as it was fundamental: He added that he himself was the creator of the cosmos, and its spiritual center as well!</w:t>
      </w:r>
    </w:p>
    <w:p w14:paraId="26A7F8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而祂所增添的，既是令人难以置信的，又是根本性的：祂增添说，祂自己就是宇宙的创造者，也是其属灵的中心！</w:t>
      </w:r>
    </w:p>
    <w:p w14:paraId="27CE55E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1E7A20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Christ the Creator</w:t>
      </w:r>
    </w:p>
    <w:p w14:paraId="384F68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基督是创造主</w:t>
      </w:r>
    </w:p>
    <w:p w14:paraId="73D7D36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0FD40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Let us consider first Christ’s claim to being the creator.</w:t>
      </w:r>
    </w:p>
    <w:p w14:paraId="54F58A2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让我们首先考虑基督声称自己是创造主的主张。</w:t>
      </w:r>
    </w:p>
    <w:p w14:paraId="7A81BE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366D7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His teaching on this crucial point is both direct and indirect, by word and by deed.</w:t>
      </w:r>
    </w:p>
    <w:p w14:paraId="2F73E3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祂在这一点上的教导既是直接的也是间接的，通过言语和行为。</w:t>
      </w:r>
    </w:p>
    <w:p w14:paraId="49B7C1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C0A1C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Concerning the deeds, it appears that in many of his miracles Jesus sought intentionally to reveal himself to Israel as the creator.22.</w:t>
      </w:r>
    </w:p>
    <w:p w14:paraId="5D09B1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关于行为，似乎在祂的许多神迹中，耶稣有意向以色列启示祂自己是创造主。22.</w:t>
      </w:r>
    </w:p>
    <w:p w14:paraId="14005F6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38534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some miracles he seems actually to have created something out of nothing.</w:t>
      </w:r>
    </w:p>
    <w:p w14:paraId="387574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在一些神迹中，祂似乎真的无中生有地创造了东西。</w:t>
      </w:r>
    </w:p>
    <w:p w14:paraId="6311A7F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A8436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We think, for example, of how he multiplied loaves and fish to feed thousands (Mt. 14:13-21, 15:32-39, John 6:1-14).</w:t>
      </w:r>
    </w:p>
    <w:p w14:paraId="353CDE0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例如，我们想到祂如何变多饼和鱼来喂饱数千人（太14:13-21, 15:32-39, 约6:1-14）。</w:t>
      </w:r>
    </w:p>
    <w:p w14:paraId="14AEAF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B5D75F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Meanwhile, in others he reminds us of the One who created by forming something out of what he had previously brought into being.</w:t>
      </w:r>
    </w:p>
    <w:p w14:paraId="609973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同时，在其他神迹中，祂让我们想起那位通过将祂先前已带入存在的物质塑造成形来进行创造的主。</w:t>
      </w:r>
    </w:p>
    <w:p w14:paraId="04EB2B0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DF959A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most familiar illustration of this is Jesus’ first sign, performed at a wedding in Cana, when he turned water into wine, thereby manifesting his glory (i.e., his divine nature) to his disciples (John 2:1-12).</w:t>
      </w:r>
    </w:p>
    <w:p w14:paraId="4E09A20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对此最熟悉的例证是耶稣的第一个神迹，在迦拿的婚筵上行的，那时祂将水变成酒，从而向祂的门徒显明祂的荣耀（即祂的神性）（约翰福音2:1-12）。</w:t>
      </w:r>
    </w:p>
    <w:p w14:paraId="588398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0245B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Similarly, Jesus laid his transforming touch upon a withered hand (Mt. 12:9-14), paralyzed legs (Mark 2:1-12), leprous skin (Mark 1:40-41), blind eyes (Mt. 9:27-31), and—most dramatically—dead bodies (Mark 5:35-43, cf. John 11).</w:t>
      </w:r>
    </w:p>
    <w:p w14:paraId="7C3B0ED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同样，耶稣用祂改变性的触摸，触碰了一只枯干的手（太12:9-14）、瘫痪的腿（可2:1-12）、麻风的皮肤（可1:40-41）、瞎了的眼睛（太9:27-31），以及——最引人注目地——死人的身体（可5:35-43，参约11）。</w:t>
      </w:r>
    </w:p>
    <w:p w14:paraId="7838F1B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B33E8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Of special interest is a miracle wrought upon a certain Jerusalem beggar, blind from birth (John 9:1-10).</w:t>
      </w:r>
    </w:p>
    <w:p w14:paraId="6B0800F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特别有趣的是在一个生来瞎眼的耶路撒冷乞丐身上行的神迹（约翰福音9:1-10）。</w:t>
      </w:r>
    </w:p>
    <w:p w14:paraId="45F357E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57FD4A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Jesus healed him by mixing spit with earth, thereafter applying the clay to the man’s eyes.</w:t>
      </w:r>
    </w:p>
    <w:p w14:paraId="1F2C9FB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耶稣用唾沫和泥治好了他，然后将泥抹在那人的眼睛上。</w:t>
      </w:r>
    </w:p>
    <w:p w14:paraId="2EF38C4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36BADD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Reflecting upon this, his disciples may well have recalled how God formed the first man out of the dust of the ground (Gen. 2:7).</w:t>
      </w:r>
    </w:p>
    <w:p w14:paraId="48FAEFC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默想此事，祂的门徒很可能回想起神如何用地上的尘土造了第一个人（创2:7）。</w:t>
      </w:r>
    </w:p>
    <w:p w14:paraId="10E5D8B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B622A9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all of these miracles of healing, Jesus shows himself as creator by acting as re-creator.</w:t>
      </w:r>
    </w:p>
    <w:p w14:paraId="255AEF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在所有这些医治的神迹中，耶稣通过作为再造者来显明自己是创造主。</w:t>
      </w:r>
    </w:p>
    <w:p w14:paraId="0E3686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652F9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restores human bodies to something of the original wholeness that God bestowed upon Adam and Eve in the beginning.</w:t>
      </w:r>
    </w:p>
    <w:p w14:paraId="50A176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祂将人的身体恢复到神在起初赐予亚当和夏娃的原始完整性的某种程度。</w:t>
      </w:r>
    </w:p>
    <w:p w14:paraId="0B2D3E2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7B08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this vein, it is also worth considering the miracles in which Jesus demonstrated his power over nature.</w:t>
      </w:r>
    </w:p>
    <w:p w14:paraId="73F0EDE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本着同样的精神，也值得考虑耶稣在其中展示祂对自然界权能的神迹。</w:t>
      </w:r>
    </w:p>
    <w:p w14:paraId="22374F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71604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Perhaps the most dramatic of these occurred during a fierce storm on the Sea of Galilee, when he so rebuked the wind and waves that they immediately became quiet once again (Mt. 8:23-7, Psalm 107:23-32).</w:t>
      </w:r>
    </w:p>
    <w:p w14:paraId="248FF1E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其中最引人注目的或许是发生在加利利海的一次猛烈风暴中，那时祂斥责风和浪，以至于它们立刻又平静下来（太8:23-7，诗篇107:23-32）。</w:t>
      </w:r>
    </w:p>
    <w:p w14:paraId="2065B4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D4BBF0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display of power was not unlike that seen in the beginning, when the Spirit of God, hovering over the primeval waters, created and shaped the elements themselves.</w:t>
      </w:r>
    </w:p>
    <w:p w14:paraId="276782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这种能力的展示，与起初所见的并不不同，那时神的灵运行在原始水面上，创造并塑造了元素本身。</w:t>
      </w:r>
    </w:p>
    <w:p w14:paraId="2CEA37E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38493A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Small wonder, then, that upon seeing this miracle the disciples inquired among themselves, “Who can this be, that even the winds and sea obey Him?”</w:t>
      </w:r>
    </w:p>
    <w:p w14:paraId="0CF953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难怪，看到这个神迹后，门徒们彼此询问：“这到底是谁，连风和海都听从祂了？”</w:t>
      </w:r>
    </w:p>
    <w:p w14:paraId="022D627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189732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terrifying answer—that he was the creator himself—seems to have hovered, ghostlike, at the edge of their shaken minds.</w:t>
      </w:r>
    </w:p>
    <w:p w14:paraId="7F7771F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那可怕的答案——祂就是创造主自己——似乎像鬼影一样，盘旋在他们受震动的心灵边缘。</w:t>
      </w:r>
    </w:p>
    <w:p w14:paraId="24DF841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9CAC5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Turning next to Jesus’ teachings, we find not a little to suggest that he did indeed understand himself to be the creator.</w:t>
      </w:r>
    </w:p>
    <w:p w14:paraId="654F9EB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接着转向耶稣的教导，我们发现有不少地方表明祂确实理解自己是创造主。</w:t>
      </w:r>
    </w:p>
    <w:p w14:paraId="5221792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D0ADA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his final prayer for the disciples, he referred to himself as one who existed with the Father “before the foundation of the world” (John 17:24).</w:t>
      </w:r>
    </w:p>
    <w:p w14:paraId="2E56EE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在祂为门徒的最后祷告中，祂称自己为在“创立世界以前”就与父同在的一位（约翰福音17:24）。</w:t>
      </w:r>
    </w:p>
    <w:p w14:paraId="7354248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9765B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the Jewish mind, such an utterance could hardly help but raise suspicions that he was putting himself on a par with the creator.</w:t>
      </w:r>
    </w:p>
    <w:p w14:paraId="2793A8C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对犹太人的思想来说，这样的言论几乎不可避免地会引起怀疑，认为祂将自己与创造主等同。</w:t>
      </w:r>
    </w:p>
    <w:p w14:paraId="6910350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B20EA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an earlier clash with the Pharisees, Jesus was even more explicit, declaring, “Before Abraham was, I AM” (John 8:58).</w:t>
      </w:r>
    </w:p>
    <w:p w14:paraId="108D3DE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在早先与法利赛人的一次冲突中，耶稣更加明确，宣称：“还没有亚伯拉罕，就有了我（我是）”（约翰福音8:58）。</w:t>
      </w:r>
    </w:p>
    <w:p w14:paraId="0031D5B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FAC52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he forthrightly takes to himself the preeminent divine Name, also suggesting that he himself was not only Abraham’s seed, but his divine maker as well!</w:t>
      </w:r>
    </w:p>
    <w:p w14:paraId="180AC4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在这里，祂坦然地将那卓越的神名归于自己，同时也暗示祂自己不仅是亚伯拉罕的后裔，也是祂神圣的创造者！</w:t>
      </w:r>
    </w:p>
    <w:p w14:paraId="780CEAF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AFF43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Finally, and most directly, we have Jesus’ words and deeds following his resurrection.</w:t>
      </w:r>
    </w:p>
    <w:p w14:paraId="62119A5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最后，也是最直接的，我们有耶稣复活后的言行。</w:t>
      </w:r>
    </w:p>
    <w:p w14:paraId="7FEECE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AEA994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One instance, recorded by the apostle John, is especially intriguing.</w:t>
      </w:r>
    </w:p>
    <w:p w14:paraId="3DEC0A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使徒约翰记录的一个例子特别引人入胜。</w:t>
      </w:r>
    </w:p>
    <w:p w14:paraId="675A935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9C9AF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Shortly after his resurrection, Jesus mysteriously appeared to his disciples in a certain house in Jerusalem.</w:t>
      </w:r>
    </w:p>
    <w:p w14:paraId="232AE77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祂复活后不久，耶稣神秘地在耶路撒冷的一所房子里向祂的门徒显现。</w:t>
      </w:r>
    </w:p>
    <w:p w14:paraId="297E5AA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42257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greeted them with these words: “Peace be with you!</w:t>
      </w:r>
    </w:p>
    <w:p w14:paraId="7FFA38A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祂用这些话问候他们：“愿你们平安！</w:t>
      </w:r>
    </w:p>
    <w:p w14:paraId="088800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0128F0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the Father has sent me, I also send you.”</w:t>
      </w:r>
    </w:p>
    <w:p w14:paraId="480A50D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父怎样差遣了我，我也照样差遣你们。”</w:t>
      </w:r>
    </w:p>
    <w:p w14:paraId="798A091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07B72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Importantly, John then relates that after so speaking, Jesus breathed on them, saying, “Receive the Holy Spirit.”</w:t>
      </w:r>
    </w:p>
    <w:p w14:paraId="3F4C79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重要的是，约翰接着记述，说了这话以后，耶稣就向他们吹一口气，说：“你们受圣灵。”</w:t>
      </w:r>
    </w:p>
    <w:p w14:paraId="60D280F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87CCCF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No Jew could fail to catch the symbolism here.</w:t>
      </w:r>
    </w:p>
    <w:p w14:paraId="497BB8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没有犹太人会不明白这里的象征意义。</w:t>
      </w:r>
    </w:p>
    <w:p w14:paraId="4EEC9AA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422288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Just as God, in the beginning, had breathed life into Adam’s clay form, so now, in another kind of beginning soon to occur, Jesus will breathe new spiritual life into his followers.</w:t>
      </w:r>
    </w:p>
    <w:p w14:paraId="1D979B1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正如神在起初将生命的气息吹入亚当的泥土形体中，现在，在另一个即将发生的开端中，耶稣将把新的属灵生命吹入祂的跟从者里面。</w:t>
      </w:r>
    </w:p>
    <w:p w14:paraId="5796F29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BE553D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in a richly symbolic act, Jesus seeks to identify himself as both the creator and re- creator of the people of God (Gen. 2:7, John 20:19-23, Acts 1:8, 2:1-4, 33).</w:t>
      </w:r>
    </w:p>
    <w:p w14:paraId="132949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因此，在一个充满象征意义的行动中，耶稣试图将自己认同为神的子民的创造者和再造者（创2:7，约20:19-23，徒1:8, 2:1-4, 33）。</w:t>
      </w:r>
    </w:p>
    <w:p w14:paraId="309836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1F7DF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we should also remember Jesus’ words to John on the island of Patmos, where he appeared in a vision to the persecuted apostle.</w:t>
      </w:r>
    </w:p>
    <w:p w14:paraId="0D902C5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在这里我们还应记住耶稣在拔摩岛上对约翰说的话，祂在一个异象中向那位受逼迫的使徒显现。</w:t>
      </w:r>
    </w:p>
    <w:p w14:paraId="2791A8E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2D749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his very first utterance, the glorified Christ identifies himself, saying, “I am the Alpha and the Omega…who is and who was and who is to come, the Almighty” (Rev. 1:8).</w:t>
      </w:r>
    </w:p>
    <w:p w14:paraId="61FDEE7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在祂的第一次发言中，荣耀的基督表明自己的身份，说：“我是阿拉法，我是俄梅戛……是昔在、今在、以后永在的全能者”（启1:8）。</w:t>
      </w:r>
    </w:p>
    <w:p w14:paraId="17416C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91F9A3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Later, he calls himself “The Beginning and the End” and “The First and the Last” (Rev. 1:17, 2:8, 22:13).</w:t>
      </w:r>
    </w:p>
    <w:p w14:paraId="2DD2A61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后来，祂称自己为“元始和终末”以及“首先的和末后的”（启1:17, 2:8, 22:13）。</w:t>
      </w:r>
    </w:p>
    <w:p w14:paraId="068482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B2725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Christ’s use of these exalted titles is obviously designed to comfort the harried apostle.</w:t>
      </w:r>
    </w:p>
    <w:p w14:paraId="1100001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基督使用这些崇高的头衔，显然是为了安慰那位受困扰的使徒。</w:t>
      </w:r>
    </w:p>
    <w:p w14:paraId="086CD1D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1E6B7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is reminding John that he himself is the omnipotent creator of the universe, and therefore its omnipotent consummator as well.</w:t>
      </w:r>
    </w:p>
    <w:p w14:paraId="4D4DE7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祂在提醒约翰，祂自己是宇宙的全能创造者，因此也是其全能的成终者。</w:t>
      </w:r>
    </w:p>
    <w:p w14:paraId="0B0D6E5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576757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John is to understand that he who created in the beginning may be trusted to care for his suffering people all throughout the middle, and then to return, resurrect and re-create in the end (Rev. 21:5).23.</w:t>
      </w:r>
    </w:p>
    <w:p w14:paraId="4EAB15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约翰要明白，那在起初创造的主，可以被信赖在整个中间时期照顾祂受苦的子民，然后在末后回来，复活并再造（启21:5）。23.</w:t>
      </w:r>
    </w:p>
    <w:p w14:paraId="5FBE6D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A29FB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however, we limit ourselves to his pre-resurrection teaching, it does appear that Jesus made no explicit claim to being the creator.</w:t>
      </w:r>
    </w:p>
    <w:p w14:paraId="3A52345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然而，如果我们只局限于祂复活前的教导，耶稣似乎确实没有明确声称自己是创造主。</w:t>
      </w:r>
    </w:p>
    <w:p w14:paraId="3111BF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C3051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What might have been his reasons for this?</w:t>
      </w:r>
    </w:p>
    <w:p w14:paraId="527942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祂这样做的原因可能是什么？</w:t>
      </w:r>
    </w:p>
    <w:p w14:paraId="737FF0F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27622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Biblical conservatives reply by arguing that Jesus sought, like all previous and subsequent biblical teachers, to ascribe creation preeminently to God the Father (Mt. 5:43-48, 11:25,19:6).</w:t>
      </w:r>
    </w:p>
    <w:p w14:paraId="0A63FD6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圣经保守派回答说，耶稣像所有先前和后来的圣经教师一样，寻求将创造主要归于父神（太5:43-48, 11:25, 19:6）。</w:t>
      </w:r>
    </w:p>
    <w:p w14:paraId="6F644C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D18E52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 importantly, they suggest that he refrained because he knew that his disciples had not yet fully understood the great trinitarian mystery, nor could they until the coming of the Holy Spirit (John 16:13).</w:t>
      </w:r>
    </w:p>
    <w:p w14:paraId="0DE50EB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更重要的是，他们认为祂之所以克制，是因为祂知道祂的门徒尚未完全理解伟大的三一奥秘，而且在圣灵降临之前他们也无法理解（约翰福音16:13）。</w:t>
      </w:r>
    </w:p>
    <w:p w14:paraId="74E69E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82B8F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Only in fully seeing their Teacher as God (the Son) could they ever see him as their creator.</w:t>
      </w:r>
    </w:p>
    <w:p w14:paraId="3907132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只有在完全将他们的老师看作神（子）时，他们才能将祂看作他们的创造主。</w:t>
      </w:r>
    </w:p>
    <w:p w14:paraId="74CF34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31A14B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view seems amply vindicated by the events of NT history.</w:t>
      </w:r>
    </w:p>
    <w:p w14:paraId="378B29E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这一观点似乎被新约历史的事件充分证实了。</w:t>
      </w:r>
    </w:p>
    <w:p w14:paraId="7C188E6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D3A8FC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When at last Christ sent the Spirit on the day of Pentecost, the apostles soon began to declare not only Christ’s deity, but also his central role in the creation.</w:t>
      </w:r>
    </w:p>
    <w:p w14:paraId="0969D6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当基督终于在五旬节差遣圣灵时，使徒们很快就开始不仅宣告基督的神性，也宣告祂在创造中的核心作用。</w:t>
      </w:r>
    </w:p>
    <w:p w14:paraId="2495CD0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6C39DC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Indeed, as time went on—and as the Spirit of wisdom and revelation continued to perform his work—the apostles began to declare Christ’s central role in all things.</w:t>
      </w:r>
    </w:p>
    <w:p w14:paraId="706F931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的确，随着时间的推移——以及智慧和启示的灵继续作工——使徒们开始宣告基督在万事中的核心作用。</w:t>
      </w:r>
    </w:p>
    <w:p w14:paraId="0F651A0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D6141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declaration flowed from their growing realization that God, in and through them, was now bestowing on all mankind the fullness of his cosmological truth.</w:t>
      </w:r>
    </w:p>
    <w:p w14:paraId="2F249E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这个宣告源于他们日益增长的认识，即神，在他们里面并通过他们，现在正将祂宇宙论真理的丰满赐予全人类。</w:t>
      </w:r>
    </w:p>
    <w:p w14:paraId="6EC6EF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63440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Moreover, when they themselves pondered that truth, they found to their amazement and joy that its absolute center—its living, pulsing heart—was none other than their beloved Master himself, the Lord Jesus Christ.</w:t>
      </w:r>
    </w:p>
    <w:p w14:paraId="2F42572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此外，当他们自己默想那个真理时，他们惊奇而喜悦地发现，其绝对的中心——其活泼、跳动的心脏——不是别人，正是他们挚爱的主人自己，主耶稣基督。</w:t>
      </w:r>
    </w:p>
    <w:p w14:paraId="03FE2A9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1DC20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Christ-centered Cosmology of the NT</w:t>
      </w:r>
    </w:p>
    <w:p w14:paraId="087A743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新约中以基督为中心的宇宙论</w:t>
      </w:r>
    </w:p>
    <w:p w14:paraId="280F547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182A40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order to understand this full-blown apostolic cosmology—which caps and completes biblical cosmology as a whole—we must begin at the beginning: the glory of God.</w:t>
      </w:r>
    </w:p>
    <w:p w14:paraId="433456A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为了理解这个完全成熟的使徒宇宙论——它为整个圣经宇宙论画上句号并使其完备——我们必须从起初开始：神的荣耀。</w:t>
      </w:r>
    </w:p>
    <w:p w14:paraId="235B01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6685BF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we saw earlier, one of God’s great purposes in creation was that the universe should be a theatre for the display and enhancement of his glory.</w:t>
      </w:r>
    </w:p>
    <w:p w14:paraId="5787054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正如我们前面所见，神在创造中的一个伟大目的，就是让宇宙成为一个展示和增进祂荣耀的剧场。</w:t>
      </w:r>
    </w:p>
    <w:p w14:paraId="3D7A09B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0349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From their writings we know that the apostles fully understood, embraced, and proclaimed this sublime truth.</w:t>
      </w:r>
    </w:p>
    <w:p w14:paraId="19FCEA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从他们的著作中我们知道，使徒们完全理解、接受并宣扬了这个崇高的真理。</w:t>
      </w:r>
    </w:p>
    <w:p w14:paraId="18EB4F1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620E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in a doxology that appears in his letter to the Roman Christians, Paul writes, “For from Him and through Him and to Him are all things.</w:t>
      </w:r>
    </w:p>
    <w:p w14:paraId="620FFA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因此，在保罗写给罗马基督徒的信中出现的一篇颂赞词中，他写道：“因为万有都是本于祂，倚靠祂，归于祂。</w:t>
      </w:r>
    </w:p>
    <w:p w14:paraId="1C6C851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068147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Him be the glory forever.</w:t>
      </w:r>
    </w:p>
    <w:p w14:paraId="47B20B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愿荣耀归给祂，直到永远。</w:t>
      </w:r>
    </w:p>
    <w:p w14:paraId="12C9149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B4CC3B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Amen” (Rom. 11:36)!</w:t>
      </w:r>
    </w:p>
    <w:p w14:paraId="1F72FA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阿们”（罗11:36）！</w:t>
      </w:r>
    </w:p>
    <w:p w14:paraId="63BCA48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154C60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Clearly, the expression “all things” is comprehensive, taking in the universe as a whole, and viewed from every conceivable angle: its framework, furniture, inhabitants, and entire history.</w:t>
      </w:r>
    </w:p>
    <w:p w14:paraId="6C13FE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显然，“万有”这个表达是全面的，涵盖了整个宇宙，并从每一个可以想象的角度来看：其框架、陈设、居民和全部历史。</w:t>
      </w:r>
    </w:p>
    <w:p w14:paraId="66ECC6B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8F8981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By divine decree, all are meant to redound to the glory of God (Eph. 3:21, Phil. 4:20, 1 Peter 4:11, 2 Peter 3:18, Jude 25, Rev. 5:13, 7:12).</w:t>
      </w:r>
    </w:p>
    <w:p w14:paraId="79C79E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根据神的旨意，万有都旨在归荣耀于神（弗3:21，腓4:20，彼前4:11，彼后3:18，犹25，启5:13, 7:12）。</w:t>
      </w:r>
    </w:p>
    <w:p w14:paraId="7909CD0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6B9408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While this theme does indeed pervade the Old Testament (see Ex. 14:4, Num. 14:21, Psalms 19:1f, 86:9, Isaiah 24:15-16, 66:18f), the New Testament takes it to an entirely new level, opening it up like a flower in full bloom.</w:t>
      </w:r>
    </w:p>
    <w:p w14:paraId="3CB9CD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虽然这个主题确实贯穿旧约（见出14:4，民14:21，诗19:1f, 86:9，赛24:15-16, 66:18f），但新约将其带到了一个全新的层面，像一朵盛开的花一样将其展开。</w:t>
      </w:r>
    </w:p>
    <w:p w14:paraId="7632C8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6C6290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With Jesus leading the way, his apostles henceforth spoke of the glory of God in terms of the tri-unity of God.24.</w:t>
      </w:r>
    </w:p>
    <w:p w14:paraId="4F28B7C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在耶稣的带领下，祂的使徒们从此以后用三一神的角度来谈论神的荣耀。24.</w:t>
      </w:r>
    </w:p>
    <w:p w14:paraId="63FDEE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7F3A36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particular, they revealed that it belongs essentially to the very nature and activity of the triune God that each of the three Persons should seek the glory and honor of the other.</w:t>
      </w:r>
    </w:p>
    <w:p w14:paraId="1AA3E10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特别是，他们启示说，三一神的本性和活动本质上就包含着三个位格中的每一位都寻求另一位的荣耀和尊贵。</w:t>
      </w:r>
    </w:p>
    <w:p w14:paraId="4A13ACE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508283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Scriptural evidence for this amazing tendency abounds.</w:t>
      </w:r>
    </w:p>
    <w:p w14:paraId="370C43A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支持这种惊人倾向的经文证据比比皆是。</w:t>
      </w:r>
    </w:p>
    <w:p w14:paraId="277777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232598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Jesus said that the Father loves the Son, and has bestowed upon him any number of divine prerogatives “…so that all should honor the Son, just as they honor the Father” (John 5:23).</w:t>
      </w:r>
    </w:p>
    <w:p w14:paraId="2CCE1B2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耶稣说父爱子，并将许多神圣的特权赐给祂，“……叫人都尊敬子，如同尊敬父一样”（约翰福音5:23）。</w:t>
      </w:r>
    </w:p>
    <w:p w14:paraId="73937B2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2CAF3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Similarly, concerning his own life and ministry, he said, “He who speaks from himself seeks his own glory; but he who seeks the glory of the One who sent him is true, and no unrighteousness is in him” (John 7:18, 17:1).</w:t>
      </w:r>
    </w:p>
    <w:p w14:paraId="78D44C8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同样，关于祂自己的生命和事工，祂说：“凭着自己说的，是求自己的荣耀；惟有求那差他来者的荣耀，这人是真的，在他心里没有不义”（约翰福音7:18, 17:1）。</w:t>
      </w:r>
    </w:p>
    <w:p w14:paraId="7C68F66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1B3007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for the work of the Holy Spirit, Jesus taught that, “He will glorify Me, for He will take of what is Mine and declare it to you” (John 16:14; Mt. 12:32).</w:t>
      </w:r>
    </w:p>
    <w:p w14:paraId="7D94606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至于圣灵的工作，耶稣教导说：“祂要荣耀我，因为祂要将受于我的，告诉你们”（约翰福音16:14；马太福音12:32）。</w:t>
      </w:r>
    </w:p>
    <w:p w14:paraId="2687A58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980047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These few citations supply but a tiny glimpse into a pervasive NT motif: In all their work before men and angels in the great theatre of the cosmos, each Person of the Holy Trinity seeks the pleasure, glory, and honor of the others (Mt. 12:32, John 5:19-23, 8:29, 14:31, 16:13- 15, Phil. 2:1-11).</w:t>
      </w:r>
    </w:p>
    <w:p w14:paraId="436F8E6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这几个引文只是对新约中一个普遍主题的微小一瞥：在宇宙这个大剧院里，在人和天使面前他们所有的工作中，圣三一的每一位格都寻求其他位格的喜悦、荣耀和尊贵（太12:32，约5:19-23, 8:29, 14:31, 16:13-15，腓2:1-11）。</w:t>
      </w:r>
    </w:p>
    <w:p w14:paraId="7879E42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603AA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Through the active, mutual, other-oriented love of each member of “the Holy Family,” God is ever seeking the glory of God!</w:t>
      </w:r>
    </w:p>
    <w:p w14:paraId="458495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通过“圣家族”每一成员主动的、相互的、以他人为中心的爱，神永远在寻求神的荣耀！</w:t>
      </w:r>
    </w:p>
    <w:p w14:paraId="38D5BE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FA3B24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Christ, the Firstborn Over All</w:t>
      </w:r>
    </w:p>
    <w:p w14:paraId="75360F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基督，万有之上的首生者</w:t>
      </w:r>
    </w:p>
    <w:p w14:paraId="3F0F75F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14574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Keeping these ideas in mind, let us turn now to the theme at hand: the Christ-centered cosmology of the NT.</w:t>
      </w:r>
    </w:p>
    <w:p w14:paraId="71D920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牢记这些想法，我们现在转向手头的主题：新约中以基督为中心的宇宙论。</w:t>
      </w:r>
    </w:p>
    <w:p w14:paraId="58EE8C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CA1BB0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We will begin by looking at two passages of great cosmological importance.</w:t>
      </w:r>
    </w:p>
    <w:p w14:paraId="09F491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我们将从查看两段具有重大宇宙论意义的经文开始。</w:t>
      </w:r>
    </w:p>
    <w:p w14:paraId="7246681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1FC236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first is found in Paul’s letter to the Colossians.</w:t>
      </w:r>
    </w:p>
    <w:p w14:paraId="43EEA32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第一段见于保罗写给歌罗西人的信中。</w:t>
      </w:r>
    </w:p>
    <w:p w14:paraId="5880C8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690E0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Seeking to clarify for them the nature and work of Christ, he writes:</w:t>
      </w:r>
    </w:p>
    <w:p w14:paraId="2F7B10E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为了向他们阐明基督的本性和工作，他写道：</w:t>
      </w:r>
    </w:p>
    <w:p w14:paraId="3D07505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61A611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 is the image of the invisible God, the first-born over all creation.</w:t>
      </w:r>
    </w:p>
    <w:p w14:paraId="26B6A5D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祂是那不能看见之神的像，是首生的，在一切被造的以先。</w:t>
      </w:r>
    </w:p>
    <w:p w14:paraId="048B2D0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E1384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by Him all things were created, both in the heavens and on earth, visible and invisible, whether thrones or dominions or rulers or authorities—all things have been created through Him and for Him.</w:t>
      </w:r>
    </w:p>
    <w:p w14:paraId="197F52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因为万有都是靠祂造的，无论是天上的，地上的；能看见的，不能看见的；或是有位的，主治的，执政的，掌权的——一概都是藉着祂造的，又是为祂造的。</w:t>
      </w:r>
    </w:p>
    <w:p w14:paraId="5F0D3B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F12A7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He is before all things, and in Him all things hold together.</w:t>
      </w:r>
    </w:p>
    <w:p w14:paraId="66CF2E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祂在万有之先，万有也靠祂而立。</w:t>
      </w:r>
    </w:p>
    <w:p w14:paraId="26845A6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A5203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—Col. 1:15-17</w:t>
      </w:r>
    </w:p>
    <w:p w14:paraId="0E1D8E4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—歌罗西书 1:15-17</w:t>
      </w:r>
    </w:p>
    <w:p w14:paraId="4EDC603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7CB73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Clearly, the primary thrust of this rich text is to exalt the deity of Christ, which Paul accomplishes simply by enumerating some of his divine prerogatives.</w:t>
      </w:r>
    </w:p>
    <w:p w14:paraId="3DE601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显然，这段丰富经文的主要旨意是高举基督的神性，保罗通过简单地列举祂的一些神圣特权来达成此目的。</w:t>
      </w:r>
    </w:p>
    <w:p w14:paraId="22AC993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92D480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this end he identifies Christ as “the image of the invisible God,” the one in whom we finite humans can best behold the glorious face of the infinite and invisible Father (John 14:9, 2 Cor. 4:6).</w:t>
      </w:r>
    </w:p>
    <w:p w14:paraId="7EA54FC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为此，他将基督认同为“那不能看见之神的像”，是我们有限的人类能最好地瞻仰无限和不能看见之父荣耀面容的那一位（约翰福音14:9，哥林多后书4:6）。</w:t>
      </w:r>
    </w:p>
    <w:p w14:paraId="1780933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534EA5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Similarly, he identifies Christ, along with the Father, as the eternal Creator, through whom not only the heavens and the Earth, but also the angelic hosts, were made (John 1:1-3, 1 Cor. 8:6).</w:t>
      </w:r>
    </w:p>
    <w:p w14:paraId="0DFF1EC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同样，他将基督与父一同认同为永恒的创造主，不仅诸天和地，连天使的军队，都是藉着祂造的（约翰福音1:1-3，哥林多前书8:6）。</w:t>
      </w:r>
    </w:p>
    <w:p w14:paraId="7B48C9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16A73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Finally, he identifies Christ as the cosmic Sustainer; the one who holds all things together in their appointed form and structure, and the one who also guides them to their appointed ends (Heb. 1:1f, Rev. 6:1f).</w:t>
      </w:r>
    </w:p>
    <w:p w14:paraId="17FC158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最后，他将基督认同为宇宙的维系者；是祂将万物维系在其指定的形态和结构中，也是祂引导它们走向其指定的终点（希伯来书1:1f，启示录6:1f）。</w:t>
      </w:r>
    </w:p>
    <w:p w14:paraId="0F2FF4C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4E7135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We must, however, take special note of a subtle yet central aspect of Paul’s teaching here.</w:t>
      </w:r>
    </w:p>
    <w:p w14:paraId="2CFD0E1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然而，我们必须特别注意保罗在此教导的一个微妙而核心的方面。</w:t>
      </w:r>
    </w:p>
    <w:p w14:paraId="7FE193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1CC681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Almost as if in passing, he states that God not only created the universe through Christ, but also for Christ.</w:t>
      </w:r>
    </w:p>
    <w:p w14:paraId="3800DE9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几乎是顺便一提，他陈述说，神不仅藉着基督创造了宇宙，也是为基督创造的。</w:t>
      </w:r>
    </w:p>
    <w:p w14:paraId="0E6B49C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7EF19F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What might this cryptic remark mean?</w:t>
      </w:r>
    </w:p>
    <w:p w14:paraId="072FFED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这个神秘的言论可能意味着什么？</w:t>
      </w:r>
    </w:p>
    <w:p w14:paraId="19A54E4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BDAFA8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part, Paul has already supplied the answer, having identified God’s Son as “the first-born over (literally, “of”) all creation.”</w:t>
      </w:r>
    </w:p>
    <w:p w14:paraId="5942B2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部分地，保罗已经提供了答案，他已将神的儿子认同为“一切受造之物的首生者（字面意思，‘的’）”。</w:t>
      </w:r>
    </w:p>
    <w:p w14:paraId="0E3F189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E80FBA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commentators have often pointed out, this expression cannot mean that the pre-incarnate Son was the Father’s first creation, for the context itself (along with many other NT passages) declares that the Son existed before all things, and that all things were created through him.</w:t>
      </w:r>
    </w:p>
    <w:p w14:paraId="2D402CD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正如注释家们常指出的，这个表达不能意味着道成肉身前的子是父的第一个创造物，因为上下文本身（以及许多其他新约经文）都宣告子在万有之先就存在，并且万有都是藉着祂造的。</w:t>
      </w:r>
    </w:p>
    <w:p w14:paraId="52E9A33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74357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Such things would include, of course, the angels, with whom some of the Colossians were apparently confusing Christ.</w:t>
      </w:r>
    </w:p>
    <w:p w14:paraId="2161225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当然，这些事物会包括天使，歌罗西人中的一些人显然将基督与天使混淆了。</w:t>
      </w:r>
    </w:p>
    <w:p w14:paraId="587751B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A90287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So then, Paul is saying something else entirely, and something quite unexpected: He is saying that from all eternity it has been the Father’s pleasure, purpose, and plan to put his Son in authority and control over the entire universe.</w:t>
      </w:r>
    </w:p>
    <w:p w14:paraId="74FEC0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那么，保罗说的完全是另一回事，而且是相当出人意料的：他说，从亘古以来，父的喜悦、旨意和计划就是将祂的儿子置于整个宇宙的权柄和掌管之下。</w:t>
      </w:r>
    </w:p>
    <w:p w14:paraId="28F335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AB1069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other words, just as earthly fathers in biblical times delighted to set their first-born sons over (much of) their estates, so God has ever planned to see his one and only Son ruling over the cosmos!</w:t>
      </w:r>
    </w:p>
    <w:p w14:paraId="3A50DC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换句话说，正如圣经时代的地上父亲们乐于将他们的长子置于（大部分）产业之上，神也一直计划看到祂独一的儿子统治宇宙！</w:t>
      </w:r>
    </w:p>
    <w:p w14:paraId="30BF648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CFA85D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Why?</w:t>
      </w:r>
    </w:p>
    <w:p w14:paraId="04D9A9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为什么？</w:t>
      </w:r>
    </w:p>
    <w:p w14:paraId="5D338DE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561C15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Because he knows it will redound to his (Christ’s) glory.</w:t>
      </w:r>
    </w:p>
    <w:p w14:paraId="7413149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因为祂知道这会归于祂（基督的）荣耀。</w:t>
      </w:r>
    </w:p>
    <w:p w14:paraId="4607FBF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89CDF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as we just saw, the Father loves the Son, and desires all to honor the (sovereign) Son, even as they honor the (sovereign) Father (John 5:20f).</w:t>
      </w:r>
    </w:p>
    <w:p w14:paraId="21C17EB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因为正如我们刚才所见，父爱子，并渴望所有人都尊敬（有主权的）子，如同他们尊敬（有主权的）父一样（约翰福音5:20f）。</w:t>
      </w:r>
    </w:p>
    <w:p w14:paraId="71B1441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B9E07E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Christ, the Head Over All</w:t>
      </w:r>
    </w:p>
    <w:p w14:paraId="0B0D871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基督，万有之上的元首</w:t>
      </w:r>
    </w:p>
    <w:p w14:paraId="5D727C8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6AD02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This brings us to our second text, which again comes from the pen of Paul.</w:t>
      </w:r>
    </w:p>
    <w:p w14:paraId="1DC3423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这把我们带到第二段经文，同样出自保罗之手。</w:t>
      </w:r>
    </w:p>
    <w:p w14:paraId="136DA86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ACD5B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Writing to the Ephesian Christians about God’s eternal purpose in Christ, he says:</w:t>
      </w:r>
    </w:p>
    <w:p w14:paraId="3EF8F8C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他写信给以弗所的基督徒，论到神在基督里永恒的旨意时说：</w:t>
      </w:r>
    </w:p>
    <w:p w14:paraId="649B651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6A6DF6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him (Christ) we have received redemption through his blood, the forgiveness of sins, according to the riches of God’s grace that he made to abound toward us in all wisdom and understanding, having made known to us the mystery of his will, according to his good pleasure which he purposed in Christ, that in an administration of the fullness of the times he might bring all things in heaven and on earth together under one head, even Christ.</w:t>
      </w:r>
    </w:p>
    <w:p w14:paraId="52C21E5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我们藉这爱子（基督）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w:t>
      </w:r>
    </w:p>
    <w:p w14:paraId="0C8B50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718D2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—Eph. 1:7-10</w:t>
      </w:r>
    </w:p>
    <w:p w14:paraId="4099213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—以弗所书 1:7-10</w:t>
      </w:r>
    </w:p>
    <w:p w14:paraId="5036CCE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4721E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Once again Paul’s theme is God’s eternal pleasure, purpose, and plan for the universe.</w:t>
      </w:r>
    </w:p>
    <w:p w14:paraId="1F456B3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保罗的主题再次是神对宇宙永恒的喜悦、旨意和计划。</w:t>
      </w:r>
    </w:p>
    <w:p w14:paraId="6521AAC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5D31ED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“us” of whom he writes is Christ’s holy apostles and prophets, to whom God has been pleased to reveal these things, so that they in turn may reveal them to the world.</w:t>
      </w:r>
    </w:p>
    <w:p w14:paraId="082FBB3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他所写的“我们”是基督的圣使徒和先知，神乐意向他们启示这些事，以便他们再向世界启示。</w:t>
      </w:r>
    </w:p>
    <w:p w14:paraId="2C33934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4999F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what exactly is God’s plan?</w:t>
      </w:r>
    </w:p>
    <w:p w14:paraId="6382A72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神的确切计划是什么？</w:t>
      </w:r>
    </w:p>
    <w:p w14:paraId="125CA0A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132132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What exactly is the Father’s over-arching purpose, or goal, in his Son’s redemptive work?</w:t>
      </w:r>
    </w:p>
    <w:p w14:paraId="7AD5FD7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父在祂儿子救赎工作中首要的旨意或目标究竟是什么？</w:t>
      </w:r>
    </w:p>
    <w:p w14:paraId="78C2FDB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759BCA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 word, it is the heading up of all things in Christ.</w:t>
      </w:r>
    </w:p>
    <w:p w14:paraId="02001E3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一言以蔽之，就是万有在基督里同归于一。</w:t>
      </w:r>
    </w:p>
    <w:p w14:paraId="1D84DB1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6C00AE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Or, to use the language of the Colossian letter, it is God making his Son to be the “first-born over all creation,” giving him supreme authority and power over a whole new universe, with the assured result that manifold and precious blessings will fall upon all of the redeemed who have come to live beneath his (the Son’s) benevolent reign.</w:t>
      </w:r>
    </w:p>
    <w:p w14:paraId="0A64753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或者，用歌罗西书的语言来说，就是神使祂的儿子成为“一切受造之物的首生者”，赐予祂对一个全新宇宙的至高权柄和能力，其确定的结果是，多样的、宝贵的祝福将降临在所有来到祂（子）仁慈统治之下的被救赎者身上。</w:t>
      </w:r>
    </w:p>
    <w:p w14:paraId="116F76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C0C65C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Even now, says Paul, the long- awaited plan is being implemented.</w:t>
      </w:r>
    </w:p>
    <w:p w14:paraId="72C8423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保罗说，即使是现在，这个期待已久的计划也正在实施中。</w:t>
      </w:r>
    </w:p>
    <w:p w14:paraId="1AE2E93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8E5BB0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Having guided cosmic history to “the fullness of time” (i.e., the time when his Messianic promises are being fulfilled), God is actively placing a chosen people under Christ’s headship, and will continue to do so until he (Christ) comes again to consummate his great redemptive work—to perfect his new universe—at the end of the age (Gal. 4:4-7).</w:t>
      </w:r>
    </w:p>
    <w:p w14:paraId="7E90210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神已引导宇宙历史到“时候满足”（即祂弥赛亚应许正在应验的时候），正积极地将一个选民置于基督的元首权柄之下，并将继续这样做，直到祂（基督）在世代的末了再来，成全祂伟大的救赎工作——完善祂的新宇宙（加4:4-7）。</w:t>
      </w:r>
    </w:p>
    <w:p w14:paraId="393ADDB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761FFE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Christ, the Heart of All</w:t>
      </w:r>
    </w:p>
    <w:p w14:paraId="39D39F3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基督，万有之心</w:t>
      </w:r>
    </w:p>
    <w:p w14:paraId="10C001B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559109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These two texts enable us now to survey—in the broadest possible terms —the Christ-centered cosmology of the NT and of the Bible as a whole.</w:t>
      </w:r>
    </w:p>
    <w:p w14:paraId="04A2302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这两段经文使我们现在能够以最广阔的视角，审视新约和整本圣经中以基督为中心的宇宙论。</w:t>
      </w:r>
    </w:p>
    <w:p w14:paraId="5CBB809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3FA4B2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Think back for a moment to the good beginning.</w:t>
      </w:r>
    </w:p>
    <w:p w14:paraId="20E8AF1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请回想一下那美好的开端。</w:t>
      </w:r>
    </w:p>
    <w:p w14:paraId="5BFD393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1DE18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Beneath the NT light we have just received we now can see that when God created the universe, life, and man, he had one supreme purpose in mind: to bless and honor his Son.</w:t>
      </w:r>
    </w:p>
    <w:p w14:paraId="2B34D83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在我们刚领受的新约光照之下，我们现在可以看到，当神创造宇宙、生命和人时，祂心中有一个至高的目的：祝福和荣耀祂的儿子。</w:t>
      </w:r>
    </w:p>
    <w:p w14:paraId="5B7F2D9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DC188E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How did he intend to accomplish this purpose?</w:t>
      </w:r>
    </w:p>
    <w:p w14:paraId="67B6AFD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祂打算如何实现这个目的？</w:t>
      </w:r>
    </w:p>
    <w:p w14:paraId="2ACD4DE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3FE7A4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By making him head over all things; by placing all things directly under his authority and power; by making him personally responsible for the unfolding of his (the Father’s) plan for cosmic history.</w:t>
      </w:r>
    </w:p>
    <w:p w14:paraId="44CF4DE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通过使祂作万有的元首；通过将万有直接置于祂的权柄和能力之下；通过使祂个人对祂（父的）宇宙历史计划的展开负责。</w:t>
      </w:r>
    </w:p>
    <w:p w14:paraId="6CBB2FF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8EF6AD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All that was necessary for the great project to begin was that Adam should pass the test set before him in the Garden of Eden; that he should eat, not of the Tree of the Knowledge of Good and Evil, but of the Tree of Life.</w:t>
      </w:r>
    </w:p>
    <w:p w14:paraId="4392B08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要开始这个伟大的计划，所需要的一切就是亚当通过在伊甸园里摆在他面前的考验；他应该吃生命树的果子，而不是分别善恶树的果子。</w:t>
      </w:r>
    </w:p>
    <w:p w14:paraId="06140E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8DBA5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For (as the NT finally reveals) the fruit of that tree represented none other than the Son of God himself, so that when Adam ate of it he would have understood the trinitarian mystery, received the Son as his rightful Head and Lord, and thereby received for himself (and all his posterity) the same spiritual life that Christ offers to all people today: eternal life—the life ever lived and enjoyed by the triune God, and that life lived forever (John 1:12, 3:16, 6:54, 17:1-2, Rev. 2:7, 22:2, 14).</w:t>
      </w:r>
    </w:p>
    <w:p w14:paraId="4E63245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正如新约最终启示的）那棵树的果子所代表的不是别人，正是神的儿子自己，所以当亚当吃了它，他就会理解三一的奥秘，接受子为他合法的元首和主，从而为他自己（和他所有的后裔）接受基督今天向所有人提供的同样属灵的生命：永生——三一神永远活过并享受的生命，并且那生命永远活着（约翰福音1:12, 3:16, 6:54, 17:1-2, 启示录2:7, 22:2, 14）。</w:t>
      </w:r>
    </w:p>
    <w:p w14:paraId="03B1B86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30A355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judge from NT teaching, such obedience on Adam’s part would have meant fabulous blessings for the universe, life, and man.</w:t>
      </w:r>
    </w:p>
    <w:p w14:paraId="1A06BF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从新约的教导来判断，亚当这样的顺服对宇宙、生命和人来说，意味着极大的祝福。</w:t>
      </w:r>
    </w:p>
    <w:p w14:paraId="214153A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D23B0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With all creativity, fruitfulness, and joy, the Sovereign Son, pursuant to his Father’s will, would have shepherded both man and nature down the long corridor of universal history (John 10:1-30), brought them to their appointed ends, lifted them up into a state of eternal glory (Rom. 8:18-25, 1 Cor. 15:50-58), and then—in a cosmic grand finale—handed them all back over to the Father, so that God might be all in all (1 Cor. 15:20-28).</w:t>
      </w:r>
    </w:p>
    <w:p w14:paraId="5370EC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带着所有的创造力、丰饶和喜乐，主权的子，遵照祂父的旨意，本会将人和自然一同牧养，走过宇宙历史的长廊（约翰福音10:1-30），将他们带到他们指定的终点，将他们提升到永恒荣耀的状态（罗马书8:18-25，哥林多前书15:50-58），然后——在一个宇宙性的盛大结局中——将他们全部交还给父，使神在万有中成为万有（哥林多前书15:20-28）。</w:t>
      </w:r>
    </w:p>
    <w:p w14:paraId="32EBDD2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2ABE26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We know, however, that this particular journey was not to be.</w:t>
      </w:r>
    </w:p>
    <w:p w14:paraId="0002EAB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然而，我们知道，这次特别的旅程并未成行。</w:t>
      </w:r>
    </w:p>
    <w:p w14:paraId="1D33B55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5CA227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Adam did not pass his test, but instead sinned, polluted his entire being, fell under condemnation, and forfeited his access to the Tree of Life (Gen. 3:24).</w:t>
      </w:r>
    </w:p>
    <w:p w14:paraId="6302F4E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亚当没有通过他的考验，反而犯了罪，污染了他整个的存有，落在定罪之下，并丧失了他通往生命树的途径（创3:24）。</w:t>
      </w:r>
    </w:p>
    <w:p w14:paraId="331F33B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B3675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a result, he, his family, and his beautiful abode were subjected to a terrible curse, with all the pain, struggle, and futility that this entailed.</w:t>
      </w:r>
    </w:p>
    <w:p w14:paraId="216F1FA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结果，他、他的家庭和他美丽的居所都遭受了可怕的咒诅，以及随之而来的所有痛苦、挣扎和虚空。</w:t>
      </w:r>
    </w:p>
    <w:p w14:paraId="3CEB322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C85B9D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Worst of all, it now appeared that Satan and the rebellious Adam had thwarted God’s eternal purpose and plan for the glory of his Son and the good of his world.</w:t>
      </w:r>
    </w:p>
    <w:p w14:paraId="00E933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最糟糕的是，现在看来撒但和悖逆的亚当已经挫败了神为祂儿子的荣耀和祂世界的美善所定的永恒旨意和计划。</w:t>
      </w:r>
    </w:p>
    <w:p w14:paraId="2A2AEDA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063CCD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But where sin abounded, grace abounded much more (Rom. 5:20).</w:t>
      </w:r>
    </w:p>
    <w:p w14:paraId="58DE464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但罪在哪里显多，恩典就更显多了（罗5:20）。</w:t>
      </w:r>
    </w:p>
    <w:p w14:paraId="42464FE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4BFA9D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Yes, God might justly have destroyed the entire universe because of Adam’s sin.</w:t>
      </w:r>
    </w:p>
    <w:p w14:paraId="240826D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是的，神本可以因亚当的罪而公正地毁灭整个宇宙。</w:t>
      </w:r>
    </w:p>
    <w:p w14:paraId="1FEFA54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06DD82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But he did not.</w:t>
      </w:r>
    </w:p>
    <w:p w14:paraId="70AC3C3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但祂没有。</w:t>
      </w:r>
    </w:p>
    <w:p w14:paraId="014C2C0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288D5F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the contrary, in love, mercy, and grace he launched his plan of redemption; a plan that was itself settled upon even “before the foundation of the world” (Mt. 25:34, Eph. 1:4, 1 Peter 1:20); a plan according to which his Son might still become “the first-born over all creation;” a plan by which the glorious attributes of God and Christ might be more fully displayed; and therefore a plan by which they both might be more fervently worshiped and glorified (Eph. 1:6, 12. Rev. 5, 7).</w:t>
      </w:r>
    </w:p>
    <w:p w14:paraId="4CE842A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相反，在爱、怜悯和恩典中，祂启动了祂的救赎计划；一个甚至在“创世以前”就已经定下的计划（太25:34，弗1:4，彼前1:20）；一个根据它，祂的儿子仍然可以成为“一切受造之物的首生者”的计划；一个藉此神和基督的荣耀属性可以更充分地被彰显的计划；因此是一个藉此他们二者可以被更热切地敬拜和荣耀的计划（弗1:6, 12. 启5, 7）。</w:t>
      </w:r>
    </w:p>
    <w:p w14:paraId="1A9C762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E36DDC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As we saw earlier, the rest of the Bible—from Genesis 3 to Revelation 22—is simply a history of the progressive administration of this great plan.</w:t>
      </w:r>
    </w:p>
    <w:p w14:paraId="080DD0C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正如我们前面所见，圣经的其余部分——从《创世记》第3章到《启示录》第22章——只是这个伟大计划逐步实施的历史。</w:t>
      </w:r>
    </w:p>
    <w:p w14:paraId="65D1523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6B033F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divine-human Redeemer—Jesus Christ—stands at its very heart.</w:t>
      </w:r>
    </w:p>
    <w:p w14:paraId="6635AAC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神人救赎主——耶稣基督——正立在其核心。</w:t>
      </w:r>
    </w:p>
    <w:p w14:paraId="6B2C401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7A4D1ED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 times, God prefigures, predicts, and prepares for his coming, prophetically casting him in the roles of a Messianic (i.e., Spirit-anointed) Prophet, Priest, and King.</w:t>
      </w:r>
    </w:p>
    <w:p w14:paraId="5E83D09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在旧约时代，神预表、预言并预备祂的降临，预言性地将祂塑造成弥赛亚（即受圣灵膏抹的）先知、祭司和君王的角色。</w:t>
      </w:r>
    </w:p>
    <w:p w14:paraId="4771BAE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3F22DE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NT times he appears at last.</w:t>
      </w:r>
    </w:p>
    <w:p w14:paraId="31261A1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在新约时代，祂终于显现。</w:t>
      </w:r>
    </w:p>
    <w:p w14:paraId="207A8A0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4AE44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Born of a virgin (and therefore without the stain of sin), he is true God and true man, the Last Adam and a better Adam.</w:t>
      </w:r>
    </w:p>
    <w:p w14:paraId="7177BE7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由童女所生（因此没有罪的玷污），祂是真神又是真人，是末后的亚当，也是一个更好的亚当。</w:t>
      </w:r>
    </w:p>
    <w:p w14:paraId="56EEBA8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F7627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Through his righteous life, atoning death, and victorious resurrection on the third day, he accomplishes the redemption of his Father’s chosen people.</w:t>
      </w:r>
    </w:p>
    <w:p w14:paraId="6F042D6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通过祂公义的生命、赎罪的死亡和第三日的得胜复活，祂完成了对祂父所拣选子民的救赎。</w:t>
      </w:r>
    </w:p>
    <w:p w14:paraId="5D043D9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520434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Having done so at such great cost, the Father rewards him by highly exalting him, lifting him up into heaven, seating him at his own right hand, and bestowing upon him all authority in heaven and earth (Mt. 11:27, 28:18ff, Acts 5:31, Eph. 1:15ff, Phil. 2:1-11, Col. 3:1-4, Heb. 1:3, Rev. 5).</w:t>
      </w:r>
    </w:p>
    <w:p w14:paraId="704CE79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以如此巨大的代价成就了此事之后，父就将祂高高地举起，将祂升到天上，使祂坐在祂自己的右边，并将天上地下所有的权柄都赐给祂，以此来奖赏祂（太11:27, 28:18ff, 徒5:31, 弗1:15ff, 腓2:1-11, 西3:1-4, 来1:3, 启5）。</w:t>
      </w:r>
    </w:p>
    <w:p w14:paraId="784FBC3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40D302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through an ineffable transfer of divine authority and power, God the Father makes Christ the King of the cosmos, placing the very reins of providence in his hands so that he (Christ) may administer and complete the redemption that he accomplished on Earth.</w:t>
      </w:r>
    </w:p>
    <w:p w14:paraId="0EDCBDA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因此，通过一次不可言喻的神圣权柄和能力的转移，父神使基督成为宇宙的君王，将护理的缰绳交在祂手中，使祂（基督）可以管理并完成祂在地上所成就的救赎。</w:t>
      </w:r>
    </w:p>
    <w:p w14:paraId="52B8F30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D05F70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all of this the Father has therefore laid the foundation and set the stage for the fulfillment of his purpose: the heading up of all (redeemed) things in his beloved Son; the creation of a whole new humanity and a whole new cosmos in Christ Jesus the Lord.</w:t>
      </w:r>
    </w:p>
    <w:p w14:paraId="64E3606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在这一切之中，父因此为实现祂的旨意奠定了基础并搭建了舞台：在祂爱子里面使万有（被救赎的）同归于一；在主耶稣基督里创造一个全新的人类和一个全新的宇宙。</w:t>
      </w:r>
    </w:p>
    <w:p w14:paraId="1B3621E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3E86FE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Two Phases of Christ’s Cosmic Rule</w:t>
      </w:r>
    </w:p>
    <w:p w14:paraId="49C1751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基督宇宙性统治的两个阶段</w:t>
      </w:r>
    </w:p>
    <w:p w14:paraId="15D434D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9AC55F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NT teaches that the “heading up” of all things in Christ—the creation of a new world in Christ—occurs in two distinct phases.</w:t>
      </w:r>
    </w:p>
    <w:p w14:paraId="11A8695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新约教导说，万有在基督里“同归于一”——在基督里创造一个新世界——发生在两个不同的阶段。</w:t>
      </w:r>
    </w:p>
    <w:p w14:paraId="7F34F79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23CF0E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first begins when Christ pours out the Holy Spirit upon his nascent Church on the Day of Pentecost, and ends when he returns to the Earth in power and glory at the end of the age to consummate his redemptive mission.</w:t>
      </w:r>
    </w:p>
    <w:p w14:paraId="199E8E0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第一阶段始于基督在五旬节将圣灵浇灌在祂初生的教会之上，并终于祂在世代的末了带着能力和荣耀回到地上，以成全祂的救赎使命。</w:t>
      </w:r>
    </w:p>
    <w:p w14:paraId="54D4C40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559E47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During this period (now some 2000 years long), the heavenly King sends his Church to all nations to preach the gospel, the good news of God’s gracious gift of salvation (Mt. 28:18f, Luke 24:49, John 20:19-23, Acts 1:8, 2:1).</w:t>
      </w:r>
    </w:p>
    <w:p w14:paraId="2354B40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在此期间（现已约2000年之久），天上的君王差遣祂的教会到万国去传福音，即神恩典救赎之赐的好消息（太28:18f，路24:49，约20:19-23，徒1:8, 2:1）。</w:t>
      </w:r>
    </w:p>
    <w:p w14:paraId="6CD03FF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342722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so doing, he puts all who hear to the test: Will they love the truth about God, the universe, life, and man enough to consider the gospel, and to obey it if they find it is true?</w:t>
      </w:r>
    </w:p>
    <w:p w14:paraId="0E6C8EC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这样做，祂就考验所有听到的人：他们是否会足够爱关于神、宇宙、生命和人的真理，以至于去思想福音，并在发现其为真时顺服它？</w:t>
      </w:r>
    </w:p>
    <w:p w14:paraId="14ACEA9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261783C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this process, Christ grants repentance, faith, and the gift of the indwelling Holy Spirit to God’s chosen people (Luke 24:45, John 10:16, 14:16-18).</w:t>
      </w:r>
    </w:p>
    <w:p w14:paraId="3524302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在这个过程中，基督赐予悔改、信心和内住圣灵的恩赐给神的选民（路加福音24:45，约翰福音10:16, 14:16-18）。</w:t>
      </w:r>
    </w:p>
    <w:p w14:paraId="19258F9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476A5B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does Christ enter Satan’s house, bind the strong man, plunder his goods, and make them his own (Mt. 12:29, John 12:30-32, Titus 2:14).</w:t>
      </w:r>
    </w:p>
    <w:p w14:paraId="0A2A89DB">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基督就这样进入撒但的家，捆绑那壮士，抢夺他的家具，并使之成为祂自己的（太12:29，约12:30-32，多2:14）。</w:t>
      </w:r>
    </w:p>
    <w:p w14:paraId="0E7341F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B69A0B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does he rescue God’s people from the domain of darkness, and transfer them into his own kingdom of light and love (Acts 26:18, Col. 1:13, 1 Peter 2:9-10).</w:t>
      </w:r>
    </w:p>
    <w:p w14:paraId="2422C52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祂就这样将神的子民从黑暗的权势中拯救出来，并将他们迁入祂自己光明和慈爱的国度（使徒行传26:18，歌罗西书1:13，彼得前书2:9-10）。</w:t>
      </w:r>
    </w:p>
    <w:p w14:paraId="4BE4DBB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BB1C9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does he extend his distinctly spiritual reign over all the Earth.</w:t>
      </w:r>
    </w:p>
    <w:p w14:paraId="3D585ACC">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祂就这样将祂独特的属灵统治扩展到全地。</w:t>
      </w:r>
    </w:p>
    <w:p w14:paraId="317E434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5D996F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Thus does he create a new, invisible world in Christ (Mt. 13, Mark 4:1-34).</w:t>
      </w:r>
    </w:p>
    <w:p w14:paraId="2AE60FA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祂就这样在基督里创造了一个新的、无形的世界（太13，可4:1-34）。</w:t>
      </w:r>
    </w:p>
    <w:p w14:paraId="6625B7D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E0E14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second phase of the cosmic “heading up” occurs at the close of “this present evil age,” when Christ descends from heaven bodily, visibly, and in great power and glory (Mt. 24, Acts 1, 1 Thess. 4, 2 Thess. 1).</w:t>
      </w:r>
    </w:p>
    <w:p w14:paraId="46386172">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宇宙性“同归于一”的第二阶段发生在“这现今邪恶的世代”结束之时，那时基督要肉身、可见地，并带着大能力和荣耀从天降临（太24，徒1，帖前4，帖后1）。</w:t>
      </w:r>
    </w:p>
    <w:p w14:paraId="6AD7083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C088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His purpose in that day is to consummate God’s redemptive plan by extending his spiritual reign to the physical side of creation, to all of nature (Mt. 13:36- 43, Gal. 1:4, Rom. 8:18-25).</w:t>
      </w:r>
    </w:p>
    <w:p w14:paraId="1F177FF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祂在那日的目的是，通过将祂的属灵统治延伸到创造的物质层面，到整个自然界，来成全神的救赎计划（太13:36-43，加1:4，罗8:18-25）。</w:t>
      </w:r>
    </w:p>
    <w:p w14:paraId="2F6BFFA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06FA7C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To this end he will raise the dead (John 5, 11, 1 Cor. 15), judge the world in righteousness (Mt. 25, Acts 17:31, Rom. 2:1f, Rev. 20:11f), destroy the present universe by fire (Mt. 24:35, 2 Pet. 3), and create new heavens and a new Earth, the everlasting home of the redeemed (2 Pet. 3:13, Rev. 21:1).</w:t>
      </w:r>
    </w:p>
    <w:p w14:paraId="57A73595">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为此目的，祂要叫死人复活（约翰福音5, 11，哥林多前书15），按公义审判世界（马太福音25，使徒行传17:31，罗马书2:1f，启示录20:11f），用火毁灭现今的宇宙（马太福音24:35，彼得后书3），并创造新天新地，作蒙救赎者永远的家（彼得后书3:13，启示录21:1）。</w:t>
      </w:r>
    </w:p>
    <w:p w14:paraId="642FE1D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524BC52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Having done so—having perfectly headed up all spiritual and physical things in himself—the omnipotent Son will then triumphantly hand over to the Father all that the Father so lovingly handed over to him.</w:t>
      </w:r>
    </w:p>
    <w:p w14:paraId="3E4767E3">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成就了这事——在祂自己里面完美地使万有，无论是属灵的还是物质的，都同归于一——之后，全能的子将要得胜地将父如此慈爱地交托给祂的一切，都交还给父。</w:t>
      </w:r>
    </w:p>
    <w:p w14:paraId="0934376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9A9C29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The grand finale has indeed come to pass, and God is all in all (Mt. 11:27, John 6:37, 17:6, 1 Cor. 15:20-28).25.</w:t>
      </w:r>
    </w:p>
    <w:p w14:paraId="7DFD026A">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盛大的结局确实已经来临，神在万有之中成为万有（太11:27，约6:37, 17:6，林前15:20-28）。25.</w:t>
      </w:r>
    </w:p>
    <w:p w14:paraId="4CDA5DC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6F9EEF88">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Here then is something of the rich, Christ-centered cosmology of the Bible.</w:t>
      </w:r>
    </w:p>
    <w:p w14:paraId="1431DE4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这就是圣经中丰富的、以基督为中心的宇宙论的某些方面。</w:t>
      </w:r>
    </w:p>
    <w:p w14:paraId="709805F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3E991D5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And why Christ-centered?</w:t>
      </w:r>
    </w:p>
    <w:p w14:paraId="2BAF4D5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为什么是以基督为中心？</w:t>
      </w:r>
    </w:p>
    <w:p w14:paraId="4AFB80C6">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048DE48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Because the Father has the Son in his heart, and because he has therefore chosen to place the Son at the heart of his plan for the entire universe.</w:t>
      </w:r>
    </w:p>
    <w:p w14:paraId="75C775C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因为父将子放在祂心里，也因为祂因此选择将子置于祂对整个宇宙计划的核心。</w:t>
      </w:r>
    </w:p>
    <w:p w14:paraId="3983416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7B1DAE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In other words, biblical cosmology is really a love story, a story of God diligently seeking to exalt his dear Son by making him the glorious and beloved creator, sustainer, redeemer, ruler, judge, and re-creator of all things.</w:t>
      </w:r>
    </w:p>
    <w:p w14:paraId="28510461">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换句话说，圣经的宇宙论实际上是一个爱的故事，一个神勤奋地寻求高举祂爱子，使祂成为万物荣耀和挚爱的创造者、维系者、救赎者、统治者、审判者和再造者的故事。</w:t>
      </w:r>
    </w:p>
    <w:p w14:paraId="34042A3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19A24FAD">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Moreover, it is a love story that he now invites all to behold, and in which he desires all to participate.</w:t>
      </w:r>
    </w:p>
    <w:p w14:paraId="54B6FF9F">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此外，这是一个爱的故事，祂现在邀请所有人来观看，并渴望所有人都参与其中。</w:t>
      </w:r>
    </w:p>
    <w:p w14:paraId="1CC2BE6E">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CBC7E50">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If, then, the Bible is true, the poet was right when he said, “All the world’s a stage.”</w:t>
      </w:r>
    </w:p>
    <w:p w14:paraId="6555CF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那么，如果圣经是真的，那位诗人说“全世界是一个舞台”就是对的。</w:t>
      </w:r>
    </w:p>
    <w:p w14:paraId="452E704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p>
    <w:p w14:paraId="4E510019">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But if all the world’s a stage, then surely it is the solemn joy, privilege, and responsibility of every seeker to discern the meaning of the great drama now unfolding upon it, and to decide what part he or she would like to play.</w:t>
      </w:r>
    </w:p>
    <w:p w14:paraId="5991DE64">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但如果全世界是一个舞台，那么，辨明现在其上展开的伟大戏剧的意义，并决定他或她想扮演什么角色，就肯定是每一位寻求者的庄严喜乐、特权和责任。</w:t>
      </w:r>
    </w:p>
    <w:p w14:paraId="49644224">
      <w:pPr>
        <w:pStyle w:val="7"/>
        <w:spacing w:before="0"/>
        <w:ind w:left="1155" w:firstLine="0"/>
        <w:jc w:val="left"/>
        <w:rPr>
          <w:rFonts w:hint="eastAsia" w:ascii="Times New Roman" w:hAnsi="Times New Roman" w:eastAsia="宋体" w:cs="Times New Roman"/>
          <w:b/>
          <w:bCs/>
          <w:i w:val="0"/>
          <w:iCs w:val="0"/>
          <w:spacing w:val="0"/>
          <w:w w:val="102"/>
          <w:sz w:val="33"/>
          <w:szCs w:val="33"/>
          <w:lang w:val="en-US" w:eastAsia="zh-CN" w:bidi="ar-SA"/>
        </w:rPr>
      </w:pPr>
      <w:r>
        <w:rPr>
          <w:rFonts w:hint="eastAsia" w:ascii="Times New Roman" w:hAnsi="Times New Roman" w:eastAsia="宋体" w:cs="Times New Roman"/>
          <w:b/>
          <w:bCs/>
          <w:i w:val="0"/>
          <w:iCs w:val="0"/>
          <w:spacing w:val="0"/>
          <w:w w:val="102"/>
          <w:sz w:val="33"/>
          <w:szCs w:val="33"/>
          <w:lang w:val="en-US" w:eastAsia="zh-CN" w:bidi="ar-SA"/>
        </w:rPr>
        <w:drawing>
          <wp:inline distT="0" distB="0" distL="114300" distR="114300">
            <wp:extent cx="4084320" cy="5044440"/>
            <wp:effectExtent l="0" t="0" r="0" b="0"/>
            <wp:docPr id="48" name="图片 48" descr="d3138c4dd69a7ceb9903bebc8aa1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d3138c4dd69a7ceb9903bebc8aa1729"/>
                    <pic:cNvPicPr>
                      <a:picLocks noChangeAspect="1"/>
                    </pic:cNvPicPr>
                  </pic:nvPicPr>
                  <pic:blipFill>
                    <a:blip r:embed="rId16"/>
                    <a:stretch>
                      <a:fillRect/>
                    </a:stretch>
                  </pic:blipFill>
                  <pic:spPr>
                    <a:xfrm>
                      <a:off x="0" y="0"/>
                      <a:ext cx="4084320" cy="5044440"/>
                    </a:xfrm>
                    <a:prstGeom prst="rect">
                      <a:avLst/>
                    </a:prstGeom>
                  </pic:spPr>
                </pic:pic>
              </a:graphicData>
            </a:graphic>
          </wp:inline>
        </w:drawing>
      </w:r>
    </w:p>
    <w:p w14:paraId="63C15987">
      <w:pPr>
        <w:pStyle w:val="7"/>
        <w:spacing w:before="0"/>
        <w:ind w:left="1155" w:firstLine="0"/>
        <w:jc w:val="left"/>
        <w:rPr>
          <w:rFonts w:hint="default" w:ascii="Times New Roman" w:hAnsi="Times New Roman" w:eastAsia="Times New Roman" w:cs="Times New Roman"/>
          <w:b/>
          <w:bCs/>
          <w:i w:val="0"/>
          <w:iCs w:val="0"/>
          <w:spacing w:val="0"/>
          <w:w w:val="102"/>
          <w:sz w:val="33"/>
          <w:szCs w:val="33"/>
          <w:lang w:val="en-US" w:eastAsia="en-US" w:bidi="ar-SA"/>
        </w:rPr>
      </w:pPr>
      <w:r>
        <w:rPr>
          <w:rFonts w:hint="default" w:ascii="Times New Roman" w:hAnsi="Times New Roman" w:eastAsia="Times New Roman" w:cs="Times New Roman"/>
          <w:b/>
          <w:bCs/>
          <w:i w:val="0"/>
          <w:iCs w:val="0"/>
          <w:spacing w:val="0"/>
          <w:w w:val="102"/>
          <w:sz w:val="33"/>
          <w:szCs w:val="33"/>
          <w:lang w:val="en-US" w:eastAsia="en-US" w:bidi="ar-SA"/>
        </w:rPr>
        <w:t>Notes</w:t>
      </w:r>
    </w:p>
    <w:p w14:paraId="3D11DA11">
      <w:pPr>
        <w:pStyle w:val="7"/>
        <w:spacing w:before="0"/>
        <w:ind w:left="1155" w:firstLine="0"/>
        <w:jc w:val="left"/>
        <w:rPr>
          <w:sz w:val="20"/>
        </w:rPr>
      </w:pPr>
      <w:r>
        <w:rPr>
          <w:rFonts w:hint="default" w:ascii="Times New Roman" w:hAnsi="Times New Roman" w:eastAsia="Times New Roman" w:cs="Times New Roman"/>
          <w:b/>
          <w:bCs/>
          <w:i w:val="0"/>
          <w:iCs w:val="0"/>
          <w:spacing w:val="0"/>
          <w:w w:val="102"/>
          <w:sz w:val="33"/>
          <w:szCs w:val="33"/>
          <w:lang w:val="en-US" w:eastAsia="en-US" w:bidi="ar-SA"/>
        </w:rPr>
        <w:t>注释</w:t>
      </w:r>
      <w:r>
        <w:rPr>
          <w:sz w:val="20"/>
        </w:rPr>
        <w:drawing>
          <wp:inline distT="0" distB="0" distL="0" distR="0">
            <wp:extent cx="4505960" cy="5595620"/>
            <wp:effectExtent l="0" t="0" r="0" b="0"/>
            <wp:docPr id="29" name="Image 29"/>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7" cstate="print"/>
                    <a:stretch>
                      <a:fillRect/>
                    </a:stretch>
                  </pic:blipFill>
                  <pic:spPr>
                    <a:xfrm>
                      <a:off x="0" y="0"/>
                      <a:ext cx="4506442" cy="5596128"/>
                    </a:xfrm>
                    <a:prstGeom prst="rect">
                      <a:avLst/>
                    </a:prstGeom>
                  </pic:spPr>
                </pic:pic>
              </a:graphicData>
            </a:graphic>
          </wp:inline>
        </w:drawing>
      </w:r>
    </w:p>
    <w:p w14:paraId="4812F30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bookmarkStart w:id="10" w:name="_bookmark388"/>
      <w:bookmarkEnd w:id="10"/>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1.For a table indicating the extent to which Jesus and his apostles referred to the beginning, see Appendix 3.</w:t>
      </w:r>
    </w:p>
    <w:p w14:paraId="16161EF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1.关于耶稣和祂的使徒们在多大程度上提到起初的表格，请参见附录3。</w:t>
      </w:r>
    </w:p>
    <w:p w14:paraId="22A3175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F8B814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2.Some interpreters find a “cosmological trinity” in Gen. 1:1, arguing that in the beginning God created time (at the beginning), space (the heavens) and energy/matter (the Earth in the deep).</w:t>
      </w:r>
    </w:p>
    <w:p w14:paraId="7DE73D9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2.一些解经家在《创世记》1:1中找到了一个“宇宙论的三位一体”，他们主张在起初神创造了时间（在开始时）、空间（诸天）和能量/物质（深渊中的地）。</w:t>
      </w:r>
    </w:p>
    <w:p w14:paraId="6836CAD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0E4C4E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However, we must guard against following relativity theory in tying time too closely to the created order.</w:t>
      </w:r>
    </w:p>
    <w:p w14:paraId="7758695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然而，我们必须警惕，不要跟随相对论将时间与受造秩序联系得太紧密。</w:t>
      </w:r>
    </w:p>
    <w:p w14:paraId="6705B1E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A0DC29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True, astronomical or cosmological time had a beginning: the first day (Gen. 1:5).</w:t>
      </w:r>
    </w:p>
    <w:p w14:paraId="4CCF9D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的确，天文或宇宙时间有一个开端：第一日（创1:5）。</w:t>
      </w:r>
    </w:p>
    <w:p w14:paraId="4A8D725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39FB60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Accordingly, we may indeed think of astronomical time as being God’s creation (and may therefore speak of “absolute time,” since cosmic history has an absolute beginning, the first day, against which we can henceforth measure all other times).</w:t>
      </w:r>
    </w:p>
    <w:p w14:paraId="2978F0A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因此，我们确实可以将天文时间视为神的创造（因此可以谈论“绝对时间”，因为宇宙历史有一个绝对的开端，即第一日，我们可以据此来衡量所有其他时间）。</w:t>
      </w:r>
    </w:p>
    <w:p w14:paraId="457E74E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170004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But if, as I suggested earlier, time is essentially a subjective and supernatural reality—and perhaps even an attribute of God himself—it cannot in any fundamental sense be part of his creation.</w:t>
      </w:r>
    </w:p>
    <w:p w14:paraId="3BC57F2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但是，如果如我前面所建议的，时间本质上是一种主观和超自然的实在——甚至可能是神祂自己的一个属性——那么在任何根本意义上，它都不可能是祂创造的一部分。</w:t>
      </w:r>
    </w:p>
    <w:p w14:paraId="19B2D9B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A0A866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It seems best, then, to avoid speaking of time as a created reality, and therefore to take Genesis 1 at face value: In the (six-day) beginning of the universe, God created space and all that he meant to fill it.</w:t>
      </w:r>
    </w:p>
    <w:p w14:paraId="6659232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那么，最好避免将时间说成是一个被造的实在，因此要按字面意思理解《创世记》第一章：在宇宙的（六日）之初，神创造了空间以及祂打算充满其中的一切。</w:t>
      </w:r>
    </w:p>
    <w:p w14:paraId="7791515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004D82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In passing, we do well to note here that the weight of biblical evidence favors the idea that the universe is finite.</w:t>
      </w:r>
    </w:p>
    <w:p w14:paraId="2478FF7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顺便提一下，我们在这里最好注意，圣经证据的分量支持宇宙是有限的这一观点。</w:t>
      </w:r>
    </w:p>
    <w:p w14:paraId="0D80440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337B3C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Everything else that God created was finite: Why should space be the exception?</w:t>
      </w:r>
    </w:p>
    <w:p w14:paraId="209259A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神创造的其他一切都是有限的：为什么空间会是例外呢？</w:t>
      </w:r>
    </w:p>
    <w:p w14:paraId="2B1C974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961C50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In creation, God set fixed boundaries for the seas; why would he not set them for the heavens as well (Psalm 104:7-9, Jer. 5:22)?</w:t>
      </w:r>
    </w:p>
    <w:p w14:paraId="4539883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在创造中，神为海洋设定了固定的界限；祂为什么不也为诸天设定界限呢（诗篇104:7-9，耶5:22）？</w:t>
      </w:r>
    </w:p>
    <w:p w14:paraId="26D95D2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75D502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If the heavens revolve daily around the Earth, must they not be finite (see Chapter 6 for more on this)?</w:t>
      </w:r>
    </w:p>
    <w:p w14:paraId="0C6B3E4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如果诸天每日围绕地球旋转，它们难道不必须是有限的吗（关于此点，详见第六章）？</w:t>
      </w:r>
    </w:p>
    <w:p w14:paraId="41A6317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EE725B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If he measured the heavens with a span, must they not be finite (Isaiah 40:12)?</w:t>
      </w:r>
    </w:p>
    <w:p w14:paraId="12EDF98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如果祂用手虎口量苍天，它们难道不必须是有限的吗（以赛亚书40:12）？</w:t>
      </w:r>
    </w:p>
    <w:p w14:paraId="7D255EB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F3D3B1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If God knows the number (and the names) of the stars, that number is finite (Psalm 147:4, Isaiah 40:26).</w:t>
      </w:r>
    </w:p>
    <w:p w14:paraId="78BCDBD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如果神知道星辰的数目（和名字），那个数目就是有限的（诗篇147:4，以赛亚书40:26）。</w:t>
      </w:r>
    </w:p>
    <w:p w14:paraId="401F208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65B943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But if the number of the stars is finite, ought not their abode to be finite as well?</w:t>
      </w:r>
    </w:p>
    <w:p w14:paraId="1B11D4E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但如果星辰的数目是有限的，它们的居所难道不也应该是有限的吗？</w:t>
      </w:r>
    </w:p>
    <w:p w14:paraId="1CDD172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77DE6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Most importantly, God seems jealously to reserve the attribute of infinity to himself, explicitly declaring that he has no equal and that there is none like him (Isaiah 40:25, 46:5).</w:t>
      </w:r>
    </w:p>
    <w:p w14:paraId="02D0774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最重要的是，神似乎嫉妒地将无限的属性保留给祂自己，明确宣告祂没有同等，也没有像祂的（以赛亚书40:25, 46:5）。</w:t>
      </w:r>
    </w:p>
    <w:p w14:paraId="315EBED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BA7D49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If, then, God alone is infinite, how can the universe (by being infinitely extended) be his equal?</w:t>
      </w:r>
    </w:p>
    <w:p w14:paraId="62DC574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那么，如果唯有神是无限的，宇宙（通过无限延伸）又怎能与祂同等呢？</w:t>
      </w:r>
    </w:p>
    <w:p w14:paraId="5AA7D9B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69D640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3.Some have argued that chapters 1 and 2 of Genesis represent separate and contradictory Hebrew creation stories, brought together at a late date by the unknown author/editor of Genesis.</w:t>
      </w:r>
    </w:p>
    <w:p w14:paraId="2B67436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3.一些人主张，《创世记》的第1章和第2章代表了两个独立且相互矛盾的希伯来创世故事，由一位不知名的《创世记》作者/编者在后期汇集而成。</w:t>
      </w:r>
    </w:p>
    <w:p w14:paraId="5273CE5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68A086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There is, however, no historical evidence for this view, while the entire weight of Jewish tradition, as well as the testimony of Jesus and his apostles, contradicts it by affirming the Mosaic authorship of Genesis (see Mt. 19:3-6, Mark 12:26, Luke 24:44, Acts 28:23).</w:t>
      </w:r>
    </w:p>
    <w:p w14:paraId="37BAD80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然而，这一观点没有历史证据支持，而整个犹太传统的分量，以及耶稣和祂使徒们的见证，都通过肯定《创世记》为摩西所著而反驳了它（见太19:3-6，可12:26，路24:44，徒28:23）。</w:t>
      </w:r>
    </w:p>
    <w:p w14:paraId="0A979CD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8F08E6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 careful reading of these chapters will reveal that the accounts are not contradictory but complementary.</w:t>
      </w:r>
    </w:p>
    <w:p w14:paraId="7124F2D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仔细阅读这几章会发现，这些记述不是矛盾的，而是互补的。</w:t>
      </w:r>
    </w:p>
    <w:p w14:paraId="66660BA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9E60DD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Genesis 1 is an overview of creation as a whole, celebrating the wisdom, power, and goodness of the mighty Elohim.</w:t>
      </w:r>
    </w:p>
    <w:p w14:paraId="61C2A0B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《创世记》第一章是整个创造的概述，颂扬了大能的伊罗欣的智慧、能力和良善。</w:t>
      </w:r>
    </w:p>
    <w:p w14:paraId="254B429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7028E7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Genesis 2 and 3 elaborates, focusing now on the creation of man and woman, the institution of marriage, the probation and fall of man in the Garden of Eden, and the first tokens of the redemptive love, mercy, and grace of the covenant-keeping Yahweh.</w:t>
      </w:r>
    </w:p>
    <w:p w14:paraId="3BC17A3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《创世记》第二章和第三章则加以详述，现在聚焦于男人和女人的创造、婚姻制度的设立、人在伊甸园中的试炼和堕落，以及守约的耶和华救赎之爱、怜悯和恩典的最初标记。</w:t>
      </w:r>
    </w:p>
    <w:p w14:paraId="67C900E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F3F435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Two problems commonly cited should be mentioned here.</w:t>
      </w:r>
    </w:p>
    <w:p w14:paraId="030E93F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这里应提及两个常被引用的问题。</w:t>
      </w:r>
    </w:p>
    <w:p w14:paraId="1C612FF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694DEC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First, some argue that Gen. 2:19 has God creating land animals and birds on the sixth day, right between the creation of Adam and Eve; whereas Gen. 1:23-25 places their creation before Adam.</w:t>
      </w:r>
    </w:p>
    <w:p w14:paraId="45AFF72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首先，一些人主张，《创世记》2:19记载神在第六日，就在亚当和夏娃被造之间，创造了地上的走兽和空中的飞鸟；而《创世记》1:23-25则将它们的创造置于亚当之前。</w:t>
      </w:r>
    </w:p>
    <w:p w14:paraId="4929255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8C49D9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However, this problem immediately disappears if we follow Jewish scholars in translating Gen. 2:19 as follows: “Now the Lord God had formed out of the ground all the beasts of the field and all the birds of the air” (NIV).</w:t>
      </w:r>
    </w:p>
    <w:p w14:paraId="64174AF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然而，如果我们跟随犹太学者的翻译，将《创世记》2:19译为：“耶和华神用土所造成的野地各样走兽和空中各样飞鸟”（新国际版），这个问题就立刻消失了。</w:t>
      </w:r>
    </w:p>
    <w:p w14:paraId="6AC4A5F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C264CF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Secondly, it is sometimes argued that Gen. 2:2-7 places the creation of vegetation after the creation of man, and not before, as in Gen. 1:11-12.</w:t>
      </w:r>
    </w:p>
    <w:p w14:paraId="6CBB7AD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其次，有时有人主张，《创世记》2:2-7将植物的创造置于人被造之后，而不是之前，如《创世记》1:11-12所记。</w:t>
      </w:r>
    </w:p>
    <w:p w14:paraId="7B66A1A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2AC8CB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However, a careful reading of these texts reveals a distinction between the vegetation of 1:11-12 and 2:5.</w:t>
      </w:r>
    </w:p>
    <w:p w14:paraId="187A217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然而，仔细阅读这些经文会发现1:11-12的植物和2:5的植物之间存在区别。</w:t>
      </w:r>
    </w:p>
    <w:p w14:paraId="50A1D24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EF633E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former are not “of the field,” the latter are.</w:t>
      </w:r>
    </w:p>
    <w:p w14:paraId="3C2CFFF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前者不是“田野的”，后者是。</w:t>
      </w:r>
    </w:p>
    <w:p w14:paraId="3BEBE1D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A3CCC6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former are apparently watered by a mist or stream; the latter by rains (which had not yet fallen).</w:t>
      </w:r>
    </w:p>
    <w:p w14:paraId="3C8E8EC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前者显然是由雾气或溪流浇灌；后者由雨水浇灌（当时还没有下雨）。</w:t>
      </w:r>
    </w:p>
    <w:p w14:paraId="53AA859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125A98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former grow of themselves; the latter, at least in part, as a result of human cultivation.</w:t>
      </w:r>
    </w:p>
    <w:p w14:paraId="6CB034E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前者自己生长；后者，至少部分地，是人类耕种的结果。</w:t>
      </w:r>
    </w:p>
    <w:p w14:paraId="169CE8F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F3F0C8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Also, the latter passage has in view two particular kinds of vegetation only, namely, cultivated crops of grain (such as wheat or barley), and, according to some interpreters, the “thorns and thistles” that will infest them after the Fall (3:18).</w:t>
      </w:r>
    </w:p>
    <w:p w14:paraId="7E46175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此外，后一段经文只涉及两种特定的植物，即耕种的谷物作物（如小麦或大麦），以及，根据一些解经家的说法，在堕落之后会侵扰它们的“荆棘和蒺藜”（3:18）。</w:t>
      </w:r>
    </w:p>
    <w:p w14:paraId="78FDD2E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1D1A2E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So again, the separate accounts do not contradict, but complement one another.</w:t>
      </w:r>
    </w:p>
    <w:p w14:paraId="1EF292A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所以再次，这两个独立的记述并不矛盾，而是相互补充。</w:t>
      </w:r>
    </w:p>
    <w:p w14:paraId="66AB834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84BBC8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For more on this subject, see Douglas Kelly, Creation and Change, Mentor Books, 1997, pp. 52-54, 121-125; and The New Answers Book, pp. 105-106.</w:t>
      </w:r>
    </w:p>
    <w:p w14:paraId="457C07D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关于此主题的更多信息，请参见道格拉斯·凯利，《创造与改变》，导师图书，1997年，第52-54, 121-125页；以及《新答案之书》，第105-106页。</w:t>
      </w:r>
    </w:p>
    <w:p w14:paraId="5BEF05F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FD13F1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4.God’s procedure in the creation of man and woman is of great theological significance.</w:t>
      </w:r>
    </w:p>
    <w:p w14:paraId="11233E3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4.神在创造男人和女人时的程序具有重大的神学意义。</w:t>
      </w:r>
    </w:p>
    <w:p w14:paraId="7C06B52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E17D94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Genesis tells us that God formed the man from the dust of the ground.</w:t>
      </w:r>
    </w:p>
    <w:p w14:paraId="65110EF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《创世记》告诉我们，神用地上的尘土造了人。</w:t>
      </w:r>
    </w:p>
    <w:p w14:paraId="230BF87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177B62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Seeing that it was not good for the man to be alone, he cast him into a deep sleep, extracted a rib from his side, fashioned it into a woman, and—in the first marriage ceremony—brought the woman to the man.</w:t>
      </w:r>
    </w:p>
    <w:p w14:paraId="1291DB5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看到那人独居不好，祂就使他沉睡，从他肋旁取出一根肋骨，造成一个女人，并在第一次婚礼上，将那女人带到那人面前。</w:t>
      </w:r>
    </w:p>
    <w:p w14:paraId="40F455F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2B8008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She was to be his companion, helper, lover, mother of the living, and “bone of his bones, and flesh of his flesh” (Gen. 2:23).</w:t>
      </w:r>
    </w:p>
    <w:p w14:paraId="62E36B4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她要作他的伴侣、帮助者、爱人、众生之母，以及“骨中的骨，肉中的肉”（创2:23）。</w:t>
      </w:r>
    </w:p>
    <w:p w14:paraId="0966692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26FC25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According to the apostle Paul, these things contain a great mystery.</w:t>
      </w:r>
    </w:p>
    <w:p w14:paraId="492D3D0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根据使徒保罗，这些事包含着一个极大的奥秘。</w:t>
      </w:r>
    </w:p>
    <w:p w14:paraId="20FA013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4E6532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first Adam represents the last Adam—Jesus Christ (1 Cor. 15:45).</w:t>
      </w:r>
    </w:p>
    <w:p w14:paraId="41D369A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第一个亚当代表末后的亚当——耶稣基督（林前15:45）。</w:t>
      </w:r>
    </w:p>
    <w:p w14:paraId="693E78A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B0916C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woman represents the Church, Christ’s Bride (Eph. 5, Rev. 12:1f).</w:t>
      </w:r>
    </w:p>
    <w:p w14:paraId="7B689B5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女人代表教会，基督的新妇（弗5，启12:1f）。</w:t>
      </w:r>
    </w:p>
    <w:p w14:paraId="6DA5F51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DA7021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Figuratively speaking, she comes from Christ’s very body, which God cast into the sleep of death at Calvary for the redemption of a sinful but beloved people (John 19:34).</w:t>
      </w:r>
    </w:p>
    <w:p w14:paraId="14D534E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比喻地说，她来自基督的身体，神在加略山使这身体沉入死亡的睡眠，为要救赎一个有罪但蒙爱的子民（约翰福音19:34）。</w:t>
      </w:r>
    </w:p>
    <w:p w14:paraId="71FF359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535C6C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Now that Christ is awake from the dead, God is bringing this people to his Son to be his eternal companion, helper, lover, and the (spiritual) mother of his children (John 6:44, 65).</w:t>
      </w:r>
    </w:p>
    <w:p w14:paraId="690462D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如今基督已从死里复活，神正将这民带到祂儿子面前，作祂永远的伴侣、帮助者、爱人，以及祂儿女的（属灵）母亲（约翰福音6:44, 65）。</w:t>
      </w:r>
    </w:p>
    <w:p w14:paraId="68557B0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3CAF5F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As the Body of Christ, she is indeed “bone of his bones, and flesh of his flesh.”</w:t>
      </w:r>
    </w:p>
    <w:p w14:paraId="1D24A53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作为基督的身体，她确实是“祂骨中的骨，肉中的肉”。</w:t>
      </w:r>
    </w:p>
    <w:p w14:paraId="76A74E9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DEBDE4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Observe also that this mystery explains why God is opposed to, and threatens to judge, any sexual behavior that departs from the marriage norm —whether pre-marital sex, adultery, divorce, or homosexual relations (Rom. 1:18ff, 1 Cor. 6:9, Gal. 5:19, 21, Heb. 13:4).</w:t>
      </w:r>
    </w:p>
    <w:p w14:paraId="2EB5210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同时也要注意到，这个奥秘解释了为什么神反对，并威胁要审判任何偏离婚姻规范的性行为——无论是婚前性行为、通奸、离婚还是同性恋关系（罗1:18ff，林前6:9，加5:19, 21，来13:4）。</w:t>
      </w:r>
    </w:p>
    <w:p w14:paraId="45DB903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A7DFB7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Such things grievously mar a sacred institution that was meant to picture the joy of God’s heart: the eternal union of Christ and his Bride.</w:t>
      </w:r>
    </w:p>
    <w:p w14:paraId="5563635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这样的事严重损害了一个神圣的制度，这个制度本意是要描绘神心中的喜乐：基督和祂新妇的永恒联合。</w:t>
      </w:r>
    </w:p>
    <w:p w14:paraId="2ECBD93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28BC75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5.In his second letter to the Corinthians, Paul writes, “I know a man in Christ who fourteen years ago—whether in the body I do not know, or out of the body I do not know, God knows—such a man was caught up to the third heaven…caught up into Paradise, and heard inexpressible words which it is not lawful for a man to utter” (2 Cor. 12:2-4).</w:t>
      </w:r>
    </w:p>
    <w:p w14:paraId="075A6C2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5.保罗在写给哥林多人的第二封信中说：“我认得一个在基督里的人，他前十四年被提到第三层天上去——或在身内，我不知道；或在身外，我也不知道；只有神知道——他被提到乐园里，听见隐秘的言语，是人不可说的”（林后12:2-4）。</w:t>
      </w:r>
    </w:p>
    <w:p w14:paraId="163598D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88D278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Here, Paul alludes to three heavens.</w:t>
      </w:r>
    </w:p>
    <w:p w14:paraId="13B3340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在这里，保罗提到了三层天。</w:t>
      </w:r>
    </w:p>
    <w:p w14:paraId="34F17EC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C8316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Again, the first appears to be the atmospheric heaven, the second the stellar heaven, and the third the spiritual heaven, the place of God’s continuous self-revelation to the angels.</w:t>
      </w:r>
    </w:p>
    <w:p w14:paraId="28D451D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再次，第一层天似乎是大气层天，第二层是星辰天，第三层是属灵的天，是神不断向天使自我启示的地方。</w:t>
      </w:r>
    </w:p>
    <w:p w14:paraId="5B390AD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E167BF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As Paul’s experience suggests, the exact nature and whereabouts of the third heaven (or Paradise) is not so easy to determine.</w:t>
      </w:r>
    </w:p>
    <w:p w14:paraId="26857E0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正如保罗的经历所暗示的，第三层天（或乐园）的确切性质和位置并不那么容易确定。</w:t>
      </w:r>
    </w:p>
    <w:p w14:paraId="56AB8EB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22BA00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We shall consider some possible answers further on.</w:t>
      </w:r>
    </w:p>
    <w:p w14:paraId="40AE9D9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我们稍后将考虑一些可能的答案。</w:t>
      </w:r>
    </w:p>
    <w:p w14:paraId="786058B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35D532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5.1.In the following quote, Hebrew scholar Dr. Thomas Strouse advances a number of reasons for believing that Gen. 1:1 is a title or heading for the inclusio: that is, for the entire narrative of God’s six day creation (Gen. 1:2-2:3):</w:t>
      </w:r>
    </w:p>
    <w:p w14:paraId="2B5F08E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5.1.在下面的引文中，希伯来语学者托马斯·斯特劳斯博士提出了一些理由，认为《创世记》1:1是首尾呼应结构（inclusio）的标题或引言：也就是，对于神六日创造的整个叙事（创1:2-2:3）：</w:t>
      </w:r>
    </w:p>
    <w:p w14:paraId="34D43EE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FF806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Insurmountable arguments for interpreting Genesis 1 as the title for this inclusio are the following: 1) the expression “the heavens and the earth” consistently refers to the completed creation of God (cf. Gen. 14:9, Psalm 121:2, Mt. 24:35, etc.);</w:t>
      </w:r>
    </w:p>
    <w:p w14:paraId="7D1CC22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将《创世记》第1章解释为这个首尾呼应结构的标题的不可逾越的论据如下：1）“天和地”这个表达始终指神完成的创造（参创14:9，诗121:2，太24:35等）；</w:t>
      </w:r>
    </w:p>
    <w:p w14:paraId="0F07F31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518F68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 the “completed” cosmos of v.1 cannot exist contemporaneously with the incomplete cosmos of vv. 2- 19;</w:t>
      </w:r>
    </w:p>
    <w:p w14:paraId="3ADD3EF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2）第1节中“完成”的宇宙不能与第2-19节中未完成的宇宙同时存在；</w:t>
      </w:r>
    </w:p>
    <w:p w14:paraId="47CE888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144499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3) the verb bara’ refers to a finished creation; and</w:t>
      </w:r>
    </w:p>
    <w:p w14:paraId="721F622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3）动词bara' 指的是一个完成的创造；以及</w:t>
      </w:r>
    </w:p>
    <w:p w14:paraId="7B68049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D52D3B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4) the waw of</w:t>
      </w:r>
    </w:p>
    <w:p w14:paraId="27746D7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v.2 (i.e., the “and” introducing the verse) is disjunctive, thus not giving consecutive action, since it is attached to a non-verb (“and the earth”).</w:t>
      </w:r>
    </w:p>
    <w:p w14:paraId="3D47492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4）第2节的waw（即，引出该节的“和”）是分离性的，因此不表示连续的动作，因为它附加在一个非动词上（“和地”）。</w:t>
      </w:r>
    </w:p>
    <w:p w14:paraId="6930123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F13995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And once again, the heading of the complementary creation account of Genesis 2, found at Gen. 2:5, suggests that the analogous verse in the Genesis 1 account (i.e., Gen. 1.1) serves the same function.</w:t>
      </w:r>
    </w:p>
    <w:p w14:paraId="5C6D4C9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再者，《创世记》第2章互补的创造记述的标题，见于《创世记》2:5，也暗示《创世记》第1章记述中类似的经文（即创1.1）具有相同的功能。</w:t>
      </w:r>
    </w:p>
    <w:p w14:paraId="17B45D4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8516C6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Dr. Thomas Strouse, He Maketh His Sun to Rise: A Look at Biblical Geocentricity (Emmanuel Baptist Publications, 2007), p. 18.</w:t>
      </w:r>
    </w:p>
    <w:p w14:paraId="2BEDF8F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托马斯·斯特劳斯博士，《祂叫日头照样升起：圣经地心说一瞥》（以马内利浸信会出版社，2007年），第18页。</w:t>
      </w:r>
    </w:p>
    <w:p w14:paraId="67FBECB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A97496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6.There is much difference of opinion about the nature and location of the “waters that were above the expanse” (Genesis 1:6-9).</w:t>
      </w:r>
    </w:p>
    <w:p w14:paraId="7B3DFA7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6.关于“穹苍以上的水”的性质和位置，存在很大的意见分歧（创世记1:6-9）。</w:t>
      </w:r>
    </w:p>
    <w:p w14:paraId="7AB1D77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E1A4C4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Ancient interpreters viewed them as spiritual, the “sea of glass” located in heaven just beyond the sphere of the fixed stars (Rev. 15:2).</w:t>
      </w:r>
    </w:p>
    <w:p w14:paraId="78DAB3D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古代解经家视其为属灵的，即位于天上、就在恒星天球之外的“玻璃海”（启15:2）。</w:t>
      </w:r>
    </w:p>
    <w:p w14:paraId="3AE58E3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52F98B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Others argue that they are physical, serving as the outer boundary of a finite cosmos that may, in fact, be much smaller than we imagine.</w:t>
      </w:r>
    </w:p>
    <w:p w14:paraId="3DA5CEB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另一些人则主张它们是物质的，作为一个有限宇宙的外边界，这个宇宙实际上可能比我们想象的要小得多。</w:t>
      </w:r>
    </w:p>
    <w:p w14:paraId="623C3E9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77B6BD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Some in this camp even wonder if the 2.7o K CMB emanates from these astronomically distant waters, now turned to ice.</w:t>
      </w:r>
    </w:p>
    <w:p w14:paraId="26C047B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这个阵营中的一些人甚至怀疑，2.7开尔文的宇宙微波背景辐射是否源于这些天文学上遥远的水域，如今已结成冰。</w:t>
      </w:r>
    </w:p>
    <w:p w14:paraId="628239E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6D744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Others, however, say the waters were simply the first clouds.</w:t>
      </w:r>
    </w:p>
    <w:p w14:paraId="36BF4BA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然而，另一些人则说这些水只是最初的云。</w:t>
      </w:r>
    </w:p>
    <w:p w14:paraId="6725BF2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7ED85C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 popular modern view is that they were something historically unique: a canopy of water vapor that surrounded the Earth from its creation up to the time of the Flood.</w:t>
      </w:r>
    </w:p>
    <w:p w14:paraId="5ACB505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一个流行的现代观点是，它们是历史上独特的东西：一个水蒸气罩，从地球被造直到洪水时期都环绕着地球。</w:t>
      </w:r>
    </w:p>
    <w:p w14:paraId="5DB3AFF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85A51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Henry Morris points out that this hypothesis goes far toward explaining a number of important biblical and natural phenomena.</w:t>
      </w:r>
    </w:p>
    <w:p w14:paraId="1AA55E6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亨利·莫里斯指出，这个假说在解释许多重要的圣经和自然现象方面大有帮助。</w:t>
      </w:r>
    </w:p>
    <w:p w14:paraId="0C1DA25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7B3FEA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These include the (apparent) lack of rain before the Flood (Gen. 2:5, 7:4); the diurnal mist (or springs) that watered the antediluvian lands (Gen. 2:6); the waters that fell for forty days and nights when, at the time of the Flood, “the windows of heaven were opened” (Genesis 7:11, 8:2); the late appearance of the first rainbow (Gen. 9:13f); the tropical climate of the ancient Earth (including the Arctic and Antarctic regions), presumed to be the result of a greenhouse effect induced by the vapor canopy; the great longevity of antediluvian man (Gen. 5); and the greater size of many animals prior to the Flood.</w:t>
      </w:r>
    </w:p>
    <w:p w14:paraId="1D4F3E4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这些现象包括洪水前（明显的）缺雨（创2:5, 7:4）；浇灌洪水前土地的日间雾气（或泉水）（创2:6）；洪水时“天上的窗户都敞开了”，降雨四十昼夜（创7:11, 8:2）；第一道彩虹的晚出现（创9:13f）；古代地球的热带气候（包括北极和南极地区），推测是水蒸气罩引起的温室效应的结果；洪水前人类的长寿（创5）；以及许多动物在洪水前体型更大。</w:t>
      </w:r>
    </w:p>
    <w:p w14:paraId="61003B9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9A8CFD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(See Morris, “Let the Word of God Be True,” Acts and Facts, January, 2003.)</w:t>
      </w:r>
    </w:p>
    <w:p w14:paraId="3932B32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（参见莫里斯，“让神的话为真”，《使徒行传与事实》，2003年1月。）</w:t>
      </w:r>
    </w:p>
    <w:p w14:paraId="1878E3C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C20CF9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It should be noted, however, that capable creationist critics have found this view both scientifically and biblically wanting.</w:t>
      </w:r>
    </w:p>
    <w:p w14:paraId="52D784C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然而，应当指出的是，有能力的创造论批评家们发现这一观点在科学上和圣经上都存在不足。</w:t>
      </w:r>
    </w:p>
    <w:p w14:paraId="45C3A67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7BF296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One of them, Dr. Walt Brown, has carefully examined five major scientific problems associated with the canopy theory.</w:t>
      </w:r>
    </w:p>
    <w:p w14:paraId="24D4259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其中一位，沃尔特·布朗博士，仔细审查了与水蒸气罩理论相关的五个主要科学问题。</w:t>
      </w:r>
    </w:p>
    <w:p w14:paraId="3C94344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0DAB27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Concluding that it is scientifically untenable, he proposes that “the firmament” was actually a “plate”—a thick crustal sheath of earth.</w:t>
      </w:r>
    </w:p>
    <w:p w14:paraId="506CDF4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他得出结论认为它在科学上是站不住脚的，并提出“穹苍”实际上是一个“板块”——一个厚厚的地壳鞘。</w:t>
      </w:r>
    </w:p>
    <w:p w14:paraId="704231D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C35D3A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waters beneath the plate (and upon which it floated in the beginning) were “the fountains of the great deep” (Gen. 7:11).</w:t>
      </w:r>
    </w:p>
    <w:p w14:paraId="54FBF4B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板块下方的水（以及起初它所漂浮于其上的水）是“大渊的泉源”（创7:11）。</w:t>
      </w:r>
    </w:p>
    <w:p w14:paraId="7AC973A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15275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waters above it were the primordial seas, out of which, in places, the crust arose to form dry land.</w:t>
      </w:r>
    </w:p>
    <w:p w14:paraId="2DDA555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其上的水是原始的海洋，地壳在某些地方从其中升起形成旱地。</w:t>
      </w:r>
    </w:p>
    <w:p w14:paraId="5A22001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6CE138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While Brown capably defends this position, it seems to falter upon Gen. 1:8a, where it is written, “And God called the expanse ‘heaven’ (or sky).”</w:t>
      </w:r>
    </w:p>
    <w:p w14:paraId="377DDE2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虽然布朗有力地为这一立场辩护，但它似乎在《创世记》1:8a上站不住脚，那里写着：“神称穹苍为‘天’（或天空）。”</w:t>
      </w:r>
    </w:p>
    <w:p w14:paraId="0175EFA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0F5ABF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(An alternative translation, “God also called heaven the expanse,” is grammatically forced.)</w:t>
      </w:r>
    </w:p>
    <w:p w14:paraId="50A80A0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（另一个翻译，“神也称天为穹苍”，在语法上是牵强的。）</w:t>
      </w:r>
    </w:p>
    <w:p w14:paraId="5CE32FA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8C0E73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Note also that this view shatters the apparent structure of Genesis 1, according to which the environment formed on day two should be filled with creatures made on day five.</w:t>
      </w:r>
    </w:p>
    <w:p w14:paraId="6222824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同时也要注意，这个观点打破了《创世记》第一章的明显结构，根据这个结构，第二天形成的环境应该由第五天造的生物来充满。</w:t>
      </w:r>
    </w:p>
    <w:p w14:paraId="2FC544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761B2E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It will hardly do, however, to have birds flying “above the earth across the face of the plate” (Gen. 1:20, NKJV)!</w:t>
      </w:r>
    </w:p>
    <w:p w14:paraId="7425FB6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然而，让鸟“在地上以上，在天的面上飞”（创1:20，新钦定本）是行不通的！</w:t>
      </w:r>
    </w:p>
    <w:p w14:paraId="63C0D7D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F17EE5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(See ITB, pp. 260-268; Creation and Change, pp. 182- 185).</w:t>
      </w:r>
    </w:p>
    <w:p w14:paraId="1A57103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（参见ITB，第260-268页；《创造与改变》，第182-185页）。</w:t>
      </w:r>
    </w:p>
    <w:p w14:paraId="4EDC535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20F5CB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7.As has often been pointed out, the sequence of biblical creation differs sharply from that proposed by evolutionists.</w:t>
      </w:r>
    </w:p>
    <w:p w14:paraId="0574A6E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7.正如常被指出的，圣经的创造次序与进化论者提出的次序截然不同。</w:t>
      </w:r>
    </w:p>
    <w:p w14:paraId="07E8347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021FE8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For example, the Bible has God creating the Earth before the heavenly bodies; evolution states the opposite.</w:t>
      </w:r>
    </w:p>
    <w:p w14:paraId="6DA5F6B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例如，圣经记载神在创造天体之前创造了地球；进化论则持相反观点。</w:t>
      </w:r>
    </w:p>
    <w:p w14:paraId="14C8A3B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14323C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Bible has the oceans first, and the dry land emerging from them afterwards; evolution has the land first, and the oceans coming much later, after the molten Earth has cooled.</w:t>
      </w:r>
    </w:p>
    <w:p w14:paraId="1FF3525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圣经记载先有海洋，然后旱地从其中出现；进化论则记载先有陆地，海洋在熔融的地球冷却后很久才出现。</w:t>
      </w:r>
    </w:p>
    <w:p w14:paraId="7E01B47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5BBFE7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Bible says that life started on the land; evolution says it started in the seas.</w:t>
      </w:r>
    </w:p>
    <w:p w14:paraId="5427CD9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圣经说生命始于陆地；进化论说生命始于海洋。</w:t>
      </w:r>
    </w:p>
    <w:p w14:paraId="44EA33F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DCDB79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Bible says plants were created before the sun; evolution says they came billions of years later.</w:t>
      </w:r>
    </w:p>
    <w:p w14:paraId="5F127A9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圣经说植物在太阳之前被造；进化论说它们在数十亿年后才出现。</w:t>
      </w:r>
    </w:p>
    <w:p w14:paraId="1281B5D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1C233C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Bible says land animals were created after birds, and whales before land animals; evolution states the opposite.</w:t>
      </w:r>
    </w:p>
    <w:p w14:paraId="2E34AE7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圣经说陆地动物在鸟之后被造，鲸鱼在陆地动物之前被造；进化论则持相反观点。</w:t>
      </w:r>
    </w:p>
    <w:p w14:paraId="043897C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FB743B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Such conflicts are numerous, presenting still another barrier to the harmonization of the biblical and evolutionary schemes, and therefore inclining convinced evolutionists to relegate the biblical account to the status of a myth, or a theological “framework” meant to counter surrounding pagan cosmologies.</w:t>
      </w:r>
    </w:p>
    <w:p w14:paraId="2DE04AA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这样的冲突不胜枚举，为调和圣经和进化论的方案设置了又一道障碍，因此使坚定的进化论者倾向于将圣经的记述归为神话，或一个意在对抗周围异教宇宙论的神学“框架”。</w:t>
      </w:r>
    </w:p>
    <w:p w14:paraId="736AF93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AAF205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For more, see The New Answers Book, pp. 108-110.</w:t>
      </w:r>
    </w:p>
    <w:p w14:paraId="646DC1F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欲知更多详情，请参见《新答案之书》，第108-110页。</w:t>
      </w:r>
    </w:p>
    <w:p w14:paraId="4AF0DB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FD4112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8.In Ecclesiastes 3:2 (NIV) we find Solomon asking, “Who knows if the spirit of a man rises upwards and if the spirit of the animal goes down into the earth?”</w:t>
      </w:r>
    </w:p>
    <w:p w14:paraId="6287D15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8.在《传道书》3:2（新国际版）中，我们发现所罗门问道：“谁知道人的灵是往上升，兽的魂是下入地呢？”</w:t>
      </w:r>
    </w:p>
    <w:p w14:paraId="4F98A47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11BC0A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Though he cannot tell where it goes, Solomon definitely knows the animal has a spirit.</w:t>
      </w:r>
    </w:p>
    <w:p w14:paraId="407E43F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虽然他不能说出它去向何方，所罗门确实知道兽有灵。</w:t>
      </w:r>
    </w:p>
    <w:p w14:paraId="3D5B9E5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1B7021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9.Though God is the giver and sustainer of life, the Bible does not teach panentheism, the idea that he alone is the indwelling principle animating all living matter.</w:t>
      </w:r>
    </w:p>
    <w:p w14:paraId="70DB9F4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9.虽然神是生命的赐予者和维系者，但圣经并不教导万有在神论，即认为唯有祂是内住的原则，赋予所有活物质以生命。</w:t>
      </w:r>
    </w:p>
    <w:p w14:paraId="77D4157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56E746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Rather, in the case of men and animals, it is the soul that animates matter, and—in a manner unexplained by the Bible— God who animates the soul, while remaining metaphysically separate from any evil in it (Gen. 2:7, James 2:26).</w:t>
      </w:r>
    </w:p>
    <w:p w14:paraId="731A379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相反，在人和动物的情况下，是魂赋予物质以生命，并且——以圣经未解释的方式——是神赋予魂以生命，同时在形而上学上与魂中的任何邪恶分离（创2:7，雅2:26）。</w:t>
      </w:r>
    </w:p>
    <w:p w14:paraId="0CD1A06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AD2F79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10.It is noteworthy that the apostle Paul often appealed to the beginning when he supplied Christians with ethical guidelines for relations between the sexes (1 Cor. 11:1f, Eph. 5:22f, 1 Tim. 2:8f).</w:t>
      </w:r>
    </w:p>
    <w:p w14:paraId="727B4F2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10.值得注意的是，使徒保罗在为基督徒提供两性关系伦理指南时，常常诉诸于起初（林前11:1f，弗5:22f，提前2:8f）。</w:t>
      </w:r>
    </w:p>
    <w:p w14:paraId="796E908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49B2B9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11.Bible-believing scientists of the past include such notables as Isaac Newton (physics), Johann Kepler (astronomy), Robert Boyle (chemistry), Lord Kelvin (thermodynamics), Louis Pasteur (bacteriology), Matthew Maury (oceanography), Michael Faraday (electromagnetics), Clerk Maxwell (electrodynamics), John Ray (biology), and Carlous Linnaeus (taxonomy).</w:t>
      </w:r>
    </w:p>
    <w:p w14:paraId="7F0C8D8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11.过去相信圣经的科学家包括像艾萨克·牛顿（物理学）、约翰内斯·开普勒（天文学）、罗伯特·波义耳（化学）、开尔文勋爵（热力学）、路易·巴斯德（细菌学）、马修·莫里（海洋学）、迈克尔·法拉第（电磁学）、克拉克·麦克斯韦（电动力学）、约翰·雷（生物学）和卡尔·林奈（分类学）这样的杰出人物。</w:t>
      </w:r>
    </w:p>
    <w:p w14:paraId="28B1CE8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D53F63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See Morris, The Biblical Basis for Modern Science, p. 30; see also pp. 463-5, where he lists more than 60 outstanding creationist scientists.</w:t>
      </w:r>
    </w:p>
    <w:p w14:paraId="30AFA30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参见莫里斯，《现代科学的圣经基础》，第30页；另参见第463-5页，那里他列出了60多位杰出的创造论科学家。</w:t>
      </w:r>
    </w:p>
    <w:p w14:paraId="6DF784A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FF44FC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12.Numerous biblical passages depict the world as a theatre in which man is tested and observed by powers beyond his ken.</w:t>
      </w:r>
    </w:p>
    <w:p w14:paraId="35E93C3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12.许多圣经经文将世界描绘成一个剧院，在其中人被超出他理解范围的力量所试验和观察。</w:t>
      </w:r>
    </w:p>
    <w:p w14:paraId="123F7E4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69AB53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See 2 Chron. 6:9, Job 1-2, Psalm 14:2, Mt. 18:10, 1 Cor. 4:9.</w:t>
      </w:r>
    </w:p>
    <w:p w14:paraId="7D6592D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参见代下6:9，伯1-2，诗14:2，太18:10，林前4:9。</w:t>
      </w:r>
    </w:p>
    <w:p w14:paraId="4C8EEBB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904E5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13.Dr James Barr, a professor of history at Oxford University, comments on the plain sense of Genesis 1:</w:t>
      </w:r>
    </w:p>
    <w:p w14:paraId="33E3539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13.牛津大学历史学教授詹姆斯·巴尔博士评论《创世记》第一章的字面意义：</w:t>
      </w:r>
    </w:p>
    <w:p w14:paraId="78FD63E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8838C4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So far as I know, there is no professor of Hebrew or Old Testament at any world-class university who does not believe that the writer(s) of Gen. 1-11 intended to convey to their readers the ideas that a) creation took place in a series of six days which were the same as the days of 24 hours we now experience, b) the figures contained in the Genesis genealogies provided by simple addition a chronology from the beginning of the world up to later stages in the biblical story, c) Noah’s Flood was understood to be worldwide and to extinguish all human and animal life except those in the ark.</w:t>
      </w:r>
    </w:p>
    <w:p w14:paraId="34749FA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据我所知，在任何世界一流大学里，没有一位希伯来语或旧约教授不相信，《创世记》1-11章的作者（们）意在向他们的读者传达这样的观念：a）创造是在一系列六天内发生的，这些天与我们现在经历的24小时的日子相同，b）《创世记》家谱中包含的数字通过简单的加法提供了一个从世界开始到圣经故事后期阶段的年表，c）挪亚的洪水被理解为是全球性的，并消灭了方舟之外所有的人类和动物生命。</w:t>
      </w:r>
    </w:p>
    <w:p w14:paraId="711F879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29613C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—Cited in The New Answers Book, p. 94</w:t>
      </w:r>
    </w:p>
    <w:p w14:paraId="4A3A113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—引自《新答案之书》，第94页</w:t>
      </w:r>
    </w:p>
    <w:p w14:paraId="1615D3A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6C1CBD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Similarly, Dr. Pattle Pun, a progressive creationist Christian, speaks for many when he writes:</w:t>
      </w:r>
    </w:p>
    <w:p w14:paraId="7F3CA8E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同样，渐进创造论基督徒潘柏滔博士代表许多人写道：</w:t>
      </w:r>
    </w:p>
    <w:p w14:paraId="25C03FE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FA00BC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It is apparent that the most straightforward understanding of the Genesis record, without regard to hermeneutical considerations suggested by science, is that God created heaven and earth in six solar days, that man was created in the sixth day, and that death and chaos entered the world after the Fall of Adam and Eve.</w:t>
      </w:r>
    </w:p>
    <w:p w14:paraId="01B0192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很明显，对《创世记》记录最直接的理解，不考虑科学所建议的解释学考量，就是神在六个太阳日内创造了天地，人在第六日被造，而死亡和混乱是在亚当和夏娃堕落之后进入世界的。</w:t>
      </w:r>
    </w:p>
    <w:p w14:paraId="7C10CF6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3061A2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Nevertheless, says Pun, the scientific evidence amassed to support the theory of natural selection and the antiquity of the Earth is so impressive as to trump the straightforward biblical teaching.</w:t>
      </w:r>
    </w:p>
    <w:p w14:paraId="1217251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然而，潘说，为支持自然选择理论和地球古老性而积累的科学证据是如此令人印象深刻，以至于压倒了直白的圣经教导。</w:t>
      </w:r>
    </w:p>
    <w:p w14:paraId="20E3EFA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2FE122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(P. Pun, “A Theory of Progressive Creationism, Journal of the American Scientific Affiliation, March, 1987:14.)</w:t>
      </w:r>
    </w:p>
    <w:p w14:paraId="59D37D2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（潘柏滔，“一种渐进创造论的理论”，《美国科学协会杂志》，1987年3月：14。）</w:t>
      </w:r>
    </w:p>
    <w:p w14:paraId="24D2E87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63BCA0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14.For a discussion of interpretations of Gen. 1-11 that seek to preserve a high view of the Bible while accommodating modern scientific opinion about the antiquity of the universe, life and man, see Henry and John Morris, The Modern Creation Trilogy: Scripture and Creation (vol. 1), (Master Books, 1997), pp. 35-64.</w:t>
      </w:r>
    </w:p>
    <w:p w14:paraId="1714C3A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14.关于《创世记》1-11章的解释，这些解释试图在容纳现代科学关于宇宙、生命和人古老性的观点时，仍保持对圣经的高度看法，请参见亨利和约翰·莫里斯，《现代创造三部曲：圣经与创造》（第一卷），（大师图书，1997年），第35-64页。</w:t>
      </w:r>
    </w:p>
    <w:p w14:paraId="04AD8AB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597337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Hereafter cited as MCT.</w:t>
      </w:r>
    </w:p>
    <w:p w14:paraId="56E1E42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此后引为MCT。</w:t>
      </w:r>
    </w:p>
    <w:p w14:paraId="2AA362C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17B4C5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15.Conservative interpreters understand that as a matter of historical fact, if not logical necessity, the doctrine of an ancient universe goes along with cosmic evolution; that evolution goes along with the denial of the first man, Adam; that the denial of Adam goes along with the denial of an original sin (i.e., the sin which ushered evil, suffering, and death into the cosmos); and that the denial of an original sin goes along with the denial of a need for a Savior—a last Adam who will undo all that the first Adam did.</w:t>
      </w:r>
    </w:p>
    <w:p w14:paraId="302D08C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15.保守派解经家明白，作为一个历史事实，如果不是逻辑上的必然性，古老宇宙的教义与宇宙进化论是相伴而行的；进化论与否认第一个人亚当是相伴而行的；否认亚当与否认原罪（即，那将邪恶、苦难和死亡引入宇宙的罪）是相伴而行的；否认原罪与否认需要一位救主——一个末后的亚当，他将撤销第一个亚当所做的一切——是相伴而行的。</w:t>
      </w:r>
    </w:p>
    <w:p w14:paraId="670382E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4AAAA9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In other words, conservatives believe that in the battle for the beginning, the Gospel itself is at stake.</w:t>
      </w:r>
    </w:p>
    <w:p w14:paraId="50FD3EF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换句话说，保守派相信，在为起初而战的战斗中，福音本身正处于危急关头。</w:t>
      </w:r>
    </w:p>
    <w:p w14:paraId="2B6A8CD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77910B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It is interesting to note that the opponents of Christianity sometimes understand this better than its friends.</w:t>
      </w:r>
    </w:p>
    <w:p w14:paraId="534C50E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有趣的是，基督教的反对者有时比其朋友更理解这一点。</w:t>
      </w:r>
    </w:p>
    <w:p w14:paraId="3BDF553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95BCAE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Secular humanist Richard Bozarth is a case in point.</w:t>
      </w:r>
    </w:p>
    <w:p w14:paraId="280437D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世俗人文主义者理查德·博扎思就是一个例子。</w:t>
      </w:r>
    </w:p>
    <w:p w14:paraId="7153DA8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74161F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He writes:</w:t>
      </w:r>
    </w:p>
    <w:p w14:paraId="22BD98D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他写道：</w:t>
      </w:r>
    </w:p>
    <w:p w14:paraId="6FC62E0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F0760A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Christianity is—must be!—totally committed to the special creation as described in Genesis, and Christianity must fight with its full might, fair or foul, against the theory of evolution…It becomes clear now that the whole justification of Jesus’ life and death is predicated on the existence of Adam and the forbidden fruit he and Eve ate.</w:t>
      </w:r>
    </w:p>
    <w:p w14:paraId="70AF7BD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基督教是——必须是！——完全致力于《创世记》中所描述的特别创造，并且基督教必须用其全部力量，无论正当与否，来对抗进化论……现在清楚了，耶稣生与死的全部理由都建立在亚当以及他和夏娃所吃的禁果的存在之上。</w:t>
      </w:r>
    </w:p>
    <w:p w14:paraId="4FC2CA9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555286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Without the original sin, who needs to be redeemed?</w:t>
      </w:r>
    </w:p>
    <w:p w14:paraId="1E3412E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没有原罪，谁需要被救赎？</w:t>
      </w:r>
    </w:p>
    <w:p w14:paraId="3DD1EC0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50519F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Without Adam’s fall into a life of constant sin terminated by death, what purpose is there to Christianity?</w:t>
      </w:r>
    </w:p>
    <w:p w14:paraId="6FC00DA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没有亚当堕入一个以死亡告终的持续犯罪的生活，基督教还有什么目的？</w:t>
      </w:r>
    </w:p>
    <w:p w14:paraId="0E8F974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E87F2B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None!</w:t>
      </w:r>
    </w:p>
    <w:p w14:paraId="3DDA542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没有！</w:t>
      </w:r>
    </w:p>
    <w:p w14:paraId="6AC2C4E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8BA061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What all this means is that Christianity cannot lose the Genesis account of creation like it could lose the doctrine of geocentrism, and get along.</w:t>
      </w:r>
    </w:p>
    <w:p w14:paraId="009CE07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这一切意味着基督教不能像失去地心说教义那样失去《创世记》的创造记述，还能继续存在。</w:t>
      </w:r>
    </w:p>
    <w:p w14:paraId="093AE95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17B86B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battle must be waged, for Christianity is fighting for its very life.</w:t>
      </w:r>
    </w:p>
    <w:p w14:paraId="624956C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这场战斗必须打响，因为基督教正在为自己的生存而战。</w:t>
      </w:r>
    </w:p>
    <w:p w14:paraId="767BA02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500777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—G. R. Bozarth, The American Atheist, Sept. 1978, pp. 19, 30</w:t>
      </w:r>
    </w:p>
    <w:p w14:paraId="43BDC1C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—G. R. 博扎思，《美国无神论者》，1978年9月，第19, 30页</w:t>
      </w:r>
    </w:p>
    <w:p w14:paraId="574CF13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7AD047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16.A possible exception to this general rule is the ongoing creation of the spirits of living beings at the time of their conception (see Psalms 104:27-30, 139:13-16).</w:t>
      </w:r>
    </w:p>
    <w:p w14:paraId="4CE3320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16.这个普遍规则的一个可能例外是，在活物受孕时其灵的持续创造（见诗篇104:27-30, 139:13-16）。</w:t>
      </w:r>
    </w:p>
    <w:p w14:paraId="30C6560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4E592A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17.For a rich mediation on the meaning of the Sabbath day, see Creation and Change, pp. 237-252.</w:t>
      </w:r>
    </w:p>
    <w:p w14:paraId="441B8E3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17.关于安息日意义的丰富默想，请参见《创造与改变》，第237-252页。</w:t>
      </w:r>
    </w:p>
    <w:p w14:paraId="5ACAF86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DBCC90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18.God and Cosmos, p. 169.</w:t>
      </w:r>
    </w:p>
    <w:p w14:paraId="664FD03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18.《上帝与宇宙》，第169页。</w:t>
      </w:r>
    </w:p>
    <w:p w14:paraId="2D568C5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509FEB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19.Lutheran interpreters teach that Christ did not ascend to a true place, whether in or beyond the cosmos, but that his body miraculously became ubiquitous (Eph. 1:20f, 4:10).</w:t>
      </w:r>
    </w:p>
    <w:p w14:paraId="3089AC9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19.路德宗解经家教导说，基督并非升到一个真实的地方，无论是在宇宙之内还是之外，而是祂的身体奇迹般地变得无所不在（弗1:20f, 4:10）。</w:t>
      </w:r>
    </w:p>
    <w:p w14:paraId="2BEE537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740186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Now it is true that the NT affirms the omnipresence of the glorified Christ.</w:t>
      </w:r>
    </w:p>
    <w:p w14:paraId="207A9BA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现在，新约确实肯定了荣耀基督的无所不在。</w:t>
      </w:r>
    </w:p>
    <w:p w14:paraId="1AB5659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B78B71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However, this is not ascribed to the ubiquity of his physical body (which is in heaven), but to his vital union with the omnipresent Holy Spirit (John 14:16-18, Acts 1:1-5, 2:1f, 1 Cor. 12:12-13, Eph. 2:19-22).</w:t>
      </w:r>
    </w:p>
    <w:p w14:paraId="51C6345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然而，这并非归因于祂物质身体的无所不在（它在天上），而是归因于祂与无所不在的圣灵的生命联合（约翰福音14:16-18，使徒行传1:1-5, 2:1f，哥林多前书12:12-13，以弗所书2:19-22）。</w:t>
      </w:r>
    </w:p>
    <w:p w14:paraId="1701D6E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4A8B4E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Also, the NT insists that Christ’s true humanity is essential to his ongoing ministry in heaven as the priestly representative of his people (1 Tim. 2:5, Heb. 2:14-18, 10:1-10).</w:t>
      </w:r>
    </w:p>
    <w:p w14:paraId="766B057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此外，新约坚持基督真实的属人性对于祂在天上作为祂子民的祭司代表的持续事工至关重要（提前2:5，来2:14-18, 10:1-10）。</w:t>
      </w:r>
    </w:p>
    <w:p w14:paraId="70A2035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6A38B0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But how can he be truly human—and how can he truly represent them—if he no longer has a body like theirs?</w:t>
      </w:r>
    </w:p>
    <w:p w14:paraId="243F605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但如果祂不再有像他们那样的身体，祂又怎能是真正的人——又怎能真正代表他们呢？</w:t>
      </w:r>
    </w:p>
    <w:p w14:paraId="69D8823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A9A620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Finally, the doctrine of Christ’s physical ubiquity threatens a plunge into pantheism, since it seems to identify the omnipresent Spirit with the physical body of Christ (see Luke 24:39).</w:t>
      </w:r>
    </w:p>
    <w:p w14:paraId="1DB9708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最后，基督身体无所不在的教义有陷入泛神论的危险，因为它似乎将无所不在的灵与基督的物质身体等同起来（见路加福音24:39）。</w:t>
      </w:r>
    </w:p>
    <w:p w14:paraId="58698CD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28E765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For further discussion of different views of heaven, see God and Cosmos, pp. 161, 169-170, 206-209.</w:t>
      </w:r>
    </w:p>
    <w:p w14:paraId="778D590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关于对天的不同观点的进一步讨论，请参见《上帝与宇宙》，第161, 169-170, 206-209页。</w:t>
      </w:r>
    </w:p>
    <w:p w14:paraId="0EF601F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285523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20.John Calvin, Calvin’s Commentaries (Baker, 1984), Vol. 21, pp. 275-</w:t>
      </w:r>
    </w:p>
    <w:p w14:paraId="7DFE42B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20.约翰·加尔文，《加尔文注释》（贝克出版社，1984年），第21卷，第275-页</w:t>
      </w:r>
    </w:p>
    <w:p w14:paraId="73F5A89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5BB3FB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276.</w:t>
      </w:r>
    </w:p>
    <w:p w14:paraId="6A2452C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276。</w:t>
      </w:r>
    </w:p>
    <w:p w14:paraId="6080B14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5749F6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21.As we saw in note 5, the apostle Paul—whether in the body or out of the body, he could not tell—was caught up into the third heaven, into Paradise, where he experienced visions of God (2 Cor. 12:1-6).</w:t>
      </w:r>
    </w:p>
    <w:p w14:paraId="4D7EA7A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21.正如我们在注释5中所见，使徒保罗——或在身内或在身外，他不能分辨——被提到第三层天，到乐园里，在那里他经历了神的异象（林后12:1-6）。</w:t>
      </w:r>
    </w:p>
    <w:p w14:paraId="1E048C1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CCA7AF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Now it seems safe to say that as a matter of fact Paul was in his body, since James tells us that the body without the spirit is dead, and Paul certainly did not die (James 2:26).</w:t>
      </w:r>
    </w:p>
    <w:p w14:paraId="3534068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现在，似乎可以肯定地说，事实上保罗是在他的身体里，因为雅各告诉我们身体没有灵魂是死的，而保罗肯定没有死（雅各书2:26）。</w:t>
      </w:r>
    </w:p>
    <w:p w14:paraId="326D14E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1B0F5F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But even if Paul did leave his body, his words imply that a person could be in his body and also in the third heaven at the same time!</w:t>
      </w:r>
    </w:p>
    <w:p w14:paraId="65CE69EA">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但即使保罗确实离开了他的身体，他的话也暗示一个人可以同时在他的身体里又在第三层天上！</w:t>
      </w:r>
    </w:p>
    <w:p w14:paraId="2E03014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C9FAD3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This does not mean, however, that the third heaven was merely a visionary experience in Paul’s head.</w:t>
      </w:r>
    </w:p>
    <w:p w14:paraId="7DE340F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然而，这并不意味着第三层天仅仅是保罗头脑中的一个异象经历。</w:t>
      </w:r>
    </w:p>
    <w:p w14:paraId="6054CEA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9C6B5F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Rather, it means that the Holy Spirit, by means of visions, enabled him actually to experience something of what goes on in the third heaven, wherever that heaven may be.</w:t>
      </w:r>
    </w:p>
    <w:p w14:paraId="59D9D86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相反，它意味着圣灵，通过异象，使他能实际体验到第三层天中发生的一些事情，无论那天在哪里。</w:t>
      </w:r>
    </w:p>
    <w:p w14:paraId="38A49C99">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706D43D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passage implies, then, that shared visionary experience belongs essentially to the nature of heaven.</w:t>
      </w:r>
    </w:p>
    <w:p w14:paraId="595C972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那么，这段经文暗示，共享的异象经历本质上属于天的性质。</w:t>
      </w:r>
    </w:p>
    <w:p w14:paraId="5FE22D50">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1516C8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22.Jesus’ teaching here would, of course, be one of the revelations that the Father desired him to bring into the world, (John 7:16).</w:t>
      </w:r>
    </w:p>
    <w:p w14:paraId="373EC88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22.耶稣在这里的教导，当然是父希望祂带到世界来的启示之一（约翰福音7:16）。</w:t>
      </w:r>
    </w:p>
    <w:p w14:paraId="7948298D">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351CBADE">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23.In the Revelation, Christ also refers to himself as “the Beginning of the creation of God” (Rev. 3:14).</w:t>
      </w:r>
    </w:p>
    <w:p w14:paraId="7437AEA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23.在《启示录》中，基督也称自己为“神创造之物的元始”（启3:14）。</w:t>
      </w:r>
    </w:p>
    <w:p w14:paraId="747F485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6839BD1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Some have interpreted this to mean that he is identifying himself as the first (angelic) creature that God made.</w:t>
      </w:r>
    </w:p>
    <w:p w14:paraId="4A55DA8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一些人将此解释为，祂在表明自己是神所造的第一个（天使般的）受造物。</w:t>
      </w:r>
    </w:p>
    <w:p w14:paraId="529F758C">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262869C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But because so many other passages clearly designate Christ as the creator of all things (including the angels), this view is impossible.</w:t>
      </w:r>
    </w:p>
    <w:p w14:paraId="0423F2C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但因为有如此多的其他经文清楚地指明基督是万物的创造主（包括天使），所以这种观点是不可能的。</w:t>
      </w:r>
    </w:p>
    <w:p w14:paraId="35694621">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5A8F744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The word here translated as “Beginning” (Greek, arche) can also mean origin or source.</w:t>
      </w:r>
    </w:p>
    <w:p w14:paraId="57369C6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这里被翻译为“元始”的词（希伯来语，arche）也可以意味着起源或源头。</w:t>
      </w:r>
    </w:p>
    <w:p w14:paraId="28446483">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1CB97506">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Translating it thus, the passage has the glorified Christ identifying himself as the creator of the universe.</w:t>
      </w:r>
    </w:p>
    <w:p w14:paraId="2F049FA4">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如此翻译，这段经文就有了荣耀的基督表明自己是宇宙的创造主的含义。</w:t>
      </w:r>
    </w:p>
    <w:p w14:paraId="7069A4D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9521B92">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24.For a selection of trinitarian biblical texts, see note 4 in the Introduction to this book.</w:t>
      </w:r>
    </w:p>
    <w:p w14:paraId="62A78288">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24.关于三一论的圣经经文选集，请参见本书导言中的注释4。</w:t>
      </w:r>
    </w:p>
    <w:p w14:paraId="6DBB110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409A3647">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Also see Chapter 9 in Dean Davis, The Test: A Seeker’s Journey to the Meaning of Life (Redemption Press, 2013).</w:t>
      </w:r>
    </w:p>
    <w:p w14:paraId="166ED0BB">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另请参见迪恩·戴维斯，《考验：寻求生命意义之旅》（救赎出版社，2013年）第9章。</w:t>
      </w:r>
    </w:p>
    <w:p w14:paraId="64F42D1F">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p>
    <w:p w14:paraId="0CA1DF05">
      <w:pPr>
        <w:pStyle w:val="11"/>
        <w:numPr>
          <w:ilvl w:val="0"/>
          <w:numId w:val="0"/>
        </w:numPr>
        <w:tabs>
          <w:tab w:val="left" w:pos="968"/>
        </w:tabs>
        <w:spacing w:before="139" w:after="0" w:line="280" w:lineRule="auto"/>
        <w:ind w:left="99" w:leftChars="0" w:right="103" w:rightChars="0" w:firstLine="337" w:firstLineChars="0"/>
        <w:jc w:val="both"/>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25.For a more detailed discussion of the Christ-centered course of universal history, and for more on the consummation at Christ's second coming, see The Test, chapters 12 and 16.</w:t>
      </w:r>
    </w:p>
    <w:p w14:paraId="31319C25">
      <w:pPr>
        <w:pStyle w:val="11"/>
        <w:numPr>
          <w:ilvl w:val="0"/>
          <w:numId w:val="0"/>
        </w:numPr>
        <w:tabs>
          <w:tab w:val="left" w:pos="968"/>
        </w:tabs>
        <w:spacing w:before="139" w:after="0" w:line="280" w:lineRule="auto"/>
        <w:ind w:left="99" w:leftChars="0" w:right="103" w:rightChars="0" w:firstLine="337" w:firstLineChars="0"/>
        <w:jc w:val="both"/>
        <w:rPr>
          <w:color w:val="auto"/>
          <w:sz w:val="30"/>
        </w:rPr>
      </w:pPr>
      <w:r>
        <w:rPr>
          <w:rFonts w:hint="default" w:ascii="Times New Roman" w:hAnsi="Times New Roman" w:eastAsia="Times New Roman" w:cs="Times New Roman"/>
          <w:b w:val="0"/>
          <w:bCs w:val="0"/>
          <w:i w:val="0"/>
          <w:iCs w:val="0"/>
          <w:color w:val="auto"/>
          <w:spacing w:val="0"/>
          <w:w w:val="100"/>
          <w:sz w:val="30"/>
          <w:szCs w:val="30"/>
          <w:u w:val="thick" w:color="0000ED"/>
          <w:lang w:val="en-US" w:eastAsia="en-US" w:bidi="ar-SA"/>
        </w:rPr>
        <w:t>25.关于以基督为中心的宇宙历史进程的更详细讨论，以及关于基督第二次降临时成终的更多内容，请参见《考验》，第12章和第16章。</w:t>
      </w:r>
      <w:r>
        <w:rPr>
          <w:color w:val="auto"/>
          <w:sz w:val="30"/>
        </w:rPr>
        <w:t>.</w:t>
      </w:r>
    </w:p>
    <w:p w14:paraId="1261F6FB">
      <w:pPr>
        <w:pStyle w:val="11"/>
        <w:spacing w:after="0" w:line="280" w:lineRule="auto"/>
        <w:jc w:val="both"/>
        <w:rPr>
          <w:color w:val="auto"/>
          <w:sz w:val="30"/>
        </w:rPr>
        <w:sectPr>
          <w:pgSz w:w="12240" w:h="15840"/>
          <w:pgMar w:top="1400" w:right="1440" w:bottom="280" w:left="1440" w:header="720" w:footer="720" w:gutter="0"/>
          <w:cols w:space="720" w:num="1"/>
        </w:sectPr>
      </w:pPr>
    </w:p>
    <w:p w14:paraId="4456F8B1">
      <w:pPr>
        <w:spacing w:before="56"/>
        <w:ind w:left="0" w:right="0" w:firstLine="0"/>
        <w:jc w:val="center"/>
        <w:rPr>
          <w:rFonts w:ascii="Arial MT"/>
          <w:sz w:val="50"/>
        </w:rPr>
      </w:pPr>
      <w:bookmarkStart w:id="11" w:name="_bookmark414"/>
      <w:bookmarkEnd w:id="11"/>
      <w:bookmarkStart w:id="12" w:name="Chapter 6: A Critique of the Biblical Be"/>
      <w:bookmarkEnd w:id="12"/>
      <w:r>
        <w:rPr>
          <w:rFonts w:ascii="Arial MT"/>
          <w:color w:val="808185"/>
          <w:sz w:val="50"/>
        </w:rPr>
        <w:t>Chapter</w:t>
      </w:r>
      <w:r>
        <w:rPr>
          <w:rFonts w:ascii="Arial MT"/>
          <w:color w:val="808185"/>
          <w:spacing w:val="-6"/>
          <w:sz w:val="50"/>
        </w:rPr>
        <w:t xml:space="preserve"> </w:t>
      </w:r>
      <w:r>
        <w:rPr>
          <w:rFonts w:ascii="Arial MT"/>
          <w:color w:val="808185"/>
          <w:spacing w:val="-10"/>
          <w:sz w:val="50"/>
        </w:rPr>
        <w:t>6</w:t>
      </w:r>
    </w:p>
    <w:p w14:paraId="487DD595">
      <w:pPr>
        <w:pStyle w:val="2"/>
        <w:bidi w:val="0"/>
        <w:rPr>
          <w:rFonts w:hint="eastAsia"/>
        </w:rPr>
      </w:pPr>
      <w:r>
        <w:rPr>
          <w:rFonts w:hint="eastAsia"/>
        </w:rPr>
        <w:t>A CRITIQUE OF THE BIBlical BEGINNING</w:t>
      </w:r>
    </w:p>
    <w:p w14:paraId="580CB159">
      <w:pPr>
        <w:pStyle w:val="2"/>
        <w:bidi w:val="0"/>
        <w:rPr>
          <w:rFonts w:hint="eastAsia"/>
        </w:rPr>
      </w:pPr>
      <w:r>
        <w:rPr>
          <w:rFonts w:hint="eastAsia"/>
        </w:rPr>
        <w:t>对圣经起初的批判</w:t>
      </w:r>
    </w:p>
    <w:p w14:paraId="16F99D34">
      <w:pPr>
        <w:pStyle w:val="7"/>
        <w:spacing w:before="14" w:line="280" w:lineRule="auto"/>
        <w:ind w:right="98"/>
        <w:rPr>
          <w:rFonts w:hint="eastAsia"/>
        </w:rPr>
      </w:pPr>
    </w:p>
    <w:p w14:paraId="559B536F">
      <w:pPr>
        <w:pStyle w:val="7"/>
        <w:spacing w:before="14" w:line="280" w:lineRule="auto"/>
        <w:ind w:right="98"/>
        <w:rPr>
          <w:rFonts w:hint="eastAsia"/>
        </w:rPr>
      </w:pPr>
      <w:r>
        <w:rPr>
          <w:rFonts w:hint="eastAsia"/>
        </w:rPr>
        <w:t>It is time now to evaluate the Teacher’s cosmogony.</w:t>
      </w:r>
    </w:p>
    <w:p w14:paraId="528F690D">
      <w:pPr>
        <w:pStyle w:val="7"/>
        <w:spacing w:before="14" w:line="280" w:lineRule="auto"/>
        <w:ind w:right="98"/>
        <w:rPr>
          <w:rFonts w:hint="eastAsia"/>
        </w:rPr>
      </w:pPr>
      <w:r>
        <w:rPr>
          <w:rFonts w:hint="eastAsia"/>
        </w:rPr>
        <w:t>现在是时候评估那位教师的宇宙起源论了。</w:t>
      </w:r>
    </w:p>
    <w:p w14:paraId="45BD9271">
      <w:pPr>
        <w:pStyle w:val="7"/>
        <w:spacing w:before="14" w:line="280" w:lineRule="auto"/>
        <w:ind w:right="98"/>
        <w:rPr>
          <w:rFonts w:hint="eastAsia"/>
        </w:rPr>
      </w:pPr>
    </w:p>
    <w:p w14:paraId="45EE7507">
      <w:pPr>
        <w:pStyle w:val="7"/>
        <w:spacing w:before="14" w:line="280" w:lineRule="auto"/>
        <w:ind w:right="98"/>
        <w:rPr>
          <w:rFonts w:hint="eastAsia"/>
        </w:rPr>
      </w:pPr>
      <w:r>
        <w:rPr>
          <w:rFonts w:hint="eastAsia"/>
        </w:rPr>
        <w:t>This is one of the most important and fascinating stages in our journey to the origin of the universe, life, and man.</w:t>
      </w:r>
    </w:p>
    <w:p w14:paraId="28DBC032">
      <w:pPr>
        <w:pStyle w:val="7"/>
        <w:spacing w:before="14" w:line="280" w:lineRule="auto"/>
        <w:ind w:right="98"/>
        <w:rPr>
          <w:rFonts w:hint="eastAsia"/>
        </w:rPr>
      </w:pPr>
      <w:r>
        <w:rPr>
          <w:rFonts w:hint="eastAsia"/>
        </w:rPr>
        <w:t>这是我们探寻宇宙、生命和人起源之旅中，最重要也最引人入胜的阶段之一。</w:t>
      </w:r>
    </w:p>
    <w:p w14:paraId="69909B41">
      <w:pPr>
        <w:pStyle w:val="7"/>
        <w:spacing w:before="14" w:line="280" w:lineRule="auto"/>
        <w:ind w:right="98"/>
        <w:rPr>
          <w:rFonts w:hint="eastAsia"/>
        </w:rPr>
      </w:pPr>
    </w:p>
    <w:p w14:paraId="77600145">
      <w:pPr>
        <w:pStyle w:val="7"/>
        <w:spacing w:before="14" w:line="280" w:lineRule="auto"/>
        <w:ind w:right="98"/>
        <w:rPr>
          <w:rFonts w:hint="eastAsia"/>
        </w:rPr>
      </w:pPr>
      <w:r>
        <w:rPr>
          <w:rFonts w:hint="eastAsia"/>
        </w:rPr>
        <w:t>Already we have seen that the biblical beginning is worthy of a serious and respectful hearing, since the truthfulness of this self-proclaimed revelation is attested by a large, varied, and impressive body of supernatural signs.</w:t>
      </w:r>
    </w:p>
    <w:p w14:paraId="6608CFB0">
      <w:pPr>
        <w:pStyle w:val="7"/>
        <w:spacing w:before="14" w:line="280" w:lineRule="auto"/>
        <w:ind w:right="98"/>
        <w:rPr>
          <w:rFonts w:hint="eastAsia"/>
        </w:rPr>
      </w:pPr>
      <w:r>
        <w:rPr>
          <w:rFonts w:hint="eastAsia"/>
        </w:rPr>
        <w:t>我们已经看到，圣经的开端值得认真和尊重的倾听，因为这个自称为启示的真实性，被大量、多样且令人印象深刻的超自然迹象所证实。</w:t>
      </w:r>
    </w:p>
    <w:p w14:paraId="0A25CFA1">
      <w:pPr>
        <w:pStyle w:val="7"/>
        <w:spacing w:before="14" w:line="280" w:lineRule="auto"/>
        <w:ind w:right="98"/>
        <w:rPr>
          <w:rFonts w:hint="eastAsia"/>
        </w:rPr>
      </w:pPr>
    </w:p>
    <w:p w14:paraId="5C4AC0F5">
      <w:pPr>
        <w:pStyle w:val="7"/>
        <w:spacing w:before="14" w:line="280" w:lineRule="auto"/>
        <w:ind w:right="98"/>
        <w:rPr>
          <w:rFonts w:hint="eastAsia"/>
        </w:rPr>
      </w:pPr>
      <w:r>
        <w:rPr>
          <w:rFonts w:hint="eastAsia"/>
        </w:rPr>
        <w:t>Yet we have also seen that a trustworthy divine revelation must commend itself to seekers by being intuitive, reasonable, “right” (i.e., ethically sound), and hopeful.</w:t>
      </w:r>
    </w:p>
    <w:p w14:paraId="22BA35B1">
      <w:pPr>
        <w:pStyle w:val="7"/>
        <w:spacing w:before="14" w:line="280" w:lineRule="auto"/>
        <w:ind w:right="98"/>
        <w:rPr>
          <w:rFonts w:hint="eastAsia"/>
        </w:rPr>
      </w:pPr>
      <w:r>
        <w:rPr>
          <w:rFonts w:hint="eastAsia"/>
        </w:rPr>
        <w:t>然而我们也看到，一个可信的神圣启示必须通过直观、合理、“正确”（即，伦理上健全）和充满盼望来向寻求者推荐自己。</w:t>
      </w:r>
    </w:p>
    <w:p w14:paraId="06FFD4E9">
      <w:pPr>
        <w:pStyle w:val="7"/>
        <w:spacing w:before="14" w:line="280" w:lineRule="auto"/>
        <w:ind w:right="98"/>
        <w:rPr>
          <w:rFonts w:hint="eastAsia"/>
        </w:rPr>
      </w:pPr>
    </w:p>
    <w:p w14:paraId="6228E81C">
      <w:pPr>
        <w:pStyle w:val="7"/>
        <w:spacing w:before="14" w:line="280" w:lineRule="auto"/>
        <w:ind w:right="98"/>
        <w:rPr>
          <w:rFonts w:hint="eastAsia"/>
        </w:rPr>
      </w:pPr>
      <w:r>
        <w:rPr>
          <w:rFonts w:hint="eastAsia"/>
        </w:rPr>
        <w:t>Does the Teacher’s cosmogony meet these important criteria?</w:t>
      </w:r>
    </w:p>
    <w:p w14:paraId="07BBAEA7">
      <w:pPr>
        <w:pStyle w:val="7"/>
        <w:spacing w:before="14" w:line="280" w:lineRule="auto"/>
        <w:ind w:right="98"/>
        <w:rPr>
          <w:rFonts w:hint="eastAsia"/>
        </w:rPr>
      </w:pPr>
      <w:r>
        <w:rPr>
          <w:rFonts w:hint="eastAsia"/>
        </w:rPr>
        <w:t>那位教师的宇宙起源论符合这些重要标准吗？</w:t>
      </w:r>
    </w:p>
    <w:p w14:paraId="43945814">
      <w:pPr>
        <w:pStyle w:val="7"/>
        <w:spacing w:before="14" w:line="280" w:lineRule="auto"/>
        <w:ind w:right="98"/>
        <w:rPr>
          <w:rFonts w:hint="eastAsia"/>
        </w:rPr>
      </w:pPr>
    </w:p>
    <w:p w14:paraId="4ED58D37">
      <w:pPr>
        <w:pStyle w:val="7"/>
        <w:spacing w:before="14" w:line="280" w:lineRule="auto"/>
        <w:ind w:right="98"/>
        <w:rPr>
          <w:rFonts w:hint="eastAsia"/>
        </w:rPr>
      </w:pPr>
      <w:r>
        <w:rPr>
          <w:rFonts w:hint="eastAsia"/>
        </w:rPr>
        <w:t>Many today say it does not, primarily because modern scientific opinion contradicts it at several crucial points.</w:t>
      </w:r>
    </w:p>
    <w:p w14:paraId="21E8F0F0">
      <w:pPr>
        <w:pStyle w:val="7"/>
        <w:spacing w:before="14" w:line="280" w:lineRule="auto"/>
        <w:ind w:right="98"/>
        <w:rPr>
          <w:rFonts w:hint="eastAsia"/>
        </w:rPr>
      </w:pPr>
      <w:r>
        <w:rPr>
          <w:rFonts w:hint="eastAsia"/>
        </w:rPr>
        <w:t>今天许多人说它不符合，主要是因为现代科学观点在几个关键点上与之矛盾。</w:t>
      </w:r>
    </w:p>
    <w:p w14:paraId="25661562">
      <w:pPr>
        <w:pStyle w:val="7"/>
        <w:spacing w:before="14" w:line="280" w:lineRule="auto"/>
        <w:ind w:right="98"/>
        <w:rPr>
          <w:rFonts w:hint="eastAsia"/>
        </w:rPr>
      </w:pPr>
    </w:p>
    <w:p w14:paraId="0134CF3B">
      <w:pPr>
        <w:pStyle w:val="7"/>
        <w:spacing w:before="14" w:line="280" w:lineRule="auto"/>
        <w:ind w:right="98"/>
        <w:rPr>
          <w:rFonts w:hint="eastAsia"/>
        </w:rPr>
      </w:pPr>
      <w:r>
        <w:rPr>
          <w:rFonts w:hint="eastAsia"/>
        </w:rPr>
        <w:t>However, others say that it does indeed meet them, arguing that modern scientific opinion has shown itself to be biased and unreliable precisely at these flashpoints of controversy.</w:t>
      </w:r>
    </w:p>
    <w:p w14:paraId="41AC63ED">
      <w:pPr>
        <w:pStyle w:val="7"/>
        <w:spacing w:before="14" w:line="280" w:lineRule="auto"/>
        <w:ind w:right="98"/>
        <w:rPr>
          <w:rFonts w:hint="eastAsia"/>
        </w:rPr>
      </w:pPr>
      <w:r>
        <w:rPr>
          <w:rFonts w:hint="eastAsia"/>
        </w:rPr>
        <w:t>然而，另一些人说它确实符合，他们主张现代科学观点恰恰在这些争议的爆发点上显示出其偏见和不可靠。</w:t>
      </w:r>
    </w:p>
    <w:p w14:paraId="49842F8F">
      <w:pPr>
        <w:pStyle w:val="7"/>
        <w:spacing w:before="14" w:line="280" w:lineRule="auto"/>
        <w:ind w:right="98"/>
        <w:rPr>
          <w:rFonts w:hint="eastAsia"/>
        </w:rPr>
      </w:pPr>
    </w:p>
    <w:p w14:paraId="0F646E26">
      <w:pPr>
        <w:pStyle w:val="7"/>
        <w:spacing w:before="14" w:line="280" w:lineRule="auto"/>
        <w:ind w:right="98"/>
        <w:rPr>
          <w:rFonts w:hint="eastAsia"/>
        </w:rPr>
      </w:pPr>
      <w:r>
        <w:rPr>
          <w:rFonts w:hint="eastAsia"/>
        </w:rPr>
        <w:t>Here, then, we must take a careful further look at the main bones of contention in the Great Debate about origins.</w:t>
      </w:r>
    </w:p>
    <w:p w14:paraId="6124AB3C">
      <w:pPr>
        <w:pStyle w:val="7"/>
        <w:spacing w:before="14" w:line="280" w:lineRule="auto"/>
        <w:ind w:right="98"/>
        <w:rPr>
          <w:rFonts w:hint="eastAsia"/>
        </w:rPr>
      </w:pPr>
      <w:r>
        <w:rPr>
          <w:rFonts w:hint="eastAsia"/>
        </w:rPr>
        <w:t>那么，在这里，我们必须更仔细地审视一下关于起源的大辩论中的主要争论点。</w:t>
      </w:r>
    </w:p>
    <w:p w14:paraId="65143E3B">
      <w:pPr>
        <w:pStyle w:val="7"/>
        <w:spacing w:before="14" w:line="280" w:lineRule="auto"/>
        <w:ind w:right="98"/>
        <w:rPr>
          <w:rFonts w:hint="eastAsia"/>
        </w:rPr>
      </w:pPr>
    </w:p>
    <w:p w14:paraId="78C15886">
      <w:pPr>
        <w:pStyle w:val="7"/>
        <w:spacing w:before="14" w:line="280" w:lineRule="auto"/>
        <w:ind w:right="98"/>
        <w:rPr>
          <w:rFonts w:hint="eastAsia"/>
        </w:rPr>
      </w:pPr>
      <w:r>
        <w:rPr>
          <w:rFonts w:hint="eastAsia"/>
        </w:rPr>
        <w:t>When all the evidence is in, seekers will be able to judge wisely and confidently for themselves.</w:t>
      </w:r>
    </w:p>
    <w:p w14:paraId="6C02CFAC">
      <w:pPr>
        <w:pStyle w:val="7"/>
        <w:spacing w:before="14" w:line="280" w:lineRule="auto"/>
        <w:ind w:right="98"/>
        <w:rPr>
          <w:rFonts w:hint="eastAsia"/>
        </w:rPr>
      </w:pPr>
      <w:r>
        <w:rPr>
          <w:rFonts w:hint="eastAsia"/>
        </w:rPr>
        <w:t>当所有证据都呈现在面前时，寻求者将能够为自己作出明智而自信的判断。</w:t>
      </w:r>
    </w:p>
    <w:p w14:paraId="08ADF08F">
      <w:pPr>
        <w:pStyle w:val="7"/>
        <w:spacing w:before="14" w:line="280" w:lineRule="auto"/>
        <w:ind w:right="98"/>
        <w:rPr>
          <w:rFonts w:hint="eastAsia"/>
        </w:rPr>
      </w:pPr>
    </w:p>
    <w:p w14:paraId="7B49E71B">
      <w:pPr>
        <w:pStyle w:val="7"/>
        <w:spacing w:before="14" w:line="280" w:lineRule="auto"/>
        <w:ind w:right="98"/>
        <w:rPr>
          <w:rFonts w:hint="eastAsia"/>
        </w:rPr>
      </w:pPr>
      <w:r>
        <w:rPr>
          <w:rFonts w:hint="eastAsia"/>
        </w:rPr>
        <w:t>Is Biblical Cosmology (BC) Intuitive?</w:t>
      </w:r>
    </w:p>
    <w:p w14:paraId="1A1BBBDA">
      <w:pPr>
        <w:pStyle w:val="7"/>
        <w:spacing w:before="14" w:line="280" w:lineRule="auto"/>
        <w:ind w:right="98"/>
        <w:rPr>
          <w:rFonts w:hint="eastAsia"/>
        </w:rPr>
      </w:pPr>
      <w:r>
        <w:rPr>
          <w:rFonts w:hint="eastAsia"/>
        </w:rPr>
        <w:t>圣经宇宙论（BC）是直观的吗？</w:t>
      </w:r>
    </w:p>
    <w:p w14:paraId="48D3DECE">
      <w:pPr>
        <w:pStyle w:val="7"/>
        <w:spacing w:before="14" w:line="280" w:lineRule="auto"/>
        <w:ind w:right="98"/>
        <w:rPr>
          <w:rFonts w:hint="eastAsia"/>
        </w:rPr>
      </w:pPr>
    </w:p>
    <w:p w14:paraId="0A5EDD6A">
      <w:pPr>
        <w:pStyle w:val="7"/>
        <w:spacing w:before="14" w:line="280" w:lineRule="auto"/>
        <w:ind w:right="98"/>
        <w:rPr>
          <w:rFonts w:hint="eastAsia"/>
        </w:rPr>
      </w:pPr>
      <w:r>
        <w:rPr>
          <w:rFonts w:hint="eastAsia"/>
        </w:rPr>
        <w:t>As we begin our evaluation, let us note immediately that biblical cosmology, philosophically speaking, is far more intuitive than that of naturalism or pantheism.</w:t>
      </w:r>
    </w:p>
    <w:p w14:paraId="75C2F280">
      <w:pPr>
        <w:pStyle w:val="7"/>
        <w:spacing w:before="14" w:line="280" w:lineRule="auto"/>
        <w:ind w:right="98"/>
        <w:rPr>
          <w:rFonts w:hint="eastAsia"/>
        </w:rPr>
      </w:pPr>
      <w:r>
        <w:rPr>
          <w:rFonts w:hint="eastAsia"/>
        </w:rPr>
        <w:t>在我们开始评估时，让我们立刻注意到，圣经的宇宙论，从哲学上讲，远比自然主义或泛神论的宇宙论更直观。</w:t>
      </w:r>
    </w:p>
    <w:p w14:paraId="00871215">
      <w:pPr>
        <w:pStyle w:val="7"/>
        <w:spacing w:before="14" w:line="280" w:lineRule="auto"/>
        <w:ind w:right="98"/>
        <w:rPr>
          <w:rFonts w:hint="eastAsia"/>
        </w:rPr>
      </w:pPr>
    </w:p>
    <w:p w14:paraId="45E49716">
      <w:pPr>
        <w:pStyle w:val="7"/>
        <w:spacing w:before="14" w:line="280" w:lineRule="auto"/>
        <w:ind w:right="98"/>
        <w:rPr>
          <w:rFonts w:hint="eastAsia"/>
        </w:rPr>
      </w:pPr>
      <w:r>
        <w:rPr>
          <w:rFonts w:hint="eastAsia"/>
        </w:rPr>
        <w:t>The reason is clear: This cosmology posits a personal creator god, exactly the kind of god we see reflected in manifold ways throughout the natural, moral, and probationary orders.</w:t>
      </w:r>
    </w:p>
    <w:p w14:paraId="611222E1">
      <w:pPr>
        <w:pStyle w:val="7"/>
        <w:spacing w:before="14" w:line="280" w:lineRule="auto"/>
        <w:ind w:right="98"/>
        <w:rPr>
          <w:rFonts w:hint="eastAsia"/>
        </w:rPr>
      </w:pPr>
      <w:r>
        <w:rPr>
          <w:rFonts w:hint="eastAsia"/>
        </w:rPr>
        <w:t>原因很清楚：这个宇宙论假定了一位有位格的创造主神，这正是在自然、道德和试炼的秩序中，我们看到以多种方式反映出来的那种神。</w:t>
      </w:r>
    </w:p>
    <w:p w14:paraId="1C606806">
      <w:pPr>
        <w:pStyle w:val="7"/>
        <w:spacing w:before="14" w:line="280" w:lineRule="auto"/>
        <w:ind w:right="98"/>
        <w:rPr>
          <w:rFonts w:hint="eastAsia"/>
        </w:rPr>
      </w:pPr>
    </w:p>
    <w:p w14:paraId="2209B7BF">
      <w:pPr>
        <w:pStyle w:val="7"/>
        <w:spacing w:before="14" w:line="280" w:lineRule="auto"/>
        <w:ind w:right="98"/>
        <w:rPr>
          <w:rFonts w:hint="eastAsia"/>
        </w:rPr>
      </w:pPr>
      <w:r>
        <w:rPr>
          <w:rFonts w:hint="eastAsia"/>
        </w:rPr>
        <w:t>Naturalism and pantheism give us no such god.</w:t>
      </w:r>
    </w:p>
    <w:p w14:paraId="702E4445">
      <w:pPr>
        <w:pStyle w:val="7"/>
        <w:spacing w:before="14" w:line="280" w:lineRule="auto"/>
        <w:ind w:right="98"/>
        <w:rPr>
          <w:rFonts w:hint="eastAsia"/>
        </w:rPr>
      </w:pPr>
      <w:r>
        <w:rPr>
          <w:rFonts w:hint="eastAsia"/>
        </w:rPr>
        <w:t>自然主义和泛神论没有给我们这样的神。</w:t>
      </w:r>
    </w:p>
    <w:p w14:paraId="57C689BD">
      <w:pPr>
        <w:pStyle w:val="7"/>
        <w:spacing w:before="14" w:line="280" w:lineRule="auto"/>
        <w:ind w:right="98"/>
        <w:rPr>
          <w:rFonts w:hint="eastAsia"/>
        </w:rPr>
      </w:pPr>
    </w:p>
    <w:p w14:paraId="5B357A6D">
      <w:pPr>
        <w:pStyle w:val="7"/>
        <w:spacing w:before="14" w:line="280" w:lineRule="auto"/>
        <w:ind w:right="98"/>
        <w:rPr>
          <w:rFonts w:hint="eastAsia"/>
        </w:rPr>
      </w:pPr>
      <w:r>
        <w:rPr>
          <w:rFonts w:hint="eastAsia"/>
        </w:rPr>
        <w:t>They fail to satisfy because they do not build upon the only possible foundation for a sound cosmology: a wise, holy, powerful, personal supreme being, just the kind of supreme being the Bible proclaims.</w:t>
      </w:r>
    </w:p>
    <w:p w14:paraId="24BBC3F3">
      <w:pPr>
        <w:pStyle w:val="7"/>
        <w:spacing w:before="14" w:line="280" w:lineRule="auto"/>
        <w:ind w:right="98"/>
        <w:rPr>
          <w:rFonts w:hint="eastAsia"/>
        </w:rPr>
      </w:pPr>
      <w:r>
        <w:rPr>
          <w:rFonts w:hint="eastAsia"/>
        </w:rPr>
        <w:t>它们无法令人满意，因为它们没有建立在健全宇宙论唯一可能的基础之上：一个智慧、圣洁、大能、有位格的至高存在，正是圣经所宣告的那种至高存在。</w:t>
      </w:r>
    </w:p>
    <w:p w14:paraId="1983FC08">
      <w:pPr>
        <w:pStyle w:val="7"/>
        <w:spacing w:before="14" w:line="280" w:lineRule="auto"/>
        <w:ind w:right="98"/>
        <w:rPr>
          <w:rFonts w:hint="eastAsia"/>
        </w:rPr>
      </w:pPr>
    </w:p>
    <w:p w14:paraId="27844D6D">
      <w:pPr>
        <w:pStyle w:val="7"/>
        <w:spacing w:before="14" w:line="280" w:lineRule="auto"/>
        <w:ind w:right="98"/>
        <w:rPr>
          <w:rFonts w:hint="eastAsia"/>
        </w:rPr>
      </w:pPr>
      <w:r>
        <w:rPr>
          <w:rFonts w:hint="eastAsia"/>
        </w:rPr>
        <w:t>But let us be more specific, touching here on the intuitiveness of certain key elements in the biblical creation account.</w:t>
      </w:r>
    </w:p>
    <w:p w14:paraId="50D4C8EC">
      <w:pPr>
        <w:pStyle w:val="7"/>
        <w:spacing w:before="14" w:line="280" w:lineRule="auto"/>
        <w:ind w:right="98"/>
        <w:rPr>
          <w:rFonts w:hint="eastAsia"/>
        </w:rPr>
      </w:pPr>
      <w:r>
        <w:rPr>
          <w:rFonts w:hint="eastAsia"/>
        </w:rPr>
        <w:t>但让我们更具体一些，在这里谈谈圣经创世记述中某些关键元素的直观性。</w:t>
      </w:r>
    </w:p>
    <w:p w14:paraId="2A5C7CAB">
      <w:pPr>
        <w:pStyle w:val="7"/>
        <w:spacing w:before="14" w:line="280" w:lineRule="auto"/>
        <w:ind w:right="98"/>
        <w:rPr>
          <w:rFonts w:hint="eastAsia"/>
        </w:rPr>
      </w:pPr>
    </w:p>
    <w:p w14:paraId="09B1F633">
      <w:pPr>
        <w:pStyle w:val="7"/>
        <w:spacing w:before="14" w:line="280" w:lineRule="auto"/>
        <w:ind w:right="98"/>
        <w:rPr>
          <w:rFonts w:hint="eastAsia"/>
        </w:rPr>
      </w:pPr>
      <w:r>
        <w:rPr>
          <w:rFonts w:hint="eastAsia"/>
        </w:rPr>
        <w:t>First, the biblical assertion that the universe is not eternal (in the same way that God is eternal), but that it had a definite beginning, is highly intuitive.</w:t>
      </w:r>
    </w:p>
    <w:p w14:paraId="0FD04BD6">
      <w:pPr>
        <w:pStyle w:val="7"/>
        <w:spacing w:before="14" w:line="280" w:lineRule="auto"/>
        <w:ind w:right="98"/>
        <w:rPr>
          <w:rFonts w:hint="eastAsia"/>
        </w:rPr>
      </w:pPr>
      <w:r>
        <w:rPr>
          <w:rFonts w:hint="eastAsia"/>
        </w:rPr>
        <w:t>首先，圣经断言宇宙不是永恒的（不像神那样是永恒的），而是有一个明确的开端，这是非常直观的。</w:t>
      </w:r>
    </w:p>
    <w:p w14:paraId="47C24108">
      <w:pPr>
        <w:pStyle w:val="7"/>
        <w:spacing w:before="14" w:line="280" w:lineRule="auto"/>
        <w:ind w:right="98"/>
        <w:rPr>
          <w:rFonts w:hint="eastAsia"/>
        </w:rPr>
      </w:pPr>
    </w:p>
    <w:p w14:paraId="088993A6">
      <w:pPr>
        <w:pStyle w:val="7"/>
        <w:spacing w:before="14" w:line="280" w:lineRule="auto"/>
        <w:ind w:right="98"/>
        <w:rPr>
          <w:rFonts w:hint="eastAsia"/>
        </w:rPr>
      </w:pPr>
      <w:r>
        <w:rPr>
          <w:rFonts w:hint="eastAsia"/>
        </w:rPr>
        <w:t>This is because our metaphysical common sense balks at the idea of an uncreated cosmos.</w:t>
      </w:r>
    </w:p>
    <w:p w14:paraId="5B1EA780">
      <w:pPr>
        <w:pStyle w:val="7"/>
        <w:spacing w:before="14" w:line="280" w:lineRule="auto"/>
        <w:ind w:right="98"/>
        <w:rPr>
          <w:rFonts w:hint="eastAsia"/>
        </w:rPr>
      </w:pPr>
      <w:r>
        <w:rPr>
          <w:rFonts w:hint="eastAsia"/>
        </w:rPr>
        <w:t>这是因为我们的形而上学常识对一个非受造的宇宙的观念感到犹豫。</w:t>
      </w:r>
    </w:p>
    <w:p w14:paraId="726860F3">
      <w:pPr>
        <w:pStyle w:val="7"/>
        <w:spacing w:before="14" w:line="280" w:lineRule="auto"/>
        <w:ind w:right="98"/>
        <w:rPr>
          <w:rFonts w:hint="eastAsia"/>
        </w:rPr>
      </w:pPr>
    </w:p>
    <w:p w14:paraId="6DF9E519">
      <w:pPr>
        <w:pStyle w:val="7"/>
        <w:spacing w:before="14" w:line="280" w:lineRule="auto"/>
        <w:ind w:right="98"/>
        <w:rPr>
          <w:rFonts w:hint="eastAsia"/>
        </w:rPr>
      </w:pPr>
      <w:r>
        <w:rPr>
          <w:rFonts w:hint="eastAsia"/>
        </w:rPr>
        <w:t>We feel, viscerally, that the (existence of the) realm of nature must have a cause, and that nature herself cannot be that cause.</w:t>
      </w:r>
    </w:p>
    <w:p w14:paraId="32098738">
      <w:pPr>
        <w:pStyle w:val="7"/>
        <w:spacing w:before="14" w:line="280" w:lineRule="auto"/>
        <w:ind w:right="98"/>
        <w:rPr>
          <w:rFonts w:hint="eastAsia"/>
        </w:rPr>
      </w:pPr>
      <w:r>
        <w:rPr>
          <w:rFonts w:hint="eastAsia"/>
        </w:rPr>
        <w:t>我们本能地感觉到，自然界的（存在）必须有一个原因，而自然本身不可能是那个原因。</w:t>
      </w:r>
    </w:p>
    <w:p w14:paraId="6C3711A4">
      <w:pPr>
        <w:pStyle w:val="7"/>
        <w:spacing w:before="14" w:line="280" w:lineRule="auto"/>
        <w:ind w:right="98"/>
        <w:rPr>
          <w:rFonts w:hint="eastAsia"/>
        </w:rPr>
      </w:pPr>
    </w:p>
    <w:p w14:paraId="334473DE">
      <w:pPr>
        <w:pStyle w:val="7"/>
        <w:spacing w:before="14" w:line="280" w:lineRule="auto"/>
        <w:ind w:right="98"/>
        <w:rPr>
          <w:rFonts w:hint="eastAsia"/>
        </w:rPr>
      </w:pPr>
      <w:r>
        <w:rPr>
          <w:rFonts w:hint="eastAsia"/>
        </w:rPr>
        <w:t>In other words, our minds run instinctively to the view that the world sprang into existence at the hand of an infinitely powerful and intelligent spiritual being; a being who drew it into existence ex nihilo, “out of nothing.”</w:t>
      </w:r>
    </w:p>
    <w:p w14:paraId="19000E90">
      <w:pPr>
        <w:pStyle w:val="7"/>
        <w:spacing w:before="14" w:line="280" w:lineRule="auto"/>
        <w:ind w:right="98"/>
        <w:rPr>
          <w:rFonts w:hint="eastAsia"/>
        </w:rPr>
      </w:pPr>
      <w:r>
        <w:rPr>
          <w:rFonts w:hint="eastAsia"/>
        </w:rPr>
        <w:t>换句话说，我们的思想本能地倾向于这样一种观点，即世界是在一个无限强大和智慧的属灵存在之手下突然出现的；一个从无中生有（ex nihilo）地将其带入存在的存在。</w:t>
      </w:r>
    </w:p>
    <w:p w14:paraId="54400188">
      <w:pPr>
        <w:pStyle w:val="7"/>
        <w:spacing w:before="14" w:line="280" w:lineRule="auto"/>
        <w:ind w:right="98"/>
        <w:rPr>
          <w:rFonts w:hint="eastAsia"/>
        </w:rPr>
      </w:pPr>
    </w:p>
    <w:p w14:paraId="5E2F56CE">
      <w:pPr>
        <w:pStyle w:val="7"/>
        <w:spacing w:before="14" w:line="280" w:lineRule="auto"/>
        <w:ind w:right="98"/>
        <w:rPr>
          <w:rFonts w:hint="eastAsia"/>
        </w:rPr>
      </w:pPr>
      <w:r>
        <w:rPr>
          <w:rFonts w:hint="eastAsia"/>
        </w:rPr>
        <w:t>Certainly we feel this way about ourselves, being inescapably aware of the fact that we are not eternal, but have come into being, and did so at the hand of a being greater than ourselves.</w:t>
      </w:r>
    </w:p>
    <w:p w14:paraId="484007CC">
      <w:pPr>
        <w:pStyle w:val="7"/>
        <w:spacing w:before="14" w:line="280" w:lineRule="auto"/>
        <w:ind w:right="98"/>
        <w:rPr>
          <w:rFonts w:hint="eastAsia"/>
        </w:rPr>
      </w:pPr>
      <w:r>
        <w:rPr>
          <w:rFonts w:hint="eastAsia"/>
        </w:rPr>
        <w:t>我们对自己当然有这种感觉，因为我们无法逃避地意识到我们不是永恒的，而是被造而成的，并且是在一个比我们更伟大的存在之手下被造的。</w:t>
      </w:r>
    </w:p>
    <w:p w14:paraId="2CD5E8FD">
      <w:pPr>
        <w:pStyle w:val="7"/>
        <w:spacing w:before="14" w:line="280" w:lineRule="auto"/>
        <w:ind w:right="98"/>
        <w:rPr>
          <w:rFonts w:hint="eastAsia"/>
        </w:rPr>
      </w:pPr>
    </w:p>
    <w:p w14:paraId="71C67E52">
      <w:pPr>
        <w:pStyle w:val="7"/>
        <w:spacing w:before="14" w:line="280" w:lineRule="auto"/>
        <w:ind w:right="98"/>
        <w:rPr>
          <w:rFonts w:hint="eastAsia"/>
        </w:rPr>
      </w:pPr>
      <w:r>
        <w:rPr>
          <w:rFonts w:hint="eastAsia"/>
        </w:rPr>
        <w:t>Is it not reasonable, then, to conclude that the cosmos as a whole came into being, just as we did?</w:t>
      </w:r>
    </w:p>
    <w:p w14:paraId="57E69104">
      <w:pPr>
        <w:pStyle w:val="7"/>
        <w:spacing w:before="14" w:line="280" w:lineRule="auto"/>
        <w:ind w:right="98"/>
        <w:rPr>
          <w:rFonts w:hint="eastAsia"/>
        </w:rPr>
      </w:pPr>
      <w:r>
        <w:rPr>
          <w:rFonts w:hint="eastAsia"/>
        </w:rPr>
        <w:t>那么，得出宇宙作为一个整体，就像我们一样，是被造而成的结论，难道不合理吗？</w:t>
      </w:r>
    </w:p>
    <w:p w14:paraId="2464A85D">
      <w:pPr>
        <w:pStyle w:val="7"/>
        <w:spacing w:before="14" w:line="280" w:lineRule="auto"/>
        <w:ind w:right="98"/>
        <w:rPr>
          <w:rFonts w:hint="eastAsia"/>
        </w:rPr>
      </w:pPr>
    </w:p>
    <w:p w14:paraId="1D4674F8">
      <w:pPr>
        <w:pStyle w:val="7"/>
        <w:spacing w:before="14" w:line="280" w:lineRule="auto"/>
        <w:ind w:right="98"/>
        <w:rPr>
          <w:rFonts w:hint="eastAsia"/>
        </w:rPr>
      </w:pPr>
      <w:r>
        <w:rPr>
          <w:rFonts w:hint="eastAsia"/>
        </w:rPr>
        <w:t>Secondly, it is easy to believe that a personal god created the universe.</w:t>
      </w:r>
    </w:p>
    <w:p w14:paraId="347E78B1">
      <w:pPr>
        <w:pStyle w:val="7"/>
        <w:spacing w:before="14" w:line="280" w:lineRule="auto"/>
        <w:ind w:right="98"/>
        <w:rPr>
          <w:rFonts w:hint="eastAsia"/>
        </w:rPr>
      </w:pPr>
      <w:r>
        <w:rPr>
          <w:rFonts w:hint="eastAsia"/>
        </w:rPr>
        <w:t>其次，相信一位有位格的神创造了宇宙是很容易的。</w:t>
      </w:r>
    </w:p>
    <w:p w14:paraId="3AECB1EA">
      <w:pPr>
        <w:pStyle w:val="7"/>
        <w:spacing w:before="14" w:line="280" w:lineRule="auto"/>
        <w:ind w:right="98"/>
        <w:rPr>
          <w:rFonts w:hint="eastAsia"/>
        </w:rPr>
      </w:pPr>
    </w:p>
    <w:p w14:paraId="641FEEF8">
      <w:pPr>
        <w:pStyle w:val="7"/>
        <w:spacing w:before="14" w:line="280" w:lineRule="auto"/>
        <w:ind w:right="98"/>
        <w:rPr>
          <w:rFonts w:hint="eastAsia"/>
        </w:rPr>
      </w:pPr>
      <w:r>
        <w:rPr>
          <w:rFonts w:hint="eastAsia"/>
        </w:rPr>
        <w:t>Indeed, we find it almost impossible to think otherwise, since, wherever we turn, whether within or without, we observe order, design, purpose, beauty, and benevolence—all earmarks of a decidedly personal creator and sustainer.</w:t>
      </w:r>
    </w:p>
    <w:p w14:paraId="56A38560">
      <w:pPr>
        <w:pStyle w:val="7"/>
        <w:spacing w:before="14" w:line="280" w:lineRule="auto"/>
        <w:ind w:right="98"/>
        <w:rPr>
          <w:rFonts w:hint="eastAsia"/>
        </w:rPr>
      </w:pPr>
      <w:r>
        <w:rPr>
          <w:rFonts w:hint="eastAsia"/>
        </w:rPr>
        <w:t>的确，我们发现几乎不可能有其他想法，因为无论我们转向何方，无论内在还是外在，我们都观察到秩序、设计、目的、美丽和仁慈——所有这些都是一位明确有位格的创造者和维系者的标记。</w:t>
      </w:r>
    </w:p>
    <w:p w14:paraId="4479D58C">
      <w:pPr>
        <w:pStyle w:val="7"/>
        <w:spacing w:before="14" w:line="280" w:lineRule="auto"/>
        <w:ind w:right="98"/>
        <w:rPr>
          <w:rFonts w:hint="eastAsia"/>
        </w:rPr>
      </w:pPr>
    </w:p>
    <w:p w14:paraId="2FFA5CFB">
      <w:pPr>
        <w:pStyle w:val="7"/>
        <w:spacing w:before="14" w:line="280" w:lineRule="auto"/>
        <w:ind w:right="98"/>
        <w:rPr>
          <w:rFonts w:hint="eastAsia"/>
        </w:rPr>
      </w:pPr>
      <w:r>
        <w:rPr>
          <w:rFonts w:hint="eastAsia"/>
        </w:rPr>
        <w:t>That this creator should be revealed to us as a tri-personal god is indeed unexpected, but hardly counterintuitive.</w:t>
      </w:r>
    </w:p>
    <w:p w14:paraId="40B4D999">
      <w:pPr>
        <w:pStyle w:val="7"/>
        <w:spacing w:before="14" w:line="280" w:lineRule="auto"/>
        <w:ind w:right="98"/>
        <w:rPr>
          <w:rFonts w:hint="eastAsia"/>
        </w:rPr>
      </w:pPr>
      <w:r>
        <w:rPr>
          <w:rFonts w:hint="eastAsia"/>
        </w:rPr>
        <w:t>这位创造主向我们启示为一位三位格的神，这确实是出乎意料的，但几乎不是反直觉的。</w:t>
      </w:r>
    </w:p>
    <w:p w14:paraId="28BC78DE">
      <w:pPr>
        <w:pStyle w:val="7"/>
        <w:spacing w:before="14" w:line="280" w:lineRule="auto"/>
        <w:ind w:right="98"/>
        <w:rPr>
          <w:rFonts w:hint="eastAsia"/>
        </w:rPr>
      </w:pPr>
    </w:p>
    <w:p w14:paraId="46991F10">
      <w:pPr>
        <w:pStyle w:val="7"/>
        <w:spacing w:before="14" w:line="280" w:lineRule="auto"/>
        <w:ind w:right="98"/>
        <w:rPr>
          <w:rFonts w:hint="eastAsia"/>
        </w:rPr>
      </w:pPr>
      <w:r>
        <w:rPr>
          <w:rFonts w:hint="eastAsia"/>
        </w:rPr>
        <w:t>Furthermore, under the light of his special revelation, certain peculiarities of the natural world suddenly begin to make sense.</w:t>
      </w:r>
    </w:p>
    <w:p w14:paraId="06301106">
      <w:pPr>
        <w:pStyle w:val="7"/>
        <w:spacing w:before="14" w:line="280" w:lineRule="auto"/>
        <w:ind w:right="98"/>
        <w:rPr>
          <w:rFonts w:hint="eastAsia"/>
        </w:rPr>
      </w:pPr>
      <w:r>
        <w:rPr>
          <w:rFonts w:hint="eastAsia"/>
        </w:rPr>
        <w:t>此外，在祂特别启示的光照下，自然界某些奇特之处突然开始变得有意义。</w:t>
      </w:r>
    </w:p>
    <w:p w14:paraId="4D1F950C">
      <w:pPr>
        <w:pStyle w:val="7"/>
        <w:spacing w:before="14" w:line="280" w:lineRule="auto"/>
        <w:ind w:right="98"/>
        <w:rPr>
          <w:rFonts w:hint="eastAsia"/>
        </w:rPr>
      </w:pPr>
    </w:p>
    <w:p w14:paraId="178EDD8C">
      <w:pPr>
        <w:pStyle w:val="7"/>
        <w:spacing w:before="14" w:line="280" w:lineRule="auto"/>
        <w:ind w:right="98"/>
        <w:rPr>
          <w:rFonts w:hint="eastAsia"/>
        </w:rPr>
      </w:pPr>
      <w:r>
        <w:rPr>
          <w:rFonts w:hint="eastAsia"/>
        </w:rPr>
        <w:t>Why, for example, should the one phenomenon of space be comprised of three dimensions—length, width, and depth?</w:t>
      </w:r>
    </w:p>
    <w:p w14:paraId="5D27CD1B">
      <w:pPr>
        <w:pStyle w:val="7"/>
        <w:spacing w:before="14" w:line="280" w:lineRule="auto"/>
        <w:ind w:right="98"/>
        <w:rPr>
          <w:rFonts w:hint="eastAsia"/>
        </w:rPr>
      </w:pPr>
      <w:r>
        <w:rPr>
          <w:rFonts w:hint="eastAsia"/>
        </w:rPr>
        <w:t>例如，为什么空间这一现象会由三个维度——长、宽、深——组成？</w:t>
      </w:r>
    </w:p>
    <w:p w14:paraId="128A9B70">
      <w:pPr>
        <w:pStyle w:val="7"/>
        <w:spacing w:before="14" w:line="280" w:lineRule="auto"/>
        <w:ind w:right="98"/>
        <w:rPr>
          <w:rFonts w:hint="eastAsia"/>
        </w:rPr>
      </w:pPr>
    </w:p>
    <w:p w14:paraId="53A3E67B">
      <w:pPr>
        <w:pStyle w:val="7"/>
        <w:spacing w:before="14" w:line="280" w:lineRule="auto"/>
        <w:ind w:right="98"/>
        <w:rPr>
          <w:rFonts w:hint="eastAsia"/>
        </w:rPr>
      </w:pPr>
      <w:r>
        <w:rPr>
          <w:rFonts w:hint="eastAsia"/>
        </w:rPr>
        <w:t>Why should time be triune, involving past, present, and future?</w:t>
      </w:r>
    </w:p>
    <w:p w14:paraId="27B71252">
      <w:pPr>
        <w:pStyle w:val="7"/>
        <w:spacing w:before="14" w:line="280" w:lineRule="auto"/>
        <w:ind w:right="98"/>
        <w:rPr>
          <w:rFonts w:hint="eastAsia"/>
        </w:rPr>
      </w:pPr>
      <w:r>
        <w:rPr>
          <w:rFonts w:hint="eastAsia"/>
        </w:rPr>
        <w:t>为什么时间是三重的，涉及过去、现在和未来？</w:t>
      </w:r>
    </w:p>
    <w:p w14:paraId="5FBA3A72">
      <w:pPr>
        <w:pStyle w:val="7"/>
        <w:spacing w:before="14" w:line="280" w:lineRule="auto"/>
        <w:ind w:right="98"/>
        <w:rPr>
          <w:rFonts w:hint="eastAsia"/>
        </w:rPr>
      </w:pPr>
    </w:p>
    <w:p w14:paraId="26D628FC">
      <w:pPr>
        <w:pStyle w:val="7"/>
        <w:spacing w:before="14" w:line="280" w:lineRule="auto"/>
        <w:ind w:right="98"/>
        <w:rPr>
          <w:rFonts w:hint="eastAsia"/>
        </w:rPr>
      </w:pPr>
      <w:r>
        <w:rPr>
          <w:rFonts w:hint="eastAsia"/>
        </w:rPr>
        <w:t>Why does matter in the cosmos exist simultaneously in three basic forms—solid, liquid, and gas?</w:t>
      </w:r>
    </w:p>
    <w:p w14:paraId="45035811">
      <w:pPr>
        <w:pStyle w:val="7"/>
        <w:spacing w:before="14" w:line="280" w:lineRule="auto"/>
        <w:ind w:right="98"/>
        <w:rPr>
          <w:rFonts w:hint="eastAsia"/>
        </w:rPr>
      </w:pPr>
      <w:r>
        <w:rPr>
          <w:rFonts w:hint="eastAsia"/>
        </w:rPr>
        <w:t>为什么宇宙中的物质同时以三种基本形态存在——固态、液态和气态？</w:t>
      </w:r>
    </w:p>
    <w:p w14:paraId="67F74E46">
      <w:pPr>
        <w:pStyle w:val="7"/>
        <w:spacing w:before="14" w:line="280" w:lineRule="auto"/>
        <w:ind w:right="98"/>
        <w:rPr>
          <w:rFonts w:hint="eastAsia"/>
        </w:rPr>
      </w:pPr>
    </w:p>
    <w:p w14:paraId="553F6131">
      <w:pPr>
        <w:pStyle w:val="7"/>
        <w:spacing w:before="14" w:line="280" w:lineRule="auto"/>
        <w:ind w:right="98"/>
        <w:rPr>
          <w:rFonts w:hint="eastAsia"/>
        </w:rPr>
      </w:pPr>
      <w:r>
        <w:rPr>
          <w:rFonts w:hint="eastAsia"/>
        </w:rPr>
        <w:t>And why is the cosmos itself—or rather our experience of it—profoundly triune, consisting of time, space, and matter, mysteriously cohering in the unified field of our own consciousness?</w:t>
      </w:r>
    </w:p>
    <w:p w14:paraId="5D897E98">
      <w:pPr>
        <w:pStyle w:val="7"/>
        <w:spacing w:before="14" w:line="280" w:lineRule="auto"/>
        <w:ind w:right="98"/>
        <w:rPr>
          <w:rFonts w:hint="eastAsia"/>
        </w:rPr>
      </w:pPr>
      <w:r>
        <w:rPr>
          <w:rFonts w:hint="eastAsia"/>
        </w:rPr>
        <w:t>为什么宇宙本身——或者说我们对它的体验——是深刻地三重的，由时间、空间和物质组成，神秘地在我们自己意识的统一场中凝聚？</w:t>
      </w:r>
    </w:p>
    <w:p w14:paraId="2F223BAF">
      <w:pPr>
        <w:pStyle w:val="7"/>
        <w:spacing w:before="14" w:line="280" w:lineRule="auto"/>
        <w:ind w:right="98"/>
        <w:rPr>
          <w:rFonts w:hint="eastAsia"/>
        </w:rPr>
      </w:pPr>
    </w:p>
    <w:p w14:paraId="33505312">
      <w:pPr>
        <w:pStyle w:val="7"/>
        <w:spacing w:before="14" w:line="280" w:lineRule="auto"/>
        <w:ind w:right="98"/>
        <w:rPr>
          <w:rFonts w:hint="eastAsia"/>
        </w:rPr>
      </w:pPr>
      <w:r>
        <w:rPr>
          <w:rFonts w:hint="eastAsia"/>
        </w:rPr>
        <w:t>Under the light of biblical revelation, such “little trinities” seem to speak loudly, bearing united witness to a triune creator who has left the imprint of his own nature upon the world.</w:t>
      </w:r>
    </w:p>
    <w:p w14:paraId="5C831F8D">
      <w:pPr>
        <w:pStyle w:val="7"/>
        <w:spacing w:before="14" w:line="280" w:lineRule="auto"/>
        <w:ind w:right="98"/>
        <w:rPr>
          <w:rFonts w:hint="eastAsia"/>
        </w:rPr>
      </w:pPr>
      <w:r>
        <w:rPr>
          <w:rFonts w:hint="eastAsia"/>
        </w:rPr>
        <w:t>在圣经启示的光照下，这样的小“三位一体”似乎在大声说话，共同见证了一位三一的创造主，祂已将自己本性的印记留在世上。</w:t>
      </w:r>
    </w:p>
    <w:p w14:paraId="1A616F09">
      <w:pPr>
        <w:pStyle w:val="7"/>
        <w:spacing w:before="14" w:line="280" w:lineRule="auto"/>
        <w:ind w:right="98"/>
        <w:rPr>
          <w:rFonts w:hint="eastAsia"/>
        </w:rPr>
      </w:pPr>
    </w:p>
    <w:p w14:paraId="3E3A2EF2">
      <w:pPr>
        <w:pStyle w:val="7"/>
        <w:spacing w:before="14" w:line="280" w:lineRule="auto"/>
        <w:ind w:right="98"/>
        <w:rPr>
          <w:rFonts w:hint="eastAsia"/>
        </w:rPr>
      </w:pPr>
      <w:r>
        <w:rPr>
          <w:rFonts w:hint="eastAsia"/>
        </w:rPr>
        <w:t>Thirdly, we have the “metaphysical dualism” of the biblical cosmos.</w:t>
      </w:r>
    </w:p>
    <w:p w14:paraId="3665CC70">
      <w:pPr>
        <w:pStyle w:val="7"/>
        <w:spacing w:before="14" w:line="280" w:lineRule="auto"/>
        <w:ind w:right="98"/>
        <w:rPr>
          <w:rFonts w:hint="eastAsia"/>
        </w:rPr>
      </w:pPr>
      <w:r>
        <w:rPr>
          <w:rFonts w:hint="eastAsia"/>
        </w:rPr>
        <w:t>第三，我们有圣经宇宙的“形而上学二元论”。</w:t>
      </w:r>
    </w:p>
    <w:p w14:paraId="2044A80F">
      <w:pPr>
        <w:pStyle w:val="7"/>
        <w:spacing w:before="14" w:line="280" w:lineRule="auto"/>
        <w:ind w:right="98"/>
        <w:rPr>
          <w:rFonts w:hint="eastAsia"/>
        </w:rPr>
      </w:pPr>
    </w:p>
    <w:p w14:paraId="1131B842">
      <w:pPr>
        <w:pStyle w:val="7"/>
        <w:spacing w:before="14" w:line="280" w:lineRule="auto"/>
        <w:ind w:right="98"/>
        <w:rPr>
          <w:rFonts w:hint="eastAsia"/>
        </w:rPr>
      </w:pPr>
      <w:r>
        <w:rPr>
          <w:rFonts w:hint="eastAsia"/>
        </w:rPr>
        <w:t>This expression refers to the fact that the biblical cosmos contains both physical and spiritual creations; creations that are often related, but never reducible one to the other.</w:t>
      </w:r>
    </w:p>
    <w:p w14:paraId="53715C5F">
      <w:pPr>
        <w:pStyle w:val="7"/>
        <w:spacing w:before="14" w:line="280" w:lineRule="auto"/>
        <w:ind w:right="98"/>
        <w:rPr>
          <w:rFonts w:hint="eastAsia"/>
        </w:rPr>
      </w:pPr>
      <w:r>
        <w:rPr>
          <w:rFonts w:hint="eastAsia"/>
        </w:rPr>
        <w:t>这个表达指的是圣经宇宙包含物质和属灵的创造物；这些创造物常常是相关的，但绝不能互相还原。</w:t>
      </w:r>
    </w:p>
    <w:p w14:paraId="2346E918">
      <w:pPr>
        <w:pStyle w:val="7"/>
        <w:spacing w:before="14" w:line="280" w:lineRule="auto"/>
        <w:ind w:right="98"/>
        <w:rPr>
          <w:rFonts w:hint="eastAsia"/>
        </w:rPr>
      </w:pPr>
    </w:p>
    <w:p w14:paraId="5BD47881">
      <w:pPr>
        <w:pStyle w:val="7"/>
        <w:spacing w:before="14" w:line="280" w:lineRule="auto"/>
        <w:ind w:right="98"/>
        <w:rPr>
          <w:rFonts w:hint="eastAsia"/>
        </w:rPr>
      </w:pPr>
      <w:r>
        <w:rPr>
          <w:rFonts w:hint="eastAsia"/>
        </w:rPr>
        <w:t>Unlike the “monistic” cosmos of the naturalist and the pantheist, in which all things arise from a single substance, a dualistic cosmos makes sense to us.</w:t>
      </w:r>
    </w:p>
    <w:p w14:paraId="74C6088C">
      <w:pPr>
        <w:pStyle w:val="7"/>
        <w:spacing w:before="14" w:line="280" w:lineRule="auto"/>
        <w:ind w:right="98"/>
        <w:rPr>
          <w:rFonts w:hint="eastAsia"/>
        </w:rPr>
      </w:pPr>
      <w:r>
        <w:rPr>
          <w:rFonts w:hint="eastAsia"/>
        </w:rPr>
        <w:t>与自然主义者和泛神论者的“一元论”宇宙不同，在那种宇宙中万物都源于单一的物质，而二元论的宇宙对我们来说是有意义的。</w:t>
      </w:r>
    </w:p>
    <w:p w14:paraId="6306C8F2">
      <w:pPr>
        <w:pStyle w:val="7"/>
        <w:spacing w:before="14" w:line="280" w:lineRule="auto"/>
        <w:ind w:right="98"/>
        <w:rPr>
          <w:rFonts w:hint="eastAsia"/>
        </w:rPr>
      </w:pPr>
    </w:p>
    <w:p w14:paraId="4C03C37D">
      <w:pPr>
        <w:pStyle w:val="7"/>
        <w:spacing w:before="14" w:line="280" w:lineRule="auto"/>
        <w:ind w:right="98"/>
        <w:rPr>
          <w:rFonts w:hint="eastAsia"/>
        </w:rPr>
      </w:pPr>
      <w:r>
        <w:rPr>
          <w:rFonts w:hint="eastAsia"/>
        </w:rPr>
        <w:t>Intuitively, we know that god is different from matter, though related to it.</w:t>
      </w:r>
    </w:p>
    <w:p w14:paraId="3AC0E3E0">
      <w:pPr>
        <w:pStyle w:val="7"/>
        <w:spacing w:before="14" w:line="280" w:lineRule="auto"/>
        <w:ind w:right="98"/>
        <w:rPr>
          <w:rFonts w:hint="eastAsia"/>
        </w:rPr>
      </w:pPr>
      <w:r>
        <w:rPr>
          <w:rFonts w:hint="eastAsia"/>
        </w:rPr>
        <w:t>凭直觉，我们知道神与物质不同，尽管与它相关。</w:t>
      </w:r>
    </w:p>
    <w:p w14:paraId="5A2860DC">
      <w:pPr>
        <w:pStyle w:val="7"/>
        <w:spacing w:before="14" w:line="280" w:lineRule="auto"/>
        <w:ind w:right="98"/>
        <w:rPr>
          <w:rFonts w:hint="eastAsia"/>
        </w:rPr>
      </w:pPr>
    </w:p>
    <w:p w14:paraId="372F7870">
      <w:pPr>
        <w:pStyle w:val="7"/>
        <w:spacing w:before="14" w:line="280" w:lineRule="auto"/>
        <w:ind w:right="98"/>
        <w:rPr>
          <w:rFonts w:hint="eastAsia"/>
        </w:rPr>
      </w:pPr>
      <w:r>
        <w:rPr>
          <w:rFonts w:hint="eastAsia"/>
        </w:rPr>
        <w:t>Intuitively, we also know that we are different from matter—and from god as well—though intimately related to them both.</w:t>
      </w:r>
    </w:p>
    <w:p w14:paraId="4685561C">
      <w:pPr>
        <w:pStyle w:val="7"/>
        <w:spacing w:before="14" w:line="280" w:lineRule="auto"/>
        <w:ind w:right="98"/>
        <w:rPr>
          <w:rFonts w:hint="eastAsia"/>
        </w:rPr>
      </w:pPr>
      <w:r>
        <w:rPr>
          <w:rFonts w:hint="eastAsia"/>
        </w:rPr>
        <w:t>凭直觉，我们也知道我们与物质不同——也与神不同——尽管与它们二者都有密切关系。</w:t>
      </w:r>
    </w:p>
    <w:p w14:paraId="645D2377">
      <w:pPr>
        <w:pStyle w:val="7"/>
        <w:spacing w:before="14" w:line="280" w:lineRule="auto"/>
        <w:ind w:right="98"/>
        <w:rPr>
          <w:rFonts w:hint="eastAsia"/>
        </w:rPr>
      </w:pPr>
    </w:p>
    <w:p w14:paraId="2E89FC5C">
      <w:pPr>
        <w:pStyle w:val="7"/>
        <w:spacing w:before="14" w:line="280" w:lineRule="auto"/>
        <w:ind w:right="98"/>
        <w:rPr>
          <w:rFonts w:hint="eastAsia"/>
        </w:rPr>
      </w:pPr>
      <w:r>
        <w:rPr>
          <w:rFonts w:hint="eastAsia"/>
        </w:rPr>
        <w:t>Also, while some of us may not like to think about them, we have no great difficulty accepting the idea of angels, demons, souls (whether of men or animals), and spiritual realms (i.e., heaven or hell).</w:t>
      </w:r>
    </w:p>
    <w:p w14:paraId="5D17A851">
      <w:pPr>
        <w:pStyle w:val="7"/>
        <w:spacing w:before="14" w:line="280" w:lineRule="auto"/>
        <w:ind w:right="98"/>
        <w:rPr>
          <w:rFonts w:hint="eastAsia"/>
        </w:rPr>
      </w:pPr>
      <w:r>
        <w:rPr>
          <w:rFonts w:hint="eastAsia"/>
        </w:rPr>
        <w:t>此外，虽然我们中的一些人可能不喜欢思考它们，但我们对于接受天使、魔鬼、魂（无论是人的还是动物的）和属灵领域（即天或地狱）的观念没有太大困难。</w:t>
      </w:r>
    </w:p>
    <w:p w14:paraId="03D51185">
      <w:pPr>
        <w:pStyle w:val="7"/>
        <w:spacing w:before="14" w:line="280" w:lineRule="auto"/>
        <w:ind w:right="98"/>
        <w:rPr>
          <w:rFonts w:hint="eastAsia"/>
        </w:rPr>
      </w:pPr>
    </w:p>
    <w:p w14:paraId="1513BDEA">
      <w:pPr>
        <w:pStyle w:val="7"/>
        <w:spacing w:before="14" w:line="280" w:lineRule="auto"/>
        <w:ind w:right="98"/>
        <w:rPr>
          <w:rFonts w:hint="eastAsia"/>
        </w:rPr>
      </w:pPr>
      <w:r>
        <w:rPr>
          <w:rFonts w:hint="eastAsia"/>
        </w:rPr>
        <w:t>Admittedly, in the very nature of the case, the existence of such entities cannot be confirmed scientifically.</w:t>
      </w:r>
    </w:p>
    <w:p w14:paraId="4DC5ACC1">
      <w:pPr>
        <w:pStyle w:val="7"/>
        <w:spacing w:before="14" w:line="280" w:lineRule="auto"/>
        <w:ind w:right="98"/>
        <w:rPr>
          <w:rFonts w:hint="eastAsia"/>
        </w:rPr>
      </w:pPr>
      <w:r>
        <w:rPr>
          <w:rFonts w:hint="eastAsia"/>
        </w:rPr>
        <w:t>诚然，就事情的本质而言，这类实体的存在无法被科学证实。</w:t>
      </w:r>
    </w:p>
    <w:p w14:paraId="4BE66AF5">
      <w:pPr>
        <w:pStyle w:val="7"/>
        <w:spacing w:before="14" w:line="280" w:lineRule="auto"/>
        <w:ind w:right="98"/>
        <w:rPr>
          <w:rFonts w:hint="eastAsia"/>
        </w:rPr>
      </w:pPr>
    </w:p>
    <w:p w14:paraId="03D06EC9">
      <w:pPr>
        <w:pStyle w:val="7"/>
        <w:spacing w:before="14" w:line="280" w:lineRule="auto"/>
        <w:ind w:right="98"/>
        <w:rPr>
          <w:rFonts w:hint="eastAsia"/>
        </w:rPr>
      </w:pPr>
      <w:r>
        <w:rPr>
          <w:rFonts w:hint="eastAsia"/>
        </w:rPr>
        <w:t>Nevertheless, anecdotal evidence, along with universal religious tradition, affirms them abundantly and is not without significance.</w:t>
      </w:r>
    </w:p>
    <w:p w14:paraId="3834D023">
      <w:pPr>
        <w:pStyle w:val="7"/>
        <w:spacing w:before="14" w:line="280" w:lineRule="auto"/>
        <w:ind w:right="98"/>
        <w:rPr>
          <w:rFonts w:hint="eastAsia"/>
        </w:rPr>
      </w:pPr>
      <w:r>
        <w:rPr>
          <w:rFonts w:hint="eastAsia"/>
        </w:rPr>
        <w:t>然而，传闻证据，连同普遍的宗教传统，都大量地肯定了它们，并且并非没有意义。</w:t>
      </w:r>
    </w:p>
    <w:p w14:paraId="330927FF">
      <w:pPr>
        <w:pStyle w:val="7"/>
        <w:spacing w:before="14" w:line="280" w:lineRule="auto"/>
        <w:ind w:right="98"/>
        <w:rPr>
          <w:rFonts w:hint="eastAsia"/>
        </w:rPr>
      </w:pPr>
    </w:p>
    <w:p w14:paraId="0C8140EB">
      <w:pPr>
        <w:pStyle w:val="7"/>
        <w:spacing w:before="14" w:line="280" w:lineRule="auto"/>
        <w:ind w:right="98"/>
        <w:rPr>
          <w:rFonts w:hint="eastAsia"/>
        </w:rPr>
      </w:pPr>
      <w:r>
        <w:rPr>
          <w:rFonts w:hint="eastAsia"/>
        </w:rPr>
        <w:t>In weighing such evidence, wise seekers will be duly cautious but not closed-minded.</w:t>
      </w:r>
    </w:p>
    <w:p w14:paraId="07FD783B">
      <w:pPr>
        <w:pStyle w:val="7"/>
        <w:spacing w:before="14" w:line="280" w:lineRule="auto"/>
        <w:ind w:right="98"/>
        <w:rPr>
          <w:rFonts w:hint="eastAsia"/>
        </w:rPr>
      </w:pPr>
      <w:r>
        <w:rPr>
          <w:rFonts w:hint="eastAsia"/>
        </w:rPr>
        <w:t>在衡量这类证据时，智慧的寻求者会适当谨慎，但不会思想封闭。</w:t>
      </w:r>
    </w:p>
    <w:p w14:paraId="64641F7F">
      <w:pPr>
        <w:pStyle w:val="7"/>
        <w:spacing w:before="14" w:line="280" w:lineRule="auto"/>
        <w:ind w:right="98"/>
        <w:rPr>
          <w:rFonts w:hint="eastAsia"/>
        </w:rPr>
      </w:pPr>
    </w:p>
    <w:p w14:paraId="159946BB">
      <w:pPr>
        <w:pStyle w:val="7"/>
        <w:spacing w:before="14" w:line="280" w:lineRule="auto"/>
        <w:ind w:right="98"/>
        <w:rPr>
          <w:rFonts w:hint="eastAsia"/>
        </w:rPr>
      </w:pPr>
      <w:r>
        <w:rPr>
          <w:rFonts w:hint="eastAsia"/>
        </w:rPr>
        <w:t>They will remember that where there is much smoke there is likely to be real fire.</w:t>
      </w:r>
    </w:p>
    <w:p w14:paraId="0760E84E">
      <w:pPr>
        <w:pStyle w:val="7"/>
        <w:spacing w:before="14" w:line="280" w:lineRule="auto"/>
        <w:ind w:right="98"/>
        <w:rPr>
          <w:rFonts w:hint="eastAsia"/>
        </w:rPr>
      </w:pPr>
      <w:r>
        <w:rPr>
          <w:rFonts w:hint="eastAsia"/>
        </w:rPr>
        <w:t>他们会记住，有烟之处很可能有火。</w:t>
      </w:r>
    </w:p>
    <w:p w14:paraId="13F5BE4E">
      <w:pPr>
        <w:pStyle w:val="7"/>
        <w:spacing w:before="14" w:line="280" w:lineRule="auto"/>
        <w:ind w:right="98"/>
        <w:rPr>
          <w:rFonts w:hint="eastAsia"/>
        </w:rPr>
      </w:pPr>
    </w:p>
    <w:p w14:paraId="664AA970">
      <w:pPr>
        <w:pStyle w:val="7"/>
        <w:spacing w:before="14" w:line="280" w:lineRule="auto"/>
        <w:ind w:right="98"/>
        <w:rPr>
          <w:rFonts w:hint="eastAsia"/>
        </w:rPr>
      </w:pPr>
      <w:r>
        <w:rPr>
          <w:rFonts w:hint="eastAsia"/>
        </w:rPr>
        <w:t>For those steeped in modern evolutionary cosmogonies, the biblical story of a brief, six-staged creation, in which four environments are formed and filled, does indeed strike one as strange.</w:t>
      </w:r>
    </w:p>
    <w:p w14:paraId="65A0303B">
      <w:pPr>
        <w:pStyle w:val="7"/>
        <w:spacing w:before="14" w:line="280" w:lineRule="auto"/>
        <w:ind w:right="98"/>
        <w:rPr>
          <w:rFonts w:hint="eastAsia"/>
        </w:rPr>
      </w:pPr>
      <w:r>
        <w:rPr>
          <w:rFonts w:hint="eastAsia"/>
        </w:rPr>
        <w:t>对于那些沉浸在现代进化宇宙起源论中的人来说，圣经中关于一个简短的、六阶段的创造，其中四个环境被形成和充满的故事，确实会让人觉得奇怪。</w:t>
      </w:r>
    </w:p>
    <w:p w14:paraId="023555A4">
      <w:pPr>
        <w:pStyle w:val="7"/>
        <w:spacing w:before="14" w:line="280" w:lineRule="auto"/>
        <w:ind w:right="98"/>
        <w:rPr>
          <w:rFonts w:hint="eastAsia"/>
        </w:rPr>
      </w:pPr>
    </w:p>
    <w:p w14:paraId="6D1DBE74">
      <w:pPr>
        <w:pStyle w:val="7"/>
        <w:spacing w:before="14" w:line="280" w:lineRule="auto"/>
        <w:ind w:right="98"/>
        <w:rPr>
          <w:rFonts w:hint="eastAsia"/>
        </w:rPr>
      </w:pPr>
      <w:r>
        <w:rPr>
          <w:rFonts w:hint="eastAsia"/>
        </w:rPr>
        <w:t>The story itself, however, contains nothing counterintuitive.</w:t>
      </w:r>
    </w:p>
    <w:p w14:paraId="5E39A8C7">
      <w:pPr>
        <w:pStyle w:val="7"/>
        <w:spacing w:before="14" w:line="280" w:lineRule="auto"/>
        <w:ind w:right="98"/>
        <w:rPr>
          <w:rFonts w:hint="eastAsia"/>
        </w:rPr>
      </w:pPr>
      <w:r>
        <w:rPr>
          <w:rFonts w:hint="eastAsia"/>
        </w:rPr>
        <w:t>然而，故事本身并不包含任何反直觉的内容。</w:t>
      </w:r>
    </w:p>
    <w:p w14:paraId="0F82946D">
      <w:pPr>
        <w:pStyle w:val="7"/>
        <w:spacing w:before="14" w:line="280" w:lineRule="auto"/>
        <w:ind w:right="98"/>
        <w:rPr>
          <w:rFonts w:hint="eastAsia"/>
        </w:rPr>
      </w:pPr>
    </w:p>
    <w:p w14:paraId="040D6177">
      <w:pPr>
        <w:pStyle w:val="7"/>
        <w:spacing w:before="14" w:line="280" w:lineRule="auto"/>
        <w:ind w:right="98"/>
        <w:rPr>
          <w:rFonts w:hint="eastAsia"/>
        </w:rPr>
      </w:pPr>
      <w:r>
        <w:rPr>
          <w:rFonts w:hint="eastAsia"/>
        </w:rPr>
        <w:t>Indeed, on the assumption that God created the universe for living things—and especially for man—such a procedure is not only reasonable, but to be expected.</w:t>
      </w:r>
    </w:p>
    <w:p w14:paraId="27632C81">
      <w:pPr>
        <w:pStyle w:val="7"/>
        <w:spacing w:before="14" w:line="280" w:lineRule="auto"/>
        <w:ind w:right="98"/>
        <w:rPr>
          <w:rFonts w:hint="eastAsia"/>
        </w:rPr>
      </w:pPr>
      <w:r>
        <w:rPr>
          <w:rFonts w:hint="eastAsia"/>
        </w:rPr>
        <w:t>实际上，假设神创造宇宙是为了活物——特别是为了人——这样的程序不仅是合理的，而且是意料之中的。</w:t>
      </w:r>
    </w:p>
    <w:p w14:paraId="1E5C036C">
      <w:pPr>
        <w:pStyle w:val="7"/>
        <w:spacing w:before="14" w:line="280" w:lineRule="auto"/>
        <w:ind w:right="98"/>
        <w:rPr>
          <w:rFonts w:hint="eastAsia"/>
        </w:rPr>
      </w:pPr>
    </w:p>
    <w:p w14:paraId="1094751D">
      <w:pPr>
        <w:pStyle w:val="7"/>
        <w:spacing w:before="14" w:line="280" w:lineRule="auto"/>
        <w:ind w:right="98"/>
        <w:rPr>
          <w:rFonts w:hint="eastAsia"/>
        </w:rPr>
      </w:pPr>
      <w:r>
        <w:rPr>
          <w:rFonts w:hint="eastAsia"/>
        </w:rPr>
        <w:t>Why would God use age-long evolutionary processes to create a home for occupants who were not to appear on the scene for billions of years?</w:t>
      </w:r>
    </w:p>
    <w:p w14:paraId="11F3F350">
      <w:pPr>
        <w:pStyle w:val="7"/>
        <w:spacing w:before="14" w:line="280" w:lineRule="auto"/>
        <w:ind w:right="98"/>
        <w:rPr>
          <w:rFonts w:hint="eastAsia"/>
        </w:rPr>
      </w:pPr>
      <w:r>
        <w:rPr>
          <w:rFonts w:hint="eastAsia"/>
        </w:rPr>
        <w:t>神为什么要用漫长的进化过程来为一个要等数十亿年才出现的居住者创造一个家园呢？</w:t>
      </w:r>
    </w:p>
    <w:p w14:paraId="6F33CAAF">
      <w:pPr>
        <w:pStyle w:val="7"/>
        <w:spacing w:before="14" w:line="280" w:lineRule="auto"/>
        <w:ind w:right="98"/>
        <w:rPr>
          <w:rFonts w:hint="eastAsia"/>
        </w:rPr>
      </w:pPr>
    </w:p>
    <w:p w14:paraId="6D56E9F9">
      <w:pPr>
        <w:pStyle w:val="7"/>
        <w:spacing w:before="14" w:line="280" w:lineRule="auto"/>
        <w:ind w:right="98"/>
        <w:rPr>
          <w:rFonts w:hint="eastAsia"/>
        </w:rPr>
      </w:pPr>
      <w:r>
        <w:rPr>
          <w:rFonts w:hint="eastAsia"/>
        </w:rPr>
        <w:t>The very idea of it grates upon us.</w:t>
      </w:r>
    </w:p>
    <w:p w14:paraId="068DFA29">
      <w:pPr>
        <w:pStyle w:val="7"/>
        <w:spacing w:before="14" w:line="280" w:lineRule="auto"/>
        <w:ind w:right="98"/>
        <w:rPr>
          <w:rFonts w:hint="eastAsia"/>
        </w:rPr>
      </w:pPr>
      <w:r>
        <w:rPr>
          <w:rFonts w:hint="eastAsia"/>
        </w:rPr>
        <w:t>这个想法本身就让我们感到不快。</w:t>
      </w:r>
    </w:p>
    <w:p w14:paraId="76056DBE">
      <w:pPr>
        <w:pStyle w:val="7"/>
        <w:spacing w:before="14" w:line="280" w:lineRule="auto"/>
        <w:ind w:right="98"/>
        <w:rPr>
          <w:rFonts w:hint="eastAsia"/>
        </w:rPr>
      </w:pPr>
    </w:p>
    <w:p w14:paraId="2A29DBC6">
      <w:pPr>
        <w:pStyle w:val="7"/>
        <w:spacing w:before="14" w:line="280" w:lineRule="auto"/>
        <w:ind w:right="98"/>
        <w:rPr>
          <w:rFonts w:hint="eastAsia"/>
        </w:rPr>
      </w:pPr>
      <w:r>
        <w:rPr>
          <w:rFonts w:hint="eastAsia"/>
        </w:rPr>
        <w:t>Logically, an anthropocentric universe cries out for a brief, anthropocentric creation.</w:t>
      </w:r>
    </w:p>
    <w:p w14:paraId="6D31913C">
      <w:pPr>
        <w:pStyle w:val="7"/>
        <w:spacing w:before="14" w:line="280" w:lineRule="auto"/>
        <w:ind w:right="98"/>
        <w:rPr>
          <w:rFonts w:hint="eastAsia"/>
        </w:rPr>
      </w:pPr>
      <w:r>
        <w:rPr>
          <w:rFonts w:hint="eastAsia"/>
        </w:rPr>
        <w:t>逻辑上，一个以人为中心的宇宙呼唤着一个简短的、以人为中心的创造。</w:t>
      </w:r>
    </w:p>
    <w:p w14:paraId="7DB43ED5">
      <w:pPr>
        <w:pStyle w:val="7"/>
        <w:spacing w:before="14" w:line="280" w:lineRule="auto"/>
        <w:ind w:right="98"/>
        <w:rPr>
          <w:rFonts w:hint="eastAsia"/>
        </w:rPr>
      </w:pPr>
    </w:p>
    <w:p w14:paraId="2B82CDD9">
      <w:pPr>
        <w:pStyle w:val="7"/>
        <w:spacing w:before="14" w:line="280" w:lineRule="auto"/>
        <w:ind w:right="98"/>
        <w:rPr>
          <w:rFonts w:hint="eastAsia"/>
        </w:rPr>
      </w:pPr>
      <w:r>
        <w:rPr>
          <w:rFonts w:hint="eastAsia"/>
        </w:rPr>
        <w:t>What’s more, the idea of a radically anthropocentric creation is itself highly intuitive.</w:t>
      </w:r>
    </w:p>
    <w:p w14:paraId="65EBA7B1">
      <w:pPr>
        <w:pStyle w:val="7"/>
        <w:spacing w:before="14" w:line="280" w:lineRule="auto"/>
        <w:ind w:right="98"/>
        <w:rPr>
          <w:rFonts w:hint="eastAsia"/>
        </w:rPr>
      </w:pPr>
      <w:r>
        <w:rPr>
          <w:rFonts w:hint="eastAsia"/>
        </w:rPr>
        <w:t>更重要的是，彻底以人为中心的创造这个观念本身就非常直观。</w:t>
      </w:r>
    </w:p>
    <w:p w14:paraId="0782A87A">
      <w:pPr>
        <w:pStyle w:val="7"/>
        <w:spacing w:before="14" w:line="280" w:lineRule="auto"/>
        <w:ind w:right="98"/>
        <w:rPr>
          <w:rFonts w:hint="eastAsia"/>
        </w:rPr>
      </w:pPr>
    </w:p>
    <w:p w14:paraId="2E55EA20">
      <w:pPr>
        <w:pStyle w:val="7"/>
        <w:spacing w:before="14" w:line="280" w:lineRule="auto"/>
        <w:ind w:right="98"/>
        <w:rPr>
          <w:rFonts w:hint="eastAsia"/>
        </w:rPr>
      </w:pPr>
      <w:r>
        <w:rPr>
          <w:rFonts w:hint="eastAsia"/>
        </w:rPr>
        <w:t>It is only common sense to conclude from a universe so manifestly suited to men and animals, that it was actually created with them in mind.</w:t>
      </w:r>
    </w:p>
    <w:p w14:paraId="5ADBF6F0">
      <w:pPr>
        <w:pStyle w:val="7"/>
        <w:spacing w:before="14" w:line="280" w:lineRule="auto"/>
        <w:ind w:right="98"/>
        <w:rPr>
          <w:rFonts w:hint="eastAsia"/>
        </w:rPr>
      </w:pPr>
      <w:r>
        <w:rPr>
          <w:rFonts w:hint="eastAsia"/>
        </w:rPr>
        <w:t>从一个如此明显适合人类和动物的宇宙中得出结论，认为它实际上是为他们而创造的，这只是常识。</w:t>
      </w:r>
    </w:p>
    <w:p w14:paraId="0C7C3335">
      <w:pPr>
        <w:pStyle w:val="7"/>
        <w:spacing w:before="14" w:line="280" w:lineRule="auto"/>
        <w:ind w:right="98"/>
        <w:rPr>
          <w:rFonts w:hint="eastAsia"/>
        </w:rPr>
      </w:pPr>
    </w:p>
    <w:p w14:paraId="02E5FFA8">
      <w:pPr>
        <w:pStyle w:val="7"/>
        <w:spacing w:before="14" w:line="280" w:lineRule="auto"/>
        <w:ind w:right="98"/>
        <w:rPr>
          <w:rFonts w:hint="eastAsia"/>
        </w:rPr>
      </w:pPr>
      <w:r>
        <w:rPr>
          <w:rFonts w:hint="eastAsia"/>
        </w:rPr>
        <w:t>This, interestingly enough, is precisely the testimony of many modern scientists.</w:t>
      </w:r>
    </w:p>
    <w:p w14:paraId="45A73E94">
      <w:pPr>
        <w:pStyle w:val="7"/>
        <w:spacing w:before="14" w:line="280" w:lineRule="auto"/>
        <w:ind w:right="98"/>
        <w:rPr>
          <w:rFonts w:hint="eastAsia"/>
        </w:rPr>
      </w:pPr>
      <w:r>
        <w:rPr>
          <w:rFonts w:hint="eastAsia"/>
        </w:rPr>
        <w:t>有趣的是，这恰恰是许多现代科学家的见证。</w:t>
      </w:r>
    </w:p>
    <w:p w14:paraId="1829A944">
      <w:pPr>
        <w:pStyle w:val="7"/>
        <w:spacing w:before="14" w:line="280" w:lineRule="auto"/>
        <w:ind w:right="98"/>
        <w:rPr>
          <w:rFonts w:hint="eastAsia"/>
        </w:rPr>
      </w:pPr>
    </w:p>
    <w:p w14:paraId="55638568">
      <w:pPr>
        <w:pStyle w:val="7"/>
        <w:spacing w:before="14" w:line="280" w:lineRule="auto"/>
        <w:ind w:right="98"/>
        <w:rPr>
          <w:rFonts w:hint="eastAsia"/>
        </w:rPr>
      </w:pPr>
      <w:r>
        <w:rPr>
          <w:rFonts w:hint="eastAsia"/>
        </w:rPr>
        <w:t>Observing a wide range of astronomical, physical, chemical, and biological phenomena that seem clearly designed to support the life, well-being, and pleasure of mankind, they now affirm that an anthropic principle pervades the entire cosmos.</w:t>
      </w:r>
    </w:p>
    <w:p w14:paraId="00F15EC2">
      <w:pPr>
        <w:pStyle w:val="7"/>
        <w:spacing w:before="14" w:line="280" w:lineRule="auto"/>
        <w:ind w:right="98"/>
        <w:rPr>
          <w:rFonts w:hint="eastAsia"/>
        </w:rPr>
      </w:pPr>
      <w:r>
        <w:rPr>
          <w:rFonts w:hint="eastAsia"/>
        </w:rPr>
        <w:t>观察到一系列似乎明显是为了支持人类的生命、福祉和快乐而设计的天文、物理、化学和生物现象后，他们现在肯定，一种人择原理贯穿整个宇宙。</w:t>
      </w:r>
    </w:p>
    <w:p w14:paraId="5FCD8A92">
      <w:pPr>
        <w:pStyle w:val="7"/>
        <w:spacing w:before="14" w:line="280" w:lineRule="auto"/>
        <w:ind w:right="98"/>
        <w:rPr>
          <w:rFonts w:hint="eastAsia"/>
        </w:rPr>
      </w:pPr>
    </w:p>
    <w:p w14:paraId="02CFF257">
      <w:pPr>
        <w:pStyle w:val="7"/>
        <w:spacing w:before="14" w:line="280" w:lineRule="auto"/>
        <w:ind w:right="98"/>
        <w:rPr>
          <w:rFonts w:hint="eastAsia"/>
        </w:rPr>
      </w:pPr>
      <w:r>
        <w:rPr>
          <w:rFonts w:hint="eastAsia"/>
        </w:rPr>
        <w:t>“The universe seems to be tailor-made for man.”1.</w:t>
      </w:r>
    </w:p>
    <w:p w14:paraId="742D5355">
      <w:pPr>
        <w:pStyle w:val="7"/>
        <w:spacing w:before="14" w:line="280" w:lineRule="auto"/>
        <w:ind w:right="98"/>
        <w:rPr>
          <w:rFonts w:hint="eastAsia"/>
        </w:rPr>
      </w:pPr>
      <w:r>
        <w:rPr>
          <w:rFonts w:hint="eastAsia"/>
        </w:rPr>
        <w:t>“宇宙似乎是为人类量身定做的。”1.</w:t>
      </w:r>
    </w:p>
    <w:p w14:paraId="4A8918B5">
      <w:pPr>
        <w:pStyle w:val="7"/>
        <w:spacing w:before="14" w:line="280" w:lineRule="auto"/>
        <w:ind w:right="98"/>
        <w:rPr>
          <w:rFonts w:hint="eastAsia"/>
        </w:rPr>
      </w:pPr>
    </w:p>
    <w:p w14:paraId="3C3A5221">
      <w:pPr>
        <w:pStyle w:val="7"/>
        <w:spacing w:before="14" w:line="280" w:lineRule="auto"/>
        <w:ind w:right="98"/>
        <w:rPr>
          <w:rFonts w:hint="eastAsia"/>
        </w:rPr>
      </w:pPr>
      <w:r>
        <w:rPr>
          <w:rFonts w:hint="eastAsia"/>
        </w:rPr>
        <w:t>And then there is the Bible’s insistence on a universe that is structurally static.</w:t>
      </w:r>
    </w:p>
    <w:p w14:paraId="3F488977">
      <w:pPr>
        <w:pStyle w:val="7"/>
        <w:spacing w:before="14" w:line="280" w:lineRule="auto"/>
        <w:ind w:right="98"/>
        <w:rPr>
          <w:rFonts w:hint="eastAsia"/>
        </w:rPr>
      </w:pPr>
      <w:r>
        <w:rPr>
          <w:rFonts w:hint="eastAsia"/>
        </w:rPr>
        <w:t>然后还有圣经坚持的一个结构上是静态的宇宙。</w:t>
      </w:r>
    </w:p>
    <w:p w14:paraId="004E0670">
      <w:pPr>
        <w:pStyle w:val="7"/>
        <w:spacing w:before="14" w:line="280" w:lineRule="auto"/>
        <w:ind w:right="98"/>
        <w:rPr>
          <w:rFonts w:hint="eastAsia"/>
        </w:rPr>
      </w:pPr>
    </w:p>
    <w:p w14:paraId="1247D4A2">
      <w:pPr>
        <w:pStyle w:val="7"/>
        <w:spacing w:before="14" w:line="280" w:lineRule="auto"/>
        <w:ind w:right="98"/>
        <w:rPr>
          <w:rFonts w:hint="eastAsia"/>
        </w:rPr>
      </w:pPr>
      <w:r>
        <w:rPr>
          <w:rFonts w:hint="eastAsia"/>
        </w:rPr>
        <w:t>This doctrine is also intuitive because it harmonizes so completely with our everyday experience of the heavens, the Earth, inanimate objects, living beings, man, and man’s relationships.</w:t>
      </w:r>
    </w:p>
    <w:p w14:paraId="3B3E2A4F">
      <w:pPr>
        <w:pStyle w:val="7"/>
        <w:spacing w:before="14" w:line="280" w:lineRule="auto"/>
        <w:ind w:right="98"/>
        <w:rPr>
          <w:rFonts w:hint="eastAsia"/>
        </w:rPr>
      </w:pPr>
      <w:r>
        <w:rPr>
          <w:rFonts w:hint="eastAsia"/>
        </w:rPr>
        <w:t>这个教义也是直观的，因为它与我们对诸天、大地、无生命物体、活物、人以及人际关系的日常经验完全协调。</w:t>
      </w:r>
    </w:p>
    <w:p w14:paraId="2B9D39DB">
      <w:pPr>
        <w:pStyle w:val="7"/>
        <w:spacing w:before="14" w:line="280" w:lineRule="auto"/>
        <w:ind w:right="98"/>
        <w:rPr>
          <w:rFonts w:hint="eastAsia"/>
        </w:rPr>
      </w:pPr>
    </w:p>
    <w:p w14:paraId="0E437478">
      <w:pPr>
        <w:pStyle w:val="7"/>
        <w:spacing w:before="14" w:line="280" w:lineRule="auto"/>
        <w:ind w:right="98"/>
        <w:rPr>
          <w:rFonts w:hint="eastAsia"/>
        </w:rPr>
      </w:pPr>
      <w:r>
        <w:rPr>
          <w:rFonts w:hint="eastAsia"/>
        </w:rPr>
        <w:t>Looking upon all these, we see immediately that none of them changes in any fundamental way.</w:t>
      </w:r>
    </w:p>
    <w:p w14:paraId="074817EF">
      <w:pPr>
        <w:pStyle w:val="7"/>
        <w:spacing w:before="14" w:line="280" w:lineRule="auto"/>
        <w:ind w:right="98"/>
        <w:rPr>
          <w:rFonts w:hint="eastAsia"/>
        </w:rPr>
      </w:pPr>
      <w:r>
        <w:rPr>
          <w:rFonts w:hint="eastAsia"/>
        </w:rPr>
        <w:t>看到所有这些，我们立即发现它们中没有一个在任何根本方式上发生改变。</w:t>
      </w:r>
    </w:p>
    <w:p w14:paraId="6B7B5750">
      <w:pPr>
        <w:pStyle w:val="7"/>
        <w:spacing w:before="14" w:line="280" w:lineRule="auto"/>
        <w:ind w:right="98"/>
        <w:rPr>
          <w:rFonts w:hint="eastAsia"/>
        </w:rPr>
      </w:pPr>
    </w:p>
    <w:p w14:paraId="64735E80">
      <w:pPr>
        <w:pStyle w:val="7"/>
        <w:spacing w:before="14" w:line="280" w:lineRule="auto"/>
        <w:ind w:right="98"/>
        <w:rPr>
          <w:rFonts w:hint="eastAsia"/>
        </w:rPr>
      </w:pPr>
      <w:r>
        <w:rPr>
          <w:rFonts w:hint="eastAsia"/>
        </w:rPr>
        <w:t>Once for all they have received their structure, a structure that is manifestly based upon a specific purpose and design.</w:t>
      </w:r>
    </w:p>
    <w:p w14:paraId="7DBB98B6">
      <w:pPr>
        <w:pStyle w:val="7"/>
        <w:spacing w:before="14" w:line="280" w:lineRule="auto"/>
        <w:ind w:right="98"/>
        <w:rPr>
          <w:rFonts w:hint="eastAsia"/>
        </w:rPr>
      </w:pPr>
      <w:r>
        <w:rPr>
          <w:rFonts w:hint="eastAsia"/>
        </w:rPr>
        <w:t>它们一次性地获得了它们的结构，一个明显基于特定目的和设计的结构。</w:t>
      </w:r>
    </w:p>
    <w:p w14:paraId="726E7C36">
      <w:pPr>
        <w:pStyle w:val="7"/>
        <w:spacing w:before="14" w:line="280" w:lineRule="auto"/>
        <w:ind w:right="98"/>
        <w:rPr>
          <w:rFonts w:hint="eastAsia"/>
        </w:rPr>
      </w:pPr>
    </w:p>
    <w:p w14:paraId="7D4AAE0E">
      <w:pPr>
        <w:pStyle w:val="7"/>
        <w:spacing w:before="14" w:line="280" w:lineRule="auto"/>
        <w:ind w:right="98"/>
        <w:rPr>
          <w:rFonts w:hint="eastAsia"/>
        </w:rPr>
      </w:pPr>
      <w:r>
        <w:rPr>
          <w:rFonts w:hint="eastAsia"/>
        </w:rPr>
        <w:t>Thus, the fullness of heaven and earth bears united witness to the kind of rational and immutable God whom we meet in the Bible.</w:t>
      </w:r>
    </w:p>
    <w:p w14:paraId="2BC44A03">
      <w:pPr>
        <w:pStyle w:val="7"/>
        <w:spacing w:before="14" w:line="280" w:lineRule="auto"/>
        <w:ind w:right="98"/>
        <w:rPr>
          <w:rFonts w:hint="eastAsia"/>
        </w:rPr>
      </w:pPr>
      <w:r>
        <w:rPr>
          <w:rFonts w:hint="eastAsia"/>
        </w:rPr>
        <w:t>因此，天地万物的丰满共同见证了我们在圣经中遇到的那种理性和不变的神。</w:t>
      </w:r>
    </w:p>
    <w:p w14:paraId="77DF544D">
      <w:pPr>
        <w:pStyle w:val="7"/>
        <w:spacing w:before="14" w:line="280" w:lineRule="auto"/>
        <w:ind w:right="98"/>
        <w:rPr>
          <w:rFonts w:hint="eastAsia"/>
        </w:rPr>
      </w:pPr>
    </w:p>
    <w:p w14:paraId="2B88D63D">
      <w:pPr>
        <w:pStyle w:val="7"/>
        <w:spacing w:before="14" w:line="280" w:lineRule="auto"/>
        <w:ind w:right="98"/>
        <w:rPr>
          <w:rFonts w:hint="eastAsia"/>
        </w:rPr>
      </w:pPr>
      <w:r>
        <w:rPr>
          <w:rFonts w:hint="eastAsia"/>
        </w:rPr>
        <w:t>The Bible’s emphasis upon the purposefulness of creation is especially intuitive.</w:t>
      </w:r>
    </w:p>
    <w:p w14:paraId="660AC584">
      <w:pPr>
        <w:pStyle w:val="7"/>
        <w:spacing w:before="14" w:line="280" w:lineRule="auto"/>
        <w:ind w:right="98"/>
        <w:rPr>
          <w:rFonts w:hint="eastAsia"/>
        </w:rPr>
      </w:pPr>
      <w:r>
        <w:rPr>
          <w:rFonts w:hint="eastAsia"/>
        </w:rPr>
        <w:t>圣经对创造目的性的强调尤其直观。</w:t>
      </w:r>
    </w:p>
    <w:p w14:paraId="59216D9E">
      <w:pPr>
        <w:pStyle w:val="7"/>
        <w:spacing w:before="14" w:line="280" w:lineRule="auto"/>
        <w:ind w:right="98"/>
        <w:rPr>
          <w:rFonts w:hint="eastAsia"/>
        </w:rPr>
      </w:pPr>
    </w:p>
    <w:p w14:paraId="0134DD76">
      <w:pPr>
        <w:pStyle w:val="7"/>
        <w:spacing w:before="14" w:line="280" w:lineRule="auto"/>
        <w:ind w:right="98"/>
        <w:rPr>
          <w:rFonts w:hint="eastAsia"/>
        </w:rPr>
      </w:pPr>
      <w:r>
        <w:rPr>
          <w:rFonts w:hint="eastAsia"/>
        </w:rPr>
        <w:t>On the one hand it encourages us, affirming what we all know and feel: Mankind does indeed have a purpose, and an exalted one at that.</w:t>
      </w:r>
    </w:p>
    <w:p w14:paraId="5A958A59">
      <w:pPr>
        <w:pStyle w:val="7"/>
        <w:spacing w:before="14" w:line="280" w:lineRule="auto"/>
        <w:ind w:right="98"/>
        <w:rPr>
          <w:rFonts w:hint="eastAsia"/>
        </w:rPr>
      </w:pPr>
      <w:r>
        <w:rPr>
          <w:rFonts w:hint="eastAsia"/>
        </w:rPr>
        <w:t>一方面，它鼓励我们，肯定了我们都知道和感受到的：人类确实有一个目的，而且是一个崇高的目的。</w:t>
      </w:r>
    </w:p>
    <w:p w14:paraId="4325EBF9">
      <w:pPr>
        <w:pStyle w:val="7"/>
        <w:spacing w:before="14" w:line="280" w:lineRule="auto"/>
        <w:ind w:right="98"/>
        <w:rPr>
          <w:rFonts w:hint="eastAsia"/>
        </w:rPr>
      </w:pPr>
    </w:p>
    <w:p w14:paraId="2BE0207E">
      <w:pPr>
        <w:pStyle w:val="7"/>
        <w:spacing w:before="14" w:line="280" w:lineRule="auto"/>
        <w:ind w:right="98"/>
        <w:rPr>
          <w:rFonts w:hint="eastAsia"/>
        </w:rPr>
      </w:pPr>
      <w:r>
        <w:rPr>
          <w:rFonts w:hint="eastAsia"/>
        </w:rPr>
        <w:t>“Would it not be strange,” asked Sir John Templeton, “if a universe without purpose accidentally created humans who are so obsessed with purpose?”</w:t>
      </w:r>
    </w:p>
    <w:p w14:paraId="37761AEF">
      <w:pPr>
        <w:pStyle w:val="7"/>
        <w:spacing w:before="14" w:line="280" w:lineRule="auto"/>
        <w:ind w:right="98"/>
        <w:rPr>
          <w:rFonts w:hint="eastAsia"/>
        </w:rPr>
      </w:pPr>
      <w:r>
        <w:rPr>
          <w:rFonts w:hint="eastAsia"/>
        </w:rPr>
        <w:t>约翰·邓普顿爵士问道：“如果一个没有目的的宇宙意外地创造出如此痴迷于目的人类，那岂不是很奇怪吗？”</w:t>
      </w:r>
    </w:p>
    <w:p w14:paraId="7B204CB5">
      <w:pPr>
        <w:pStyle w:val="7"/>
        <w:spacing w:before="14" w:line="280" w:lineRule="auto"/>
        <w:ind w:right="98"/>
        <w:rPr>
          <w:rFonts w:hint="eastAsia"/>
        </w:rPr>
      </w:pPr>
    </w:p>
    <w:p w14:paraId="0A4219EC">
      <w:pPr>
        <w:pStyle w:val="7"/>
        <w:spacing w:before="14" w:line="280" w:lineRule="auto"/>
        <w:ind w:right="98"/>
        <w:rPr>
          <w:rFonts w:hint="eastAsia"/>
        </w:rPr>
      </w:pPr>
      <w:r>
        <w:rPr>
          <w:rFonts w:hint="eastAsia"/>
        </w:rPr>
        <w:t>On the other hand, the biblical teaching is practical and illuminating, telling us much about what our purpose is: to know God, to co-labor with him, to raise a family, to serve as caretakers of his creation, to take dominion over the vast potentialities of the Earth, and much more.</w:t>
      </w:r>
    </w:p>
    <w:p w14:paraId="1BEDE105">
      <w:pPr>
        <w:pStyle w:val="7"/>
        <w:spacing w:before="14" w:line="280" w:lineRule="auto"/>
        <w:ind w:right="98"/>
        <w:rPr>
          <w:rFonts w:hint="eastAsia"/>
        </w:rPr>
      </w:pPr>
      <w:r>
        <w:rPr>
          <w:rFonts w:hint="eastAsia"/>
        </w:rPr>
        <w:t>另一方面，圣经的教导是实用和启迪的，告诉我们很多关于我们的目的是什么：认识神，与祂同工，建立家庭，作为祂创造物的管家，治理地上广大的潜力，等等。</w:t>
      </w:r>
    </w:p>
    <w:p w14:paraId="0C8978E4">
      <w:pPr>
        <w:pStyle w:val="7"/>
        <w:spacing w:before="14" w:line="280" w:lineRule="auto"/>
        <w:ind w:right="98"/>
        <w:rPr>
          <w:rFonts w:hint="eastAsia"/>
        </w:rPr>
      </w:pPr>
    </w:p>
    <w:p w14:paraId="18C22CDE">
      <w:pPr>
        <w:pStyle w:val="7"/>
        <w:spacing w:before="14" w:line="280" w:lineRule="auto"/>
        <w:ind w:right="98"/>
        <w:rPr>
          <w:rFonts w:hint="eastAsia"/>
        </w:rPr>
      </w:pPr>
      <w:r>
        <w:rPr>
          <w:rFonts w:hint="eastAsia"/>
        </w:rPr>
        <w:t>On this crucial point the biblical cosmogony is far more intuitive and far more reasonable than either naturalism or pantheism.</w:t>
      </w:r>
    </w:p>
    <w:p w14:paraId="565F81D9">
      <w:pPr>
        <w:pStyle w:val="7"/>
        <w:spacing w:before="14" w:line="280" w:lineRule="auto"/>
        <w:ind w:right="98"/>
        <w:rPr>
          <w:rFonts w:hint="eastAsia"/>
        </w:rPr>
      </w:pPr>
      <w:r>
        <w:rPr>
          <w:rFonts w:hint="eastAsia"/>
        </w:rPr>
        <w:t>在这个关键点上，圣经的宇宙起源论远比自然主义或泛神论更直观、更合理。</w:t>
      </w:r>
    </w:p>
    <w:p w14:paraId="55CAC5BA">
      <w:pPr>
        <w:pStyle w:val="7"/>
        <w:spacing w:before="14" w:line="280" w:lineRule="auto"/>
        <w:ind w:right="98"/>
        <w:rPr>
          <w:rFonts w:hint="eastAsia"/>
        </w:rPr>
      </w:pPr>
    </w:p>
    <w:p w14:paraId="0C3ABDB9">
      <w:pPr>
        <w:pStyle w:val="7"/>
        <w:spacing w:before="14" w:line="280" w:lineRule="auto"/>
        <w:ind w:right="98"/>
        <w:rPr>
          <w:rFonts w:hint="eastAsia"/>
        </w:rPr>
      </w:pPr>
      <w:r>
        <w:rPr>
          <w:rFonts w:hint="eastAsia"/>
        </w:rPr>
        <w:t>The idea that God rested after his brief creation week certainly accords with intuition, so long as we remember that he is now represented as working in other ways, actively sustaining, animating, and guiding his every creature to their appointed ends.</w:t>
      </w:r>
    </w:p>
    <w:p w14:paraId="506B3E59">
      <w:pPr>
        <w:pStyle w:val="7"/>
        <w:spacing w:before="14" w:line="280" w:lineRule="auto"/>
        <w:ind w:right="98"/>
        <w:rPr>
          <w:rFonts w:hint="eastAsia"/>
        </w:rPr>
      </w:pPr>
      <w:r>
        <w:rPr>
          <w:rFonts w:hint="eastAsia"/>
        </w:rPr>
        <w:t>神在祂简短的创造周后安息的观念当然符合直觉，只要我们记住祂现在被描绘为以其他方式作工，积极地维持、赋予生命并引导祂的每一个受造物走向其指定的终点。</w:t>
      </w:r>
    </w:p>
    <w:p w14:paraId="3E76EF1E">
      <w:pPr>
        <w:pStyle w:val="7"/>
        <w:spacing w:before="14" w:line="280" w:lineRule="auto"/>
        <w:ind w:right="98"/>
        <w:rPr>
          <w:rFonts w:hint="eastAsia"/>
        </w:rPr>
      </w:pPr>
    </w:p>
    <w:p w14:paraId="5D3834CE">
      <w:pPr>
        <w:pStyle w:val="7"/>
        <w:spacing w:before="14" w:line="280" w:lineRule="auto"/>
        <w:ind w:right="98"/>
        <w:rPr>
          <w:rFonts w:hint="eastAsia"/>
        </w:rPr>
      </w:pPr>
      <w:r>
        <w:rPr>
          <w:rFonts w:hint="eastAsia"/>
        </w:rPr>
        <w:t>Again, this is precisely what the First Law of Thermodynamics affirms, declaring as it does that no new energy or matter are coming into being, whether in the distant reaches of outer space or in the secret corners of the quantum realm.</w:t>
      </w:r>
    </w:p>
    <w:p w14:paraId="11E8AF49">
      <w:pPr>
        <w:pStyle w:val="7"/>
        <w:spacing w:before="14" w:line="280" w:lineRule="auto"/>
        <w:ind w:right="98"/>
        <w:rPr>
          <w:rFonts w:hint="eastAsia"/>
        </w:rPr>
      </w:pPr>
      <w:r>
        <w:rPr>
          <w:rFonts w:hint="eastAsia"/>
        </w:rPr>
        <w:t>再次，这恰恰是热力学第一定律所肯定的，它宣称无论是外太空的遥远区域还是量子领域的秘密角落，都没有新的能量或物质产生。</w:t>
      </w:r>
    </w:p>
    <w:p w14:paraId="04ED808F">
      <w:pPr>
        <w:pStyle w:val="7"/>
        <w:spacing w:before="14" w:line="280" w:lineRule="auto"/>
        <w:ind w:right="98"/>
        <w:rPr>
          <w:rFonts w:hint="eastAsia"/>
        </w:rPr>
      </w:pPr>
    </w:p>
    <w:p w14:paraId="5A230421">
      <w:pPr>
        <w:pStyle w:val="7"/>
        <w:spacing w:before="14" w:line="280" w:lineRule="auto"/>
        <w:ind w:right="98"/>
        <w:rPr>
          <w:rFonts w:hint="eastAsia"/>
        </w:rPr>
      </w:pPr>
      <w:r>
        <w:rPr>
          <w:rFonts w:hint="eastAsia"/>
        </w:rPr>
        <w:t>The substance and basic shape of things is, just as the Bible declares, fixed, albeit subject to a mysterious principle of decay—the Second Law of Thermodynamics—that threatens, in time, to destroy the integrity of all.</w:t>
      </w:r>
    </w:p>
    <w:p w14:paraId="30E27D91">
      <w:pPr>
        <w:pStyle w:val="7"/>
        <w:spacing w:before="14" w:line="280" w:lineRule="auto"/>
        <w:ind w:right="98"/>
        <w:rPr>
          <w:rFonts w:hint="eastAsia"/>
        </w:rPr>
      </w:pPr>
      <w:r>
        <w:rPr>
          <w:rFonts w:hint="eastAsia"/>
        </w:rPr>
        <w:t>事物的物质和基本形态，正如圣经所宣告的，是固定的，尽管受到一个神秘的衰变原则——热力学第二定律——的影响，这个原则随着时间的推移，威胁要摧毁万物的完整性。</w:t>
      </w:r>
    </w:p>
    <w:p w14:paraId="68C94447">
      <w:pPr>
        <w:pStyle w:val="7"/>
        <w:spacing w:before="14" w:line="280" w:lineRule="auto"/>
        <w:ind w:right="98"/>
        <w:rPr>
          <w:rFonts w:hint="eastAsia"/>
        </w:rPr>
      </w:pPr>
    </w:p>
    <w:p w14:paraId="5BE32672">
      <w:pPr>
        <w:pStyle w:val="7"/>
        <w:spacing w:before="14" w:line="280" w:lineRule="auto"/>
        <w:ind w:right="98"/>
        <w:rPr>
          <w:rFonts w:hint="eastAsia"/>
        </w:rPr>
      </w:pPr>
      <w:r>
        <w:rPr>
          <w:rFonts w:hint="eastAsia"/>
        </w:rPr>
        <w:t>All of this accords perfectly with the biblical model of creation and fall, which, unlike cosmic evolution, predicts exactly what we see in the world around us.</w:t>
      </w:r>
    </w:p>
    <w:p w14:paraId="68313072">
      <w:pPr>
        <w:pStyle w:val="7"/>
        <w:spacing w:before="14" w:line="280" w:lineRule="auto"/>
        <w:ind w:right="98"/>
        <w:rPr>
          <w:rFonts w:hint="eastAsia"/>
        </w:rPr>
      </w:pPr>
      <w:r>
        <w:rPr>
          <w:rFonts w:hint="eastAsia"/>
        </w:rPr>
        <w:t>所有这一切都与圣经的创造和堕落模型完全一致，这个模型与宇宙进化论不同，它精确地预测了我们在周围世界中所看到的一切。</w:t>
      </w:r>
    </w:p>
    <w:p w14:paraId="015E7B73">
      <w:pPr>
        <w:pStyle w:val="7"/>
        <w:spacing w:before="14" w:line="280" w:lineRule="auto"/>
        <w:ind w:right="98"/>
        <w:rPr>
          <w:rFonts w:hint="eastAsia"/>
        </w:rPr>
      </w:pPr>
    </w:p>
    <w:p w14:paraId="7B7D5299">
      <w:pPr>
        <w:pStyle w:val="7"/>
        <w:spacing w:before="14" w:line="280" w:lineRule="auto"/>
        <w:ind w:right="98"/>
        <w:rPr>
          <w:rFonts w:hint="eastAsia"/>
        </w:rPr>
      </w:pPr>
      <w:r>
        <w:rPr>
          <w:rFonts w:hint="eastAsia"/>
        </w:rPr>
        <w:t>For this reason, the biblical view is both intuitive and easy to believe.</w:t>
      </w:r>
    </w:p>
    <w:p w14:paraId="48714952">
      <w:pPr>
        <w:pStyle w:val="7"/>
        <w:spacing w:before="14" w:line="280" w:lineRule="auto"/>
        <w:ind w:right="98"/>
        <w:rPr>
          <w:rFonts w:hint="eastAsia"/>
        </w:rPr>
      </w:pPr>
      <w:r>
        <w:rPr>
          <w:rFonts w:hint="eastAsia"/>
        </w:rPr>
        <w:t>因此，圣经的观点既直观又容易相信。</w:t>
      </w:r>
    </w:p>
    <w:p w14:paraId="3A4D84CE">
      <w:pPr>
        <w:pStyle w:val="7"/>
        <w:spacing w:before="14" w:line="280" w:lineRule="auto"/>
        <w:ind w:right="98"/>
        <w:rPr>
          <w:rFonts w:hint="eastAsia"/>
        </w:rPr>
      </w:pPr>
    </w:p>
    <w:p w14:paraId="567A77E0">
      <w:pPr>
        <w:pStyle w:val="7"/>
        <w:spacing w:before="14" w:line="280" w:lineRule="auto"/>
        <w:ind w:right="98"/>
        <w:rPr>
          <w:rFonts w:hint="eastAsia"/>
        </w:rPr>
      </w:pPr>
      <w:r>
        <w:rPr>
          <w:rFonts w:hint="eastAsia"/>
        </w:rPr>
        <w:t>As for biblical teaching on the bad beginning, seekers open to a theistic worldview will find nothing here to offend intuition.</w:t>
      </w:r>
    </w:p>
    <w:p w14:paraId="57A4D693">
      <w:pPr>
        <w:pStyle w:val="7"/>
        <w:spacing w:before="14" w:line="280" w:lineRule="auto"/>
        <w:ind w:right="98"/>
        <w:rPr>
          <w:rFonts w:hint="eastAsia"/>
        </w:rPr>
      </w:pPr>
      <w:r>
        <w:rPr>
          <w:rFonts w:hint="eastAsia"/>
        </w:rPr>
        <w:t>至于圣经关于坏开端的教导，对有神论世界观开放的寻求者在这里不会发现任何冒犯直觉的东西。</w:t>
      </w:r>
    </w:p>
    <w:p w14:paraId="50D61026">
      <w:pPr>
        <w:pStyle w:val="7"/>
        <w:spacing w:before="14" w:line="280" w:lineRule="auto"/>
        <w:ind w:right="98"/>
        <w:rPr>
          <w:rFonts w:hint="eastAsia"/>
        </w:rPr>
      </w:pPr>
    </w:p>
    <w:p w14:paraId="41447DAF">
      <w:pPr>
        <w:pStyle w:val="7"/>
        <w:spacing w:before="14" w:line="280" w:lineRule="auto"/>
        <w:ind w:right="98"/>
        <w:rPr>
          <w:rFonts w:hint="eastAsia"/>
        </w:rPr>
      </w:pPr>
      <w:r>
        <w:rPr>
          <w:rFonts w:hint="eastAsia"/>
        </w:rPr>
        <w:t>To the contrary, the biblical cosmogony of evil, suffering, death, global defacement, and an ethnically divided humanity is actually quite satisfying, since it traces the origin of these phenomena to the sin of man and to the judgments of a holy God, thereby vindicating a benevolent Creator from having made them in the first place.</w:t>
      </w:r>
    </w:p>
    <w:p w14:paraId="64E4AD3B">
      <w:pPr>
        <w:pStyle w:val="7"/>
        <w:spacing w:before="14" w:line="280" w:lineRule="auto"/>
        <w:ind w:right="98"/>
        <w:rPr>
          <w:rFonts w:hint="eastAsia"/>
        </w:rPr>
      </w:pPr>
      <w:r>
        <w:rPr>
          <w:rFonts w:hint="eastAsia"/>
        </w:rPr>
        <w:t>相反，圣经关于邪恶、苦难、死亡、全球性毁容和种族分裂的人类的宇宙起源论实际上是相当令人满意的，因为它将这些现象的起源追溯到人的罪和一位圣洁之神的审判，从而为一位仁慈的创造主辩护，证明祂起初并未造出这些。</w:t>
      </w:r>
    </w:p>
    <w:p w14:paraId="131AF894">
      <w:pPr>
        <w:pStyle w:val="7"/>
        <w:spacing w:before="14" w:line="280" w:lineRule="auto"/>
        <w:ind w:right="98"/>
        <w:rPr>
          <w:rFonts w:hint="eastAsia"/>
        </w:rPr>
      </w:pPr>
    </w:p>
    <w:p w14:paraId="6C2FA8A9">
      <w:pPr>
        <w:pStyle w:val="7"/>
        <w:spacing w:before="14" w:line="280" w:lineRule="auto"/>
        <w:ind w:right="98"/>
        <w:rPr>
          <w:rFonts w:hint="eastAsia"/>
        </w:rPr>
      </w:pPr>
      <w:r>
        <w:rPr>
          <w:rFonts w:hint="eastAsia"/>
        </w:rPr>
        <w:t>In short, the biblical cosmogony of moral and natural evil, while indeed raising weighty theological questions (see Chapter 11 of The Test), is far more ethically intuitive than that of naturalism or pantheism.</w:t>
      </w:r>
    </w:p>
    <w:p w14:paraId="77582FDB">
      <w:pPr>
        <w:pStyle w:val="7"/>
        <w:spacing w:before="14" w:line="280" w:lineRule="auto"/>
        <w:ind w:right="98"/>
        <w:rPr>
          <w:rFonts w:hint="eastAsia"/>
        </w:rPr>
      </w:pPr>
      <w:r>
        <w:rPr>
          <w:rFonts w:hint="eastAsia"/>
        </w:rPr>
        <w:t>简而言之，圣经关于道德和自然邪恶的宇宙起源论，虽然确实提出了重大的神学问题（参见《考验》第11章），但在伦理上远比自然主义或泛神论的宇宙起源论更直观。</w:t>
      </w:r>
    </w:p>
    <w:p w14:paraId="66286DC8">
      <w:pPr>
        <w:pStyle w:val="7"/>
        <w:spacing w:before="14" w:line="280" w:lineRule="auto"/>
        <w:ind w:right="98"/>
        <w:rPr>
          <w:rFonts w:hint="eastAsia"/>
        </w:rPr>
      </w:pPr>
    </w:p>
    <w:p w14:paraId="1FEC2CD7">
      <w:pPr>
        <w:pStyle w:val="7"/>
        <w:spacing w:before="14" w:line="280" w:lineRule="auto"/>
        <w:ind w:right="98"/>
        <w:rPr>
          <w:rFonts w:hint="eastAsia"/>
        </w:rPr>
      </w:pPr>
      <w:r>
        <w:rPr>
          <w:rFonts w:hint="eastAsia"/>
        </w:rPr>
        <w:t>Is BC Reasonable?</w:t>
      </w:r>
    </w:p>
    <w:p w14:paraId="145A24B5">
      <w:pPr>
        <w:pStyle w:val="7"/>
        <w:spacing w:before="14" w:line="280" w:lineRule="auto"/>
        <w:ind w:right="98"/>
        <w:rPr>
          <w:rFonts w:hint="eastAsia"/>
        </w:rPr>
      </w:pPr>
      <w:r>
        <w:rPr>
          <w:rFonts w:hint="eastAsia"/>
        </w:rPr>
        <w:t>圣经宇宙论是合理的吗？</w:t>
      </w:r>
    </w:p>
    <w:p w14:paraId="0AB09AE9">
      <w:pPr>
        <w:pStyle w:val="7"/>
        <w:spacing w:before="14" w:line="280" w:lineRule="auto"/>
        <w:ind w:right="98"/>
        <w:rPr>
          <w:rFonts w:hint="eastAsia"/>
        </w:rPr>
      </w:pPr>
    </w:p>
    <w:p w14:paraId="3A337E03">
      <w:pPr>
        <w:pStyle w:val="7"/>
        <w:spacing w:before="14" w:line="280" w:lineRule="auto"/>
        <w:ind w:right="98"/>
        <w:rPr>
          <w:rFonts w:hint="eastAsia"/>
        </w:rPr>
      </w:pPr>
      <w:r>
        <w:rPr>
          <w:rFonts w:hint="eastAsia"/>
        </w:rPr>
        <w:t>As we have seen throughout our journey, the rational case for biblical cosmology is based upon a panoply of evidences drawn from several different quarters.</w:t>
      </w:r>
    </w:p>
    <w:p w14:paraId="4E27B722">
      <w:pPr>
        <w:pStyle w:val="7"/>
        <w:spacing w:before="14" w:line="280" w:lineRule="auto"/>
        <w:ind w:right="98"/>
        <w:rPr>
          <w:rFonts w:hint="eastAsia"/>
        </w:rPr>
      </w:pPr>
      <w:r>
        <w:rPr>
          <w:rFonts w:hint="eastAsia"/>
        </w:rPr>
        <w:t>正如我们在整个旅程中所见，支持圣经宇宙论的理性论据是基于从几个不同方面提取的一系列证据。</w:t>
      </w:r>
    </w:p>
    <w:p w14:paraId="21A53379">
      <w:pPr>
        <w:pStyle w:val="7"/>
        <w:spacing w:before="14" w:line="280" w:lineRule="auto"/>
        <w:ind w:right="98"/>
        <w:rPr>
          <w:rFonts w:hint="eastAsia"/>
        </w:rPr>
      </w:pPr>
    </w:p>
    <w:p w14:paraId="0603F6A1">
      <w:pPr>
        <w:pStyle w:val="7"/>
        <w:spacing w:before="14" w:line="280" w:lineRule="auto"/>
        <w:ind w:right="98"/>
        <w:rPr>
          <w:rFonts w:hint="eastAsia"/>
        </w:rPr>
      </w:pPr>
      <w:r>
        <w:rPr>
          <w:rFonts w:hint="eastAsia"/>
        </w:rPr>
        <w:t>It begins by spotlighting a wide variety of phenomena found in the natural, moral, and probationary orders; phenomena that strongly favor a specifically theistic cosmology.</w:t>
      </w:r>
    </w:p>
    <w:p w14:paraId="0530DF5D">
      <w:pPr>
        <w:pStyle w:val="7"/>
        <w:spacing w:before="14" w:line="280" w:lineRule="auto"/>
        <w:ind w:right="98"/>
        <w:rPr>
          <w:rFonts w:hint="eastAsia"/>
        </w:rPr>
      </w:pPr>
      <w:r>
        <w:rPr>
          <w:rFonts w:hint="eastAsia"/>
        </w:rPr>
        <w:t>它首先聚焦于在自然、道德和试炼的秩序中发现的各种现象；这些现象强烈地支持一种特定的有神论宇宙论。</w:t>
      </w:r>
    </w:p>
    <w:p w14:paraId="76FD7565">
      <w:pPr>
        <w:pStyle w:val="7"/>
        <w:spacing w:before="14" w:line="280" w:lineRule="auto"/>
        <w:ind w:right="98"/>
        <w:rPr>
          <w:rFonts w:hint="eastAsia"/>
        </w:rPr>
      </w:pPr>
    </w:p>
    <w:p w14:paraId="79DAB98A">
      <w:pPr>
        <w:pStyle w:val="7"/>
        <w:spacing w:before="14" w:line="280" w:lineRule="auto"/>
        <w:ind w:right="98"/>
        <w:rPr>
          <w:rFonts w:hint="eastAsia"/>
        </w:rPr>
      </w:pPr>
      <w:r>
        <w:rPr>
          <w:rFonts w:hint="eastAsia"/>
        </w:rPr>
        <w:t>It then turns to the diverse body of supernatural and providential signs found in and around “the Book of books,” the revelatory order that we call the Bible.</w:t>
      </w:r>
    </w:p>
    <w:p w14:paraId="1351CA3F">
      <w:pPr>
        <w:pStyle w:val="7"/>
        <w:spacing w:before="14" w:line="280" w:lineRule="auto"/>
        <w:ind w:right="98"/>
        <w:rPr>
          <w:rFonts w:hint="eastAsia"/>
        </w:rPr>
      </w:pPr>
      <w:r>
        <w:rPr>
          <w:rFonts w:hint="eastAsia"/>
        </w:rPr>
        <w:t>然后它转向在“万书之书”，即我们称之为圣经的启示秩序中和周围发现的各种超自然和护理的迹象。</w:t>
      </w:r>
    </w:p>
    <w:p w14:paraId="370768A3">
      <w:pPr>
        <w:pStyle w:val="7"/>
        <w:spacing w:before="14" w:line="280" w:lineRule="auto"/>
        <w:ind w:right="98"/>
        <w:rPr>
          <w:rFonts w:hint="eastAsia"/>
        </w:rPr>
      </w:pPr>
    </w:p>
    <w:p w14:paraId="6009D72D">
      <w:pPr>
        <w:pStyle w:val="7"/>
        <w:spacing w:before="14" w:line="280" w:lineRule="auto"/>
        <w:ind w:right="98"/>
        <w:rPr>
          <w:rFonts w:hint="eastAsia"/>
        </w:rPr>
      </w:pPr>
      <w:r>
        <w:rPr>
          <w:rFonts w:hint="eastAsia"/>
        </w:rPr>
        <w:t>Next, it cites a vast array of scientific evidences that are at once unfavorable to the hypothesis of cosmic evolution and highly favorable to the creationist cosmogony of biblical revelation.</w:t>
      </w:r>
    </w:p>
    <w:p w14:paraId="2DC87C09">
      <w:pPr>
        <w:pStyle w:val="7"/>
        <w:spacing w:before="14" w:line="280" w:lineRule="auto"/>
        <w:ind w:right="98"/>
        <w:rPr>
          <w:rFonts w:hint="eastAsia"/>
        </w:rPr>
      </w:pPr>
      <w:r>
        <w:rPr>
          <w:rFonts w:hint="eastAsia"/>
        </w:rPr>
        <w:t>接下来，它引用了大量科学证据，这些证据一方面不利于宇宙进化假说，另一方面高度有利于圣经启示的创造论宇宙起源论。</w:t>
      </w:r>
    </w:p>
    <w:p w14:paraId="6F19FFC7">
      <w:pPr>
        <w:pStyle w:val="7"/>
        <w:spacing w:before="14" w:line="280" w:lineRule="auto"/>
        <w:ind w:right="98"/>
        <w:rPr>
          <w:rFonts w:hint="eastAsia"/>
        </w:rPr>
      </w:pPr>
    </w:p>
    <w:p w14:paraId="085E95F8">
      <w:pPr>
        <w:pStyle w:val="7"/>
        <w:spacing w:before="14" w:line="280" w:lineRule="auto"/>
        <w:ind w:right="98"/>
        <w:rPr>
          <w:rFonts w:hint="eastAsia"/>
        </w:rPr>
      </w:pPr>
      <w:r>
        <w:rPr>
          <w:rFonts w:hint="eastAsia"/>
        </w:rPr>
        <w:t>Finally, it points to a variety of archeological, historical, and anthropological evidences that tend to confirm the various elements of the biblical beginning.</w:t>
      </w:r>
    </w:p>
    <w:p w14:paraId="133B8585">
      <w:pPr>
        <w:pStyle w:val="7"/>
        <w:spacing w:before="14" w:line="280" w:lineRule="auto"/>
        <w:ind w:right="98"/>
        <w:rPr>
          <w:rFonts w:hint="eastAsia"/>
        </w:rPr>
      </w:pPr>
      <w:r>
        <w:rPr>
          <w:rFonts w:hint="eastAsia"/>
        </w:rPr>
        <w:t>最后，它指出各种考古学、历史学和人类学的证据，这些证据倾向于证实圣经开端的各种要素。</w:t>
      </w:r>
    </w:p>
    <w:p w14:paraId="2DF84A68">
      <w:pPr>
        <w:pStyle w:val="7"/>
        <w:spacing w:before="14" w:line="280" w:lineRule="auto"/>
        <w:ind w:right="98"/>
        <w:rPr>
          <w:rFonts w:hint="eastAsia"/>
        </w:rPr>
      </w:pPr>
    </w:p>
    <w:p w14:paraId="2F515FB1">
      <w:pPr>
        <w:pStyle w:val="7"/>
        <w:spacing w:before="14" w:line="280" w:lineRule="auto"/>
        <w:ind w:right="98"/>
        <w:rPr>
          <w:rFonts w:hint="eastAsia"/>
        </w:rPr>
      </w:pPr>
      <w:r>
        <w:rPr>
          <w:rFonts w:hint="eastAsia"/>
        </w:rPr>
        <w:t>For example, cultural anthropologists have supplied us with numerous legends that mirror, to a greater or lesser degree, the biblical narratives of the creation, fall, flood, and dispersion.</w:t>
      </w:r>
    </w:p>
    <w:p w14:paraId="06740214">
      <w:pPr>
        <w:pStyle w:val="7"/>
        <w:spacing w:before="14" w:line="280" w:lineRule="auto"/>
        <w:ind w:right="98"/>
        <w:rPr>
          <w:rFonts w:hint="eastAsia"/>
        </w:rPr>
      </w:pPr>
      <w:r>
        <w:rPr>
          <w:rFonts w:hint="eastAsia"/>
        </w:rPr>
        <w:t>例如，文化人类学家为我们提供了许多传说，这些传说或多或少地反映了圣经中关于创造、堕落、洪水和分散的叙事。</w:t>
      </w:r>
    </w:p>
    <w:p w14:paraId="196DF93C">
      <w:pPr>
        <w:pStyle w:val="7"/>
        <w:spacing w:before="14" w:line="280" w:lineRule="auto"/>
        <w:ind w:right="98"/>
        <w:rPr>
          <w:rFonts w:hint="eastAsia"/>
        </w:rPr>
      </w:pPr>
    </w:p>
    <w:p w14:paraId="4FE73489">
      <w:pPr>
        <w:pStyle w:val="7"/>
        <w:spacing w:before="14" w:line="280" w:lineRule="auto"/>
        <w:ind w:right="98"/>
        <w:rPr>
          <w:rFonts w:hint="eastAsia"/>
        </w:rPr>
      </w:pPr>
      <w:r>
        <w:rPr>
          <w:rFonts w:hint="eastAsia"/>
        </w:rPr>
        <w:t>Such legends are most reasonably seen as corrupted versions of the Genesis accounts, whose truthfulness is corroborated by the manifold evidences for the divine inspiration of the Bible.1.1.</w:t>
      </w:r>
    </w:p>
    <w:p w14:paraId="67662F4F">
      <w:pPr>
        <w:pStyle w:val="7"/>
        <w:spacing w:before="14" w:line="280" w:lineRule="auto"/>
        <w:ind w:right="98"/>
        <w:rPr>
          <w:rFonts w:hint="eastAsia"/>
        </w:rPr>
      </w:pPr>
      <w:r>
        <w:rPr>
          <w:rFonts w:hint="eastAsia"/>
        </w:rPr>
        <w:t>这些传说最合理地被看作是《创世记》记述的讹传版本，其真实性由圣经神圣默示的多方面证据所证实。1.1.</w:t>
      </w:r>
    </w:p>
    <w:p w14:paraId="45EF1355">
      <w:pPr>
        <w:pStyle w:val="7"/>
        <w:spacing w:before="14" w:line="280" w:lineRule="auto"/>
        <w:ind w:right="98"/>
        <w:rPr>
          <w:rFonts w:hint="eastAsia"/>
        </w:rPr>
      </w:pPr>
    </w:p>
    <w:p w14:paraId="0CA738D0">
      <w:pPr>
        <w:pStyle w:val="7"/>
        <w:spacing w:before="14" w:line="280" w:lineRule="auto"/>
        <w:ind w:right="98"/>
        <w:rPr>
          <w:rFonts w:hint="eastAsia"/>
        </w:rPr>
      </w:pPr>
      <w:r>
        <w:rPr>
          <w:rFonts w:hint="eastAsia"/>
        </w:rPr>
        <w:t>We must, however, linger awhile over two basic features of the biblical cosmogony that do indeed strike many people as unreasonable: the Bible’s apparent assertion that the universe is radically geocentric, and its related assertion that God created the universe in six literal days, so that it is now only some 6,000 years old.</w:t>
      </w:r>
    </w:p>
    <w:p w14:paraId="7ADF6F3D">
      <w:pPr>
        <w:pStyle w:val="7"/>
        <w:spacing w:before="14" w:line="280" w:lineRule="auto"/>
        <w:ind w:right="98"/>
        <w:rPr>
          <w:rFonts w:hint="eastAsia"/>
        </w:rPr>
      </w:pPr>
      <w:r>
        <w:rPr>
          <w:rFonts w:hint="eastAsia"/>
        </w:rPr>
        <w:t>然而，我们必须在圣经宇宙起源论的两个基本特征上稍作停留，这两个特征确实让许多人觉得不合理：圣经明显断言宇宙是彻底地心说的，以及与之相关的断言，即神在六个字面的日子里创造了宇宙，所以宇宙现在只有大约6000年的历史。</w:t>
      </w:r>
    </w:p>
    <w:p w14:paraId="194D0CC4">
      <w:pPr>
        <w:pStyle w:val="7"/>
        <w:spacing w:before="14" w:line="280" w:lineRule="auto"/>
        <w:ind w:right="98"/>
        <w:rPr>
          <w:rFonts w:hint="eastAsia"/>
        </w:rPr>
      </w:pPr>
    </w:p>
    <w:p w14:paraId="5C7F17F7">
      <w:pPr>
        <w:pStyle w:val="7"/>
        <w:spacing w:before="14" w:line="280" w:lineRule="auto"/>
        <w:ind w:right="98"/>
        <w:rPr>
          <w:rFonts w:hint="eastAsia"/>
        </w:rPr>
      </w:pPr>
      <w:r>
        <w:rPr>
          <w:rFonts w:hint="eastAsia"/>
        </w:rPr>
        <w:t>For modern seekers these are indeed “hard sayings” (John 6:60).</w:t>
      </w:r>
    </w:p>
    <w:p w14:paraId="76EC3DDE">
      <w:pPr>
        <w:pStyle w:val="7"/>
        <w:spacing w:before="14" w:line="280" w:lineRule="auto"/>
        <w:ind w:right="98"/>
        <w:rPr>
          <w:rFonts w:hint="eastAsia"/>
        </w:rPr>
      </w:pPr>
      <w:r>
        <w:rPr>
          <w:rFonts w:hint="eastAsia"/>
        </w:rPr>
        <w:t>对现代寻求者来说，这些确实是“难懂的话”（约翰福音6:60）。</w:t>
      </w:r>
    </w:p>
    <w:p w14:paraId="095A4BC3">
      <w:pPr>
        <w:pStyle w:val="7"/>
        <w:spacing w:before="14" w:line="280" w:lineRule="auto"/>
        <w:ind w:right="98"/>
        <w:rPr>
          <w:rFonts w:hint="eastAsia"/>
        </w:rPr>
      </w:pPr>
    </w:p>
    <w:p w14:paraId="07A627BA">
      <w:pPr>
        <w:pStyle w:val="7"/>
        <w:spacing w:before="14" w:line="280" w:lineRule="auto"/>
        <w:ind w:right="98"/>
        <w:rPr>
          <w:rFonts w:hint="eastAsia"/>
        </w:rPr>
      </w:pPr>
      <w:r>
        <w:rPr>
          <w:rFonts w:hint="eastAsia"/>
        </w:rPr>
        <w:t>Could it be, however, that upon closer examination they are not really so hard to accept as the world would like us to think?</w:t>
      </w:r>
    </w:p>
    <w:p w14:paraId="16C1ED8A">
      <w:pPr>
        <w:pStyle w:val="7"/>
        <w:spacing w:before="14" w:line="280" w:lineRule="auto"/>
        <w:ind w:right="98"/>
        <w:rPr>
          <w:rFonts w:hint="eastAsia"/>
        </w:rPr>
      </w:pPr>
      <w:r>
        <w:rPr>
          <w:rFonts w:hint="eastAsia"/>
        </w:rPr>
        <w:t>然而，经过更仔细的审视，它们是否真的不像世界想让我们认为的那样难以接受呢？</w:t>
      </w:r>
    </w:p>
    <w:p w14:paraId="58B0FE6B">
      <w:pPr>
        <w:pStyle w:val="7"/>
        <w:spacing w:before="14" w:line="280" w:lineRule="auto"/>
        <w:ind w:right="98"/>
        <w:rPr>
          <w:rFonts w:hint="eastAsia"/>
        </w:rPr>
      </w:pPr>
    </w:p>
    <w:p w14:paraId="2B278C62">
      <w:pPr>
        <w:pStyle w:val="7"/>
        <w:spacing w:before="14" w:line="280" w:lineRule="auto"/>
        <w:ind w:right="98"/>
        <w:rPr>
          <w:rFonts w:hint="eastAsia"/>
        </w:rPr>
      </w:pPr>
      <w:r>
        <w:rPr>
          <w:rFonts w:hint="eastAsia"/>
        </w:rPr>
        <w:t>Let us now look carefully at these two fascinating questions and find out.</w:t>
      </w:r>
    </w:p>
    <w:p w14:paraId="6D4FD76A">
      <w:pPr>
        <w:pStyle w:val="7"/>
        <w:spacing w:before="14" w:line="280" w:lineRule="auto"/>
        <w:ind w:right="98"/>
        <w:rPr>
          <w:rFonts w:hint="eastAsia"/>
        </w:rPr>
      </w:pPr>
      <w:r>
        <w:rPr>
          <w:rFonts w:hint="eastAsia"/>
        </w:rPr>
        <w:t>现在让我们仔细看看这两个引人入胜的问题，并找出答案。</w:t>
      </w:r>
    </w:p>
    <w:p w14:paraId="0207FB67">
      <w:pPr>
        <w:pStyle w:val="7"/>
        <w:spacing w:before="14" w:line="280" w:lineRule="auto"/>
        <w:ind w:right="98"/>
        <w:rPr>
          <w:rFonts w:hint="eastAsia"/>
        </w:rPr>
      </w:pPr>
    </w:p>
    <w:p w14:paraId="0729C5C7">
      <w:pPr>
        <w:pStyle w:val="7"/>
        <w:spacing w:before="14" w:line="280" w:lineRule="auto"/>
        <w:ind w:right="98"/>
        <w:rPr>
          <w:rFonts w:hint="eastAsia"/>
        </w:rPr>
      </w:pPr>
      <w:r>
        <w:rPr>
          <w:rFonts w:hint="eastAsia"/>
        </w:rPr>
        <w:t>The Geocentric Structure of the Cosmos</w:t>
      </w:r>
    </w:p>
    <w:p w14:paraId="543C8C51">
      <w:pPr>
        <w:pStyle w:val="7"/>
        <w:spacing w:before="14" w:line="280" w:lineRule="auto"/>
        <w:ind w:right="98"/>
        <w:rPr>
          <w:rFonts w:hint="eastAsia"/>
        </w:rPr>
      </w:pPr>
      <w:r>
        <w:rPr>
          <w:rFonts w:hint="eastAsia"/>
        </w:rPr>
        <w:t>宇宙的地心结构</w:t>
      </w:r>
    </w:p>
    <w:p w14:paraId="77FA1AC5">
      <w:pPr>
        <w:pStyle w:val="7"/>
        <w:spacing w:before="14" w:line="280" w:lineRule="auto"/>
        <w:ind w:right="98"/>
        <w:rPr>
          <w:rFonts w:hint="eastAsia"/>
        </w:rPr>
      </w:pPr>
    </w:p>
    <w:p w14:paraId="7C204933">
      <w:pPr>
        <w:pStyle w:val="7"/>
        <w:spacing w:before="14" w:line="280" w:lineRule="auto"/>
        <w:ind w:right="98"/>
        <w:rPr>
          <w:rFonts w:hint="eastAsia"/>
        </w:rPr>
      </w:pPr>
      <w:r>
        <w:rPr>
          <w:rFonts w:hint="eastAsia"/>
        </w:rPr>
        <w:t>As we have seen throughout our journey, modern man is lost in the cosmos.</w:t>
      </w:r>
    </w:p>
    <w:p w14:paraId="077B42A1">
      <w:pPr>
        <w:pStyle w:val="7"/>
        <w:spacing w:before="14" w:line="280" w:lineRule="auto"/>
        <w:ind w:right="98"/>
        <w:rPr>
          <w:rFonts w:hint="eastAsia"/>
        </w:rPr>
      </w:pPr>
      <w:r>
        <w:rPr>
          <w:rFonts w:hint="eastAsia"/>
        </w:rPr>
        <w:t>正如我们在整个旅程中所看到的，现代人在宇宙中迷失了。</w:t>
      </w:r>
    </w:p>
    <w:p w14:paraId="5B3A651C">
      <w:pPr>
        <w:pStyle w:val="7"/>
        <w:spacing w:before="14" w:line="280" w:lineRule="auto"/>
        <w:ind w:right="98"/>
        <w:rPr>
          <w:rFonts w:hint="eastAsia"/>
        </w:rPr>
      </w:pPr>
    </w:p>
    <w:p w14:paraId="34102488">
      <w:pPr>
        <w:pStyle w:val="7"/>
        <w:spacing w:before="14" w:line="280" w:lineRule="auto"/>
        <w:ind w:right="98"/>
        <w:rPr>
          <w:rFonts w:hint="eastAsia"/>
        </w:rPr>
      </w:pPr>
      <w:r>
        <w:rPr>
          <w:rFonts w:hint="eastAsia"/>
        </w:rPr>
        <w:t>He is told that space is curved and expanding; that the universe is perfectly homogeneous and isotropic, having no center, no edges, no place special or more important than any other.</w:t>
      </w:r>
    </w:p>
    <w:p w14:paraId="786D5F00">
      <w:pPr>
        <w:pStyle w:val="7"/>
        <w:spacing w:before="14" w:line="280" w:lineRule="auto"/>
        <w:ind w:right="98"/>
        <w:rPr>
          <w:rFonts w:hint="eastAsia"/>
        </w:rPr>
      </w:pPr>
      <w:r>
        <w:rPr>
          <w:rFonts w:hint="eastAsia"/>
        </w:rPr>
        <w:t>他被告知空间是弯曲和膨胀的；宇宙是完全均匀和各向同性的，没有中心，没有边缘，没有任何地方比其他地方更特别或更重要。</w:t>
      </w:r>
    </w:p>
    <w:p w14:paraId="7AC60AE1">
      <w:pPr>
        <w:pStyle w:val="7"/>
        <w:spacing w:before="14" w:line="280" w:lineRule="auto"/>
        <w:ind w:right="98"/>
        <w:rPr>
          <w:rFonts w:hint="eastAsia"/>
        </w:rPr>
      </w:pPr>
    </w:p>
    <w:p w14:paraId="2C8B67FE">
      <w:pPr>
        <w:pStyle w:val="7"/>
        <w:spacing w:before="14" w:line="280" w:lineRule="auto"/>
        <w:ind w:right="98"/>
        <w:rPr>
          <w:rFonts w:hint="eastAsia"/>
        </w:rPr>
      </w:pPr>
      <w:r>
        <w:rPr>
          <w:rFonts w:hint="eastAsia"/>
        </w:rPr>
        <w:t>Believing all this, he therefore has no definite sense for the structure of the universe, or of his place in it.</w:t>
      </w:r>
    </w:p>
    <w:p w14:paraId="7B68FB25">
      <w:pPr>
        <w:pStyle w:val="7"/>
        <w:spacing w:before="14" w:line="280" w:lineRule="auto"/>
        <w:ind w:right="98"/>
        <w:rPr>
          <w:rFonts w:hint="eastAsia"/>
        </w:rPr>
      </w:pPr>
      <w:r>
        <w:rPr>
          <w:rFonts w:hint="eastAsia"/>
        </w:rPr>
        <w:t>相信了这一切，他因此对宇宙的结构，或他在其中的位置，没有明确的感觉。</w:t>
      </w:r>
    </w:p>
    <w:p w14:paraId="5F7A5CD5">
      <w:pPr>
        <w:pStyle w:val="7"/>
        <w:spacing w:before="14" w:line="280" w:lineRule="auto"/>
        <w:ind w:right="98"/>
        <w:rPr>
          <w:rFonts w:hint="eastAsia"/>
        </w:rPr>
      </w:pPr>
    </w:p>
    <w:p w14:paraId="06CE1817">
      <w:pPr>
        <w:pStyle w:val="7"/>
        <w:spacing w:before="14" w:line="280" w:lineRule="auto"/>
        <w:ind w:right="98"/>
        <w:rPr>
          <w:rFonts w:hint="eastAsia"/>
        </w:rPr>
      </w:pPr>
      <w:r>
        <w:rPr>
          <w:rFonts w:hint="eastAsia"/>
        </w:rPr>
        <w:t>Quite literally, he no longer knows where in the world he is.</w:t>
      </w:r>
    </w:p>
    <w:p w14:paraId="6C20DFDD">
      <w:pPr>
        <w:pStyle w:val="7"/>
        <w:spacing w:before="14" w:line="280" w:lineRule="auto"/>
        <w:ind w:right="98"/>
        <w:rPr>
          <w:rFonts w:hint="eastAsia"/>
        </w:rPr>
      </w:pPr>
      <w:r>
        <w:rPr>
          <w:rFonts w:hint="eastAsia"/>
        </w:rPr>
        <w:t>毫不夸张地说，他不再知道自己在世界上的哪个位置。</w:t>
      </w:r>
    </w:p>
    <w:p w14:paraId="4DBA561C">
      <w:pPr>
        <w:pStyle w:val="7"/>
        <w:spacing w:before="14" w:line="280" w:lineRule="auto"/>
        <w:ind w:right="98"/>
        <w:rPr>
          <w:rFonts w:hint="eastAsia"/>
        </w:rPr>
      </w:pPr>
    </w:p>
    <w:p w14:paraId="0FA65DDF">
      <w:pPr>
        <w:pStyle w:val="7"/>
        <w:spacing w:before="14" w:line="280" w:lineRule="auto"/>
        <w:ind w:right="98"/>
        <w:rPr>
          <w:rFonts w:hint="eastAsia"/>
        </w:rPr>
      </w:pPr>
      <w:r>
        <w:rPr>
          <w:rFonts w:hint="eastAsia"/>
        </w:rPr>
        <w:t>And if he no longer knows where he is, how can he possibly feel at home where he is?</w:t>
      </w:r>
    </w:p>
    <w:p w14:paraId="0454EBFD">
      <w:pPr>
        <w:pStyle w:val="7"/>
        <w:spacing w:before="14" w:line="280" w:lineRule="auto"/>
        <w:ind w:right="98"/>
        <w:rPr>
          <w:rFonts w:hint="eastAsia"/>
        </w:rPr>
      </w:pPr>
      <w:r>
        <w:rPr>
          <w:rFonts w:hint="eastAsia"/>
        </w:rPr>
        <w:t>如果他不再知道自己身在何处，他又怎能在他所在的地方感到宾至如归呢？</w:t>
      </w:r>
    </w:p>
    <w:p w14:paraId="092BAB5B">
      <w:pPr>
        <w:pStyle w:val="7"/>
        <w:spacing w:before="14" w:line="280" w:lineRule="auto"/>
        <w:ind w:right="98"/>
        <w:rPr>
          <w:rFonts w:hint="eastAsia"/>
        </w:rPr>
      </w:pPr>
    </w:p>
    <w:p w14:paraId="00B7A6D2">
      <w:pPr>
        <w:pStyle w:val="7"/>
        <w:spacing w:before="14" w:line="280" w:lineRule="auto"/>
        <w:ind w:right="98"/>
        <w:rPr>
          <w:rFonts w:hint="eastAsia"/>
        </w:rPr>
      </w:pPr>
      <w:r>
        <w:rPr>
          <w:rFonts w:hint="eastAsia"/>
        </w:rPr>
        <w:t>Giving picturesque expression to this modern mood of cosmic displacement, H. L. Mencken complained, “The cosmos is a gigantic fly-wheel making 10,000 revolutions per minute.</w:t>
      </w:r>
    </w:p>
    <w:p w14:paraId="3B254703">
      <w:pPr>
        <w:pStyle w:val="7"/>
        <w:spacing w:before="14" w:line="280" w:lineRule="auto"/>
        <w:ind w:right="98"/>
        <w:rPr>
          <w:rFonts w:hint="eastAsia"/>
        </w:rPr>
      </w:pPr>
      <w:r>
        <w:rPr>
          <w:rFonts w:hint="eastAsia"/>
        </w:rPr>
        <w:t>H. L. 孟肯生动地表达了这种现代宇宙位移的情绪，他抱怨道：“宇宙是一个每分钟转10,000圈的巨大飞轮。</w:t>
      </w:r>
    </w:p>
    <w:p w14:paraId="17C7C1B0">
      <w:pPr>
        <w:pStyle w:val="7"/>
        <w:spacing w:before="14" w:line="280" w:lineRule="auto"/>
        <w:ind w:right="98"/>
        <w:rPr>
          <w:rFonts w:hint="eastAsia"/>
        </w:rPr>
      </w:pPr>
    </w:p>
    <w:p w14:paraId="16970A40">
      <w:pPr>
        <w:pStyle w:val="7"/>
        <w:spacing w:before="14" w:line="280" w:lineRule="auto"/>
        <w:ind w:right="98"/>
        <w:rPr>
          <w:rFonts w:hint="eastAsia"/>
        </w:rPr>
      </w:pPr>
      <w:r>
        <w:rPr>
          <w:rFonts w:hint="eastAsia"/>
        </w:rPr>
        <w:t>Man is a sick fly taking a dizzy ride on it.”</w:t>
      </w:r>
    </w:p>
    <w:p w14:paraId="2E227A86">
      <w:pPr>
        <w:pStyle w:val="7"/>
        <w:spacing w:before="14" w:line="280" w:lineRule="auto"/>
        <w:ind w:right="98"/>
        <w:rPr>
          <w:rFonts w:hint="eastAsia"/>
        </w:rPr>
      </w:pPr>
      <w:r>
        <w:rPr>
          <w:rFonts w:hint="eastAsia"/>
        </w:rPr>
        <w:t>人是一只生病的苍蝇，在上面头晕目眩地乘坐。”</w:t>
      </w:r>
    </w:p>
    <w:p w14:paraId="0D5EDE75">
      <w:pPr>
        <w:pStyle w:val="7"/>
        <w:spacing w:before="14" w:line="280" w:lineRule="auto"/>
        <w:ind w:right="98"/>
        <w:rPr>
          <w:rFonts w:hint="eastAsia"/>
        </w:rPr>
      </w:pPr>
    </w:p>
    <w:p w14:paraId="01C7345A">
      <w:pPr>
        <w:pStyle w:val="7"/>
        <w:spacing w:before="14" w:line="280" w:lineRule="auto"/>
        <w:ind w:right="98"/>
        <w:rPr>
          <w:rFonts w:hint="eastAsia"/>
        </w:rPr>
      </w:pPr>
      <w:r>
        <w:rPr>
          <w:rFonts w:hint="eastAsia"/>
        </w:rPr>
        <w:t>Carl Sagan agreed, declaring that man’s inheritance from modern science is the humiliating realization that “…we live on an insignificant planet of a humdrum star lost in a galaxy tucked away in some forgotten corner of a universe in which there are far more galaxies than people.”2.</w:t>
      </w:r>
    </w:p>
    <w:p w14:paraId="46AAE782">
      <w:pPr>
        <w:pStyle w:val="7"/>
        <w:spacing w:before="14" w:line="280" w:lineRule="auto"/>
        <w:ind w:right="98"/>
        <w:rPr>
          <w:rFonts w:hint="eastAsia"/>
        </w:rPr>
      </w:pPr>
      <w:r>
        <w:rPr>
          <w:rFonts w:hint="eastAsia"/>
        </w:rPr>
        <w:t>卡尔·萨根同意，宣称人类从现代科学中继承的是一个令人羞辱的认识，即“……我们生活在一颗平庸恒星的微不足道的行星上，这颗恒星迷失在一个星系里，而这个星系又藏在宇宙某个被遗忘的角落，在这个宇宙中，星系比人多得多。”2.</w:t>
      </w:r>
    </w:p>
    <w:p w14:paraId="013F5FD2">
      <w:pPr>
        <w:pStyle w:val="7"/>
        <w:spacing w:before="14" w:line="280" w:lineRule="auto"/>
        <w:ind w:right="98"/>
        <w:rPr>
          <w:rFonts w:hint="eastAsia"/>
        </w:rPr>
      </w:pPr>
    </w:p>
    <w:p w14:paraId="4FF0AFE8">
      <w:pPr>
        <w:pStyle w:val="7"/>
        <w:spacing w:before="14" w:line="280" w:lineRule="auto"/>
        <w:ind w:right="98"/>
        <w:rPr>
          <w:rFonts w:hint="eastAsia"/>
        </w:rPr>
      </w:pPr>
      <w:r>
        <w:rPr>
          <w:rFonts w:hint="eastAsia"/>
        </w:rPr>
        <w:t>But again, it has not always been so.</w:t>
      </w:r>
    </w:p>
    <w:p w14:paraId="6F8BC895">
      <w:pPr>
        <w:pStyle w:val="7"/>
        <w:spacing w:before="14" w:line="280" w:lineRule="auto"/>
        <w:ind w:right="98"/>
        <w:rPr>
          <w:rFonts w:hint="eastAsia"/>
        </w:rPr>
      </w:pPr>
      <w:r>
        <w:rPr>
          <w:rFonts w:hint="eastAsia"/>
        </w:rPr>
        <w:t>但再次，情况并非总是如此。</w:t>
      </w:r>
    </w:p>
    <w:p w14:paraId="520E4D1A">
      <w:pPr>
        <w:pStyle w:val="7"/>
        <w:spacing w:before="14" w:line="280" w:lineRule="auto"/>
        <w:ind w:right="98"/>
        <w:rPr>
          <w:rFonts w:hint="eastAsia"/>
        </w:rPr>
      </w:pPr>
    </w:p>
    <w:p w14:paraId="1EBA2B70">
      <w:pPr>
        <w:pStyle w:val="7"/>
        <w:spacing w:before="14" w:line="280" w:lineRule="auto"/>
        <w:ind w:right="98"/>
        <w:rPr>
          <w:rFonts w:hint="eastAsia"/>
        </w:rPr>
      </w:pPr>
      <w:r>
        <w:rPr>
          <w:rFonts w:hint="eastAsia"/>
        </w:rPr>
        <w:t>Medieval man, as we saw earlier, was actually quite at home in the cosmos, dwelling securely beneath God’s heaven and envisioning himself at the center of a finite, spherical universe, lovingly set in motion around the Earth by the Father of lights (James 1:17).</w:t>
      </w:r>
    </w:p>
    <w:p w14:paraId="779BA8CF">
      <w:pPr>
        <w:pStyle w:val="7"/>
        <w:spacing w:before="14" w:line="280" w:lineRule="auto"/>
        <w:ind w:right="98"/>
        <w:rPr>
          <w:rFonts w:hint="eastAsia"/>
        </w:rPr>
      </w:pPr>
      <w:r>
        <w:rPr>
          <w:rFonts w:hint="eastAsia"/>
        </w:rPr>
        <w:t>中世纪的人，正如我们前面所见，实际上在宇宙中感到相当自在，安全地居住在神的天下，并想象自己处在一个有限的、球形的宇宙中心，这个宇宙被众光之父充满爱意地围绕地球转动（雅各书1:17）。</w:t>
      </w:r>
    </w:p>
    <w:p w14:paraId="47CFC0F4">
      <w:pPr>
        <w:pStyle w:val="7"/>
        <w:spacing w:before="14" w:line="280" w:lineRule="auto"/>
        <w:ind w:right="98"/>
        <w:rPr>
          <w:rFonts w:hint="eastAsia"/>
        </w:rPr>
      </w:pPr>
    </w:p>
    <w:p w14:paraId="40106E0B">
      <w:pPr>
        <w:pStyle w:val="7"/>
        <w:spacing w:before="14" w:line="280" w:lineRule="auto"/>
        <w:ind w:right="98"/>
        <w:rPr>
          <w:rFonts w:hint="eastAsia"/>
        </w:rPr>
      </w:pPr>
      <w:r>
        <w:rPr>
          <w:rFonts w:hint="eastAsia"/>
        </w:rPr>
        <w:t>But then came Copernicus, and after him Kepler, Galileo, and Newton.</w:t>
      </w:r>
    </w:p>
    <w:p w14:paraId="6CBBF07A">
      <w:pPr>
        <w:pStyle w:val="7"/>
        <w:spacing w:before="14" w:line="280" w:lineRule="auto"/>
        <w:ind w:right="98"/>
        <w:rPr>
          <w:rFonts w:hint="eastAsia"/>
        </w:rPr>
      </w:pPr>
      <w:r>
        <w:rPr>
          <w:rFonts w:hint="eastAsia"/>
        </w:rPr>
        <w:t>但后来来了哥白尼，在他之后是开普勒、伽利略和牛顿。</w:t>
      </w:r>
    </w:p>
    <w:p w14:paraId="77132EAD">
      <w:pPr>
        <w:pStyle w:val="7"/>
        <w:spacing w:before="14" w:line="280" w:lineRule="auto"/>
        <w:ind w:right="98"/>
        <w:rPr>
          <w:rFonts w:hint="eastAsia"/>
        </w:rPr>
      </w:pPr>
    </w:p>
    <w:p w14:paraId="54BD336A">
      <w:pPr>
        <w:pStyle w:val="7"/>
        <w:spacing w:before="14" w:line="280" w:lineRule="auto"/>
        <w:ind w:right="98"/>
        <w:rPr>
          <w:rFonts w:hint="eastAsia"/>
        </w:rPr>
      </w:pPr>
      <w:r>
        <w:rPr>
          <w:rFonts w:hint="eastAsia"/>
        </w:rPr>
        <w:t>With these, the dominoes began to fall: first the Earth-centered universe, then the finite universe, then the sun-centered universe, then the created universe, and finally the creator of the universe himself.</w:t>
      </w:r>
    </w:p>
    <w:p w14:paraId="59F58603">
      <w:pPr>
        <w:pStyle w:val="7"/>
        <w:spacing w:before="14" w:line="280" w:lineRule="auto"/>
        <w:ind w:right="98"/>
        <w:rPr>
          <w:rFonts w:hint="eastAsia"/>
        </w:rPr>
      </w:pPr>
      <w:r>
        <w:rPr>
          <w:rFonts w:hint="eastAsia"/>
        </w:rPr>
        <w:t>随着这些人的出现，多米诺骨牌开始倒下：首先是地心宇宙，然后是有限宇宙，然后是日心宇宙，然后是被造宇宙，最后是宇宙的创造主自己。</w:t>
      </w:r>
    </w:p>
    <w:p w14:paraId="17AE4A3D">
      <w:pPr>
        <w:pStyle w:val="7"/>
        <w:spacing w:before="14" w:line="280" w:lineRule="auto"/>
        <w:ind w:right="98"/>
        <w:rPr>
          <w:rFonts w:hint="eastAsia"/>
        </w:rPr>
      </w:pPr>
    </w:p>
    <w:p w14:paraId="46136AC2">
      <w:pPr>
        <w:pStyle w:val="7"/>
        <w:spacing w:before="14" w:line="280" w:lineRule="auto"/>
        <w:ind w:right="98"/>
        <w:rPr>
          <w:rFonts w:hint="eastAsia"/>
        </w:rPr>
      </w:pPr>
      <w:r>
        <w:rPr>
          <w:rFonts w:hint="eastAsia"/>
        </w:rPr>
        <w:t>Said the poet Goethe after much of the damage had been wrought:</w:t>
      </w:r>
    </w:p>
    <w:p w14:paraId="37E30F1D">
      <w:pPr>
        <w:pStyle w:val="7"/>
        <w:spacing w:before="14" w:line="280" w:lineRule="auto"/>
        <w:ind w:right="98"/>
        <w:rPr>
          <w:rFonts w:hint="eastAsia"/>
        </w:rPr>
      </w:pPr>
      <w:r>
        <w:rPr>
          <w:rFonts w:hint="eastAsia"/>
        </w:rPr>
        <w:t>诗人歌德在造成了许多损害后说：</w:t>
      </w:r>
    </w:p>
    <w:p w14:paraId="611AE3F7">
      <w:pPr>
        <w:pStyle w:val="7"/>
        <w:spacing w:before="14" w:line="280" w:lineRule="auto"/>
        <w:ind w:right="98"/>
        <w:rPr>
          <w:rFonts w:hint="eastAsia"/>
        </w:rPr>
      </w:pPr>
    </w:p>
    <w:p w14:paraId="3452FB61">
      <w:pPr>
        <w:pStyle w:val="7"/>
        <w:spacing w:before="14" w:line="280" w:lineRule="auto"/>
        <w:ind w:right="98"/>
        <w:rPr>
          <w:rFonts w:hint="eastAsia"/>
        </w:rPr>
      </w:pPr>
      <w:r>
        <w:rPr>
          <w:rFonts w:hint="eastAsia"/>
        </w:rPr>
        <w:t>Among all the (scientific) discoveries and (new) convictions, not a single one has resulted in deeper influence on the human spirit than the doctrine of Copernicus…Humanity has perhaps never been asked to do more.</w:t>
      </w:r>
    </w:p>
    <w:p w14:paraId="1EC4E4B7">
      <w:pPr>
        <w:pStyle w:val="7"/>
        <w:spacing w:before="14" w:line="280" w:lineRule="auto"/>
        <w:ind w:right="98"/>
        <w:rPr>
          <w:rFonts w:hint="eastAsia"/>
        </w:rPr>
      </w:pPr>
      <w:r>
        <w:rPr>
          <w:rFonts w:hint="eastAsia"/>
        </w:rPr>
        <w:t>在所有（科学）发现和（新）信念中，没有一个对人类精神产生比哥白尼学说更深远的影响……人类或许从未被要求做得更多。</w:t>
      </w:r>
    </w:p>
    <w:p w14:paraId="50B06360">
      <w:pPr>
        <w:pStyle w:val="7"/>
        <w:spacing w:before="14" w:line="280" w:lineRule="auto"/>
        <w:ind w:right="98"/>
        <w:rPr>
          <w:rFonts w:hint="eastAsia"/>
        </w:rPr>
      </w:pPr>
    </w:p>
    <w:p w14:paraId="5EAD0277">
      <w:pPr>
        <w:pStyle w:val="7"/>
        <w:spacing w:before="14" w:line="280" w:lineRule="auto"/>
        <w:ind w:right="98"/>
        <w:rPr>
          <w:rFonts w:hint="eastAsia"/>
        </w:rPr>
      </w:pPr>
      <w:r>
        <w:rPr>
          <w:rFonts w:hint="eastAsia"/>
        </w:rPr>
        <w:t>For consider all that went up in smoke as a result of this change becoming consciously realized: a second paradise (i.e., a coming Kingdom of God), a world of innocence (i.e., Eden), poetry and piety, the witness of the senses, and the conviction of a poetic and religious faith.”3.</w:t>
      </w:r>
    </w:p>
    <w:p w14:paraId="6B5A08E5">
      <w:pPr>
        <w:pStyle w:val="7"/>
        <w:spacing w:before="14" w:line="280" w:lineRule="auto"/>
        <w:ind w:right="98"/>
        <w:rPr>
          <w:rFonts w:hint="eastAsia"/>
        </w:rPr>
      </w:pPr>
      <w:r>
        <w:rPr>
          <w:rFonts w:hint="eastAsia"/>
        </w:rPr>
        <w:t>因为请想一想，由于这种变化被有意识地认识到，所有化为乌有的东西：第二个乐园（即，一个将要来临的神的国度），一个纯真的世界（即，伊甸园），诗歌和虔诚，感官的见证，以及诗意和宗教信仰的信念。”3.</w:t>
      </w:r>
    </w:p>
    <w:p w14:paraId="2E2F9F86">
      <w:pPr>
        <w:pStyle w:val="7"/>
        <w:spacing w:before="14" w:line="280" w:lineRule="auto"/>
        <w:ind w:right="98"/>
        <w:rPr>
          <w:rFonts w:hint="eastAsia"/>
        </w:rPr>
      </w:pPr>
    </w:p>
    <w:p w14:paraId="67A0C888">
      <w:pPr>
        <w:pStyle w:val="7"/>
        <w:spacing w:before="14" w:line="280" w:lineRule="auto"/>
        <w:ind w:right="98"/>
        <w:rPr>
          <w:rFonts w:hint="eastAsia"/>
        </w:rPr>
      </w:pPr>
      <w:r>
        <w:rPr>
          <w:rFonts w:hint="eastAsia"/>
        </w:rPr>
        <w:t>Goethe was not alone in this gloomy assessment.</w:t>
      </w:r>
    </w:p>
    <w:p w14:paraId="47664F2D">
      <w:pPr>
        <w:pStyle w:val="7"/>
        <w:spacing w:before="14" w:line="280" w:lineRule="auto"/>
        <w:ind w:right="98"/>
        <w:rPr>
          <w:rFonts w:hint="eastAsia"/>
        </w:rPr>
      </w:pPr>
      <w:r>
        <w:rPr>
          <w:rFonts w:hint="eastAsia"/>
        </w:rPr>
        <w:t>歌德并非唯一对此作出悲观评估的人。</w:t>
      </w:r>
    </w:p>
    <w:p w14:paraId="1188C3EE">
      <w:pPr>
        <w:pStyle w:val="7"/>
        <w:spacing w:before="14" w:line="280" w:lineRule="auto"/>
        <w:ind w:right="98"/>
        <w:rPr>
          <w:rFonts w:hint="eastAsia"/>
        </w:rPr>
      </w:pPr>
    </w:p>
    <w:p w14:paraId="7AEC8AEE">
      <w:pPr>
        <w:pStyle w:val="7"/>
        <w:spacing w:before="14" w:line="280" w:lineRule="auto"/>
        <w:ind w:right="98"/>
        <w:rPr>
          <w:rFonts w:hint="eastAsia"/>
        </w:rPr>
      </w:pPr>
      <w:r>
        <w:rPr>
          <w:rFonts w:hint="eastAsia"/>
        </w:rPr>
        <w:t>Contemplating the collapse of the ancient biblical worldview and all the spiritual wreckage it would surely bring in its train, Anglican priest and poet John Donne lamented, “Tis all in pieces, all coherence gone!”</w:t>
      </w:r>
    </w:p>
    <w:p w14:paraId="2E6DF01E">
      <w:pPr>
        <w:pStyle w:val="7"/>
        <w:spacing w:before="14" w:line="280" w:lineRule="auto"/>
        <w:ind w:right="98"/>
        <w:rPr>
          <w:rFonts w:hint="eastAsia"/>
        </w:rPr>
      </w:pPr>
      <w:r>
        <w:rPr>
          <w:rFonts w:hint="eastAsia"/>
        </w:rPr>
        <w:t>英国国教牧师兼诗人约翰·多恩，默想古老圣经世界观的崩溃及其必然带来的所有属灵残骸时，哀叹道：“一切都破碎了，所有的连贯性都消失了！”</w:t>
      </w:r>
    </w:p>
    <w:p w14:paraId="4BAD0E0F">
      <w:pPr>
        <w:pStyle w:val="7"/>
        <w:spacing w:before="14" w:line="280" w:lineRule="auto"/>
        <w:ind w:right="98"/>
        <w:rPr>
          <w:rFonts w:hint="eastAsia"/>
        </w:rPr>
      </w:pPr>
    </w:p>
    <w:p w14:paraId="13E75506">
      <w:pPr>
        <w:pStyle w:val="7"/>
        <w:spacing w:before="14" w:line="280" w:lineRule="auto"/>
        <w:ind w:right="98"/>
        <w:rPr>
          <w:rFonts w:hint="eastAsia"/>
        </w:rPr>
      </w:pPr>
      <w:r>
        <w:rPr>
          <w:rFonts w:hint="eastAsia"/>
        </w:rPr>
        <w:t>Subsequent history bears out the testimony of these seers.</w:t>
      </w:r>
    </w:p>
    <w:p w14:paraId="67B43BF4">
      <w:pPr>
        <w:pStyle w:val="7"/>
        <w:spacing w:before="14" w:line="280" w:lineRule="auto"/>
        <w:ind w:right="98"/>
        <w:rPr>
          <w:rFonts w:hint="eastAsia"/>
        </w:rPr>
      </w:pPr>
      <w:r>
        <w:rPr>
          <w:rFonts w:hint="eastAsia"/>
        </w:rPr>
        <w:t>后来的历史证实了这些先知的见证。</w:t>
      </w:r>
    </w:p>
    <w:p w14:paraId="7B62CBB1">
      <w:pPr>
        <w:pStyle w:val="7"/>
        <w:spacing w:before="14" w:line="280" w:lineRule="auto"/>
        <w:ind w:right="98"/>
        <w:rPr>
          <w:rFonts w:hint="eastAsia"/>
        </w:rPr>
      </w:pPr>
    </w:p>
    <w:p w14:paraId="428D5F0A">
      <w:pPr>
        <w:pStyle w:val="7"/>
        <w:spacing w:before="14" w:line="280" w:lineRule="auto"/>
        <w:ind w:right="98"/>
        <w:rPr>
          <w:rFonts w:hint="eastAsia"/>
        </w:rPr>
      </w:pPr>
      <w:r>
        <w:rPr>
          <w:rFonts w:hint="eastAsia"/>
        </w:rPr>
        <w:t>The Copernican revolution did indeed eventually bequeath to modernity an essentially beginningless, structureless, purposeless, and godless cosmos, in which the Earth and man henceforth appear as cosmic specks, meaningless accidents wandering aimlessly about in the void.</w:t>
      </w:r>
    </w:p>
    <w:p w14:paraId="5725DB9E">
      <w:pPr>
        <w:pStyle w:val="7"/>
        <w:spacing w:before="14" w:line="280" w:lineRule="auto"/>
        <w:ind w:right="98"/>
        <w:rPr>
          <w:rFonts w:hint="eastAsia"/>
        </w:rPr>
      </w:pPr>
      <w:r>
        <w:rPr>
          <w:rFonts w:hint="eastAsia"/>
        </w:rPr>
        <w:t>哥白尼革命确实最终给现代性留下了一个基本上无始、无结构、无目的、无神的宇宙，在其中，地球和人从此以后就成了宇宙的微粒，在虚空中漫无目的地游荡的无意义的偶然事件。</w:t>
      </w:r>
    </w:p>
    <w:p w14:paraId="6F9297A1">
      <w:pPr>
        <w:pStyle w:val="7"/>
        <w:spacing w:before="14" w:line="280" w:lineRule="auto"/>
        <w:ind w:right="98"/>
        <w:rPr>
          <w:rFonts w:hint="eastAsia"/>
        </w:rPr>
      </w:pPr>
    </w:p>
    <w:p w14:paraId="5BC08267">
      <w:pPr>
        <w:pStyle w:val="7"/>
        <w:spacing w:before="14" w:line="280" w:lineRule="auto"/>
        <w:ind w:right="98"/>
        <w:rPr>
          <w:rFonts w:hint="eastAsia"/>
        </w:rPr>
      </w:pPr>
      <w:r>
        <w:rPr>
          <w:rFonts w:hint="eastAsia"/>
        </w:rPr>
        <w:t>All coherence—and all comfort—was indeed gone.4.</w:t>
      </w:r>
    </w:p>
    <w:p w14:paraId="54545297">
      <w:pPr>
        <w:pStyle w:val="7"/>
        <w:spacing w:before="14" w:line="280" w:lineRule="auto"/>
        <w:ind w:right="98"/>
        <w:rPr>
          <w:rFonts w:hint="eastAsia"/>
        </w:rPr>
      </w:pPr>
      <w:r>
        <w:rPr>
          <w:rFonts w:hint="eastAsia"/>
        </w:rPr>
        <w:t>所有的连贯性——和所有的安慰——确实都消失了。4.</w:t>
      </w:r>
    </w:p>
    <w:p w14:paraId="320AB358">
      <w:pPr>
        <w:pStyle w:val="7"/>
        <w:spacing w:before="14" w:line="280" w:lineRule="auto"/>
        <w:ind w:right="98"/>
        <w:rPr>
          <w:rFonts w:hint="eastAsia"/>
        </w:rPr>
      </w:pPr>
    </w:p>
    <w:p w14:paraId="29547198">
      <w:pPr>
        <w:pStyle w:val="7"/>
        <w:spacing w:before="14" w:line="280" w:lineRule="auto"/>
        <w:ind w:right="98"/>
        <w:rPr>
          <w:rFonts w:hint="eastAsia"/>
        </w:rPr>
      </w:pPr>
      <w:r>
        <w:rPr>
          <w:rFonts w:hint="eastAsia"/>
        </w:rPr>
        <w:t>Now given this dismal outcome, alert seekers, tender to the place of optimism and hopefulness in a viable worldview, may well find themselves asking: Could it be that we have taken a wrong turn somewhere along the way?</w:t>
      </w:r>
    </w:p>
    <w:p w14:paraId="079D9DC4">
      <w:pPr>
        <w:pStyle w:val="7"/>
        <w:spacing w:before="14" w:line="280" w:lineRule="auto"/>
        <w:ind w:right="98"/>
        <w:rPr>
          <w:rFonts w:hint="eastAsia"/>
        </w:rPr>
      </w:pPr>
      <w:r>
        <w:rPr>
          <w:rFonts w:hint="eastAsia"/>
        </w:rPr>
        <w:t>现在，鉴于这个令人沮丧的结果，那些对一个可行世界观中乐观和希望的位置很敏感的警觉的寻求者，很可能会发现自己问：我们是否在路上的某个地方走错了？</w:t>
      </w:r>
    </w:p>
    <w:p w14:paraId="2E8E52FE">
      <w:pPr>
        <w:pStyle w:val="7"/>
        <w:spacing w:before="14" w:line="280" w:lineRule="auto"/>
        <w:ind w:right="98"/>
        <w:rPr>
          <w:rFonts w:hint="eastAsia"/>
        </w:rPr>
      </w:pPr>
    </w:p>
    <w:p w14:paraId="2C0B07FA">
      <w:pPr>
        <w:pStyle w:val="7"/>
        <w:spacing w:before="14" w:line="280" w:lineRule="auto"/>
        <w:ind w:right="98"/>
        <w:rPr>
          <w:rFonts w:hint="eastAsia"/>
        </w:rPr>
      </w:pPr>
      <w:r>
        <w:rPr>
          <w:rFonts w:hint="eastAsia"/>
        </w:rPr>
        <w:t>Might we even have erred at the Copernican crossroads?</w:t>
      </w:r>
    </w:p>
    <w:p w14:paraId="68A89A0B">
      <w:pPr>
        <w:pStyle w:val="7"/>
        <w:spacing w:before="14" w:line="280" w:lineRule="auto"/>
        <w:ind w:right="98"/>
        <w:rPr>
          <w:rFonts w:hint="eastAsia"/>
        </w:rPr>
      </w:pPr>
      <w:r>
        <w:rPr>
          <w:rFonts w:hint="eastAsia"/>
        </w:rPr>
        <w:t>我们是否甚至在哥白尼的十字路口犯了错？</w:t>
      </w:r>
    </w:p>
    <w:p w14:paraId="157A7478">
      <w:pPr>
        <w:pStyle w:val="7"/>
        <w:spacing w:before="14" w:line="280" w:lineRule="auto"/>
        <w:ind w:right="98"/>
        <w:rPr>
          <w:rFonts w:hint="eastAsia"/>
        </w:rPr>
      </w:pPr>
    </w:p>
    <w:p w14:paraId="7A9FA371">
      <w:pPr>
        <w:pStyle w:val="7"/>
        <w:spacing w:before="14" w:line="280" w:lineRule="auto"/>
        <w:ind w:right="98"/>
        <w:rPr>
          <w:rFonts w:hint="eastAsia"/>
        </w:rPr>
      </w:pPr>
      <w:r>
        <w:rPr>
          <w:rFonts w:hint="eastAsia"/>
        </w:rPr>
        <w:t>Could it be that in abandoning cosmic geocentricity we have lost something precious that the unknown god actually intended his dear human children to enjoy: a sense of place, a sense of importance, a sense of being at home in the midst of his creation?</w:t>
      </w:r>
    </w:p>
    <w:p w14:paraId="37A22289">
      <w:pPr>
        <w:pStyle w:val="7"/>
        <w:spacing w:before="14" w:line="280" w:lineRule="auto"/>
        <w:ind w:right="98"/>
        <w:rPr>
          <w:rFonts w:hint="eastAsia"/>
        </w:rPr>
      </w:pPr>
      <w:r>
        <w:rPr>
          <w:rFonts w:hint="eastAsia"/>
        </w:rPr>
        <w:t>是否可能，在放弃宇宙地心说时，我们失去了一些宝贵的东西，那是那位未知的神实际上意在让祂亲爱的人类儿女享受的：一种地方感、一种重要感、一种在祂创造物中感到宾至如归的感觉？</w:t>
      </w:r>
    </w:p>
    <w:p w14:paraId="128C171D">
      <w:pPr>
        <w:pStyle w:val="7"/>
        <w:spacing w:before="14" w:line="280" w:lineRule="auto"/>
        <w:ind w:right="98"/>
        <w:rPr>
          <w:rFonts w:hint="eastAsia"/>
        </w:rPr>
      </w:pPr>
    </w:p>
    <w:p w14:paraId="72DBEEDA">
      <w:pPr>
        <w:pStyle w:val="7"/>
        <w:spacing w:before="14" w:line="280" w:lineRule="auto"/>
        <w:ind w:right="98"/>
        <w:rPr>
          <w:rFonts w:hint="eastAsia"/>
        </w:rPr>
      </w:pPr>
      <w:r>
        <w:rPr>
          <w:rFonts w:hint="eastAsia"/>
        </w:rPr>
        <w:t>The test perspective boldly answers all these questions in the affirmative.</w:t>
      </w:r>
    </w:p>
    <w:p w14:paraId="72AF47B1">
      <w:pPr>
        <w:pStyle w:val="7"/>
        <w:spacing w:before="14" w:line="280" w:lineRule="auto"/>
        <w:ind w:right="98"/>
        <w:rPr>
          <w:rFonts w:hint="eastAsia"/>
        </w:rPr>
      </w:pPr>
      <w:r>
        <w:rPr>
          <w:rFonts w:hint="eastAsia"/>
        </w:rPr>
        <w:t>考验的视角大胆地对所有这些问题予以肯定。</w:t>
      </w:r>
    </w:p>
    <w:p w14:paraId="08ABC323">
      <w:pPr>
        <w:pStyle w:val="7"/>
        <w:spacing w:before="14" w:line="280" w:lineRule="auto"/>
        <w:ind w:right="98"/>
        <w:rPr>
          <w:rFonts w:hint="eastAsia"/>
        </w:rPr>
      </w:pPr>
    </w:p>
    <w:p w14:paraId="16B78558">
      <w:pPr>
        <w:pStyle w:val="7"/>
        <w:spacing w:before="14" w:line="280" w:lineRule="auto"/>
        <w:ind w:right="98"/>
        <w:rPr>
          <w:rFonts w:hint="eastAsia"/>
        </w:rPr>
      </w:pPr>
      <w:r>
        <w:rPr>
          <w:rFonts w:hint="eastAsia"/>
        </w:rPr>
        <w:t>For if, as I have suggested, our spiritual hunger to behold the beginning of the universe comes from the unknown god, then surely our corresponding hunger to know something about its structure—and to situate ourselves comfortably in its midst—must come from him as well.</w:t>
      </w:r>
    </w:p>
    <w:p w14:paraId="180E2313">
      <w:pPr>
        <w:pStyle w:val="7"/>
        <w:spacing w:before="14" w:line="280" w:lineRule="auto"/>
        <w:ind w:right="98"/>
        <w:rPr>
          <w:rFonts w:hint="eastAsia"/>
        </w:rPr>
      </w:pPr>
      <w:r>
        <w:rPr>
          <w:rFonts w:hint="eastAsia"/>
        </w:rPr>
        <w:t>因为，如果如我所建议的，我们对瞻仰宇宙开端的属灵饥渴来自那位未知的神，那么我们相应地对了解其结构——并在其中安然自处——的渴望，也必定来自祂。</w:t>
      </w:r>
    </w:p>
    <w:p w14:paraId="33B27BE0">
      <w:pPr>
        <w:pStyle w:val="7"/>
        <w:spacing w:before="14" w:line="280" w:lineRule="auto"/>
        <w:ind w:right="98"/>
        <w:rPr>
          <w:rFonts w:hint="eastAsia"/>
        </w:rPr>
      </w:pPr>
    </w:p>
    <w:p w14:paraId="2F500EBE">
      <w:pPr>
        <w:pStyle w:val="7"/>
        <w:spacing w:before="14" w:line="280" w:lineRule="auto"/>
        <w:ind w:right="98"/>
        <w:rPr>
          <w:rFonts w:hint="eastAsia"/>
        </w:rPr>
      </w:pPr>
      <w:r>
        <w:rPr>
          <w:rFonts w:hint="eastAsia"/>
        </w:rPr>
        <w:t>And if (as the labors of the scientists abundantly attest) we are by nature eager to look upon and contemplate both of these things, is it not reasonable to expect that a revelation from the unknown god will enable us to do so, at least in some small measure?</w:t>
      </w:r>
    </w:p>
    <w:p w14:paraId="4CB0900B">
      <w:pPr>
        <w:pStyle w:val="7"/>
        <w:spacing w:before="14" w:line="280" w:lineRule="auto"/>
        <w:ind w:right="98"/>
        <w:rPr>
          <w:rFonts w:hint="eastAsia"/>
        </w:rPr>
      </w:pPr>
      <w:r>
        <w:rPr>
          <w:rFonts w:hint="eastAsia"/>
        </w:rPr>
        <w:t>如果（正如科学家们的辛劳所充分证明的）我们天生就渴望观看和默想这两件事，那么期望一位来自未知之神的启示能使我们至少在某种程度上做到这一点，难道不合理吗？</w:t>
      </w:r>
    </w:p>
    <w:p w14:paraId="30FBC064">
      <w:pPr>
        <w:pStyle w:val="7"/>
        <w:spacing w:before="14" w:line="280" w:lineRule="auto"/>
        <w:ind w:right="98"/>
        <w:rPr>
          <w:rFonts w:hint="eastAsia"/>
        </w:rPr>
      </w:pPr>
    </w:p>
    <w:p w14:paraId="0631C58F">
      <w:pPr>
        <w:pStyle w:val="7"/>
        <w:spacing w:before="14" w:line="280" w:lineRule="auto"/>
        <w:ind w:right="98"/>
        <w:rPr>
          <w:rFonts w:hint="eastAsia"/>
        </w:rPr>
      </w:pPr>
      <w:r>
        <w:rPr>
          <w:rFonts w:hint="eastAsia"/>
        </w:rPr>
        <w:t>Here then we find yet another occasion for suspecting that the unknown god may well be speaking to us in the Bible.</w:t>
      </w:r>
    </w:p>
    <w:p w14:paraId="2B359A29">
      <w:pPr>
        <w:pStyle w:val="7"/>
        <w:spacing w:before="14" w:line="280" w:lineRule="auto"/>
        <w:ind w:right="98"/>
        <w:rPr>
          <w:rFonts w:hint="eastAsia"/>
        </w:rPr>
      </w:pPr>
      <w:r>
        <w:rPr>
          <w:rFonts w:hint="eastAsia"/>
        </w:rPr>
        <w:t>那么，在这里我们又找到了一个理由，怀疑那位未知的神很可能在圣经中对我们说话。</w:t>
      </w:r>
    </w:p>
    <w:p w14:paraId="52949F8C">
      <w:pPr>
        <w:pStyle w:val="7"/>
        <w:spacing w:before="14" w:line="280" w:lineRule="auto"/>
        <w:ind w:right="98"/>
        <w:rPr>
          <w:rFonts w:hint="eastAsia"/>
        </w:rPr>
      </w:pPr>
    </w:p>
    <w:p w14:paraId="3C99E53B">
      <w:pPr>
        <w:pStyle w:val="7"/>
        <w:spacing w:before="14" w:line="280" w:lineRule="auto"/>
        <w:ind w:right="98"/>
        <w:rPr>
          <w:rFonts w:hint="eastAsia"/>
        </w:rPr>
      </w:pPr>
      <w:r>
        <w:rPr>
          <w:rFonts w:hint="eastAsia"/>
        </w:rPr>
        <w:t>For as we have already seen, the Bible does indeed give us a clear revelation, not only of the beginning of the universe, but of its basic structure as well.</w:t>
      </w:r>
    </w:p>
    <w:p w14:paraId="101FBA41">
      <w:pPr>
        <w:pStyle w:val="7"/>
        <w:spacing w:before="14" w:line="280" w:lineRule="auto"/>
        <w:ind w:right="98"/>
        <w:rPr>
          <w:rFonts w:hint="eastAsia"/>
        </w:rPr>
      </w:pPr>
      <w:r>
        <w:rPr>
          <w:rFonts w:hint="eastAsia"/>
        </w:rPr>
        <w:t>因为正如我们已经看到的，圣经确实给了我们一个清晰的启示，不仅是关于宇宙的开端，也关于其基本结构。</w:t>
      </w:r>
    </w:p>
    <w:p w14:paraId="31ECD6D1">
      <w:pPr>
        <w:pStyle w:val="7"/>
        <w:spacing w:before="14" w:line="280" w:lineRule="auto"/>
        <w:ind w:right="98"/>
        <w:rPr>
          <w:rFonts w:hint="eastAsia"/>
        </w:rPr>
      </w:pPr>
    </w:p>
    <w:p w14:paraId="16C4548F">
      <w:pPr>
        <w:pStyle w:val="7"/>
        <w:spacing w:before="14" w:line="280" w:lineRule="auto"/>
        <w:ind w:right="98"/>
        <w:rPr>
          <w:rFonts w:hint="eastAsia"/>
        </w:rPr>
      </w:pPr>
      <w:r>
        <w:rPr>
          <w:rFonts w:hint="eastAsia"/>
        </w:rPr>
        <w:t>The Bible and Cosmic Structure</w:t>
      </w:r>
    </w:p>
    <w:p w14:paraId="5EAAD238">
      <w:pPr>
        <w:pStyle w:val="7"/>
        <w:spacing w:before="14" w:line="280" w:lineRule="auto"/>
        <w:ind w:right="98"/>
        <w:rPr>
          <w:rFonts w:hint="eastAsia"/>
        </w:rPr>
      </w:pPr>
      <w:r>
        <w:rPr>
          <w:rFonts w:hint="eastAsia"/>
        </w:rPr>
        <w:t>圣经与宇宙结构</w:t>
      </w:r>
    </w:p>
    <w:p w14:paraId="3D135FEC">
      <w:pPr>
        <w:pStyle w:val="7"/>
        <w:spacing w:before="14" w:line="280" w:lineRule="auto"/>
        <w:ind w:right="98"/>
        <w:rPr>
          <w:rFonts w:hint="eastAsia"/>
        </w:rPr>
      </w:pPr>
    </w:p>
    <w:p w14:paraId="3FC42F64">
      <w:pPr>
        <w:pStyle w:val="7"/>
        <w:spacing w:before="14" w:line="280" w:lineRule="auto"/>
        <w:ind w:right="98"/>
        <w:rPr>
          <w:rFonts w:hint="eastAsia"/>
        </w:rPr>
      </w:pPr>
      <w:r>
        <w:rPr>
          <w:rFonts w:hint="eastAsia"/>
        </w:rPr>
        <w:t>Concerning this matter, three preliminary points must be made.</w:t>
      </w:r>
    </w:p>
    <w:p w14:paraId="3B00E828">
      <w:pPr>
        <w:pStyle w:val="7"/>
        <w:spacing w:before="14" w:line="280" w:lineRule="auto"/>
        <w:ind w:right="98"/>
        <w:rPr>
          <w:rFonts w:hint="eastAsia"/>
        </w:rPr>
      </w:pPr>
      <w:r>
        <w:rPr>
          <w:rFonts w:hint="eastAsia"/>
        </w:rPr>
        <w:t>关于这件事，必须先提出三个初步的观点。</w:t>
      </w:r>
    </w:p>
    <w:p w14:paraId="70616699">
      <w:pPr>
        <w:pStyle w:val="7"/>
        <w:spacing w:before="14" w:line="280" w:lineRule="auto"/>
        <w:ind w:right="98"/>
        <w:rPr>
          <w:rFonts w:hint="eastAsia"/>
        </w:rPr>
      </w:pPr>
    </w:p>
    <w:p w14:paraId="0CFE73C6">
      <w:pPr>
        <w:pStyle w:val="7"/>
        <w:spacing w:before="14" w:line="280" w:lineRule="auto"/>
        <w:ind w:right="98"/>
        <w:rPr>
          <w:rFonts w:hint="eastAsia"/>
        </w:rPr>
      </w:pPr>
      <w:r>
        <w:rPr>
          <w:rFonts w:hint="eastAsia"/>
        </w:rPr>
        <w:t>First, experience proves that it is difficult, if not impossible, to glean from the Bible a detailed picture of the universe.</w:t>
      </w:r>
    </w:p>
    <w:p w14:paraId="4B3614AD">
      <w:pPr>
        <w:pStyle w:val="7"/>
        <w:spacing w:before="14" w:line="280" w:lineRule="auto"/>
        <w:ind w:right="98"/>
        <w:rPr>
          <w:rFonts w:hint="eastAsia"/>
        </w:rPr>
      </w:pPr>
      <w:r>
        <w:rPr>
          <w:rFonts w:hint="eastAsia"/>
        </w:rPr>
        <w:t>首先，经验证明，从圣经中收集一幅宇宙的详细图景是困难的，如果不是不可能的话。</w:t>
      </w:r>
    </w:p>
    <w:p w14:paraId="7F91D48B">
      <w:pPr>
        <w:pStyle w:val="7"/>
        <w:spacing w:before="14" w:line="280" w:lineRule="auto"/>
        <w:ind w:right="98"/>
        <w:rPr>
          <w:rFonts w:hint="eastAsia"/>
        </w:rPr>
      </w:pPr>
    </w:p>
    <w:p w14:paraId="700A426C">
      <w:pPr>
        <w:pStyle w:val="7"/>
        <w:spacing w:before="14" w:line="280" w:lineRule="auto"/>
        <w:ind w:right="98"/>
        <w:rPr>
          <w:rFonts w:hint="eastAsia"/>
        </w:rPr>
      </w:pPr>
      <w:r>
        <w:rPr>
          <w:rFonts w:hint="eastAsia"/>
        </w:rPr>
        <w:t>Partly, this is because the data is limited; partly it is because that same data is amenable to different interpretations.</w:t>
      </w:r>
    </w:p>
    <w:p w14:paraId="671D5349">
      <w:pPr>
        <w:pStyle w:val="7"/>
        <w:spacing w:before="14" w:line="280" w:lineRule="auto"/>
        <w:ind w:right="98"/>
        <w:rPr>
          <w:rFonts w:hint="eastAsia"/>
        </w:rPr>
      </w:pPr>
      <w:r>
        <w:rPr>
          <w:rFonts w:hint="eastAsia"/>
        </w:rPr>
        <w:t>部分原因在于数据有限；部分原因在于同样的数据可以有不同的解释。</w:t>
      </w:r>
    </w:p>
    <w:p w14:paraId="7D60936D">
      <w:pPr>
        <w:pStyle w:val="7"/>
        <w:spacing w:before="14" w:line="280" w:lineRule="auto"/>
        <w:ind w:right="98"/>
        <w:rPr>
          <w:rFonts w:hint="eastAsia"/>
        </w:rPr>
      </w:pPr>
    </w:p>
    <w:p w14:paraId="53372FEE">
      <w:pPr>
        <w:pStyle w:val="7"/>
        <w:spacing w:before="14" w:line="280" w:lineRule="auto"/>
        <w:ind w:right="98"/>
        <w:rPr>
          <w:rFonts w:hint="eastAsia"/>
        </w:rPr>
      </w:pPr>
      <w:r>
        <w:rPr>
          <w:rFonts w:hint="eastAsia"/>
        </w:rPr>
        <w:t>As a result, many questions still remain open.</w:t>
      </w:r>
    </w:p>
    <w:p w14:paraId="4D62A41E">
      <w:pPr>
        <w:pStyle w:val="7"/>
        <w:spacing w:before="14" w:line="280" w:lineRule="auto"/>
        <w:ind w:right="98"/>
        <w:rPr>
          <w:rFonts w:hint="eastAsia"/>
        </w:rPr>
      </w:pPr>
      <w:r>
        <w:rPr>
          <w:rFonts w:hint="eastAsia"/>
        </w:rPr>
        <w:t>结果是，许多问题仍然悬而未决。</w:t>
      </w:r>
    </w:p>
    <w:p w14:paraId="13EB36F8">
      <w:pPr>
        <w:pStyle w:val="7"/>
        <w:spacing w:before="14" w:line="280" w:lineRule="auto"/>
        <w:ind w:right="98"/>
        <w:rPr>
          <w:rFonts w:hint="eastAsia"/>
        </w:rPr>
      </w:pPr>
    </w:p>
    <w:p w14:paraId="112B7CE2">
      <w:pPr>
        <w:pStyle w:val="7"/>
        <w:spacing w:before="14" w:line="280" w:lineRule="auto"/>
        <w:ind w:right="98"/>
        <w:rPr>
          <w:rFonts w:hint="eastAsia"/>
        </w:rPr>
      </w:pPr>
      <w:r>
        <w:rPr>
          <w:rFonts w:hint="eastAsia"/>
        </w:rPr>
        <w:t>For example, do the waters above the expanse serve as the outer boundary of the atmosphere, or as the outer boundary of the universe itself?</w:t>
      </w:r>
    </w:p>
    <w:p w14:paraId="04CECFD8">
      <w:pPr>
        <w:pStyle w:val="7"/>
        <w:spacing w:before="14" w:line="280" w:lineRule="auto"/>
        <w:ind w:right="98"/>
        <w:rPr>
          <w:rFonts w:hint="eastAsia"/>
        </w:rPr>
      </w:pPr>
      <w:r>
        <w:rPr>
          <w:rFonts w:hint="eastAsia"/>
        </w:rPr>
        <w:t>例如，穹苍以上的水是作为大气层的外边界，还是作为宇宙本身的外边界？</w:t>
      </w:r>
    </w:p>
    <w:p w14:paraId="27B423F5">
      <w:pPr>
        <w:pStyle w:val="7"/>
        <w:spacing w:before="14" w:line="280" w:lineRule="auto"/>
        <w:ind w:right="98"/>
        <w:rPr>
          <w:rFonts w:hint="eastAsia"/>
        </w:rPr>
      </w:pPr>
    </w:p>
    <w:p w14:paraId="1E5C89F8">
      <w:pPr>
        <w:pStyle w:val="7"/>
        <w:spacing w:before="14" w:line="280" w:lineRule="auto"/>
        <w:ind w:right="98"/>
        <w:rPr>
          <w:rFonts w:hint="eastAsia"/>
        </w:rPr>
      </w:pPr>
      <w:r>
        <w:rPr>
          <w:rFonts w:hint="eastAsia"/>
        </w:rPr>
        <w:t>Does the third heaven—the abode of God’s continuing self-revelation to the angels—exist somewhere within the expanse of space, or in a “hyperspace” situated just beyond our own, or as another dimension altogether (though mysteriously related to our own)?</w:t>
      </w:r>
    </w:p>
    <w:p w14:paraId="1983ABE4">
      <w:pPr>
        <w:pStyle w:val="7"/>
        <w:spacing w:before="14" w:line="280" w:lineRule="auto"/>
        <w:ind w:right="98"/>
        <w:rPr>
          <w:rFonts w:hint="eastAsia"/>
        </w:rPr>
      </w:pPr>
      <w:r>
        <w:rPr>
          <w:rFonts w:hint="eastAsia"/>
        </w:rPr>
        <w:t>第三层天——神持续向天使自我启示的居所——是存在于广阔空间的某个地方，还是在一个位于我们自己之外的“超空间”中，或者完全是另一个维度（尽管与我们自己的维度神秘相关）？</w:t>
      </w:r>
    </w:p>
    <w:p w14:paraId="73B82B3C">
      <w:pPr>
        <w:pStyle w:val="7"/>
        <w:spacing w:before="14" w:line="280" w:lineRule="auto"/>
        <w:ind w:right="98"/>
        <w:rPr>
          <w:rFonts w:hint="eastAsia"/>
        </w:rPr>
      </w:pPr>
    </w:p>
    <w:p w14:paraId="3BC30F25">
      <w:pPr>
        <w:pStyle w:val="7"/>
        <w:spacing w:before="14" w:line="280" w:lineRule="auto"/>
        <w:ind w:right="98"/>
        <w:rPr>
          <w:rFonts w:hint="eastAsia"/>
        </w:rPr>
      </w:pPr>
      <w:r>
        <w:rPr>
          <w:rFonts w:hint="eastAsia"/>
        </w:rPr>
        <w:t>Is the expanse of space empty (i.e., a true vacuum) or is it full (i.e., is it a plenum, filled with an invisible substance such as the light-bearing ether of 19th century physics)?</w:t>
      </w:r>
    </w:p>
    <w:p w14:paraId="78A11B42">
      <w:pPr>
        <w:pStyle w:val="7"/>
        <w:spacing w:before="14" w:line="280" w:lineRule="auto"/>
        <w:ind w:right="98"/>
        <w:rPr>
          <w:rFonts w:hint="eastAsia"/>
        </w:rPr>
      </w:pPr>
      <w:r>
        <w:rPr>
          <w:rFonts w:hint="eastAsia"/>
        </w:rPr>
        <w:t>广阔的空间是空的（即，一个真正的真空），还是满的（即，它是一个充满物，充满了像19世纪物理学中的载光以太那样的不可见物质）？</w:t>
      </w:r>
    </w:p>
    <w:p w14:paraId="35072EC0">
      <w:pPr>
        <w:pStyle w:val="7"/>
        <w:spacing w:before="14" w:line="280" w:lineRule="auto"/>
        <w:ind w:right="98"/>
        <w:rPr>
          <w:rFonts w:hint="eastAsia"/>
        </w:rPr>
      </w:pPr>
    </w:p>
    <w:p w14:paraId="6A4A61EA">
      <w:pPr>
        <w:pStyle w:val="7"/>
        <w:spacing w:before="14" w:line="280" w:lineRule="auto"/>
        <w:ind w:right="98"/>
        <w:rPr>
          <w:rFonts w:hint="eastAsia"/>
        </w:rPr>
      </w:pPr>
      <w:r>
        <w:rPr>
          <w:rFonts w:hint="eastAsia"/>
        </w:rPr>
        <w:t>Is space “curved” or “flat,” static or expanding?</w:t>
      </w:r>
    </w:p>
    <w:p w14:paraId="2A3B36B7">
      <w:pPr>
        <w:pStyle w:val="7"/>
        <w:spacing w:before="14" w:line="280" w:lineRule="auto"/>
        <w:ind w:right="98"/>
        <w:rPr>
          <w:rFonts w:hint="eastAsia"/>
        </w:rPr>
      </w:pPr>
      <w:r>
        <w:rPr>
          <w:rFonts w:hint="eastAsia"/>
        </w:rPr>
        <w:t>空间是“弯曲的”还是“平坦的”，是静态的还是膨胀的？</w:t>
      </w:r>
    </w:p>
    <w:p w14:paraId="503C59C3">
      <w:pPr>
        <w:pStyle w:val="7"/>
        <w:spacing w:before="14" w:line="280" w:lineRule="auto"/>
        <w:ind w:right="98"/>
        <w:rPr>
          <w:rFonts w:hint="eastAsia"/>
        </w:rPr>
      </w:pPr>
    </w:p>
    <w:p w14:paraId="2ED477B6">
      <w:pPr>
        <w:pStyle w:val="7"/>
        <w:spacing w:before="14" w:line="280" w:lineRule="auto"/>
        <w:ind w:right="98"/>
        <w:rPr>
          <w:rFonts w:hint="eastAsia"/>
        </w:rPr>
      </w:pPr>
      <w:r>
        <w:rPr>
          <w:rFonts w:hint="eastAsia"/>
        </w:rPr>
        <w:t>Is the universe bigger than we have yet to imagine, or smaller than we have been led to believe?</w:t>
      </w:r>
    </w:p>
    <w:p w14:paraId="233957A0">
      <w:pPr>
        <w:pStyle w:val="7"/>
        <w:spacing w:before="14" w:line="280" w:lineRule="auto"/>
        <w:ind w:right="98"/>
        <w:rPr>
          <w:rFonts w:hint="eastAsia"/>
        </w:rPr>
      </w:pPr>
      <w:r>
        <w:rPr>
          <w:rFonts w:hint="eastAsia"/>
        </w:rPr>
        <w:t>宇宙是比我们想象的还要大，还是比我们被引导相信的要小？</w:t>
      </w:r>
    </w:p>
    <w:p w14:paraId="561FD0A9">
      <w:pPr>
        <w:pStyle w:val="7"/>
        <w:spacing w:before="14" w:line="280" w:lineRule="auto"/>
        <w:ind w:right="98"/>
        <w:rPr>
          <w:rFonts w:hint="eastAsia"/>
        </w:rPr>
      </w:pPr>
    </w:p>
    <w:p w14:paraId="1E30E7FB">
      <w:pPr>
        <w:pStyle w:val="7"/>
        <w:spacing w:before="14" w:line="280" w:lineRule="auto"/>
        <w:ind w:right="98"/>
        <w:rPr>
          <w:rFonts w:hint="eastAsia"/>
        </w:rPr>
      </w:pPr>
      <w:r>
        <w:rPr>
          <w:rFonts w:hint="eastAsia"/>
        </w:rPr>
        <w:t>To these and other fascinating questions the Bible may well give some definite answers.</w:t>
      </w:r>
    </w:p>
    <w:p w14:paraId="65728D20">
      <w:pPr>
        <w:pStyle w:val="7"/>
        <w:spacing w:before="14" w:line="280" w:lineRule="auto"/>
        <w:ind w:right="98"/>
        <w:rPr>
          <w:rFonts w:hint="eastAsia"/>
        </w:rPr>
      </w:pPr>
      <w:r>
        <w:rPr>
          <w:rFonts w:hint="eastAsia"/>
        </w:rPr>
        <w:t>对于这些以及其他引人入胜的问题，圣经很可能给出一些明确的答案。</w:t>
      </w:r>
    </w:p>
    <w:p w14:paraId="2A153D42">
      <w:pPr>
        <w:pStyle w:val="7"/>
        <w:spacing w:before="14" w:line="280" w:lineRule="auto"/>
        <w:ind w:right="98"/>
        <w:rPr>
          <w:rFonts w:hint="eastAsia"/>
        </w:rPr>
      </w:pPr>
    </w:p>
    <w:p w14:paraId="0DC122BE">
      <w:pPr>
        <w:pStyle w:val="7"/>
        <w:spacing w:before="14" w:line="280" w:lineRule="auto"/>
        <w:ind w:right="98"/>
        <w:rPr>
          <w:rFonts w:hint="eastAsia"/>
        </w:rPr>
      </w:pPr>
      <w:r>
        <w:rPr>
          <w:rFonts w:hint="eastAsia"/>
        </w:rPr>
        <w:t>But again, experience proves that those answers are elusive, and that consensus is difficult to achieve.</w:t>
      </w:r>
    </w:p>
    <w:p w14:paraId="341B56DB">
      <w:pPr>
        <w:pStyle w:val="7"/>
        <w:spacing w:before="14" w:line="280" w:lineRule="auto"/>
        <w:ind w:right="98"/>
        <w:rPr>
          <w:rFonts w:hint="eastAsia"/>
        </w:rPr>
      </w:pPr>
      <w:r>
        <w:rPr>
          <w:rFonts w:hint="eastAsia"/>
        </w:rPr>
        <w:t>但再次，经验证明那些答案是难以捉摸的，并且很难达成共识。</w:t>
      </w:r>
    </w:p>
    <w:p w14:paraId="0A6B612C">
      <w:pPr>
        <w:pStyle w:val="7"/>
        <w:spacing w:before="14" w:line="280" w:lineRule="auto"/>
        <w:ind w:right="98"/>
        <w:rPr>
          <w:rFonts w:hint="eastAsia"/>
        </w:rPr>
      </w:pPr>
    </w:p>
    <w:p w14:paraId="67AA354C">
      <w:pPr>
        <w:pStyle w:val="7"/>
        <w:spacing w:before="14" w:line="280" w:lineRule="auto"/>
        <w:ind w:right="98"/>
        <w:rPr>
          <w:rFonts w:hint="eastAsia"/>
        </w:rPr>
      </w:pPr>
      <w:r>
        <w:rPr>
          <w:rFonts w:hint="eastAsia"/>
        </w:rPr>
        <w:t>Thus, it seems fair to conclude that the Bible does not readily yield a detailed picture of the structure of the universe.</w:t>
      </w:r>
    </w:p>
    <w:p w14:paraId="523E9F6B">
      <w:pPr>
        <w:pStyle w:val="7"/>
        <w:spacing w:before="14" w:line="280" w:lineRule="auto"/>
        <w:ind w:right="98"/>
        <w:rPr>
          <w:rFonts w:hint="eastAsia"/>
        </w:rPr>
      </w:pPr>
      <w:r>
        <w:rPr>
          <w:rFonts w:hint="eastAsia"/>
        </w:rPr>
        <w:t>因此，似乎可以公平地得出结论，圣经并不容易提供一幅关于宇宙结构的详细图景。</w:t>
      </w:r>
    </w:p>
    <w:p w14:paraId="31D770D9">
      <w:pPr>
        <w:pStyle w:val="7"/>
        <w:spacing w:before="14" w:line="280" w:lineRule="auto"/>
        <w:ind w:right="98"/>
        <w:rPr>
          <w:rFonts w:hint="eastAsia"/>
        </w:rPr>
      </w:pPr>
    </w:p>
    <w:p w14:paraId="049D0E9F">
      <w:pPr>
        <w:pStyle w:val="7"/>
        <w:spacing w:before="14" w:line="280" w:lineRule="auto"/>
        <w:ind w:right="98"/>
        <w:rPr>
          <w:rFonts w:hint="eastAsia"/>
        </w:rPr>
      </w:pPr>
      <w:r>
        <w:rPr>
          <w:rFonts w:hint="eastAsia"/>
        </w:rPr>
        <w:t>But secondly, despite all this, it is indeed possible to glean from the Bible a reasonably clear picture of the basic structure of the cosmos.</w:t>
      </w:r>
    </w:p>
    <w:p w14:paraId="262D2C5E">
      <w:pPr>
        <w:pStyle w:val="7"/>
        <w:spacing w:before="14" w:line="280" w:lineRule="auto"/>
        <w:ind w:right="98"/>
        <w:rPr>
          <w:rFonts w:hint="eastAsia"/>
        </w:rPr>
      </w:pPr>
      <w:r>
        <w:rPr>
          <w:rFonts w:hint="eastAsia"/>
        </w:rPr>
        <w:t>但其次，尽管如此，从圣经中确实可以收集到一幅关于宇宙基本结构的相当清晰的图景。</w:t>
      </w:r>
    </w:p>
    <w:p w14:paraId="728BD432">
      <w:pPr>
        <w:pStyle w:val="7"/>
        <w:spacing w:before="14" w:line="280" w:lineRule="auto"/>
        <w:ind w:right="98"/>
        <w:rPr>
          <w:rFonts w:hint="eastAsia"/>
        </w:rPr>
      </w:pPr>
    </w:p>
    <w:p w14:paraId="563B7076">
      <w:pPr>
        <w:pStyle w:val="7"/>
        <w:spacing w:before="14" w:line="280" w:lineRule="auto"/>
        <w:ind w:right="98"/>
        <w:rPr>
          <w:rFonts w:hint="eastAsia"/>
        </w:rPr>
      </w:pPr>
      <w:r>
        <w:rPr>
          <w:rFonts w:hint="eastAsia"/>
        </w:rPr>
        <w:t>Believing this to be so, I would not agree with biblical creationist Gerald Aardsma when he states, “The Bible provides no explicit teaching on any questions relating to the form of the universe.”5.</w:t>
      </w:r>
    </w:p>
    <w:p w14:paraId="2EDEFF4A">
      <w:pPr>
        <w:pStyle w:val="7"/>
        <w:spacing w:before="14" w:line="280" w:lineRule="auto"/>
        <w:ind w:right="98"/>
        <w:rPr>
          <w:rFonts w:hint="eastAsia"/>
        </w:rPr>
      </w:pPr>
      <w:r>
        <w:rPr>
          <w:rFonts w:hint="eastAsia"/>
        </w:rPr>
        <w:t>相信这一点，我不同意圣经创造论者杰拉尔德·阿兹玛的说法，他说：“圣经没有提供任何关于宇宙形态问题的明确教导。”5.</w:t>
      </w:r>
    </w:p>
    <w:p w14:paraId="35160643">
      <w:pPr>
        <w:pStyle w:val="7"/>
        <w:spacing w:before="14" w:line="280" w:lineRule="auto"/>
        <w:ind w:right="98"/>
        <w:rPr>
          <w:rFonts w:hint="eastAsia"/>
        </w:rPr>
      </w:pPr>
    </w:p>
    <w:p w14:paraId="31714698">
      <w:pPr>
        <w:pStyle w:val="7"/>
        <w:spacing w:before="14" w:line="280" w:lineRule="auto"/>
        <w:ind w:right="98"/>
        <w:rPr>
          <w:rFonts w:hint="eastAsia"/>
        </w:rPr>
      </w:pPr>
      <w:r>
        <w:rPr>
          <w:rFonts w:hint="eastAsia"/>
        </w:rPr>
        <w:t>To the contrary, it seems to me that the Bible provides quite a number of concrete and spiritually comforting facts about cosmic structure.</w:t>
      </w:r>
    </w:p>
    <w:p w14:paraId="6ABAEEE3">
      <w:pPr>
        <w:pStyle w:val="7"/>
        <w:spacing w:before="14" w:line="280" w:lineRule="auto"/>
        <w:ind w:right="98"/>
        <w:rPr>
          <w:rFonts w:hint="eastAsia"/>
        </w:rPr>
      </w:pPr>
      <w:r>
        <w:rPr>
          <w:rFonts w:hint="eastAsia"/>
        </w:rPr>
        <w:t>相反，在我看来，圣经提供了相当数量的关于宇宙结构的具体且属灵上令人安慰的事实。</w:t>
      </w:r>
    </w:p>
    <w:p w14:paraId="063E3375">
      <w:pPr>
        <w:pStyle w:val="7"/>
        <w:spacing w:before="14" w:line="280" w:lineRule="auto"/>
        <w:ind w:right="98"/>
        <w:rPr>
          <w:rFonts w:hint="eastAsia"/>
        </w:rPr>
      </w:pPr>
    </w:p>
    <w:p w14:paraId="5B55BE89">
      <w:pPr>
        <w:pStyle w:val="7"/>
        <w:spacing w:before="14" w:line="280" w:lineRule="auto"/>
        <w:ind w:right="98"/>
        <w:rPr>
          <w:rFonts w:hint="eastAsia"/>
        </w:rPr>
      </w:pPr>
      <w:r>
        <w:rPr>
          <w:rFonts w:hint="eastAsia"/>
        </w:rPr>
        <w:t>Admittedly, some of these must be inferred from the text.</w:t>
      </w:r>
    </w:p>
    <w:p w14:paraId="2A4F98A2">
      <w:pPr>
        <w:pStyle w:val="7"/>
        <w:spacing w:before="14" w:line="280" w:lineRule="auto"/>
        <w:ind w:right="98"/>
        <w:rPr>
          <w:rFonts w:hint="eastAsia"/>
        </w:rPr>
      </w:pPr>
      <w:r>
        <w:rPr>
          <w:rFonts w:hint="eastAsia"/>
        </w:rPr>
        <w:t>诚然，其中一些必须从文本中推断出来。</w:t>
      </w:r>
    </w:p>
    <w:p w14:paraId="0F49D6D4">
      <w:pPr>
        <w:pStyle w:val="7"/>
        <w:spacing w:before="14" w:line="280" w:lineRule="auto"/>
        <w:ind w:right="98"/>
        <w:rPr>
          <w:rFonts w:hint="eastAsia"/>
        </w:rPr>
      </w:pPr>
    </w:p>
    <w:p w14:paraId="3208478D">
      <w:pPr>
        <w:pStyle w:val="7"/>
        <w:spacing w:before="14" w:line="280" w:lineRule="auto"/>
        <w:ind w:right="98"/>
        <w:rPr>
          <w:rFonts w:hint="eastAsia"/>
        </w:rPr>
      </w:pPr>
      <w:r>
        <w:rPr>
          <w:rFonts w:hint="eastAsia"/>
        </w:rPr>
        <w:t>Yet down through the years—and especially prior to the Copernican revolution—multitudes of interpreters have made these very inferences and therefore reached a significant degree of consensus.</w:t>
      </w:r>
    </w:p>
    <w:p w14:paraId="6178DC28">
      <w:pPr>
        <w:pStyle w:val="7"/>
        <w:spacing w:before="14" w:line="280" w:lineRule="auto"/>
        <w:ind w:right="98"/>
        <w:rPr>
          <w:rFonts w:hint="eastAsia"/>
        </w:rPr>
      </w:pPr>
      <w:r>
        <w:rPr>
          <w:rFonts w:hint="eastAsia"/>
        </w:rPr>
        <w:t>然而，历经多年——尤其是在哥白尼革命之前——许多解经家都做出了这些推断，并因此达到了相当程度的共识。</w:t>
      </w:r>
    </w:p>
    <w:p w14:paraId="13C4D3AB">
      <w:pPr>
        <w:pStyle w:val="7"/>
        <w:spacing w:before="14" w:line="280" w:lineRule="auto"/>
        <w:ind w:right="98"/>
        <w:rPr>
          <w:rFonts w:hint="eastAsia"/>
        </w:rPr>
      </w:pPr>
    </w:p>
    <w:p w14:paraId="5B14BFCF">
      <w:pPr>
        <w:pStyle w:val="7"/>
        <w:spacing w:before="14" w:line="280" w:lineRule="auto"/>
        <w:ind w:right="98"/>
        <w:rPr>
          <w:rFonts w:hint="eastAsia"/>
        </w:rPr>
      </w:pPr>
      <w:r>
        <w:rPr>
          <w:rFonts w:hint="eastAsia"/>
        </w:rPr>
        <w:t>Chief among such basic facts is what I will henceforth call the radical geocentricity of the cosmos, the focus of our attention in this section.</w:t>
      </w:r>
    </w:p>
    <w:p w14:paraId="17B726D7">
      <w:pPr>
        <w:pStyle w:val="7"/>
        <w:spacing w:before="14" w:line="280" w:lineRule="auto"/>
        <w:ind w:right="98"/>
        <w:rPr>
          <w:rFonts w:hint="eastAsia"/>
        </w:rPr>
      </w:pPr>
      <w:r>
        <w:rPr>
          <w:rFonts w:hint="eastAsia"/>
        </w:rPr>
        <w:t>在这些基本事实中，最主要的是我此后将称之为宇宙的彻底地心性，这是我们这一节关注的焦点。</w:t>
      </w:r>
    </w:p>
    <w:p w14:paraId="75BD1976">
      <w:pPr>
        <w:pStyle w:val="7"/>
        <w:spacing w:before="14" w:line="280" w:lineRule="auto"/>
        <w:ind w:right="98"/>
        <w:rPr>
          <w:rFonts w:hint="eastAsia"/>
        </w:rPr>
      </w:pPr>
    </w:p>
    <w:p w14:paraId="4AED6F4B">
      <w:pPr>
        <w:pStyle w:val="7"/>
        <w:spacing w:before="14" w:line="280" w:lineRule="auto"/>
        <w:ind w:right="98"/>
        <w:rPr>
          <w:rFonts w:hint="eastAsia"/>
        </w:rPr>
      </w:pPr>
      <w:r>
        <w:rPr>
          <w:rFonts w:hint="eastAsia"/>
        </w:rPr>
        <w:t>It is crucial to define this idea carefully.</w:t>
      </w:r>
    </w:p>
    <w:p w14:paraId="21E477C3">
      <w:pPr>
        <w:pStyle w:val="7"/>
        <w:spacing w:before="14" w:line="280" w:lineRule="auto"/>
        <w:ind w:right="98"/>
        <w:rPr>
          <w:rFonts w:hint="eastAsia"/>
        </w:rPr>
      </w:pPr>
      <w:r>
        <w:rPr>
          <w:rFonts w:hint="eastAsia"/>
        </w:rPr>
        <w:t>仔细定义这个概念至关重要。</w:t>
      </w:r>
    </w:p>
    <w:p w14:paraId="6F571651">
      <w:pPr>
        <w:pStyle w:val="7"/>
        <w:spacing w:before="14" w:line="280" w:lineRule="auto"/>
        <w:ind w:right="98"/>
        <w:rPr>
          <w:rFonts w:hint="eastAsia"/>
        </w:rPr>
      </w:pPr>
    </w:p>
    <w:p w14:paraId="414B31BD">
      <w:pPr>
        <w:pStyle w:val="7"/>
        <w:spacing w:before="14" w:line="280" w:lineRule="auto"/>
        <w:ind w:right="98"/>
        <w:rPr>
          <w:rFonts w:hint="eastAsia"/>
        </w:rPr>
      </w:pPr>
      <w:r>
        <w:rPr>
          <w:rFonts w:hint="eastAsia"/>
        </w:rPr>
        <w:t>As I see it, the biblical revelation of radical geocentricity involves at least the following five elements: 1) our habitable Earth lies at (or very near) the physical center of a spherically symmetrical universe, a view technically referred to as geocentrism; 2) the Earth sits motionless, or at absolute rest, at the center of this universe, a view technically referred to as geostationism.</w:t>
      </w:r>
    </w:p>
    <w:p w14:paraId="7F3F3DA9">
      <w:pPr>
        <w:pStyle w:val="7"/>
        <w:spacing w:before="14" w:line="280" w:lineRule="auto"/>
        <w:ind w:right="98"/>
        <w:rPr>
          <w:rFonts w:hint="eastAsia"/>
        </w:rPr>
      </w:pPr>
      <w:r>
        <w:rPr>
          <w:rFonts w:hint="eastAsia"/>
        </w:rPr>
        <w:t>在我看来，圣经中关于彻底地心性的启示至少包含以下五个要素：1）我们可居住的地球位于一个球形对称宇宙的物理中心（或非常接近），这一观点在技术上被称为地心说；2）地球在这个宇宙的中心静止不动，或处于绝对静止状态，这一观点在技术上被称为地静说。</w:t>
      </w:r>
    </w:p>
    <w:p w14:paraId="38B8660A">
      <w:pPr>
        <w:pStyle w:val="7"/>
        <w:spacing w:before="14" w:line="280" w:lineRule="auto"/>
        <w:ind w:right="98"/>
        <w:rPr>
          <w:rFonts w:hint="eastAsia"/>
        </w:rPr>
      </w:pPr>
    </w:p>
    <w:p w14:paraId="7B1E2F53">
      <w:pPr>
        <w:pStyle w:val="7"/>
        <w:spacing w:before="14" w:line="280" w:lineRule="auto"/>
        <w:ind w:right="98"/>
        <w:rPr>
          <w:rFonts w:hint="eastAsia"/>
        </w:rPr>
      </w:pPr>
      <w:r>
        <w:rPr>
          <w:rFonts w:hint="eastAsia"/>
        </w:rPr>
        <w:t>These two ideas imply, of course, that the Earth neither rotates on its axis beneath the “fixed stars,” nor revolves in an orbit around the sun, nor revolves around the center of the Milky Way, nor moves through space with the Milky Way, etc.;</w:t>
      </w:r>
    </w:p>
    <w:p w14:paraId="4DABDC5F">
      <w:pPr>
        <w:pStyle w:val="7"/>
        <w:spacing w:before="14" w:line="280" w:lineRule="auto"/>
        <w:ind w:right="98"/>
        <w:rPr>
          <w:rFonts w:hint="eastAsia"/>
        </w:rPr>
      </w:pPr>
      <w:r>
        <w:rPr>
          <w:rFonts w:hint="eastAsia"/>
        </w:rPr>
        <w:t>当然，这两个观念意味着，地球既不在“恒星”下自转，也不在轨道上绕太阳公转，也不绕银河系中心公转，也不随银河系在空间中移动，等等；</w:t>
      </w:r>
    </w:p>
    <w:p w14:paraId="0194DBD6">
      <w:pPr>
        <w:pStyle w:val="7"/>
        <w:spacing w:before="14" w:line="280" w:lineRule="auto"/>
        <w:ind w:right="98"/>
        <w:rPr>
          <w:rFonts w:hint="eastAsia"/>
        </w:rPr>
      </w:pPr>
    </w:p>
    <w:p w14:paraId="04735DBC">
      <w:pPr>
        <w:pStyle w:val="7"/>
        <w:spacing w:before="14" w:line="280" w:lineRule="auto"/>
        <w:ind w:right="98"/>
        <w:rPr>
          <w:rFonts w:hint="eastAsia"/>
        </w:rPr>
      </w:pPr>
      <w:r>
        <w:rPr>
          <w:rFonts w:hint="eastAsia"/>
        </w:rPr>
        <w:t>3) the heavenly bodies (i.e., sun, moon, stars, galaxies, etc.), though not necessarily without limited motions peculiar to themselves, nevertheless all orbit the Earth once daily from east to west.</w:t>
      </w:r>
    </w:p>
    <w:p w14:paraId="302A2E29">
      <w:pPr>
        <w:pStyle w:val="7"/>
        <w:spacing w:before="14" w:line="280" w:lineRule="auto"/>
        <w:ind w:right="98"/>
        <w:rPr>
          <w:rFonts w:hint="eastAsia"/>
        </w:rPr>
      </w:pPr>
      <w:r>
        <w:rPr>
          <w:rFonts w:hint="eastAsia"/>
        </w:rPr>
        <w:t>3）天体（即，太阳、月亮、星辰、星系等），虽然不一定没有它们自己特有的有限运动，但都每日一次从东向西绕地球轨道运行。</w:t>
      </w:r>
    </w:p>
    <w:p w14:paraId="68FE402A">
      <w:pPr>
        <w:pStyle w:val="7"/>
        <w:spacing w:before="14" w:line="280" w:lineRule="auto"/>
        <w:ind w:right="98"/>
        <w:rPr>
          <w:rFonts w:hint="eastAsia"/>
        </w:rPr>
      </w:pPr>
    </w:p>
    <w:p w14:paraId="20C30FCB">
      <w:pPr>
        <w:pStyle w:val="7"/>
        <w:spacing w:before="14" w:line="280" w:lineRule="auto"/>
        <w:ind w:right="98"/>
        <w:rPr>
          <w:rFonts w:hint="eastAsia"/>
        </w:rPr>
      </w:pPr>
      <w:r>
        <w:rPr>
          <w:rFonts w:hint="eastAsia"/>
        </w:rPr>
        <w:t>The idea here is that the universe itself revolves around the Earth, somehow carrying all the heavenly bodies (and their peculiar motions) along with it;</w:t>
      </w:r>
    </w:p>
    <w:p w14:paraId="58911A59">
      <w:pPr>
        <w:pStyle w:val="7"/>
        <w:spacing w:before="14" w:line="280" w:lineRule="auto"/>
        <w:ind w:right="98"/>
        <w:rPr>
          <w:rFonts w:hint="eastAsia"/>
        </w:rPr>
      </w:pPr>
      <w:r>
        <w:rPr>
          <w:rFonts w:hint="eastAsia"/>
        </w:rPr>
        <w:t>这里的观念是，宇宙本身围绕地球旋转，以某种方式带着所有天体（及其特有运动）一同旋转；</w:t>
      </w:r>
    </w:p>
    <w:p w14:paraId="183BD3FB">
      <w:pPr>
        <w:pStyle w:val="7"/>
        <w:spacing w:before="14" w:line="280" w:lineRule="auto"/>
        <w:ind w:right="98"/>
        <w:rPr>
          <w:rFonts w:hint="eastAsia"/>
        </w:rPr>
      </w:pPr>
    </w:p>
    <w:p w14:paraId="2C24023F">
      <w:pPr>
        <w:pStyle w:val="7"/>
        <w:spacing w:before="14" w:line="280" w:lineRule="auto"/>
        <w:ind w:right="98"/>
        <w:rPr>
          <w:rFonts w:hint="eastAsia"/>
        </w:rPr>
      </w:pPr>
      <w:r>
        <w:rPr>
          <w:rFonts w:hint="eastAsia"/>
        </w:rPr>
        <w:t>4) this revolving universe is finite, since, quite apart from the direct biblical testimony to this effect, it is self-evident that an infinite universe cannot revolve daily around the Earth, and</w:t>
      </w:r>
    </w:p>
    <w:p w14:paraId="29EC42AE">
      <w:pPr>
        <w:pStyle w:val="7"/>
        <w:spacing w:before="14" w:line="280" w:lineRule="auto"/>
        <w:ind w:right="98"/>
        <w:rPr>
          <w:rFonts w:hint="eastAsia"/>
        </w:rPr>
      </w:pPr>
      <w:r>
        <w:rPr>
          <w:rFonts w:hint="eastAsia"/>
        </w:rPr>
        <w:t>4）这个旋转的宇宙是有限的，因为，除了圣经对此有直接见证之外，一个无限的宇宙不能每日围绕地球旋转是自明的，以及</w:t>
      </w:r>
    </w:p>
    <w:p w14:paraId="57805777">
      <w:pPr>
        <w:pStyle w:val="7"/>
        <w:spacing w:before="14" w:line="280" w:lineRule="auto"/>
        <w:ind w:right="98"/>
        <w:rPr>
          <w:rFonts w:hint="eastAsia"/>
        </w:rPr>
      </w:pPr>
    </w:p>
    <w:p w14:paraId="5F97259A">
      <w:pPr>
        <w:pStyle w:val="7"/>
        <w:spacing w:before="14" w:line="280" w:lineRule="auto"/>
        <w:ind w:right="98"/>
        <w:rPr>
          <w:rFonts w:hint="eastAsia"/>
        </w:rPr>
      </w:pPr>
      <w:r>
        <w:rPr>
          <w:rFonts w:hint="eastAsia"/>
        </w:rPr>
        <w:t>5) the radical geocentricity of the physical creation is laden with spiritual meaning, being designed to reflect the existence, wisdom, and power of the creator, as well as the centrality of the Earth’s inhabitants in his affections and purposes.</w:t>
      </w:r>
    </w:p>
    <w:p w14:paraId="231DAD96">
      <w:pPr>
        <w:pStyle w:val="7"/>
        <w:spacing w:before="14" w:line="280" w:lineRule="auto"/>
        <w:ind w:right="98"/>
        <w:rPr>
          <w:rFonts w:hint="eastAsia"/>
        </w:rPr>
      </w:pPr>
      <w:r>
        <w:rPr>
          <w:rFonts w:hint="eastAsia"/>
        </w:rPr>
        <w:t>5）物质创造的彻底地心性充满了属灵的意义，其设计旨在反映创造主的存在、智慧和能力，以及地球居民在祂情感和旨意中的中心地位。</w:t>
      </w:r>
    </w:p>
    <w:p w14:paraId="75593321">
      <w:pPr>
        <w:pStyle w:val="7"/>
        <w:spacing w:before="14" w:line="280" w:lineRule="auto"/>
        <w:ind w:right="98"/>
        <w:rPr>
          <w:rFonts w:hint="eastAsia"/>
        </w:rPr>
      </w:pPr>
    </w:p>
    <w:p w14:paraId="194C006C">
      <w:pPr>
        <w:pStyle w:val="7"/>
        <w:spacing w:before="14" w:line="280" w:lineRule="auto"/>
        <w:ind w:right="98"/>
        <w:rPr>
          <w:rFonts w:hint="eastAsia"/>
        </w:rPr>
      </w:pPr>
      <w:r>
        <w:rPr>
          <w:rFonts w:hint="eastAsia"/>
        </w:rPr>
        <w:t>Now if all this may be justly deduced from the Bible, one would certainly have to concede that we have indeed been given a clear picture of the basic structure of the universe.</w:t>
      </w:r>
    </w:p>
    <w:p w14:paraId="224C7438">
      <w:pPr>
        <w:pStyle w:val="7"/>
        <w:spacing w:before="14" w:line="280" w:lineRule="auto"/>
        <w:ind w:right="98"/>
        <w:rPr>
          <w:rFonts w:hint="eastAsia"/>
        </w:rPr>
      </w:pPr>
      <w:r>
        <w:rPr>
          <w:rFonts w:hint="eastAsia"/>
        </w:rPr>
        <w:t>现在，如果所有这些都可以公正地从圣经中推断出来，那么人们当然必须承认，我们确实被给予了一幅关于宇宙基本结构的清晰图景。</w:t>
      </w:r>
    </w:p>
    <w:p w14:paraId="55199627">
      <w:pPr>
        <w:pStyle w:val="7"/>
        <w:spacing w:before="14" w:line="280" w:lineRule="auto"/>
        <w:ind w:right="98"/>
        <w:rPr>
          <w:rFonts w:hint="eastAsia"/>
        </w:rPr>
      </w:pPr>
    </w:p>
    <w:p w14:paraId="3DD3EA79">
      <w:pPr>
        <w:pStyle w:val="7"/>
        <w:spacing w:before="14" w:line="280" w:lineRule="auto"/>
        <w:ind w:right="98"/>
        <w:rPr>
          <w:rFonts w:hint="eastAsia"/>
        </w:rPr>
      </w:pPr>
      <w:r>
        <w:rPr>
          <w:rFonts w:hint="eastAsia"/>
        </w:rPr>
        <w:t>Moreover, it is a picture clear enough to make even a little child feel at home in the cosmos —and very important to the divine head of the household!</w:t>
      </w:r>
    </w:p>
    <w:p w14:paraId="73C9CDC3">
      <w:pPr>
        <w:pStyle w:val="7"/>
        <w:spacing w:before="14" w:line="280" w:lineRule="auto"/>
        <w:ind w:right="98"/>
        <w:rPr>
          <w:rFonts w:hint="eastAsia"/>
        </w:rPr>
      </w:pPr>
      <w:r>
        <w:rPr>
          <w:rFonts w:hint="eastAsia"/>
        </w:rPr>
        <w:t>此外，这是一幅足够清晰的图景，即使是一个小孩也能在宇宙中感到宾至如归——并且对这位神圣的家主来说非常重要！</w:t>
      </w:r>
    </w:p>
    <w:p w14:paraId="4ABFEB36">
      <w:pPr>
        <w:pStyle w:val="7"/>
        <w:spacing w:before="14" w:line="280" w:lineRule="auto"/>
        <w:ind w:right="98"/>
        <w:rPr>
          <w:rFonts w:hint="eastAsia"/>
        </w:rPr>
      </w:pPr>
    </w:p>
    <w:p w14:paraId="0357422F">
      <w:pPr>
        <w:pStyle w:val="7"/>
        <w:spacing w:before="14" w:line="280" w:lineRule="auto"/>
        <w:ind w:right="98"/>
        <w:rPr>
          <w:rFonts w:hint="eastAsia"/>
        </w:rPr>
      </w:pPr>
      <w:r>
        <w:rPr>
          <w:rFonts w:hint="eastAsia"/>
        </w:rPr>
        <w:t>This brings us to our third point—and to a fact that will come as a surprise to no one—namely, that a radically geocentric understanding of the physical universe is highly controversial, more even than the alleged 6000 year age of the creation.</w:t>
      </w:r>
    </w:p>
    <w:p w14:paraId="19CCDC1B">
      <w:pPr>
        <w:pStyle w:val="7"/>
        <w:spacing w:before="14" w:line="280" w:lineRule="auto"/>
        <w:ind w:right="98"/>
        <w:rPr>
          <w:rFonts w:hint="eastAsia"/>
        </w:rPr>
      </w:pPr>
      <w:r>
        <w:rPr>
          <w:rFonts w:hint="eastAsia"/>
        </w:rPr>
        <w:t>这就把我们带到了第三点——一个不会让任何人感到惊讶的事实——即，对物质宇宙的彻底地心理解是极具争议的，甚至比所谓6000年的创造年龄更具争议。</w:t>
      </w:r>
    </w:p>
    <w:p w14:paraId="39792E9D">
      <w:pPr>
        <w:pStyle w:val="7"/>
        <w:spacing w:before="14" w:line="280" w:lineRule="auto"/>
        <w:ind w:right="98"/>
        <w:rPr>
          <w:rFonts w:hint="eastAsia"/>
        </w:rPr>
      </w:pPr>
    </w:p>
    <w:p w14:paraId="394F9AAA">
      <w:pPr>
        <w:pStyle w:val="7"/>
        <w:spacing w:before="14" w:line="280" w:lineRule="auto"/>
        <w:ind w:right="98"/>
        <w:rPr>
          <w:rFonts w:hint="eastAsia"/>
        </w:rPr>
      </w:pPr>
      <w:r>
        <w:rPr>
          <w:rFonts w:hint="eastAsia"/>
        </w:rPr>
        <w:t>Just to contemplate such a universe is completely to go against the grain of some 300 years of scientific “common sense.”</w:t>
      </w:r>
    </w:p>
    <w:p w14:paraId="1F76F948">
      <w:pPr>
        <w:pStyle w:val="7"/>
        <w:spacing w:before="14" w:line="280" w:lineRule="auto"/>
        <w:ind w:right="98"/>
        <w:rPr>
          <w:rFonts w:hint="eastAsia"/>
        </w:rPr>
      </w:pPr>
      <w:r>
        <w:rPr>
          <w:rFonts w:hint="eastAsia"/>
        </w:rPr>
        <w:t>仅仅是默想这样一个宇宙，就完全违背了大约300年来科学的“常识”。</w:t>
      </w:r>
    </w:p>
    <w:p w14:paraId="5FB2A38D">
      <w:pPr>
        <w:pStyle w:val="7"/>
        <w:spacing w:before="14" w:line="280" w:lineRule="auto"/>
        <w:ind w:right="98"/>
        <w:rPr>
          <w:rFonts w:hint="eastAsia"/>
        </w:rPr>
      </w:pPr>
    </w:p>
    <w:p w14:paraId="106C2C25">
      <w:pPr>
        <w:pStyle w:val="7"/>
        <w:spacing w:before="14" w:line="280" w:lineRule="auto"/>
        <w:ind w:right="98"/>
        <w:rPr>
          <w:rFonts w:hint="eastAsia"/>
        </w:rPr>
      </w:pPr>
      <w:r>
        <w:rPr>
          <w:rFonts w:hint="eastAsia"/>
        </w:rPr>
        <w:t>Indeed, it is to invite charges of abject scientific ignorance and/or religious fanaticism, as though one held that the Earth is flat or perched on the back of a cosmic turtle.</w:t>
      </w:r>
    </w:p>
    <w:p w14:paraId="6E8F0962">
      <w:pPr>
        <w:pStyle w:val="7"/>
        <w:spacing w:before="14" w:line="280" w:lineRule="auto"/>
        <w:ind w:right="98"/>
        <w:rPr>
          <w:rFonts w:hint="eastAsia"/>
        </w:rPr>
      </w:pPr>
      <w:r>
        <w:rPr>
          <w:rFonts w:hint="eastAsia"/>
        </w:rPr>
        <w:t>实际上，这会招致卑劣的科学无知和/或宗教狂热的指控，就好像一个人认为地球是平的，或者坐落在一只宇宙龟的背上。</w:t>
      </w:r>
    </w:p>
    <w:p w14:paraId="1497DAB8">
      <w:pPr>
        <w:pStyle w:val="7"/>
        <w:spacing w:before="14" w:line="280" w:lineRule="auto"/>
        <w:ind w:right="98"/>
        <w:rPr>
          <w:rFonts w:hint="eastAsia"/>
        </w:rPr>
      </w:pPr>
    </w:p>
    <w:p w14:paraId="5193E5C8">
      <w:pPr>
        <w:pStyle w:val="7"/>
        <w:spacing w:before="14" w:line="280" w:lineRule="auto"/>
        <w:ind w:right="98"/>
        <w:rPr>
          <w:rFonts w:hint="eastAsia"/>
        </w:rPr>
      </w:pPr>
      <w:r>
        <w:rPr>
          <w:rFonts w:hint="eastAsia"/>
        </w:rPr>
        <w:t>Most assuredly, no son of modernity can fail to be scandalized by the geocentric thesis.</w:t>
      </w:r>
    </w:p>
    <w:p w14:paraId="3997A379">
      <w:pPr>
        <w:pStyle w:val="7"/>
        <w:spacing w:before="14" w:line="280" w:lineRule="auto"/>
        <w:ind w:right="98"/>
        <w:rPr>
          <w:rFonts w:hint="eastAsia"/>
        </w:rPr>
      </w:pPr>
      <w:r>
        <w:rPr>
          <w:rFonts w:hint="eastAsia"/>
        </w:rPr>
        <w:t>可以肯定的是，没有一个现代之子能不被地心说论题所冒犯。</w:t>
      </w:r>
    </w:p>
    <w:p w14:paraId="2C1D61C3">
      <w:pPr>
        <w:pStyle w:val="7"/>
        <w:spacing w:before="14" w:line="280" w:lineRule="auto"/>
        <w:ind w:right="98"/>
        <w:rPr>
          <w:rFonts w:hint="eastAsia"/>
        </w:rPr>
      </w:pPr>
    </w:p>
    <w:p w14:paraId="59DC6C39">
      <w:pPr>
        <w:pStyle w:val="7"/>
        <w:spacing w:before="14" w:line="280" w:lineRule="auto"/>
        <w:ind w:right="98"/>
        <w:rPr>
          <w:rFonts w:hint="eastAsia"/>
        </w:rPr>
      </w:pPr>
      <w:r>
        <w:rPr>
          <w:rFonts w:hint="eastAsia"/>
        </w:rPr>
        <w:t>And yet, if that son is a true seeker— and a seeker who truly hungers to find his place in the universe—he will be unable to dismiss it out of hand.</w:t>
      </w:r>
    </w:p>
    <w:p w14:paraId="025EB3F5">
      <w:pPr>
        <w:pStyle w:val="7"/>
        <w:spacing w:before="14" w:line="280" w:lineRule="auto"/>
        <w:ind w:right="98"/>
        <w:rPr>
          <w:rFonts w:hint="eastAsia"/>
        </w:rPr>
      </w:pPr>
      <w:r>
        <w:rPr>
          <w:rFonts w:hint="eastAsia"/>
        </w:rPr>
        <w:t>然而，如果那个儿子是一个真正的寻求者——一个真正渴望在宇宙中找到自己位置的寻求者——他将无法轻易地将其驳回。</w:t>
      </w:r>
    </w:p>
    <w:p w14:paraId="1770985F">
      <w:pPr>
        <w:pStyle w:val="7"/>
        <w:spacing w:before="14" w:line="280" w:lineRule="auto"/>
        <w:ind w:right="98"/>
        <w:rPr>
          <w:rFonts w:hint="eastAsia"/>
        </w:rPr>
      </w:pPr>
    </w:p>
    <w:p w14:paraId="41BCA435">
      <w:pPr>
        <w:pStyle w:val="7"/>
        <w:spacing w:before="14" w:line="280" w:lineRule="auto"/>
        <w:ind w:right="98"/>
        <w:rPr>
          <w:rFonts w:hint="eastAsia"/>
        </w:rPr>
      </w:pPr>
      <w:r>
        <w:rPr>
          <w:rFonts w:hint="eastAsia"/>
        </w:rPr>
        <w:t>Why?</w:t>
      </w:r>
    </w:p>
    <w:p w14:paraId="6D46C8E1">
      <w:pPr>
        <w:pStyle w:val="7"/>
        <w:spacing w:before="14" w:line="280" w:lineRule="auto"/>
        <w:ind w:right="98"/>
        <w:rPr>
          <w:rFonts w:hint="eastAsia"/>
        </w:rPr>
      </w:pPr>
      <w:r>
        <w:rPr>
          <w:rFonts w:hint="eastAsia"/>
        </w:rPr>
        <w:t>为什么？</w:t>
      </w:r>
    </w:p>
    <w:p w14:paraId="7DC1528F">
      <w:pPr>
        <w:pStyle w:val="7"/>
        <w:spacing w:before="14" w:line="280" w:lineRule="auto"/>
        <w:ind w:right="98"/>
        <w:rPr>
          <w:rFonts w:hint="eastAsia"/>
        </w:rPr>
      </w:pPr>
    </w:p>
    <w:p w14:paraId="17540283">
      <w:pPr>
        <w:pStyle w:val="7"/>
        <w:spacing w:before="14" w:line="280" w:lineRule="auto"/>
        <w:ind w:right="98"/>
        <w:rPr>
          <w:rFonts w:hint="eastAsia"/>
        </w:rPr>
      </w:pPr>
      <w:r>
        <w:rPr>
          <w:rFonts w:hint="eastAsia"/>
        </w:rPr>
        <w:t>Because the biblical signs have instilled in him a sense of the trustworthiness of the Bible.</w:t>
      </w:r>
    </w:p>
    <w:p w14:paraId="23BFB62A">
      <w:pPr>
        <w:pStyle w:val="7"/>
        <w:spacing w:before="14" w:line="280" w:lineRule="auto"/>
        <w:ind w:right="98"/>
        <w:rPr>
          <w:rFonts w:hint="eastAsia"/>
        </w:rPr>
      </w:pPr>
      <w:r>
        <w:rPr>
          <w:rFonts w:hint="eastAsia"/>
        </w:rPr>
        <w:t>因为圣经的迹象在他心中灌输了一种对圣经可信性的感觉。</w:t>
      </w:r>
    </w:p>
    <w:p w14:paraId="6839A827">
      <w:pPr>
        <w:pStyle w:val="7"/>
        <w:spacing w:before="14" w:line="280" w:lineRule="auto"/>
        <w:ind w:right="98"/>
        <w:rPr>
          <w:rFonts w:hint="eastAsia"/>
        </w:rPr>
      </w:pPr>
    </w:p>
    <w:p w14:paraId="7540397F">
      <w:pPr>
        <w:pStyle w:val="7"/>
        <w:spacing w:before="14" w:line="280" w:lineRule="auto"/>
        <w:ind w:right="98"/>
        <w:rPr>
          <w:rFonts w:hint="eastAsia"/>
        </w:rPr>
      </w:pPr>
      <w:r>
        <w:rPr>
          <w:rFonts w:hint="eastAsia"/>
        </w:rPr>
        <w:t>Accordingly, his proper course of action in this matter will soon become clear.</w:t>
      </w:r>
    </w:p>
    <w:p w14:paraId="04699356">
      <w:pPr>
        <w:pStyle w:val="7"/>
        <w:spacing w:before="14" w:line="280" w:lineRule="auto"/>
        <w:ind w:right="98"/>
        <w:rPr>
          <w:rFonts w:hint="eastAsia"/>
        </w:rPr>
      </w:pPr>
      <w:r>
        <w:rPr>
          <w:rFonts w:hint="eastAsia"/>
        </w:rPr>
        <w:t>因此，他在这件事上的正确行动路线很快就会变得清晰。</w:t>
      </w:r>
    </w:p>
    <w:p w14:paraId="4A09DA2E">
      <w:pPr>
        <w:pStyle w:val="7"/>
        <w:spacing w:before="14" w:line="280" w:lineRule="auto"/>
        <w:ind w:right="98"/>
        <w:rPr>
          <w:rFonts w:hint="eastAsia"/>
        </w:rPr>
      </w:pPr>
    </w:p>
    <w:p w14:paraId="07EB7E78">
      <w:pPr>
        <w:pStyle w:val="7"/>
        <w:spacing w:before="14" w:line="280" w:lineRule="auto"/>
        <w:ind w:right="98"/>
        <w:rPr>
          <w:rFonts w:hint="eastAsia"/>
        </w:rPr>
      </w:pPr>
      <w:r>
        <w:rPr>
          <w:rFonts w:hint="eastAsia"/>
        </w:rPr>
        <w:t>First, he must determine if the Bible really does teach radical geocentricity (for some who love the Book say that it does not).</w:t>
      </w:r>
    </w:p>
    <w:p w14:paraId="74F023A8">
      <w:pPr>
        <w:pStyle w:val="7"/>
        <w:spacing w:before="14" w:line="280" w:lineRule="auto"/>
        <w:ind w:right="98"/>
        <w:rPr>
          <w:rFonts w:hint="eastAsia"/>
        </w:rPr>
      </w:pPr>
      <w:r>
        <w:rPr>
          <w:rFonts w:hint="eastAsia"/>
        </w:rPr>
        <w:t>首先，他必须确定圣经是否真的教导彻底的地心说（因为一些爱这本书的人说它没有）。</w:t>
      </w:r>
    </w:p>
    <w:p w14:paraId="5845AB2E">
      <w:pPr>
        <w:pStyle w:val="7"/>
        <w:spacing w:before="14" w:line="280" w:lineRule="auto"/>
        <w:ind w:right="98"/>
        <w:rPr>
          <w:rFonts w:hint="eastAsia"/>
        </w:rPr>
      </w:pPr>
    </w:p>
    <w:p w14:paraId="6D294BB4">
      <w:pPr>
        <w:pStyle w:val="7"/>
        <w:spacing w:before="14" w:line="280" w:lineRule="auto"/>
        <w:ind w:right="98"/>
        <w:rPr>
          <w:rFonts w:hint="eastAsia"/>
        </w:rPr>
      </w:pPr>
      <w:r>
        <w:rPr>
          <w:rFonts w:hint="eastAsia"/>
        </w:rPr>
        <w:t>And second, if he finds that it does, he must determine whether this teaching has any scientific credibility at all.</w:t>
      </w:r>
    </w:p>
    <w:p w14:paraId="7D0BBEDC">
      <w:pPr>
        <w:pStyle w:val="7"/>
        <w:spacing w:before="14" w:line="280" w:lineRule="auto"/>
        <w:ind w:right="98"/>
        <w:rPr>
          <w:rFonts w:hint="eastAsia"/>
        </w:rPr>
      </w:pPr>
      <w:r>
        <w:rPr>
          <w:rFonts w:hint="eastAsia"/>
        </w:rPr>
        <w:t>其次，如果他发现它确实如此，他必须确定这个教导是否有任何科学可信度。</w:t>
      </w:r>
    </w:p>
    <w:p w14:paraId="5DED5BB7">
      <w:pPr>
        <w:pStyle w:val="7"/>
        <w:spacing w:before="14" w:line="280" w:lineRule="auto"/>
        <w:ind w:right="98"/>
        <w:rPr>
          <w:rFonts w:hint="eastAsia"/>
        </w:rPr>
      </w:pPr>
    </w:p>
    <w:p w14:paraId="35CF9F5B">
      <w:pPr>
        <w:pStyle w:val="7"/>
        <w:spacing w:before="14" w:line="280" w:lineRule="auto"/>
        <w:ind w:right="98"/>
        <w:rPr>
          <w:rFonts w:hint="eastAsia"/>
        </w:rPr>
      </w:pPr>
      <w:r>
        <w:rPr>
          <w:rFonts w:hint="eastAsia"/>
        </w:rPr>
        <w:t>That is, he must see if the unknown god has graced the idea of radical geocentricity with enough theoretical and observational support to make it scientifically reasonable to believe.</w:t>
      </w:r>
    </w:p>
    <w:p w14:paraId="31F77A44">
      <w:pPr>
        <w:pStyle w:val="7"/>
        <w:spacing w:before="14" w:line="280" w:lineRule="auto"/>
        <w:ind w:right="98"/>
        <w:rPr>
          <w:rFonts w:hint="eastAsia"/>
        </w:rPr>
      </w:pPr>
      <w:r>
        <w:rPr>
          <w:rFonts w:hint="eastAsia"/>
        </w:rPr>
        <w:t>也就是说，他必须看看那位未知的神是否已用足够的理论和观测支持来恩待彻底地心说的观念，使其在科学上是合理的，可以相信。</w:t>
      </w:r>
    </w:p>
    <w:p w14:paraId="4EB0BB8C">
      <w:pPr>
        <w:pStyle w:val="7"/>
        <w:spacing w:before="14" w:line="280" w:lineRule="auto"/>
        <w:ind w:right="98"/>
        <w:rPr>
          <w:rFonts w:hint="eastAsia"/>
        </w:rPr>
      </w:pPr>
    </w:p>
    <w:p w14:paraId="6211A3C0">
      <w:pPr>
        <w:pStyle w:val="7"/>
        <w:spacing w:before="14" w:line="280" w:lineRule="auto"/>
        <w:ind w:right="98"/>
        <w:rPr>
          <w:rFonts w:hint="eastAsia"/>
        </w:rPr>
      </w:pPr>
      <w:r>
        <w:rPr>
          <w:rFonts w:hint="eastAsia"/>
        </w:rPr>
        <w:t>Needless to say, this will be another daunting—yet fascinating—journey.</w:t>
      </w:r>
    </w:p>
    <w:p w14:paraId="44F750ED">
      <w:pPr>
        <w:pStyle w:val="7"/>
        <w:spacing w:before="14" w:line="280" w:lineRule="auto"/>
        <w:ind w:right="98"/>
        <w:rPr>
          <w:rFonts w:hint="eastAsia"/>
        </w:rPr>
      </w:pPr>
      <w:r>
        <w:rPr>
          <w:rFonts w:hint="eastAsia"/>
        </w:rPr>
        <w:t>不用说，这将是又一次艰巨——但引人入胜——的旅程。</w:t>
      </w:r>
    </w:p>
    <w:p w14:paraId="56F536E6">
      <w:pPr>
        <w:pStyle w:val="7"/>
        <w:spacing w:before="14" w:line="280" w:lineRule="auto"/>
        <w:ind w:right="98"/>
        <w:rPr>
          <w:rFonts w:hint="eastAsia"/>
        </w:rPr>
      </w:pPr>
    </w:p>
    <w:p w14:paraId="7437241D">
      <w:pPr>
        <w:pStyle w:val="7"/>
        <w:spacing w:before="14" w:line="280" w:lineRule="auto"/>
        <w:ind w:right="98"/>
        <w:rPr>
          <w:rFonts w:hint="eastAsia"/>
        </w:rPr>
      </w:pPr>
      <w:r>
        <w:rPr>
          <w:rFonts w:hint="eastAsia"/>
        </w:rPr>
        <w:t>In an effort to point the way, let me offer a few brief remarks on both of these important questions.</w:t>
      </w:r>
    </w:p>
    <w:p w14:paraId="4D881A5A">
      <w:pPr>
        <w:pStyle w:val="7"/>
        <w:spacing w:before="14" w:line="280" w:lineRule="auto"/>
        <w:ind w:right="98"/>
        <w:rPr>
          <w:rFonts w:hint="eastAsia"/>
        </w:rPr>
      </w:pPr>
      <w:r>
        <w:rPr>
          <w:rFonts w:hint="eastAsia"/>
        </w:rPr>
        <w:t>为了指明方向，让我对这两个重要问题作一些简短的评论。</w:t>
      </w:r>
    </w:p>
    <w:p w14:paraId="10154053">
      <w:pPr>
        <w:pStyle w:val="7"/>
        <w:spacing w:before="14" w:line="280" w:lineRule="auto"/>
        <w:ind w:right="98"/>
        <w:rPr>
          <w:rFonts w:hint="eastAsia"/>
        </w:rPr>
      </w:pPr>
    </w:p>
    <w:p w14:paraId="77008F28">
      <w:pPr>
        <w:pStyle w:val="7"/>
        <w:spacing w:before="14" w:line="280" w:lineRule="auto"/>
        <w:ind w:right="98"/>
        <w:rPr>
          <w:rFonts w:hint="eastAsia"/>
        </w:rPr>
      </w:pPr>
      <w:r>
        <w:rPr>
          <w:rFonts w:hint="eastAsia"/>
        </w:rPr>
        <w:t>The Testimony of the Bible</w:t>
      </w:r>
    </w:p>
    <w:p w14:paraId="7522473F">
      <w:pPr>
        <w:pStyle w:val="7"/>
        <w:spacing w:before="14" w:line="280" w:lineRule="auto"/>
        <w:ind w:right="98"/>
        <w:rPr>
          <w:rFonts w:hint="eastAsia"/>
        </w:rPr>
      </w:pPr>
      <w:r>
        <w:rPr>
          <w:rFonts w:hint="eastAsia"/>
        </w:rPr>
        <w:t>圣经的见证</w:t>
      </w:r>
    </w:p>
    <w:p w14:paraId="0D97E4DC">
      <w:pPr>
        <w:pStyle w:val="7"/>
        <w:spacing w:before="14" w:line="280" w:lineRule="auto"/>
        <w:ind w:right="98"/>
        <w:rPr>
          <w:rFonts w:hint="eastAsia"/>
        </w:rPr>
      </w:pPr>
    </w:p>
    <w:p w14:paraId="375C5DBD">
      <w:pPr>
        <w:pStyle w:val="7"/>
        <w:spacing w:before="14" w:line="280" w:lineRule="auto"/>
        <w:ind w:right="98"/>
        <w:rPr>
          <w:rFonts w:hint="eastAsia"/>
        </w:rPr>
      </w:pPr>
      <w:r>
        <w:rPr>
          <w:rFonts w:hint="eastAsia"/>
        </w:rPr>
        <w:t>Does the Bible really teach radical geocentricity?</w:t>
      </w:r>
    </w:p>
    <w:p w14:paraId="676F7745">
      <w:pPr>
        <w:pStyle w:val="7"/>
        <w:spacing w:before="14" w:line="280" w:lineRule="auto"/>
        <w:ind w:right="98"/>
        <w:rPr>
          <w:rFonts w:hint="eastAsia"/>
        </w:rPr>
      </w:pPr>
      <w:r>
        <w:rPr>
          <w:rFonts w:hint="eastAsia"/>
        </w:rPr>
        <w:t>圣经真的教导彻底的地心说吗？</w:t>
      </w:r>
    </w:p>
    <w:p w14:paraId="195F16AF">
      <w:pPr>
        <w:pStyle w:val="7"/>
        <w:spacing w:before="14" w:line="280" w:lineRule="auto"/>
        <w:ind w:right="98"/>
        <w:rPr>
          <w:rFonts w:hint="eastAsia"/>
        </w:rPr>
      </w:pPr>
    </w:p>
    <w:p w14:paraId="154DCA93">
      <w:pPr>
        <w:pStyle w:val="7"/>
        <w:spacing w:before="14" w:line="280" w:lineRule="auto"/>
        <w:ind w:right="98"/>
        <w:rPr>
          <w:rFonts w:hint="eastAsia"/>
        </w:rPr>
      </w:pPr>
      <w:r>
        <w:rPr>
          <w:rFonts w:hint="eastAsia"/>
        </w:rPr>
        <w:t>Or is it the case, as Dr. Aardsma claims, that it is impossible to find therein any definitive teaching on the physical form of the universe?</w:t>
      </w:r>
    </w:p>
    <w:p w14:paraId="0A2B0C61">
      <w:pPr>
        <w:pStyle w:val="7"/>
        <w:spacing w:before="14" w:line="280" w:lineRule="auto"/>
        <w:ind w:right="98"/>
        <w:rPr>
          <w:rFonts w:hint="eastAsia"/>
        </w:rPr>
      </w:pPr>
      <w:r>
        <w:rPr>
          <w:rFonts w:hint="eastAsia"/>
        </w:rPr>
        <w:t>或者，正如阿兹玛博士所声称的，在其中不可能找到任何关于宇宙物理形态的明确教导？</w:t>
      </w:r>
    </w:p>
    <w:p w14:paraId="023B4910">
      <w:pPr>
        <w:pStyle w:val="7"/>
        <w:spacing w:before="14" w:line="280" w:lineRule="auto"/>
        <w:ind w:right="98"/>
        <w:rPr>
          <w:rFonts w:hint="eastAsia"/>
        </w:rPr>
      </w:pPr>
    </w:p>
    <w:p w14:paraId="6AEDC8A3">
      <w:pPr>
        <w:pStyle w:val="7"/>
        <w:spacing w:before="14" w:line="280" w:lineRule="auto"/>
        <w:ind w:right="98"/>
        <w:rPr>
          <w:rFonts w:hint="eastAsia"/>
        </w:rPr>
      </w:pPr>
      <w:r>
        <w:rPr>
          <w:rFonts w:hint="eastAsia"/>
        </w:rPr>
        <w:t>A careful consideration of several different (classes of) passages will enable the seeker to make his own informed judgment on this important question.</w:t>
      </w:r>
    </w:p>
    <w:p w14:paraId="2BC4AA01">
      <w:pPr>
        <w:pStyle w:val="7"/>
        <w:spacing w:before="14" w:line="280" w:lineRule="auto"/>
        <w:ind w:right="98"/>
        <w:rPr>
          <w:rFonts w:hint="eastAsia"/>
        </w:rPr>
      </w:pPr>
      <w:r>
        <w:rPr>
          <w:rFonts w:hint="eastAsia"/>
        </w:rPr>
        <w:t>仔细考虑几个不同（类别）的经文，将使寻求者能就这个重要问题作出自己的明智判断。</w:t>
      </w:r>
    </w:p>
    <w:p w14:paraId="3CAE7034">
      <w:pPr>
        <w:pStyle w:val="7"/>
        <w:spacing w:before="14" w:line="280" w:lineRule="auto"/>
        <w:ind w:right="98"/>
        <w:rPr>
          <w:rFonts w:hint="eastAsia"/>
        </w:rPr>
      </w:pPr>
    </w:p>
    <w:p w14:paraId="722AA6E0">
      <w:pPr>
        <w:pStyle w:val="7"/>
        <w:spacing w:before="14" w:line="280" w:lineRule="auto"/>
        <w:ind w:right="98"/>
        <w:rPr>
          <w:rFonts w:hint="eastAsia"/>
        </w:rPr>
      </w:pPr>
      <w:r>
        <w:rPr>
          <w:rFonts w:hint="eastAsia"/>
        </w:rPr>
        <w:t>1.The Genesis Cosmogony</w:t>
      </w:r>
    </w:p>
    <w:p w14:paraId="26D93E29">
      <w:pPr>
        <w:pStyle w:val="7"/>
        <w:spacing w:before="14" w:line="280" w:lineRule="auto"/>
        <w:ind w:right="98"/>
        <w:rPr>
          <w:rFonts w:hint="eastAsia"/>
        </w:rPr>
      </w:pPr>
      <w:r>
        <w:rPr>
          <w:rFonts w:hint="eastAsia"/>
        </w:rPr>
        <w:t>1.《创世记》的宇宙起源论</w:t>
      </w:r>
    </w:p>
    <w:p w14:paraId="1D687A4B">
      <w:pPr>
        <w:pStyle w:val="7"/>
        <w:spacing w:before="14" w:line="280" w:lineRule="auto"/>
        <w:ind w:right="98"/>
        <w:rPr>
          <w:rFonts w:hint="eastAsia"/>
        </w:rPr>
      </w:pPr>
    </w:p>
    <w:p w14:paraId="344DEB62">
      <w:pPr>
        <w:pStyle w:val="7"/>
        <w:spacing w:before="14" w:line="280" w:lineRule="auto"/>
        <w:ind w:right="98"/>
        <w:rPr>
          <w:rFonts w:hint="eastAsia"/>
        </w:rPr>
      </w:pPr>
      <w:r>
        <w:rPr>
          <w:rFonts w:hint="eastAsia"/>
        </w:rPr>
        <w:t>First and foremost, we have the Genesis cosmogony, especially the material found in Genesis 1:1-19.</w:t>
      </w:r>
    </w:p>
    <w:p w14:paraId="14C667A2">
      <w:pPr>
        <w:pStyle w:val="7"/>
        <w:spacing w:before="14" w:line="280" w:lineRule="auto"/>
        <w:ind w:right="98"/>
        <w:rPr>
          <w:rFonts w:hint="eastAsia"/>
        </w:rPr>
      </w:pPr>
      <w:r>
        <w:rPr>
          <w:rFonts w:hint="eastAsia"/>
        </w:rPr>
        <w:t>首先，我们有《创世记》的宇宙起源论，特别是《创世记》1:1-19中的材料。</w:t>
      </w:r>
    </w:p>
    <w:p w14:paraId="24507DBC">
      <w:pPr>
        <w:pStyle w:val="7"/>
        <w:spacing w:before="14" w:line="280" w:lineRule="auto"/>
        <w:ind w:right="98"/>
        <w:rPr>
          <w:rFonts w:hint="eastAsia"/>
        </w:rPr>
      </w:pPr>
    </w:p>
    <w:p w14:paraId="6BD35FB9">
      <w:pPr>
        <w:pStyle w:val="7"/>
        <w:spacing w:before="14" w:line="280" w:lineRule="auto"/>
        <w:ind w:right="98"/>
        <w:rPr>
          <w:rFonts w:hint="eastAsia"/>
        </w:rPr>
      </w:pPr>
      <w:r>
        <w:rPr>
          <w:rFonts w:hint="eastAsia"/>
        </w:rPr>
        <w:t>As we have seen, this passage is explicitly cosmological, as opposed, say, to the more poetic statements of the Psalms and the Prophets.</w:t>
      </w:r>
    </w:p>
    <w:p w14:paraId="3A4C0B37">
      <w:pPr>
        <w:pStyle w:val="7"/>
        <w:spacing w:before="14" w:line="280" w:lineRule="auto"/>
        <w:ind w:right="98"/>
        <w:rPr>
          <w:rFonts w:hint="eastAsia"/>
        </w:rPr>
      </w:pPr>
      <w:r>
        <w:rPr>
          <w:rFonts w:hint="eastAsia"/>
        </w:rPr>
        <w:t>正如我们所见，这段经文是明确的宇宙论，与诗篇和先知书中更具诗意的陈述相对。</w:t>
      </w:r>
    </w:p>
    <w:p w14:paraId="6D68017B">
      <w:pPr>
        <w:pStyle w:val="7"/>
        <w:spacing w:before="14" w:line="280" w:lineRule="auto"/>
        <w:ind w:right="98"/>
        <w:rPr>
          <w:rFonts w:hint="eastAsia"/>
        </w:rPr>
      </w:pPr>
    </w:p>
    <w:p w14:paraId="03E22EA1">
      <w:pPr>
        <w:pStyle w:val="7"/>
        <w:spacing w:before="14" w:line="280" w:lineRule="auto"/>
        <w:ind w:right="98"/>
        <w:rPr>
          <w:rFonts w:hint="eastAsia"/>
        </w:rPr>
      </w:pPr>
      <w:r>
        <w:rPr>
          <w:rFonts w:hint="eastAsia"/>
        </w:rPr>
        <w:t>Moreover, because of its placement at the very head of biblical revelation, it is clearly of first importance in determining the biblical testimony about the structure of the universe.</w:t>
      </w:r>
    </w:p>
    <w:p w14:paraId="1C6D19A8">
      <w:pPr>
        <w:pStyle w:val="7"/>
        <w:spacing w:before="14" w:line="280" w:lineRule="auto"/>
        <w:ind w:right="98"/>
        <w:rPr>
          <w:rFonts w:hint="eastAsia"/>
        </w:rPr>
      </w:pPr>
      <w:r>
        <w:rPr>
          <w:rFonts w:hint="eastAsia"/>
        </w:rPr>
        <w:t>此外，由于它位于圣经启示的最前端，它在确定圣经关于宇宙结构的见证方面，显然具有首要的重要性。</w:t>
      </w:r>
    </w:p>
    <w:p w14:paraId="129BB5C4">
      <w:pPr>
        <w:pStyle w:val="7"/>
        <w:spacing w:before="14" w:line="280" w:lineRule="auto"/>
        <w:ind w:right="98"/>
        <w:rPr>
          <w:rFonts w:hint="eastAsia"/>
        </w:rPr>
      </w:pPr>
    </w:p>
    <w:p w14:paraId="6B71FBB1">
      <w:pPr>
        <w:pStyle w:val="7"/>
        <w:spacing w:before="14" w:line="280" w:lineRule="auto"/>
        <w:ind w:right="98"/>
        <w:rPr>
          <w:rFonts w:hint="eastAsia"/>
        </w:rPr>
      </w:pPr>
      <w:r>
        <w:rPr>
          <w:rFonts w:hint="eastAsia"/>
        </w:rPr>
        <w:t>With the question of geocentricity in mind, let us survey this foundational passage once again.</w:t>
      </w:r>
    </w:p>
    <w:p w14:paraId="63EE7D31">
      <w:pPr>
        <w:pStyle w:val="7"/>
        <w:spacing w:before="14" w:line="280" w:lineRule="auto"/>
        <w:ind w:right="98"/>
        <w:rPr>
          <w:rFonts w:hint="eastAsia"/>
        </w:rPr>
      </w:pPr>
      <w:r>
        <w:rPr>
          <w:rFonts w:hint="eastAsia"/>
        </w:rPr>
        <w:t>怀着地心说的问题，让我们再次审视这段基础性的经文。</w:t>
      </w:r>
    </w:p>
    <w:p w14:paraId="6C83FFE8">
      <w:pPr>
        <w:pStyle w:val="7"/>
        <w:spacing w:before="14" w:line="280" w:lineRule="auto"/>
        <w:ind w:right="98"/>
        <w:rPr>
          <w:rFonts w:hint="eastAsia"/>
        </w:rPr>
      </w:pPr>
    </w:p>
    <w:p w14:paraId="4B82150A">
      <w:pPr>
        <w:pStyle w:val="7"/>
        <w:spacing w:before="14" w:line="280" w:lineRule="auto"/>
        <w:ind w:right="98"/>
        <w:rPr>
          <w:rFonts w:hint="eastAsia"/>
        </w:rPr>
      </w:pPr>
      <w:r>
        <w:rPr>
          <w:rFonts w:hint="eastAsia"/>
        </w:rPr>
        <w:t>In verse 2 we meet the object of God’s primordial creation, what we earlier referred to as “the Earth in the deep.”</w:t>
      </w:r>
    </w:p>
    <w:p w14:paraId="3AF14139">
      <w:pPr>
        <w:pStyle w:val="7"/>
        <w:spacing w:before="14" w:line="280" w:lineRule="auto"/>
        <w:ind w:right="98"/>
        <w:rPr>
          <w:rFonts w:hint="eastAsia"/>
        </w:rPr>
      </w:pPr>
      <w:r>
        <w:rPr>
          <w:rFonts w:hint="eastAsia"/>
        </w:rPr>
        <w:t>在第2节，我们遇到了神原始创造的对象，我们先前称之为“深渊中的地”。</w:t>
      </w:r>
    </w:p>
    <w:p w14:paraId="28585998">
      <w:pPr>
        <w:pStyle w:val="7"/>
        <w:spacing w:before="14" w:line="280" w:lineRule="auto"/>
        <w:ind w:right="98"/>
        <w:rPr>
          <w:rFonts w:hint="eastAsia"/>
        </w:rPr>
      </w:pPr>
    </w:p>
    <w:p w14:paraId="3C55654C">
      <w:pPr>
        <w:pStyle w:val="7"/>
        <w:spacing w:before="14" w:line="280" w:lineRule="auto"/>
        <w:ind w:right="98"/>
        <w:rPr>
          <w:rFonts w:hint="eastAsia"/>
        </w:rPr>
      </w:pPr>
      <w:r>
        <w:rPr>
          <w:rFonts w:hint="eastAsia"/>
        </w:rPr>
        <w:t>Immediately we sense that this mysterious entity stands silent and motionless, either suspended in the midst of empty space (see Job 26:7), or (what seems more likely) as the material body within which the womb of the expanse will be created on the second day.</w:t>
      </w:r>
    </w:p>
    <w:p w14:paraId="3FEA7A99">
      <w:pPr>
        <w:pStyle w:val="7"/>
        <w:spacing w:before="14" w:line="280" w:lineRule="auto"/>
        <w:ind w:right="98"/>
        <w:rPr>
          <w:rFonts w:hint="eastAsia"/>
        </w:rPr>
      </w:pPr>
      <w:r>
        <w:rPr>
          <w:rFonts w:hint="eastAsia"/>
        </w:rPr>
        <w:t>我们立刻感觉到这个神秘的实体静静地、一动不动地站着，要么悬浮在空旷的空间中（见约伯记26:7），要么（这似乎更有可能）作为物质体，在第二天，穹苍的子宫将在其中被造。</w:t>
      </w:r>
    </w:p>
    <w:p w14:paraId="3DFB863B">
      <w:pPr>
        <w:pStyle w:val="7"/>
        <w:spacing w:before="14" w:line="280" w:lineRule="auto"/>
        <w:ind w:right="98"/>
        <w:rPr>
          <w:rFonts w:hint="eastAsia"/>
        </w:rPr>
      </w:pPr>
    </w:p>
    <w:p w14:paraId="2FB29C20">
      <w:pPr>
        <w:pStyle w:val="7"/>
        <w:spacing w:before="14" w:line="280" w:lineRule="auto"/>
        <w:ind w:right="98"/>
        <w:rPr>
          <w:rFonts w:hint="eastAsia"/>
        </w:rPr>
      </w:pPr>
      <w:r>
        <w:rPr>
          <w:rFonts w:hint="eastAsia"/>
        </w:rPr>
        <w:t>The Spirit of God alone is moving—moving upon the face of the deep waters.</w:t>
      </w:r>
    </w:p>
    <w:p w14:paraId="7C2379B1">
      <w:pPr>
        <w:pStyle w:val="7"/>
        <w:spacing w:before="14" w:line="280" w:lineRule="auto"/>
        <w:ind w:right="98"/>
        <w:rPr>
          <w:rFonts w:hint="eastAsia"/>
        </w:rPr>
      </w:pPr>
      <w:r>
        <w:rPr>
          <w:rFonts w:hint="eastAsia"/>
        </w:rPr>
        <w:t>唯有神的灵在运行——运行在深渊的水面上。</w:t>
      </w:r>
    </w:p>
    <w:p w14:paraId="430BB2B1">
      <w:pPr>
        <w:pStyle w:val="7"/>
        <w:spacing w:before="14" w:line="280" w:lineRule="auto"/>
        <w:ind w:right="98"/>
        <w:rPr>
          <w:rFonts w:hint="eastAsia"/>
        </w:rPr>
      </w:pPr>
    </w:p>
    <w:p w14:paraId="19666732">
      <w:pPr>
        <w:pStyle w:val="7"/>
        <w:spacing w:before="14" w:line="280" w:lineRule="auto"/>
        <w:ind w:right="98"/>
        <w:rPr>
          <w:rFonts w:hint="eastAsia"/>
        </w:rPr>
      </w:pPr>
      <w:r>
        <w:rPr>
          <w:rFonts w:hint="eastAsia"/>
        </w:rPr>
        <w:t>In verses 3-5 we have the creation of a bank of primordial light.</w:t>
      </w:r>
    </w:p>
    <w:p w14:paraId="5C6C819B">
      <w:pPr>
        <w:pStyle w:val="7"/>
        <w:spacing w:before="14" w:line="280" w:lineRule="auto"/>
        <w:ind w:right="98"/>
        <w:rPr>
          <w:rFonts w:hint="eastAsia"/>
        </w:rPr>
      </w:pPr>
      <w:r>
        <w:rPr>
          <w:rFonts w:hint="eastAsia"/>
        </w:rPr>
        <w:t>在第3-5节，我们有原始光的创造。</w:t>
      </w:r>
    </w:p>
    <w:p w14:paraId="1694D2D8">
      <w:pPr>
        <w:pStyle w:val="7"/>
        <w:spacing w:before="14" w:line="280" w:lineRule="auto"/>
        <w:ind w:right="98"/>
        <w:rPr>
          <w:rFonts w:hint="eastAsia"/>
        </w:rPr>
      </w:pPr>
    </w:p>
    <w:p w14:paraId="7C838AD5">
      <w:pPr>
        <w:pStyle w:val="7"/>
        <w:spacing w:before="14" w:line="280" w:lineRule="auto"/>
        <w:ind w:right="98"/>
        <w:rPr>
          <w:rFonts w:hint="eastAsia"/>
        </w:rPr>
      </w:pPr>
      <w:r>
        <w:rPr>
          <w:rFonts w:hint="eastAsia"/>
        </w:rPr>
        <w:t>Like the Spirit of God (who is its ultimate source), this light also seems to be moving.</w:t>
      </w:r>
    </w:p>
    <w:p w14:paraId="55BC9E11">
      <w:pPr>
        <w:pStyle w:val="7"/>
        <w:spacing w:before="14" w:line="280" w:lineRule="auto"/>
        <w:ind w:right="98"/>
        <w:rPr>
          <w:rFonts w:hint="eastAsia"/>
        </w:rPr>
      </w:pPr>
      <w:r>
        <w:rPr>
          <w:rFonts w:hint="eastAsia"/>
        </w:rPr>
        <w:t>像神的灵（祂是其最终源头）一样，这光似乎也在移动。</w:t>
      </w:r>
    </w:p>
    <w:p w14:paraId="0683393F">
      <w:pPr>
        <w:pStyle w:val="7"/>
        <w:spacing w:before="14" w:line="280" w:lineRule="auto"/>
        <w:ind w:right="98"/>
        <w:rPr>
          <w:rFonts w:hint="eastAsia"/>
        </w:rPr>
      </w:pPr>
    </w:p>
    <w:p w14:paraId="1201DF14">
      <w:pPr>
        <w:pStyle w:val="7"/>
        <w:spacing w:before="14" w:line="280" w:lineRule="auto"/>
        <w:ind w:right="98"/>
        <w:rPr>
          <w:rFonts w:hint="eastAsia"/>
        </w:rPr>
      </w:pPr>
      <w:r>
        <w:rPr>
          <w:rFonts w:hint="eastAsia"/>
        </w:rPr>
        <w:t>Indeed, how else can we picture it except as revolving around the still motionless face of the deep, thereby introducing the first day and the first night and thus instituting the fundamental unit of Earth time?</w:t>
      </w:r>
    </w:p>
    <w:p w14:paraId="7D0D7760">
      <w:pPr>
        <w:pStyle w:val="7"/>
        <w:spacing w:before="14" w:line="280" w:lineRule="auto"/>
        <w:ind w:right="98"/>
        <w:rPr>
          <w:rFonts w:hint="eastAsia"/>
        </w:rPr>
      </w:pPr>
      <w:r>
        <w:rPr>
          <w:rFonts w:hint="eastAsia"/>
        </w:rPr>
        <w:t>的确，我们还能如何想象它，除非是它围绕着静止不动的渊面旋转，从而引入了第一个白昼和第一个黑夜，并因此建立了地球时间的基本单位？</w:t>
      </w:r>
    </w:p>
    <w:p w14:paraId="143A163E">
      <w:pPr>
        <w:pStyle w:val="7"/>
        <w:spacing w:before="14" w:line="280" w:lineRule="auto"/>
        <w:ind w:right="98"/>
        <w:rPr>
          <w:rFonts w:hint="eastAsia"/>
        </w:rPr>
      </w:pPr>
    </w:p>
    <w:p w14:paraId="270B721A">
      <w:pPr>
        <w:pStyle w:val="7"/>
        <w:spacing w:before="14" w:line="280" w:lineRule="auto"/>
        <w:ind w:right="98"/>
        <w:rPr>
          <w:rFonts w:hint="eastAsia"/>
        </w:rPr>
      </w:pPr>
      <w:r>
        <w:rPr>
          <w:rFonts w:hint="eastAsia"/>
        </w:rPr>
        <w:t>In verses 6-8 we have the creation of the expanse (or firmament).</w:t>
      </w:r>
    </w:p>
    <w:p w14:paraId="13452901">
      <w:pPr>
        <w:pStyle w:val="7"/>
        <w:spacing w:before="14" w:line="280" w:lineRule="auto"/>
        <w:ind w:right="98"/>
        <w:rPr>
          <w:rFonts w:hint="eastAsia"/>
        </w:rPr>
      </w:pPr>
      <w:r>
        <w:rPr>
          <w:rFonts w:hint="eastAsia"/>
        </w:rPr>
        <w:t>在第6-8节，我们有穹苍（或天空）的创造。</w:t>
      </w:r>
    </w:p>
    <w:p w14:paraId="37A0AC8C">
      <w:pPr>
        <w:pStyle w:val="7"/>
        <w:spacing w:before="14" w:line="280" w:lineRule="auto"/>
        <w:ind w:right="98"/>
        <w:rPr>
          <w:rFonts w:hint="eastAsia"/>
        </w:rPr>
      </w:pPr>
    </w:p>
    <w:p w14:paraId="29056021">
      <w:pPr>
        <w:pStyle w:val="7"/>
        <w:spacing w:before="14" w:line="280" w:lineRule="auto"/>
        <w:ind w:right="98"/>
        <w:rPr>
          <w:rFonts w:hint="eastAsia"/>
        </w:rPr>
      </w:pPr>
      <w:r>
        <w:rPr>
          <w:rFonts w:hint="eastAsia"/>
        </w:rPr>
        <w:t>Here we are led to envision God separating the waters in such a way as to create spherically concentric envelopes of 1) air, 2) clouds (or water vapor), 3) space, and (perhaps) 4) water or ice serving as the outermost edge of the universe.</w:t>
      </w:r>
    </w:p>
    <w:p w14:paraId="639D34B2">
      <w:pPr>
        <w:pStyle w:val="7"/>
        <w:spacing w:before="14" w:line="280" w:lineRule="auto"/>
        <w:ind w:right="98"/>
        <w:rPr>
          <w:rFonts w:hint="eastAsia"/>
        </w:rPr>
      </w:pPr>
      <w:r>
        <w:rPr>
          <w:rFonts w:hint="eastAsia"/>
        </w:rPr>
        <w:t>在这里，我们被引导想象神以这样一种方式将水分开，以创造出球形同心的层，包括1）空气，2）云（或水蒸气），3）空间，以及（或许）4）作为宇宙最外缘的水或冰。</w:t>
      </w:r>
    </w:p>
    <w:p w14:paraId="5DBE18B9">
      <w:pPr>
        <w:pStyle w:val="7"/>
        <w:spacing w:before="14" w:line="280" w:lineRule="auto"/>
        <w:ind w:right="98"/>
        <w:rPr>
          <w:rFonts w:hint="eastAsia"/>
        </w:rPr>
      </w:pPr>
    </w:p>
    <w:p w14:paraId="30CCEB55">
      <w:pPr>
        <w:pStyle w:val="7"/>
        <w:spacing w:before="14" w:line="280" w:lineRule="auto"/>
        <w:ind w:right="98"/>
        <w:rPr>
          <w:rFonts w:hint="eastAsia"/>
        </w:rPr>
      </w:pPr>
      <w:r>
        <w:rPr>
          <w:rFonts w:hint="eastAsia"/>
        </w:rPr>
        <w:t>In other words, the passage gives us a strong impression of the Earth-centered sphericity of the universe.</w:t>
      </w:r>
    </w:p>
    <w:p w14:paraId="1A942B41">
      <w:pPr>
        <w:pStyle w:val="7"/>
        <w:spacing w:before="14" w:line="280" w:lineRule="auto"/>
        <w:ind w:right="98"/>
        <w:rPr>
          <w:rFonts w:hint="eastAsia"/>
        </w:rPr>
      </w:pPr>
      <w:r>
        <w:rPr>
          <w:rFonts w:hint="eastAsia"/>
        </w:rPr>
        <w:t>换句话说，这段经文给我们一个强烈的印象，即宇宙是以地球为中心的球体。</w:t>
      </w:r>
    </w:p>
    <w:p w14:paraId="024381BE">
      <w:pPr>
        <w:pStyle w:val="7"/>
        <w:spacing w:before="14" w:line="280" w:lineRule="auto"/>
        <w:ind w:right="98"/>
        <w:rPr>
          <w:rFonts w:hint="eastAsia"/>
        </w:rPr>
      </w:pPr>
    </w:p>
    <w:p w14:paraId="60ECF0BD">
      <w:pPr>
        <w:pStyle w:val="7"/>
        <w:spacing w:before="14" w:line="280" w:lineRule="auto"/>
        <w:ind w:right="98"/>
        <w:rPr>
          <w:rFonts w:hint="eastAsia"/>
        </w:rPr>
      </w:pPr>
      <w:r>
        <w:rPr>
          <w:rFonts w:hint="eastAsia"/>
        </w:rPr>
        <w:t>Importantly, this impression is confirmed by a number of other biblical texts that refer to the sky as a vault or dome (Job 22:14, NIV; Amos 9:6, RSV), and also as a canopy (Job 36:29, NKJ; Isaiah 40:22, NIV).</w:t>
      </w:r>
    </w:p>
    <w:p w14:paraId="09927A96">
      <w:pPr>
        <w:pStyle w:val="7"/>
        <w:spacing w:before="14" w:line="280" w:lineRule="auto"/>
        <w:ind w:right="98"/>
        <w:rPr>
          <w:rFonts w:hint="eastAsia"/>
        </w:rPr>
      </w:pPr>
      <w:r>
        <w:rPr>
          <w:rFonts w:hint="eastAsia"/>
        </w:rPr>
        <w:t>重要的是，这个印象被许多其他圣经经文所证实，这些经文将天空称为穹窿或圆顶（约伯记22:14，新国际版；阿摩司书9:6，修订标准版），也称为天幕（约伯记36:29，新钦定本；以赛亚书40:22，新国际版）。</w:t>
      </w:r>
    </w:p>
    <w:p w14:paraId="6C983122">
      <w:pPr>
        <w:pStyle w:val="7"/>
        <w:spacing w:before="14" w:line="280" w:lineRule="auto"/>
        <w:ind w:right="98"/>
        <w:rPr>
          <w:rFonts w:hint="eastAsia"/>
        </w:rPr>
      </w:pPr>
    </w:p>
    <w:p w14:paraId="1C73B56E">
      <w:pPr>
        <w:pStyle w:val="7"/>
        <w:spacing w:before="14" w:line="280" w:lineRule="auto"/>
        <w:ind w:right="98"/>
        <w:rPr>
          <w:rFonts w:hint="eastAsia"/>
        </w:rPr>
      </w:pPr>
      <w:r>
        <w:rPr>
          <w:rFonts w:hint="eastAsia"/>
        </w:rPr>
        <w:t>Note also that the sphericity of the sun, moon, stars, and planets—clearly visible to the naked eye—only adds to our common-sense impression that space itself is spherical, and that Gen. 1:6-8 presupposes this very thing.</w:t>
      </w:r>
    </w:p>
    <w:p w14:paraId="25BAB24C">
      <w:pPr>
        <w:pStyle w:val="7"/>
        <w:spacing w:before="14" w:line="280" w:lineRule="auto"/>
        <w:ind w:right="98"/>
        <w:rPr>
          <w:rFonts w:hint="eastAsia"/>
        </w:rPr>
      </w:pPr>
      <w:r>
        <w:rPr>
          <w:rFonts w:hint="eastAsia"/>
        </w:rPr>
        <w:t>同时也要注意，太阳、月亮、星辰和行星的球形——肉眼清晰可见——只会增加我们的常识印象，即空间本身是球形的，并且《创世记》1:6-8预设了这一点。</w:t>
      </w:r>
    </w:p>
    <w:p w14:paraId="63B68891">
      <w:pPr>
        <w:pStyle w:val="7"/>
        <w:spacing w:before="14" w:line="280" w:lineRule="auto"/>
        <w:ind w:right="98"/>
        <w:rPr>
          <w:rFonts w:hint="eastAsia"/>
        </w:rPr>
      </w:pPr>
    </w:p>
    <w:p w14:paraId="032DD44F">
      <w:pPr>
        <w:pStyle w:val="7"/>
        <w:spacing w:before="14" w:line="280" w:lineRule="auto"/>
        <w:ind w:right="98"/>
        <w:rPr>
          <w:rFonts w:hint="eastAsia"/>
        </w:rPr>
      </w:pPr>
      <w:r>
        <w:rPr>
          <w:rFonts w:hint="eastAsia"/>
        </w:rPr>
        <w:t>Finally, we have in verses 14-19 the creation of the luminaries on the fourth day: the sun, moon, and stars.</w:t>
      </w:r>
    </w:p>
    <w:p w14:paraId="42F826AF">
      <w:pPr>
        <w:pStyle w:val="7"/>
        <w:spacing w:before="14" w:line="280" w:lineRule="auto"/>
        <w:ind w:right="98"/>
        <w:rPr>
          <w:rFonts w:hint="eastAsia"/>
        </w:rPr>
      </w:pPr>
      <w:r>
        <w:rPr>
          <w:rFonts w:hint="eastAsia"/>
        </w:rPr>
        <w:t>最后，在第14-19节，我们有第四日创造的发光体：太阳、月亮和星辰。</w:t>
      </w:r>
    </w:p>
    <w:p w14:paraId="60306A4F">
      <w:pPr>
        <w:pStyle w:val="7"/>
        <w:spacing w:before="14" w:line="280" w:lineRule="auto"/>
        <w:ind w:right="98"/>
        <w:rPr>
          <w:rFonts w:hint="eastAsia"/>
        </w:rPr>
      </w:pPr>
    </w:p>
    <w:p w14:paraId="2BB9D55C">
      <w:pPr>
        <w:pStyle w:val="7"/>
        <w:spacing w:before="14" w:line="280" w:lineRule="auto"/>
        <w:ind w:right="98"/>
        <w:rPr>
          <w:rFonts w:hint="eastAsia"/>
        </w:rPr>
      </w:pPr>
      <w:r>
        <w:rPr>
          <w:rFonts w:hint="eastAsia"/>
        </w:rPr>
        <w:t>Here the text invites us to see God not only as setting the luminaries in the expanse (v. 17), but also as setting them in orbit around the still motionless Earth that they will henceforth serve.</w:t>
      </w:r>
    </w:p>
    <w:p w14:paraId="3E7FB1CD">
      <w:pPr>
        <w:pStyle w:val="7"/>
        <w:spacing w:before="14" w:line="280" w:lineRule="auto"/>
        <w:ind w:right="98"/>
        <w:rPr>
          <w:rFonts w:hint="eastAsia"/>
        </w:rPr>
      </w:pPr>
      <w:r>
        <w:rPr>
          <w:rFonts w:hint="eastAsia"/>
        </w:rPr>
        <w:t>这里的经文邀请我们不仅看到神将发光体安置在穹苍（第17节），也看到祂将它们设置在围绕静止不动的地球的轨道上，从此它们将为地球服务。</w:t>
      </w:r>
    </w:p>
    <w:p w14:paraId="5072203E">
      <w:pPr>
        <w:pStyle w:val="7"/>
        <w:spacing w:before="14" w:line="280" w:lineRule="auto"/>
        <w:ind w:right="98"/>
        <w:rPr>
          <w:rFonts w:hint="eastAsia"/>
        </w:rPr>
      </w:pPr>
    </w:p>
    <w:p w14:paraId="5CC2A23F">
      <w:pPr>
        <w:pStyle w:val="7"/>
        <w:spacing w:before="14" w:line="280" w:lineRule="auto"/>
        <w:ind w:right="98"/>
        <w:rPr>
          <w:rFonts w:hint="eastAsia"/>
        </w:rPr>
      </w:pPr>
      <w:r>
        <w:rPr>
          <w:rFonts w:hint="eastAsia"/>
        </w:rPr>
        <w:t>This conclusion flows logically from several important biblical considerations.</w:t>
      </w:r>
    </w:p>
    <w:p w14:paraId="43708837">
      <w:pPr>
        <w:pStyle w:val="7"/>
        <w:spacing w:before="14" w:line="280" w:lineRule="auto"/>
        <w:ind w:right="98"/>
        <w:rPr>
          <w:rFonts w:hint="eastAsia"/>
        </w:rPr>
      </w:pPr>
      <w:r>
        <w:rPr>
          <w:rFonts w:hint="eastAsia"/>
        </w:rPr>
        <w:t>这个结论从几个重要的圣经考量中逻辑地得出。</w:t>
      </w:r>
    </w:p>
    <w:p w14:paraId="2399795E">
      <w:pPr>
        <w:pStyle w:val="7"/>
        <w:spacing w:before="14" w:line="280" w:lineRule="auto"/>
        <w:ind w:right="98"/>
        <w:rPr>
          <w:rFonts w:hint="eastAsia"/>
        </w:rPr>
      </w:pPr>
    </w:p>
    <w:p w14:paraId="4E86DBBF">
      <w:pPr>
        <w:pStyle w:val="7"/>
        <w:spacing w:before="14" w:line="280" w:lineRule="auto"/>
        <w:ind w:right="98"/>
        <w:rPr>
          <w:rFonts w:hint="eastAsia"/>
        </w:rPr>
      </w:pPr>
      <w:r>
        <w:rPr>
          <w:rFonts w:hint="eastAsia"/>
        </w:rPr>
        <w:t>First, it is evident that the luminaries are designed to supplant the revolving bank of light that marked out the Earth’s first three days.</w:t>
      </w:r>
    </w:p>
    <w:p w14:paraId="52B3C8FD">
      <w:pPr>
        <w:pStyle w:val="7"/>
        <w:spacing w:before="14" w:line="280" w:lineRule="auto"/>
        <w:ind w:right="98"/>
        <w:rPr>
          <w:rFonts w:hint="eastAsia"/>
        </w:rPr>
      </w:pPr>
      <w:r>
        <w:rPr>
          <w:rFonts w:hint="eastAsia"/>
        </w:rPr>
        <w:t>首先，很明显，发光体被设计来取代标记地球最初三天的旋转光团。</w:t>
      </w:r>
    </w:p>
    <w:p w14:paraId="757AB264">
      <w:pPr>
        <w:pStyle w:val="7"/>
        <w:spacing w:before="14" w:line="280" w:lineRule="auto"/>
        <w:ind w:right="98"/>
        <w:rPr>
          <w:rFonts w:hint="eastAsia"/>
        </w:rPr>
      </w:pPr>
    </w:p>
    <w:p w14:paraId="016934F0">
      <w:pPr>
        <w:pStyle w:val="7"/>
        <w:spacing w:before="14" w:line="280" w:lineRule="auto"/>
        <w:ind w:right="98"/>
        <w:rPr>
          <w:rFonts w:hint="eastAsia"/>
        </w:rPr>
      </w:pPr>
      <w:r>
        <w:rPr>
          <w:rFonts w:hint="eastAsia"/>
        </w:rPr>
        <w:t>This leads naturally to the conclusion that they too revolve around the Earth.</w:t>
      </w:r>
    </w:p>
    <w:p w14:paraId="5BDD02BD">
      <w:pPr>
        <w:pStyle w:val="7"/>
        <w:spacing w:before="14" w:line="280" w:lineRule="auto"/>
        <w:ind w:right="98"/>
        <w:rPr>
          <w:rFonts w:hint="eastAsia"/>
        </w:rPr>
      </w:pPr>
      <w:r>
        <w:rPr>
          <w:rFonts w:hint="eastAsia"/>
        </w:rPr>
        <w:t>这自然地导致一个结论，即它们也围绕地球旋转。</w:t>
      </w:r>
    </w:p>
    <w:p w14:paraId="36DA2334">
      <w:pPr>
        <w:pStyle w:val="7"/>
        <w:spacing w:before="14" w:line="280" w:lineRule="auto"/>
        <w:ind w:right="98"/>
        <w:rPr>
          <w:rFonts w:hint="eastAsia"/>
        </w:rPr>
      </w:pPr>
    </w:p>
    <w:p w14:paraId="387932DF">
      <w:pPr>
        <w:pStyle w:val="7"/>
        <w:spacing w:before="14" w:line="280" w:lineRule="auto"/>
        <w:ind w:right="98"/>
        <w:rPr>
          <w:rFonts w:hint="eastAsia"/>
        </w:rPr>
      </w:pPr>
      <w:r>
        <w:rPr>
          <w:rFonts w:hint="eastAsia"/>
        </w:rPr>
        <w:t>Secondly, in describing their function, the text treats the different luminaries as a unit: all give light upon the earth, all are for telling time, all serve as signs, etc.</w:t>
      </w:r>
    </w:p>
    <w:p w14:paraId="2411AEBA">
      <w:pPr>
        <w:pStyle w:val="7"/>
        <w:spacing w:before="14" w:line="280" w:lineRule="auto"/>
        <w:ind w:right="98"/>
        <w:rPr>
          <w:rFonts w:hint="eastAsia"/>
        </w:rPr>
      </w:pPr>
      <w:r>
        <w:rPr>
          <w:rFonts w:hint="eastAsia"/>
        </w:rPr>
        <w:t>其次，在描述它们的功能时，文本将不同的发光体视为一个整体：都给地上发光，都用于计时，都作为记号，等等。</w:t>
      </w:r>
    </w:p>
    <w:p w14:paraId="0E33B454">
      <w:pPr>
        <w:pStyle w:val="7"/>
        <w:spacing w:before="14" w:line="280" w:lineRule="auto"/>
        <w:ind w:right="98"/>
        <w:rPr>
          <w:rFonts w:hint="eastAsia"/>
        </w:rPr>
      </w:pPr>
    </w:p>
    <w:p w14:paraId="0337D217">
      <w:pPr>
        <w:pStyle w:val="7"/>
        <w:spacing w:before="14" w:line="280" w:lineRule="auto"/>
        <w:ind w:right="98"/>
        <w:rPr>
          <w:rFonts w:hint="eastAsia"/>
        </w:rPr>
      </w:pPr>
      <w:r>
        <w:rPr>
          <w:rFonts w:hint="eastAsia"/>
        </w:rPr>
        <w:t>Presumably, then, all share the same basic motion as well: All revolve around the Earth.</w:t>
      </w:r>
    </w:p>
    <w:p w14:paraId="7F796359">
      <w:pPr>
        <w:pStyle w:val="7"/>
        <w:spacing w:before="14" w:line="280" w:lineRule="auto"/>
        <w:ind w:right="98"/>
        <w:rPr>
          <w:rFonts w:hint="eastAsia"/>
        </w:rPr>
      </w:pPr>
      <w:r>
        <w:rPr>
          <w:rFonts w:hint="eastAsia"/>
        </w:rPr>
        <w:t>那么，可以推断，它们也都共享同样的基本运动：都围绕地球旋转。</w:t>
      </w:r>
    </w:p>
    <w:p w14:paraId="3A4C7D34">
      <w:pPr>
        <w:pStyle w:val="7"/>
        <w:spacing w:before="14" w:line="280" w:lineRule="auto"/>
        <w:ind w:right="98"/>
        <w:rPr>
          <w:rFonts w:hint="eastAsia"/>
        </w:rPr>
      </w:pPr>
    </w:p>
    <w:p w14:paraId="0AF044C4">
      <w:pPr>
        <w:pStyle w:val="7"/>
        <w:spacing w:before="14" w:line="280" w:lineRule="auto"/>
        <w:ind w:right="98"/>
        <w:rPr>
          <w:rFonts w:hint="eastAsia"/>
        </w:rPr>
      </w:pPr>
      <w:r>
        <w:rPr>
          <w:rFonts w:hint="eastAsia"/>
        </w:rPr>
        <w:t>Thirdly, it is highly counterintuitive to imagine God on the fourth day suddenly setting a stationary Earth in motion around the sun.</w:t>
      </w:r>
    </w:p>
    <w:p w14:paraId="2D716E23">
      <w:pPr>
        <w:pStyle w:val="7"/>
        <w:spacing w:before="14" w:line="280" w:lineRule="auto"/>
        <w:ind w:right="98"/>
        <w:rPr>
          <w:rFonts w:hint="eastAsia"/>
        </w:rPr>
      </w:pPr>
      <w:r>
        <w:rPr>
          <w:rFonts w:hint="eastAsia"/>
        </w:rPr>
        <w:t>第三，想象神在第四天突然让一个静止的地球围绕太阳运动是极其反直觉的。</w:t>
      </w:r>
    </w:p>
    <w:p w14:paraId="57205978">
      <w:pPr>
        <w:pStyle w:val="7"/>
        <w:spacing w:before="14" w:line="280" w:lineRule="auto"/>
        <w:ind w:right="98"/>
        <w:rPr>
          <w:rFonts w:hint="eastAsia"/>
        </w:rPr>
      </w:pPr>
    </w:p>
    <w:p w14:paraId="16DE2FEC">
      <w:pPr>
        <w:pStyle w:val="7"/>
        <w:spacing w:before="14" w:line="280" w:lineRule="auto"/>
        <w:ind w:right="98"/>
        <w:rPr>
          <w:rFonts w:hint="eastAsia"/>
        </w:rPr>
      </w:pPr>
      <w:r>
        <w:rPr>
          <w:rFonts w:hint="eastAsia"/>
        </w:rPr>
        <w:t>Intuitively, we feel instead that the member of the Earth-sun system that was created first should remain the stationary member—i.e., that it should serve as the center —while the other member should become an orbiting “planet,” (from the Greek word for wanderer).</w:t>
      </w:r>
    </w:p>
    <w:p w14:paraId="618ABB05">
      <w:pPr>
        <w:pStyle w:val="7"/>
        <w:spacing w:before="14" w:line="280" w:lineRule="auto"/>
        <w:ind w:right="98"/>
        <w:rPr>
          <w:rFonts w:hint="eastAsia"/>
        </w:rPr>
      </w:pPr>
      <w:r>
        <w:rPr>
          <w:rFonts w:hint="eastAsia"/>
        </w:rPr>
        <w:t>凭直觉，我们反而觉得，地日系统中先被创造的成员应该保持静止——即，它应该作为中心——而另一个成员则应该成为一个环绕的“行星”（源自希腊语“游荡者”）。</w:t>
      </w:r>
    </w:p>
    <w:p w14:paraId="514BF401">
      <w:pPr>
        <w:pStyle w:val="7"/>
        <w:spacing w:before="14" w:line="280" w:lineRule="auto"/>
        <w:ind w:right="98"/>
        <w:rPr>
          <w:rFonts w:hint="eastAsia"/>
        </w:rPr>
      </w:pPr>
    </w:p>
    <w:p w14:paraId="719EC3FF">
      <w:pPr>
        <w:pStyle w:val="7"/>
        <w:spacing w:before="14" w:line="280" w:lineRule="auto"/>
        <w:ind w:right="98"/>
        <w:rPr>
          <w:rFonts w:hint="eastAsia"/>
        </w:rPr>
      </w:pPr>
      <w:r>
        <w:rPr>
          <w:rFonts w:hint="eastAsia"/>
        </w:rPr>
        <w:t>Along these lines, note again that the luminaries are expressly designed to serve the Earth.</w:t>
      </w:r>
    </w:p>
    <w:p w14:paraId="3E86FEDD">
      <w:pPr>
        <w:pStyle w:val="7"/>
        <w:spacing w:before="14" w:line="280" w:lineRule="auto"/>
        <w:ind w:right="98"/>
        <w:rPr>
          <w:rFonts w:hint="eastAsia"/>
        </w:rPr>
      </w:pPr>
      <w:r>
        <w:rPr>
          <w:rFonts w:hint="eastAsia"/>
        </w:rPr>
        <w:t>沿着这些思路，再次注意，发光体是明确设计来服务地球的。</w:t>
      </w:r>
    </w:p>
    <w:p w14:paraId="6F52DF6A">
      <w:pPr>
        <w:pStyle w:val="7"/>
        <w:spacing w:before="14" w:line="280" w:lineRule="auto"/>
        <w:ind w:right="98"/>
        <w:rPr>
          <w:rFonts w:hint="eastAsia"/>
        </w:rPr>
      </w:pPr>
    </w:p>
    <w:p w14:paraId="2D791118">
      <w:pPr>
        <w:pStyle w:val="7"/>
        <w:spacing w:before="14" w:line="280" w:lineRule="auto"/>
        <w:ind w:right="98"/>
        <w:rPr>
          <w:rFonts w:hint="eastAsia"/>
        </w:rPr>
      </w:pPr>
      <w:r>
        <w:rPr>
          <w:rFonts w:hint="eastAsia"/>
        </w:rPr>
        <w:t>How, then, shall the Earth subserviently revolve around any of the heavenly lights, including the “greater light” that we call the sun?</w:t>
      </w:r>
    </w:p>
    <w:p w14:paraId="0BF0EDAC">
      <w:pPr>
        <w:pStyle w:val="7"/>
        <w:spacing w:before="14" w:line="280" w:lineRule="auto"/>
        <w:ind w:right="98"/>
        <w:rPr>
          <w:rFonts w:hint="eastAsia"/>
        </w:rPr>
      </w:pPr>
      <w:r>
        <w:rPr>
          <w:rFonts w:hint="eastAsia"/>
        </w:rPr>
        <w:t>那么，地球又怎能卑微地围绕任何天上的光体，包括我们称之为太阳的“大光”旋转呢？</w:t>
      </w:r>
    </w:p>
    <w:p w14:paraId="79CF479A">
      <w:pPr>
        <w:pStyle w:val="7"/>
        <w:spacing w:before="14" w:line="280" w:lineRule="auto"/>
        <w:ind w:right="98"/>
        <w:rPr>
          <w:rFonts w:hint="eastAsia"/>
        </w:rPr>
      </w:pPr>
    </w:p>
    <w:p w14:paraId="6E4E9F56">
      <w:pPr>
        <w:pStyle w:val="7"/>
        <w:spacing w:before="14" w:line="280" w:lineRule="auto"/>
        <w:ind w:right="98"/>
        <w:rPr>
          <w:rFonts w:hint="eastAsia"/>
        </w:rPr>
      </w:pPr>
      <w:r>
        <w:rPr>
          <w:rFonts w:hint="eastAsia"/>
        </w:rPr>
        <w:t>In this connection, observe also that the Genesis cosmogony puts life and man only upon the Earth.</w:t>
      </w:r>
    </w:p>
    <w:p w14:paraId="58889319">
      <w:pPr>
        <w:pStyle w:val="7"/>
        <w:spacing w:before="14" w:line="280" w:lineRule="auto"/>
        <w:ind w:right="98"/>
        <w:rPr>
          <w:rFonts w:hint="eastAsia"/>
        </w:rPr>
      </w:pPr>
      <w:r>
        <w:rPr>
          <w:rFonts w:hint="eastAsia"/>
        </w:rPr>
        <w:t>在这方面，也要观察到，《创世记》的宇宙起源论只将生命和人放在地上。</w:t>
      </w:r>
    </w:p>
    <w:p w14:paraId="172F03F2">
      <w:pPr>
        <w:pStyle w:val="7"/>
        <w:spacing w:before="14" w:line="280" w:lineRule="auto"/>
        <w:ind w:right="98"/>
        <w:rPr>
          <w:rFonts w:hint="eastAsia"/>
        </w:rPr>
      </w:pPr>
    </w:p>
    <w:p w14:paraId="21AC8092">
      <w:pPr>
        <w:pStyle w:val="7"/>
        <w:spacing w:before="14" w:line="280" w:lineRule="auto"/>
        <w:ind w:right="98"/>
        <w:rPr>
          <w:rFonts w:hint="eastAsia"/>
        </w:rPr>
      </w:pPr>
      <w:r>
        <w:rPr>
          <w:rFonts w:hint="eastAsia"/>
        </w:rPr>
        <w:t>The uniqueness of the Earth in this regard inclines the reader to view it as central: central in God’s affection, purpose, and plan —and therefore central in his cosmos.</w:t>
      </w:r>
    </w:p>
    <w:p w14:paraId="1D3EC429">
      <w:pPr>
        <w:pStyle w:val="7"/>
        <w:spacing w:before="14" w:line="280" w:lineRule="auto"/>
        <w:ind w:right="98"/>
        <w:rPr>
          <w:rFonts w:hint="eastAsia"/>
        </w:rPr>
      </w:pPr>
      <w:r>
        <w:rPr>
          <w:rFonts w:hint="eastAsia"/>
        </w:rPr>
        <w:t>地球在这方面的独特性，使读者倾向于将其视为中心：在神的慈爱、旨意和计划中是中心——因此在祂的宇宙中也是中心。</w:t>
      </w:r>
    </w:p>
    <w:p w14:paraId="22344553">
      <w:pPr>
        <w:pStyle w:val="7"/>
        <w:spacing w:before="14" w:line="280" w:lineRule="auto"/>
        <w:ind w:right="98"/>
        <w:rPr>
          <w:rFonts w:hint="eastAsia"/>
        </w:rPr>
      </w:pPr>
    </w:p>
    <w:p w14:paraId="0A33FBA0">
      <w:pPr>
        <w:pStyle w:val="7"/>
        <w:spacing w:before="14" w:line="280" w:lineRule="auto"/>
        <w:ind w:right="98"/>
        <w:rPr>
          <w:rFonts w:hint="eastAsia"/>
        </w:rPr>
      </w:pPr>
      <w:r>
        <w:rPr>
          <w:rFonts w:hint="eastAsia"/>
        </w:rPr>
        <w:t>In sum, we find that the Bible’s premier, foundational, and most explicitly cosmological text, Genesis 1:1-19, positively drips with radical geocentricity.</w:t>
      </w:r>
    </w:p>
    <w:p w14:paraId="4D78C77F">
      <w:pPr>
        <w:pStyle w:val="7"/>
        <w:spacing w:before="14" w:line="280" w:lineRule="auto"/>
        <w:ind w:right="98"/>
        <w:rPr>
          <w:rFonts w:hint="eastAsia"/>
        </w:rPr>
      </w:pPr>
      <w:r>
        <w:rPr>
          <w:rFonts w:hint="eastAsia"/>
        </w:rPr>
        <w:t>总而言之，我们发现圣经首要的、基础性的、最明确的宇宙论文本，《创世记》1:1-19，简直充满了彻底的地心说。</w:t>
      </w:r>
    </w:p>
    <w:p w14:paraId="7AB62199">
      <w:pPr>
        <w:pStyle w:val="7"/>
        <w:spacing w:before="14" w:line="280" w:lineRule="auto"/>
        <w:ind w:right="98"/>
        <w:rPr>
          <w:rFonts w:hint="eastAsia"/>
        </w:rPr>
      </w:pPr>
    </w:p>
    <w:p w14:paraId="4ACD00D6">
      <w:pPr>
        <w:pStyle w:val="7"/>
        <w:spacing w:before="14" w:line="280" w:lineRule="auto"/>
        <w:ind w:right="98"/>
        <w:rPr>
          <w:rFonts w:hint="eastAsia"/>
        </w:rPr>
      </w:pPr>
      <w:r>
        <w:rPr>
          <w:rFonts w:hint="eastAsia"/>
        </w:rPr>
        <w:t>Admittedly, it is not explicitly stated, but it is everywhere implied.</w:t>
      </w:r>
    </w:p>
    <w:p w14:paraId="619E1BE0">
      <w:pPr>
        <w:pStyle w:val="7"/>
        <w:spacing w:before="14" w:line="280" w:lineRule="auto"/>
        <w:ind w:right="98"/>
        <w:rPr>
          <w:rFonts w:hint="eastAsia"/>
        </w:rPr>
      </w:pPr>
      <w:r>
        <w:rPr>
          <w:rFonts w:hint="eastAsia"/>
        </w:rPr>
        <w:t>诚然，它没有被明确陈述，但处处都有暗示。</w:t>
      </w:r>
    </w:p>
    <w:p w14:paraId="3AB9EE4F">
      <w:pPr>
        <w:pStyle w:val="7"/>
        <w:spacing w:before="14" w:line="280" w:lineRule="auto"/>
        <w:ind w:right="98"/>
        <w:rPr>
          <w:rFonts w:hint="eastAsia"/>
        </w:rPr>
      </w:pPr>
    </w:p>
    <w:p w14:paraId="2D6CC7B1">
      <w:pPr>
        <w:pStyle w:val="7"/>
        <w:spacing w:before="14" w:line="280" w:lineRule="auto"/>
        <w:ind w:right="98"/>
        <w:rPr>
          <w:rFonts w:hint="eastAsia"/>
        </w:rPr>
      </w:pPr>
      <w:r>
        <w:rPr>
          <w:rFonts w:hint="eastAsia"/>
        </w:rPr>
        <w:t>Moreover, as we are about to see, subsequent biblical texts go on to make explicit what remained implicit in the cosmogony of Genesis 1-2.</w:t>
      </w:r>
    </w:p>
    <w:p w14:paraId="6D6DE966">
      <w:pPr>
        <w:pStyle w:val="7"/>
        <w:spacing w:before="14" w:line="280" w:lineRule="auto"/>
        <w:ind w:right="98"/>
        <w:rPr>
          <w:rFonts w:hint="eastAsia"/>
        </w:rPr>
      </w:pPr>
      <w:r>
        <w:rPr>
          <w:rFonts w:hint="eastAsia"/>
        </w:rPr>
        <w:t>此外，正如我们即将看到的，后来的圣经经文将《创世记》1-2章宇宙起源论中隐含的内容明确化了。</w:t>
      </w:r>
    </w:p>
    <w:p w14:paraId="4142A189">
      <w:pPr>
        <w:pStyle w:val="7"/>
        <w:spacing w:before="14" w:line="280" w:lineRule="auto"/>
        <w:ind w:right="98"/>
        <w:rPr>
          <w:rFonts w:hint="eastAsia"/>
        </w:rPr>
      </w:pPr>
    </w:p>
    <w:p w14:paraId="76C59913">
      <w:pPr>
        <w:pStyle w:val="7"/>
        <w:spacing w:before="14" w:line="280" w:lineRule="auto"/>
        <w:ind w:right="98"/>
        <w:rPr>
          <w:rFonts w:hint="eastAsia"/>
        </w:rPr>
      </w:pPr>
      <w:r>
        <w:rPr>
          <w:rFonts w:hint="eastAsia"/>
        </w:rPr>
        <w:t>2.An Earth at Rest</w:t>
      </w:r>
    </w:p>
    <w:p w14:paraId="4FFC14DC">
      <w:pPr>
        <w:pStyle w:val="7"/>
        <w:spacing w:before="14" w:line="280" w:lineRule="auto"/>
        <w:ind w:right="98"/>
        <w:rPr>
          <w:rFonts w:hint="eastAsia"/>
        </w:rPr>
      </w:pPr>
      <w:r>
        <w:rPr>
          <w:rFonts w:hint="eastAsia"/>
        </w:rPr>
        <w:t>2.静止的地球</w:t>
      </w:r>
    </w:p>
    <w:p w14:paraId="3C14018C">
      <w:pPr>
        <w:pStyle w:val="7"/>
        <w:spacing w:before="14" w:line="280" w:lineRule="auto"/>
        <w:ind w:right="98"/>
        <w:rPr>
          <w:rFonts w:hint="eastAsia"/>
        </w:rPr>
      </w:pPr>
    </w:p>
    <w:p w14:paraId="0EF52ECC">
      <w:pPr>
        <w:pStyle w:val="7"/>
        <w:spacing w:before="14" w:line="280" w:lineRule="auto"/>
        <w:ind w:right="98"/>
        <w:rPr>
          <w:rFonts w:hint="eastAsia"/>
        </w:rPr>
      </w:pPr>
      <w:r>
        <w:rPr>
          <w:rFonts w:hint="eastAsia"/>
        </w:rPr>
        <w:t>We come now to a class of passages that affirms radical geocentricity by depicting the Earth as being at rest and immovable in the cosmos.</w:t>
      </w:r>
    </w:p>
    <w:p w14:paraId="091D28C2">
      <w:pPr>
        <w:pStyle w:val="7"/>
        <w:spacing w:before="14" w:line="280" w:lineRule="auto"/>
        <w:ind w:right="98"/>
        <w:rPr>
          <w:rFonts w:hint="eastAsia"/>
        </w:rPr>
      </w:pPr>
      <w:r>
        <w:rPr>
          <w:rFonts w:hint="eastAsia"/>
        </w:rPr>
        <w:t>我们现在来看一类经文，它们通过描绘地球在宇宙中是静止不动来肯定彻底的地心说。</w:t>
      </w:r>
    </w:p>
    <w:p w14:paraId="7F623CA1">
      <w:pPr>
        <w:pStyle w:val="7"/>
        <w:spacing w:before="14" w:line="280" w:lineRule="auto"/>
        <w:ind w:right="98"/>
        <w:rPr>
          <w:rFonts w:hint="eastAsia"/>
        </w:rPr>
      </w:pPr>
    </w:p>
    <w:p w14:paraId="21F7A6F5">
      <w:pPr>
        <w:pStyle w:val="7"/>
        <w:spacing w:before="14" w:line="280" w:lineRule="auto"/>
        <w:ind w:right="98"/>
        <w:rPr>
          <w:rFonts w:hint="eastAsia"/>
        </w:rPr>
      </w:pPr>
      <w:r>
        <w:rPr>
          <w:rFonts w:hint="eastAsia"/>
        </w:rPr>
        <w:t>Importantly, these texts presuppose and reflect the cosmology of Genesis 1.</w:t>
      </w:r>
    </w:p>
    <w:p w14:paraId="6EB059E9">
      <w:pPr>
        <w:pStyle w:val="7"/>
        <w:spacing w:before="14" w:line="280" w:lineRule="auto"/>
        <w:ind w:right="98"/>
        <w:rPr>
          <w:rFonts w:hint="eastAsia"/>
        </w:rPr>
      </w:pPr>
      <w:r>
        <w:rPr>
          <w:rFonts w:hint="eastAsia"/>
        </w:rPr>
        <w:t>重要的是，这些经文预设并反映了《创世记》第一章的宇宙论。</w:t>
      </w:r>
    </w:p>
    <w:p w14:paraId="19058D44">
      <w:pPr>
        <w:pStyle w:val="7"/>
        <w:spacing w:before="14" w:line="280" w:lineRule="auto"/>
        <w:ind w:right="98"/>
        <w:rPr>
          <w:rFonts w:hint="eastAsia"/>
        </w:rPr>
      </w:pPr>
    </w:p>
    <w:p w14:paraId="0E176FD8">
      <w:pPr>
        <w:pStyle w:val="7"/>
        <w:spacing w:before="14" w:line="280" w:lineRule="auto"/>
        <w:ind w:right="98"/>
        <w:rPr>
          <w:rFonts w:hint="eastAsia"/>
        </w:rPr>
      </w:pPr>
      <w:r>
        <w:rPr>
          <w:rFonts w:hint="eastAsia"/>
        </w:rPr>
        <w:t>In particular, they are designed to glorify God as the divine sustainer of the world.</w:t>
      </w:r>
    </w:p>
    <w:p w14:paraId="5595E47B">
      <w:pPr>
        <w:pStyle w:val="7"/>
        <w:spacing w:before="14" w:line="280" w:lineRule="auto"/>
        <w:ind w:right="98"/>
        <w:rPr>
          <w:rFonts w:hint="eastAsia"/>
        </w:rPr>
      </w:pPr>
      <w:r>
        <w:rPr>
          <w:rFonts w:hint="eastAsia"/>
        </w:rPr>
        <w:t>特别是，它们被设计来荣耀神，作为世界的神圣维系者。</w:t>
      </w:r>
    </w:p>
    <w:p w14:paraId="036562E9">
      <w:pPr>
        <w:pStyle w:val="7"/>
        <w:spacing w:before="14" w:line="280" w:lineRule="auto"/>
        <w:ind w:right="98"/>
        <w:rPr>
          <w:rFonts w:hint="eastAsia"/>
        </w:rPr>
      </w:pPr>
    </w:p>
    <w:p w14:paraId="2DB218C4">
      <w:pPr>
        <w:pStyle w:val="7"/>
        <w:spacing w:before="14" w:line="280" w:lineRule="auto"/>
        <w:ind w:right="98"/>
        <w:rPr>
          <w:rFonts w:hint="eastAsia"/>
        </w:rPr>
      </w:pPr>
      <w:r>
        <w:rPr>
          <w:rFonts w:hint="eastAsia"/>
        </w:rPr>
        <w:t>The One who in the beginning set the world “in its place” (Job 9:6) is here seen as the One who keeps it there, safe and sound, day by day, until all is accomplished and the end (i.e., ultimate goal) has come.</w:t>
      </w:r>
    </w:p>
    <w:p w14:paraId="505074DF">
      <w:pPr>
        <w:pStyle w:val="7"/>
        <w:spacing w:before="14" w:line="280" w:lineRule="auto"/>
        <w:ind w:right="98"/>
        <w:rPr>
          <w:rFonts w:hint="eastAsia"/>
        </w:rPr>
      </w:pPr>
      <w:r>
        <w:rPr>
          <w:rFonts w:hint="eastAsia"/>
        </w:rPr>
        <w:t>那在起初将世界安置在“其位”（约伯记9:6）上的那位，在这里被看作是日复一日地将其安稳地保守在那里，直到一切都成就，末了（即最终目标）来到。</w:t>
      </w:r>
    </w:p>
    <w:p w14:paraId="581DC05F">
      <w:pPr>
        <w:pStyle w:val="7"/>
        <w:spacing w:before="14" w:line="280" w:lineRule="auto"/>
        <w:ind w:right="98"/>
        <w:rPr>
          <w:rFonts w:hint="eastAsia"/>
        </w:rPr>
      </w:pPr>
    </w:p>
    <w:p w14:paraId="1FC59383">
      <w:pPr>
        <w:pStyle w:val="7"/>
        <w:spacing w:before="14" w:line="280" w:lineRule="auto"/>
        <w:ind w:right="98"/>
        <w:rPr>
          <w:rFonts w:hint="eastAsia"/>
        </w:rPr>
      </w:pPr>
      <w:r>
        <w:rPr>
          <w:rFonts w:hint="eastAsia"/>
        </w:rPr>
        <w:t>Such passages are numerous.</w:t>
      </w:r>
    </w:p>
    <w:p w14:paraId="01E0B87C">
      <w:pPr>
        <w:pStyle w:val="7"/>
        <w:spacing w:before="14" w:line="280" w:lineRule="auto"/>
        <w:ind w:right="98"/>
        <w:rPr>
          <w:rFonts w:hint="eastAsia"/>
        </w:rPr>
      </w:pPr>
      <w:r>
        <w:rPr>
          <w:rFonts w:hint="eastAsia"/>
        </w:rPr>
        <w:t>这样的经文不胜枚举。</w:t>
      </w:r>
    </w:p>
    <w:p w14:paraId="31D38A0F">
      <w:pPr>
        <w:pStyle w:val="7"/>
        <w:spacing w:before="14" w:line="280" w:lineRule="auto"/>
        <w:ind w:right="98"/>
        <w:rPr>
          <w:rFonts w:hint="eastAsia"/>
        </w:rPr>
      </w:pPr>
    </w:p>
    <w:p w14:paraId="181D24C3">
      <w:pPr>
        <w:pStyle w:val="7"/>
        <w:spacing w:before="14" w:line="280" w:lineRule="auto"/>
        <w:ind w:right="98"/>
        <w:rPr>
          <w:rFonts w:hint="eastAsia"/>
        </w:rPr>
      </w:pPr>
      <w:r>
        <w:rPr>
          <w:rFonts w:hint="eastAsia"/>
        </w:rPr>
        <w:t>The Psalmist declared of God, “You laid the foundations of the Earth, so that it should not be moved forever” (Psalm 104:5).</w:t>
      </w:r>
    </w:p>
    <w:p w14:paraId="469DC775">
      <w:pPr>
        <w:pStyle w:val="7"/>
        <w:spacing w:before="14" w:line="280" w:lineRule="auto"/>
        <w:ind w:right="98"/>
        <w:rPr>
          <w:rFonts w:hint="eastAsia"/>
        </w:rPr>
      </w:pPr>
      <w:r>
        <w:rPr>
          <w:rFonts w:hint="eastAsia"/>
        </w:rPr>
        <w:t>诗篇作者论到神说：“祢将地立在根基上，使地永不动摇”（诗篇104:5）。</w:t>
      </w:r>
    </w:p>
    <w:p w14:paraId="5DECDEFE">
      <w:pPr>
        <w:pStyle w:val="7"/>
        <w:spacing w:before="14" w:line="280" w:lineRule="auto"/>
        <w:ind w:right="98"/>
        <w:rPr>
          <w:rFonts w:hint="eastAsia"/>
        </w:rPr>
      </w:pPr>
    </w:p>
    <w:p w14:paraId="35AC9A6E">
      <w:pPr>
        <w:pStyle w:val="7"/>
        <w:spacing w:before="14" w:line="280" w:lineRule="auto"/>
        <w:ind w:right="98"/>
        <w:rPr>
          <w:rFonts w:hint="eastAsia"/>
        </w:rPr>
      </w:pPr>
      <w:r>
        <w:rPr>
          <w:rFonts w:hint="eastAsia"/>
        </w:rPr>
        <w:t>Similarly, David said, “Tremble before Him, all the Earth.</w:t>
      </w:r>
    </w:p>
    <w:p w14:paraId="65A5C4E6">
      <w:pPr>
        <w:pStyle w:val="7"/>
        <w:spacing w:before="14" w:line="280" w:lineRule="auto"/>
        <w:ind w:right="98"/>
        <w:rPr>
          <w:rFonts w:hint="eastAsia"/>
        </w:rPr>
      </w:pPr>
      <w:r>
        <w:rPr>
          <w:rFonts w:hint="eastAsia"/>
        </w:rPr>
        <w:t>同样，大卫说：“全地都要在祂面前战抖。</w:t>
      </w:r>
    </w:p>
    <w:p w14:paraId="79C1BFFB">
      <w:pPr>
        <w:pStyle w:val="7"/>
        <w:spacing w:before="14" w:line="280" w:lineRule="auto"/>
        <w:ind w:right="98"/>
        <w:rPr>
          <w:rFonts w:hint="eastAsia"/>
        </w:rPr>
      </w:pPr>
    </w:p>
    <w:p w14:paraId="63C90D54">
      <w:pPr>
        <w:pStyle w:val="7"/>
        <w:spacing w:before="14" w:line="280" w:lineRule="auto"/>
        <w:ind w:right="98"/>
        <w:rPr>
          <w:rFonts w:hint="eastAsia"/>
        </w:rPr>
      </w:pPr>
      <w:r>
        <w:rPr>
          <w:rFonts w:hint="eastAsia"/>
        </w:rPr>
        <w:t>The world also is firmly established: It shall not be moved” (1 Chron. 16:30).</w:t>
      </w:r>
    </w:p>
    <w:p w14:paraId="1DCFD6BD">
      <w:pPr>
        <w:pStyle w:val="7"/>
        <w:spacing w:before="14" w:line="280" w:lineRule="auto"/>
        <w:ind w:right="98"/>
        <w:rPr>
          <w:rFonts w:hint="eastAsia"/>
        </w:rPr>
      </w:pPr>
      <w:r>
        <w:rPr>
          <w:rFonts w:hint="eastAsia"/>
        </w:rPr>
        <w:t>世界也坚定，不得动摇”（历代志上16:30）。</w:t>
      </w:r>
    </w:p>
    <w:p w14:paraId="43F9BFE2">
      <w:pPr>
        <w:pStyle w:val="7"/>
        <w:spacing w:before="14" w:line="280" w:lineRule="auto"/>
        <w:ind w:right="98"/>
        <w:rPr>
          <w:rFonts w:hint="eastAsia"/>
        </w:rPr>
      </w:pPr>
    </w:p>
    <w:p w14:paraId="51A96651">
      <w:pPr>
        <w:pStyle w:val="7"/>
        <w:spacing w:before="14" w:line="280" w:lineRule="auto"/>
        <w:ind w:right="98"/>
        <w:rPr>
          <w:rFonts w:hint="eastAsia"/>
        </w:rPr>
      </w:pPr>
      <w:r>
        <w:rPr>
          <w:rFonts w:hint="eastAsia"/>
        </w:rPr>
        <w:t>And again, David proclaims, “The LORD reigns, He is clothed with majesty.</w:t>
      </w:r>
    </w:p>
    <w:p w14:paraId="24F5EB45">
      <w:pPr>
        <w:pStyle w:val="7"/>
        <w:spacing w:before="14" w:line="280" w:lineRule="auto"/>
        <w:ind w:right="98"/>
        <w:rPr>
          <w:rFonts w:hint="eastAsia"/>
        </w:rPr>
      </w:pPr>
      <w:r>
        <w:rPr>
          <w:rFonts w:hint="eastAsia"/>
        </w:rPr>
        <w:t>再者，大卫宣告：“耶和华作王，祂以威严为衣穿上。</w:t>
      </w:r>
    </w:p>
    <w:p w14:paraId="1C1CB7DF">
      <w:pPr>
        <w:pStyle w:val="7"/>
        <w:spacing w:before="14" w:line="280" w:lineRule="auto"/>
        <w:ind w:right="98"/>
        <w:rPr>
          <w:rFonts w:hint="eastAsia"/>
        </w:rPr>
      </w:pPr>
    </w:p>
    <w:p w14:paraId="332403B9">
      <w:pPr>
        <w:pStyle w:val="7"/>
        <w:spacing w:before="14" w:line="280" w:lineRule="auto"/>
        <w:ind w:right="98"/>
        <w:rPr>
          <w:rFonts w:hint="eastAsia"/>
        </w:rPr>
      </w:pPr>
      <w:r>
        <w:rPr>
          <w:rFonts w:hint="eastAsia"/>
        </w:rPr>
        <w:t>The LORD is clothed, He has girded Himself with strength.</w:t>
      </w:r>
    </w:p>
    <w:p w14:paraId="01FE565A">
      <w:pPr>
        <w:pStyle w:val="7"/>
        <w:spacing w:before="14" w:line="280" w:lineRule="auto"/>
        <w:ind w:right="98"/>
        <w:rPr>
          <w:rFonts w:hint="eastAsia"/>
        </w:rPr>
      </w:pPr>
      <w:r>
        <w:rPr>
          <w:rFonts w:hint="eastAsia"/>
        </w:rPr>
        <w:t>耶和华以能力为衣，以能力束腰。</w:t>
      </w:r>
    </w:p>
    <w:p w14:paraId="75818630">
      <w:pPr>
        <w:pStyle w:val="7"/>
        <w:spacing w:before="14" w:line="280" w:lineRule="auto"/>
        <w:ind w:right="98"/>
        <w:rPr>
          <w:rFonts w:hint="eastAsia"/>
        </w:rPr>
      </w:pPr>
    </w:p>
    <w:p w14:paraId="5BDF8249">
      <w:pPr>
        <w:pStyle w:val="7"/>
        <w:spacing w:before="14" w:line="280" w:lineRule="auto"/>
        <w:ind w:right="98"/>
        <w:rPr>
          <w:rFonts w:hint="eastAsia"/>
        </w:rPr>
      </w:pPr>
      <w:r>
        <w:rPr>
          <w:rFonts w:hint="eastAsia"/>
        </w:rPr>
        <w:t>The world is firmly established: It cannot be moved” (Psalm 93:1, 119:90).</w:t>
      </w:r>
    </w:p>
    <w:p w14:paraId="65A86BEC">
      <w:pPr>
        <w:pStyle w:val="7"/>
        <w:spacing w:before="14" w:line="280" w:lineRule="auto"/>
        <w:ind w:right="98"/>
        <w:rPr>
          <w:rFonts w:hint="eastAsia"/>
        </w:rPr>
      </w:pPr>
      <w:r>
        <w:rPr>
          <w:rFonts w:hint="eastAsia"/>
        </w:rPr>
        <w:t>世界坚定，不能动摇”（诗篇93:1, 119:90）。</w:t>
      </w:r>
    </w:p>
    <w:p w14:paraId="2EA9B96F">
      <w:pPr>
        <w:pStyle w:val="7"/>
        <w:spacing w:before="14" w:line="280" w:lineRule="auto"/>
        <w:ind w:right="98"/>
        <w:rPr>
          <w:rFonts w:hint="eastAsia"/>
        </w:rPr>
      </w:pPr>
    </w:p>
    <w:p w14:paraId="7CE3BD05">
      <w:pPr>
        <w:pStyle w:val="7"/>
        <w:spacing w:before="14" w:line="280" w:lineRule="auto"/>
        <w:ind w:right="98"/>
        <w:rPr>
          <w:rFonts w:hint="eastAsia"/>
        </w:rPr>
      </w:pPr>
      <w:r>
        <w:rPr>
          <w:rFonts w:hint="eastAsia"/>
        </w:rPr>
        <w:t>The message here is uniform and clear: The mighty creator God has anchored the Earth securely in its proper place beneath the sun, moon, and stars, all of which go about in their courses above (Judges 5:20, Psalm 19:5-6, Eccl.</w:t>
      </w:r>
    </w:p>
    <w:p w14:paraId="74A4047F">
      <w:pPr>
        <w:pStyle w:val="7"/>
        <w:spacing w:before="14" w:line="280" w:lineRule="auto"/>
        <w:ind w:right="98"/>
        <w:rPr>
          <w:rFonts w:hint="eastAsia"/>
        </w:rPr>
      </w:pPr>
      <w:r>
        <w:rPr>
          <w:rFonts w:hint="eastAsia"/>
        </w:rPr>
        <w:t>这里的信息是一致和清晰的：大能的创造主神已将地球牢固地锚定在其位于太阳、月亮和星辰之下的适当位置，而所有这些都在其上方的轨道中运行（士师记5:20，诗篇19:5-6，传道书</w:t>
      </w:r>
    </w:p>
    <w:p w14:paraId="705273B3">
      <w:pPr>
        <w:pStyle w:val="7"/>
        <w:spacing w:before="14" w:line="280" w:lineRule="auto"/>
        <w:ind w:right="98"/>
        <w:rPr>
          <w:rFonts w:hint="eastAsia"/>
        </w:rPr>
      </w:pPr>
    </w:p>
    <w:p w14:paraId="2FBF3191">
      <w:pPr>
        <w:pStyle w:val="7"/>
        <w:spacing w:before="14" w:line="280" w:lineRule="auto"/>
        <w:ind w:right="98"/>
        <w:rPr>
          <w:rFonts w:hint="eastAsia"/>
        </w:rPr>
      </w:pPr>
      <w:r>
        <w:rPr>
          <w:rFonts w:hint="eastAsia"/>
        </w:rPr>
        <w:t>1:6).</w:t>
      </w:r>
    </w:p>
    <w:p w14:paraId="10B3673D">
      <w:pPr>
        <w:pStyle w:val="7"/>
        <w:spacing w:before="14" w:line="280" w:lineRule="auto"/>
        <w:ind w:right="98"/>
        <w:rPr>
          <w:rFonts w:hint="eastAsia"/>
        </w:rPr>
      </w:pPr>
      <w:r>
        <w:rPr>
          <w:rFonts w:hint="eastAsia"/>
        </w:rPr>
        <w:t>1:6）。</w:t>
      </w:r>
    </w:p>
    <w:p w14:paraId="3DBC6B24">
      <w:pPr>
        <w:pStyle w:val="7"/>
        <w:spacing w:before="14" w:line="280" w:lineRule="auto"/>
        <w:ind w:right="98"/>
        <w:rPr>
          <w:rFonts w:hint="eastAsia"/>
        </w:rPr>
      </w:pPr>
    </w:p>
    <w:p w14:paraId="3DA2AF14">
      <w:pPr>
        <w:pStyle w:val="7"/>
        <w:spacing w:before="14" w:line="280" w:lineRule="auto"/>
        <w:ind w:right="98"/>
        <w:rPr>
          <w:rFonts w:hint="eastAsia"/>
        </w:rPr>
      </w:pPr>
      <w:r>
        <w:rPr>
          <w:rFonts w:hint="eastAsia"/>
        </w:rPr>
        <w:t>Though hell itself should come against it, he will hold it to its place and to his purposes.</w:t>
      </w:r>
    </w:p>
    <w:p w14:paraId="603AB9AD">
      <w:pPr>
        <w:pStyle w:val="7"/>
        <w:spacing w:before="14" w:line="280" w:lineRule="auto"/>
        <w:ind w:right="98"/>
        <w:rPr>
          <w:rFonts w:hint="eastAsia"/>
        </w:rPr>
      </w:pPr>
      <w:r>
        <w:rPr>
          <w:rFonts w:hint="eastAsia"/>
        </w:rPr>
        <w:t>即使地狱本身要攻击它，祂也会将它保守在它的位置上，并为着祂的旨意。</w:t>
      </w:r>
    </w:p>
    <w:p w14:paraId="18694A0C">
      <w:pPr>
        <w:pStyle w:val="7"/>
        <w:spacing w:before="14" w:line="280" w:lineRule="auto"/>
        <w:ind w:right="98"/>
        <w:rPr>
          <w:rFonts w:hint="eastAsia"/>
        </w:rPr>
      </w:pPr>
    </w:p>
    <w:p w14:paraId="511BBA08">
      <w:pPr>
        <w:pStyle w:val="7"/>
        <w:spacing w:before="14" w:line="280" w:lineRule="auto"/>
        <w:ind w:right="98"/>
        <w:rPr>
          <w:rFonts w:hint="eastAsia"/>
        </w:rPr>
      </w:pPr>
      <w:r>
        <w:rPr>
          <w:rFonts w:hint="eastAsia"/>
        </w:rPr>
        <w:t>His obedient and trusting people may rest assured.</w:t>
      </w:r>
    </w:p>
    <w:p w14:paraId="40A7616B">
      <w:pPr>
        <w:pStyle w:val="7"/>
        <w:spacing w:before="14" w:line="280" w:lineRule="auto"/>
        <w:ind w:right="98"/>
        <w:rPr>
          <w:rFonts w:hint="eastAsia"/>
        </w:rPr>
      </w:pPr>
      <w:r>
        <w:rPr>
          <w:rFonts w:hint="eastAsia"/>
        </w:rPr>
        <w:t>祂顺服和信靠的子民可以放心。</w:t>
      </w:r>
    </w:p>
    <w:p w14:paraId="2B0F2098">
      <w:pPr>
        <w:pStyle w:val="7"/>
        <w:spacing w:before="14" w:line="280" w:lineRule="auto"/>
        <w:ind w:right="98"/>
        <w:rPr>
          <w:rFonts w:hint="eastAsia"/>
        </w:rPr>
      </w:pPr>
    </w:p>
    <w:p w14:paraId="3BD8FB97">
      <w:pPr>
        <w:pStyle w:val="7"/>
        <w:spacing w:before="14" w:line="280" w:lineRule="auto"/>
        <w:ind w:right="98"/>
        <w:rPr>
          <w:rFonts w:hint="eastAsia"/>
        </w:rPr>
      </w:pPr>
      <w:r>
        <w:rPr>
          <w:rFonts w:hint="eastAsia"/>
        </w:rPr>
        <w:t>Now it is true that a number of texts envision the Earth as moving (Psalm 99:1), shaking (Isaiah 2:19-21, 13:13, Haggai 2:6), tottering (Isaiah 24:20), reeling to and fro (Isaiah 24:19-20), and even fleeing the face of God (Rev. 20:11).</w:t>
      </w:r>
    </w:p>
    <w:p w14:paraId="04AF451F">
      <w:pPr>
        <w:pStyle w:val="7"/>
        <w:spacing w:before="14" w:line="280" w:lineRule="auto"/>
        <w:ind w:right="98"/>
        <w:rPr>
          <w:rFonts w:hint="eastAsia"/>
        </w:rPr>
      </w:pPr>
      <w:r>
        <w:rPr>
          <w:rFonts w:hint="eastAsia"/>
        </w:rPr>
        <w:t>现在，确实有一些经文设想地球是移动的（诗篇99:1）、摇动的（以赛亚书2:19-21, 13:13，哈该书2:6）、摇摇欲坠的（以赛亚书24:20）、东倒西歪的（以赛亚书24:19-20），甚至从神面前逃跑（启示录20:11）。</w:t>
      </w:r>
    </w:p>
    <w:p w14:paraId="218242D4">
      <w:pPr>
        <w:pStyle w:val="7"/>
        <w:spacing w:before="14" w:line="280" w:lineRule="auto"/>
        <w:ind w:right="98"/>
        <w:rPr>
          <w:rFonts w:hint="eastAsia"/>
        </w:rPr>
      </w:pPr>
    </w:p>
    <w:p w14:paraId="671761F5">
      <w:pPr>
        <w:pStyle w:val="7"/>
        <w:spacing w:before="14" w:line="280" w:lineRule="auto"/>
        <w:ind w:right="98"/>
        <w:rPr>
          <w:rFonts w:hint="eastAsia"/>
        </w:rPr>
      </w:pPr>
      <w:r>
        <w:rPr>
          <w:rFonts w:hint="eastAsia"/>
        </w:rPr>
        <w:t>While the language here is to some extent figurative and hyperbolic, it is clear that these texts do indeed speak of the Earth moving.</w:t>
      </w:r>
    </w:p>
    <w:p w14:paraId="048BB111">
      <w:pPr>
        <w:pStyle w:val="7"/>
        <w:spacing w:before="14" w:line="280" w:lineRule="auto"/>
        <w:ind w:right="98"/>
        <w:rPr>
          <w:rFonts w:hint="eastAsia"/>
        </w:rPr>
      </w:pPr>
      <w:r>
        <w:rPr>
          <w:rFonts w:hint="eastAsia"/>
        </w:rPr>
        <w:t>虽然这里的语言在某种程度上是比喻和夸张的，但很清楚，这些经文确实谈到了地球的移动。</w:t>
      </w:r>
    </w:p>
    <w:p w14:paraId="236965D1">
      <w:pPr>
        <w:pStyle w:val="7"/>
        <w:spacing w:before="14" w:line="280" w:lineRule="auto"/>
        <w:ind w:right="98"/>
        <w:rPr>
          <w:rFonts w:hint="eastAsia"/>
        </w:rPr>
      </w:pPr>
    </w:p>
    <w:p w14:paraId="242AC3DE">
      <w:pPr>
        <w:pStyle w:val="7"/>
        <w:spacing w:before="14" w:line="280" w:lineRule="auto"/>
        <w:ind w:right="98"/>
        <w:rPr>
          <w:rFonts w:hint="eastAsia"/>
        </w:rPr>
      </w:pPr>
      <w:r>
        <w:rPr>
          <w:rFonts w:hint="eastAsia"/>
        </w:rPr>
        <w:t>However, in each case the thought is of the Earth being temporarily moved out of its normal resting place by the end-time judgment(s) of God.</w:t>
      </w:r>
    </w:p>
    <w:p w14:paraId="0F60A7A0">
      <w:pPr>
        <w:pStyle w:val="7"/>
        <w:spacing w:before="14" w:line="280" w:lineRule="auto"/>
        <w:ind w:right="98"/>
        <w:rPr>
          <w:rFonts w:hint="eastAsia"/>
        </w:rPr>
      </w:pPr>
      <w:r>
        <w:rPr>
          <w:rFonts w:hint="eastAsia"/>
        </w:rPr>
        <w:t>然而，在每一种情况下，思想都是地球因神末时的审判而暂时移出其正常的静止位置。</w:t>
      </w:r>
    </w:p>
    <w:p w14:paraId="28DA1990">
      <w:pPr>
        <w:pStyle w:val="7"/>
        <w:spacing w:before="14" w:line="280" w:lineRule="auto"/>
        <w:ind w:right="98"/>
        <w:rPr>
          <w:rFonts w:hint="eastAsia"/>
        </w:rPr>
      </w:pPr>
    </w:p>
    <w:p w14:paraId="6453A767">
      <w:pPr>
        <w:pStyle w:val="7"/>
        <w:spacing w:before="14" w:line="280" w:lineRule="auto"/>
        <w:ind w:right="98"/>
        <w:rPr>
          <w:rFonts w:hint="eastAsia"/>
        </w:rPr>
      </w:pPr>
      <w:r>
        <w:rPr>
          <w:rFonts w:hint="eastAsia"/>
        </w:rPr>
        <w:t>Isaiah gives us an excellent illustration of this point:</w:t>
      </w:r>
    </w:p>
    <w:p w14:paraId="4D2C9E2C">
      <w:pPr>
        <w:pStyle w:val="7"/>
        <w:spacing w:before="14" w:line="280" w:lineRule="auto"/>
        <w:ind w:right="98"/>
        <w:rPr>
          <w:rFonts w:hint="eastAsia"/>
        </w:rPr>
      </w:pPr>
      <w:r>
        <w:rPr>
          <w:rFonts w:hint="eastAsia"/>
        </w:rPr>
        <w:t>以赛亚为我们提供了这一点的一个绝佳例证：</w:t>
      </w:r>
    </w:p>
    <w:p w14:paraId="1C390724">
      <w:pPr>
        <w:pStyle w:val="7"/>
        <w:spacing w:before="14" w:line="280" w:lineRule="auto"/>
        <w:ind w:right="98"/>
        <w:rPr>
          <w:rFonts w:hint="eastAsia"/>
        </w:rPr>
      </w:pPr>
    </w:p>
    <w:p w14:paraId="03F3E669">
      <w:pPr>
        <w:pStyle w:val="7"/>
        <w:spacing w:before="14" w:line="280" w:lineRule="auto"/>
        <w:ind w:right="98"/>
        <w:rPr>
          <w:rFonts w:hint="eastAsia"/>
        </w:rPr>
      </w:pPr>
      <w:r>
        <w:rPr>
          <w:rFonts w:hint="eastAsia"/>
        </w:rPr>
        <w:t>I will punish the world for its evil, And the wicked for their iniquity;</w:t>
      </w:r>
    </w:p>
    <w:p w14:paraId="3A84A17B">
      <w:pPr>
        <w:pStyle w:val="7"/>
        <w:spacing w:before="14" w:line="280" w:lineRule="auto"/>
        <w:ind w:right="98"/>
        <w:rPr>
          <w:rFonts w:hint="eastAsia"/>
        </w:rPr>
      </w:pPr>
      <w:r>
        <w:rPr>
          <w:rFonts w:hint="eastAsia"/>
        </w:rPr>
        <w:t>我必因世界的邪恶，惩罚世界；因恶人的罪孽，惩罚恶人。</w:t>
      </w:r>
    </w:p>
    <w:p w14:paraId="52A4DAAC">
      <w:pPr>
        <w:pStyle w:val="7"/>
        <w:spacing w:before="14" w:line="280" w:lineRule="auto"/>
        <w:ind w:right="98"/>
        <w:rPr>
          <w:rFonts w:hint="eastAsia"/>
        </w:rPr>
      </w:pPr>
    </w:p>
    <w:p w14:paraId="1EA2EE18">
      <w:pPr>
        <w:pStyle w:val="7"/>
        <w:spacing w:before="14" w:line="280" w:lineRule="auto"/>
        <w:ind w:right="98"/>
        <w:rPr>
          <w:rFonts w:hint="eastAsia"/>
        </w:rPr>
      </w:pPr>
      <w:r>
        <w:rPr>
          <w:rFonts w:hint="eastAsia"/>
        </w:rPr>
        <w:t>I will halt the arrogance of the proud,</w:t>
      </w:r>
    </w:p>
    <w:p w14:paraId="162D4117">
      <w:pPr>
        <w:pStyle w:val="7"/>
        <w:spacing w:before="14" w:line="280" w:lineRule="auto"/>
        <w:ind w:right="98"/>
        <w:rPr>
          <w:rFonts w:hint="eastAsia"/>
        </w:rPr>
      </w:pPr>
      <w:r>
        <w:rPr>
          <w:rFonts w:hint="eastAsia"/>
        </w:rPr>
        <w:t>And will lay low the haughtiness of the terrible.</w:t>
      </w:r>
    </w:p>
    <w:p w14:paraId="7BF69D64">
      <w:pPr>
        <w:pStyle w:val="7"/>
        <w:spacing w:before="14" w:line="280" w:lineRule="auto"/>
        <w:ind w:right="98"/>
        <w:rPr>
          <w:rFonts w:hint="eastAsia"/>
        </w:rPr>
      </w:pPr>
      <w:r>
        <w:rPr>
          <w:rFonts w:hint="eastAsia"/>
        </w:rPr>
        <w:t>我必使骄傲人的狂妄止息，使强暴人的狂傲降为卑。</w:t>
      </w:r>
    </w:p>
    <w:p w14:paraId="53B2E34B">
      <w:pPr>
        <w:pStyle w:val="7"/>
        <w:spacing w:before="14" w:line="280" w:lineRule="auto"/>
        <w:ind w:right="98"/>
        <w:rPr>
          <w:rFonts w:hint="eastAsia"/>
        </w:rPr>
      </w:pPr>
    </w:p>
    <w:p w14:paraId="245A33D2">
      <w:pPr>
        <w:pStyle w:val="7"/>
        <w:spacing w:before="14" w:line="280" w:lineRule="auto"/>
        <w:ind w:right="98"/>
        <w:rPr>
          <w:rFonts w:hint="eastAsia"/>
        </w:rPr>
      </w:pPr>
      <w:r>
        <w:rPr>
          <w:rFonts w:hint="eastAsia"/>
        </w:rPr>
        <w:t>I will make man scarcer than fine gold,</w:t>
      </w:r>
    </w:p>
    <w:p w14:paraId="35B971AA">
      <w:pPr>
        <w:pStyle w:val="7"/>
        <w:spacing w:before="14" w:line="280" w:lineRule="auto"/>
        <w:ind w:right="98"/>
        <w:rPr>
          <w:rFonts w:hint="eastAsia"/>
        </w:rPr>
      </w:pPr>
      <w:r>
        <w:rPr>
          <w:rFonts w:hint="eastAsia"/>
        </w:rPr>
        <w:t>More rare than the golden wedge of Ophir.</w:t>
      </w:r>
    </w:p>
    <w:p w14:paraId="0F89B251">
      <w:pPr>
        <w:pStyle w:val="7"/>
        <w:spacing w:before="14" w:line="280" w:lineRule="auto"/>
        <w:ind w:right="98"/>
        <w:rPr>
          <w:rFonts w:hint="eastAsia"/>
        </w:rPr>
      </w:pPr>
      <w:r>
        <w:rPr>
          <w:rFonts w:hint="eastAsia"/>
        </w:rPr>
        <w:t>我必使人比精金还少，使人比俄斐的金子更稀罕。</w:t>
      </w:r>
    </w:p>
    <w:p w14:paraId="65667169">
      <w:pPr>
        <w:pStyle w:val="7"/>
        <w:spacing w:before="14" w:line="280" w:lineRule="auto"/>
        <w:ind w:right="98"/>
        <w:rPr>
          <w:rFonts w:hint="eastAsia"/>
        </w:rPr>
      </w:pPr>
    </w:p>
    <w:p w14:paraId="45F8993B">
      <w:pPr>
        <w:pStyle w:val="7"/>
        <w:spacing w:before="14" w:line="280" w:lineRule="auto"/>
        <w:ind w:right="98"/>
        <w:rPr>
          <w:rFonts w:hint="eastAsia"/>
        </w:rPr>
      </w:pPr>
      <w:r>
        <w:rPr>
          <w:rFonts w:hint="eastAsia"/>
        </w:rPr>
        <w:t>Therefore I will shake the heavens,</w:t>
      </w:r>
    </w:p>
    <w:p w14:paraId="537115BD">
      <w:pPr>
        <w:pStyle w:val="7"/>
        <w:spacing w:before="14" w:line="280" w:lineRule="auto"/>
        <w:ind w:right="98"/>
        <w:rPr>
          <w:rFonts w:hint="eastAsia"/>
        </w:rPr>
      </w:pPr>
      <w:r>
        <w:rPr>
          <w:rFonts w:hint="eastAsia"/>
        </w:rPr>
        <w:t>And the Earth will move out of her place At the wrath of the LORD of hosts,</w:t>
      </w:r>
    </w:p>
    <w:p w14:paraId="790E0A4C">
      <w:pPr>
        <w:pStyle w:val="7"/>
        <w:spacing w:before="14" w:line="280" w:lineRule="auto"/>
        <w:ind w:right="98"/>
        <w:rPr>
          <w:rFonts w:hint="eastAsia"/>
        </w:rPr>
      </w:pPr>
      <w:r>
        <w:rPr>
          <w:rFonts w:hint="eastAsia"/>
        </w:rPr>
        <w:t>And in the day of His fierce anger.</w:t>
      </w:r>
    </w:p>
    <w:p w14:paraId="2CF48FFA">
      <w:pPr>
        <w:pStyle w:val="7"/>
        <w:spacing w:before="14" w:line="280" w:lineRule="auto"/>
        <w:ind w:right="98"/>
        <w:rPr>
          <w:rFonts w:hint="eastAsia"/>
        </w:rPr>
      </w:pPr>
      <w:r>
        <w:rPr>
          <w:rFonts w:hint="eastAsia"/>
        </w:rPr>
        <w:t>因此我必震动诸天，地也必从其位上挪移，在万军之耶和华发怒的日子，就是祂烈怒发作的时候。</w:t>
      </w:r>
    </w:p>
    <w:p w14:paraId="2F5BAAA0">
      <w:pPr>
        <w:pStyle w:val="7"/>
        <w:spacing w:before="14" w:line="280" w:lineRule="auto"/>
        <w:ind w:right="98"/>
        <w:rPr>
          <w:rFonts w:hint="eastAsia"/>
        </w:rPr>
      </w:pPr>
    </w:p>
    <w:p w14:paraId="42B1E777">
      <w:pPr>
        <w:pStyle w:val="7"/>
        <w:spacing w:before="14" w:line="280" w:lineRule="auto"/>
        <w:ind w:right="98"/>
        <w:rPr>
          <w:rFonts w:hint="eastAsia"/>
        </w:rPr>
      </w:pPr>
      <w:r>
        <w:rPr>
          <w:rFonts w:hint="eastAsia"/>
        </w:rPr>
        <w:t>—Isaiah 13:11-13</w:t>
      </w:r>
    </w:p>
    <w:p w14:paraId="0A61CC72">
      <w:pPr>
        <w:pStyle w:val="7"/>
        <w:spacing w:before="14" w:line="280" w:lineRule="auto"/>
        <w:ind w:right="98"/>
        <w:rPr>
          <w:rFonts w:hint="eastAsia"/>
        </w:rPr>
      </w:pPr>
      <w:r>
        <w:rPr>
          <w:rFonts w:hint="eastAsia"/>
        </w:rPr>
        <w:t>—以赛亚书 13:11-13</w:t>
      </w:r>
    </w:p>
    <w:p w14:paraId="362688F0">
      <w:pPr>
        <w:pStyle w:val="7"/>
        <w:spacing w:before="14" w:line="280" w:lineRule="auto"/>
        <w:ind w:right="98"/>
        <w:rPr>
          <w:rFonts w:hint="eastAsia"/>
        </w:rPr>
      </w:pPr>
    </w:p>
    <w:p w14:paraId="2F0937CA">
      <w:pPr>
        <w:pStyle w:val="7"/>
        <w:spacing w:before="14" w:line="280" w:lineRule="auto"/>
        <w:ind w:right="98"/>
        <w:rPr>
          <w:rFonts w:hint="eastAsia"/>
        </w:rPr>
      </w:pPr>
      <w:r>
        <w:rPr>
          <w:rFonts w:hint="eastAsia"/>
        </w:rPr>
        <w:t>Again, this text and the others like it clearly support the idea of radical geocentricity, seeing that they presuppose a static, immobile Earth as the divine norm.</w:t>
      </w:r>
    </w:p>
    <w:p w14:paraId="4A6446B3">
      <w:pPr>
        <w:pStyle w:val="7"/>
        <w:spacing w:before="14" w:line="280" w:lineRule="auto"/>
        <w:ind w:right="98"/>
        <w:rPr>
          <w:rFonts w:hint="eastAsia"/>
        </w:rPr>
      </w:pPr>
      <w:r>
        <w:rPr>
          <w:rFonts w:hint="eastAsia"/>
        </w:rPr>
        <w:t>再次，这节经文以及其他类似的经文清楚地支持了彻底地心说的观点，因为它们都预设了一个静态、不动的地球为神圣的规范。</w:t>
      </w:r>
    </w:p>
    <w:p w14:paraId="1D5CA641">
      <w:pPr>
        <w:pStyle w:val="7"/>
        <w:spacing w:before="14" w:line="280" w:lineRule="auto"/>
        <w:ind w:right="98"/>
        <w:rPr>
          <w:rFonts w:hint="eastAsia"/>
        </w:rPr>
      </w:pPr>
    </w:p>
    <w:p w14:paraId="169A90C1">
      <w:pPr>
        <w:pStyle w:val="7"/>
        <w:spacing w:before="14" w:line="280" w:lineRule="auto"/>
        <w:ind w:right="98"/>
        <w:rPr>
          <w:rFonts w:hint="eastAsia"/>
        </w:rPr>
      </w:pPr>
      <w:r>
        <w:rPr>
          <w:rFonts w:hint="eastAsia"/>
        </w:rPr>
        <w:t>From where will the LORD move the Earth?</w:t>
      </w:r>
    </w:p>
    <w:p w14:paraId="0B1BB7ED">
      <w:pPr>
        <w:pStyle w:val="7"/>
        <w:spacing w:before="14" w:line="280" w:lineRule="auto"/>
        <w:ind w:right="98"/>
        <w:rPr>
          <w:rFonts w:hint="eastAsia"/>
        </w:rPr>
      </w:pPr>
      <w:r>
        <w:rPr>
          <w:rFonts w:hint="eastAsia"/>
        </w:rPr>
        <w:t>耶和华将从何处移动地球？</w:t>
      </w:r>
    </w:p>
    <w:p w14:paraId="0F027DE3">
      <w:pPr>
        <w:pStyle w:val="7"/>
        <w:spacing w:before="14" w:line="280" w:lineRule="auto"/>
        <w:ind w:right="98"/>
        <w:rPr>
          <w:rFonts w:hint="eastAsia"/>
        </w:rPr>
      </w:pPr>
    </w:p>
    <w:p w14:paraId="1AA803F0">
      <w:pPr>
        <w:pStyle w:val="7"/>
        <w:spacing w:before="14" w:line="280" w:lineRule="auto"/>
        <w:ind w:right="98"/>
        <w:rPr>
          <w:rFonts w:hint="eastAsia"/>
        </w:rPr>
      </w:pPr>
      <w:r>
        <w:rPr>
          <w:rFonts w:hint="eastAsia"/>
        </w:rPr>
        <w:t>From her appointed place, which is a place of rest.</w:t>
      </w:r>
    </w:p>
    <w:p w14:paraId="191FD2E5">
      <w:pPr>
        <w:pStyle w:val="7"/>
        <w:spacing w:before="14" w:line="280" w:lineRule="auto"/>
        <w:ind w:right="98"/>
        <w:rPr>
          <w:rFonts w:hint="eastAsia"/>
        </w:rPr>
      </w:pPr>
      <w:r>
        <w:rPr>
          <w:rFonts w:hint="eastAsia"/>
        </w:rPr>
        <w:t>从她被指定的位置，一个安息之地。</w:t>
      </w:r>
    </w:p>
    <w:p w14:paraId="581D119B">
      <w:pPr>
        <w:pStyle w:val="7"/>
        <w:spacing w:before="14" w:line="280" w:lineRule="auto"/>
        <w:ind w:right="98"/>
        <w:rPr>
          <w:rFonts w:hint="eastAsia"/>
        </w:rPr>
      </w:pPr>
    </w:p>
    <w:p w14:paraId="24CF3B00">
      <w:pPr>
        <w:pStyle w:val="7"/>
        <w:spacing w:before="14" w:line="280" w:lineRule="auto"/>
        <w:ind w:right="98"/>
        <w:rPr>
          <w:rFonts w:hint="eastAsia"/>
        </w:rPr>
      </w:pPr>
      <w:r>
        <w:rPr>
          <w:rFonts w:hint="eastAsia"/>
        </w:rPr>
        <w:t>Such texts reveal the assumption of all the biblical writers, namely, that the Earth is not like the heavenly bodies, for it alone lies at rest in the midst of the cosmos; it alone, in one form or another, will ever remain; it alone is the privileged, stationary foot- stool for the feet of him who sits unmoved upon heaven’s throne (Isaiah 66:1, Mt. 5:34-35; cf. Gen. 28:12).</w:t>
      </w:r>
    </w:p>
    <w:p w14:paraId="05205DC6">
      <w:pPr>
        <w:pStyle w:val="7"/>
        <w:spacing w:before="14" w:line="280" w:lineRule="auto"/>
        <w:ind w:right="98"/>
        <w:rPr>
          <w:rFonts w:hint="eastAsia"/>
        </w:rPr>
      </w:pPr>
      <w:r>
        <w:rPr>
          <w:rFonts w:hint="eastAsia"/>
        </w:rPr>
        <w:t>这样的经文揭示了所有圣经作者的假设，即，地球不像天体，因为唯有它静止在宇宙之中；唯有它，以某种形式，将永远存在；唯有它是那位不动地坐在天上宝座上的祂脚下特权的、静止的脚凳（以赛亚书66:1，太5:34-35；参创28:12）。</w:t>
      </w:r>
    </w:p>
    <w:p w14:paraId="0BACAACB">
      <w:pPr>
        <w:pStyle w:val="7"/>
        <w:spacing w:before="14" w:line="280" w:lineRule="auto"/>
        <w:ind w:right="98"/>
        <w:rPr>
          <w:rFonts w:hint="eastAsia"/>
        </w:rPr>
      </w:pPr>
    </w:p>
    <w:p w14:paraId="37646762">
      <w:pPr>
        <w:pStyle w:val="7"/>
        <w:spacing w:before="14" w:line="280" w:lineRule="auto"/>
        <w:ind w:right="98"/>
        <w:rPr>
          <w:rFonts w:hint="eastAsia"/>
        </w:rPr>
      </w:pPr>
      <w:r>
        <w:rPr>
          <w:rFonts w:hint="eastAsia"/>
        </w:rPr>
        <w:t>3.A Sun In Motion</w:t>
      </w:r>
    </w:p>
    <w:p w14:paraId="22FF5DE7">
      <w:pPr>
        <w:pStyle w:val="7"/>
        <w:spacing w:before="14" w:line="280" w:lineRule="auto"/>
        <w:ind w:right="98"/>
        <w:rPr>
          <w:rFonts w:hint="eastAsia"/>
        </w:rPr>
      </w:pPr>
      <w:r>
        <w:rPr>
          <w:rFonts w:hint="eastAsia"/>
        </w:rPr>
        <w:t>3.运动中的太阳</w:t>
      </w:r>
    </w:p>
    <w:p w14:paraId="525FE54C">
      <w:pPr>
        <w:pStyle w:val="7"/>
        <w:spacing w:before="14" w:line="280" w:lineRule="auto"/>
        <w:ind w:right="98"/>
        <w:rPr>
          <w:rFonts w:hint="eastAsia"/>
        </w:rPr>
      </w:pPr>
    </w:p>
    <w:p w14:paraId="6B5AE50E">
      <w:pPr>
        <w:pStyle w:val="7"/>
        <w:spacing w:before="14" w:line="280" w:lineRule="auto"/>
        <w:ind w:right="98"/>
        <w:rPr>
          <w:rFonts w:hint="eastAsia"/>
        </w:rPr>
      </w:pPr>
      <w:r>
        <w:rPr>
          <w:rFonts w:hint="eastAsia"/>
        </w:rPr>
        <w:t>This class of passages, strictly interpreted, proves challenging indeed for all who have imbibed modern heliocentrism.</w:t>
      </w:r>
    </w:p>
    <w:p w14:paraId="38C635E3">
      <w:pPr>
        <w:pStyle w:val="7"/>
        <w:spacing w:before="14" w:line="280" w:lineRule="auto"/>
        <w:ind w:right="98"/>
        <w:rPr>
          <w:rFonts w:hint="eastAsia"/>
        </w:rPr>
      </w:pPr>
      <w:r>
        <w:rPr>
          <w:rFonts w:hint="eastAsia"/>
        </w:rPr>
        <w:t>这类经文，若严格解释，对所有接受了现代日心说的人来说，确实是具有挑战性的。</w:t>
      </w:r>
    </w:p>
    <w:p w14:paraId="62EFE61A">
      <w:pPr>
        <w:pStyle w:val="7"/>
        <w:spacing w:before="14" w:line="280" w:lineRule="auto"/>
        <w:ind w:right="98"/>
        <w:rPr>
          <w:rFonts w:hint="eastAsia"/>
        </w:rPr>
      </w:pPr>
    </w:p>
    <w:p w14:paraId="58EDDC2D">
      <w:pPr>
        <w:pStyle w:val="7"/>
        <w:spacing w:before="14" w:line="280" w:lineRule="auto"/>
        <w:ind w:right="98"/>
        <w:rPr>
          <w:rFonts w:hint="eastAsia"/>
        </w:rPr>
      </w:pPr>
      <w:r>
        <w:rPr>
          <w:rFonts w:hint="eastAsia"/>
        </w:rPr>
        <w:t>I refer to a largish number of texts stating or strongly implying that within the Earth-sun system it is the sun that moves.</w:t>
      </w:r>
    </w:p>
    <w:p w14:paraId="717666D7">
      <w:pPr>
        <w:pStyle w:val="7"/>
        <w:spacing w:before="14" w:line="280" w:lineRule="auto"/>
        <w:ind w:right="98"/>
        <w:rPr>
          <w:rFonts w:hint="eastAsia"/>
        </w:rPr>
      </w:pPr>
      <w:r>
        <w:rPr>
          <w:rFonts w:hint="eastAsia"/>
        </w:rPr>
        <w:t>我指的是大量陈述或强烈暗示在地-日系统中是太阳在运动的经文。</w:t>
      </w:r>
    </w:p>
    <w:p w14:paraId="109A39F9">
      <w:pPr>
        <w:pStyle w:val="7"/>
        <w:spacing w:before="14" w:line="280" w:lineRule="auto"/>
        <w:ind w:right="98"/>
        <w:rPr>
          <w:rFonts w:hint="eastAsia"/>
        </w:rPr>
      </w:pPr>
    </w:p>
    <w:p w14:paraId="257352D9">
      <w:pPr>
        <w:pStyle w:val="7"/>
        <w:spacing w:before="14" w:line="280" w:lineRule="auto"/>
        <w:ind w:right="98"/>
        <w:rPr>
          <w:rFonts w:hint="eastAsia"/>
        </w:rPr>
      </w:pPr>
      <w:r>
        <w:rPr>
          <w:rFonts w:hint="eastAsia"/>
        </w:rPr>
        <w:t>Moreover, the assumption here, as we just saw, is that the sun is in motion relative to an Earth at absolute rest.</w:t>
      </w:r>
    </w:p>
    <w:p w14:paraId="4A521E12">
      <w:pPr>
        <w:pStyle w:val="7"/>
        <w:spacing w:before="14" w:line="280" w:lineRule="auto"/>
        <w:ind w:right="98"/>
        <w:rPr>
          <w:rFonts w:hint="eastAsia"/>
        </w:rPr>
      </w:pPr>
      <w:r>
        <w:rPr>
          <w:rFonts w:hint="eastAsia"/>
        </w:rPr>
        <w:t>此外，这里的假设，正如我们刚才看到的，是太阳相对于一个绝对静止的地球在运动。</w:t>
      </w:r>
    </w:p>
    <w:p w14:paraId="4199381C">
      <w:pPr>
        <w:pStyle w:val="7"/>
        <w:spacing w:before="14" w:line="280" w:lineRule="auto"/>
        <w:ind w:right="98"/>
        <w:rPr>
          <w:rFonts w:hint="eastAsia"/>
        </w:rPr>
      </w:pPr>
    </w:p>
    <w:p w14:paraId="7F7E1EF7">
      <w:pPr>
        <w:pStyle w:val="7"/>
        <w:spacing w:before="14" w:line="280" w:lineRule="auto"/>
        <w:ind w:right="98"/>
        <w:rPr>
          <w:rFonts w:hint="eastAsia"/>
        </w:rPr>
      </w:pPr>
      <w:r>
        <w:rPr>
          <w:rFonts w:hint="eastAsia"/>
        </w:rPr>
        <w:t>This was the tenor of Genesis 1:2-19, the basis of Hebrew cosmology.</w:t>
      </w:r>
    </w:p>
    <w:p w14:paraId="3AA9D5C8">
      <w:pPr>
        <w:pStyle w:val="7"/>
        <w:spacing w:before="14" w:line="280" w:lineRule="auto"/>
        <w:ind w:right="98"/>
        <w:rPr>
          <w:rFonts w:hint="eastAsia"/>
        </w:rPr>
      </w:pPr>
      <w:r>
        <w:rPr>
          <w:rFonts w:hint="eastAsia"/>
        </w:rPr>
        <w:t>这是《创世记》1:2-19的基调，是希伯来宇宙论的基础。</w:t>
      </w:r>
    </w:p>
    <w:p w14:paraId="4E22B057">
      <w:pPr>
        <w:pStyle w:val="7"/>
        <w:spacing w:before="14" w:line="280" w:lineRule="auto"/>
        <w:ind w:right="98"/>
        <w:rPr>
          <w:rFonts w:hint="eastAsia"/>
        </w:rPr>
      </w:pPr>
    </w:p>
    <w:p w14:paraId="46180BF6">
      <w:pPr>
        <w:pStyle w:val="7"/>
        <w:spacing w:before="14" w:line="280" w:lineRule="auto"/>
        <w:ind w:right="98"/>
        <w:rPr>
          <w:rFonts w:hint="eastAsia"/>
        </w:rPr>
      </w:pPr>
      <w:r>
        <w:rPr>
          <w:rFonts w:hint="eastAsia"/>
        </w:rPr>
        <w:t>In the passages we are about to consider, that tenor is specified and confirmed in remarkable detail.</w:t>
      </w:r>
    </w:p>
    <w:p w14:paraId="78FBD0C0">
      <w:pPr>
        <w:pStyle w:val="7"/>
        <w:spacing w:before="14" w:line="280" w:lineRule="auto"/>
        <w:ind w:right="98"/>
        <w:rPr>
          <w:rFonts w:hint="eastAsia"/>
        </w:rPr>
      </w:pPr>
      <w:r>
        <w:rPr>
          <w:rFonts w:hint="eastAsia"/>
        </w:rPr>
        <w:t>在我们即将考虑的经文中，那个基调以非凡的细节被具体化和证实。</w:t>
      </w:r>
    </w:p>
    <w:p w14:paraId="26D25380">
      <w:pPr>
        <w:pStyle w:val="7"/>
        <w:spacing w:before="14" w:line="280" w:lineRule="auto"/>
        <w:ind w:right="98"/>
        <w:rPr>
          <w:rFonts w:hint="eastAsia"/>
        </w:rPr>
      </w:pPr>
    </w:p>
    <w:p w14:paraId="53BB652B">
      <w:pPr>
        <w:pStyle w:val="7"/>
        <w:spacing w:before="14" w:line="280" w:lineRule="auto"/>
        <w:ind w:right="98"/>
        <w:rPr>
          <w:rFonts w:hint="eastAsia"/>
        </w:rPr>
      </w:pPr>
      <w:r>
        <w:rPr>
          <w:rFonts w:hint="eastAsia"/>
        </w:rPr>
        <w:t>Let us begin by noting the obvious: In common with our own habits of day-to-day speech, many Bible passages speak of the motions of the sun (Gen. 15:12, 17, 19:23, 32:31, etc.).</w:t>
      </w:r>
    </w:p>
    <w:p w14:paraId="0F921D67">
      <w:pPr>
        <w:pStyle w:val="7"/>
        <w:spacing w:before="14" w:line="280" w:lineRule="auto"/>
        <w:ind w:right="98"/>
        <w:rPr>
          <w:rFonts w:hint="eastAsia"/>
        </w:rPr>
      </w:pPr>
      <w:r>
        <w:rPr>
          <w:rFonts w:hint="eastAsia"/>
        </w:rPr>
        <w:t>让我们从注意显而易见的事开始：与我们日常言语的习惯一样，许多圣经经文谈到太阳的运动（创15:12, 17, 19:23, 32:31等）。</w:t>
      </w:r>
    </w:p>
    <w:p w14:paraId="5258DEF7">
      <w:pPr>
        <w:pStyle w:val="7"/>
        <w:spacing w:before="14" w:line="280" w:lineRule="auto"/>
        <w:ind w:right="98"/>
        <w:rPr>
          <w:rFonts w:hint="eastAsia"/>
        </w:rPr>
      </w:pPr>
    </w:p>
    <w:p w14:paraId="44945A4B">
      <w:pPr>
        <w:pStyle w:val="7"/>
        <w:spacing w:before="14" w:line="280" w:lineRule="auto"/>
        <w:ind w:right="98"/>
        <w:rPr>
          <w:rFonts w:hint="eastAsia"/>
        </w:rPr>
      </w:pPr>
      <w:r>
        <w:rPr>
          <w:rFonts w:hint="eastAsia"/>
        </w:rPr>
        <w:t>One thinks of the words of the Psalmist, who declared, “From the rising of the sun to the going down of the same, the LORD’S name is to be praised” (Psalm 113:3)!</w:t>
      </w:r>
    </w:p>
    <w:p w14:paraId="0F5E8B76">
      <w:pPr>
        <w:pStyle w:val="7"/>
        <w:spacing w:before="14" w:line="280" w:lineRule="auto"/>
        <w:ind w:right="98"/>
        <w:rPr>
          <w:rFonts w:hint="eastAsia"/>
        </w:rPr>
      </w:pPr>
      <w:r>
        <w:rPr>
          <w:rFonts w:hint="eastAsia"/>
        </w:rPr>
        <w:t>人会想到诗篇作者的话，他宣称：“从日出之地到日落之处，耶和华的名是应当赞美的”（诗篇113:3）！</w:t>
      </w:r>
    </w:p>
    <w:p w14:paraId="508A1123">
      <w:pPr>
        <w:pStyle w:val="7"/>
        <w:spacing w:before="14" w:line="280" w:lineRule="auto"/>
        <w:ind w:right="98"/>
        <w:rPr>
          <w:rFonts w:hint="eastAsia"/>
        </w:rPr>
      </w:pPr>
    </w:p>
    <w:p w14:paraId="46040E5E">
      <w:pPr>
        <w:pStyle w:val="7"/>
        <w:spacing w:before="14" w:line="280" w:lineRule="auto"/>
        <w:ind w:right="98"/>
        <w:rPr>
          <w:rFonts w:hint="eastAsia"/>
        </w:rPr>
      </w:pPr>
      <w:r>
        <w:rPr>
          <w:rFonts w:hint="eastAsia"/>
        </w:rPr>
        <w:t>Importantly, in some texts we hear the voice of God himself using these very terms.</w:t>
      </w:r>
    </w:p>
    <w:p w14:paraId="47E56D98">
      <w:pPr>
        <w:pStyle w:val="7"/>
        <w:spacing w:before="14" w:line="280" w:lineRule="auto"/>
        <w:ind w:right="98"/>
        <w:rPr>
          <w:rFonts w:hint="eastAsia"/>
        </w:rPr>
      </w:pPr>
      <w:r>
        <w:rPr>
          <w:rFonts w:hint="eastAsia"/>
        </w:rPr>
        <w:t>重要的是，在一些经文中我们听到神自己的声音使用这些术语。</w:t>
      </w:r>
    </w:p>
    <w:p w14:paraId="2E98F6DF">
      <w:pPr>
        <w:pStyle w:val="7"/>
        <w:spacing w:before="14" w:line="280" w:lineRule="auto"/>
        <w:ind w:right="98"/>
        <w:rPr>
          <w:rFonts w:hint="eastAsia"/>
        </w:rPr>
      </w:pPr>
    </w:p>
    <w:p w14:paraId="34BE2573">
      <w:pPr>
        <w:pStyle w:val="7"/>
        <w:spacing w:before="14" w:line="280" w:lineRule="auto"/>
        <w:ind w:right="98"/>
        <w:rPr>
          <w:rFonts w:hint="eastAsia"/>
        </w:rPr>
      </w:pPr>
      <w:r>
        <w:rPr>
          <w:rFonts w:hint="eastAsia"/>
        </w:rPr>
        <w:t>For example, in the Mosaic Law we find God saying, “If you ever take your neighbor’s garment as a pledge, you shall return it to him before the sun goes down” (Exodus 22:3, 26; Lev. 22:7).</w:t>
      </w:r>
    </w:p>
    <w:p w14:paraId="2319B777">
      <w:pPr>
        <w:pStyle w:val="7"/>
        <w:spacing w:before="14" w:line="280" w:lineRule="auto"/>
        <w:ind w:right="98"/>
        <w:rPr>
          <w:rFonts w:hint="eastAsia"/>
        </w:rPr>
      </w:pPr>
      <w:r>
        <w:rPr>
          <w:rFonts w:hint="eastAsia"/>
        </w:rPr>
        <w:t>例如，在摩西律法中我们发现神说：“你若拿邻舍的衣服作当头，日落之前总要归还他”（出埃及记22:3, 26；利未记22:7）。</w:t>
      </w:r>
    </w:p>
    <w:p w14:paraId="445E359B">
      <w:pPr>
        <w:pStyle w:val="7"/>
        <w:spacing w:before="14" w:line="280" w:lineRule="auto"/>
        <w:ind w:right="98"/>
        <w:rPr>
          <w:rFonts w:hint="eastAsia"/>
        </w:rPr>
      </w:pPr>
    </w:p>
    <w:p w14:paraId="6E3B39C3">
      <w:pPr>
        <w:pStyle w:val="7"/>
        <w:spacing w:before="14" w:line="280" w:lineRule="auto"/>
        <w:ind w:right="98"/>
        <w:rPr>
          <w:rFonts w:hint="eastAsia"/>
        </w:rPr>
      </w:pPr>
      <w:r>
        <w:rPr>
          <w:rFonts w:hint="eastAsia"/>
        </w:rPr>
        <w:t>Similarly, through the prophet Malachi God says, “From the rising of the sun, even to its going down, My name shall be great among the Gentiles” (Mal. 1:11, Isaiah 45:6).</w:t>
      </w:r>
    </w:p>
    <w:p w14:paraId="31AF6DDA">
      <w:pPr>
        <w:pStyle w:val="7"/>
        <w:spacing w:before="14" w:line="280" w:lineRule="auto"/>
        <w:ind w:right="98"/>
        <w:rPr>
          <w:rFonts w:hint="eastAsia"/>
        </w:rPr>
      </w:pPr>
      <w:r>
        <w:rPr>
          <w:rFonts w:hint="eastAsia"/>
        </w:rPr>
        <w:t>同样，神通过先知玛拉基说：“从日出之地到日落之处，我的名在外邦中必尊为大”（玛1:11，赛45:6）。</w:t>
      </w:r>
    </w:p>
    <w:p w14:paraId="76372CF7">
      <w:pPr>
        <w:pStyle w:val="7"/>
        <w:spacing w:before="14" w:line="280" w:lineRule="auto"/>
        <w:ind w:right="98"/>
        <w:rPr>
          <w:rFonts w:hint="eastAsia"/>
        </w:rPr>
      </w:pPr>
    </w:p>
    <w:p w14:paraId="54F35879">
      <w:pPr>
        <w:pStyle w:val="7"/>
        <w:spacing w:before="14" w:line="280" w:lineRule="auto"/>
        <w:ind w:right="98"/>
        <w:rPr>
          <w:rFonts w:hint="eastAsia"/>
        </w:rPr>
      </w:pPr>
      <w:r>
        <w:rPr>
          <w:rFonts w:hint="eastAsia"/>
        </w:rPr>
        <w:t>Along these lines, one thinks also of the words of Jesus, who, in urging his disciples to show impartial love to all people, directed their attention to the work of his Father, who “…causes his sun to rise on the evil and the good, and sends rain on the righteous and the unrighteous” (Mt. 5:45).</w:t>
      </w:r>
    </w:p>
    <w:p w14:paraId="788B1B1E">
      <w:pPr>
        <w:pStyle w:val="7"/>
        <w:spacing w:before="14" w:line="280" w:lineRule="auto"/>
        <w:ind w:right="98"/>
        <w:rPr>
          <w:rFonts w:hint="eastAsia"/>
        </w:rPr>
      </w:pPr>
      <w:r>
        <w:rPr>
          <w:rFonts w:hint="eastAsia"/>
        </w:rPr>
        <w:t>沿着这些思路，人也会想到耶稣的话，祂在敦促祂的门徒向所有人显出无偏见的爱时，将他们的注意力引向祂父的工作，祂“……叫日头照好人，也照歹人；降雨给义人，也给不义的人”（太5:45）。</w:t>
      </w:r>
    </w:p>
    <w:p w14:paraId="3880B0B9">
      <w:pPr>
        <w:pStyle w:val="7"/>
        <w:spacing w:before="14" w:line="280" w:lineRule="auto"/>
        <w:ind w:right="98"/>
        <w:rPr>
          <w:rFonts w:hint="eastAsia"/>
        </w:rPr>
      </w:pPr>
    </w:p>
    <w:p w14:paraId="0B87C41C">
      <w:pPr>
        <w:pStyle w:val="7"/>
        <w:spacing w:before="14" w:line="280" w:lineRule="auto"/>
        <w:ind w:right="98"/>
        <w:rPr>
          <w:rFonts w:hint="eastAsia"/>
        </w:rPr>
      </w:pPr>
      <w:r>
        <w:rPr>
          <w:rFonts w:hint="eastAsia"/>
        </w:rPr>
        <w:t>Just a surely as God sends down a (moving) rain to the parched earth, so surely does he raise up a (moving) sun over the darkened earth.</w:t>
      </w:r>
    </w:p>
    <w:p w14:paraId="00514BC9">
      <w:pPr>
        <w:pStyle w:val="7"/>
        <w:spacing w:before="14" w:line="280" w:lineRule="auto"/>
        <w:ind w:right="98"/>
        <w:rPr>
          <w:rFonts w:hint="eastAsia"/>
        </w:rPr>
      </w:pPr>
      <w:r>
        <w:rPr>
          <w:rFonts w:hint="eastAsia"/>
        </w:rPr>
        <w:t>正如神将（移动的）雨降在干渴的地上，祂也照样将（移动的）日头升在黑暗的地上。</w:t>
      </w:r>
    </w:p>
    <w:p w14:paraId="320E5144">
      <w:pPr>
        <w:pStyle w:val="7"/>
        <w:spacing w:before="14" w:line="280" w:lineRule="auto"/>
        <w:ind w:right="98"/>
        <w:rPr>
          <w:rFonts w:hint="eastAsia"/>
        </w:rPr>
      </w:pPr>
    </w:p>
    <w:p w14:paraId="10961921">
      <w:pPr>
        <w:pStyle w:val="7"/>
        <w:spacing w:before="14" w:line="280" w:lineRule="auto"/>
        <w:ind w:right="98"/>
        <w:rPr>
          <w:rFonts w:hint="eastAsia"/>
        </w:rPr>
      </w:pPr>
      <w:r>
        <w:rPr>
          <w:rFonts w:hint="eastAsia"/>
        </w:rPr>
        <w:t>Thus, the Bible gives us many passages about the sun that not only reflect our common sense experience, but actually shape and confirm it.</w:t>
      </w:r>
    </w:p>
    <w:p w14:paraId="40C3C183">
      <w:pPr>
        <w:pStyle w:val="7"/>
        <w:spacing w:before="14" w:line="280" w:lineRule="auto"/>
        <w:ind w:right="98"/>
        <w:rPr>
          <w:rFonts w:hint="eastAsia"/>
        </w:rPr>
      </w:pPr>
      <w:r>
        <w:rPr>
          <w:rFonts w:hint="eastAsia"/>
        </w:rPr>
        <w:t>因此，圣经给了我们许多关于太阳的经文，这些经文不仅反映了我们的常识经验，而且实际上塑造并证实了它。</w:t>
      </w:r>
    </w:p>
    <w:p w14:paraId="5C68A80A">
      <w:pPr>
        <w:pStyle w:val="7"/>
        <w:spacing w:before="14" w:line="280" w:lineRule="auto"/>
        <w:ind w:right="98"/>
        <w:rPr>
          <w:rFonts w:hint="eastAsia"/>
        </w:rPr>
      </w:pPr>
    </w:p>
    <w:p w14:paraId="0AD998CC">
      <w:pPr>
        <w:pStyle w:val="7"/>
        <w:spacing w:before="14" w:line="280" w:lineRule="auto"/>
        <w:ind w:right="98"/>
        <w:rPr>
          <w:rFonts w:hint="eastAsia"/>
        </w:rPr>
      </w:pPr>
      <w:r>
        <w:rPr>
          <w:rFonts w:hint="eastAsia"/>
        </w:rPr>
        <w:t>Of special importance is Psalm 19, in which David vividly describes the motion and ministry of the sun:</w:t>
      </w:r>
    </w:p>
    <w:p w14:paraId="6EA45F83">
      <w:pPr>
        <w:pStyle w:val="7"/>
        <w:spacing w:before="14" w:line="280" w:lineRule="auto"/>
        <w:ind w:right="98"/>
        <w:rPr>
          <w:rFonts w:hint="eastAsia"/>
        </w:rPr>
      </w:pPr>
      <w:r>
        <w:rPr>
          <w:rFonts w:hint="eastAsia"/>
        </w:rPr>
        <w:t>特别重要的是诗篇19篇，其中大卫生动地描述了太阳的运动和职事：</w:t>
      </w:r>
    </w:p>
    <w:p w14:paraId="4261083C">
      <w:pPr>
        <w:pStyle w:val="7"/>
        <w:spacing w:before="14" w:line="280" w:lineRule="auto"/>
        <w:ind w:right="98"/>
        <w:rPr>
          <w:rFonts w:hint="eastAsia"/>
        </w:rPr>
      </w:pPr>
    </w:p>
    <w:p w14:paraId="30A17291">
      <w:pPr>
        <w:pStyle w:val="7"/>
        <w:spacing w:before="14" w:line="280" w:lineRule="auto"/>
        <w:ind w:right="98"/>
        <w:rPr>
          <w:rFonts w:hint="eastAsia"/>
        </w:rPr>
      </w:pPr>
      <w:r>
        <w:rPr>
          <w:rFonts w:hint="eastAsia"/>
        </w:rPr>
        <w:t>The heavens declare the glory of God, and the firmament shows His handiwork…In them He has set a tabernacle for the sun, which is like a bridegroom coming out of his chamber, re- joicing like a strong man to run his course.</w:t>
      </w:r>
    </w:p>
    <w:p w14:paraId="5E9B0667">
      <w:pPr>
        <w:pStyle w:val="7"/>
        <w:spacing w:before="14" w:line="280" w:lineRule="auto"/>
        <w:ind w:right="98"/>
        <w:rPr>
          <w:rFonts w:hint="eastAsia"/>
        </w:rPr>
      </w:pPr>
      <w:r>
        <w:rPr>
          <w:rFonts w:hint="eastAsia"/>
        </w:rPr>
        <w:t>诸天述说神的荣耀，穹苍传扬祂的手段……祂在其中为太阳安设帐幕，太阳如同新郎出洞房，欢喜如勇士奔路。</w:t>
      </w:r>
    </w:p>
    <w:p w14:paraId="4364C075">
      <w:pPr>
        <w:pStyle w:val="7"/>
        <w:spacing w:before="14" w:line="280" w:lineRule="auto"/>
        <w:ind w:right="98"/>
        <w:rPr>
          <w:rFonts w:hint="eastAsia"/>
        </w:rPr>
      </w:pPr>
    </w:p>
    <w:p w14:paraId="335676FD">
      <w:pPr>
        <w:pStyle w:val="7"/>
        <w:spacing w:before="14" w:line="280" w:lineRule="auto"/>
        <w:ind w:right="98"/>
        <w:rPr>
          <w:rFonts w:hint="eastAsia"/>
        </w:rPr>
      </w:pPr>
      <w:r>
        <w:rPr>
          <w:rFonts w:hint="eastAsia"/>
        </w:rPr>
        <w:t>Its rising is from one end of the heaven, and its circuit to the other end, and there is nothing hidden from its heat.</w:t>
      </w:r>
    </w:p>
    <w:p w14:paraId="267C8F90">
      <w:pPr>
        <w:pStyle w:val="7"/>
        <w:spacing w:before="14" w:line="280" w:lineRule="auto"/>
        <w:ind w:right="98"/>
        <w:rPr>
          <w:rFonts w:hint="eastAsia"/>
        </w:rPr>
      </w:pPr>
      <w:r>
        <w:rPr>
          <w:rFonts w:hint="eastAsia"/>
        </w:rPr>
        <w:t>它从天这边出来，绕到天那边，没有一物被隐藏不得它的热气。</w:t>
      </w:r>
    </w:p>
    <w:p w14:paraId="2B818546">
      <w:pPr>
        <w:pStyle w:val="7"/>
        <w:spacing w:before="14" w:line="280" w:lineRule="auto"/>
        <w:ind w:right="98"/>
        <w:rPr>
          <w:rFonts w:hint="eastAsia"/>
        </w:rPr>
      </w:pPr>
    </w:p>
    <w:p w14:paraId="0E3DD89A">
      <w:pPr>
        <w:pStyle w:val="7"/>
        <w:spacing w:before="14" w:line="280" w:lineRule="auto"/>
        <w:ind w:right="98"/>
        <w:rPr>
          <w:rFonts w:hint="eastAsia"/>
        </w:rPr>
      </w:pPr>
      <w:r>
        <w:rPr>
          <w:rFonts w:hint="eastAsia"/>
        </w:rPr>
        <w:t>—Psalm 19:1, 4-6</w:t>
      </w:r>
    </w:p>
    <w:p w14:paraId="5F991D76">
      <w:pPr>
        <w:pStyle w:val="7"/>
        <w:spacing w:before="14" w:line="280" w:lineRule="auto"/>
        <w:ind w:right="98"/>
        <w:rPr>
          <w:rFonts w:hint="eastAsia"/>
        </w:rPr>
      </w:pPr>
      <w:r>
        <w:rPr>
          <w:rFonts w:hint="eastAsia"/>
        </w:rPr>
        <w:t>—诗篇 19:1, 4-6</w:t>
      </w:r>
    </w:p>
    <w:p w14:paraId="4F0AF283">
      <w:pPr>
        <w:pStyle w:val="7"/>
        <w:spacing w:before="14" w:line="280" w:lineRule="auto"/>
        <w:ind w:right="98"/>
        <w:rPr>
          <w:rFonts w:hint="eastAsia"/>
        </w:rPr>
      </w:pPr>
    </w:p>
    <w:p w14:paraId="7ED2F3C9">
      <w:pPr>
        <w:pStyle w:val="7"/>
        <w:spacing w:before="14" w:line="280" w:lineRule="auto"/>
        <w:ind w:right="98"/>
        <w:rPr>
          <w:rFonts w:hint="eastAsia"/>
        </w:rPr>
      </w:pPr>
      <w:r>
        <w:rPr>
          <w:rFonts w:hint="eastAsia"/>
        </w:rPr>
        <w:t>David’s words here are very like those of his son Solomon, who wrote, “The sun also rises, and the sun goes down, and hastens to the place where it arose” (Eccl. 1:5).</w:t>
      </w:r>
    </w:p>
    <w:p w14:paraId="72FBC135">
      <w:pPr>
        <w:pStyle w:val="7"/>
        <w:spacing w:before="14" w:line="280" w:lineRule="auto"/>
        <w:ind w:right="98"/>
        <w:rPr>
          <w:rFonts w:hint="eastAsia"/>
        </w:rPr>
      </w:pPr>
      <w:r>
        <w:rPr>
          <w:rFonts w:hint="eastAsia"/>
        </w:rPr>
        <w:t>大卫在这里的话语与他儿子所罗门所写的非常相似：“日头出来，日头落下，急归所出之地”（传1:5）。</w:t>
      </w:r>
    </w:p>
    <w:p w14:paraId="4903E1DC">
      <w:pPr>
        <w:pStyle w:val="7"/>
        <w:spacing w:before="14" w:line="280" w:lineRule="auto"/>
        <w:ind w:right="98"/>
        <w:rPr>
          <w:rFonts w:hint="eastAsia"/>
        </w:rPr>
      </w:pPr>
    </w:p>
    <w:p w14:paraId="4010CF87">
      <w:pPr>
        <w:pStyle w:val="7"/>
        <w:spacing w:before="14" w:line="280" w:lineRule="auto"/>
        <w:ind w:right="98"/>
        <w:rPr>
          <w:rFonts w:hint="eastAsia"/>
        </w:rPr>
      </w:pPr>
      <w:r>
        <w:rPr>
          <w:rFonts w:hint="eastAsia"/>
        </w:rPr>
        <w:t>Observe that both of these texts have the sun in motion, both have it running a course, and both have it making a circuit around the Earth.</w:t>
      </w:r>
    </w:p>
    <w:p w14:paraId="6F1A1494">
      <w:pPr>
        <w:pStyle w:val="7"/>
        <w:spacing w:before="14" w:line="280" w:lineRule="auto"/>
        <w:ind w:right="98"/>
        <w:rPr>
          <w:rFonts w:hint="eastAsia"/>
        </w:rPr>
      </w:pPr>
      <w:r>
        <w:rPr>
          <w:rFonts w:hint="eastAsia"/>
        </w:rPr>
        <w:t>请注意，这两段经文都描述太阳在运动，都说它在奔跑一个路程，都说它围绕地球作一个循环。</w:t>
      </w:r>
    </w:p>
    <w:p w14:paraId="53D2EF33">
      <w:pPr>
        <w:pStyle w:val="7"/>
        <w:spacing w:before="14" w:line="280" w:lineRule="auto"/>
        <w:ind w:right="98"/>
        <w:rPr>
          <w:rFonts w:hint="eastAsia"/>
        </w:rPr>
      </w:pPr>
    </w:p>
    <w:p w14:paraId="0E1BE6CD">
      <w:pPr>
        <w:pStyle w:val="7"/>
        <w:spacing w:before="14" w:line="280" w:lineRule="auto"/>
        <w:ind w:right="98"/>
        <w:rPr>
          <w:rFonts w:hint="eastAsia"/>
        </w:rPr>
      </w:pPr>
      <w:r>
        <w:rPr>
          <w:rFonts w:hint="eastAsia"/>
        </w:rPr>
        <w:t>Elsewhere, we learn that the stars too go “in their courses” (Judges 5:20).</w:t>
      </w:r>
    </w:p>
    <w:p w14:paraId="1C117DEF">
      <w:pPr>
        <w:pStyle w:val="7"/>
        <w:spacing w:before="14" w:line="280" w:lineRule="auto"/>
        <w:ind w:right="98"/>
        <w:rPr>
          <w:rFonts w:hint="eastAsia"/>
        </w:rPr>
      </w:pPr>
      <w:r>
        <w:rPr>
          <w:rFonts w:hint="eastAsia"/>
        </w:rPr>
        <w:t>在别处，我们了解到星辰也“在它们的轨道中”运行（士师记5:20）。</w:t>
      </w:r>
    </w:p>
    <w:p w14:paraId="33BC0E1B">
      <w:pPr>
        <w:pStyle w:val="7"/>
        <w:spacing w:before="14" w:line="280" w:lineRule="auto"/>
        <w:ind w:right="98"/>
        <w:rPr>
          <w:rFonts w:hint="eastAsia"/>
        </w:rPr>
      </w:pPr>
    </w:p>
    <w:p w14:paraId="5029759D">
      <w:pPr>
        <w:pStyle w:val="7"/>
        <w:spacing w:before="14" w:line="280" w:lineRule="auto"/>
        <w:ind w:right="98"/>
        <w:rPr>
          <w:rFonts w:hint="eastAsia"/>
        </w:rPr>
      </w:pPr>
      <w:r>
        <w:rPr>
          <w:rFonts w:hint="eastAsia"/>
        </w:rPr>
        <w:t>Nowhere, however, do we read of the Earth having a course, or of its making a circuit around the sun.</w:t>
      </w:r>
    </w:p>
    <w:p w14:paraId="7C5DCA92">
      <w:pPr>
        <w:pStyle w:val="7"/>
        <w:spacing w:before="14" w:line="280" w:lineRule="auto"/>
        <w:ind w:right="98"/>
        <w:rPr>
          <w:rFonts w:hint="eastAsia"/>
        </w:rPr>
      </w:pPr>
      <w:r>
        <w:rPr>
          <w:rFonts w:hint="eastAsia"/>
        </w:rPr>
        <w:t>然而，我们从未读到地球有一个轨道，或者它围绕太阳作一个循环。</w:t>
      </w:r>
    </w:p>
    <w:p w14:paraId="38AA85C4">
      <w:pPr>
        <w:pStyle w:val="7"/>
        <w:spacing w:before="14" w:line="280" w:lineRule="auto"/>
        <w:ind w:right="98"/>
        <w:rPr>
          <w:rFonts w:hint="eastAsia"/>
        </w:rPr>
      </w:pPr>
    </w:p>
    <w:p w14:paraId="19658065">
      <w:pPr>
        <w:pStyle w:val="7"/>
        <w:spacing w:before="14" w:line="280" w:lineRule="auto"/>
        <w:ind w:right="98"/>
        <w:rPr>
          <w:rFonts w:hint="eastAsia"/>
        </w:rPr>
      </w:pPr>
      <w:r>
        <w:rPr>
          <w:rFonts w:hint="eastAsia"/>
        </w:rPr>
        <w:t>Like all the biblical writers, David and Solomon assume that the sun—and beyond it, the heavens themselves—revolves around an Earth that remains stationary in the midst of all.</w:t>
      </w:r>
    </w:p>
    <w:p w14:paraId="779082D9">
      <w:pPr>
        <w:pStyle w:val="7"/>
        <w:spacing w:before="14" w:line="280" w:lineRule="auto"/>
        <w:ind w:right="98"/>
        <w:rPr>
          <w:rFonts w:hint="eastAsia"/>
        </w:rPr>
      </w:pPr>
      <w:r>
        <w:rPr>
          <w:rFonts w:hint="eastAsia"/>
        </w:rPr>
        <w:t>像所有圣经作者一样，大卫和所罗门都假设太阳——以及在其之外的诸天本身——都围绕着一个在万物之中保持静止的地球旋转。</w:t>
      </w:r>
    </w:p>
    <w:p w14:paraId="61747636">
      <w:pPr>
        <w:pStyle w:val="7"/>
        <w:spacing w:before="14" w:line="280" w:lineRule="auto"/>
        <w:ind w:right="98"/>
        <w:rPr>
          <w:rFonts w:hint="eastAsia"/>
        </w:rPr>
      </w:pPr>
    </w:p>
    <w:p w14:paraId="5780F781">
      <w:pPr>
        <w:pStyle w:val="7"/>
        <w:spacing w:before="14" w:line="280" w:lineRule="auto"/>
        <w:ind w:right="98"/>
        <w:rPr>
          <w:rFonts w:hint="eastAsia"/>
        </w:rPr>
      </w:pPr>
      <w:r>
        <w:rPr>
          <w:rFonts w:hint="eastAsia"/>
        </w:rPr>
        <w:t>This persuasion is explicitly affirmed in James’ epistle to his persecuted Christian brethren.</w:t>
      </w:r>
    </w:p>
    <w:p w14:paraId="61D79DDB">
      <w:pPr>
        <w:pStyle w:val="7"/>
        <w:spacing w:before="14" w:line="280" w:lineRule="auto"/>
        <w:ind w:right="98"/>
        <w:rPr>
          <w:rFonts w:hint="eastAsia"/>
        </w:rPr>
      </w:pPr>
      <w:r>
        <w:rPr>
          <w:rFonts w:hint="eastAsia"/>
        </w:rPr>
        <w:t>这一信念在雅各写给受逼迫的基督徒弟兄的书信中被明确肯定。</w:t>
      </w:r>
    </w:p>
    <w:p w14:paraId="485320B9">
      <w:pPr>
        <w:pStyle w:val="7"/>
        <w:spacing w:before="14" w:line="280" w:lineRule="auto"/>
        <w:ind w:right="98"/>
        <w:rPr>
          <w:rFonts w:hint="eastAsia"/>
        </w:rPr>
      </w:pPr>
    </w:p>
    <w:p w14:paraId="2CA6A17C">
      <w:pPr>
        <w:pStyle w:val="7"/>
        <w:spacing w:before="14" w:line="280" w:lineRule="auto"/>
        <w:ind w:right="98"/>
        <w:rPr>
          <w:rFonts w:hint="eastAsia"/>
        </w:rPr>
      </w:pPr>
      <w:r>
        <w:rPr>
          <w:rFonts w:hint="eastAsia"/>
        </w:rPr>
        <w:t>Seeking to reassure them of God’s immutable love and goodness in all his dealings with his children, James writes, “Every good gift and every perfect gift is from above, and comes down from the Father of lights, with whom there is no variation or shadow of turning” (James 1:17).</w:t>
      </w:r>
    </w:p>
    <w:p w14:paraId="63A471F6">
      <w:pPr>
        <w:pStyle w:val="7"/>
        <w:spacing w:before="14" w:line="280" w:lineRule="auto"/>
        <w:ind w:right="98"/>
        <w:rPr>
          <w:rFonts w:hint="eastAsia"/>
        </w:rPr>
      </w:pPr>
      <w:r>
        <w:rPr>
          <w:rFonts w:hint="eastAsia"/>
        </w:rPr>
        <w:t>雅各试图向他们保证，神在与祂儿女的一切交往中，祂的爱和良善都是永恒不变的，他写道：“各样美善的恩赐和各样全备的赏赐，都是从上头来的，从众光之父那里降下来的，在祂并没有改变，也没有转动的影儿”（雅各书1:17）。</w:t>
      </w:r>
    </w:p>
    <w:p w14:paraId="141B14E6">
      <w:pPr>
        <w:pStyle w:val="7"/>
        <w:spacing w:before="14" w:line="280" w:lineRule="auto"/>
        <w:ind w:right="98"/>
        <w:rPr>
          <w:rFonts w:hint="eastAsia"/>
        </w:rPr>
      </w:pPr>
    </w:p>
    <w:p w14:paraId="21C3A79E">
      <w:pPr>
        <w:pStyle w:val="7"/>
        <w:spacing w:before="14" w:line="280" w:lineRule="auto"/>
        <w:ind w:right="98"/>
        <w:rPr>
          <w:rFonts w:hint="eastAsia"/>
        </w:rPr>
      </w:pPr>
      <w:r>
        <w:rPr>
          <w:rFonts w:hint="eastAsia"/>
        </w:rPr>
        <w:t>The idea here is that every gift of God—including the persecutions and temptations he wisely permits—is good; that the goodness of the gifts reflects the goodness of God himself; and that God is always good, since he is immutably, or unchangeably, good.</w:t>
      </w:r>
    </w:p>
    <w:p w14:paraId="3C801AF1">
      <w:pPr>
        <w:pStyle w:val="7"/>
        <w:spacing w:before="14" w:line="280" w:lineRule="auto"/>
        <w:ind w:right="98"/>
        <w:rPr>
          <w:rFonts w:hint="eastAsia"/>
        </w:rPr>
      </w:pPr>
      <w:r>
        <w:rPr>
          <w:rFonts w:hint="eastAsia"/>
        </w:rPr>
        <w:t>这里的观念是，神的每一样恩赐——包括祂智慧地允许的逼迫和试探——都是好的；恩赐的良善反映了神自己的良善；并且神总是好的，因为祂是永恒不变地，或不可改变地，好的。</w:t>
      </w:r>
    </w:p>
    <w:p w14:paraId="661C3D9C">
      <w:pPr>
        <w:pStyle w:val="7"/>
        <w:spacing w:before="14" w:line="280" w:lineRule="auto"/>
        <w:ind w:right="98"/>
        <w:rPr>
          <w:rFonts w:hint="eastAsia"/>
        </w:rPr>
      </w:pPr>
    </w:p>
    <w:p w14:paraId="31F1A8AD">
      <w:pPr>
        <w:pStyle w:val="7"/>
        <w:spacing w:before="14" w:line="280" w:lineRule="auto"/>
        <w:ind w:right="98"/>
        <w:rPr>
          <w:rFonts w:hint="eastAsia"/>
        </w:rPr>
      </w:pPr>
      <w:r>
        <w:rPr>
          <w:rFonts w:hint="eastAsia"/>
        </w:rPr>
        <w:t>Importantly, the saints may catch a glimpse of their Father’s unchanging goodness in his gift of the heavenly lights—the sun, moon, planets, and stars—whose faithful “turnings” in the sky above reliably give us light, warmth, shade, and the ability to reckon time.</w:t>
      </w:r>
    </w:p>
    <w:p w14:paraId="0DA8CBAF">
      <w:pPr>
        <w:pStyle w:val="7"/>
        <w:spacing w:before="14" w:line="280" w:lineRule="auto"/>
        <w:ind w:right="98"/>
        <w:rPr>
          <w:rFonts w:hint="eastAsia"/>
        </w:rPr>
      </w:pPr>
      <w:r>
        <w:rPr>
          <w:rFonts w:hint="eastAsia"/>
        </w:rPr>
        <w:t>重要的是，圣徒们可以在祂赐予的天上光体——太阳、月亮、行星和星辰——的恩赐中，瞥见他们父永恒不变的良善，这些光体在天上忠实的“转动”可靠地给予我们光、温暖、阴凉和计算时间的能力。</w:t>
      </w:r>
    </w:p>
    <w:p w14:paraId="53E3A0D1">
      <w:pPr>
        <w:pStyle w:val="7"/>
        <w:spacing w:before="14" w:line="280" w:lineRule="auto"/>
        <w:ind w:right="98"/>
        <w:rPr>
          <w:rFonts w:hint="eastAsia"/>
        </w:rPr>
      </w:pPr>
    </w:p>
    <w:p w14:paraId="76FD0607">
      <w:pPr>
        <w:pStyle w:val="7"/>
        <w:spacing w:before="14" w:line="280" w:lineRule="auto"/>
        <w:ind w:right="98"/>
        <w:rPr>
          <w:rFonts w:hint="eastAsia"/>
        </w:rPr>
      </w:pPr>
      <w:r>
        <w:rPr>
          <w:rFonts w:hint="eastAsia"/>
        </w:rPr>
        <w:t>On the other hand, those same lights stand in stark contrast to God, since their position is always changing—along with the shadows that are cast by their “turning”—whereas God changes not (Mal. 3:6).</w:t>
      </w:r>
    </w:p>
    <w:p w14:paraId="1A645C45">
      <w:pPr>
        <w:pStyle w:val="7"/>
        <w:spacing w:before="14" w:line="280" w:lineRule="auto"/>
        <w:ind w:right="98"/>
        <w:rPr>
          <w:rFonts w:hint="eastAsia"/>
        </w:rPr>
      </w:pPr>
      <w:r>
        <w:rPr>
          <w:rFonts w:hint="eastAsia"/>
        </w:rPr>
        <w:t>另一方面，那些同样的光体与神形成鲜明对比，因为它们的位置总是在变化——连同它们“转动”所投下的影子——而神却永不改变（玛3:6）。</w:t>
      </w:r>
    </w:p>
    <w:p w14:paraId="0C3A9D46">
      <w:pPr>
        <w:pStyle w:val="7"/>
        <w:spacing w:before="14" w:line="280" w:lineRule="auto"/>
        <w:ind w:right="98"/>
        <w:rPr>
          <w:rFonts w:hint="eastAsia"/>
        </w:rPr>
      </w:pPr>
    </w:p>
    <w:p w14:paraId="2C9C63A5">
      <w:pPr>
        <w:pStyle w:val="7"/>
        <w:spacing w:before="14" w:line="280" w:lineRule="auto"/>
        <w:ind w:right="98"/>
        <w:rPr>
          <w:rFonts w:hint="eastAsia"/>
        </w:rPr>
      </w:pPr>
      <w:r>
        <w:rPr>
          <w:rFonts w:hint="eastAsia"/>
        </w:rPr>
        <w:t>We see then that James—who may well have been aware of ancient (Greek) heliocentric cosmologies—nevertheless fully embraced the faith of his fathers, presupposing as he did a stationary Earth above which all the heavenly lights are steadfastly “turning” (revolving) in their appointed courses.</w:t>
      </w:r>
    </w:p>
    <w:p w14:paraId="0B72982A">
      <w:pPr>
        <w:pStyle w:val="7"/>
        <w:spacing w:before="14" w:line="280" w:lineRule="auto"/>
        <w:ind w:right="98"/>
        <w:rPr>
          <w:rFonts w:hint="eastAsia"/>
        </w:rPr>
      </w:pPr>
      <w:r>
        <w:rPr>
          <w:rFonts w:hint="eastAsia"/>
        </w:rPr>
        <w:t>于是我们看到，雅各——他很可能知道古代（希腊）的日心宇宙论——然而却完全接受了他父辈的信仰，他预设了一个静止的地球，其上所有的天体都在它们指定的轨道上坚定地“转动”（旋转）。</w:t>
      </w:r>
    </w:p>
    <w:p w14:paraId="06EDCD29">
      <w:pPr>
        <w:pStyle w:val="7"/>
        <w:spacing w:before="14" w:line="280" w:lineRule="auto"/>
        <w:ind w:right="98"/>
        <w:rPr>
          <w:rFonts w:hint="eastAsia"/>
        </w:rPr>
      </w:pPr>
    </w:p>
    <w:p w14:paraId="1C8E89F7">
      <w:pPr>
        <w:pStyle w:val="7"/>
        <w:spacing w:before="14" w:line="280" w:lineRule="auto"/>
        <w:ind w:right="98"/>
        <w:rPr>
          <w:rFonts w:hint="eastAsia"/>
        </w:rPr>
      </w:pPr>
      <w:r>
        <w:rPr>
          <w:rFonts w:hint="eastAsia"/>
        </w:rPr>
        <w:t>4.“Phenomenological” Language?</w:t>
      </w:r>
    </w:p>
    <w:p w14:paraId="5B345F1C">
      <w:pPr>
        <w:pStyle w:val="7"/>
        <w:spacing w:before="14" w:line="280" w:lineRule="auto"/>
        <w:ind w:right="98"/>
        <w:rPr>
          <w:rFonts w:hint="eastAsia"/>
        </w:rPr>
      </w:pPr>
      <w:r>
        <w:rPr>
          <w:rFonts w:hint="eastAsia"/>
        </w:rPr>
        <w:t>4.“现象学的”语言？</w:t>
      </w:r>
    </w:p>
    <w:p w14:paraId="2A6E70A8">
      <w:pPr>
        <w:pStyle w:val="7"/>
        <w:spacing w:before="14" w:line="280" w:lineRule="auto"/>
        <w:ind w:right="98"/>
        <w:rPr>
          <w:rFonts w:hint="eastAsia"/>
        </w:rPr>
      </w:pPr>
    </w:p>
    <w:p w14:paraId="5A8F3193">
      <w:pPr>
        <w:pStyle w:val="7"/>
        <w:spacing w:before="14" w:line="280" w:lineRule="auto"/>
        <w:ind w:right="98"/>
        <w:rPr>
          <w:rFonts w:hint="eastAsia"/>
        </w:rPr>
      </w:pPr>
      <w:r>
        <w:rPr>
          <w:rFonts w:hint="eastAsia"/>
        </w:rPr>
        <w:t>When modern readers come upon the passages we have just cited, they typically react in one of two ways.</w:t>
      </w:r>
    </w:p>
    <w:p w14:paraId="061C11AD">
      <w:pPr>
        <w:pStyle w:val="7"/>
        <w:spacing w:before="14" w:line="280" w:lineRule="auto"/>
        <w:ind w:right="98"/>
        <w:rPr>
          <w:rFonts w:hint="eastAsia"/>
        </w:rPr>
      </w:pPr>
      <w:r>
        <w:rPr>
          <w:rFonts w:hint="eastAsia"/>
        </w:rPr>
        <w:t>当现代读者读到我们刚才引用的经文时，他们通常会有两种反应。</w:t>
      </w:r>
    </w:p>
    <w:p w14:paraId="22C256E6">
      <w:pPr>
        <w:pStyle w:val="7"/>
        <w:spacing w:before="14" w:line="280" w:lineRule="auto"/>
        <w:ind w:right="98"/>
        <w:rPr>
          <w:rFonts w:hint="eastAsia"/>
        </w:rPr>
      </w:pPr>
    </w:p>
    <w:p w14:paraId="1F4D87C2">
      <w:pPr>
        <w:pStyle w:val="7"/>
        <w:spacing w:before="14" w:line="280" w:lineRule="auto"/>
        <w:ind w:right="98"/>
        <w:rPr>
          <w:rFonts w:hint="eastAsia"/>
        </w:rPr>
      </w:pPr>
      <w:r>
        <w:rPr>
          <w:rFonts w:hint="eastAsia"/>
        </w:rPr>
        <w:t>If, on the one hand, they are of a skeptical turn of mind, they will simply dismiss such texts as yet another “proof” that the Bible is a mythological artifact of pre-scientific man in his spiritual and cultural infancy.</w:t>
      </w:r>
    </w:p>
    <w:p w14:paraId="0B761E7B">
      <w:pPr>
        <w:pStyle w:val="7"/>
        <w:spacing w:before="14" w:line="280" w:lineRule="auto"/>
        <w:ind w:right="98"/>
        <w:rPr>
          <w:rFonts w:hint="eastAsia"/>
        </w:rPr>
      </w:pPr>
      <w:r>
        <w:rPr>
          <w:rFonts w:hint="eastAsia"/>
        </w:rPr>
        <w:t>如果，一方面，他们是持怀疑态度的人，他们会简单地将这些经文当作又一个“证据”，证明圣经是前科学时代人类在属灵和文化幼稚时期的神话产物。</w:t>
      </w:r>
    </w:p>
    <w:p w14:paraId="2084AB50">
      <w:pPr>
        <w:pStyle w:val="7"/>
        <w:spacing w:before="14" w:line="280" w:lineRule="auto"/>
        <w:ind w:right="98"/>
        <w:rPr>
          <w:rFonts w:hint="eastAsia"/>
        </w:rPr>
      </w:pPr>
    </w:p>
    <w:p w14:paraId="5FD8F2B3">
      <w:pPr>
        <w:pStyle w:val="7"/>
        <w:spacing w:before="14" w:line="280" w:lineRule="auto"/>
        <w:ind w:right="98"/>
        <w:rPr>
          <w:rFonts w:hint="eastAsia"/>
        </w:rPr>
      </w:pPr>
      <w:r>
        <w:rPr>
          <w:rFonts w:hint="eastAsia"/>
        </w:rPr>
        <w:t>If, on the other hand, they are respectful of the evidence pointing to the Bible’s divine inspiration, they will try to interpret such texts “phenomenologically.”</w:t>
      </w:r>
    </w:p>
    <w:p w14:paraId="4FDA0305">
      <w:pPr>
        <w:pStyle w:val="7"/>
        <w:spacing w:before="14" w:line="280" w:lineRule="auto"/>
        <w:ind w:right="98"/>
        <w:rPr>
          <w:rFonts w:hint="eastAsia"/>
        </w:rPr>
      </w:pPr>
      <w:r>
        <w:rPr>
          <w:rFonts w:hint="eastAsia"/>
        </w:rPr>
        <w:t>另一方面，如果他们尊重指向圣经神圣默示的证据，他们会尝试“现象学地”解释这些经文。</w:t>
      </w:r>
    </w:p>
    <w:p w14:paraId="4AB1EBD0">
      <w:pPr>
        <w:pStyle w:val="7"/>
        <w:spacing w:before="14" w:line="280" w:lineRule="auto"/>
        <w:ind w:right="98"/>
        <w:rPr>
          <w:rFonts w:hint="eastAsia"/>
        </w:rPr>
      </w:pPr>
    </w:p>
    <w:p w14:paraId="6BDC55A6">
      <w:pPr>
        <w:pStyle w:val="7"/>
        <w:spacing w:before="14" w:line="280" w:lineRule="auto"/>
        <w:ind w:right="98"/>
        <w:rPr>
          <w:rFonts w:hint="eastAsia"/>
        </w:rPr>
      </w:pPr>
      <w:r>
        <w:rPr>
          <w:rFonts w:hint="eastAsia"/>
        </w:rPr>
        <w:t>That is, they will say, “The (inspired) writers were simply using the language of appearance.</w:t>
      </w:r>
    </w:p>
    <w:p w14:paraId="119FAD08">
      <w:pPr>
        <w:pStyle w:val="7"/>
        <w:spacing w:before="14" w:line="280" w:lineRule="auto"/>
        <w:ind w:right="98"/>
        <w:rPr>
          <w:rFonts w:hint="eastAsia"/>
        </w:rPr>
      </w:pPr>
      <w:r>
        <w:rPr>
          <w:rFonts w:hint="eastAsia"/>
        </w:rPr>
        <w:t>也就是说，他们会说：“（受默示的）作者们只是在使用表象的语言。</w:t>
      </w:r>
    </w:p>
    <w:p w14:paraId="4AD781B3">
      <w:pPr>
        <w:pStyle w:val="7"/>
        <w:spacing w:before="14" w:line="280" w:lineRule="auto"/>
        <w:ind w:right="98"/>
        <w:rPr>
          <w:rFonts w:hint="eastAsia"/>
        </w:rPr>
      </w:pPr>
    </w:p>
    <w:p w14:paraId="36F22AB0">
      <w:pPr>
        <w:pStyle w:val="7"/>
        <w:spacing w:before="14" w:line="280" w:lineRule="auto"/>
        <w:ind w:right="98"/>
        <w:rPr>
          <w:rFonts w:hint="eastAsia"/>
        </w:rPr>
      </w:pPr>
      <w:r>
        <w:rPr>
          <w:rFonts w:hint="eastAsia"/>
        </w:rPr>
        <w:t>Today we know that the sun does not really rise or go down.</w:t>
      </w:r>
    </w:p>
    <w:p w14:paraId="3F9DB5FC">
      <w:pPr>
        <w:pStyle w:val="7"/>
        <w:spacing w:before="14" w:line="280" w:lineRule="auto"/>
        <w:ind w:right="98"/>
        <w:rPr>
          <w:rFonts w:hint="eastAsia"/>
        </w:rPr>
      </w:pPr>
      <w:r>
        <w:rPr>
          <w:rFonts w:hint="eastAsia"/>
        </w:rPr>
        <w:t>今天我们知道，太阳并非真的升起或落下。</w:t>
      </w:r>
    </w:p>
    <w:p w14:paraId="7DB8190B">
      <w:pPr>
        <w:pStyle w:val="7"/>
        <w:spacing w:before="14" w:line="280" w:lineRule="auto"/>
        <w:ind w:right="98"/>
        <w:rPr>
          <w:rFonts w:hint="eastAsia"/>
        </w:rPr>
      </w:pPr>
    </w:p>
    <w:p w14:paraId="5BFE5E18">
      <w:pPr>
        <w:pStyle w:val="7"/>
        <w:spacing w:before="14" w:line="280" w:lineRule="auto"/>
        <w:ind w:right="98"/>
        <w:rPr>
          <w:rFonts w:hint="eastAsia"/>
        </w:rPr>
      </w:pPr>
      <w:r>
        <w:rPr>
          <w:rFonts w:hint="eastAsia"/>
        </w:rPr>
        <w:t>Rather, the Earth, rotating on its axis before the sun (and moon), makes it appear as if this is the case.</w:t>
      </w:r>
    </w:p>
    <w:p w14:paraId="58489597">
      <w:pPr>
        <w:pStyle w:val="7"/>
        <w:spacing w:before="14" w:line="280" w:lineRule="auto"/>
        <w:ind w:right="98"/>
        <w:rPr>
          <w:rFonts w:hint="eastAsia"/>
        </w:rPr>
      </w:pPr>
      <w:r>
        <w:rPr>
          <w:rFonts w:hint="eastAsia"/>
        </w:rPr>
        <w:t>相反，是地球在太阳（和月亮）前绕轴自转，使得看起来是这样。</w:t>
      </w:r>
    </w:p>
    <w:p w14:paraId="61D37BFC">
      <w:pPr>
        <w:pStyle w:val="7"/>
        <w:spacing w:before="14" w:line="280" w:lineRule="auto"/>
        <w:ind w:right="98"/>
        <w:rPr>
          <w:rFonts w:hint="eastAsia"/>
        </w:rPr>
      </w:pPr>
    </w:p>
    <w:p w14:paraId="4B2E6EC9">
      <w:pPr>
        <w:pStyle w:val="7"/>
        <w:spacing w:before="14" w:line="280" w:lineRule="auto"/>
        <w:ind w:right="98"/>
        <w:rPr>
          <w:rFonts w:hint="eastAsia"/>
        </w:rPr>
      </w:pPr>
      <w:r>
        <w:rPr>
          <w:rFonts w:hint="eastAsia"/>
        </w:rPr>
        <w:t>Thus, the Bible is simply speaking from ‘the Earth’s reference frame.’</w:t>
      </w:r>
    </w:p>
    <w:p w14:paraId="7DC2BF8E">
      <w:pPr>
        <w:pStyle w:val="7"/>
        <w:spacing w:before="14" w:line="280" w:lineRule="auto"/>
        <w:ind w:right="98"/>
        <w:rPr>
          <w:rFonts w:hint="eastAsia"/>
        </w:rPr>
      </w:pPr>
      <w:r>
        <w:rPr>
          <w:rFonts w:hint="eastAsia"/>
        </w:rPr>
        <w:t>因此，圣经只是从‘地球的参考系’说话。</w:t>
      </w:r>
    </w:p>
    <w:p w14:paraId="79642F74">
      <w:pPr>
        <w:pStyle w:val="7"/>
        <w:spacing w:before="14" w:line="280" w:lineRule="auto"/>
        <w:ind w:right="98"/>
        <w:rPr>
          <w:rFonts w:hint="eastAsia"/>
        </w:rPr>
      </w:pPr>
    </w:p>
    <w:p w14:paraId="27DBA069">
      <w:pPr>
        <w:pStyle w:val="7"/>
        <w:spacing w:before="14" w:line="280" w:lineRule="auto"/>
        <w:ind w:right="98"/>
        <w:rPr>
          <w:rFonts w:hint="eastAsia"/>
        </w:rPr>
      </w:pPr>
      <w:r>
        <w:rPr>
          <w:rFonts w:hint="eastAsia"/>
        </w:rPr>
        <w:t>It gives us the language of common sense experience, while science gives us the language of truth and reality.”</w:t>
      </w:r>
    </w:p>
    <w:p w14:paraId="029A977E">
      <w:pPr>
        <w:pStyle w:val="7"/>
        <w:spacing w:before="14" w:line="280" w:lineRule="auto"/>
        <w:ind w:right="98"/>
        <w:rPr>
          <w:rFonts w:hint="eastAsia"/>
        </w:rPr>
      </w:pPr>
      <w:r>
        <w:rPr>
          <w:rFonts w:hint="eastAsia"/>
        </w:rPr>
        <w:t>它给我们的是常识经验的语言，而科学给我们的是真理和实在的语言。”</w:t>
      </w:r>
    </w:p>
    <w:p w14:paraId="6459878C">
      <w:pPr>
        <w:pStyle w:val="7"/>
        <w:spacing w:before="14" w:line="280" w:lineRule="auto"/>
        <w:ind w:right="98"/>
        <w:rPr>
          <w:rFonts w:hint="eastAsia"/>
        </w:rPr>
      </w:pPr>
    </w:p>
    <w:p w14:paraId="1DE72B55">
      <w:pPr>
        <w:pStyle w:val="7"/>
        <w:spacing w:before="14" w:line="280" w:lineRule="auto"/>
        <w:ind w:right="98"/>
        <w:rPr>
          <w:rFonts w:hint="eastAsia"/>
        </w:rPr>
      </w:pPr>
      <w:r>
        <w:rPr>
          <w:rFonts w:hint="eastAsia"/>
        </w:rPr>
        <w:t>Though the latter approach is popular even among strict biblical creationists, there are a number of good reasons why seekers should think twice before embracing it.</w:t>
      </w:r>
    </w:p>
    <w:p w14:paraId="1F1D98F9">
      <w:pPr>
        <w:pStyle w:val="7"/>
        <w:spacing w:before="14" w:line="280" w:lineRule="auto"/>
        <w:ind w:right="98"/>
        <w:rPr>
          <w:rFonts w:hint="eastAsia"/>
        </w:rPr>
      </w:pPr>
      <w:r>
        <w:rPr>
          <w:rFonts w:hint="eastAsia"/>
        </w:rPr>
        <w:t>尽管后一种方法即使在严格的圣经创造论者中也很流行，但有许多充分的理由让寻求者在接受它之前三思。</w:t>
      </w:r>
    </w:p>
    <w:p w14:paraId="2BB8B208">
      <w:pPr>
        <w:pStyle w:val="7"/>
        <w:spacing w:before="14" w:line="280" w:lineRule="auto"/>
        <w:ind w:right="98"/>
        <w:rPr>
          <w:rFonts w:hint="eastAsia"/>
        </w:rPr>
      </w:pPr>
    </w:p>
    <w:p w14:paraId="550C2E2C">
      <w:pPr>
        <w:pStyle w:val="7"/>
        <w:spacing w:before="14" w:line="280" w:lineRule="auto"/>
        <w:ind w:right="98"/>
        <w:rPr>
          <w:rFonts w:hint="eastAsia"/>
        </w:rPr>
      </w:pPr>
      <w:r>
        <w:rPr>
          <w:rFonts w:hint="eastAsia"/>
        </w:rPr>
        <w:t>First, the contention that the Bible uses phenomenological language does not arise from the Bible itself.</w:t>
      </w:r>
    </w:p>
    <w:p w14:paraId="6A318A86">
      <w:pPr>
        <w:pStyle w:val="7"/>
        <w:spacing w:before="14" w:line="280" w:lineRule="auto"/>
        <w:ind w:right="98"/>
        <w:rPr>
          <w:rFonts w:hint="eastAsia"/>
        </w:rPr>
      </w:pPr>
      <w:r>
        <w:rPr>
          <w:rFonts w:hint="eastAsia"/>
        </w:rPr>
        <w:t>首先，圣经使用现象学语言的论点并非源于圣经本身。</w:t>
      </w:r>
    </w:p>
    <w:p w14:paraId="2707A393">
      <w:pPr>
        <w:pStyle w:val="7"/>
        <w:spacing w:before="14" w:line="280" w:lineRule="auto"/>
        <w:ind w:right="98"/>
        <w:rPr>
          <w:rFonts w:hint="eastAsia"/>
        </w:rPr>
      </w:pPr>
    </w:p>
    <w:p w14:paraId="615FE771">
      <w:pPr>
        <w:pStyle w:val="7"/>
        <w:spacing w:before="14" w:line="280" w:lineRule="auto"/>
        <w:ind w:right="98"/>
        <w:rPr>
          <w:rFonts w:hint="eastAsia"/>
        </w:rPr>
      </w:pPr>
      <w:r>
        <w:rPr>
          <w:rFonts w:hint="eastAsia"/>
        </w:rPr>
        <w:t>As we have just seen, the Bible seems consistently to presuppose that the Earth is stationary and that all the luminaries are in motion.</w:t>
      </w:r>
    </w:p>
    <w:p w14:paraId="6D41BEC2">
      <w:pPr>
        <w:pStyle w:val="7"/>
        <w:spacing w:before="14" w:line="280" w:lineRule="auto"/>
        <w:ind w:right="98"/>
        <w:rPr>
          <w:rFonts w:hint="eastAsia"/>
        </w:rPr>
      </w:pPr>
      <w:r>
        <w:rPr>
          <w:rFonts w:hint="eastAsia"/>
        </w:rPr>
        <w:t>正如我们刚才所见，圣经似乎一致地预设地球是静止的，而所有的发光体都在运动。</w:t>
      </w:r>
    </w:p>
    <w:p w14:paraId="13FCC543">
      <w:pPr>
        <w:pStyle w:val="7"/>
        <w:spacing w:before="14" w:line="280" w:lineRule="auto"/>
        <w:ind w:right="98"/>
        <w:rPr>
          <w:rFonts w:hint="eastAsia"/>
        </w:rPr>
      </w:pPr>
    </w:p>
    <w:p w14:paraId="6230FC31">
      <w:pPr>
        <w:pStyle w:val="7"/>
        <w:spacing w:before="14" w:line="280" w:lineRule="auto"/>
        <w:ind w:right="98"/>
        <w:rPr>
          <w:rFonts w:hint="eastAsia"/>
        </w:rPr>
      </w:pPr>
      <w:r>
        <w:rPr>
          <w:rFonts w:hint="eastAsia"/>
        </w:rPr>
        <w:t>If we had, for example, even one or two passages in which it was recorded that the Earth turns or moves or goes about in a circuit, then we would have to wonder which of the two classes of passages was telling us the truth and which was speaking phenomenologically.</w:t>
      </w:r>
    </w:p>
    <w:p w14:paraId="7632960E">
      <w:pPr>
        <w:pStyle w:val="7"/>
        <w:spacing w:before="14" w:line="280" w:lineRule="auto"/>
        <w:ind w:right="98"/>
        <w:rPr>
          <w:rFonts w:hint="eastAsia"/>
        </w:rPr>
      </w:pPr>
      <w:r>
        <w:rPr>
          <w:rFonts w:hint="eastAsia"/>
        </w:rPr>
        <w:t>例如，如果我们有一两段经文记录地球转动、移动或绕圈，那么我们就得怀疑这两类经文中哪一类告诉我们的是真相，哪一类是现象学地说话。</w:t>
      </w:r>
    </w:p>
    <w:p w14:paraId="6E363E93">
      <w:pPr>
        <w:pStyle w:val="7"/>
        <w:spacing w:before="14" w:line="280" w:lineRule="auto"/>
        <w:ind w:right="98"/>
        <w:rPr>
          <w:rFonts w:hint="eastAsia"/>
        </w:rPr>
      </w:pPr>
    </w:p>
    <w:p w14:paraId="2FF8CF48">
      <w:pPr>
        <w:pStyle w:val="7"/>
        <w:spacing w:before="14" w:line="280" w:lineRule="auto"/>
        <w:ind w:right="98"/>
        <w:rPr>
          <w:rFonts w:hint="eastAsia"/>
        </w:rPr>
      </w:pPr>
      <w:r>
        <w:rPr>
          <w:rFonts w:hint="eastAsia"/>
        </w:rPr>
        <w:t>However, we do not have to wonder, for all speak geocentrically.</w:t>
      </w:r>
    </w:p>
    <w:p w14:paraId="39BCBA00">
      <w:pPr>
        <w:pStyle w:val="7"/>
        <w:spacing w:before="14" w:line="280" w:lineRule="auto"/>
        <w:ind w:right="98"/>
        <w:rPr>
          <w:rFonts w:hint="eastAsia"/>
        </w:rPr>
      </w:pPr>
      <w:r>
        <w:rPr>
          <w:rFonts w:hint="eastAsia"/>
        </w:rPr>
        <w:t>然而，我们不必怀疑，因为所有的经文都以地心说为基础。</w:t>
      </w:r>
    </w:p>
    <w:p w14:paraId="4CD8B6F0">
      <w:pPr>
        <w:pStyle w:val="7"/>
        <w:spacing w:before="14" w:line="280" w:lineRule="auto"/>
        <w:ind w:right="98"/>
        <w:rPr>
          <w:rFonts w:hint="eastAsia"/>
        </w:rPr>
      </w:pPr>
    </w:p>
    <w:p w14:paraId="0A5C0C6E">
      <w:pPr>
        <w:pStyle w:val="7"/>
        <w:spacing w:before="14" w:line="280" w:lineRule="auto"/>
        <w:ind w:right="98"/>
        <w:rPr>
          <w:rFonts w:hint="eastAsia"/>
        </w:rPr>
      </w:pPr>
      <w:r>
        <w:rPr>
          <w:rFonts w:hint="eastAsia"/>
        </w:rPr>
        <w:t>And if the Bible is inspired by God, that is a fact to be taken seriously.</w:t>
      </w:r>
    </w:p>
    <w:p w14:paraId="3FE5890E">
      <w:pPr>
        <w:pStyle w:val="7"/>
        <w:spacing w:before="14" w:line="280" w:lineRule="auto"/>
        <w:ind w:right="98"/>
        <w:rPr>
          <w:rFonts w:hint="eastAsia"/>
        </w:rPr>
      </w:pPr>
      <w:r>
        <w:rPr>
          <w:rFonts w:hint="eastAsia"/>
        </w:rPr>
        <w:t>如果圣经是神所默示的，那是一个必须认真对待的事实。</w:t>
      </w:r>
    </w:p>
    <w:p w14:paraId="1954FBDD">
      <w:pPr>
        <w:pStyle w:val="7"/>
        <w:spacing w:before="14" w:line="280" w:lineRule="auto"/>
        <w:ind w:right="98"/>
        <w:rPr>
          <w:rFonts w:hint="eastAsia"/>
        </w:rPr>
      </w:pPr>
    </w:p>
    <w:p w14:paraId="30FD8B56">
      <w:pPr>
        <w:pStyle w:val="7"/>
        <w:spacing w:before="14" w:line="280" w:lineRule="auto"/>
        <w:ind w:right="98"/>
        <w:rPr>
          <w:rFonts w:hint="eastAsia"/>
        </w:rPr>
      </w:pPr>
      <w:r>
        <w:rPr>
          <w:rFonts w:hint="eastAsia"/>
        </w:rPr>
        <w:t>Secondly, the assertion that all these texts are speaking phe- nomenologically clearly does arise from one’s assuming the truth of heliocentrism.</w:t>
      </w:r>
    </w:p>
    <w:p w14:paraId="07516DAA">
      <w:pPr>
        <w:pStyle w:val="7"/>
        <w:spacing w:before="14" w:line="280" w:lineRule="auto"/>
        <w:ind w:right="98"/>
        <w:rPr>
          <w:rFonts w:hint="eastAsia"/>
        </w:rPr>
      </w:pPr>
      <w:r>
        <w:rPr>
          <w:rFonts w:hint="eastAsia"/>
        </w:rPr>
        <w:t>其次，断言所有这些经文都是现象学地说话，显然是源于一个人假设日心说的真实性。</w:t>
      </w:r>
    </w:p>
    <w:p w14:paraId="034C29CA">
      <w:pPr>
        <w:pStyle w:val="7"/>
        <w:spacing w:before="14" w:line="280" w:lineRule="auto"/>
        <w:ind w:right="98"/>
        <w:rPr>
          <w:rFonts w:hint="eastAsia"/>
        </w:rPr>
      </w:pPr>
    </w:p>
    <w:p w14:paraId="3F588703">
      <w:pPr>
        <w:pStyle w:val="7"/>
        <w:spacing w:before="14" w:line="280" w:lineRule="auto"/>
        <w:ind w:right="98"/>
        <w:rPr>
          <w:rFonts w:hint="eastAsia"/>
        </w:rPr>
      </w:pPr>
      <w:r>
        <w:rPr>
          <w:rFonts w:hint="eastAsia"/>
        </w:rPr>
        <w:t>Why would this discussion even come up unless a modern reader was interpreting the text through the grid of the prevailing heliocentric model?</w:t>
      </w:r>
    </w:p>
    <w:p w14:paraId="2978048E">
      <w:pPr>
        <w:pStyle w:val="7"/>
        <w:spacing w:before="14" w:line="280" w:lineRule="auto"/>
        <w:ind w:right="98"/>
        <w:rPr>
          <w:rFonts w:hint="eastAsia"/>
        </w:rPr>
      </w:pPr>
      <w:r>
        <w:rPr>
          <w:rFonts w:hint="eastAsia"/>
        </w:rPr>
        <w:t>除非一位现代读者是通过当时盛行的日心模型来解释文本，否则这场讨论又怎会发生呢？</w:t>
      </w:r>
    </w:p>
    <w:p w14:paraId="2BC483CD">
      <w:pPr>
        <w:pStyle w:val="7"/>
        <w:spacing w:before="14" w:line="280" w:lineRule="auto"/>
        <w:ind w:right="98"/>
        <w:rPr>
          <w:rFonts w:hint="eastAsia"/>
        </w:rPr>
      </w:pPr>
    </w:p>
    <w:p w14:paraId="052DF8FD">
      <w:pPr>
        <w:pStyle w:val="7"/>
        <w:spacing w:before="14" w:line="280" w:lineRule="auto"/>
        <w:ind w:right="98"/>
        <w:rPr>
          <w:rFonts w:hint="eastAsia"/>
        </w:rPr>
      </w:pPr>
      <w:r>
        <w:rPr>
          <w:rFonts w:hint="eastAsia"/>
        </w:rPr>
        <w:t>One proof of this important point is the simple historical fact that prior to Copernicus no trusted biblical interpreter ever taught that the Bible speaks phenomenologically about the Earth-sun system.</w:t>
      </w:r>
    </w:p>
    <w:p w14:paraId="3BEB00D0">
      <w:pPr>
        <w:pStyle w:val="7"/>
        <w:spacing w:before="14" w:line="280" w:lineRule="auto"/>
        <w:ind w:right="98"/>
        <w:rPr>
          <w:rFonts w:hint="eastAsia"/>
        </w:rPr>
      </w:pPr>
      <w:r>
        <w:rPr>
          <w:rFonts w:hint="eastAsia"/>
        </w:rPr>
        <w:t>这个重要观点的一个证据是这样一个简单的历史事实：在哥白尼之前，没有一位可信的圣经解经家教导过圣经在谈论地-日系统时是现象学地说话。</w:t>
      </w:r>
    </w:p>
    <w:p w14:paraId="5F75B7C2">
      <w:pPr>
        <w:pStyle w:val="7"/>
        <w:spacing w:before="14" w:line="280" w:lineRule="auto"/>
        <w:ind w:right="98"/>
        <w:rPr>
          <w:rFonts w:hint="eastAsia"/>
        </w:rPr>
      </w:pPr>
    </w:p>
    <w:p w14:paraId="0C6DA330">
      <w:pPr>
        <w:pStyle w:val="7"/>
        <w:spacing w:before="14" w:line="280" w:lineRule="auto"/>
        <w:ind w:right="98"/>
        <w:rPr>
          <w:rFonts w:hint="eastAsia"/>
        </w:rPr>
      </w:pPr>
      <w:r>
        <w:rPr>
          <w:rFonts w:hint="eastAsia"/>
        </w:rPr>
        <w:t>Rather, all students of Scripture simply received these texts at face value, and therefore consistently gleaned from them a radically geocentric cosmos.</w:t>
      </w:r>
    </w:p>
    <w:p w14:paraId="611F559B">
      <w:pPr>
        <w:pStyle w:val="7"/>
        <w:spacing w:before="14" w:line="280" w:lineRule="auto"/>
        <w:ind w:right="98"/>
        <w:rPr>
          <w:rFonts w:hint="eastAsia"/>
        </w:rPr>
      </w:pPr>
      <w:r>
        <w:rPr>
          <w:rFonts w:hint="eastAsia"/>
        </w:rPr>
        <w:t>相反，所有研究圣经的学生都只是按字面意思接受这些经文，因此一致地从中得出一个彻底地心说的宇宙。</w:t>
      </w:r>
    </w:p>
    <w:p w14:paraId="47684498">
      <w:pPr>
        <w:pStyle w:val="7"/>
        <w:spacing w:before="14" w:line="280" w:lineRule="auto"/>
        <w:ind w:right="98"/>
        <w:rPr>
          <w:rFonts w:hint="eastAsia"/>
        </w:rPr>
      </w:pPr>
    </w:p>
    <w:p w14:paraId="76245DA8">
      <w:pPr>
        <w:pStyle w:val="7"/>
        <w:spacing w:before="14" w:line="280" w:lineRule="auto"/>
        <w:ind w:right="98"/>
        <w:rPr>
          <w:rFonts w:hint="eastAsia"/>
        </w:rPr>
      </w:pPr>
      <w:r>
        <w:rPr>
          <w:rFonts w:hint="eastAsia"/>
        </w:rPr>
        <w:t>It is, then, our modern indoctrination into heliocentrism that moves even the biblical loyalist to impose a new (and alien) interpretive framework upon the text.</w:t>
      </w:r>
    </w:p>
    <w:p w14:paraId="1571A165">
      <w:pPr>
        <w:pStyle w:val="7"/>
        <w:spacing w:before="14" w:line="280" w:lineRule="auto"/>
        <w:ind w:right="98"/>
        <w:rPr>
          <w:rFonts w:hint="eastAsia"/>
        </w:rPr>
      </w:pPr>
      <w:r>
        <w:rPr>
          <w:rFonts w:hint="eastAsia"/>
        </w:rPr>
        <w:t>那么，正是我们现代对日心说的灌输，甚至使圣经的忠实拥护者也在文本上强加一个新的（且外来的）解释框架。</w:t>
      </w:r>
    </w:p>
    <w:p w14:paraId="264B611F">
      <w:pPr>
        <w:pStyle w:val="7"/>
        <w:spacing w:before="14" w:line="280" w:lineRule="auto"/>
        <w:ind w:right="98"/>
        <w:rPr>
          <w:rFonts w:hint="eastAsia"/>
        </w:rPr>
      </w:pPr>
    </w:p>
    <w:p w14:paraId="0E9479DD">
      <w:pPr>
        <w:pStyle w:val="7"/>
        <w:spacing w:before="14" w:line="280" w:lineRule="auto"/>
        <w:ind w:right="98"/>
        <w:rPr>
          <w:rFonts w:hint="eastAsia"/>
        </w:rPr>
      </w:pPr>
      <w:r>
        <w:rPr>
          <w:rFonts w:hint="eastAsia"/>
        </w:rPr>
        <w:t>That is, “knowing” that heliocentrism is true, he presumes to vindicate the Bible from an apparent error by saying that in these texts it is only speaking phenomenologically—and therefore truly enough, relative to common sense experience.</w:t>
      </w:r>
    </w:p>
    <w:p w14:paraId="41F2B9E7">
      <w:pPr>
        <w:pStyle w:val="7"/>
        <w:spacing w:before="14" w:line="280" w:lineRule="auto"/>
        <w:ind w:right="98"/>
        <w:rPr>
          <w:rFonts w:hint="eastAsia"/>
        </w:rPr>
      </w:pPr>
      <w:r>
        <w:rPr>
          <w:rFonts w:hint="eastAsia"/>
        </w:rPr>
        <w:t>也就是说，“知道”日心说是真的，他便自以为是地为圣经辩护，使其免于明显的错误，说在这些经文中圣经只是现象学地说话——因此，相对于常识经验，是足够真实的。</w:t>
      </w:r>
    </w:p>
    <w:p w14:paraId="6134B355">
      <w:pPr>
        <w:pStyle w:val="7"/>
        <w:spacing w:before="14" w:line="280" w:lineRule="auto"/>
        <w:ind w:right="98"/>
        <w:rPr>
          <w:rFonts w:hint="eastAsia"/>
        </w:rPr>
      </w:pPr>
    </w:p>
    <w:p w14:paraId="5BD96D53">
      <w:pPr>
        <w:pStyle w:val="7"/>
        <w:spacing w:before="14" w:line="280" w:lineRule="auto"/>
        <w:ind w:right="98"/>
        <w:rPr>
          <w:rFonts w:hint="eastAsia"/>
        </w:rPr>
      </w:pPr>
      <w:r>
        <w:rPr>
          <w:rFonts w:hint="eastAsia"/>
        </w:rPr>
        <w:t>But one wonders: In thus subordinating his interpretation to prevailing scientific opinion, is he missing the true cosmological teaching of the very Book he so ardently seeks to understand and defend?</w:t>
      </w:r>
    </w:p>
    <w:p w14:paraId="72DB9BF3">
      <w:pPr>
        <w:pStyle w:val="7"/>
        <w:spacing w:before="14" w:line="280" w:lineRule="auto"/>
        <w:ind w:right="98"/>
        <w:rPr>
          <w:rFonts w:hint="eastAsia"/>
        </w:rPr>
      </w:pPr>
      <w:r>
        <w:rPr>
          <w:rFonts w:hint="eastAsia"/>
        </w:rPr>
        <w:t>但人会想：如此将他的解释屈从于流行的科学观点，他是否错过了他如此热切地寻求理解和捍卫的那本书的真正宇宙论教导？</w:t>
      </w:r>
    </w:p>
    <w:p w14:paraId="2BD6007D">
      <w:pPr>
        <w:pStyle w:val="7"/>
        <w:spacing w:before="14" w:line="280" w:lineRule="auto"/>
        <w:ind w:right="98"/>
        <w:rPr>
          <w:rFonts w:hint="eastAsia"/>
        </w:rPr>
      </w:pPr>
    </w:p>
    <w:p w14:paraId="5684A67B">
      <w:pPr>
        <w:pStyle w:val="7"/>
        <w:spacing w:before="14" w:line="280" w:lineRule="auto"/>
        <w:ind w:right="98"/>
        <w:rPr>
          <w:rFonts w:hint="eastAsia"/>
        </w:rPr>
      </w:pPr>
      <w:r>
        <w:rPr>
          <w:rFonts w:hint="eastAsia"/>
        </w:rPr>
        <w:t>This brings us to our third point, namely, that seekers of cosmological truth cannot take the phenomenological approach.</w:t>
      </w:r>
    </w:p>
    <w:p w14:paraId="379C0108">
      <w:pPr>
        <w:pStyle w:val="7"/>
        <w:spacing w:before="14" w:line="280" w:lineRule="auto"/>
        <w:ind w:right="98"/>
        <w:rPr>
          <w:rFonts w:hint="eastAsia"/>
        </w:rPr>
      </w:pPr>
      <w:r>
        <w:rPr>
          <w:rFonts w:hint="eastAsia"/>
        </w:rPr>
        <w:t>这就把我们带到了第三点，即宇宙论真理的寻求者不能采取现象学的方法。</w:t>
      </w:r>
    </w:p>
    <w:p w14:paraId="7297D798">
      <w:pPr>
        <w:pStyle w:val="7"/>
        <w:spacing w:before="14" w:line="280" w:lineRule="auto"/>
        <w:ind w:right="98"/>
        <w:rPr>
          <w:rFonts w:hint="eastAsia"/>
        </w:rPr>
      </w:pPr>
    </w:p>
    <w:p w14:paraId="1D570DEA">
      <w:pPr>
        <w:pStyle w:val="7"/>
        <w:spacing w:before="14" w:line="280" w:lineRule="auto"/>
        <w:ind w:right="98"/>
        <w:rPr>
          <w:rFonts w:hint="eastAsia"/>
        </w:rPr>
      </w:pPr>
      <w:r>
        <w:rPr>
          <w:rFonts w:hint="eastAsia"/>
        </w:rPr>
        <w:t>The reason is clear.</w:t>
      </w:r>
    </w:p>
    <w:p w14:paraId="6B1E4BF7">
      <w:pPr>
        <w:pStyle w:val="7"/>
        <w:spacing w:before="14" w:line="280" w:lineRule="auto"/>
        <w:ind w:right="98"/>
        <w:rPr>
          <w:rFonts w:hint="eastAsia"/>
        </w:rPr>
      </w:pPr>
      <w:r>
        <w:rPr>
          <w:rFonts w:hint="eastAsia"/>
        </w:rPr>
        <w:t>原因很清楚。</w:t>
      </w:r>
    </w:p>
    <w:p w14:paraId="7FE667A5">
      <w:pPr>
        <w:pStyle w:val="7"/>
        <w:spacing w:before="14" w:line="280" w:lineRule="auto"/>
        <w:ind w:right="98"/>
        <w:rPr>
          <w:rFonts w:hint="eastAsia"/>
        </w:rPr>
      </w:pPr>
    </w:p>
    <w:p w14:paraId="047E5E35">
      <w:pPr>
        <w:pStyle w:val="7"/>
        <w:spacing w:before="14" w:line="280" w:lineRule="auto"/>
        <w:ind w:right="98"/>
        <w:rPr>
          <w:rFonts w:hint="eastAsia"/>
        </w:rPr>
      </w:pPr>
      <w:r>
        <w:rPr>
          <w:rFonts w:hint="eastAsia"/>
        </w:rPr>
        <w:t>As seekers, they have interacted with the evidence indicating that the Bible is a trustworthy revelation from God.</w:t>
      </w:r>
    </w:p>
    <w:p w14:paraId="5B3DD514">
      <w:pPr>
        <w:pStyle w:val="7"/>
        <w:spacing w:before="14" w:line="280" w:lineRule="auto"/>
        <w:ind w:right="98"/>
        <w:rPr>
          <w:rFonts w:hint="eastAsia"/>
        </w:rPr>
      </w:pPr>
      <w:r>
        <w:rPr>
          <w:rFonts w:hint="eastAsia"/>
        </w:rPr>
        <w:t>作为寻求者，他们已经接触了表明圣经是来自神的可信启示的证据。</w:t>
      </w:r>
    </w:p>
    <w:p w14:paraId="4E45FFD9">
      <w:pPr>
        <w:pStyle w:val="7"/>
        <w:spacing w:before="14" w:line="280" w:lineRule="auto"/>
        <w:ind w:right="98"/>
        <w:rPr>
          <w:rFonts w:hint="eastAsia"/>
        </w:rPr>
      </w:pPr>
    </w:p>
    <w:p w14:paraId="2FC593E8">
      <w:pPr>
        <w:pStyle w:val="7"/>
        <w:spacing w:before="14" w:line="280" w:lineRule="auto"/>
        <w:ind w:right="98"/>
        <w:rPr>
          <w:rFonts w:hint="eastAsia"/>
        </w:rPr>
      </w:pPr>
      <w:r>
        <w:rPr>
          <w:rFonts w:hint="eastAsia"/>
        </w:rPr>
        <w:t>Therefore, in their quest for truth about the structure of the cosmos, they will want to come to this book with a fresh, unprejudiced mind.</w:t>
      </w:r>
    </w:p>
    <w:p w14:paraId="32A532FD">
      <w:pPr>
        <w:pStyle w:val="7"/>
        <w:spacing w:before="14" w:line="280" w:lineRule="auto"/>
        <w:ind w:right="98"/>
        <w:rPr>
          <w:rFonts w:hint="eastAsia"/>
        </w:rPr>
      </w:pPr>
      <w:r>
        <w:rPr>
          <w:rFonts w:hint="eastAsia"/>
        </w:rPr>
        <w:t>因此，在他们寻求关于宇宙结构的真理时，他们会希望以一种全新的、无偏见的思想来对待这本书。</w:t>
      </w:r>
    </w:p>
    <w:p w14:paraId="6CE23C31">
      <w:pPr>
        <w:pStyle w:val="7"/>
        <w:spacing w:before="14" w:line="280" w:lineRule="auto"/>
        <w:ind w:right="98"/>
        <w:rPr>
          <w:rFonts w:hint="eastAsia"/>
        </w:rPr>
      </w:pPr>
    </w:p>
    <w:p w14:paraId="1340D539">
      <w:pPr>
        <w:pStyle w:val="7"/>
        <w:spacing w:before="14" w:line="280" w:lineRule="auto"/>
        <w:ind w:right="98"/>
        <w:rPr>
          <w:rFonts w:hint="eastAsia"/>
        </w:rPr>
      </w:pPr>
      <w:r>
        <w:rPr>
          <w:rFonts w:hint="eastAsia"/>
        </w:rPr>
        <w:t>In particular, they will want to see what it really says about the structure of the universe.</w:t>
      </w:r>
    </w:p>
    <w:p w14:paraId="2037D6FE">
      <w:pPr>
        <w:pStyle w:val="7"/>
        <w:spacing w:before="14" w:line="280" w:lineRule="auto"/>
        <w:ind w:right="98"/>
        <w:rPr>
          <w:rFonts w:hint="eastAsia"/>
        </w:rPr>
      </w:pPr>
      <w:r>
        <w:rPr>
          <w:rFonts w:hint="eastAsia"/>
        </w:rPr>
        <w:t>特别是，他们会想看看它究竟说了什么关于宇宙的结构。</w:t>
      </w:r>
    </w:p>
    <w:p w14:paraId="1B731BDC">
      <w:pPr>
        <w:pStyle w:val="7"/>
        <w:spacing w:before="14" w:line="280" w:lineRule="auto"/>
        <w:ind w:right="98"/>
        <w:rPr>
          <w:rFonts w:hint="eastAsia"/>
        </w:rPr>
      </w:pPr>
    </w:p>
    <w:p w14:paraId="14B84835">
      <w:pPr>
        <w:pStyle w:val="7"/>
        <w:spacing w:before="14" w:line="280" w:lineRule="auto"/>
        <w:ind w:right="98"/>
        <w:rPr>
          <w:rFonts w:hint="eastAsia"/>
        </w:rPr>
      </w:pPr>
      <w:r>
        <w:rPr>
          <w:rFonts w:hint="eastAsia"/>
        </w:rPr>
        <w:t>Moreover, if they are well established in the test perspective, they will examine the data with a keen awareness that finite man, apart from divine revelation, can never be sure about the structure of the universe; that sinful man—whose faculties (according to the Bible) are fallen—is always biased and subject to error; and that as a result of all this, scientific man’s theories about the nature of universe are always in flux.</w:t>
      </w:r>
    </w:p>
    <w:p w14:paraId="322BC8A3">
      <w:pPr>
        <w:pStyle w:val="7"/>
        <w:spacing w:before="14" w:line="280" w:lineRule="auto"/>
        <w:ind w:right="98"/>
        <w:rPr>
          <w:rFonts w:hint="eastAsia"/>
        </w:rPr>
      </w:pPr>
      <w:r>
        <w:rPr>
          <w:rFonts w:hint="eastAsia"/>
        </w:rPr>
        <w:t>此外，如果他们在考验的视角上站稳了脚跟，他们会以敏锐的意识来审视数据，即有限的人，若无神的启示，永远无法确定宇宙的结构；有罪的人——其官能（根据圣经）是堕落的——总是带有偏见且易于犯错；因此，科学的人关于宇宙性质的理论总是处于变动之中。</w:t>
      </w:r>
    </w:p>
    <w:p w14:paraId="2E00A853">
      <w:pPr>
        <w:pStyle w:val="7"/>
        <w:spacing w:before="14" w:line="280" w:lineRule="auto"/>
        <w:ind w:right="98"/>
        <w:rPr>
          <w:rFonts w:hint="eastAsia"/>
        </w:rPr>
      </w:pPr>
    </w:p>
    <w:p w14:paraId="30F8342B">
      <w:pPr>
        <w:pStyle w:val="7"/>
        <w:spacing w:before="14" w:line="280" w:lineRule="auto"/>
        <w:ind w:right="98"/>
        <w:rPr>
          <w:rFonts w:hint="eastAsia"/>
        </w:rPr>
      </w:pPr>
      <w:r>
        <w:rPr>
          <w:rFonts w:hint="eastAsia"/>
        </w:rPr>
        <w:t>In short, prudent seekers will be wary of imposing popular scientific models on the biblical data, no matter how deeply entrenched in the culture they may be.</w:t>
      </w:r>
    </w:p>
    <w:p w14:paraId="51752689">
      <w:pPr>
        <w:pStyle w:val="7"/>
        <w:spacing w:before="14" w:line="280" w:lineRule="auto"/>
        <w:ind w:right="98"/>
        <w:rPr>
          <w:rFonts w:hint="eastAsia"/>
        </w:rPr>
      </w:pPr>
      <w:r>
        <w:rPr>
          <w:rFonts w:hint="eastAsia"/>
        </w:rPr>
        <w:t>简而言之，审慎的寻求者会对将流行的科学模型强加于圣经数据上持谨慎态度，无论这些模型在文化中根深蒂固到何种程度。</w:t>
      </w:r>
    </w:p>
    <w:p w14:paraId="07F59721">
      <w:pPr>
        <w:pStyle w:val="7"/>
        <w:spacing w:before="14" w:line="280" w:lineRule="auto"/>
        <w:ind w:right="98"/>
        <w:rPr>
          <w:rFonts w:hint="eastAsia"/>
        </w:rPr>
      </w:pPr>
    </w:p>
    <w:p w14:paraId="68E54BF3">
      <w:pPr>
        <w:pStyle w:val="7"/>
        <w:spacing w:before="14" w:line="280" w:lineRule="auto"/>
        <w:ind w:right="98"/>
        <w:rPr>
          <w:rFonts w:hint="eastAsia"/>
        </w:rPr>
      </w:pPr>
      <w:r>
        <w:rPr>
          <w:rFonts w:hint="eastAsia"/>
        </w:rPr>
        <w:t>Instead, they will try to let the Bible speak in its owns terms.</w:t>
      </w:r>
    </w:p>
    <w:p w14:paraId="4A5A8482">
      <w:pPr>
        <w:pStyle w:val="7"/>
        <w:spacing w:before="14" w:line="280" w:lineRule="auto"/>
        <w:ind w:right="98"/>
        <w:rPr>
          <w:rFonts w:hint="eastAsia"/>
        </w:rPr>
      </w:pPr>
      <w:r>
        <w:rPr>
          <w:rFonts w:hint="eastAsia"/>
        </w:rPr>
        <w:t>相反，他们会尝试让圣经用自己的语言说话。</w:t>
      </w:r>
    </w:p>
    <w:p w14:paraId="42032551">
      <w:pPr>
        <w:pStyle w:val="7"/>
        <w:spacing w:before="14" w:line="280" w:lineRule="auto"/>
        <w:ind w:right="98"/>
        <w:rPr>
          <w:rFonts w:hint="eastAsia"/>
        </w:rPr>
      </w:pPr>
    </w:p>
    <w:p w14:paraId="3D0E948A">
      <w:pPr>
        <w:pStyle w:val="7"/>
        <w:spacing w:before="14" w:line="280" w:lineRule="auto"/>
        <w:ind w:right="98"/>
        <w:rPr>
          <w:rFonts w:hint="eastAsia"/>
        </w:rPr>
      </w:pPr>
      <w:r>
        <w:rPr>
          <w:rFonts w:hint="eastAsia"/>
        </w:rPr>
        <w:t>And when they do, they will find that it speaks geocentrically from Genesis to Revelation.</w:t>
      </w:r>
    </w:p>
    <w:p w14:paraId="36AE46B4">
      <w:pPr>
        <w:pStyle w:val="7"/>
        <w:spacing w:before="14" w:line="280" w:lineRule="auto"/>
        <w:ind w:right="98"/>
        <w:rPr>
          <w:rFonts w:hint="eastAsia"/>
        </w:rPr>
      </w:pPr>
      <w:r>
        <w:rPr>
          <w:rFonts w:hint="eastAsia"/>
        </w:rPr>
        <w:t>当他们这样做时，他们会发现它从《创世记》到《启示录》都以地心说的方式说话。</w:t>
      </w:r>
    </w:p>
    <w:p w14:paraId="5733E84E">
      <w:pPr>
        <w:pStyle w:val="7"/>
        <w:spacing w:before="14" w:line="280" w:lineRule="auto"/>
        <w:ind w:right="98"/>
        <w:rPr>
          <w:rFonts w:hint="eastAsia"/>
        </w:rPr>
      </w:pPr>
    </w:p>
    <w:p w14:paraId="5B4932BC">
      <w:pPr>
        <w:pStyle w:val="7"/>
        <w:spacing w:before="14" w:line="280" w:lineRule="auto"/>
        <w:ind w:right="98"/>
        <w:rPr>
          <w:rFonts w:hint="eastAsia"/>
        </w:rPr>
      </w:pPr>
      <w:r>
        <w:rPr>
          <w:rFonts w:hint="eastAsia"/>
        </w:rPr>
        <w:t>Fourthly, the fact that the Bible uses common sense language to describe the motions of the heavenly bodies is best seen as an argument against phenomenological interpretation.</w:t>
      </w:r>
    </w:p>
    <w:p w14:paraId="7F741550">
      <w:pPr>
        <w:pStyle w:val="7"/>
        <w:spacing w:before="14" w:line="280" w:lineRule="auto"/>
        <w:ind w:right="98"/>
        <w:rPr>
          <w:rFonts w:hint="eastAsia"/>
        </w:rPr>
      </w:pPr>
      <w:r>
        <w:rPr>
          <w:rFonts w:hint="eastAsia"/>
        </w:rPr>
        <w:t>第四，圣经使用常识语言来描述天体运动的事实，最好被看作是反对现象学解释的一个论据。</w:t>
      </w:r>
    </w:p>
    <w:p w14:paraId="094AEFDA">
      <w:pPr>
        <w:pStyle w:val="7"/>
        <w:spacing w:before="14" w:line="280" w:lineRule="auto"/>
        <w:ind w:right="98"/>
        <w:rPr>
          <w:rFonts w:hint="eastAsia"/>
        </w:rPr>
      </w:pPr>
    </w:p>
    <w:p w14:paraId="66299011">
      <w:pPr>
        <w:pStyle w:val="7"/>
        <w:spacing w:before="14" w:line="280" w:lineRule="auto"/>
        <w:ind w:right="98"/>
        <w:rPr>
          <w:rFonts w:hint="eastAsia"/>
        </w:rPr>
      </w:pPr>
      <w:r>
        <w:rPr>
          <w:rFonts w:hint="eastAsia"/>
        </w:rPr>
        <w:t>For all agree that the scriptures do indeed reflect our common-sense impression of an Earth at rest beneath a revolving heaven full of lights.</w:t>
      </w:r>
    </w:p>
    <w:p w14:paraId="3B4B675D">
      <w:pPr>
        <w:pStyle w:val="7"/>
        <w:spacing w:before="14" w:line="280" w:lineRule="auto"/>
        <w:ind w:right="98"/>
        <w:rPr>
          <w:rFonts w:hint="eastAsia"/>
        </w:rPr>
      </w:pPr>
      <w:r>
        <w:rPr>
          <w:rFonts w:hint="eastAsia"/>
        </w:rPr>
        <w:t>因为所有人都同意，经文确实反映了我们常识中地球静止于一个充满光体的旋转天空之下的印象。</w:t>
      </w:r>
    </w:p>
    <w:p w14:paraId="3CB46419">
      <w:pPr>
        <w:pStyle w:val="7"/>
        <w:spacing w:before="14" w:line="280" w:lineRule="auto"/>
        <w:ind w:right="98"/>
        <w:rPr>
          <w:rFonts w:hint="eastAsia"/>
        </w:rPr>
      </w:pPr>
    </w:p>
    <w:p w14:paraId="6EE9DC84">
      <w:pPr>
        <w:pStyle w:val="7"/>
        <w:spacing w:before="14" w:line="280" w:lineRule="auto"/>
        <w:ind w:right="98"/>
        <w:rPr>
          <w:rFonts w:hint="eastAsia"/>
        </w:rPr>
      </w:pPr>
      <w:r>
        <w:rPr>
          <w:rFonts w:hint="eastAsia"/>
        </w:rPr>
        <w:t>But once again, this argues against geocentricity only if we assume that heliocentrism is true, and that God, in the Bible, is “accommodating” himself to our scientific weakness by using the language of everyday experience.</w:t>
      </w:r>
    </w:p>
    <w:p w14:paraId="13457BCD">
      <w:pPr>
        <w:pStyle w:val="7"/>
        <w:spacing w:before="14" w:line="280" w:lineRule="auto"/>
        <w:ind w:right="98"/>
        <w:rPr>
          <w:rFonts w:hint="eastAsia"/>
        </w:rPr>
      </w:pPr>
      <w:r>
        <w:rPr>
          <w:rFonts w:hint="eastAsia"/>
        </w:rPr>
        <w:t>但再次，这只有在我们假设日心说是真的，并且神在圣经中通过使用日常经验的语言来“迁就”我们的科学弱点时，才反对地心说。</w:t>
      </w:r>
    </w:p>
    <w:p w14:paraId="79E81000">
      <w:pPr>
        <w:pStyle w:val="7"/>
        <w:spacing w:before="14" w:line="280" w:lineRule="auto"/>
        <w:ind w:right="98"/>
        <w:rPr>
          <w:rFonts w:hint="eastAsia"/>
        </w:rPr>
      </w:pPr>
    </w:p>
    <w:p w14:paraId="64C7B991">
      <w:pPr>
        <w:pStyle w:val="7"/>
        <w:spacing w:before="14" w:line="280" w:lineRule="auto"/>
        <w:ind w:right="98"/>
        <w:rPr>
          <w:rFonts w:hint="eastAsia"/>
        </w:rPr>
      </w:pPr>
      <w:r>
        <w:rPr>
          <w:rFonts w:hint="eastAsia"/>
        </w:rPr>
        <w:t>But surely it is at least as reasonable to assume that God chose the language of common sense in order to confirm the testimony of common sense.</w:t>
      </w:r>
    </w:p>
    <w:p w14:paraId="51435911">
      <w:pPr>
        <w:pStyle w:val="7"/>
        <w:spacing w:before="14" w:line="280" w:lineRule="auto"/>
        <w:ind w:right="98"/>
        <w:rPr>
          <w:rFonts w:hint="eastAsia"/>
        </w:rPr>
      </w:pPr>
      <w:r>
        <w:rPr>
          <w:rFonts w:hint="eastAsia"/>
        </w:rPr>
        <w:t>但肯定，假设神选择常识的语言是为了证实常识的见证，至少同样是合理的。</w:t>
      </w:r>
    </w:p>
    <w:p w14:paraId="181DFFC3">
      <w:pPr>
        <w:pStyle w:val="7"/>
        <w:spacing w:before="14" w:line="280" w:lineRule="auto"/>
        <w:ind w:right="98"/>
        <w:rPr>
          <w:rFonts w:hint="eastAsia"/>
        </w:rPr>
      </w:pPr>
    </w:p>
    <w:p w14:paraId="687363DC">
      <w:pPr>
        <w:pStyle w:val="7"/>
        <w:spacing w:before="14" w:line="280" w:lineRule="auto"/>
        <w:ind w:right="98"/>
        <w:rPr>
          <w:rFonts w:hint="eastAsia"/>
        </w:rPr>
      </w:pPr>
      <w:r>
        <w:rPr>
          <w:rFonts w:hint="eastAsia"/>
        </w:rPr>
        <w:t>Indeed, of the two options this is certainly the better, since God himself is the author of common sense.</w:t>
      </w:r>
    </w:p>
    <w:p w14:paraId="106BB83C">
      <w:pPr>
        <w:pStyle w:val="7"/>
        <w:spacing w:before="14" w:line="280" w:lineRule="auto"/>
        <w:ind w:right="98"/>
        <w:rPr>
          <w:rFonts w:hint="eastAsia"/>
        </w:rPr>
      </w:pPr>
      <w:r>
        <w:rPr>
          <w:rFonts w:hint="eastAsia"/>
        </w:rPr>
        <w:t>的确，在这两种选择中，这当然是更好的，因为神自己就是常识的作者。</w:t>
      </w:r>
    </w:p>
    <w:p w14:paraId="54FF8F5C">
      <w:pPr>
        <w:pStyle w:val="7"/>
        <w:spacing w:before="14" w:line="280" w:lineRule="auto"/>
        <w:ind w:right="98"/>
        <w:rPr>
          <w:rFonts w:hint="eastAsia"/>
        </w:rPr>
      </w:pPr>
    </w:p>
    <w:p w14:paraId="3060D346">
      <w:pPr>
        <w:pStyle w:val="7"/>
        <w:spacing w:before="14" w:line="280" w:lineRule="auto"/>
        <w:ind w:right="98"/>
        <w:rPr>
          <w:rFonts w:hint="eastAsia"/>
        </w:rPr>
      </w:pPr>
      <w:r>
        <w:rPr>
          <w:rFonts w:hint="eastAsia"/>
        </w:rPr>
        <w:t>Why, then, would he deceive us twice: first by inclining us to feel that the Earth is at rest in the center of the universe (as indeed most ancient pagan cosmologists taught), and then again by couching his revelation in language that would only serve to confirm this (false) impression?</w:t>
      </w:r>
    </w:p>
    <w:p w14:paraId="4202C25A">
      <w:pPr>
        <w:pStyle w:val="7"/>
        <w:spacing w:before="14" w:line="280" w:lineRule="auto"/>
        <w:ind w:right="98"/>
        <w:rPr>
          <w:rFonts w:hint="eastAsia"/>
        </w:rPr>
      </w:pPr>
      <w:r>
        <w:rPr>
          <w:rFonts w:hint="eastAsia"/>
        </w:rPr>
        <w:t>那么，祂为什么要欺骗我们两次呢：首先是使我们倾向于感觉地球静止在宇宙的中心（正如大多数古代异教宇宙论家所教导的那样），然后又用只会证实这种（错误的）印象的语言来表达祂的启示？</w:t>
      </w:r>
    </w:p>
    <w:p w14:paraId="650997DE">
      <w:pPr>
        <w:pStyle w:val="7"/>
        <w:spacing w:before="14" w:line="280" w:lineRule="auto"/>
        <w:ind w:right="98"/>
        <w:rPr>
          <w:rFonts w:hint="eastAsia"/>
        </w:rPr>
      </w:pPr>
    </w:p>
    <w:p w14:paraId="6B546A55">
      <w:pPr>
        <w:pStyle w:val="7"/>
        <w:spacing w:before="14" w:line="280" w:lineRule="auto"/>
        <w:ind w:right="98"/>
        <w:rPr>
          <w:rFonts w:hint="eastAsia"/>
        </w:rPr>
      </w:pPr>
      <w:r>
        <w:rPr>
          <w:rFonts w:hint="eastAsia"/>
        </w:rPr>
        <w:t>When Goethe said that Copernicanism overthrows “the witness of the senses,” he put his finger upon a telltale heart.</w:t>
      </w:r>
    </w:p>
    <w:p w14:paraId="2561F925">
      <w:pPr>
        <w:pStyle w:val="7"/>
        <w:spacing w:before="14" w:line="280" w:lineRule="auto"/>
        <w:ind w:right="98"/>
        <w:rPr>
          <w:rFonts w:hint="eastAsia"/>
        </w:rPr>
      </w:pPr>
      <w:r>
        <w:rPr>
          <w:rFonts w:hint="eastAsia"/>
        </w:rPr>
        <w:t>当歌德说哥白尼主义推翻了“感官的见证”时，他点中了一个泄露真相的心。</w:t>
      </w:r>
    </w:p>
    <w:p w14:paraId="3074697E">
      <w:pPr>
        <w:pStyle w:val="7"/>
        <w:spacing w:before="14" w:line="280" w:lineRule="auto"/>
        <w:ind w:right="98"/>
        <w:rPr>
          <w:rFonts w:hint="eastAsia"/>
        </w:rPr>
      </w:pPr>
    </w:p>
    <w:p w14:paraId="1AB7BD43">
      <w:pPr>
        <w:pStyle w:val="7"/>
        <w:spacing w:before="14" w:line="280" w:lineRule="auto"/>
        <w:ind w:right="98"/>
        <w:rPr>
          <w:rFonts w:hint="eastAsia"/>
        </w:rPr>
      </w:pPr>
      <w:r>
        <w:rPr>
          <w:rFonts w:hint="eastAsia"/>
        </w:rPr>
        <w:t>The senses do indeed bear witness to geocentricity, and have not ceased to do so all these 500 years since Copernicus stepped forward to contradict them.</w:t>
      </w:r>
    </w:p>
    <w:p w14:paraId="2512F1FE">
      <w:pPr>
        <w:pStyle w:val="7"/>
        <w:spacing w:before="14" w:line="280" w:lineRule="auto"/>
        <w:ind w:right="98"/>
        <w:rPr>
          <w:rFonts w:hint="eastAsia"/>
        </w:rPr>
      </w:pPr>
      <w:r>
        <w:rPr>
          <w:rFonts w:hint="eastAsia"/>
        </w:rPr>
        <w:t>感官确实见证了地心说，并且自从哥白尼站出来反驳它们以来的这500年里，它们从未停止这样做。</w:t>
      </w:r>
    </w:p>
    <w:p w14:paraId="7177A62A">
      <w:pPr>
        <w:pStyle w:val="7"/>
        <w:spacing w:before="14" w:line="280" w:lineRule="auto"/>
        <w:ind w:right="98"/>
        <w:rPr>
          <w:rFonts w:hint="eastAsia"/>
        </w:rPr>
      </w:pPr>
    </w:p>
    <w:p w14:paraId="363A2869">
      <w:pPr>
        <w:pStyle w:val="7"/>
        <w:spacing w:before="14" w:line="280" w:lineRule="auto"/>
        <w:ind w:right="98"/>
        <w:rPr>
          <w:rFonts w:hint="eastAsia"/>
        </w:rPr>
      </w:pPr>
      <w:r>
        <w:rPr>
          <w:rFonts w:hint="eastAsia"/>
        </w:rPr>
        <w:t>Why is this so?</w:t>
      </w:r>
    </w:p>
    <w:p w14:paraId="31501331">
      <w:pPr>
        <w:pStyle w:val="7"/>
        <w:spacing w:before="14" w:line="280" w:lineRule="auto"/>
        <w:ind w:right="98"/>
        <w:rPr>
          <w:rFonts w:hint="eastAsia"/>
        </w:rPr>
      </w:pPr>
      <w:r>
        <w:rPr>
          <w:rFonts w:hint="eastAsia"/>
        </w:rPr>
        <w:t>为什么会这样？</w:t>
      </w:r>
    </w:p>
    <w:p w14:paraId="0288B39E">
      <w:pPr>
        <w:pStyle w:val="7"/>
        <w:spacing w:before="14" w:line="280" w:lineRule="auto"/>
        <w:ind w:right="98"/>
        <w:rPr>
          <w:rFonts w:hint="eastAsia"/>
        </w:rPr>
      </w:pPr>
    </w:p>
    <w:p w14:paraId="2B90F77C">
      <w:pPr>
        <w:pStyle w:val="7"/>
        <w:spacing w:before="14" w:line="280" w:lineRule="auto"/>
        <w:ind w:right="98"/>
        <w:rPr>
          <w:rFonts w:hint="eastAsia"/>
        </w:rPr>
      </w:pPr>
      <w:r>
        <w:rPr>
          <w:rFonts w:hint="eastAsia"/>
        </w:rPr>
        <w:t>Fifthly, the fact that occasional Bible passages use figurative language to describe the shape of the Earth does not entail that the geocentric passages are figurative as well.</w:t>
      </w:r>
    </w:p>
    <w:p w14:paraId="404EDE73">
      <w:pPr>
        <w:pStyle w:val="7"/>
        <w:spacing w:before="14" w:line="280" w:lineRule="auto"/>
        <w:ind w:right="98"/>
        <w:rPr>
          <w:rFonts w:hint="eastAsia"/>
        </w:rPr>
      </w:pPr>
      <w:r>
        <w:rPr>
          <w:rFonts w:hint="eastAsia"/>
        </w:rPr>
        <w:t>第五，圣经中偶尔有用比喻性语言描述地球形状的经文，但这并不意味着地心说的经文也是比喻性的。</w:t>
      </w:r>
    </w:p>
    <w:p w14:paraId="248B2E06">
      <w:pPr>
        <w:pStyle w:val="7"/>
        <w:spacing w:before="14" w:line="280" w:lineRule="auto"/>
        <w:ind w:right="98"/>
        <w:rPr>
          <w:rFonts w:hint="eastAsia"/>
        </w:rPr>
      </w:pPr>
    </w:p>
    <w:p w14:paraId="3DBA10BC">
      <w:pPr>
        <w:pStyle w:val="7"/>
        <w:spacing w:before="14" w:line="280" w:lineRule="auto"/>
        <w:ind w:right="98"/>
        <w:rPr>
          <w:rFonts w:hint="eastAsia"/>
        </w:rPr>
      </w:pPr>
      <w:r>
        <w:rPr>
          <w:rFonts w:hint="eastAsia"/>
        </w:rPr>
        <w:t>Yes, the scriptures sometimes refer to “the ends of the Earth” (Psalm 72:8, Isaiah 40:28, Mt. 12:42), or to “the four corners of the Earth” (Isaiah 11:12, Rev. 7:1), or to “the pillars of the Earth” (1 Samuel 2:8, Job 9:6, Psalm 75:3).</w:t>
      </w:r>
    </w:p>
    <w:p w14:paraId="178EA307">
      <w:pPr>
        <w:pStyle w:val="7"/>
        <w:spacing w:before="14" w:line="280" w:lineRule="auto"/>
        <w:ind w:right="98"/>
        <w:rPr>
          <w:rFonts w:hint="eastAsia"/>
        </w:rPr>
      </w:pPr>
      <w:r>
        <w:rPr>
          <w:rFonts w:hint="eastAsia"/>
        </w:rPr>
        <w:t>是的，经文有时提到“地的尽头”（诗篇72:8，以赛亚书40:28，马太福音12:42），或“地的四角”（以赛亚书11:12，启示录7:1），或“地的柱子”（撒母耳记上2:8，约伯记9:6，诗篇75:3）。</w:t>
      </w:r>
    </w:p>
    <w:p w14:paraId="6860AC4E">
      <w:pPr>
        <w:pStyle w:val="7"/>
        <w:spacing w:before="14" w:line="280" w:lineRule="auto"/>
        <w:ind w:right="98"/>
        <w:rPr>
          <w:rFonts w:hint="eastAsia"/>
        </w:rPr>
      </w:pPr>
    </w:p>
    <w:p w14:paraId="2C3192BB">
      <w:pPr>
        <w:pStyle w:val="7"/>
        <w:spacing w:before="14" w:line="280" w:lineRule="auto"/>
        <w:ind w:right="98"/>
        <w:rPr>
          <w:rFonts w:hint="eastAsia"/>
        </w:rPr>
      </w:pPr>
      <w:r>
        <w:rPr>
          <w:rFonts w:hint="eastAsia"/>
        </w:rPr>
        <w:t>We can be sure, however, that all such expressions really are intended figuratively.</w:t>
      </w:r>
    </w:p>
    <w:p w14:paraId="37791B6C">
      <w:pPr>
        <w:pStyle w:val="7"/>
        <w:spacing w:before="14" w:line="280" w:lineRule="auto"/>
        <w:ind w:right="98"/>
        <w:rPr>
          <w:rFonts w:hint="eastAsia"/>
        </w:rPr>
      </w:pPr>
      <w:r>
        <w:rPr>
          <w:rFonts w:hint="eastAsia"/>
        </w:rPr>
        <w:t>然而，我们可以肯定，所有这些表达确实都是比喻性的。</w:t>
      </w:r>
    </w:p>
    <w:p w14:paraId="2CA51C42">
      <w:pPr>
        <w:pStyle w:val="7"/>
        <w:spacing w:before="14" w:line="280" w:lineRule="auto"/>
        <w:ind w:right="98"/>
        <w:rPr>
          <w:rFonts w:hint="eastAsia"/>
        </w:rPr>
      </w:pPr>
    </w:p>
    <w:p w14:paraId="506D38A6">
      <w:pPr>
        <w:pStyle w:val="7"/>
        <w:spacing w:before="14" w:line="280" w:lineRule="auto"/>
        <w:ind w:right="98"/>
        <w:rPr>
          <w:rFonts w:hint="eastAsia"/>
        </w:rPr>
      </w:pPr>
      <w:r>
        <w:rPr>
          <w:rFonts w:hint="eastAsia"/>
        </w:rPr>
        <w:t>This is evident from the contexts in which they appear, and also from the fact that still other passages speak of the sphericity of the Earth, thus directly contradicting them (Job 26:7, Prov. 8:27, Isaiah 40:22, Luke 17:34-36).</w:t>
      </w:r>
    </w:p>
    <w:p w14:paraId="63106983">
      <w:pPr>
        <w:pStyle w:val="7"/>
        <w:spacing w:before="14" w:line="280" w:lineRule="auto"/>
        <w:ind w:right="98"/>
        <w:rPr>
          <w:rFonts w:hint="eastAsia"/>
        </w:rPr>
      </w:pPr>
      <w:r>
        <w:rPr>
          <w:rFonts w:hint="eastAsia"/>
        </w:rPr>
        <w:t>这一点从它们出现的上下文中可以明显看出，也从另一些经文谈到地球的球形这一事实中可以看出，从而直接反驳了它们（约伯记26:7，箴言8:27，以赛亚书40:22，路加福音17:34-36）。</w:t>
      </w:r>
    </w:p>
    <w:p w14:paraId="03E91EDF">
      <w:pPr>
        <w:pStyle w:val="7"/>
        <w:spacing w:before="14" w:line="280" w:lineRule="auto"/>
        <w:ind w:right="98"/>
        <w:rPr>
          <w:rFonts w:hint="eastAsia"/>
        </w:rPr>
      </w:pPr>
    </w:p>
    <w:p w14:paraId="09BC78C1">
      <w:pPr>
        <w:pStyle w:val="7"/>
        <w:spacing w:before="14" w:line="280" w:lineRule="auto"/>
        <w:ind w:right="98"/>
        <w:rPr>
          <w:rFonts w:hint="eastAsia"/>
        </w:rPr>
      </w:pPr>
      <w:r>
        <w:rPr>
          <w:rFonts w:hint="eastAsia"/>
        </w:rPr>
        <w:t>Even more im- portantly, the foundational cosmological text of the Bible (Genesis 1:1-19) gives no hint of a flat, four-cornered Earth set upon its pillars.</w:t>
      </w:r>
    </w:p>
    <w:p w14:paraId="432DCF43">
      <w:pPr>
        <w:pStyle w:val="7"/>
        <w:spacing w:before="14" w:line="280" w:lineRule="auto"/>
        <w:ind w:right="98"/>
        <w:rPr>
          <w:rFonts w:hint="eastAsia"/>
        </w:rPr>
      </w:pPr>
      <w:r>
        <w:rPr>
          <w:rFonts w:hint="eastAsia"/>
        </w:rPr>
        <w:t>更重要的是，圣经的基础宇宙论文本（创世记1:1-19）没有给出任何关于一个平坦、四角、立在柱子上的地球的暗示。</w:t>
      </w:r>
    </w:p>
    <w:p w14:paraId="7B29A419">
      <w:pPr>
        <w:pStyle w:val="7"/>
        <w:spacing w:before="14" w:line="280" w:lineRule="auto"/>
        <w:ind w:right="98"/>
        <w:rPr>
          <w:rFonts w:hint="eastAsia"/>
        </w:rPr>
      </w:pPr>
    </w:p>
    <w:p w14:paraId="7EA13C08">
      <w:pPr>
        <w:pStyle w:val="7"/>
        <w:spacing w:before="14" w:line="280" w:lineRule="auto"/>
        <w:ind w:right="98"/>
        <w:rPr>
          <w:rFonts w:hint="eastAsia"/>
        </w:rPr>
      </w:pPr>
      <w:r>
        <w:rPr>
          <w:rFonts w:hint="eastAsia"/>
        </w:rPr>
        <w:t>When, however, we read it in conjunction with other biblical passages—and bring to our reading both common sense experience and a wealth of scientific observation—we see immediately that the biblical cosmology everywhere presupposes not only the sphericity of the Earth, but the sphericity of the heavens as well.</w:t>
      </w:r>
    </w:p>
    <w:p w14:paraId="10669449">
      <w:pPr>
        <w:pStyle w:val="7"/>
        <w:spacing w:before="14" w:line="280" w:lineRule="auto"/>
        <w:ind w:right="98"/>
        <w:rPr>
          <w:rFonts w:hint="eastAsia"/>
        </w:rPr>
      </w:pPr>
      <w:r>
        <w:rPr>
          <w:rFonts w:hint="eastAsia"/>
        </w:rPr>
        <w:t>然而，当我们将它与其他的圣经经文结合起来阅读时——并带着常识经验和丰富的科学观察来阅读——我们立即看到，圣经的宇宙论无处不预设不仅地球是球形的，而且诸天也是球形的。</w:t>
      </w:r>
    </w:p>
    <w:p w14:paraId="50C100CD">
      <w:pPr>
        <w:pStyle w:val="7"/>
        <w:spacing w:before="14" w:line="280" w:lineRule="auto"/>
        <w:ind w:right="98"/>
        <w:rPr>
          <w:rFonts w:hint="eastAsia"/>
        </w:rPr>
      </w:pPr>
    </w:p>
    <w:p w14:paraId="4F2CBC6E">
      <w:pPr>
        <w:pStyle w:val="7"/>
        <w:spacing w:before="14" w:line="280" w:lineRule="auto"/>
        <w:ind w:right="98"/>
        <w:rPr>
          <w:rFonts w:hint="eastAsia"/>
        </w:rPr>
      </w:pPr>
      <w:r>
        <w:rPr>
          <w:rFonts w:hint="eastAsia"/>
        </w:rPr>
        <w:t>In sum, the geocentric passages—unlike those describing the shape of the Earth—are abundant, consistent, and undergirded by explicitly cosmological texts.</w:t>
      </w:r>
    </w:p>
    <w:p w14:paraId="492AF0B2">
      <w:pPr>
        <w:pStyle w:val="7"/>
        <w:spacing w:before="14" w:line="280" w:lineRule="auto"/>
        <w:ind w:right="98"/>
        <w:rPr>
          <w:rFonts w:hint="eastAsia"/>
        </w:rPr>
      </w:pPr>
      <w:r>
        <w:rPr>
          <w:rFonts w:hint="eastAsia"/>
        </w:rPr>
        <w:t>总而言之，地心说的经文——与那些描述地球形状的经文不同——是丰富的、一致的，并且由明确的宇宙论经文所支撑。</w:t>
      </w:r>
    </w:p>
    <w:p w14:paraId="56BE342D">
      <w:pPr>
        <w:pStyle w:val="7"/>
        <w:spacing w:before="14" w:line="280" w:lineRule="auto"/>
        <w:ind w:right="98"/>
        <w:rPr>
          <w:rFonts w:hint="eastAsia"/>
        </w:rPr>
      </w:pPr>
    </w:p>
    <w:p w14:paraId="1CCCCA92">
      <w:pPr>
        <w:pStyle w:val="7"/>
        <w:spacing w:before="14" w:line="280" w:lineRule="auto"/>
        <w:ind w:right="98"/>
        <w:rPr>
          <w:rFonts w:hint="eastAsia"/>
        </w:rPr>
      </w:pPr>
      <w:r>
        <w:rPr>
          <w:rFonts w:hint="eastAsia"/>
        </w:rPr>
        <w:t>This is why history provides us with no biblical theologians who believed in a flat Earth, but with many who believed that the sun, moon, and stars go around a spherical Earth situated at rest in the midst of all.</w:t>
      </w:r>
    </w:p>
    <w:p w14:paraId="1DDAB79F">
      <w:pPr>
        <w:pStyle w:val="7"/>
        <w:spacing w:before="14" w:line="280" w:lineRule="auto"/>
        <w:ind w:right="98"/>
        <w:rPr>
          <w:rFonts w:hint="eastAsia"/>
        </w:rPr>
      </w:pPr>
      <w:r>
        <w:rPr>
          <w:rFonts w:hint="eastAsia"/>
        </w:rPr>
        <w:t>这就是为什么历史上没有一位相信地球是平的圣经神学家，却有许多相信太阳、月亮和星辰围绕一个静止在万物之中的球形地球旋转的神学家。</w:t>
      </w:r>
    </w:p>
    <w:p w14:paraId="7242FB5E">
      <w:pPr>
        <w:pStyle w:val="7"/>
        <w:spacing w:before="14" w:line="280" w:lineRule="auto"/>
        <w:ind w:right="98"/>
        <w:rPr>
          <w:rFonts w:hint="eastAsia"/>
        </w:rPr>
      </w:pPr>
    </w:p>
    <w:p w14:paraId="30CDD384">
      <w:pPr>
        <w:pStyle w:val="7"/>
        <w:spacing w:before="14" w:line="280" w:lineRule="auto"/>
        <w:ind w:right="98"/>
        <w:rPr>
          <w:rFonts w:hint="eastAsia"/>
        </w:rPr>
      </w:pPr>
      <w:r>
        <w:rPr>
          <w:rFonts w:hint="eastAsia"/>
        </w:rPr>
        <w:t>This brings us to our sixth and final point: If geocentricity is not true, then the truthfulness of God is impugned.</w:t>
      </w:r>
    </w:p>
    <w:p w14:paraId="5725E739">
      <w:pPr>
        <w:pStyle w:val="7"/>
        <w:spacing w:before="14" w:line="280" w:lineRule="auto"/>
        <w:ind w:right="98"/>
        <w:rPr>
          <w:rFonts w:hint="eastAsia"/>
        </w:rPr>
      </w:pPr>
      <w:r>
        <w:rPr>
          <w:rFonts w:hint="eastAsia"/>
        </w:rPr>
        <w:t>这就把我们带到第六点也是最后一点：如果地心说不是真的，那么神的真实性就受到了质疑。</w:t>
      </w:r>
    </w:p>
    <w:p w14:paraId="374E387C">
      <w:pPr>
        <w:pStyle w:val="7"/>
        <w:spacing w:before="14" w:line="280" w:lineRule="auto"/>
        <w:ind w:right="98"/>
        <w:rPr>
          <w:rFonts w:hint="eastAsia"/>
        </w:rPr>
      </w:pPr>
    </w:p>
    <w:p w14:paraId="79E0719E">
      <w:pPr>
        <w:pStyle w:val="7"/>
        <w:spacing w:before="14" w:line="280" w:lineRule="auto"/>
        <w:ind w:right="98"/>
        <w:rPr>
          <w:rFonts w:hint="eastAsia"/>
        </w:rPr>
      </w:pPr>
      <w:r>
        <w:rPr>
          <w:rFonts w:hint="eastAsia"/>
        </w:rPr>
        <w:t>The argument here is straightforward.</w:t>
      </w:r>
    </w:p>
    <w:p w14:paraId="4E9D1B6C">
      <w:pPr>
        <w:pStyle w:val="7"/>
        <w:spacing w:before="14" w:line="280" w:lineRule="auto"/>
        <w:ind w:right="98"/>
        <w:rPr>
          <w:rFonts w:hint="eastAsia"/>
        </w:rPr>
      </w:pPr>
      <w:r>
        <w:rPr>
          <w:rFonts w:hint="eastAsia"/>
        </w:rPr>
        <w:t>这里的论证是直接的。</w:t>
      </w:r>
    </w:p>
    <w:p w14:paraId="6EB7AF08">
      <w:pPr>
        <w:pStyle w:val="7"/>
        <w:spacing w:before="14" w:line="280" w:lineRule="auto"/>
        <w:ind w:right="98"/>
        <w:rPr>
          <w:rFonts w:hint="eastAsia"/>
        </w:rPr>
      </w:pPr>
    </w:p>
    <w:p w14:paraId="07F5FF44">
      <w:pPr>
        <w:pStyle w:val="7"/>
        <w:spacing w:before="14" w:line="280" w:lineRule="auto"/>
        <w:ind w:right="98"/>
        <w:rPr>
          <w:rFonts w:hint="eastAsia"/>
        </w:rPr>
      </w:pPr>
      <w:r>
        <w:rPr>
          <w:rFonts w:hint="eastAsia"/>
        </w:rPr>
        <w:t>According to the Bible, God is the author of common sense, a common sense that inclines us to view the universe geocentrically (Psalms 94:8-11, Prov. 20:12).</w:t>
      </w:r>
    </w:p>
    <w:p w14:paraId="18BE69E6">
      <w:pPr>
        <w:pStyle w:val="7"/>
        <w:spacing w:before="14" w:line="280" w:lineRule="auto"/>
        <w:ind w:right="98"/>
        <w:rPr>
          <w:rFonts w:hint="eastAsia"/>
        </w:rPr>
      </w:pPr>
      <w:r>
        <w:rPr>
          <w:rFonts w:hint="eastAsia"/>
        </w:rPr>
        <w:t>根据圣经，神是常识的作者，这种常识使我们倾向于以地心说来看待宇宙（诗篇94:8-11，箴言20:12）。</w:t>
      </w:r>
    </w:p>
    <w:p w14:paraId="612AFF7C">
      <w:pPr>
        <w:pStyle w:val="7"/>
        <w:spacing w:before="14" w:line="280" w:lineRule="auto"/>
        <w:ind w:right="98"/>
        <w:rPr>
          <w:rFonts w:hint="eastAsia"/>
        </w:rPr>
      </w:pPr>
    </w:p>
    <w:p w14:paraId="6A3FF55A">
      <w:pPr>
        <w:pStyle w:val="7"/>
        <w:spacing w:before="14" w:line="280" w:lineRule="auto"/>
        <w:ind w:right="98"/>
        <w:rPr>
          <w:rFonts w:hint="eastAsia"/>
        </w:rPr>
      </w:pPr>
      <w:r>
        <w:rPr>
          <w:rFonts w:hint="eastAsia"/>
        </w:rPr>
        <w:t>He himself has directly spoken of a sun that rises and sets (Ex. 22:3, 26, Lev. 22:7, Isaiah 45:6, Mal. 1:11).</w:t>
      </w:r>
    </w:p>
    <w:p w14:paraId="5F018CAD">
      <w:pPr>
        <w:pStyle w:val="7"/>
        <w:spacing w:before="14" w:line="280" w:lineRule="auto"/>
        <w:ind w:right="98"/>
        <w:rPr>
          <w:rFonts w:hint="eastAsia"/>
        </w:rPr>
      </w:pPr>
      <w:r>
        <w:rPr>
          <w:rFonts w:hint="eastAsia"/>
        </w:rPr>
        <w:t>祂自己直接说过太阳升起又落下（出22:3, 26，利22:7，赛45:6，玛1:11）。</w:t>
      </w:r>
    </w:p>
    <w:p w14:paraId="11D99389">
      <w:pPr>
        <w:pStyle w:val="7"/>
        <w:spacing w:before="14" w:line="280" w:lineRule="auto"/>
        <w:ind w:right="98"/>
        <w:rPr>
          <w:rFonts w:hint="eastAsia"/>
        </w:rPr>
      </w:pPr>
    </w:p>
    <w:p w14:paraId="3F5B4203">
      <w:pPr>
        <w:pStyle w:val="7"/>
        <w:spacing w:before="14" w:line="280" w:lineRule="auto"/>
        <w:ind w:right="98"/>
        <w:rPr>
          <w:rFonts w:hint="eastAsia"/>
        </w:rPr>
      </w:pPr>
      <w:r>
        <w:rPr>
          <w:rFonts w:hint="eastAsia"/>
        </w:rPr>
        <w:t>And he himself was inspiring all the biblical authors when they wrote, believingly, of an Earth at rest “in its place” and of a sun revolving in its circuit around the Earth (Job 9:6, Psalm 19:6, Prov. 30:5, 2 Tim, 3:16-17, 2 Peter 1:19-21).</w:t>
      </w:r>
    </w:p>
    <w:p w14:paraId="1E4F7468">
      <w:pPr>
        <w:pStyle w:val="7"/>
        <w:spacing w:before="14" w:line="280" w:lineRule="auto"/>
        <w:ind w:right="98"/>
        <w:rPr>
          <w:rFonts w:hint="eastAsia"/>
        </w:rPr>
      </w:pPr>
      <w:r>
        <w:rPr>
          <w:rFonts w:hint="eastAsia"/>
        </w:rPr>
        <w:t>并且当所有圣经作者带着信心写下地球静止“在其位”上，以及太阳在围绕地球的轨道上旋转时，是祂自己默示他们的（约伯记9:6，诗篇19:6，箴言30:5，提摩太后书3:16-17，彼得后书1:19-21）。</w:t>
      </w:r>
    </w:p>
    <w:p w14:paraId="14349786">
      <w:pPr>
        <w:pStyle w:val="7"/>
        <w:spacing w:before="14" w:line="280" w:lineRule="auto"/>
        <w:ind w:right="98"/>
        <w:rPr>
          <w:rFonts w:hint="eastAsia"/>
        </w:rPr>
      </w:pPr>
    </w:p>
    <w:p w14:paraId="1A3735DA">
      <w:pPr>
        <w:pStyle w:val="7"/>
        <w:spacing w:before="14" w:line="280" w:lineRule="auto"/>
        <w:ind w:right="98"/>
        <w:rPr>
          <w:rFonts w:hint="eastAsia"/>
        </w:rPr>
      </w:pPr>
      <w:r>
        <w:rPr>
          <w:rFonts w:hint="eastAsia"/>
        </w:rPr>
        <w:t>Thus, in manifold ways the God of the Bible gives us a definite and powerful impression of a geocentric cosmos.</w:t>
      </w:r>
    </w:p>
    <w:p w14:paraId="436BED65">
      <w:pPr>
        <w:pStyle w:val="7"/>
        <w:spacing w:before="14" w:line="280" w:lineRule="auto"/>
        <w:ind w:right="98"/>
        <w:rPr>
          <w:rFonts w:hint="eastAsia"/>
        </w:rPr>
      </w:pPr>
      <w:r>
        <w:rPr>
          <w:rFonts w:hint="eastAsia"/>
        </w:rPr>
        <w:t>因此，圣经中的神以多种方式给了我们一个关于地心宇宙的明确而有力的印象。</w:t>
      </w:r>
    </w:p>
    <w:p w14:paraId="6D8709BC">
      <w:pPr>
        <w:pStyle w:val="7"/>
        <w:spacing w:before="14" w:line="280" w:lineRule="auto"/>
        <w:ind w:right="98"/>
        <w:rPr>
          <w:rFonts w:hint="eastAsia"/>
        </w:rPr>
      </w:pPr>
    </w:p>
    <w:p w14:paraId="095C8A6A">
      <w:pPr>
        <w:pStyle w:val="7"/>
        <w:spacing w:before="14" w:line="280" w:lineRule="auto"/>
        <w:ind w:right="98"/>
        <w:rPr>
          <w:rFonts w:hint="eastAsia"/>
        </w:rPr>
      </w:pPr>
      <w:r>
        <w:rPr>
          <w:rFonts w:hint="eastAsia"/>
        </w:rPr>
        <w:t>Moreover, until Copernicus, this was precisely the impression that God’s people took from his Book.</w:t>
      </w:r>
    </w:p>
    <w:p w14:paraId="4D1C0037">
      <w:pPr>
        <w:pStyle w:val="7"/>
        <w:spacing w:before="14" w:line="280" w:lineRule="auto"/>
        <w:ind w:right="98"/>
        <w:rPr>
          <w:rFonts w:hint="eastAsia"/>
        </w:rPr>
      </w:pPr>
      <w:r>
        <w:rPr>
          <w:rFonts w:hint="eastAsia"/>
        </w:rPr>
        <w:t>此外，直到哥白尼之前，这正是神的子民从祂的书中所得到的印象。</w:t>
      </w:r>
    </w:p>
    <w:p w14:paraId="668EF8A2">
      <w:pPr>
        <w:pStyle w:val="7"/>
        <w:spacing w:before="14" w:line="280" w:lineRule="auto"/>
        <w:ind w:right="98"/>
        <w:rPr>
          <w:rFonts w:hint="eastAsia"/>
        </w:rPr>
      </w:pPr>
    </w:p>
    <w:p w14:paraId="52FC6A32">
      <w:pPr>
        <w:pStyle w:val="7"/>
        <w:spacing w:before="14" w:line="280" w:lineRule="auto"/>
        <w:ind w:right="98"/>
        <w:rPr>
          <w:rFonts w:hint="eastAsia"/>
        </w:rPr>
      </w:pPr>
      <w:r>
        <w:rPr>
          <w:rFonts w:hint="eastAsia"/>
        </w:rPr>
        <w:t>To say, then, that geocentricity is untrue is to say that God has given us a false impression.</w:t>
      </w:r>
    </w:p>
    <w:p w14:paraId="62F4CB1D">
      <w:pPr>
        <w:pStyle w:val="7"/>
        <w:spacing w:before="14" w:line="280" w:lineRule="auto"/>
        <w:ind w:right="98"/>
        <w:rPr>
          <w:rFonts w:hint="eastAsia"/>
        </w:rPr>
      </w:pPr>
      <w:r>
        <w:rPr>
          <w:rFonts w:hint="eastAsia"/>
        </w:rPr>
        <w:t>那么，说地心说是不真实的，就是说神给了我们一个错误的印象。</w:t>
      </w:r>
    </w:p>
    <w:p w14:paraId="0289BFB8">
      <w:pPr>
        <w:pStyle w:val="7"/>
        <w:spacing w:before="14" w:line="280" w:lineRule="auto"/>
        <w:ind w:right="98"/>
        <w:rPr>
          <w:rFonts w:hint="eastAsia"/>
        </w:rPr>
      </w:pPr>
    </w:p>
    <w:p w14:paraId="6E674F74">
      <w:pPr>
        <w:pStyle w:val="7"/>
        <w:spacing w:before="14" w:line="280" w:lineRule="auto"/>
        <w:ind w:right="98"/>
        <w:rPr>
          <w:rFonts w:hint="eastAsia"/>
        </w:rPr>
      </w:pPr>
      <w:r>
        <w:rPr>
          <w:rFonts w:hint="eastAsia"/>
        </w:rPr>
        <w:t>But this is to impugn the truthfulness of the God of truth, the God who cannot lie, the God who would not have his people ignorant, and the God in whom there is no darkness at all (Num. 23:19, Isaiah 65:16, John 8:40, 1 John 1:5).</w:t>
      </w:r>
    </w:p>
    <w:p w14:paraId="587539C7">
      <w:pPr>
        <w:pStyle w:val="7"/>
        <w:spacing w:before="14" w:line="280" w:lineRule="auto"/>
        <w:ind w:right="98"/>
        <w:rPr>
          <w:rFonts w:hint="eastAsia"/>
        </w:rPr>
      </w:pPr>
      <w:r>
        <w:rPr>
          <w:rFonts w:hint="eastAsia"/>
        </w:rPr>
        <w:t>但这等于质疑那位真理之神的真实性，那位不能说谎的神，那位不愿祂的子民无知的神，以及在祂里面毫无黑暗的神（民数记23:19，以赛亚书65:16，约翰福音8:40，约翰一书1:5）。</w:t>
      </w:r>
    </w:p>
    <w:p w14:paraId="2CFFB314">
      <w:pPr>
        <w:pStyle w:val="7"/>
        <w:spacing w:before="14" w:line="280" w:lineRule="auto"/>
        <w:ind w:right="98"/>
        <w:rPr>
          <w:rFonts w:hint="eastAsia"/>
        </w:rPr>
      </w:pPr>
    </w:p>
    <w:p w14:paraId="0AA584E5">
      <w:pPr>
        <w:pStyle w:val="7"/>
        <w:spacing w:before="14" w:line="280" w:lineRule="auto"/>
        <w:ind w:right="98"/>
        <w:rPr>
          <w:rFonts w:hint="eastAsia"/>
        </w:rPr>
      </w:pPr>
      <w:r>
        <w:rPr>
          <w:rFonts w:hint="eastAsia"/>
        </w:rPr>
        <w:t>5.Joshua’s Long Day</w:t>
      </w:r>
    </w:p>
    <w:p w14:paraId="3FDC21D8">
      <w:pPr>
        <w:pStyle w:val="7"/>
        <w:spacing w:before="14" w:line="280" w:lineRule="auto"/>
        <w:ind w:right="98"/>
        <w:rPr>
          <w:rFonts w:hint="eastAsia"/>
        </w:rPr>
      </w:pPr>
      <w:r>
        <w:rPr>
          <w:rFonts w:hint="eastAsia"/>
        </w:rPr>
        <w:t>5.约书亚的长日</w:t>
      </w:r>
    </w:p>
    <w:p w14:paraId="4701BACF">
      <w:pPr>
        <w:pStyle w:val="7"/>
        <w:spacing w:before="14" w:line="280" w:lineRule="auto"/>
        <w:ind w:right="98"/>
        <w:rPr>
          <w:rFonts w:hint="eastAsia"/>
        </w:rPr>
      </w:pPr>
    </w:p>
    <w:p w14:paraId="06130559">
      <w:pPr>
        <w:pStyle w:val="7"/>
        <w:spacing w:before="14" w:line="280" w:lineRule="auto"/>
        <w:ind w:right="98"/>
        <w:rPr>
          <w:rFonts w:hint="eastAsia"/>
        </w:rPr>
      </w:pPr>
      <w:r>
        <w:rPr>
          <w:rFonts w:hint="eastAsia"/>
        </w:rPr>
        <w:t>These considerations bring us to a brief discussion of Joshua’s Long Day.</w:t>
      </w:r>
    </w:p>
    <w:p w14:paraId="6BE244E6">
      <w:pPr>
        <w:pStyle w:val="7"/>
        <w:spacing w:before="14" w:line="280" w:lineRule="auto"/>
        <w:ind w:right="98"/>
        <w:rPr>
          <w:rFonts w:hint="eastAsia"/>
        </w:rPr>
      </w:pPr>
      <w:r>
        <w:rPr>
          <w:rFonts w:hint="eastAsia"/>
        </w:rPr>
        <w:t>这些考虑把我们带到了对约书亚长日的简短讨论。</w:t>
      </w:r>
    </w:p>
    <w:p w14:paraId="3529042D">
      <w:pPr>
        <w:pStyle w:val="7"/>
        <w:spacing w:before="14" w:line="280" w:lineRule="auto"/>
        <w:ind w:right="98"/>
        <w:rPr>
          <w:rFonts w:hint="eastAsia"/>
        </w:rPr>
      </w:pPr>
    </w:p>
    <w:p w14:paraId="3C3EE94C">
      <w:pPr>
        <w:pStyle w:val="7"/>
        <w:spacing w:before="14" w:line="280" w:lineRule="auto"/>
        <w:ind w:right="98"/>
        <w:rPr>
          <w:rFonts w:hint="eastAsia"/>
        </w:rPr>
      </w:pPr>
      <w:r>
        <w:rPr>
          <w:rFonts w:hint="eastAsia"/>
        </w:rPr>
        <w:t>This well-known Bible story, which served as a potent theological weapon against the early Copernicans, is among the most impressive bastions of geocentricity to be found in the scriptures.</w:t>
      </w:r>
    </w:p>
    <w:p w14:paraId="369A9A68">
      <w:pPr>
        <w:pStyle w:val="7"/>
        <w:spacing w:before="14" w:line="280" w:lineRule="auto"/>
        <w:ind w:right="98"/>
        <w:rPr>
          <w:rFonts w:hint="eastAsia"/>
        </w:rPr>
      </w:pPr>
      <w:r>
        <w:rPr>
          <w:rFonts w:hint="eastAsia"/>
        </w:rPr>
        <w:t>这个著名的圣经故事，曾是反对早期哥白尼主义者的有力神学武器，是经文中地心说最令人印象深刻的堡垒之一。</w:t>
      </w:r>
    </w:p>
    <w:p w14:paraId="1887F274">
      <w:pPr>
        <w:pStyle w:val="7"/>
        <w:spacing w:before="14" w:line="280" w:lineRule="auto"/>
        <w:ind w:right="98"/>
        <w:rPr>
          <w:rFonts w:hint="eastAsia"/>
        </w:rPr>
      </w:pPr>
    </w:p>
    <w:p w14:paraId="0A775C2F">
      <w:pPr>
        <w:pStyle w:val="7"/>
        <w:spacing w:before="14" w:line="280" w:lineRule="auto"/>
        <w:ind w:right="98"/>
        <w:rPr>
          <w:rFonts w:hint="eastAsia"/>
        </w:rPr>
      </w:pPr>
      <w:r>
        <w:rPr>
          <w:rFonts w:hint="eastAsia"/>
        </w:rPr>
        <w:t>As we are about to see, it not only powerfully resists “phenomenological” interpretations, but also contributes decisively to their demise.</w:t>
      </w:r>
    </w:p>
    <w:p w14:paraId="27D6040F">
      <w:pPr>
        <w:pStyle w:val="7"/>
        <w:spacing w:before="14" w:line="280" w:lineRule="auto"/>
        <w:ind w:right="98"/>
        <w:rPr>
          <w:rFonts w:hint="eastAsia"/>
        </w:rPr>
      </w:pPr>
      <w:r>
        <w:rPr>
          <w:rFonts w:hint="eastAsia"/>
        </w:rPr>
        <w:t>正如我们即将看到的，它不仅有力地抵制了“现象学”的解释，而且还决定性地导致了它们的消亡。</w:t>
      </w:r>
    </w:p>
    <w:p w14:paraId="72E3EA0B">
      <w:pPr>
        <w:pStyle w:val="7"/>
        <w:spacing w:before="14" w:line="280" w:lineRule="auto"/>
        <w:ind w:right="98"/>
        <w:rPr>
          <w:rFonts w:hint="eastAsia"/>
        </w:rPr>
      </w:pPr>
    </w:p>
    <w:p w14:paraId="4D7D750A">
      <w:pPr>
        <w:pStyle w:val="7"/>
        <w:spacing w:before="14" w:line="280" w:lineRule="auto"/>
        <w:ind w:right="98"/>
        <w:rPr>
          <w:rFonts w:hint="eastAsia"/>
        </w:rPr>
      </w:pPr>
      <w:r>
        <w:rPr>
          <w:rFonts w:hint="eastAsia"/>
        </w:rPr>
        <w:t>Let us turn to it now.</w:t>
      </w:r>
    </w:p>
    <w:p w14:paraId="3850F593">
      <w:pPr>
        <w:pStyle w:val="7"/>
        <w:spacing w:before="14" w:line="280" w:lineRule="auto"/>
        <w:ind w:right="98"/>
        <w:rPr>
          <w:rFonts w:hint="eastAsia"/>
        </w:rPr>
      </w:pPr>
      <w:r>
        <w:rPr>
          <w:rFonts w:hint="eastAsia"/>
        </w:rPr>
        <w:t>现在让我们转向它。</w:t>
      </w:r>
    </w:p>
    <w:p w14:paraId="4C68E432">
      <w:pPr>
        <w:pStyle w:val="7"/>
        <w:spacing w:before="14" w:line="280" w:lineRule="auto"/>
        <w:ind w:right="98"/>
        <w:rPr>
          <w:rFonts w:hint="eastAsia"/>
        </w:rPr>
      </w:pPr>
    </w:p>
    <w:p w14:paraId="54BBCBC7">
      <w:pPr>
        <w:pStyle w:val="7"/>
        <w:spacing w:before="14" w:line="280" w:lineRule="auto"/>
        <w:ind w:right="98"/>
        <w:rPr>
          <w:rFonts w:hint="eastAsia"/>
        </w:rPr>
      </w:pPr>
      <w:r>
        <w:rPr>
          <w:rFonts w:hint="eastAsia"/>
        </w:rPr>
        <w:t>In Joshua 9-10 we read of Joshua and the Israelites going to war against a great confederation of Canaanite kings.</w:t>
      </w:r>
    </w:p>
    <w:p w14:paraId="1522B8A0">
      <w:pPr>
        <w:pStyle w:val="7"/>
        <w:spacing w:before="14" w:line="280" w:lineRule="auto"/>
        <w:ind w:right="98"/>
        <w:rPr>
          <w:rFonts w:hint="eastAsia"/>
        </w:rPr>
      </w:pPr>
      <w:r>
        <w:rPr>
          <w:rFonts w:hint="eastAsia"/>
        </w:rPr>
        <w:t>在《约书亚记》9-10章，我们读到约书亚和以色列人与迦南诸王的一个大联盟交战。</w:t>
      </w:r>
    </w:p>
    <w:p w14:paraId="283A2C52">
      <w:pPr>
        <w:pStyle w:val="7"/>
        <w:spacing w:before="14" w:line="280" w:lineRule="auto"/>
        <w:ind w:right="98"/>
        <w:rPr>
          <w:rFonts w:hint="eastAsia"/>
        </w:rPr>
      </w:pPr>
    </w:p>
    <w:p w14:paraId="1558544D">
      <w:pPr>
        <w:pStyle w:val="7"/>
        <w:spacing w:before="14" w:line="280" w:lineRule="auto"/>
        <w:ind w:right="98"/>
        <w:rPr>
          <w:rFonts w:hint="eastAsia"/>
        </w:rPr>
      </w:pPr>
      <w:r>
        <w:rPr>
          <w:rFonts w:hint="eastAsia"/>
        </w:rPr>
        <w:t>When the battle was finally joined, God worked mightily in behalf of his people, strengthening them for victory in direct combat and further assisting them by casting down hailstones upon their foes.</w:t>
      </w:r>
    </w:p>
    <w:p w14:paraId="20091A89">
      <w:pPr>
        <w:pStyle w:val="7"/>
        <w:spacing w:before="14" w:line="280" w:lineRule="auto"/>
        <w:ind w:right="98"/>
        <w:rPr>
          <w:rFonts w:hint="eastAsia"/>
        </w:rPr>
      </w:pPr>
      <w:r>
        <w:rPr>
          <w:rFonts w:hint="eastAsia"/>
        </w:rPr>
        <w:t>当战斗终于打响时，神为祂的子民大显神能，在直接的战斗中加力量给他们得胜，并进一步用降下冰雹在他们的仇敌身上来帮助他们。</w:t>
      </w:r>
    </w:p>
    <w:p w14:paraId="69B95817">
      <w:pPr>
        <w:pStyle w:val="7"/>
        <w:spacing w:before="14" w:line="280" w:lineRule="auto"/>
        <w:ind w:right="98"/>
        <w:rPr>
          <w:rFonts w:hint="eastAsia"/>
        </w:rPr>
      </w:pPr>
    </w:p>
    <w:p w14:paraId="4D3D7D43">
      <w:pPr>
        <w:pStyle w:val="7"/>
        <w:spacing w:before="14" w:line="280" w:lineRule="auto"/>
        <w:ind w:right="98"/>
        <w:rPr>
          <w:rFonts w:hint="eastAsia"/>
        </w:rPr>
      </w:pPr>
      <w:r>
        <w:rPr>
          <w:rFonts w:hint="eastAsia"/>
        </w:rPr>
        <w:t>Joshua, however, found that he needed still more time to complete the rout.</w:t>
      </w:r>
    </w:p>
    <w:p w14:paraId="3F3E39B6">
      <w:pPr>
        <w:pStyle w:val="7"/>
        <w:spacing w:before="14" w:line="280" w:lineRule="auto"/>
        <w:ind w:right="98"/>
        <w:rPr>
          <w:rFonts w:hint="eastAsia"/>
        </w:rPr>
      </w:pPr>
      <w:r>
        <w:rPr>
          <w:rFonts w:hint="eastAsia"/>
        </w:rPr>
        <w:t>然而，约书亚发现他还需要更多的时间来完成溃败。</w:t>
      </w:r>
    </w:p>
    <w:p w14:paraId="03B62696">
      <w:pPr>
        <w:pStyle w:val="7"/>
        <w:spacing w:before="14" w:line="280" w:lineRule="auto"/>
        <w:ind w:right="98"/>
        <w:rPr>
          <w:rFonts w:hint="eastAsia"/>
        </w:rPr>
      </w:pPr>
    </w:p>
    <w:p w14:paraId="649C172D">
      <w:pPr>
        <w:pStyle w:val="7"/>
        <w:spacing w:before="14" w:line="280" w:lineRule="auto"/>
        <w:ind w:right="98"/>
        <w:rPr>
          <w:rFonts w:hint="eastAsia"/>
        </w:rPr>
      </w:pPr>
      <w:r>
        <w:rPr>
          <w:rFonts w:hint="eastAsia"/>
        </w:rPr>
        <w:t>So he petitioned God, thereby securing a final intervention that stood out far above all the rest:</w:t>
      </w:r>
    </w:p>
    <w:p w14:paraId="4DA15763">
      <w:pPr>
        <w:pStyle w:val="7"/>
        <w:spacing w:before="14" w:line="280" w:lineRule="auto"/>
        <w:ind w:right="98"/>
        <w:rPr>
          <w:rFonts w:hint="eastAsia"/>
        </w:rPr>
      </w:pPr>
      <w:r>
        <w:rPr>
          <w:rFonts w:hint="eastAsia"/>
        </w:rPr>
        <w:t>于是他向神祈求，从而获得了最后一次干预，这次干预远超其他所有：</w:t>
      </w:r>
    </w:p>
    <w:p w14:paraId="2F303525">
      <w:pPr>
        <w:pStyle w:val="7"/>
        <w:spacing w:before="14" w:line="280" w:lineRule="auto"/>
        <w:ind w:right="98"/>
        <w:rPr>
          <w:rFonts w:hint="eastAsia"/>
        </w:rPr>
      </w:pPr>
    </w:p>
    <w:p w14:paraId="140D817F">
      <w:pPr>
        <w:pStyle w:val="7"/>
        <w:spacing w:before="14" w:line="280" w:lineRule="auto"/>
        <w:ind w:right="98"/>
        <w:rPr>
          <w:rFonts w:hint="eastAsia"/>
        </w:rPr>
      </w:pPr>
      <w:r>
        <w:rPr>
          <w:rFonts w:hint="eastAsia"/>
        </w:rPr>
        <w:t>Then Joshua spoke to the LORD in the day the LORD delivered up the Amorites before the children of Israel, and he said in the sight of Israel, “O Sun, stand still over Gibeon; and O Moon, in the Valley of Aijalon.”</w:t>
      </w:r>
    </w:p>
    <w:p w14:paraId="49DEA6F8">
      <w:pPr>
        <w:pStyle w:val="7"/>
        <w:spacing w:before="14" w:line="280" w:lineRule="auto"/>
        <w:ind w:right="98"/>
        <w:rPr>
          <w:rFonts w:hint="eastAsia"/>
        </w:rPr>
      </w:pPr>
      <w:r>
        <w:rPr>
          <w:rFonts w:hint="eastAsia"/>
        </w:rPr>
        <w:t>当耶和华将亚摩利人交付以色列人的日子，约书亚就祷告耶和华，在以色列人眼前说：“日头啊，你要停在基遍；月亮啊，你要止在亚雅仑谷。”</w:t>
      </w:r>
    </w:p>
    <w:p w14:paraId="2A387842">
      <w:pPr>
        <w:pStyle w:val="7"/>
        <w:spacing w:before="14" w:line="280" w:lineRule="auto"/>
        <w:ind w:right="98"/>
        <w:rPr>
          <w:rFonts w:hint="eastAsia"/>
        </w:rPr>
      </w:pPr>
    </w:p>
    <w:p w14:paraId="2DB15278">
      <w:pPr>
        <w:pStyle w:val="7"/>
        <w:spacing w:before="14" w:line="280" w:lineRule="auto"/>
        <w:ind w:right="98"/>
        <w:rPr>
          <w:rFonts w:hint="eastAsia"/>
        </w:rPr>
      </w:pPr>
      <w:r>
        <w:rPr>
          <w:rFonts w:hint="eastAsia"/>
        </w:rPr>
        <w:t>So the sun stood still, and the moon stopped, till the people avenged themselves of their enemies.</w:t>
      </w:r>
    </w:p>
    <w:p w14:paraId="1B643CD7">
      <w:pPr>
        <w:pStyle w:val="7"/>
        <w:spacing w:before="14" w:line="280" w:lineRule="auto"/>
        <w:ind w:right="98"/>
        <w:rPr>
          <w:rFonts w:hint="eastAsia"/>
        </w:rPr>
      </w:pPr>
      <w:r>
        <w:rPr>
          <w:rFonts w:hint="eastAsia"/>
        </w:rPr>
        <w:t>于是日头停留，月亮止住，直等国民向敌人报仇。</w:t>
      </w:r>
    </w:p>
    <w:p w14:paraId="7C3E1E87">
      <w:pPr>
        <w:pStyle w:val="7"/>
        <w:spacing w:before="14" w:line="280" w:lineRule="auto"/>
        <w:ind w:right="98"/>
        <w:rPr>
          <w:rFonts w:hint="eastAsia"/>
        </w:rPr>
      </w:pPr>
    </w:p>
    <w:p w14:paraId="24189D67">
      <w:pPr>
        <w:pStyle w:val="7"/>
        <w:spacing w:before="14" w:line="280" w:lineRule="auto"/>
        <w:ind w:right="98"/>
        <w:rPr>
          <w:rFonts w:hint="eastAsia"/>
        </w:rPr>
      </w:pPr>
      <w:r>
        <w:rPr>
          <w:rFonts w:hint="eastAsia"/>
        </w:rPr>
        <w:t>Is this not written in the book of Jasher?</w:t>
      </w:r>
    </w:p>
    <w:p w14:paraId="6E565E96">
      <w:pPr>
        <w:pStyle w:val="7"/>
        <w:spacing w:before="14" w:line="280" w:lineRule="auto"/>
        <w:ind w:right="98"/>
        <w:rPr>
          <w:rFonts w:hint="eastAsia"/>
        </w:rPr>
      </w:pPr>
      <w:r>
        <w:rPr>
          <w:rFonts w:hint="eastAsia"/>
        </w:rPr>
        <w:t>这事岂不是写在雅煞珥书上吗？</w:t>
      </w:r>
    </w:p>
    <w:p w14:paraId="3C2A4494">
      <w:pPr>
        <w:pStyle w:val="7"/>
        <w:spacing w:before="14" w:line="280" w:lineRule="auto"/>
        <w:ind w:right="98"/>
        <w:rPr>
          <w:rFonts w:hint="eastAsia"/>
        </w:rPr>
      </w:pPr>
    </w:p>
    <w:p w14:paraId="4D05BED6">
      <w:pPr>
        <w:pStyle w:val="7"/>
        <w:spacing w:before="14" w:line="280" w:lineRule="auto"/>
        <w:ind w:right="98"/>
        <w:rPr>
          <w:rFonts w:hint="eastAsia"/>
        </w:rPr>
      </w:pPr>
      <w:r>
        <w:rPr>
          <w:rFonts w:hint="eastAsia"/>
        </w:rPr>
        <w:t>So the sun stood still in the midst of heaven, and did not hasten to go down for about a whole day.</w:t>
      </w:r>
    </w:p>
    <w:p w14:paraId="57C9AA15">
      <w:pPr>
        <w:pStyle w:val="7"/>
        <w:spacing w:before="14" w:line="280" w:lineRule="auto"/>
        <w:ind w:right="98"/>
        <w:rPr>
          <w:rFonts w:hint="eastAsia"/>
        </w:rPr>
      </w:pPr>
      <w:r>
        <w:rPr>
          <w:rFonts w:hint="eastAsia"/>
        </w:rPr>
        <w:t>日头在天当中停住，不急速下落，约有一日之久。</w:t>
      </w:r>
    </w:p>
    <w:p w14:paraId="18870351">
      <w:pPr>
        <w:pStyle w:val="7"/>
        <w:spacing w:before="14" w:line="280" w:lineRule="auto"/>
        <w:ind w:right="98"/>
        <w:rPr>
          <w:rFonts w:hint="eastAsia"/>
        </w:rPr>
      </w:pPr>
    </w:p>
    <w:p w14:paraId="2C139598">
      <w:pPr>
        <w:pStyle w:val="7"/>
        <w:spacing w:before="14" w:line="280" w:lineRule="auto"/>
        <w:ind w:right="98"/>
        <w:rPr>
          <w:rFonts w:hint="eastAsia"/>
        </w:rPr>
      </w:pPr>
      <w:r>
        <w:rPr>
          <w:rFonts w:hint="eastAsia"/>
        </w:rPr>
        <w:t>And there has been no day like that before it or after it, when the LORD heeded the voice of a man, for the LORD fought for Israel.</w:t>
      </w:r>
    </w:p>
    <w:p w14:paraId="551030B7">
      <w:pPr>
        <w:pStyle w:val="7"/>
        <w:spacing w:before="14" w:line="280" w:lineRule="auto"/>
        <w:ind w:right="98"/>
        <w:rPr>
          <w:rFonts w:hint="eastAsia"/>
        </w:rPr>
      </w:pPr>
      <w:r>
        <w:rPr>
          <w:rFonts w:hint="eastAsia"/>
        </w:rPr>
        <w:t>在这日以前，这日以后，耶和华听人的祷告，没有像这日的，是因耶和华为以色列争战。</w:t>
      </w:r>
    </w:p>
    <w:p w14:paraId="4FF96D34">
      <w:pPr>
        <w:pStyle w:val="7"/>
        <w:spacing w:before="14" w:line="280" w:lineRule="auto"/>
        <w:ind w:right="98"/>
        <w:rPr>
          <w:rFonts w:hint="eastAsia"/>
        </w:rPr>
      </w:pPr>
    </w:p>
    <w:p w14:paraId="22F5A2AF">
      <w:pPr>
        <w:pStyle w:val="7"/>
        <w:spacing w:before="14" w:line="280" w:lineRule="auto"/>
        <w:ind w:right="98"/>
        <w:rPr>
          <w:rFonts w:hint="eastAsia"/>
        </w:rPr>
      </w:pPr>
      <w:r>
        <w:rPr>
          <w:rFonts w:hint="eastAsia"/>
        </w:rPr>
        <w:t>—Joshua 10:12-14, cf. Habakkuk 3:11</w:t>
      </w:r>
    </w:p>
    <w:p w14:paraId="2D756702">
      <w:pPr>
        <w:pStyle w:val="7"/>
        <w:spacing w:before="14" w:line="280" w:lineRule="auto"/>
        <w:ind w:right="98"/>
        <w:rPr>
          <w:rFonts w:hint="eastAsia"/>
        </w:rPr>
      </w:pPr>
      <w:r>
        <w:rPr>
          <w:rFonts w:hint="eastAsia"/>
        </w:rPr>
        <w:t>—约书亚记 10:12-14，参哈巴谷书 3:11</w:t>
      </w:r>
    </w:p>
    <w:p w14:paraId="4465D46E">
      <w:pPr>
        <w:pStyle w:val="7"/>
        <w:spacing w:before="14" w:line="280" w:lineRule="auto"/>
        <w:ind w:right="98"/>
        <w:rPr>
          <w:rFonts w:hint="eastAsia"/>
        </w:rPr>
      </w:pPr>
    </w:p>
    <w:p w14:paraId="6E4F4C6C">
      <w:pPr>
        <w:pStyle w:val="7"/>
        <w:spacing w:before="14" w:line="280" w:lineRule="auto"/>
        <w:ind w:right="98"/>
        <w:rPr>
          <w:rFonts w:hint="eastAsia"/>
        </w:rPr>
      </w:pPr>
      <w:r>
        <w:rPr>
          <w:rFonts w:hint="eastAsia"/>
        </w:rPr>
        <w:t>Observe first that “Joshua spoke to the LORD.”</w:t>
      </w:r>
    </w:p>
    <w:p w14:paraId="10907C9D">
      <w:pPr>
        <w:pStyle w:val="7"/>
        <w:spacing w:before="14" w:line="280" w:lineRule="auto"/>
        <w:ind w:right="98"/>
        <w:rPr>
          <w:rFonts w:hint="eastAsia"/>
        </w:rPr>
      </w:pPr>
      <w:r>
        <w:rPr>
          <w:rFonts w:hint="eastAsia"/>
        </w:rPr>
        <w:t>首先请注意，“约书亚就祷告耶和华”。</w:t>
      </w:r>
    </w:p>
    <w:p w14:paraId="454B3F35">
      <w:pPr>
        <w:pStyle w:val="7"/>
        <w:spacing w:before="14" w:line="280" w:lineRule="auto"/>
        <w:ind w:right="98"/>
        <w:rPr>
          <w:rFonts w:hint="eastAsia"/>
        </w:rPr>
      </w:pPr>
    </w:p>
    <w:p w14:paraId="1E260D39">
      <w:pPr>
        <w:pStyle w:val="7"/>
        <w:spacing w:before="14" w:line="280" w:lineRule="auto"/>
        <w:ind w:right="98"/>
        <w:rPr>
          <w:rFonts w:hint="eastAsia"/>
        </w:rPr>
      </w:pPr>
      <w:r>
        <w:rPr>
          <w:rFonts w:hint="eastAsia"/>
        </w:rPr>
        <w:t>Presumably, this means that he asked for further help in completing the defeat of the Amorites, whereupon God, in reply, authorized him to issue his forthcoming command in the sight of all Israel (John 5:19, 1 Cor. 4:7).</w:t>
      </w:r>
    </w:p>
    <w:p w14:paraId="7F6B0FBB">
      <w:pPr>
        <w:pStyle w:val="7"/>
        <w:spacing w:before="14" w:line="280" w:lineRule="auto"/>
        <w:ind w:right="98"/>
        <w:rPr>
          <w:rFonts w:hint="eastAsia"/>
        </w:rPr>
      </w:pPr>
      <w:r>
        <w:rPr>
          <w:rFonts w:hint="eastAsia"/>
        </w:rPr>
        <w:t>大概，这意味着他请求进一步的帮助来完成对亚摩利人的击败，于是神，作为回应，授权他在全以色列人面前发出他即将要下的命令（约翰福音5:19，哥林多前书4:7）。</w:t>
      </w:r>
    </w:p>
    <w:p w14:paraId="1556F1E3">
      <w:pPr>
        <w:pStyle w:val="7"/>
        <w:spacing w:before="14" w:line="280" w:lineRule="auto"/>
        <w:ind w:right="98"/>
        <w:rPr>
          <w:rFonts w:hint="eastAsia"/>
        </w:rPr>
      </w:pPr>
    </w:p>
    <w:p w14:paraId="73BCBFAA">
      <w:pPr>
        <w:pStyle w:val="7"/>
        <w:spacing w:before="14" w:line="280" w:lineRule="auto"/>
        <w:ind w:right="98"/>
        <w:rPr>
          <w:rFonts w:hint="eastAsia"/>
        </w:rPr>
      </w:pPr>
      <w:r>
        <w:rPr>
          <w:rFonts w:hint="eastAsia"/>
        </w:rPr>
        <w:t>Now if this is so, it implies that Joshua’s very words to the sun and moon were, like the miracle itself, God’s idea.</w:t>
      </w:r>
    </w:p>
    <w:p w14:paraId="2E3E35D5">
      <w:pPr>
        <w:pStyle w:val="7"/>
        <w:spacing w:before="14" w:line="280" w:lineRule="auto"/>
        <w:ind w:right="98"/>
        <w:rPr>
          <w:rFonts w:hint="eastAsia"/>
        </w:rPr>
      </w:pPr>
      <w:r>
        <w:rPr>
          <w:rFonts w:hint="eastAsia"/>
        </w:rPr>
        <w:t>现在，如果是这样，那就意味着约书亚对太阳和月亮说的话，就像神迹本身一样，是神的意念。</w:t>
      </w:r>
    </w:p>
    <w:p w14:paraId="4143C2F1">
      <w:pPr>
        <w:pStyle w:val="7"/>
        <w:spacing w:before="14" w:line="280" w:lineRule="auto"/>
        <w:ind w:right="98"/>
        <w:rPr>
          <w:rFonts w:hint="eastAsia"/>
        </w:rPr>
      </w:pPr>
    </w:p>
    <w:p w14:paraId="364E2EC6">
      <w:pPr>
        <w:pStyle w:val="7"/>
        <w:spacing w:before="14" w:line="280" w:lineRule="auto"/>
        <w:ind w:right="98"/>
        <w:rPr>
          <w:rFonts w:hint="eastAsia"/>
        </w:rPr>
      </w:pPr>
      <w:r>
        <w:rPr>
          <w:rFonts w:hint="eastAsia"/>
        </w:rPr>
        <w:t>But if this is so, it implies that God himself presupposed the sun to be moving, or else he would never have spoken to Joshua as he did.</w:t>
      </w:r>
    </w:p>
    <w:p w14:paraId="040482F7">
      <w:pPr>
        <w:pStyle w:val="7"/>
        <w:spacing w:before="14" w:line="280" w:lineRule="auto"/>
        <w:ind w:right="98"/>
        <w:rPr>
          <w:rFonts w:hint="eastAsia"/>
        </w:rPr>
      </w:pPr>
      <w:r>
        <w:rPr>
          <w:rFonts w:hint="eastAsia"/>
        </w:rPr>
        <w:t>但如果是这样，那就意味着神自己预设了太阳在运动，否则祂绝不会像祂对约书亚说的那样说话。</w:t>
      </w:r>
    </w:p>
    <w:p w14:paraId="6A797312">
      <w:pPr>
        <w:pStyle w:val="7"/>
        <w:spacing w:before="14" w:line="280" w:lineRule="auto"/>
        <w:ind w:right="98"/>
        <w:rPr>
          <w:rFonts w:hint="eastAsia"/>
        </w:rPr>
      </w:pPr>
    </w:p>
    <w:p w14:paraId="5E54AAFA">
      <w:pPr>
        <w:pStyle w:val="7"/>
        <w:spacing w:before="14" w:line="280" w:lineRule="auto"/>
        <w:ind w:right="98"/>
        <w:rPr>
          <w:rFonts w:hint="eastAsia"/>
        </w:rPr>
      </w:pPr>
      <w:r>
        <w:rPr>
          <w:rFonts w:hint="eastAsia"/>
        </w:rPr>
        <w:t>For if heliocentrism were true, then God, in the interest of speaking and teaching truth to his people, would surely have told Joshua to say, “Earth, stand still beneath the sun!”</w:t>
      </w:r>
    </w:p>
    <w:p w14:paraId="393FCE7E">
      <w:pPr>
        <w:pStyle w:val="7"/>
        <w:spacing w:before="14" w:line="280" w:lineRule="auto"/>
        <w:ind w:right="98"/>
        <w:rPr>
          <w:rFonts w:hint="eastAsia"/>
        </w:rPr>
      </w:pPr>
      <w:r>
        <w:rPr>
          <w:rFonts w:hint="eastAsia"/>
        </w:rPr>
        <w:t>因为如果日心说是真的，那么神，为了向祂的子民说真理、教导真理，肯定会告诉约书亚说：“地啊，停在太阳底下！”</w:t>
      </w:r>
    </w:p>
    <w:p w14:paraId="4E3447B8">
      <w:pPr>
        <w:pStyle w:val="7"/>
        <w:spacing w:before="14" w:line="280" w:lineRule="auto"/>
        <w:ind w:right="98"/>
        <w:rPr>
          <w:rFonts w:hint="eastAsia"/>
        </w:rPr>
      </w:pPr>
    </w:p>
    <w:p w14:paraId="2209864B">
      <w:pPr>
        <w:pStyle w:val="7"/>
        <w:spacing w:before="14" w:line="280" w:lineRule="auto"/>
        <w:ind w:right="98"/>
        <w:rPr>
          <w:rFonts w:hint="eastAsia"/>
        </w:rPr>
      </w:pPr>
      <w:r>
        <w:rPr>
          <w:rFonts w:hint="eastAsia"/>
        </w:rPr>
        <w:t>But he did not, presumably because heliocentrism is not true (Num. 20:8).</w:t>
      </w:r>
    </w:p>
    <w:p w14:paraId="101962E4">
      <w:pPr>
        <w:pStyle w:val="7"/>
        <w:spacing w:before="14" w:line="280" w:lineRule="auto"/>
        <w:ind w:right="98"/>
        <w:rPr>
          <w:rFonts w:hint="eastAsia"/>
        </w:rPr>
      </w:pPr>
      <w:r>
        <w:rPr>
          <w:rFonts w:hint="eastAsia"/>
        </w:rPr>
        <w:t>但祂没有，大概是因为日心说不是真的（民20:8）。</w:t>
      </w:r>
    </w:p>
    <w:p w14:paraId="0DAB3CE3">
      <w:pPr>
        <w:pStyle w:val="7"/>
        <w:spacing w:before="14" w:line="280" w:lineRule="auto"/>
        <w:ind w:right="98"/>
        <w:rPr>
          <w:rFonts w:hint="eastAsia"/>
        </w:rPr>
      </w:pPr>
    </w:p>
    <w:p w14:paraId="4C9579EC">
      <w:pPr>
        <w:pStyle w:val="7"/>
        <w:spacing w:before="14" w:line="280" w:lineRule="auto"/>
        <w:ind w:right="98"/>
        <w:rPr>
          <w:rFonts w:hint="eastAsia"/>
        </w:rPr>
      </w:pPr>
      <w:r>
        <w:rPr>
          <w:rFonts w:hint="eastAsia"/>
        </w:rPr>
        <w:t>Notice next that our passage tells us twice that the sun did indeed stop.</w:t>
      </w:r>
    </w:p>
    <w:p w14:paraId="671EA63A">
      <w:pPr>
        <w:pStyle w:val="7"/>
        <w:spacing w:before="14" w:line="280" w:lineRule="auto"/>
        <w:ind w:right="98"/>
        <w:rPr>
          <w:rFonts w:hint="eastAsia"/>
        </w:rPr>
      </w:pPr>
      <w:r>
        <w:rPr>
          <w:rFonts w:hint="eastAsia"/>
        </w:rPr>
        <w:t>接下来请注意，我们的经文两次告诉我们太阳确实停住了。</w:t>
      </w:r>
    </w:p>
    <w:p w14:paraId="3AA26941">
      <w:pPr>
        <w:pStyle w:val="7"/>
        <w:spacing w:before="14" w:line="280" w:lineRule="auto"/>
        <w:ind w:right="98"/>
        <w:rPr>
          <w:rFonts w:hint="eastAsia"/>
        </w:rPr>
      </w:pPr>
    </w:p>
    <w:p w14:paraId="75AA1443">
      <w:pPr>
        <w:pStyle w:val="7"/>
        <w:spacing w:before="14" w:line="280" w:lineRule="auto"/>
        <w:ind w:right="98"/>
        <w:rPr>
          <w:rFonts w:hint="eastAsia"/>
        </w:rPr>
      </w:pPr>
      <w:r>
        <w:rPr>
          <w:rFonts w:hint="eastAsia"/>
        </w:rPr>
        <w:t>This double affirmation may well reflect God’s ancient mandate that in the giving of public testimony every matter must be established by two or more witnesses (Deut. 17:6, 19:15, 2 Cor. 3:1).</w:t>
      </w:r>
    </w:p>
    <w:p w14:paraId="316CF60B">
      <w:pPr>
        <w:pStyle w:val="7"/>
        <w:spacing w:before="14" w:line="280" w:lineRule="auto"/>
        <w:ind w:right="98"/>
        <w:rPr>
          <w:rFonts w:hint="eastAsia"/>
        </w:rPr>
      </w:pPr>
      <w:r>
        <w:rPr>
          <w:rFonts w:hint="eastAsia"/>
        </w:rPr>
        <w:t>这个双重肯定很可能反映了神古代的命令，即在作公开见证时，每件事都必须由两个或更多的见证人来确立（申17:6, 19:15，林后3:1）。</w:t>
      </w:r>
    </w:p>
    <w:p w14:paraId="669CC9DB">
      <w:pPr>
        <w:pStyle w:val="7"/>
        <w:spacing w:before="14" w:line="280" w:lineRule="auto"/>
        <w:ind w:right="98"/>
        <w:rPr>
          <w:rFonts w:hint="eastAsia"/>
        </w:rPr>
      </w:pPr>
    </w:p>
    <w:p w14:paraId="18BFCF91">
      <w:pPr>
        <w:pStyle w:val="7"/>
        <w:spacing w:before="14" w:line="280" w:lineRule="auto"/>
        <w:ind w:right="98"/>
        <w:rPr>
          <w:rFonts w:hint="eastAsia"/>
        </w:rPr>
      </w:pPr>
      <w:r>
        <w:rPr>
          <w:rFonts w:hint="eastAsia"/>
        </w:rPr>
        <w:t>If so, it means that we are meant to give special consideration to the magnitude, uniqueness, and importance of the miracle here affirmed.</w:t>
      </w:r>
    </w:p>
    <w:p w14:paraId="30873FCB">
      <w:pPr>
        <w:pStyle w:val="7"/>
        <w:spacing w:before="14" w:line="280" w:lineRule="auto"/>
        <w:ind w:right="98"/>
        <w:rPr>
          <w:rFonts w:hint="eastAsia"/>
        </w:rPr>
      </w:pPr>
      <w:r>
        <w:rPr>
          <w:rFonts w:hint="eastAsia"/>
        </w:rPr>
        <w:t>如果是这样，那就意味着我们应该特别考虑这里所肯定的神迹的巨大、独特性和重要性。</w:t>
      </w:r>
    </w:p>
    <w:p w14:paraId="5356C759">
      <w:pPr>
        <w:pStyle w:val="7"/>
        <w:spacing w:before="14" w:line="280" w:lineRule="auto"/>
        <w:ind w:right="98"/>
        <w:rPr>
          <w:rFonts w:hint="eastAsia"/>
        </w:rPr>
      </w:pPr>
    </w:p>
    <w:p w14:paraId="12B05984">
      <w:pPr>
        <w:pStyle w:val="7"/>
        <w:spacing w:before="14" w:line="280" w:lineRule="auto"/>
        <w:ind w:right="98"/>
        <w:rPr>
          <w:rFonts w:hint="eastAsia"/>
        </w:rPr>
      </w:pPr>
      <w:r>
        <w:rPr>
          <w:rFonts w:hint="eastAsia"/>
        </w:rPr>
        <w:t>In other words, the double affirmation signals that we are to take this testimony seriously, as all who consent to the divine inspiration of the Bible must.</w:t>
      </w:r>
    </w:p>
    <w:p w14:paraId="38C04BD9">
      <w:pPr>
        <w:pStyle w:val="7"/>
        <w:spacing w:before="14" w:line="280" w:lineRule="auto"/>
        <w:ind w:right="98"/>
        <w:rPr>
          <w:rFonts w:hint="eastAsia"/>
        </w:rPr>
      </w:pPr>
      <w:r>
        <w:rPr>
          <w:rFonts w:hint="eastAsia"/>
        </w:rPr>
        <w:t>换句话说，这个双重肯定表明，我们应该认真对待这个见证，所有同意圣经是神默示的人都必须这样做。</w:t>
      </w:r>
    </w:p>
    <w:p w14:paraId="498D5E94">
      <w:pPr>
        <w:pStyle w:val="7"/>
        <w:spacing w:before="14" w:line="280" w:lineRule="auto"/>
        <w:ind w:right="98"/>
        <w:rPr>
          <w:rFonts w:hint="eastAsia"/>
        </w:rPr>
      </w:pPr>
    </w:p>
    <w:p w14:paraId="36876254">
      <w:pPr>
        <w:pStyle w:val="7"/>
        <w:spacing w:before="14" w:line="280" w:lineRule="auto"/>
        <w:ind w:right="98"/>
        <w:rPr>
          <w:rFonts w:hint="eastAsia"/>
        </w:rPr>
      </w:pPr>
      <w:r>
        <w:rPr>
          <w:rFonts w:hint="eastAsia"/>
        </w:rPr>
        <w:t>Finally, we must not overlook the significance of the moon’s having stood still as well.</w:t>
      </w:r>
    </w:p>
    <w:p w14:paraId="757272C3">
      <w:pPr>
        <w:pStyle w:val="7"/>
        <w:spacing w:before="14" w:line="280" w:lineRule="auto"/>
        <w:ind w:right="98"/>
        <w:rPr>
          <w:rFonts w:hint="eastAsia"/>
        </w:rPr>
      </w:pPr>
      <w:r>
        <w:rPr>
          <w:rFonts w:hint="eastAsia"/>
        </w:rPr>
        <w:t>最后，我们绝不能忽视月亮也停住了的重要性。</w:t>
      </w:r>
    </w:p>
    <w:p w14:paraId="5CFFF828">
      <w:pPr>
        <w:pStyle w:val="7"/>
        <w:spacing w:before="14" w:line="280" w:lineRule="auto"/>
        <w:ind w:right="98"/>
        <w:rPr>
          <w:rFonts w:hint="eastAsia"/>
        </w:rPr>
      </w:pPr>
    </w:p>
    <w:p w14:paraId="7D15F28F">
      <w:pPr>
        <w:pStyle w:val="7"/>
        <w:spacing w:before="14" w:line="280" w:lineRule="auto"/>
        <w:ind w:right="98"/>
        <w:rPr>
          <w:rFonts w:hint="eastAsia"/>
        </w:rPr>
      </w:pPr>
      <w:r>
        <w:rPr>
          <w:rFonts w:hint="eastAsia"/>
        </w:rPr>
        <w:t>For what is the simplest, most natural implication of this notable fact, if not that the sun, just like the moon, normally makes a daily circuit above the Earth?</w:t>
      </w:r>
    </w:p>
    <w:p w14:paraId="555C1F00">
      <w:pPr>
        <w:pStyle w:val="7"/>
        <w:spacing w:before="14" w:line="280" w:lineRule="auto"/>
        <w:ind w:right="98"/>
        <w:rPr>
          <w:rFonts w:hint="eastAsia"/>
        </w:rPr>
      </w:pPr>
      <w:r>
        <w:rPr>
          <w:rFonts w:hint="eastAsia"/>
        </w:rPr>
        <w:t>因为这个显著事实最简单、最自然的含义，岂不就是太阳，就像月亮一样，通常每日在地球上方作一个循环吗？</w:t>
      </w:r>
    </w:p>
    <w:p w14:paraId="09AD55BE">
      <w:pPr>
        <w:pStyle w:val="7"/>
        <w:spacing w:before="14" w:line="280" w:lineRule="auto"/>
        <w:ind w:right="98"/>
        <w:rPr>
          <w:rFonts w:hint="eastAsia"/>
        </w:rPr>
      </w:pPr>
    </w:p>
    <w:p w14:paraId="46D5933E">
      <w:pPr>
        <w:pStyle w:val="7"/>
        <w:spacing w:before="14" w:line="280" w:lineRule="auto"/>
        <w:ind w:right="98"/>
        <w:rPr>
          <w:rFonts w:hint="eastAsia"/>
        </w:rPr>
      </w:pPr>
      <w:r>
        <w:rPr>
          <w:rFonts w:hint="eastAsia"/>
        </w:rPr>
        <w:t>The text says that sun and moon both stopped.</w:t>
      </w:r>
    </w:p>
    <w:p w14:paraId="51ABC23F">
      <w:pPr>
        <w:pStyle w:val="7"/>
        <w:spacing w:before="14" w:line="280" w:lineRule="auto"/>
        <w:ind w:right="98"/>
        <w:rPr>
          <w:rFonts w:hint="eastAsia"/>
        </w:rPr>
      </w:pPr>
      <w:r>
        <w:rPr>
          <w:rFonts w:hint="eastAsia"/>
        </w:rPr>
        <w:t>经文说太阳和月亮都停住了。</w:t>
      </w:r>
    </w:p>
    <w:p w14:paraId="426AFEBA">
      <w:pPr>
        <w:pStyle w:val="7"/>
        <w:spacing w:before="14" w:line="280" w:lineRule="auto"/>
        <w:ind w:right="98"/>
        <w:rPr>
          <w:rFonts w:hint="eastAsia"/>
        </w:rPr>
      </w:pPr>
    </w:p>
    <w:p w14:paraId="1A7868D5">
      <w:pPr>
        <w:pStyle w:val="7"/>
        <w:spacing w:before="14" w:line="280" w:lineRule="auto"/>
        <w:ind w:right="98"/>
        <w:rPr>
          <w:rFonts w:hint="eastAsia"/>
        </w:rPr>
      </w:pPr>
      <w:r>
        <w:rPr>
          <w:rFonts w:hint="eastAsia"/>
        </w:rPr>
        <w:t>Therefore, sun and moon both were moving, and moving with the same kind of (orbital) motion.</w:t>
      </w:r>
    </w:p>
    <w:p w14:paraId="2A372600">
      <w:pPr>
        <w:pStyle w:val="7"/>
        <w:spacing w:before="14" w:line="280" w:lineRule="auto"/>
        <w:ind w:right="98"/>
        <w:rPr>
          <w:rFonts w:hint="eastAsia"/>
        </w:rPr>
      </w:pPr>
      <w:r>
        <w:rPr>
          <w:rFonts w:hint="eastAsia"/>
        </w:rPr>
        <w:t>因此，太阳和月亮都在移动，并且是以同样类型的（轨道）运动移动。</w:t>
      </w:r>
    </w:p>
    <w:p w14:paraId="52308154">
      <w:pPr>
        <w:pStyle w:val="7"/>
        <w:spacing w:before="14" w:line="280" w:lineRule="auto"/>
        <w:ind w:right="98"/>
        <w:rPr>
          <w:rFonts w:hint="eastAsia"/>
        </w:rPr>
      </w:pPr>
    </w:p>
    <w:p w14:paraId="77998BF3">
      <w:pPr>
        <w:pStyle w:val="7"/>
        <w:spacing w:before="14" w:line="280" w:lineRule="auto"/>
        <w:ind w:right="98"/>
        <w:rPr>
          <w:rFonts w:hint="eastAsia"/>
        </w:rPr>
      </w:pPr>
      <w:r>
        <w:rPr>
          <w:rFonts w:hint="eastAsia"/>
        </w:rPr>
        <w:t>Moreover, we may be sure that the “real” miracle was not, as some heliocentrists have suggested, that the Earth stopped rotating on its axis beneath the sun.</w:t>
      </w:r>
    </w:p>
    <w:p w14:paraId="61190A45">
      <w:pPr>
        <w:pStyle w:val="7"/>
        <w:spacing w:before="14" w:line="280" w:lineRule="auto"/>
        <w:ind w:right="98"/>
        <w:rPr>
          <w:rFonts w:hint="eastAsia"/>
        </w:rPr>
      </w:pPr>
      <w:r>
        <w:rPr>
          <w:rFonts w:hint="eastAsia"/>
        </w:rPr>
        <w:t>此外，我们可以肯定，“真正的”神迹并非如一些日心说者所建议的，是地球在太阳下停止绕轴自转。</w:t>
      </w:r>
    </w:p>
    <w:p w14:paraId="221B72C4">
      <w:pPr>
        <w:pStyle w:val="7"/>
        <w:spacing w:before="14" w:line="280" w:lineRule="auto"/>
        <w:ind w:right="98"/>
        <w:rPr>
          <w:rFonts w:hint="eastAsia"/>
        </w:rPr>
      </w:pPr>
    </w:p>
    <w:p w14:paraId="3E94AC31">
      <w:pPr>
        <w:pStyle w:val="7"/>
        <w:spacing w:before="14" w:line="280" w:lineRule="auto"/>
        <w:ind w:right="98"/>
        <w:rPr>
          <w:rFonts w:hint="eastAsia"/>
        </w:rPr>
      </w:pPr>
      <w:r>
        <w:rPr>
          <w:rFonts w:hint="eastAsia"/>
        </w:rPr>
        <w:t>For if that had been the case, then it is indeed true that the motion of the moon would not have been apparent to the Israelite’s naked eye.</w:t>
      </w:r>
    </w:p>
    <w:p w14:paraId="6D76994C">
      <w:pPr>
        <w:pStyle w:val="7"/>
        <w:spacing w:before="14" w:line="280" w:lineRule="auto"/>
        <w:ind w:right="98"/>
        <w:rPr>
          <w:rFonts w:hint="eastAsia"/>
        </w:rPr>
      </w:pPr>
      <w:r>
        <w:rPr>
          <w:rFonts w:hint="eastAsia"/>
        </w:rPr>
        <w:t>因为如果是那样，那么月亮的运动确实不会被以色列人的肉眼所察觉。</w:t>
      </w:r>
    </w:p>
    <w:p w14:paraId="063F9D83">
      <w:pPr>
        <w:pStyle w:val="7"/>
        <w:spacing w:before="14" w:line="280" w:lineRule="auto"/>
        <w:ind w:right="98"/>
        <w:rPr>
          <w:rFonts w:hint="eastAsia"/>
        </w:rPr>
      </w:pPr>
    </w:p>
    <w:p w14:paraId="05A4DD9F">
      <w:pPr>
        <w:pStyle w:val="7"/>
        <w:spacing w:before="14" w:line="280" w:lineRule="auto"/>
        <w:ind w:right="98"/>
        <w:rPr>
          <w:rFonts w:hint="eastAsia"/>
        </w:rPr>
      </w:pPr>
      <w:r>
        <w:rPr>
          <w:rFonts w:hint="eastAsia"/>
        </w:rPr>
        <w:t>Nevertheless, since the heliocentric model also posits a monthly journey of the moon around the Earth, the moon would still have been in motion.</w:t>
      </w:r>
    </w:p>
    <w:p w14:paraId="30983B94">
      <w:pPr>
        <w:pStyle w:val="7"/>
        <w:spacing w:before="14" w:line="280" w:lineRule="auto"/>
        <w:ind w:right="98"/>
        <w:rPr>
          <w:rFonts w:hint="eastAsia"/>
        </w:rPr>
      </w:pPr>
      <w:r>
        <w:rPr>
          <w:rFonts w:hint="eastAsia"/>
        </w:rPr>
        <w:t>然而，由于日心模型也假设了月亮每月绕地球运行一周，所以月亮仍然在运动。</w:t>
      </w:r>
    </w:p>
    <w:p w14:paraId="79042DDB">
      <w:pPr>
        <w:pStyle w:val="7"/>
        <w:spacing w:before="14" w:line="280" w:lineRule="auto"/>
        <w:ind w:right="98"/>
        <w:rPr>
          <w:rFonts w:hint="eastAsia"/>
        </w:rPr>
      </w:pPr>
    </w:p>
    <w:p w14:paraId="6E72C799">
      <w:pPr>
        <w:pStyle w:val="7"/>
        <w:spacing w:before="14" w:line="280" w:lineRule="auto"/>
        <w:ind w:right="98"/>
        <w:rPr>
          <w:rFonts w:hint="eastAsia"/>
        </w:rPr>
      </w:pPr>
      <w:r>
        <w:rPr>
          <w:rFonts w:hint="eastAsia"/>
        </w:rPr>
        <w:t>Yet the Bible says that it stood still.</w:t>
      </w:r>
    </w:p>
    <w:p w14:paraId="362E4E37">
      <w:pPr>
        <w:pStyle w:val="7"/>
        <w:spacing w:before="14" w:line="280" w:lineRule="auto"/>
        <w:ind w:right="98"/>
        <w:rPr>
          <w:rFonts w:hint="eastAsia"/>
        </w:rPr>
      </w:pPr>
      <w:r>
        <w:rPr>
          <w:rFonts w:hint="eastAsia"/>
        </w:rPr>
        <w:t>然而圣经说它停住了。</w:t>
      </w:r>
    </w:p>
    <w:p w14:paraId="273CDE85">
      <w:pPr>
        <w:pStyle w:val="7"/>
        <w:spacing w:before="14" w:line="280" w:lineRule="auto"/>
        <w:ind w:right="98"/>
        <w:rPr>
          <w:rFonts w:hint="eastAsia"/>
        </w:rPr>
      </w:pPr>
    </w:p>
    <w:p w14:paraId="5C8C757D">
      <w:pPr>
        <w:pStyle w:val="7"/>
        <w:spacing w:before="14" w:line="280" w:lineRule="auto"/>
        <w:ind w:right="98"/>
        <w:rPr>
          <w:rFonts w:hint="eastAsia"/>
        </w:rPr>
      </w:pPr>
      <w:r>
        <w:rPr>
          <w:rFonts w:hint="eastAsia"/>
        </w:rPr>
        <w:t>For all these reasons, pre-Copernican interpreters gladly received this text at face value: They confessed that the sun and moon really did pause in their regular motions above a stationary Earth.</w:t>
      </w:r>
    </w:p>
    <w:p w14:paraId="41D2503F">
      <w:pPr>
        <w:pStyle w:val="7"/>
        <w:spacing w:before="14" w:line="280" w:lineRule="auto"/>
        <w:ind w:right="98"/>
        <w:rPr>
          <w:rFonts w:hint="eastAsia"/>
        </w:rPr>
      </w:pPr>
      <w:r>
        <w:rPr>
          <w:rFonts w:hint="eastAsia"/>
        </w:rPr>
        <w:t>出于所有这些原因，前哥白尼时代的解经家们欣然地按字面意思接受了这段经文：他们承认太阳和月亮确实在它们围绕一个静止地球的常规运动中暂停了。</w:t>
      </w:r>
    </w:p>
    <w:p w14:paraId="0694E2F8">
      <w:pPr>
        <w:pStyle w:val="7"/>
        <w:spacing w:before="14" w:line="280" w:lineRule="auto"/>
        <w:ind w:right="98"/>
        <w:rPr>
          <w:rFonts w:hint="eastAsia"/>
        </w:rPr>
      </w:pPr>
    </w:p>
    <w:p w14:paraId="7B5F4DD0">
      <w:pPr>
        <w:pStyle w:val="7"/>
        <w:spacing w:before="14" w:line="280" w:lineRule="auto"/>
        <w:ind w:right="98"/>
        <w:rPr>
          <w:rFonts w:hint="eastAsia"/>
        </w:rPr>
      </w:pPr>
      <w:r>
        <w:rPr>
          <w:rFonts w:hint="eastAsia"/>
        </w:rPr>
        <w:t>However, modern interpreters, constrained by their allegiance to the Copernican theory, have been forced to depart from simplicity and seek out exotic non-geocentric explanations.</w:t>
      </w:r>
    </w:p>
    <w:p w14:paraId="6440D0BD">
      <w:pPr>
        <w:pStyle w:val="7"/>
        <w:spacing w:before="14" w:line="280" w:lineRule="auto"/>
        <w:ind w:right="98"/>
        <w:rPr>
          <w:rFonts w:hint="eastAsia"/>
        </w:rPr>
      </w:pPr>
      <w:r>
        <w:rPr>
          <w:rFonts w:hint="eastAsia"/>
        </w:rPr>
        <w:t>然而，现代的解经家，受他们对哥白尼理论的忠诚所约束，被迫放弃简单，而去寻找奇异的非地心说解释。</w:t>
      </w:r>
    </w:p>
    <w:p w14:paraId="17A49A7A">
      <w:pPr>
        <w:pStyle w:val="7"/>
        <w:spacing w:before="14" w:line="280" w:lineRule="auto"/>
        <w:ind w:right="98"/>
        <w:rPr>
          <w:rFonts w:hint="eastAsia"/>
        </w:rPr>
      </w:pPr>
    </w:p>
    <w:p w14:paraId="5BA043C3">
      <w:pPr>
        <w:pStyle w:val="7"/>
        <w:spacing w:before="14" w:line="280" w:lineRule="auto"/>
        <w:ind w:right="98"/>
        <w:rPr>
          <w:rFonts w:hint="eastAsia"/>
        </w:rPr>
      </w:pPr>
      <w:r>
        <w:rPr>
          <w:rFonts w:hint="eastAsia"/>
        </w:rPr>
        <w:t>Indeed, they have proven endlessly inventive in doing so.</w:t>
      </w:r>
    </w:p>
    <w:p w14:paraId="19B37F39">
      <w:pPr>
        <w:pStyle w:val="7"/>
        <w:spacing w:before="14" w:line="280" w:lineRule="auto"/>
        <w:ind w:right="98"/>
        <w:rPr>
          <w:rFonts w:hint="eastAsia"/>
        </w:rPr>
      </w:pPr>
      <w:r>
        <w:rPr>
          <w:rFonts w:hint="eastAsia"/>
        </w:rPr>
        <w:t>实际上，他们在这样做方面已经证明了无穷的创造力。</w:t>
      </w:r>
    </w:p>
    <w:p w14:paraId="7251CFF3">
      <w:pPr>
        <w:pStyle w:val="7"/>
        <w:spacing w:before="14" w:line="280" w:lineRule="auto"/>
        <w:ind w:right="98"/>
        <w:rPr>
          <w:rFonts w:hint="eastAsia"/>
        </w:rPr>
      </w:pPr>
    </w:p>
    <w:p w14:paraId="5AA638E0">
      <w:pPr>
        <w:pStyle w:val="7"/>
        <w:spacing w:before="14" w:line="280" w:lineRule="auto"/>
        <w:ind w:right="98"/>
        <w:rPr>
          <w:rFonts w:hint="eastAsia"/>
        </w:rPr>
      </w:pPr>
      <w:r>
        <w:rPr>
          <w:rFonts w:hint="eastAsia"/>
        </w:rPr>
        <w:t>Some, of course, simply reject the story out of hand, calling it a mere legend.</w:t>
      </w:r>
    </w:p>
    <w:p w14:paraId="37C026BD">
      <w:pPr>
        <w:pStyle w:val="7"/>
        <w:spacing w:before="14" w:line="280" w:lineRule="auto"/>
        <w:ind w:right="98"/>
        <w:rPr>
          <w:rFonts w:hint="eastAsia"/>
        </w:rPr>
      </w:pPr>
      <w:r>
        <w:rPr>
          <w:rFonts w:hint="eastAsia"/>
        </w:rPr>
        <w:t>当然，有些人干脆就拒绝这个故事，称其为纯粹的传说。</w:t>
      </w:r>
    </w:p>
    <w:p w14:paraId="7869ED52">
      <w:pPr>
        <w:pStyle w:val="7"/>
        <w:spacing w:before="14" w:line="280" w:lineRule="auto"/>
        <w:ind w:right="98"/>
        <w:rPr>
          <w:rFonts w:hint="eastAsia"/>
        </w:rPr>
      </w:pPr>
    </w:p>
    <w:p w14:paraId="068FFF74">
      <w:pPr>
        <w:pStyle w:val="7"/>
        <w:spacing w:before="14" w:line="280" w:lineRule="auto"/>
        <w:ind w:right="98"/>
        <w:rPr>
          <w:rFonts w:hint="eastAsia"/>
        </w:rPr>
      </w:pPr>
      <w:r>
        <w:rPr>
          <w:rFonts w:hint="eastAsia"/>
        </w:rPr>
        <w:t>Others, trying to reconcile their Copernicanism with an inspired Bible, argue that God specially refracted the light of the sun and moon; that he temporarily changed the inclination of the axis of the Earth so that Gibeon became the North Pole for one day; that he slowed the rotation of the Earth, or placed clouds over the sun, or caused his people (fortuitously) to hallucinate a longer day.</w:t>
      </w:r>
    </w:p>
    <w:p w14:paraId="17694D66">
      <w:pPr>
        <w:pStyle w:val="7"/>
        <w:spacing w:before="14" w:line="280" w:lineRule="auto"/>
        <w:ind w:right="98"/>
        <w:rPr>
          <w:rFonts w:hint="eastAsia"/>
        </w:rPr>
      </w:pPr>
      <w:r>
        <w:rPr>
          <w:rFonts w:hint="eastAsia"/>
        </w:rPr>
        <w:t>另一些人，试图将他们的哥白尼主义与一部受默示的圣经相调和，主张神特别折射了太阳和月亮的光；祂暂时改变了地轴的倾角，使基遍成为一日的北极；祂减慢了地球的自转，或在太阳上空布满云彩，或使祂的子民（偶然地）幻觉出一个更长的日子。</w:t>
      </w:r>
    </w:p>
    <w:p w14:paraId="0A32980E">
      <w:pPr>
        <w:pStyle w:val="7"/>
        <w:spacing w:before="14" w:line="280" w:lineRule="auto"/>
        <w:ind w:right="98"/>
        <w:rPr>
          <w:rFonts w:hint="eastAsia"/>
        </w:rPr>
      </w:pPr>
    </w:p>
    <w:p w14:paraId="4C88ACFC">
      <w:pPr>
        <w:pStyle w:val="7"/>
        <w:spacing w:before="14" w:line="280" w:lineRule="auto"/>
        <w:ind w:right="98"/>
        <w:rPr>
          <w:rFonts w:hint="eastAsia"/>
        </w:rPr>
      </w:pPr>
      <w:r>
        <w:rPr>
          <w:rFonts w:hint="eastAsia"/>
        </w:rPr>
        <w:t>The list goes embarrassingly on.6.</w:t>
      </w:r>
    </w:p>
    <w:p w14:paraId="55E6DB6A">
      <w:pPr>
        <w:pStyle w:val="7"/>
        <w:spacing w:before="14" w:line="280" w:lineRule="auto"/>
        <w:ind w:right="98"/>
        <w:rPr>
          <w:rFonts w:hint="eastAsia"/>
        </w:rPr>
      </w:pPr>
      <w:r>
        <w:rPr>
          <w:rFonts w:hint="eastAsia"/>
        </w:rPr>
        <w:t>这个清单令人尴尬地继续下去。6.</w:t>
      </w:r>
    </w:p>
    <w:p w14:paraId="0BE86F3F">
      <w:pPr>
        <w:pStyle w:val="7"/>
        <w:spacing w:before="14" w:line="280" w:lineRule="auto"/>
        <w:ind w:right="98"/>
        <w:rPr>
          <w:rFonts w:hint="eastAsia"/>
        </w:rPr>
      </w:pPr>
    </w:p>
    <w:p w14:paraId="75778236">
      <w:pPr>
        <w:pStyle w:val="7"/>
        <w:spacing w:before="14" w:line="280" w:lineRule="auto"/>
        <w:ind w:right="98"/>
        <w:rPr>
          <w:rFonts w:hint="eastAsia"/>
        </w:rPr>
      </w:pPr>
      <w:r>
        <w:rPr>
          <w:rFonts w:hint="eastAsia"/>
        </w:rPr>
        <w:t>All of these strained interpretations have one common and painfully obvious flaw: They are motivated by a desire to avoid the plain sense of the text.</w:t>
      </w:r>
    </w:p>
    <w:p w14:paraId="59260A59">
      <w:pPr>
        <w:pStyle w:val="7"/>
        <w:spacing w:before="14" w:line="280" w:lineRule="auto"/>
        <w:ind w:right="98"/>
        <w:rPr>
          <w:rFonts w:hint="eastAsia"/>
        </w:rPr>
      </w:pPr>
      <w:r>
        <w:rPr>
          <w:rFonts w:hint="eastAsia"/>
        </w:rPr>
        <w:t>所有这些牵强的解释都有一个共同且痛苦地明显的缺陷：它们的动机是想要避免文本的字面意思。</w:t>
      </w:r>
    </w:p>
    <w:p w14:paraId="075823A1">
      <w:pPr>
        <w:pStyle w:val="7"/>
        <w:spacing w:before="14" w:line="280" w:lineRule="auto"/>
        <w:ind w:right="98"/>
        <w:rPr>
          <w:rFonts w:hint="eastAsia"/>
        </w:rPr>
      </w:pPr>
    </w:p>
    <w:p w14:paraId="73DB5F90">
      <w:pPr>
        <w:pStyle w:val="7"/>
        <w:spacing w:before="14" w:line="280" w:lineRule="auto"/>
        <w:ind w:right="98"/>
        <w:rPr>
          <w:rFonts w:hint="eastAsia"/>
        </w:rPr>
      </w:pPr>
      <w:r>
        <w:rPr>
          <w:rFonts w:hint="eastAsia"/>
        </w:rPr>
        <w:t>The text says that the sun and moon stood still.</w:t>
      </w:r>
    </w:p>
    <w:p w14:paraId="50CDBF8A">
      <w:pPr>
        <w:pStyle w:val="7"/>
        <w:spacing w:before="14" w:line="280" w:lineRule="auto"/>
        <w:ind w:right="98"/>
        <w:rPr>
          <w:rFonts w:hint="eastAsia"/>
        </w:rPr>
      </w:pPr>
      <w:r>
        <w:rPr>
          <w:rFonts w:hint="eastAsia"/>
        </w:rPr>
        <w:t>经文说太阳和月亮停住了。</w:t>
      </w:r>
    </w:p>
    <w:p w14:paraId="44CFD48A">
      <w:pPr>
        <w:pStyle w:val="7"/>
        <w:spacing w:before="14" w:line="280" w:lineRule="auto"/>
        <w:ind w:right="98"/>
        <w:rPr>
          <w:rFonts w:hint="eastAsia"/>
        </w:rPr>
      </w:pPr>
    </w:p>
    <w:p w14:paraId="628E0220">
      <w:pPr>
        <w:pStyle w:val="7"/>
        <w:spacing w:before="14" w:line="280" w:lineRule="auto"/>
        <w:ind w:right="98"/>
        <w:rPr>
          <w:rFonts w:hint="eastAsia"/>
        </w:rPr>
      </w:pPr>
      <w:r>
        <w:rPr>
          <w:rFonts w:hint="eastAsia"/>
        </w:rPr>
        <w:t>Logically, this entails that they were first in motion, then stopped, and then—after about a day, when victory was complete—began to move again.</w:t>
      </w:r>
    </w:p>
    <w:p w14:paraId="45EB927E">
      <w:pPr>
        <w:pStyle w:val="7"/>
        <w:spacing w:before="14" w:line="280" w:lineRule="auto"/>
        <w:ind w:right="98"/>
        <w:rPr>
          <w:rFonts w:hint="eastAsia"/>
        </w:rPr>
      </w:pPr>
      <w:r>
        <w:rPr>
          <w:rFonts w:hint="eastAsia"/>
        </w:rPr>
        <w:t>逻辑上，这意味着它们先是运动的，然后停下，然后——大约一天后，当胜利完成时——又开始运动。</w:t>
      </w:r>
    </w:p>
    <w:p w14:paraId="7C435355">
      <w:pPr>
        <w:pStyle w:val="7"/>
        <w:spacing w:before="14" w:line="280" w:lineRule="auto"/>
        <w:ind w:right="98"/>
        <w:rPr>
          <w:rFonts w:hint="eastAsia"/>
        </w:rPr>
      </w:pPr>
    </w:p>
    <w:p w14:paraId="0F6A576A">
      <w:pPr>
        <w:pStyle w:val="7"/>
        <w:spacing w:before="14" w:line="280" w:lineRule="auto"/>
        <w:ind w:right="98"/>
        <w:rPr>
          <w:rFonts w:hint="eastAsia"/>
        </w:rPr>
      </w:pPr>
      <w:r>
        <w:rPr>
          <w:rFonts w:hint="eastAsia"/>
        </w:rPr>
        <w:t>Admittedly, none of this logically requires that the Earth itself remained at rest beneath the sun and moon.</w:t>
      </w:r>
    </w:p>
    <w:p w14:paraId="1079C2C1">
      <w:pPr>
        <w:pStyle w:val="7"/>
        <w:spacing w:before="14" w:line="280" w:lineRule="auto"/>
        <w:ind w:right="98"/>
        <w:rPr>
          <w:rFonts w:hint="eastAsia"/>
        </w:rPr>
      </w:pPr>
      <w:r>
        <w:rPr>
          <w:rFonts w:hint="eastAsia"/>
        </w:rPr>
        <w:t>诚然，这一切在逻辑上并不要求地球本身在太阳和月亮下保持静止。</w:t>
      </w:r>
    </w:p>
    <w:p w14:paraId="3688DD05">
      <w:pPr>
        <w:pStyle w:val="7"/>
        <w:spacing w:before="14" w:line="280" w:lineRule="auto"/>
        <w:ind w:right="98"/>
        <w:rPr>
          <w:rFonts w:hint="eastAsia"/>
        </w:rPr>
      </w:pPr>
    </w:p>
    <w:p w14:paraId="7E376903">
      <w:pPr>
        <w:pStyle w:val="7"/>
        <w:spacing w:before="14" w:line="280" w:lineRule="auto"/>
        <w:ind w:right="98"/>
        <w:rPr>
          <w:rFonts w:hint="eastAsia"/>
        </w:rPr>
      </w:pPr>
      <w:r>
        <w:rPr>
          <w:rFonts w:hint="eastAsia"/>
        </w:rPr>
        <w:t>Most would agree, however, that this is by far the most natural conclusion.</w:t>
      </w:r>
    </w:p>
    <w:p w14:paraId="17214875">
      <w:pPr>
        <w:pStyle w:val="7"/>
        <w:spacing w:before="14" w:line="280" w:lineRule="auto"/>
        <w:ind w:right="98"/>
        <w:rPr>
          <w:rFonts w:hint="eastAsia"/>
        </w:rPr>
      </w:pPr>
      <w:r>
        <w:rPr>
          <w:rFonts w:hint="eastAsia"/>
        </w:rPr>
        <w:t>然而，大多数人会同意，这是迄今为止最自然的结论。</w:t>
      </w:r>
    </w:p>
    <w:p w14:paraId="5E4C9037">
      <w:pPr>
        <w:pStyle w:val="7"/>
        <w:spacing w:before="14" w:line="280" w:lineRule="auto"/>
        <w:ind w:right="98"/>
        <w:rPr>
          <w:rFonts w:hint="eastAsia"/>
        </w:rPr>
      </w:pPr>
    </w:p>
    <w:p w14:paraId="3DBB90CF">
      <w:pPr>
        <w:pStyle w:val="7"/>
        <w:spacing w:before="14" w:line="280" w:lineRule="auto"/>
        <w:ind w:right="98"/>
        <w:rPr>
          <w:rFonts w:hint="eastAsia"/>
        </w:rPr>
      </w:pPr>
      <w:r>
        <w:rPr>
          <w:rFonts w:hint="eastAsia"/>
        </w:rPr>
        <w:t>Moreover, when our text is read in light of the Bible’s pervasive geostationism, that conclusion becomes positively compelling.</w:t>
      </w:r>
    </w:p>
    <w:p w14:paraId="64E7A8BA">
      <w:pPr>
        <w:pStyle w:val="7"/>
        <w:spacing w:before="14" w:line="280" w:lineRule="auto"/>
        <w:ind w:right="98"/>
        <w:rPr>
          <w:rFonts w:hint="eastAsia"/>
        </w:rPr>
      </w:pPr>
      <w:r>
        <w:rPr>
          <w:rFonts w:hint="eastAsia"/>
        </w:rPr>
        <w:t>此外，当我们的经文在圣经普遍的地静说的光照下阅读时，那个结论就变得非常有力。</w:t>
      </w:r>
    </w:p>
    <w:p w14:paraId="0A3185C0">
      <w:pPr>
        <w:pStyle w:val="7"/>
        <w:spacing w:before="14" w:line="280" w:lineRule="auto"/>
        <w:ind w:right="98"/>
        <w:rPr>
          <w:rFonts w:hint="eastAsia"/>
        </w:rPr>
      </w:pPr>
    </w:p>
    <w:p w14:paraId="19A4F177">
      <w:pPr>
        <w:pStyle w:val="7"/>
        <w:spacing w:before="14" w:line="280" w:lineRule="auto"/>
        <w:ind w:right="98"/>
        <w:rPr>
          <w:rFonts w:hint="eastAsia"/>
        </w:rPr>
      </w:pPr>
      <w:r>
        <w:rPr>
          <w:rFonts w:hint="eastAsia"/>
        </w:rPr>
        <w:t>Seekers of cosmological truth should understand that the story of Joshua’s Long Day (along with one or two others like it) is an especially important piece of biblical testimony since, among other things, it so powerfully anchors down the geocentric interpretation of the rest of the Earth-sun passages in the Bible.7.</w:t>
      </w:r>
    </w:p>
    <w:p w14:paraId="3C82480A">
      <w:pPr>
        <w:pStyle w:val="7"/>
        <w:spacing w:before="14" w:line="280" w:lineRule="auto"/>
        <w:ind w:right="98"/>
        <w:rPr>
          <w:rFonts w:hint="eastAsia"/>
        </w:rPr>
      </w:pPr>
      <w:r>
        <w:rPr>
          <w:rFonts w:hint="eastAsia"/>
        </w:rPr>
        <w:t>宇宙论真理的寻求者应该明白，约书亚长日的故事（连同一两个其他类似的故事）是圣经中特别重要的见证，因为，除其他外，它如此有力地锚定了圣经中其余地-日经文的地心说解释。7.</w:t>
      </w:r>
    </w:p>
    <w:p w14:paraId="007607BC">
      <w:pPr>
        <w:pStyle w:val="7"/>
        <w:spacing w:before="14" w:line="280" w:lineRule="auto"/>
        <w:ind w:right="98"/>
        <w:rPr>
          <w:rFonts w:hint="eastAsia"/>
        </w:rPr>
      </w:pPr>
    </w:p>
    <w:p w14:paraId="0A53AE89">
      <w:pPr>
        <w:pStyle w:val="7"/>
        <w:spacing w:before="14" w:line="280" w:lineRule="auto"/>
        <w:ind w:right="98"/>
        <w:rPr>
          <w:rFonts w:hint="eastAsia"/>
        </w:rPr>
      </w:pPr>
      <w:r>
        <w:rPr>
          <w:rFonts w:hint="eastAsia"/>
        </w:rPr>
        <w:t>To say the same thing negatively, it decisively refutes the phenomenological interpretation of those passages.</w:t>
      </w:r>
    </w:p>
    <w:p w14:paraId="5D81FA20">
      <w:pPr>
        <w:pStyle w:val="7"/>
        <w:spacing w:before="14" w:line="280" w:lineRule="auto"/>
        <w:ind w:right="98"/>
        <w:rPr>
          <w:rFonts w:hint="eastAsia"/>
        </w:rPr>
      </w:pPr>
      <w:r>
        <w:rPr>
          <w:rFonts w:hint="eastAsia"/>
        </w:rPr>
        <w:t>从反面来说，它决定性地驳斥了那些经文的现象学解释。</w:t>
      </w:r>
    </w:p>
    <w:p w14:paraId="26EA77AC">
      <w:pPr>
        <w:pStyle w:val="7"/>
        <w:spacing w:before="14" w:line="280" w:lineRule="auto"/>
        <w:ind w:right="98"/>
        <w:rPr>
          <w:rFonts w:hint="eastAsia"/>
        </w:rPr>
      </w:pPr>
    </w:p>
    <w:p w14:paraId="1D308315">
      <w:pPr>
        <w:pStyle w:val="7"/>
        <w:spacing w:before="14" w:line="280" w:lineRule="auto"/>
        <w:ind w:right="98"/>
        <w:rPr>
          <w:rFonts w:hint="eastAsia"/>
        </w:rPr>
      </w:pPr>
      <w:r>
        <w:rPr>
          <w:rFonts w:hint="eastAsia"/>
        </w:rPr>
        <w:t>Indeed, some would say it was providentially designed to do this very thing.</w:t>
      </w:r>
    </w:p>
    <w:p w14:paraId="30D0E563">
      <w:pPr>
        <w:pStyle w:val="7"/>
        <w:spacing w:before="14" w:line="280" w:lineRule="auto"/>
        <w:ind w:right="98"/>
        <w:rPr>
          <w:rFonts w:hint="eastAsia"/>
        </w:rPr>
      </w:pPr>
      <w:r>
        <w:rPr>
          <w:rFonts w:hint="eastAsia"/>
        </w:rPr>
        <w:t>的确，有些人会说它是被护理性地设计来做这件事的。</w:t>
      </w:r>
    </w:p>
    <w:p w14:paraId="00EEC6F1">
      <w:pPr>
        <w:pStyle w:val="7"/>
        <w:spacing w:before="14" w:line="280" w:lineRule="auto"/>
        <w:ind w:right="98"/>
        <w:rPr>
          <w:rFonts w:hint="eastAsia"/>
        </w:rPr>
      </w:pPr>
    </w:p>
    <w:p w14:paraId="0A09CF76">
      <w:pPr>
        <w:pStyle w:val="7"/>
        <w:spacing w:before="14" w:line="280" w:lineRule="auto"/>
        <w:ind w:right="98"/>
        <w:rPr>
          <w:rFonts w:hint="eastAsia"/>
        </w:rPr>
      </w:pPr>
      <w:r>
        <w:rPr>
          <w:rFonts w:hint="eastAsia"/>
        </w:rPr>
        <w:t>Yes, in speaking of the rising and the setting of the sun the biblical authors speak of how things appear.</w:t>
      </w:r>
    </w:p>
    <w:p w14:paraId="0DFC8E63">
      <w:pPr>
        <w:pStyle w:val="7"/>
        <w:spacing w:before="14" w:line="280" w:lineRule="auto"/>
        <w:ind w:right="98"/>
        <w:rPr>
          <w:rFonts w:hint="eastAsia"/>
        </w:rPr>
      </w:pPr>
      <w:r>
        <w:rPr>
          <w:rFonts w:hint="eastAsia"/>
        </w:rPr>
        <w:t>是的，在谈到太阳的升起和落下时，圣经的作者们谈论的是事物的表象。</w:t>
      </w:r>
    </w:p>
    <w:p w14:paraId="0607FA0E">
      <w:pPr>
        <w:pStyle w:val="7"/>
        <w:spacing w:before="14" w:line="280" w:lineRule="auto"/>
        <w:ind w:right="98"/>
        <w:rPr>
          <w:rFonts w:hint="eastAsia"/>
        </w:rPr>
      </w:pPr>
    </w:p>
    <w:p w14:paraId="40B48B4B">
      <w:pPr>
        <w:pStyle w:val="7"/>
        <w:spacing w:before="14" w:line="280" w:lineRule="auto"/>
        <w:ind w:right="98"/>
        <w:rPr>
          <w:rFonts w:hint="eastAsia"/>
        </w:rPr>
      </w:pPr>
      <w:r>
        <w:rPr>
          <w:rFonts w:hint="eastAsia"/>
        </w:rPr>
        <w:t>But the story of Joshua’s Long Day—confirmed as it is by widespread extra-biblical evidence—assures us that how things appear is how they really are.8.</w:t>
      </w:r>
    </w:p>
    <w:p w14:paraId="38C792E4">
      <w:pPr>
        <w:pStyle w:val="7"/>
        <w:spacing w:before="14" w:line="280" w:lineRule="auto"/>
        <w:ind w:right="98"/>
        <w:rPr>
          <w:rFonts w:hint="eastAsia"/>
        </w:rPr>
      </w:pPr>
      <w:r>
        <w:rPr>
          <w:rFonts w:hint="eastAsia"/>
        </w:rPr>
        <w:t>但约书亚长日的故事——它被广泛的圣经外证据所证实——向我们保证，事物的表象就是它们的真相。8.</w:t>
      </w:r>
    </w:p>
    <w:p w14:paraId="164BA865">
      <w:pPr>
        <w:pStyle w:val="7"/>
        <w:spacing w:before="14" w:line="280" w:lineRule="auto"/>
        <w:ind w:right="98"/>
        <w:rPr>
          <w:rFonts w:hint="eastAsia"/>
        </w:rPr>
      </w:pPr>
    </w:p>
    <w:p w14:paraId="4B6328AD">
      <w:pPr>
        <w:pStyle w:val="7"/>
        <w:spacing w:before="14" w:line="280" w:lineRule="auto"/>
        <w:ind w:right="98"/>
        <w:rPr>
          <w:rFonts w:hint="eastAsia"/>
        </w:rPr>
      </w:pPr>
      <w:r>
        <w:rPr>
          <w:rFonts w:hint="eastAsia"/>
        </w:rPr>
        <w:t>So does the cosmology of Genesis 1.</w:t>
      </w:r>
    </w:p>
    <w:p w14:paraId="66F0783F">
      <w:pPr>
        <w:pStyle w:val="7"/>
        <w:spacing w:before="14" w:line="280" w:lineRule="auto"/>
        <w:ind w:right="98"/>
        <w:rPr>
          <w:rFonts w:hint="eastAsia"/>
        </w:rPr>
      </w:pPr>
      <w:r>
        <w:rPr>
          <w:rFonts w:hint="eastAsia"/>
        </w:rPr>
        <w:t>《创世记》第一章的宇宙论也是如此。</w:t>
      </w:r>
    </w:p>
    <w:p w14:paraId="050212EE">
      <w:pPr>
        <w:pStyle w:val="7"/>
        <w:spacing w:before="14" w:line="280" w:lineRule="auto"/>
        <w:ind w:right="98"/>
        <w:rPr>
          <w:rFonts w:hint="eastAsia"/>
        </w:rPr>
      </w:pPr>
    </w:p>
    <w:p w14:paraId="46175749">
      <w:pPr>
        <w:pStyle w:val="7"/>
        <w:spacing w:before="14" w:line="280" w:lineRule="auto"/>
        <w:ind w:right="98"/>
        <w:rPr>
          <w:rFonts w:hint="eastAsia"/>
        </w:rPr>
      </w:pPr>
      <w:r>
        <w:rPr>
          <w:rFonts w:hint="eastAsia"/>
        </w:rPr>
        <w:t>So does the fact that the God of the Bible always tells the truth.</w:t>
      </w:r>
    </w:p>
    <w:p w14:paraId="783B75A9">
      <w:pPr>
        <w:pStyle w:val="7"/>
        <w:spacing w:before="14" w:line="280" w:lineRule="auto"/>
        <w:ind w:right="98"/>
        <w:rPr>
          <w:rFonts w:hint="eastAsia"/>
        </w:rPr>
      </w:pPr>
      <w:r>
        <w:rPr>
          <w:rFonts w:hint="eastAsia"/>
        </w:rPr>
        <w:t>圣经中的神总是说真话这一事实也是如此。</w:t>
      </w:r>
    </w:p>
    <w:p w14:paraId="45BA4334">
      <w:pPr>
        <w:pStyle w:val="7"/>
        <w:spacing w:before="14" w:line="280" w:lineRule="auto"/>
        <w:ind w:right="98"/>
        <w:rPr>
          <w:rFonts w:hint="eastAsia"/>
        </w:rPr>
      </w:pPr>
    </w:p>
    <w:p w14:paraId="39A386AB">
      <w:pPr>
        <w:pStyle w:val="7"/>
        <w:spacing w:before="14" w:line="280" w:lineRule="auto"/>
        <w:ind w:right="98"/>
        <w:rPr>
          <w:rFonts w:hint="eastAsia"/>
        </w:rPr>
      </w:pPr>
      <w:r>
        <w:rPr>
          <w:rFonts w:hint="eastAsia"/>
        </w:rPr>
        <w:t>So does the fact that he could easily have told us something else if something else were the truth.</w:t>
      </w:r>
    </w:p>
    <w:p w14:paraId="51390E04">
      <w:pPr>
        <w:pStyle w:val="7"/>
        <w:spacing w:before="14" w:line="280" w:lineRule="auto"/>
        <w:ind w:right="98"/>
        <w:rPr>
          <w:rFonts w:hint="eastAsia"/>
        </w:rPr>
      </w:pPr>
      <w:r>
        <w:rPr>
          <w:rFonts w:hint="eastAsia"/>
        </w:rPr>
        <w:t>如果另有真相，祂本可以轻易地告诉我们别的事，这一事实也是如此。</w:t>
      </w:r>
    </w:p>
    <w:p w14:paraId="563E4D4F">
      <w:pPr>
        <w:pStyle w:val="7"/>
        <w:spacing w:before="14" w:line="280" w:lineRule="auto"/>
        <w:ind w:right="98"/>
        <w:rPr>
          <w:rFonts w:hint="eastAsia"/>
        </w:rPr>
      </w:pPr>
    </w:p>
    <w:p w14:paraId="5C05F42C">
      <w:pPr>
        <w:pStyle w:val="7"/>
        <w:spacing w:before="14" w:line="280" w:lineRule="auto"/>
        <w:ind w:right="98"/>
        <w:rPr>
          <w:rFonts w:hint="eastAsia"/>
        </w:rPr>
      </w:pPr>
      <w:r>
        <w:rPr>
          <w:rFonts w:hint="eastAsia"/>
        </w:rPr>
        <w:t>So does the fact that he hasn’t.</w:t>
      </w:r>
    </w:p>
    <w:p w14:paraId="4C7687AD">
      <w:pPr>
        <w:pStyle w:val="7"/>
        <w:spacing w:before="14" w:line="280" w:lineRule="auto"/>
        <w:ind w:right="98"/>
        <w:rPr>
          <w:rFonts w:hint="eastAsia"/>
        </w:rPr>
      </w:pPr>
      <w:r>
        <w:rPr>
          <w:rFonts w:hint="eastAsia"/>
        </w:rPr>
        <w:t>祂没有这样做，这一事实也是如此。</w:t>
      </w:r>
    </w:p>
    <w:p w14:paraId="6F6A6163">
      <w:pPr>
        <w:pStyle w:val="7"/>
        <w:spacing w:before="14" w:line="280" w:lineRule="auto"/>
        <w:ind w:right="98"/>
        <w:rPr>
          <w:rFonts w:hint="eastAsia"/>
        </w:rPr>
      </w:pPr>
    </w:p>
    <w:p w14:paraId="120C0761">
      <w:pPr>
        <w:pStyle w:val="7"/>
        <w:spacing w:before="14" w:line="280" w:lineRule="auto"/>
        <w:ind w:right="98"/>
        <w:rPr>
          <w:rFonts w:hint="eastAsia"/>
        </w:rPr>
      </w:pPr>
      <w:r>
        <w:rPr>
          <w:rFonts w:hint="eastAsia"/>
        </w:rPr>
        <w:t>In sum, the biblical narrative of Joshua’s Long Day wonderfully focuses our attention on the central issue in our quest for cosmological reality: Whom shall we trust to tell us how things really are?</w:t>
      </w:r>
    </w:p>
    <w:p w14:paraId="5840C16A">
      <w:pPr>
        <w:pStyle w:val="7"/>
        <w:spacing w:before="14" w:line="280" w:lineRule="auto"/>
        <w:ind w:right="98"/>
        <w:rPr>
          <w:rFonts w:hint="eastAsia"/>
        </w:rPr>
      </w:pPr>
      <w:r>
        <w:rPr>
          <w:rFonts w:hint="eastAsia"/>
        </w:rPr>
        <w:t>总而言之，圣经中关于约书亚长日的叙事，奇妙地将我们的注意力集中在我们探求宇宙实在的核心问题上：我们该信谁来告诉我们事情的真相？</w:t>
      </w:r>
    </w:p>
    <w:p w14:paraId="1DBA98B9">
      <w:pPr>
        <w:pStyle w:val="7"/>
        <w:spacing w:before="14" w:line="280" w:lineRule="auto"/>
        <w:ind w:right="98"/>
        <w:rPr>
          <w:rFonts w:hint="eastAsia"/>
        </w:rPr>
      </w:pPr>
    </w:p>
    <w:p w14:paraId="787AD81F">
      <w:pPr>
        <w:pStyle w:val="7"/>
        <w:spacing w:before="14" w:line="280" w:lineRule="auto"/>
        <w:ind w:right="98"/>
        <w:rPr>
          <w:rFonts w:hint="eastAsia"/>
        </w:rPr>
      </w:pPr>
      <w:r>
        <w:rPr>
          <w:rFonts w:hint="eastAsia"/>
        </w:rPr>
        <w:t>Modern science says that the Earth really revolves around the sun, and that the Bible is therefore in error, or that it must be interpreted phenomenologically.</w:t>
      </w:r>
    </w:p>
    <w:p w14:paraId="1C6A027C">
      <w:pPr>
        <w:pStyle w:val="7"/>
        <w:spacing w:before="14" w:line="280" w:lineRule="auto"/>
        <w:ind w:right="98"/>
        <w:rPr>
          <w:rFonts w:hint="eastAsia"/>
        </w:rPr>
      </w:pPr>
      <w:r>
        <w:rPr>
          <w:rFonts w:hint="eastAsia"/>
        </w:rPr>
        <w:t>现代科学说，地球确实围绕太阳旋转，因此圣经是错误的，或者必须以现象学的方式来解释。</w:t>
      </w:r>
    </w:p>
    <w:p w14:paraId="2850DC59">
      <w:pPr>
        <w:pStyle w:val="7"/>
        <w:spacing w:before="14" w:line="280" w:lineRule="auto"/>
        <w:ind w:right="98"/>
        <w:rPr>
          <w:rFonts w:hint="eastAsia"/>
        </w:rPr>
      </w:pPr>
    </w:p>
    <w:p w14:paraId="6425A118">
      <w:pPr>
        <w:pStyle w:val="7"/>
        <w:spacing w:before="14" w:line="280" w:lineRule="auto"/>
        <w:ind w:right="98"/>
        <w:rPr>
          <w:rFonts w:hint="eastAsia"/>
        </w:rPr>
      </w:pPr>
      <w:r>
        <w:rPr>
          <w:rFonts w:hint="eastAsia"/>
        </w:rPr>
        <w:t>The God of the Bible says that the sun—along with the heavens themselves—revolves around the Earth, and that modern science, insofar as it contradicts his word, must be in error.</w:t>
      </w:r>
    </w:p>
    <w:p w14:paraId="3180CDCE">
      <w:pPr>
        <w:pStyle w:val="7"/>
        <w:spacing w:before="14" w:line="280" w:lineRule="auto"/>
        <w:ind w:right="98"/>
        <w:rPr>
          <w:rFonts w:hint="eastAsia"/>
        </w:rPr>
      </w:pPr>
      <w:r>
        <w:rPr>
          <w:rFonts w:hint="eastAsia"/>
        </w:rPr>
        <w:t>圣经中的神说，太阳——连同诸天本身——都围绕地球旋转，而现代科学，只要与祂的话相矛盾，就必定是错误的。</w:t>
      </w:r>
    </w:p>
    <w:p w14:paraId="79B84B58">
      <w:pPr>
        <w:pStyle w:val="7"/>
        <w:spacing w:before="14" w:line="280" w:lineRule="auto"/>
        <w:ind w:right="98"/>
        <w:rPr>
          <w:rFonts w:hint="eastAsia"/>
        </w:rPr>
      </w:pPr>
    </w:p>
    <w:p w14:paraId="0EE5E29A">
      <w:pPr>
        <w:pStyle w:val="7"/>
        <w:spacing w:before="14" w:line="280" w:lineRule="auto"/>
        <w:ind w:right="98"/>
        <w:rPr>
          <w:rFonts w:hint="eastAsia"/>
        </w:rPr>
      </w:pPr>
      <w:r>
        <w:rPr>
          <w:rFonts w:hint="eastAsia"/>
        </w:rPr>
        <w:t>Honesty compels us to admit that the two views and the two antagonists cannot be reconciled.</w:t>
      </w:r>
    </w:p>
    <w:p w14:paraId="055A8E7A">
      <w:pPr>
        <w:pStyle w:val="7"/>
        <w:spacing w:before="14" w:line="280" w:lineRule="auto"/>
        <w:ind w:right="98"/>
        <w:rPr>
          <w:rFonts w:hint="eastAsia"/>
        </w:rPr>
      </w:pPr>
      <w:r>
        <w:rPr>
          <w:rFonts w:hint="eastAsia"/>
        </w:rPr>
        <w:t>诚实迫使我们承认，这两种观点和这两个对立者无法调和。</w:t>
      </w:r>
    </w:p>
    <w:p w14:paraId="7DE5EB6C">
      <w:pPr>
        <w:pStyle w:val="7"/>
        <w:spacing w:before="14" w:line="280" w:lineRule="auto"/>
        <w:ind w:right="98"/>
        <w:rPr>
          <w:rFonts w:hint="eastAsia"/>
        </w:rPr>
      </w:pPr>
    </w:p>
    <w:p w14:paraId="390966A0">
      <w:pPr>
        <w:pStyle w:val="7"/>
        <w:spacing w:before="14" w:line="280" w:lineRule="auto"/>
        <w:ind w:right="98"/>
        <w:rPr>
          <w:rFonts w:hint="eastAsia"/>
        </w:rPr>
      </w:pPr>
      <w:r>
        <w:rPr>
          <w:rFonts w:hint="eastAsia"/>
        </w:rPr>
        <w:t>It appears, then, that seekers will have to find out which one is really telling us the truth.</w:t>
      </w:r>
    </w:p>
    <w:p w14:paraId="75B4260B">
      <w:pPr>
        <w:pStyle w:val="7"/>
        <w:spacing w:before="14" w:line="280" w:lineRule="auto"/>
        <w:ind w:right="98"/>
        <w:rPr>
          <w:rFonts w:hint="eastAsia"/>
        </w:rPr>
      </w:pPr>
      <w:r>
        <w:rPr>
          <w:rFonts w:hint="eastAsia"/>
        </w:rPr>
        <w:t>那么，看来寻求者将不得不找出哪一个在告诉我们真相。</w:t>
      </w:r>
    </w:p>
    <w:p w14:paraId="10420F7B">
      <w:pPr>
        <w:pStyle w:val="7"/>
        <w:spacing w:before="14" w:line="280" w:lineRule="auto"/>
        <w:ind w:right="98"/>
        <w:rPr>
          <w:rFonts w:hint="eastAsia"/>
        </w:rPr>
      </w:pPr>
    </w:p>
    <w:p w14:paraId="4E59FE4F">
      <w:pPr>
        <w:pStyle w:val="7"/>
        <w:spacing w:before="14" w:line="280" w:lineRule="auto"/>
        <w:ind w:right="98"/>
        <w:rPr>
          <w:rFonts w:hint="eastAsia"/>
        </w:rPr>
      </w:pPr>
      <w:r>
        <w:rPr>
          <w:rFonts w:hint="eastAsia"/>
        </w:rPr>
        <w:t>6.The Argument from Typology</w:t>
      </w:r>
    </w:p>
    <w:p w14:paraId="4DF3A036">
      <w:pPr>
        <w:pStyle w:val="7"/>
        <w:spacing w:before="14" w:line="280" w:lineRule="auto"/>
        <w:ind w:right="98"/>
        <w:rPr>
          <w:rFonts w:hint="eastAsia"/>
        </w:rPr>
      </w:pPr>
      <w:r>
        <w:rPr>
          <w:rFonts w:hint="eastAsia"/>
        </w:rPr>
        <w:t>6.预表学的论证</w:t>
      </w:r>
    </w:p>
    <w:p w14:paraId="29617DEC">
      <w:pPr>
        <w:pStyle w:val="7"/>
        <w:spacing w:before="14" w:line="280" w:lineRule="auto"/>
        <w:ind w:right="98"/>
        <w:rPr>
          <w:rFonts w:hint="eastAsia"/>
        </w:rPr>
      </w:pPr>
    </w:p>
    <w:p w14:paraId="44D6D0D8">
      <w:pPr>
        <w:pStyle w:val="7"/>
        <w:spacing w:before="14" w:line="280" w:lineRule="auto"/>
        <w:ind w:right="98"/>
        <w:rPr>
          <w:rFonts w:hint="eastAsia"/>
        </w:rPr>
      </w:pPr>
      <w:r>
        <w:rPr>
          <w:rFonts w:hint="eastAsia"/>
        </w:rPr>
        <w:t>We come now to a further class of passages often held to support radical geocentricity, passages in which the sun “typifies” the Messiah, the divine Son who “goes down” from heaven to the Earth below to secure his people’s redemption, and who then “rises” from its depths to carry the light of salvation from east to west, that is, to the whole world.</w:t>
      </w:r>
    </w:p>
    <w:p w14:paraId="5B083A22">
      <w:pPr>
        <w:pStyle w:val="7"/>
        <w:spacing w:before="14" w:line="280" w:lineRule="auto"/>
        <w:ind w:right="98"/>
        <w:rPr>
          <w:rFonts w:hint="eastAsia"/>
        </w:rPr>
      </w:pPr>
      <w:r>
        <w:rPr>
          <w:rFonts w:hint="eastAsia"/>
        </w:rPr>
        <w:t>我们现在来看另一类经文，这些经文常被认为支持彻底的地心说，其中太阳“预表”了弥赛亚，那位从天上“降下”到地下，为要确保祂子民的救赎的神子，然后祂又从其深处“升起”，将救恩之光从东带到西，即带给全世界。</w:t>
      </w:r>
    </w:p>
    <w:p w14:paraId="223A85C3">
      <w:pPr>
        <w:pStyle w:val="7"/>
        <w:spacing w:before="14" w:line="280" w:lineRule="auto"/>
        <w:ind w:right="98"/>
        <w:rPr>
          <w:rFonts w:hint="eastAsia"/>
        </w:rPr>
      </w:pPr>
    </w:p>
    <w:p w14:paraId="05738DF3">
      <w:pPr>
        <w:pStyle w:val="7"/>
        <w:spacing w:before="14" w:line="280" w:lineRule="auto"/>
        <w:ind w:right="98"/>
        <w:rPr>
          <w:rFonts w:hint="eastAsia"/>
        </w:rPr>
      </w:pPr>
      <w:r>
        <w:rPr>
          <w:rFonts w:hint="eastAsia"/>
        </w:rPr>
        <w:t>By way of introduction, let us note that the biblical writers consistently treat nature as “God’s other book,” as another appointed vehicle of his self- revelation to the world.</w:t>
      </w:r>
    </w:p>
    <w:p w14:paraId="32927D6F">
      <w:pPr>
        <w:pStyle w:val="7"/>
        <w:spacing w:before="14" w:line="280" w:lineRule="auto"/>
        <w:ind w:right="98"/>
        <w:rPr>
          <w:rFonts w:hint="eastAsia"/>
        </w:rPr>
      </w:pPr>
      <w:r>
        <w:rPr>
          <w:rFonts w:hint="eastAsia"/>
        </w:rPr>
        <w:t>作为引言，让我们注意到，圣经的作者们一致地将自然视为“神的另一本书”，作为祂向世界自我启示的另一个指定载体。</w:t>
      </w:r>
    </w:p>
    <w:p w14:paraId="249F2527">
      <w:pPr>
        <w:pStyle w:val="7"/>
        <w:spacing w:before="14" w:line="280" w:lineRule="auto"/>
        <w:ind w:right="98"/>
        <w:rPr>
          <w:rFonts w:hint="eastAsia"/>
        </w:rPr>
      </w:pPr>
    </w:p>
    <w:p w14:paraId="15F8A643">
      <w:pPr>
        <w:pStyle w:val="7"/>
        <w:spacing w:before="14" w:line="280" w:lineRule="auto"/>
        <w:ind w:right="98"/>
        <w:rPr>
          <w:rFonts w:hint="eastAsia"/>
        </w:rPr>
      </w:pPr>
      <w:r>
        <w:rPr>
          <w:rFonts w:hint="eastAsia"/>
        </w:rPr>
        <w:t>In “general revelation” God uses the book of nature to reveal certain general truths about himself to the generality of mankind; these truths include his existence, eternity, power, intelligence, goodness, etc.</w:t>
      </w:r>
    </w:p>
    <w:p w14:paraId="1472DD7B">
      <w:pPr>
        <w:pStyle w:val="7"/>
        <w:spacing w:before="14" w:line="280" w:lineRule="auto"/>
        <w:ind w:right="98"/>
        <w:rPr>
          <w:rFonts w:hint="eastAsia"/>
        </w:rPr>
      </w:pPr>
      <w:r>
        <w:rPr>
          <w:rFonts w:hint="eastAsia"/>
        </w:rPr>
        <w:t>在“普遍启示”中，神使用自然之书向广大的人类启示关于祂自己的某些普遍真理；这些真理包括祂的存在、永恒、大能、智慧、良善等。</w:t>
      </w:r>
    </w:p>
    <w:p w14:paraId="678EE498">
      <w:pPr>
        <w:pStyle w:val="7"/>
        <w:spacing w:before="14" w:line="280" w:lineRule="auto"/>
        <w:ind w:right="98"/>
        <w:rPr>
          <w:rFonts w:hint="eastAsia"/>
        </w:rPr>
      </w:pPr>
    </w:p>
    <w:p w14:paraId="7D629380">
      <w:pPr>
        <w:pStyle w:val="7"/>
        <w:spacing w:before="14" w:line="280" w:lineRule="auto"/>
        <w:ind w:right="98"/>
        <w:rPr>
          <w:rFonts w:hint="eastAsia"/>
        </w:rPr>
      </w:pPr>
      <w:r>
        <w:rPr>
          <w:rFonts w:hint="eastAsia"/>
        </w:rPr>
        <w:t>In “special revelation” God uses the words of scripture to reveal certain special truths that man cannot read in nature; these include the answers to the questions of life, and especially the answer to our questions about “salvation” from evil, suffering, and death.</w:t>
      </w:r>
    </w:p>
    <w:p w14:paraId="29D28F75">
      <w:pPr>
        <w:pStyle w:val="7"/>
        <w:spacing w:before="14" w:line="280" w:lineRule="auto"/>
        <w:ind w:right="98"/>
        <w:rPr>
          <w:rFonts w:hint="eastAsia"/>
        </w:rPr>
      </w:pPr>
      <w:r>
        <w:rPr>
          <w:rFonts w:hint="eastAsia"/>
        </w:rPr>
        <w:t>在“特殊启示”中，神使用圣经的话语来启示某些特殊的真理，是人无法在自然中读到的；这些包括生命问题的答案，尤其是我们关于从邪恶、苦难和死亡中“得救”的问题的答案。</w:t>
      </w:r>
    </w:p>
    <w:p w14:paraId="391E282A">
      <w:pPr>
        <w:pStyle w:val="7"/>
        <w:spacing w:before="14" w:line="280" w:lineRule="auto"/>
        <w:ind w:right="98"/>
        <w:rPr>
          <w:rFonts w:hint="eastAsia"/>
        </w:rPr>
      </w:pPr>
    </w:p>
    <w:p w14:paraId="3F52BECC">
      <w:pPr>
        <w:pStyle w:val="7"/>
        <w:spacing w:before="14" w:line="280" w:lineRule="auto"/>
        <w:ind w:right="98"/>
        <w:rPr>
          <w:rFonts w:hint="eastAsia"/>
        </w:rPr>
      </w:pPr>
      <w:r>
        <w:rPr>
          <w:rFonts w:hint="eastAsia"/>
        </w:rPr>
        <w:t>If, however, man cannot discover these special truths simply by studying nature, it does not necessarily follow that nature is silent about them.</w:t>
      </w:r>
    </w:p>
    <w:p w14:paraId="119B130C">
      <w:pPr>
        <w:pStyle w:val="7"/>
        <w:spacing w:before="14" w:line="280" w:lineRule="auto"/>
        <w:ind w:right="98"/>
        <w:rPr>
          <w:rFonts w:hint="eastAsia"/>
        </w:rPr>
      </w:pPr>
      <w:r>
        <w:rPr>
          <w:rFonts w:hint="eastAsia"/>
        </w:rPr>
        <w:t>然而，如果人无法仅通过研究自然来发现这些特殊的真理，那并不必然意味着自然对这些真理保持沉默。</w:t>
      </w:r>
    </w:p>
    <w:p w14:paraId="087723FA">
      <w:pPr>
        <w:pStyle w:val="7"/>
        <w:spacing w:before="14" w:line="280" w:lineRule="auto"/>
        <w:ind w:right="98"/>
        <w:rPr>
          <w:rFonts w:hint="eastAsia"/>
        </w:rPr>
      </w:pPr>
    </w:p>
    <w:p w14:paraId="2C373448">
      <w:pPr>
        <w:pStyle w:val="7"/>
        <w:spacing w:before="14" w:line="280" w:lineRule="auto"/>
        <w:ind w:right="98"/>
        <w:rPr>
          <w:rFonts w:hint="eastAsia"/>
        </w:rPr>
      </w:pPr>
      <w:r>
        <w:rPr>
          <w:rFonts w:hint="eastAsia"/>
        </w:rPr>
        <w:t>And as a matter of fact, Jesus and his apostles did not view nature as being silent about them.</w:t>
      </w:r>
    </w:p>
    <w:p w14:paraId="3BF0C798">
      <w:pPr>
        <w:pStyle w:val="7"/>
        <w:spacing w:before="14" w:line="280" w:lineRule="auto"/>
        <w:ind w:right="98"/>
        <w:rPr>
          <w:rFonts w:hint="eastAsia"/>
        </w:rPr>
      </w:pPr>
      <w:r>
        <w:rPr>
          <w:rFonts w:hint="eastAsia"/>
        </w:rPr>
        <w:t>事实上，耶稣和祂的使徒们并不认为自然对这些真理保持沉默。</w:t>
      </w:r>
    </w:p>
    <w:p w14:paraId="001E3E4B">
      <w:pPr>
        <w:pStyle w:val="7"/>
        <w:spacing w:before="14" w:line="280" w:lineRule="auto"/>
        <w:ind w:right="98"/>
        <w:rPr>
          <w:rFonts w:hint="eastAsia"/>
        </w:rPr>
      </w:pPr>
    </w:p>
    <w:p w14:paraId="2B0592CE">
      <w:pPr>
        <w:pStyle w:val="7"/>
        <w:spacing w:before="14" w:line="280" w:lineRule="auto"/>
        <w:ind w:right="98"/>
        <w:rPr>
          <w:rFonts w:hint="eastAsia"/>
        </w:rPr>
      </w:pPr>
      <w:r>
        <w:rPr>
          <w:rFonts w:hint="eastAsia"/>
        </w:rPr>
        <w:t>To the contrary, they taught that under the light of God’s special revelation, believers can henceforth see and understand nature in a whole new way.</w:t>
      </w:r>
    </w:p>
    <w:p w14:paraId="2F910193">
      <w:pPr>
        <w:pStyle w:val="7"/>
        <w:spacing w:before="14" w:line="280" w:lineRule="auto"/>
        <w:ind w:right="98"/>
        <w:rPr>
          <w:rFonts w:hint="eastAsia"/>
        </w:rPr>
      </w:pPr>
      <w:r>
        <w:rPr>
          <w:rFonts w:hint="eastAsia"/>
        </w:rPr>
        <w:t>相反，他们教导说，在神特殊启示的光照下，信徒从此可以以一种全新的方式看待和理解自然。</w:t>
      </w:r>
    </w:p>
    <w:p w14:paraId="4C73C890">
      <w:pPr>
        <w:pStyle w:val="7"/>
        <w:spacing w:before="14" w:line="280" w:lineRule="auto"/>
        <w:ind w:right="98"/>
        <w:rPr>
          <w:rFonts w:hint="eastAsia"/>
        </w:rPr>
      </w:pPr>
    </w:p>
    <w:p w14:paraId="4C42F8B5">
      <w:pPr>
        <w:pStyle w:val="7"/>
        <w:spacing w:before="14" w:line="280" w:lineRule="auto"/>
        <w:ind w:right="98"/>
        <w:rPr>
          <w:rFonts w:hint="eastAsia"/>
        </w:rPr>
      </w:pPr>
      <w:r>
        <w:rPr>
          <w:rFonts w:hint="eastAsia"/>
        </w:rPr>
        <w:t>In particular, they (the believers) can see that God has fashioned all things— including nature itself—with a view to glorifying his Son and supplying tangible vehicles for communicating the truths of redemption.</w:t>
      </w:r>
    </w:p>
    <w:p w14:paraId="3879FCE3">
      <w:pPr>
        <w:pStyle w:val="7"/>
        <w:spacing w:before="14" w:line="280" w:lineRule="auto"/>
        <w:ind w:right="98"/>
        <w:rPr>
          <w:rFonts w:hint="eastAsia"/>
        </w:rPr>
      </w:pPr>
      <w:r>
        <w:rPr>
          <w:rFonts w:hint="eastAsia"/>
        </w:rPr>
        <w:t>特别是，他们（信徒）可以看到，神塑造万物——包括自然本身——是为了荣耀祂的儿子，并提供有形的载体来传达救赎的真理。</w:t>
      </w:r>
    </w:p>
    <w:p w14:paraId="5F2EE408">
      <w:pPr>
        <w:pStyle w:val="7"/>
        <w:spacing w:before="14" w:line="280" w:lineRule="auto"/>
        <w:ind w:right="98"/>
        <w:rPr>
          <w:rFonts w:hint="eastAsia"/>
        </w:rPr>
      </w:pPr>
    </w:p>
    <w:p w14:paraId="65FEBB24">
      <w:pPr>
        <w:pStyle w:val="7"/>
        <w:spacing w:before="14" w:line="280" w:lineRule="auto"/>
        <w:ind w:right="98"/>
        <w:rPr>
          <w:rFonts w:hint="eastAsia"/>
        </w:rPr>
      </w:pPr>
      <w:r>
        <w:rPr>
          <w:rFonts w:hint="eastAsia"/>
        </w:rPr>
        <w:t>In other words, they can now read “God’s other book” as heralding, celebrating, and confirming the things of Christ.</w:t>
      </w:r>
    </w:p>
    <w:p w14:paraId="092DB9C7">
      <w:pPr>
        <w:pStyle w:val="7"/>
        <w:spacing w:before="14" w:line="280" w:lineRule="auto"/>
        <w:ind w:right="98"/>
        <w:rPr>
          <w:rFonts w:hint="eastAsia"/>
        </w:rPr>
      </w:pPr>
      <w:r>
        <w:rPr>
          <w:rFonts w:hint="eastAsia"/>
        </w:rPr>
        <w:t>换句话说，他们现在可以把“神的另一本书”读作是预示、庆祝和证实基督之事的。</w:t>
      </w:r>
    </w:p>
    <w:p w14:paraId="0B1AC9A4">
      <w:pPr>
        <w:pStyle w:val="7"/>
        <w:spacing w:before="14" w:line="280" w:lineRule="auto"/>
        <w:ind w:right="98"/>
        <w:rPr>
          <w:rFonts w:hint="eastAsia"/>
        </w:rPr>
      </w:pPr>
    </w:p>
    <w:p w14:paraId="621C6BBC">
      <w:pPr>
        <w:pStyle w:val="7"/>
        <w:spacing w:before="14" w:line="280" w:lineRule="auto"/>
        <w:ind w:right="98"/>
        <w:rPr>
          <w:rFonts w:hint="eastAsia"/>
        </w:rPr>
      </w:pPr>
      <w:r>
        <w:rPr>
          <w:rFonts w:hint="eastAsia"/>
        </w:rPr>
        <w:t>Here, then, is the reason why we find Jesus and the apostles declaring that rocks (Rom. 9:33, 1 Cor. 10:4), trees (Rom.</w:t>
      </w:r>
    </w:p>
    <w:p w14:paraId="66375DB8">
      <w:pPr>
        <w:pStyle w:val="7"/>
        <w:spacing w:before="14" w:line="280" w:lineRule="auto"/>
        <w:ind w:right="98"/>
        <w:rPr>
          <w:rFonts w:hint="eastAsia"/>
        </w:rPr>
      </w:pPr>
      <w:r>
        <w:rPr>
          <w:rFonts w:hint="eastAsia"/>
        </w:rPr>
        <w:t>那么，这就是为什么我们发现耶稣和使徒们宣称磐石（罗9:33，林前10:4）、树木（罗</w:t>
      </w:r>
    </w:p>
    <w:p w14:paraId="46702901">
      <w:pPr>
        <w:pStyle w:val="7"/>
        <w:spacing w:before="14" w:line="280" w:lineRule="auto"/>
        <w:ind w:right="98"/>
        <w:rPr>
          <w:rFonts w:hint="eastAsia"/>
        </w:rPr>
      </w:pPr>
    </w:p>
    <w:p w14:paraId="4497BC3C">
      <w:pPr>
        <w:pStyle w:val="7"/>
        <w:spacing w:before="14" w:line="280" w:lineRule="auto"/>
        <w:ind w:right="98"/>
        <w:rPr>
          <w:rFonts w:hint="eastAsia"/>
        </w:rPr>
      </w:pPr>
      <w:r>
        <w:rPr>
          <w:rFonts w:hint="eastAsia"/>
        </w:rPr>
        <w:t>11:24, 1 Peter 2:24, Rev. 2:7), water (John 7:37), bread (John 6: 35, 48), vines (John 15:1f) and more all speak mystically of (the things of) Christ.</w:t>
      </w:r>
    </w:p>
    <w:p w14:paraId="4A67C478">
      <w:pPr>
        <w:pStyle w:val="7"/>
        <w:spacing w:before="14" w:line="280" w:lineRule="auto"/>
        <w:ind w:right="98"/>
        <w:rPr>
          <w:rFonts w:hint="eastAsia"/>
        </w:rPr>
      </w:pPr>
      <w:r>
        <w:rPr>
          <w:rFonts w:hint="eastAsia"/>
        </w:rPr>
        <w:t>11:24，彼前2:24，启2:7）、水（约7:37）、饼（约6:35, 48）、葡萄树（约15:1f）等等都神秘地谈论着（关于）基督（的事）。</w:t>
      </w:r>
    </w:p>
    <w:p w14:paraId="0B5063C3">
      <w:pPr>
        <w:pStyle w:val="7"/>
        <w:spacing w:before="14" w:line="280" w:lineRule="auto"/>
        <w:ind w:right="98"/>
        <w:rPr>
          <w:rFonts w:hint="eastAsia"/>
        </w:rPr>
      </w:pPr>
    </w:p>
    <w:p w14:paraId="5C6E1108">
      <w:pPr>
        <w:pStyle w:val="7"/>
        <w:spacing w:before="14" w:line="280" w:lineRule="auto"/>
        <w:ind w:right="98"/>
        <w:rPr>
          <w:rFonts w:hint="eastAsia"/>
        </w:rPr>
      </w:pPr>
      <w:r>
        <w:rPr>
          <w:rFonts w:hint="eastAsia"/>
        </w:rPr>
        <w:t>But if this is so, it should hardly surprise us to find that the Bible, in many places, symbolizes or “typifies” Christ and the things of redemption by referring to the sun and its motions (Psalm 89:36, Mt. 17:2, Acts 26:13, Rev. 1:16).</w:t>
      </w:r>
    </w:p>
    <w:p w14:paraId="4D5ABC33">
      <w:pPr>
        <w:pStyle w:val="7"/>
        <w:spacing w:before="14" w:line="280" w:lineRule="auto"/>
        <w:ind w:right="98"/>
        <w:rPr>
          <w:rFonts w:hint="eastAsia"/>
        </w:rPr>
      </w:pPr>
      <w:r>
        <w:rPr>
          <w:rFonts w:hint="eastAsia"/>
        </w:rPr>
        <w:t>但如果是这样，我们发现圣经在许多地方，通过提及太阳及其运动来象征或“预表”基督和救赎之事，就不足为奇了（诗篇89:36，太17:2，徒26:13，启1:16）。</w:t>
      </w:r>
    </w:p>
    <w:p w14:paraId="032236B4">
      <w:pPr>
        <w:pStyle w:val="7"/>
        <w:spacing w:before="14" w:line="280" w:lineRule="auto"/>
        <w:ind w:right="98"/>
        <w:rPr>
          <w:rFonts w:hint="eastAsia"/>
        </w:rPr>
      </w:pPr>
    </w:p>
    <w:p w14:paraId="26F12B05">
      <w:pPr>
        <w:pStyle w:val="7"/>
        <w:spacing w:before="14" w:line="280" w:lineRule="auto"/>
        <w:ind w:right="98"/>
        <w:rPr>
          <w:rFonts w:hint="eastAsia"/>
        </w:rPr>
      </w:pPr>
      <w:r>
        <w:rPr>
          <w:rFonts w:hint="eastAsia"/>
        </w:rPr>
        <w:t>Moreover, when we examine these passages closely, we realize they speak, not only of the things of Christ, but (in favor) of a radically geocentric cosmos as well.</w:t>
      </w:r>
    </w:p>
    <w:p w14:paraId="0FB735D8">
      <w:pPr>
        <w:pStyle w:val="7"/>
        <w:spacing w:before="14" w:line="280" w:lineRule="auto"/>
        <w:ind w:right="98"/>
        <w:rPr>
          <w:rFonts w:hint="eastAsia"/>
        </w:rPr>
      </w:pPr>
      <w:r>
        <w:rPr>
          <w:rFonts w:hint="eastAsia"/>
        </w:rPr>
        <w:t>此外，当我们仔细审查这些经文时，我们意识到它们不仅谈论基督之事，也（支持）一个彻底地心说的宇宙。</w:t>
      </w:r>
    </w:p>
    <w:p w14:paraId="77302000">
      <w:pPr>
        <w:pStyle w:val="7"/>
        <w:spacing w:before="14" w:line="280" w:lineRule="auto"/>
        <w:ind w:right="98"/>
        <w:rPr>
          <w:rFonts w:hint="eastAsia"/>
        </w:rPr>
      </w:pPr>
    </w:p>
    <w:p w14:paraId="25E494D4">
      <w:pPr>
        <w:pStyle w:val="7"/>
        <w:spacing w:before="14" w:line="280" w:lineRule="auto"/>
        <w:ind w:right="98"/>
        <w:rPr>
          <w:rFonts w:hint="eastAsia"/>
        </w:rPr>
      </w:pPr>
      <w:r>
        <w:rPr>
          <w:rFonts w:hint="eastAsia"/>
        </w:rPr>
        <w:t>Perhaps the most impressive of these passages is Malachi 4:1-2, where we find God speaking through the prophet as follows:</w:t>
      </w:r>
    </w:p>
    <w:p w14:paraId="7EAF373C">
      <w:pPr>
        <w:pStyle w:val="7"/>
        <w:spacing w:before="14" w:line="280" w:lineRule="auto"/>
        <w:ind w:right="98"/>
        <w:rPr>
          <w:rFonts w:hint="eastAsia"/>
        </w:rPr>
      </w:pPr>
      <w:r>
        <w:rPr>
          <w:rFonts w:hint="eastAsia"/>
        </w:rPr>
        <w:t>也许这些经文中最令人印象深刻的是玛拉基书4:1-2，在那里我们发现神通过先知这样说：</w:t>
      </w:r>
    </w:p>
    <w:p w14:paraId="02C0AFB1">
      <w:pPr>
        <w:pStyle w:val="7"/>
        <w:spacing w:before="14" w:line="280" w:lineRule="auto"/>
        <w:ind w:right="98"/>
        <w:rPr>
          <w:rFonts w:hint="eastAsia"/>
        </w:rPr>
      </w:pPr>
    </w:p>
    <w:p w14:paraId="79CE1DF2">
      <w:pPr>
        <w:pStyle w:val="7"/>
        <w:spacing w:before="14" w:line="280" w:lineRule="auto"/>
        <w:ind w:right="98"/>
        <w:rPr>
          <w:rFonts w:hint="eastAsia"/>
        </w:rPr>
      </w:pPr>
      <w:r>
        <w:rPr>
          <w:rFonts w:hint="eastAsia"/>
        </w:rPr>
        <w:t>“For behold, the day is coming, burning like an oven, and all the proud, yes all who do wickedly, will be as stubble.</w:t>
      </w:r>
    </w:p>
    <w:p w14:paraId="26E85C2A">
      <w:pPr>
        <w:pStyle w:val="7"/>
        <w:spacing w:before="14" w:line="280" w:lineRule="auto"/>
        <w:ind w:right="98"/>
        <w:rPr>
          <w:rFonts w:hint="eastAsia"/>
        </w:rPr>
      </w:pPr>
      <w:r>
        <w:rPr>
          <w:rFonts w:hint="eastAsia"/>
        </w:rPr>
        <w:t>“因为看哪，那日临近，势如烧着的火炉，凡狂傲的和行恶的，都必如碎秸。</w:t>
      </w:r>
    </w:p>
    <w:p w14:paraId="5EE90582">
      <w:pPr>
        <w:pStyle w:val="7"/>
        <w:spacing w:before="14" w:line="280" w:lineRule="auto"/>
        <w:ind w:right="98"/>
        <w:rPr>
          <w:rFonts w:hint="eastAsia"/>
        </w:rPr>
      </w:pPr>
    </w:p>
    <w:p w14:paraId="02552952">
      <w:pPr>
        <w:pStyle w:val="7"/>
        <w:spacing w:before="14" w:line="280" w:lineRule="auto"/>
        <w:ind w:right="98"/>
        <w:rPr>
          <w:rFonts w:hint="eastAsia"/>
        </w:rPr>
      </w:pPr>
      <w:r>
        <w:rPr>
          <w:rFonts w:hint="eastAsia"/>
        </w:rPr>
        <w:t>And the day which is coming will burn them up,” says the LORD of hosts.</w:t>
      </w:r>
    </w:p>
    <w:p w14:paraId="307A35EB">
      <w:pPr>
        <w:pStyle w:val="7"/>
        <w:spacing w:before="14" w:line="280" w:lineRule="auto"/>
        <w:ind w:right="98"/>
        <w:rPr>
          <w:rFonts w:hint="eastAsia"/>
        </w:rPr>
      </w:pPr>
      <w:r>
        <w:rPr>
          <w:rFonts w:hint="eastAsia"/>
        </w:rPr>
        <w:t>万军之耶和华说：“那日临近，必将他们烧尽。”</w:t>
      </w:r>
    </w:p>
    <w:p w14:paraId="53B2FD94">
      <w:pPr>
        <w:pStyle w:val="7"/>
        <w:spacing w:before="14" w:line="280" w:lineRule="auto"/>
        <w:ind w:right="98"/>
        <w:rPr>
          <w:rFonts w:hint="eastAsia"/>
        </w:rPr>
      </w:pPr>
    </w:p>
    <w:p w14:paraId="2F4CC87D">
      <w:pPr>
        <w:pStyle w:val="7"/>
        <w:spacing w:before="14" w:line="280" w:lineRule="auto"/>
        <w:ind w:right="98"/>
        <w:rPr>
          <w:rFonts w:hint="eastAsia"/>
        </w:rPr>
      </w:pPr>
      <w:r>
        <w:rPr>
          <w:rFonts w:hint="eastAsia"/>
        </w:rPr>
        <w:t>“That will leave them neither root nor branch.</w:t>
      </w:r>
    </w:p>
    <w:p w14:paraId="36498FA5">
      <w:pPr>
        <w:pStyle w:val="7"/>
        <w:spacing w:before="14" w:line="280" w:lineRule="auto"/>
        <w:ind w:right="98"/>
        <w:rPr>
          <w:rFonts w:hint="eastAsia"/>
        </w:rPr>
      </w:pPr>
      <w:r>
        <w:rPr>
          <w:rFonts w:hint="eastAsia"/>
        </w:rPr>
        <w:t>“使他们无根无梢。</w:t>
      </w:r>
    </w:p>
    <w:p w14:paraId="62218113">
      <w:pPr>
        <w:pStyle w:val="7"/>
        <w:spacing w:before="14" w:line="280" w:lineRule="auto"/>
        <w:ind w:right="98"/>
        <w:rPr>
          <w:rFonts w:hint="eastAsia"/>
        </w:rPr>
      </w:pPr>
    </w:p>
    <w:p w14:paraId="2D3C0890">
      <w:pPr>
        <w:pStyle w:val="7"/>
        <w:spacing w:before="14" w:line="280" w:lineRule="auto"/>
        <w:ind w:right="98"/>
        <w:rPr>
          <w:rFonts w:hint="eastAsia"/>
        </w:rPr>
      </w:pPr>
      <w:r>
        <w:rPr>
          <w:rFonts w:hint="eastAsia"/>
        </w:rPr>
        <w:t>But to you who fear My name, the Sun of Righteousness shall arise with healing in His wings.</w:t>
      </w:r>
    </w:p>
    <w:p w14:paraId="05C17C02">
      <w:pPr>
        <w:pStyle w:val="7"/>
        <w:spacing w:before="14" w:line="280" w:lineRule="auto"/>
        <w:ind w:right="98"/>
        <w:rPr>
          <w:rFonts w:hint="eastAsia"/>
        </w:rPr>
      </w:pPr>
      <w:r>
        <w:rPr>
          <w:rFonts w:hint="eastAsia"/>
        </w:rPr>
        <w:t>但向你们敬畏我名的人，必有公义的日头出现，其光线有医治之能。</w:t>
      </w:r>
    </w:p>
    <w:p w14:paraId="7D96F789">
      <w:pPr>
        <w:pStyle w:val="7"/>
        <w:spacing w:before="14" w:line="280" w:lineRule="auto"/>
        <w:ind w:right="98"/>
        <w:rPr>
          <w:rFonts w:hint="eastAsia"/>
        </w:rPr>
      </w:pPr>
    </w:p>
    <w:p w14:paraId="0EF2E6D1">
      <w:pPr>
        <w:pStyle w:val="7"/>
        <w:spacing w:before="14" w:line="280" w:lineRule="auto"/>
        <w:ind w:right="98"/>
        <w:rPr>
          <w:rFonts w:hint="eastAsia"/>
        </w:rPr>
      </w:pPr>
      <w:r>
        <w:rPr>
          <w:rFonts w:hint="eastAsia"/>
        </w:rPr>
        <w:t>And you shall go out and grow fat like stall-fed calves.”</w:t>
      </w:r>
    </w:p>
    <w:p w14:paraId="6EA834AE">
      <w:pPr>
        <w:pStyle w:val="7"/>
        <w:spacing w:before="14" w:line="280" w:lineRule="auto"/>
        <w:ind w:right="98"/>
        <w:rPr>
          <w:rFonts w:hint="eastAsia"/>
        </w:rPr>
      </w:pPr>
      <w:r>
        <w:rPr>
          <w:rFonts w:hint="eastAsia"/>
        </w:rPr>
        <w:t>你们必出来跳跃如圈里的肥犊。”</w:t>
      </w:r>
    </w:p>
    <w:p w14:paraId="6116F0DD">
      <w:pPr>
        <w:pStyle w:val="7"/>
        <w:spacing w:before="14" w:line="280" w:lineRule="auto"/>
        <w:ind w:right="98"/>
        <w:rPr>
          <w:rFonts w:hint="eastAsia"/>
        </w:rPr>
      </w:pPr>
    </w:p>
    <w:p w14:paraId="24A756E8">
      <w:pPr>
        <w:pStyle w:val="7"/>
        <w:spacing w:before="14" w:line="280" w:lineRule="auto"/>
        <w:ind w:right="98"/>
        <w:rPr>
          <w:rFonts w:hint="eastAsia"/>
        </w:rPr>
      </w:pPr>
      <w:r>
        <w:rPr>
          <w:rFonts w:hint="eastAsia"/>
        </w:rPr>
        <w:t>Most interpreters regard this as a Messianic prophecy.</w:t>
      </w:r>
    </w:p>
    <w:p w14:paraId="5BB36C27">
      <w:pPr>
        <w:pStyle w:val="7"/>
        <w:spacing w:before="14" w:line="280" w:lineRule="auto"/>
        <w:ind w:right="98"/>
        <w:rPr>
          <w:rFonts w:hint="eastAsia"/>
        </w:rPr>
      </w:pPr>
      <w:r>
        <w:rPr>
          <w:rFonts w:hint="eastAsia"/>
        </w:rPr>
        <w:t>大多数解经家都认为这是一个关于弥赛亚的预言。</w:t>
      </w:r>
    </w:p>
    <w:p w14:paraId="61DB9ACC">
      <w:pPr>
        <w:pStyle w:val="7"/>
        <w:spacing w:before="14" w:line="280" w:lineRule="auto"/>
        <w:ind w:right="98"/>
        <w:rPr>
          <w:rFonts w:hint="eastAsia"/>
        </w:rPr>
      </w:pPr>
    </w:p>
    <w:p w14:paraId="1D90AB4A">
      <w:pPr>
        <w:pStyle w:val="7"/>
        <w:spacing w:before="14" w:line="280" w:lineRule="auto"/>
        <w:ind w:right="98"/>
        <w:rPr>
          <w:rFonts w:hint="eastAsia"/>
        </w:rPr>
      </w:pPr>
      <w:r>
        <w:rPr>
          <w:rFonts w:hint="eastAsia"/>
        </w:rPr>
        <w:t>In context, the rising of the Sun of Righteousness refers to the coming again of Christ at the end of the age, when he will judge the world in righteousness and consummately “heal” his people by raising them bodily to eternal life in God’s kingdom (Mt. 13:36-43, John 5:24-29).</w:t>
      </w:r>
    </w:p>
    <w:p w14:paraId="6D725CAD">
      <w:pPr>
        <w:pStyle w:val="7"/>
        <w:spacing w:before="14" w:line="280" w:lineRule="auto"/>
        <w:ind w:right="98"/>
        <w:rPr>
          <w:rFonts w:hint="eastAsia"/>
        </w:rPr>
      </w:pPr>
      <w:r>
        <w:rPr>
          <w:rFonts w:hint="eastAsia"/>
        </w:rPr>
        <w:t>在上下文中，“公义的日头”的升起指的是基督在世代的末了再次降临，那时祂要按公义审判世界，并借着使祂的子民肉身复活，进入神国度的永生，来完全地“医治”他们（太13:36-43，约5:24-29）。</w:t>
      </w:r>
    </w:p>
    <w:p w14:paraId="284F518A">
      <w:pPr>
        <w:pStyle w:val="7"/>
        <w:spacing w:before="14" w:line="280" w:lineRule="auto"/>
        <w:ind w:right="98"/>
        <w:rPr>
          <w:rFonts w:hint="eastAsia"/>
        </w:rPr>
      </w:pPr>
    </w:p>
    <w:p w14:paraId="1E97FB01">
      <w:pPr>
        <w:pStyle w:val="7"/>
        <w:spacing w:before="14" w:line="280" w:lineRule="auto"/>
        <w:ind w:right="98"/>
        <w:rPr>
          <w:rFonts w:hint="eastAsia"/>
        </w:rPr>
      </w:pPr>
      <w:r>
        <w:rPr>
          <w:rFonts w:hint="eastAsia"/>
        </w:rPr>
        <w:t>Nevertheless, the NT also assures us that the Sun of Righteousness has already risen, though not yet consummately.</w:t>
      </w:r>
    </w:p>
    <w:p w14:paraId="68BE468C">
      <w:pPr>
        <w:pStyle w:val="7"/>
        <w:spacing w:before="14" w:line="280" w:lineRule="auto"/>
        <w:ind w:right="98"/>
        <w:rPr>
          <w:rFonts w:hint="eastAsia"/>
        </w:rPr>
      </w:pPr>
      <w:r>
        <w:rPr>
          <w:rFonts w:hint="eastAsia"/>
        </w:rPr>
        <w:t>然而，新约也向我们保证，公义的日头已经升起，尽管尚未完全。</w:t>
      </w:r>
    </w:p>
    <w:p w14:paraId="7A3E1C4C">
      <w:pPr>
        <w:pStyle w:val="7"/>
        <w:spacing w:before="14" w:line="280" w:lineRule="auto"/>
        <w:ind w:right="98"/>
        <w:rPr>
          <w:rFonts w:hint="eastAsia"/>
        </w:rPr>
      </w:pPr>
    </w:p>
    <w:p w14:paraId="6B5B2CA4">
      <w:pPr>
        <w:pStyle w:val="7"/>
        <w:spacing w:before="14" w:line="280" w:lineRule="auto"/>
        <w:ind w:right="98"/>
        <w:rPr>
          <w:rFonts w:hint="eastAsia"/>
        </w:rPr>
      </w:pPr>
      <w:r>
        <w:rPr>
          <w:rFonts w:hint="eastAsia"/>
        </w:rPr>
        <w:t>Christ now shines as the light of the world (John 1:5, 8:12, 9:5).</w:t>
      </w:r>
    </w:p>
    <w:p w14:paraId="0C3E9723">
      <w:pPr>
        <w:pStyle w:val="7"/>
        <w:spacing w:before="14" w:line="280" w:lineRule="auto"/>
        <w:ind w:right="98"/>
        <w:rPr>
          <w:rFonts w:hint="eastAsia"/>
        </w:rPr>
      </w:pPr>
      <w:r>
        <w:rPr>
          <w:rFonts w:hint="eastAsia"/>
        </w:rPr>
        <w:t>基督现在作为世界的光照耀着（约翰福音1:5, 8:12, 9:5）。</w:t>
      </w:r>
    </w:p>
    <w:p w14:paraId="7C995C08">
      <w:pPr>
        <w:pStyle w:val="7"/>
        <w:spacing w:before="14" w:line="280" w:lineRule="auto"/>
        <w:ind w:right="98"/>
        <w:rPr>
          <w:rFonts w:hint="eastAsia"/>
        </w:rPr>
      </w:pPr>
    </w:p>
    <w:p w14:paraId="4771A941">
      <w:pPr>
        <w:pStyle w:val="7"/>
        <w:spacing w:before="14" w:line="280" w:lineRule="auto"/>
        <w:ind w:right="98"/>
        <w:rPr>
          <w:rFonts w:hint="eastAsia"/>
        </w:rPr>
      </w:pPr>
      <w:r>
        <w:rPr>
          <w:rFonts w:hint="eastAsia"/>
        </w:rPr>
        <w:t>His light now heals the (spiritually) sick of the world, (Acts 3:11, 8:7, Heb. 12:13, 1 Peter 2:24).</w:t>
      </w:r>
    </w:p>
    <w:p w14:paraId="1DFE3585">
      <w:pPr>
        <w:pStyle w:val="7"/>
        <w:spacing w:before="14" w:line="280" w:lineRule="auto"/>
        <w:ind w:right="98"/>
        <w:rPr>
          <w:rFonts w:hint="eastAsia"/>
        </w:rPr>
      </w:pPr>
      <w:r>
        <w:rPr>
          <w:rFonts w:hint="eastAsia"/>
        </w:rPr>
        <w:t>祂的光现在医治世界的（属灵）病患（使徒行传3:11, 8:7，希伯来书12:13，彼得前书2:24）。</w:t>
      </w:r>
    </w:p>
    <w:p w14:paraId="2E6AEE54">
      <w:pPr>
        <w:pStyle w:val="7"/>
        <w:spacing w:before="14" w:line="280" w:lineRule="auto"/>
        <w:ind w:right="98"/>
        <w:rPr>
          <w:rFonts w:hint="eastAsia"/>
        </w:rPr>
      </w:pPr>
    </w:p>
    <w:p w14:paraId="47B7EABC">
      <w:pPr>
        <w:pStyle w:val="7"/>
        <w:spacing w:before="14" w:line="280" w:lineRule="auto"/>
        <w:ind w:right="98"/>
        <w:rPr>
          <w:rFonts w:hint="eastAsia"/>
        </w:rPr>
      </w:pPr>
      <w:r>
        <w:rPr>
          <w:rFonts w:hint="eastAsia"/>
        </w:rPr>
        <w:t>Thus, our text also refers to present blessings, presently enjoyed by all who believe in the Messiah.</w:t>
      </w:r>
    </w:p>
    <w:p w14:paraId="0C74D9C0">
      <w:pPr>
        <w:pStyle w:val="7"/>
        <w:spacing w:before="14" w:line="280" w:lineRule="auto"/>
        <w:ind w:right="98"/>
        <w:rPr>
          <w:rFonts w:hint="eastAsia"/>
        </w:rPr>
      </w:pPr>
      <w:r>
        <w:rPr>
          <w:rFonts w:hint="eastAsia"/>
        </w:rPr>
        <w:t>因此，我们的经文也指现今的祝福，是所有信靠弥赛亚的人现在所享有的。</w:t>
      </w:r>
    </w:p>
    <w:p w14:paraId="13CCB695">
      <w:pPr>
        <w:pStyle w:val="7"/>
        <w:spacing w:before="14" w:line="280" w:lineRule="auto"/>
        <w:ind w:right="98"/>
        <w:rPr>
          <w:rFonts w:hint="eastAsia"/>
        </w:rPr>
      </w:pPr>
      <w:r>
        <w:rPr>
          <w:rFonts w:hint="eastAsia"/>
        </w:rPr>
        <w:t>How has all of this come to pass?</w:t>
      </w:r>
    </w:p>
    <w:p w14:paraId="7CE14CA8">
      <w:pPr>
        <w:pStyle w:val="7"/>
        <w:spacing w:before="14" w:line="280" w:lineRule="auto"/>
        <w:ind w:right="98"/>
        <w:rPr>
          <w:rFonts w:hint="eastAsia"/>
        </w:rPr>
      </w:pPr>
      <w:r>
        <w:rPr>
          <w:rFonts w:hint="eastAsia"/>
        </w:rPr>
        <w:t>这一切是如何发生的？</w:t>
      </w:r>
    </w:p>
    <w:p w14:paraId="01E7909B">
      <w:pPr>
        <w:pStyle w:val="7"/>
        <w:spacing w:before="14" w:line="280" w:lineRule="auto"/>
        <w:ind w:right="98"/>
        <w:rPr>
          <w:rFonts w:hint="eastAsia"/>
        </w:rPr>
      </w:pPr>
    </w:p>
    <w:p w14:paraId="1791CB4D">
      <w:pPr>
        <w:pStyle w:val="7"/>
        <w:spacing w:before="14" w:line="280" w:lineRule="auto"/>
        <w:ind w:right="98"/>
        <w:rPr>
          <w:rFonts w:hint="eastAsia"/>
        </w:rPr>
      </w:pPr>
      <w:r>
        <w:rPr>
          <w:rFonts w:hint="eastAsia"/>
        </w:rPr>
        <w:t>Essentially, it is through the two-fold work of the divine Sun of Righteousness.</w:t>
      </w:r>
    </w:p>
    <w:p w14:paraId="69BFA3F2">
      <w:pPr>
        <w:pStyle w:val="7"/>
        <w:spacing w:before="14" w:line="280" w:lineRule="auto"/>
        <w:ind w:right="98"/>
        <w:rPr>
          <w:rFonts w:hint="eastAsia"/>
        </w:rPr>
      </w:pPr>
      <w:r>
        <w:rPr>
          <w:rFonts w:hint="eastAsia"/>
        </w:rPr>
        <w:t>本质上，这是通过神圣的公义之日的双重工作。</w:t>
      </w:r>
    </w:p>
    <w:p w14:paraId="24346D99">
      <w:pPr>
        <w:pStyle w:val="7"/>
        <w:spacing w:before="14" w:line="280" w:lineRule="auto"/>
        <w:ind w:right="98"/>
        <w:rPr>
          <w:rFonts w:hint="eastAsia"/>
        </w:rPr>
      </w:pPr>
    </w:p>
    <w:p w14:paraId="0E38F778">
      <w:pPr>
        <w:pStyle w:val="7"/>
        <w:spacing w:before="14" w:line="280" w:lineRule="auto"/>
        <w:ind w:right="98"/>
        <w:rPr>
          <w:rFonts w:hint="eastAsia"/>
        </w:rPr>
      </w:pPr>
      <w:r>
        <w:rPr>
          <w:rFonts w:hint="eastAsia"/>
        </w:rPr>
        <w:t>First, this Sun “went down.”</w:t>
      </w:r>
    </w:p>
    <w:p w14:paraId="65D0B40A">
      <w:pPr>
        <w:pStyle w:val="7"/>
        <w:spacing w:before="14" w:line="280" w:lineRule="auto"/>
        <w:ind w:right="98"/>
        <w:rPr>
          <w:rFonts w:hint="eastAsia"/>
        </w:rPr>
      </w:pPr>
      <w:r>
        <w:rPr>
          <w:rFonts w:hint="eastAsia"/>
        </w:rPr>
        <w:t>首先，这个太阳“降下”。</w:t>
      </w:r>
    </w:p>
    <w:p w14:paraId="16D67F7B">
      <w:pPr>
        <w:pStyle w:val="7"/>
        <w:spacing w:before="14" w:line="280" w:lineRule="auto"/>
        <w:ind w:right="98"/>
        <w:rPr>
          <w:rFonts w:hint="eastAsia"/>
        </w:rPr>
      </w:pPr>
    </w:p>
    <w:p w14:paraId="7CE12E28">
      <w:pPr>
        <w:pStyle w:val="7"/>
        <w:spacing w:before="14" w:line="280" w:lineRule="auto"/>
        <w:ind w:right="98"/>
        <w:rPr>
          <w:rFonts w:hint="eastAsia"/>
        </w:rPr>
      </w:pPr>
      <w:r>
        <w:rPr>
          <w:rFonts w:hint="eastAsia"/>
        </w:rPr>
        <w:t>That is, the divine Son humbled himself unto incarnation as a man, then to death on a cross, and finally to burial in a borrowed tomb.</w:t>
      </w:r>
    </w:p>
    <w:p w14:paraId="3168F746">
      <w:pPr>
        <w:pStyle w:val="7"/>
        <w:spacing w:before="14" w:line="280" w:lineRule="auto"/>
        <w:ind w:right="98"/>
        <w:rPr>
          <w:rFonts w:hint="eastAsia"/>
        </w:rPr>
      </w:pPr>
      <w:r>
        <w:rPr>
          <w:rFonts w:hint="eastAsia"/>
        </w:rPr>
        <w:t>也就是说，神子谦卑自己，道成肉身为一个人，然后死在十字架上，最后被埋在一个借来的坟墓里。</w:t>
      </w:r>
    </w:p>
    <w:p w14:paraId="2171943A">
      <w:pPr>
        <w:pStyle w:val="7"/>
        <w:spacing w:before="14" w:line="280" w:lineRule="auto"/>
        <w:ind w:right="98"/>
        <w:rPr>
          <w:rFonts w:hint="eastAsia"/>
        </w:rPr>
      </w:pPr>
    </w:p>
    <w:p w14:paraId="36CE3C67">
      <w:pPr>
        <w:pStyle w:val="7"/>
        <w:spacing w:before="14" w:line="280" w:lineRule="auto"/>
        <w:ind w:right="98"/>
        <w:rPr>
          <w:rFonts w:hint="eastAsia"/>
        </w:rPr>
      </w:pPr>
      <w:r>
        <w:rPr>
          <w:rFonts w:hint="eastAsia"/>
        </w:rPr>
        <w:t>As Jesus himself said, “I have come down from Heaven, not to do My own will, but the will of Him who sent Me” (John 6:38, 41, 51, 58; Eph. 4:7-10, Phil. 2:5-8).</w:t>
      </w:r>
    </w:p>
    <w:p w14:paraId="5DDFFC56">
      <w:pPr>
        <w:pStyle w:val="7"/>
        <w:spacing w:before="14" w:line="280" w:lineRule="auto"/>
        <w:ind w:right="98"/>
        <w:rPr>
          <w:rFonts w:hint="eastAsia"/>
        </w:rPr>
      </w:pPr>
      <w:r>
        <w:rPr>
          <w:rFonts w:hint="eastAsia"/>
        </w:rPr>
        <w:t>正如耶稣自己所说：“我从天降下来，不是要按自己的意思行，乃是要按那差我来者的意思行”（约翰福音6:38, 41, 51, 58；以弗所书4:7-10，腓立比书2:5-8）。</w:t>
      </w:r>
    </w:p>
    <w:p w14:paraId="60F451A0">
      <w:pPr>
        <w:pStyle w:val="7"/>
        <w:spacing w:before="14" w:line="280" w:lineRule="auto"/>
        <w:ind w:right="98"/>
        <w:rPr>
          <w:rFonts w:hint="eastAsia"/>
        </w:rPr>
      </w:pPr>
    </w:p>
    <w:p w14:paraId="7D33DA50">
      <w:pPr>
        <w:pStyle w:val="7"/>
        <w:spacing w:before="14" w:line="280" w:lineRule="auto"/>
        <w:ind w:right="98"/>
        <w:rPr>
          <w:rFonts w:hint="eastAsia"/>
        </w:rPr>
      </w:pPr>
      <w:r>
        <w:rPr>
          <w:rFonts w:hint="eastAsia"/>
        </w:rPr>
        <w:t>Thus, the setting of the astronomical sun pictures Christ’s humiliation.</w:t>
      </w:r>
    </w:p>
    <w:p w14:paraId="0DEF589F">
      <w:pPr>
        <w:pStyle w:val="7"/>
        <w:spacing w:before="14" w:line="280" w:lineRule="auto"/>
        <w:ind w:right="98"/>
        <w:rPr>
          <w:rFonts w:hint="eastAsia"/>
        </w:rPr>
      </w:pPr>
      <w:r>
        <w:rPr>
          <w:rFonts w:hint="eastAsia"/>
        </w:rPr>
        <w:t>因此，天文太阳的落下描绘了基督的降卑。</w:t>
      </w:r>
    </w:p>
    <w:p w14:paraId="0D154492">
      <w:pPr>
        <w:pStyle w:val="7"/>
        <w:spacing w:before="14" w:line="280" w:lineRule="auto"/>
        <w:ind w:right="98"/>
        <w:rPr>
          <w:rFonts w:hint="eastAsia"/>
        </w:rPr>
      </w:pPr>
    </w:p>
    <w:p w14:paraId="78FE8535">
      <w:pPr>
        <w:pStyle w:val="7"/>
        <w:spacing w:before="14" w:line="280" w:lineRule="auto"/>
        <w:ind w:right="98"/>
        <w:rPr>
          <w:rFonts w:hint="eastAsia"/>
        </w:rPr>
      </w:pPr>
      <w:r>
        <w:rPr>
          <w:rFonts w:hint="eastAsia"/>
        </w:rPr>
        <w:t>But secondly, this Sun also “rose.”</w:t>
      </w:r>
    </w:p>
    <w:p w14:paraId="0993C45B">
      <w:pPr>
        <w:pStyle w:val="7"/>
        <w:spacing w:before="14" w:line="280" w:lineRule="auto"/>
        <w:ind w:right="98"/>
        <w:rPr>
          <w:rFonts w:hint="eastAsia"/>
        </w:rPr>
      </w:pPr>
      <w:r>
        <w:rPr>
          <w:rFonts w:hint="eastAsia"/>
        </w:rPr>
        <w:t>但其次，这个太阳也“升起”。</w:t>
      </w:r>
    </w:p>
    <w:p w14:paraId="09741644">
      <w:pPr>
        <w:pStyle w:val="7"/>
        <w:spacing w:before="14" w:line="280" w:lineRule="auto"/>
        <w:ind w:right="98"/>
        <w:rPr>
          <w:rFonts w:hint="eastAsia"/>
        </w:rPr>
      </w:pPr>
    </w:p>
    <w:p w14:paraId="52003558">
      <w:pPr>
        <w:pStyle w:val="7"/>
        <w:spacing w:before="14" w:line="280" w:lineRule="auto"/>
        <w:ind w:right="98"/>
        <w:rPr>
          <w:rFonts w:hint="eastAsia"/>
        </w:rPr>
      </w:pPr>
      <w:r>
        <w:rPr>
          <w:rFonts w:hint="eastAsia"/>
        </w:rPr>
        <w:t>That is, the divine Son was exalted by God unto a resurrection from the dead, an ascension into heaven, and a seat at God’s own right hand, whence, by means of his Spirit working through his obedient people, he henceforth encircles the Earth, sun-like, bringing to the nations the light and warmth of the gospel (Psalm 50:1, 113:3, Isaiah 45:6, Rom. 10:18).</w:t>
      </w:r>
    </w:p>
    <w:p w14:paraId="7704027D">
      <w:pPr>
        <w:pStyle w:val="7"/>
        <w:spacing w:before="14" w:line="280" w:lineRule="auto"/>
        <w:ind w:right="98"/>
        <w:rPr>
          <w:rFonts w:hint="eastAsia"/>
        </w:rPr>
      </w:pPr>
      <w:r>
        <w:rPr>
          <w:rFonts w:hint="eastAsia"/>
        </w:rPr>
        <w:t>也就是说，神子被神高举，从死里复活，升到天上，坐在神自己的右边，从此，祂借着祂的灵，通过祂顺服的子民作工，像太阳一样环绕地球，将福音的光和温暖带给万国（诗篇50:1, 113:3，以赛亚书45:6，罗马书10:18）。</w:t>
      </w:r>
    </w:p>
    <w:p w14:paraId="2F5B294C">
      <w:pPr>
        <w:pStyle w:val="7"/>
        <w:spacing w:before="14" w:line="280" w:lineRule="auto"/>
        <w:ind w:right="98"/>
        <w:rPr>
          <w:rFonts w:hint="eastAsia"/>
        </w:rPr>
      </w:pPr>
    </w:p>
    <w:p w14:paraId="475AAAF0">
      <w:pPr>
        <w:pStyle w:val="7"/>
        <w:spacing w:before="14" w:line="280" w:lineRule="auto"/>
        <w:ind w:right="98"/>
        <w:rPr>
          <w:rFonts w:hint="eastAsia"/>
        </w:rPr>
      </w:pPr>
      <w:r>
        <w:rPr>
          <w:rFonts w:hint="eastAsia"/>
        </w:rPr>
        <w:t>Thus, the rising of the astronomical sun, as well as its circuit, pictures the full scope of Christ’s exaltation.</w:t>
      </w:r>
    </w:p>
    <w:p w14:paraId="4BC0367B">
      <w:pPr>
        <w:pStyle w:val="7"/>
        <w:spacing w:before="14" w:line="280" w:lineRule="auto"/>
        <w:ind w:right="98"/>
        <w:rPr>
          <w:rFonts w:hint="eastAsia"/>
        </w:rPr>
      </w:pPr>
      <w:r>
        <w:rPr>
          <w:rFonts w:hint="eastAsia"/>
        </w:rPr>
        <w:t>因此，天文太阳的升起，以及它的运行轨迹，描绘了基督被高举的全部范围。</w:t>
      </w:r>
    </w:p>
    <w:p w14:paraId="59C9B14A">
      <w:pPr>
        <w:pStyle w:val="7"/>
        <w:spacing w:before="14" w:line="280" w:lineRule="auto"/>
        <w:ind w:right="98"/>
        <w:rPr>
          <w:rFonts w:hint="eastAsia"/>
        </w:rPr>
      </w:pPr>
    </w:p>
    <w:p w14:paraId="6DF1AD1E">
      <w:pPr>
        <w:pStyle w:val="7"/>
        <w:spacing w:before="14" w:line="280" w:lineRule="auto"/>
        <w:ind w:right="98"/>
        <w:rPr>
          <w:rFonts w:hint="eastAsia"/>
        </w:rPr>
      </w:pPr>
      <w:r>
        <w:rPr>
          <w:rFonts w:hint="eastAsia"/>
        </w:rPr>
        <w:t>Notably, it is all but impossible to read Malachi without thinking in particular of Jesus’ resurrection, which occurred at dawn on the first day of the week (Mt. 28:1), just as the sun was rising (Mark 16:2).</w:t>
      </w:r>
    </w:p>
    <w:p w14:paraId="2AB1CE61">
      <w:pPr>
        <w:pStyle w:val="7"/>
        <w:spacing w:before="14" w:line="280" w:lineRule="auto"/>
        <w:ind w:right="98"/>
        <w:rPr>
          <w:rFonts w:hint="eastAsia"/>
        </w:rPr>
      </w:pPr>
      <w:r>
        <w:rPr>
          <w:rFonts w:hint="eastAsia"/>
        </w:rPr>
        <w:t>值得注意的是，读玛拉基书而不特别想到耶稣的复活，几乎是不可能的，祂的复活发生在一周的第一天黎明时分（太28:1），正当太阳升起的时候（可16:2）。</w:t>
      </w:r>
    </w:p>
    <w:p w14:paraId="7F4F99CD">
      <w:pPr>
        <w:pStyle w:val="7"/>
        <w:spacing w:before="14" w:line="280" w:lineRule="auto"/>
        <w:ind w:right="98"/>
        <w:rPr>
          <w:rFonts w:hint="eastAsia"/>
        </w:rPr>
      </w:pPr>
    </w:p>
    <w:p w14:paraId="0DDB5CB1">
      <w:pPr>
        <w:pStyle w:val="7"/>
        <w:spacing w:before="14" w:line="280" w:lineRule="auto"/>
        <w:ind w:right="98"/>
        <w:rPr>
          <w:rFonts w:hint="eastAsia"/>
        </w:rPr>
      </w:pPr>
      <w:r>
        <w:rPr>
          <w:rFonts w:hint="eastAsia"/>
        </w:rPr>
        <w:t>The NT is clear that for all who “see” this risen Son and believe on him, a new Day—a day of everlasting rejoicing—has begun (Mt. 29:9, Luke 1:78, John 6:40, 8:56).</w:t>
      </w:r>
    </w:p>
    <w:p w14:paraId="16B2FE8D">
      <w:pPr>
        <w:pStyle w:val="7"/>
        <w:spacing w:before="14" w:line="280" w:lineRule="auto"/>
        <w:ind w:right="98"/>
        <w:rPr>
          <w:rFonts w:hint="eastAsia"/>
        </w:rPr>
      </w:pPr>
      <w:r>
        <w:rPr>
          <w:rFonts w:hint="eastAsia"/>
        </w:rPr>
        <w:t>新约清楚地表明，对于所有“看见”这位复活的子并信靠祂的人来说，一个新日子——一个永远欢 rejoicing 的日子——已经开始了（太29:9，路1:78，约6:40, 8:56）。</w:t>
      </w:r>
    </w:p>
    <w:p w14:paraId="500C6B1B">
      <w:pPr>
        <w:pStyle w:val="7"/>
        <w:spacing w:before="14" w:line="280" w:lineRule="auto"/>
        <w:ind w:right="98"/>
        <w:rPr>
          <w:rFonts w:hint="eastAsia"/>
        </w:rPr>
      </w:pPr>
    </w:p>
    <w:p w14:paraId="75B291BD">
      <w:pPr>
        <w:pStyle w:val="7"/>
        <w:spacing w:before="14" w:line="280" w:lineRule="auto"/>
        <w:ind w:right="98"/>
        <w:rPr>
          <w:rFonts w:hint="eastAsia"/>
        </w:rPr>
      </w:pPr>
      <w:r>
        <w:rPr>
          <w:rFonts w:hint="eastAsia"/>
        </w:rPr>
        <w:t>The geocentric implications of this constellation of texts are evident.</w:t>
      </w:r>
    </w:p>
    <w:p w14:paraId="2696CB64">
      <w:pPr>
        <w:pStyle w:val="7"/>
        <w:spacing w:before="14" w:line="280" w:lineRule="auto"/>
        <w:ind w:right="98"/>
        <w:rPr>
          <w:rFonts w:hint="eastAsia"/>
        </w:rPr>
      </w:pPr>
      <w:r>
        <w:rPr>
          <w:rFonts w:hint="eastAsia"/>
        </w:rPr>
        <w:t>这组经文的地心说含义是显而易见的。</w:t>
      </w:r>
    </w:p>
    <w:p w14:paraId="0ACC956B">
      <w:pPr>
        <w:pStyle w:val="7"/>
        <w:spacing w:before="14" w:line="280" w:lineRule="auto"/>
        <w:ind w:right="98"/>
        <w:rPr>
          <w:rFonts w:hint="eastAsia"/>
        </w:rPr>
      </w:pPr>
    </w:p>
    <w:p w14:paraId="7157826C">
      <w:pPr>
        <w:pStyle w:val="7"/>
        <w:spacing w:before="14" w:line="280" w:lineRule="auto"/>
        <w:ind w:right="98"/>
        <w:rPr>
          <w:rFonts w:hint="eastAsia"/>
        </w:rPr>
      </w:pPr>
      <w:r>
        <w:rPr>
          <w:rFonts w:hint="eastAsia"/>
        </w:rPr>
        <w:t>According to the Bible, God himself has established a definite correlation, both in nature and in scripture, between the work of the sun and the work of his Son.</w:t>
      </w:r>
    </w:p>
    <w:p w14:paraId="2BA8EDE2">
      <w:pPr>
        <w:pStyle w:val="7"/>
        <w:spacing w:before="14" w:line="280" w:lineRule="auto"/>
        <w:ind w:right="98"/>
        <w:rPr>
          <w:rFonts w:hint="eastAsia"/>
        </w:rPr>
      </w:pPr>
      <w:r>
        <w:rPr>
          <w:rFonts w:hint="eastAsia"/>
        </w:rPr>
        <w:t>根据圣经，神祂自己在自然界和经文中，都建立了太阳的工作和祂儿子的工作之间的明确关联。</w:t>
      </w:r>
    </w:p>
    <w:p w14:paraId="33E11689">
      <w:pPr>
        <w:pStyle w:val="7"/>
        <w:spacing w:before="14" w:line="280" w:lineRule="auto"/>
        <w:ind w:right="98"/>
        <w:rPr>
          <w:rFonts w:hint="eastAsia"/>
        </w:rPr>
      </w:pPr>
    </w:p>
    <w:p w14:paraId="27BA5E63">
      <w:pPr>
        <w:pStyle w:val="7"/>
        <w:spacing w:before="14" w:line="280" w:lineRule="auto"/>
        <w:ind w:right="98"/>
        <w:rPr>
          <w:rFonts w:hint="eastAsia"/>
        </w:rPr>
      </w:pPr>
      <w:r>
        <w:rPr>
          <w:rFonts w:hint="eastAsia"/>
        </w:rPr>
        <w:t>This correlation strongly supports radical geocentricity, the idea that the sun (and the stars) moves around an Earth at rest.</w:t>
      </w:r>
    </w:p>
    <w:p w14:paraId="527F703A">
      <w:pPr>
        <w:pStyle w:val="7"/>
        <w:spacing w:before="14" w:line="280" w:lineRule="auto"/>
        <w:ind w:right="98"/>
        <w:rPr>
          <w:rFonts w:hint="eastAsia"/>
        </w:rPr>
      </w:pPr>
      <w:r>
        <w:rPr>
          <w:rFonts w:hint="eastAsia"/>
        </w:rPr>
        <w:t>这种关联强烈地支持了彻底的地心说，即太阳（和星辰）围绕一个静止的地球运动的观念。</w:t>
      </w:r>
    </w:p>
    <w:p w14:paraId="36948F78">
      <w:pPr>
        <w:pStyle w:val="7"/>
        <w:spacing w:before="14" w:line="280" w:lineRule="auto"/>
        <w:ind w:right="98"/>
        <w:rPr>
          <w:rFonts w:hint="eastAsia"/>
        </w:rPr>
      </w:pPr>
    </w:p>
    <w:p w14:paraId="087C8EED">
      <w:pPr>
        <w:pStyle w:val="7"/>
        <w:spacing w:before="14" w:line="280" w:lineRule="auto"/>
        <w:ind w:right="98"/>
        <w:rPr>
          <w:rFonts w:hint="eastAsia"/>
        </w:rPr>
      </w:pPr>
      <w:r>
        <w:rPr>
          <w:rFonts w:hint="eastAsia"/>
        </w:rPr>
        <w:t>For it is clear that in the work of redemption, it is the Son who does all the moving.</w:t>
      </w:r>
    </w:p>
    <w:p w14:paraId="77991D43">
      <w:pPr>
        <w:pStyle w:val="7"/>
        <w:spacing w:before="14" w:line="280" w:lineRule="auto"/>
        <w:ind w:right="98"/>
        <w:rPr>
          <w:rFonts w:hint="eastAsia"/>
        </w:rPr>
      </w:pPr>
      <w:r>
        <w:rPr>
          <w:rFonts w:hint="eastAsia"/>
        </w:rPr>
        <w:t>因为在救赎的工作中，清楚的是，是子在做所有的移动。</w:t>
      </w:r>
    </w:p>
    <w:p w14:paraId="0B1B8911">
      <w:pPr>
        <w:pStyle w:val="7"/>
        <w:spacing w:before="14" w:line="280" w:lineRule="auto"/>
        <w:ind w:right="98"/>
        <w:rPr>
          <w:rFonts w:hint="eastAsia"/>
        </w:rPr>
      </w:pPr>
    </w:p>
    <w:p w14:paraId="0C7F5727">
      <w:pPr>
        <w:pStyle w:val="7"/>
        <w:spacing w:before="14" w:line="280" w:lineRule="auto"/>
        <w:ind w:right="98"/>
        <w:rPr>
          <w:rFonts w:hint="eastAsia"/>
        </w:rPr>
      </w:pPr>
      <w:r>
        <w:rPr>
          <w:rFonts w:hint="eastAsia"/>
        </w:rPr>
        <w:t>As we just saw, he is the one who came down out of heaven, and he is the one who came (in) to the world (John 16:28).</w:t>
      </w:r>
    </w:p>
    <w:p w14:paraId="72C57674">
      <w:pPr>
        <w:pStyle w:val="7"/>
        <w:spacing w:before="14" w:line="280" w:lineRule="auto"/>
        <w:ind w:right="98"/>
        <w:rPr>
          <w:rFonts w:hint="eastAsia"/>
        </w:rPr>
      </w:pPr>
      <w:r>
        <w:rPr>
          <w:rFonts w:hint="eastAsia"/>
        </w:rPr>
        <w:t>正如我们刚才看到的，祂是那位从天降下来的，祂是那位来到（进入）世界上的（约翰福音16:28）。</w:t>
      </w:r>
    </w:p>
    <w:p w14:paraId="50B27E95">
      <w:pPr>
        <w:pStyle w:val="7"/>
        <w:spacing w:before="14" w:line="280" w:lineRule="auto"/>
        <w:ind w:right="98"/>
        <w:rPr>
          <w:rFonts w:hint="eastAsia"/>
        </w:rPr>
      </w:pPr>
    </w:p>
    <w:p w14:paraId="051C07B8">
      <w:pPr>
        <w:pStyle w:val="7"/>
        <w:spacing w:before="14" w:line="280" w:lineRule="auto"/>
        <w:ind w:right="98"/>
        <w:rPr>
          <w:rFonts w:hint="eastAsia"/>
        </w:rPr>
      </w:pPr>
      <w:r>
        <w:rPr>
          <w:rFonts w:hint="eastAsia"/>
        </w:rPr>
        <w:t>Moreover, such divine initiative was absolutely necessary, since man, being absolutely dead in trespasses and sins, could not make a single move towards the Son (John 6:44, 65, Rom. 3:11, Eph. 2:5).</w:t>
      </w:r>
    </w:p>
    <w:p w14:paraId="79A6E4DC">
      <w:pPr>
        <w:pStyle w:val="7"/>
        <w:spacing w:before="14" w:line="280" w:lineRule="auto"/>
        <w:ind w:right="98"/>
        <w:rPr>
          <w:rFonts w:hint="eastAsia"/>
        </w:rPr>
      </w:pPr>
      <w:r>
        <w:rPr>
          <w:rFonts w:hint="eastAsia"/>
        </w:rPr>
        <w:t>此外，这样的神圣主动是绝对必要的，因为人，在过犯和罪恶中是完全死的，无法向子迈出一步（约翰福音6:44, 65，罗马书3:11，以弗所书2:5）。</w:t>
      </w:r>
    </w:p>
    <w:p w14:paraId="7BCE8DAD">
      <w:pPr>
        <w:pStyle w:val="7"/>
        <w:spacing w:before="14" w:line="280" w:lineRule="auto"/>
        <w:ind w:right="98"/>
        <w:rPr>
          <w:rFonts w:hint="eastAsia"/>
        </w:rPr>
      </w:pPr>
    </w:p>
    <w:p w14:paraId="2ADEBAD9">
      <w:pPr>
        <w:pStyle w:val="7"/>
        <w:spacing w:before="14" w:line="280" w:lineRule="auto"/>
        <w:ind w:right="98"/>
        <w:rPr>
          <w:rFonts w:hint="eastAsia"/>
        </w:rPr>
      </w:pPr>
      <w:r>
        <w:rPr>
          <w:rFonts w:hint="eastAsia"/>
        </w:rPr>
        <w:t>Now if God desired to embed these profound truths in his other book (i.e., the book of Nature), how better or more impressively than by having the astronomical sun—in humble, life-giving subservience—go down and rise upon an Earth that sits absolutely still with the stillness of the grave (Mark 10:45, John 11:1f, Phil. 2:5f)?</w:t>
      </w:r>
    </w:p>
    <w:p w14:paraId="4B391658">
      <w:pPr>
        <w:pStyle w:val="7"/>
        <w:spacing w:before="14" w:line="280" w:lineRule="auto"/>
        <w:ind w:right="98"/>
        <w:rPr>
          <w:rFonts w:hint="eastAsia"/>
        </w:rPr>
      </w:pPr>
      <w:r>
        <w:rPr>
          <w:rFonts w:hint="eastAsia"/>
        </w:rPr>
        <w:t>现在，如果神希望将这些深刻的真理嵌入祂的另一本书（即，自然之书），还有什么比让天文太阳——以谦卑、赐予生命的顺服——在一个绝对静止、如坟墓般寂静的地球上升起和落下更好的或更令人印象深刻的方式呢？（马可福音10:45，约翰福音11:1f，腓立比书2:5f）？</w:t>
      </w:r>
    </w:p>
    <w:p w14:paraId="4FF36E4A">
      <w:pPr>
        <w:pStyle w:val="7"/>
        <w:spacing w:before="14" w:line="280" w:lineRule="auto"/>
        <w:ind w:right="98"/>
        <w:rPr>
          <w:rFonts w:hint="eastAsia"/>
        </w:rPr>
      </w:pPr>
    </w:p>
    <w:p w14:paraId="472F64D2">
      <w:pPr>
        <w:pStyle w:val="7"/>
        <w:spacing w:before="14" w:line="280" w:lineRule="auto"/>
        <w:ind w:right="98"/>
        <w:rPr>
          <w:rFonts w:hint="eastAsia"/>
        </w:rPr>
      </w:pPr>
      <w:r>
        <w:rPr>
          <w:rFonts w:hint="eastAsia"/>
        </w:rPr>
        <w:t>We conclude, then, that “sun” passages like Malachi 4:1-2—and the great truths of redemption that they typify—do indeed support radical geocentricity.</w:t>
      </w:r>
    </w:p>
    <w:p w14:paraId="20BF1F3C">
      <w:pPr>
        <w:pStyle w:val="7"/>
        <w:spacing w:before="14" w:line="280" w:lineRule="auto"/>
        <w:ind w:right="98"/>
        <w:rPr>
          <w:rFonts w:hint="eastAsia"/>
        </w:rPr>
      </w:pPr>
      <w:r>
        <w:rPr>
          <w:rFonts w:hint="eastAsia"/>
        </w:rPr>
        <w:t>因此，我们得出结论，像玛拉基书4:1-2这样的“太阳”经文——以及它们所预表的救赎的伟大真理——确实支持彻底的地心说。</w:t>
      </w:r>
    </w:p>
    <w:p w14:paraId="32E6B8BE">
      <w:pPr>
        <w:pStyle w:val="7"/>
        <w:spacing w:before="14" w:line="280" w:lineRule="auto"/>
        <w:ind w:right="98"/>
        <w:rPr>
          <w:rFonts w:hint="eastAsia"/>
        </w:rPr>
      </w:pPr>
    </w:p>
    <w:p w14:paraId="7C3EA966">
      <w:pPr>
        <w:pStyle w:val="7"/>
        <w:spacing w:before="14" w:line="280" w:lineRule="auto"/>
        <w:ind w:right="98"/>
        <w:rPr>
          <w:rFonts w:hint="eastAsia"/>
        </w:rPr>
      </w:pPr>
      <w:r>
        <w:rPr>
          <w:rFonts w:hint="eastAsia"/>
        </w:rPr>
        <w:t>Let us complete this section by looking again at Psalm 19:4-6, already cited above.</w:t>
      </w:r>
    </w:p>
    <w:p w14:paraId="5A88B034">
      <w:pPr>
        <w:pStyle w:val="7"/>
        <w:spacing w:before="14" w:line="280" w:lineRule="auto"/>
        <w:ind w:right="98"/>
        <w:rPr>
          <w:rFonts w:hint="eastAsia"/>
        </w:rPr>
      </w:pPr>
      <w:r>
        <w:rPr>
          <w:rFonts w:hint="eastAsia"/>
        </w:rPr>
        <w:t>让我们通过再次查看上面已经引用的诗篇19:4-6来完成这一节。</w:t>
      </w:r>
    </w:p>
    <w:p w14:paraId="713F4739">
      <w:pPr>
        <w:pStyle w:val="7"/>
        <w:spacing w:before="14" w:line="280" w:lineRule="auto"/>
        <w:ind w:right="98"/>
        <w:rPr>
          <w:rFonts w:hint="eastAsia"/>
        </w:rPr>
      </w:pPr>
    </w:p>
    <w:p w14:paraId="46779A71">
      <w:pPr>
        <w:pStyle w:val="7"/>
        <w:spacing w:before="14" w:line="280" w:lineRule="auto"/>
        <w:ind w:right="98"/>
        <w:rPr>
          <w:rFonts w:hint="eastAsia"/>
        </w:rPr>
      </w:pPr>
      <w:r>
        <w:rPr>
          <w:rFonts w:hint="eastAsia"/>
        </w:rPr>
        <w:t>Just like the passage in Malachi, this text also seems to have the sun typifying Christ at his second coming.</w:t>
      </w:r>
    </w:p>
    <w:p w14:paraId="7B3B6491">
      <w:pPr>
        <w:pStyle w:val="7"/>
        <w:spacing w:before="14" w:line="280" w:lineRule="auto"/>
        <w:ind w:right="98"/>
        <w:rPr>
          <w:rFonts w:hint="eastAsia"/>
        </w:rPr>
      </w:pPr>
      <w:r>
        <w:rPr>
          <w:rFonts w:hint="eastAsia"/>
        </w:rPr>
        <w:t>就像玛拉基书中的那段经文一样，这段经文似乎也以太阳预表基督的第二次降临。</w:t>
      </w:r>
    </w:p>
    <w:p w14:paraId="4FC1D5EE">
      <w:pPr>
        <w:pStyle w:val="7"/>
        <w:spacing w:before="14" w:line="280" w:lineRule="auto"/>
        <w:ind w:right="98"/>
        <w:rPr>
          <w:rFonts w:hint="eastAsia"/>
        </w:rPr>
      </w:pPr>
    </w:p>
    <w:p w14:paraId="118235EA">
      <w:pPr>
        <w:pStyle w:val="7"/>
        <w:spacing w:before="14" w:line="280" w:lineRule="auto"/>
        <w:ind w:right="98"/>
        <w:rPr>
          <w:rFonts w:hint="eastAsia"/>
        </w:rPr>
      </w:pPr>
      <w:r>
        <w:rPr>
          <w:rFonts w:hint="eastAsia"/>
        </w:rPr>
        <w:t>For just like the sun, Christ, in that day, will be as a bridegroom coming out of his heavenly chamber, (Mt. 25:1f, Mark 2:19, John 14:1-3).</w:t>
      </w:r>
    </w:p>
    <w:p w14:paraId="25121374">
      <w:pPr>
        <w:pStyle w:val="7"/>
        <w:spacing w:before="14" w:line="280" w:lineRule="auto"/>
        <w:ind w:right="98"/>
        <w:rPr>
          <w:rFonts w:hint="eastAsia"/>
        </w:rPr>
      </w:pPr>
      <w:r>
        <w:rPr>
          <w:rFonts w:hint="eastAsia"/>
        </w:rPr>
        <w:t>因为就像太阳一样，基督在那日，将像新郎从祂天上的洞房出来（太25:1f，可2:19，约14:1-3）。</w:t>
      </w:r>
    </w:p>
    <w:p w14:paraId="17685798">
      <w:pPr>
        <w:pStyle w:val="7"/>
        <w:spacing w:before="14" w:line="280" w:lineRule="auto"/>
        <w:ind w:right="98"/>
        <w:rPr>
          <w:rFonts w:hint="eastAsia"/>
        </w:rPr>
      </w:pPr>
    </w:p>
    <w:p w14:paraId="2988B439">
      <w:pPr>
        <w:pStyle w:val="7"/>
        <w:spacing w:before="14" w:line="280" w:lineRule="auto"/>
        <w:ind w:right="98"/>
        <w:rPr>
          <w:rFonts w:hint="eastAsia"/>
        </w:rPr>
      </w:pPr>
      <w:r>
        <w:rPr>
          <w:rFonts w:hint="eastAsia"/>
        </w:rPr>
        <w:t>Eager to fetch his beloved Bride, he will be as a strong man, rejoicing to run his race.</w:t>
      </w:r>
    </w:p>
    <w:p w14:paraId="24CDF479">
      <w:pPr>
        <w:pStyle w:val="7"/>
        <w:spacing w:before="14" w:line="280" w:lineRule="auto"/>
        <w:ind w:right="98"/>
        <w:rPr>
          <w:rFonts w:hint="eastAsia"/>
        </w:rPr>
      </w:pPr>
      <w:r>
        <w:rPr>
          <w:rFonts w:hint="eastAsia"/>
        </w:rPr>
        <w:t>祂渴望迎接祂挚爱的新妇，将像一个壮士，欢喜奔跑祂的路程。</w:t>
      </w:r>
    </w:p>
    <w:p w14:paraId="65AF6DEF">
      <w:pPr>
        <w:pStyle w:val="7"/>
        <w:spacing w:before="14" w:line="280" w:lineRule="auto"/>
        <w:ind w:right="98"/>
        <w:rPr>
          <w:rFonts w:hint="eastAsia"/>
        </w:rPr>
      </w:pPr>
    </w:p>
    <w:p w14:paraId="35EB0E75">
      <w:pPr>
        <w:pStyle w:val="7"/>
        <w:spacing w:before="14" w:line="280" w:lineRule="auto"/>
        <w:ind w:right="98"/>
        <w:rPr>
          <w:rFonts w:hint="eastAsia"/>
        </w:rPr>
      </w:pPr>
      <w:r>
        <w:rPr>
          <w:rFonts w:hint="eastAsia"/>
        </w:rPr>
        <w:t>Importantly, his circuit will be from one end of heaven to other, (v. 6).</w:t>
      </w:r>
    </w:p>
    <w:p w14:paraId="613FA003">
      <w:pPr>
        <w:pStyle w:val="7"/>
        <w:spacing w:before="14" w:line="280" w:lineRule="auto"/>
        <w:ind w:right="98"/>
        <w:rPr>
          <w:rFonts w:hint="eastAsia"/>
        </w:rPr>
      </w:pPr>
      <w:r>
        <w:rPr>
          <w:rFonts w:hint="eastAsia"/>
        </w:rPr>
        <w:t>重要的是，祂的路径将从天这边到天那边（第6节）。</w:t>
      </w:r>
    </w:p>
    <w:p w14:paraId="67E07222">
      <w:pPr>
        <w:pStyle w:val="7"/>
        <w:spacing w:before="14" w:line="280" w:lineRule="auto"/>
        <w:ind w:right="98"/>
        <w:rPr>
          <w:rFonts w:hint="eastAsia"/>
        </w:rPr>
      </w:pPr>
    </w:p>
    <w:p w14:paraId="54565C9A">
      <w:pPr>
        <w:pStyle w:val="7"/>
        <w:spacing w:before="14" w:line="280" w:lineRule="auto"/>
        <w:ind w:right="98"/>
        <w:rPr>
          <w:rFonts w:hint="eastAsia"/>
        </w:rPr>
      </w:pPr>
      <w:r>
        <w:rPr>
          <w:rFonts w:hint="eastAsia"/>
        </w:rPr>
        <w:t>This correlates well with Jesus’ own description of his return, in which he said, “For as the lightning comes from the east and flashes to west, so also shall the coming of the Son of Man be” (Mt. 24:27).</w:t>
      </w:r>
    </w:p>
    <w:p w14:paraId="4DDFB4CA">
      <w:pPr>
        <w:pStyle w:val="7"/>
        <w:spacing w:before="14" w:line="280" w:lineRule="auto"/>
        <w:ind w:right="98"/>
        <w:rPr>
          <w:rFonts w:hint="eastAsia"/>
        </w:rPr>
      </w:pPr>
      <w:r>
        <w:rPr>
          <w:rFonts w:hint="eastAsia"/>
        </w:rPr>
        <w:t>这与耶稣自己对祂再来的描述很吻合，祂说：“闪电从东边发出，直照到西边，人子降临，也要这样”（太24:27）。</w:t>
      </w:r>
    </w:p>
    <w:p w14:paraId="3A8DEB14">
      <w:pPr>
        <w:pStyle w:val="7"/>
        <w:spacing w:before="14" w:line="280" w:lineRule="auto"/>
        <w:ind w:right="98"/>
        <w:rPr>
          <w:rFonts w:hint="eastAsia"/>
        </w:rPr>
      </w:pPr>
    </w:p>
    <w:p w14:paraId="5EF6CE27">
      <w:pPr>
        <w:pStyle w:val="7"/>
        <w:spacing w:before="14" w:line="280" w:lineRule="auto"/>
        <w:ind w:right="98"/>
        <w:rPr>
          <w:rFonts w:hint="eastAsia"/>
        </w:rPr>
      </w:pPr>
      <w:r>
        <w:rPr>
          <w:rFonts w:hint="eastAsia"/>
        </w:rPr>
        <w:t>Observe also from our text that no one will be hidden from the heat of this sun when it finally appears.</w:t>
      </w:r>
    </w:p>
    <w:p w14:paraId="7D01488F">
      <w:pPr>
        <w:pStyle w:val="7"/>
        <w:spacing w:before="14" w:line="280" w:lineRule="auto"/>
        <w:ind w:right="98"/>
        <w:rPr>
          <w:rFonts w:hint="eastAsia"/>
        </w:rPr>
      </w:pPr>
      <w:r>
        <w:rPr>
          <w:rFonts w:hint="eastAsia"/>
        </w:rPr>
        <w:t>从我们的经文中也请注意，当这个太阳最终出现时，没有人能躲避它的热气。</w:t>
      </w:r>
    </w:p>
    <w:p w14:paraId="01E9A697">
      <w:pPr>
        <w:pStyle w:val="7"/>
        <w:spacing w:before="14" w:line="280" w:lineRule="auto"/>
        <w:ind w:right="98"/>
        <w:rPr>
          <w:rFonts w:hint="eastAsia"/>
        </w:rPr>
      </w:pPr>
    </w:p>
    <w:p w14:paraId="0477AD4B">
      <w:pPr>
        <w:pStyle w:val="7"/>
        <w:spacing w:before="14" w:line="280" w:lineRule="auto"/>
        <w:ind w:right="98"/>
        <w:rPr>
          <w:rFonts w:hint="eastAsia"/>
        </w:rPr>
      </w:pPr>
      <w:r>
        <w:rPr>
          <w:rFonts w:hint="eastAsia"/>
        </w:rPr>
        <w:t>John the Revelator says much the same thing, crying, “Behold, he is coming with clouds, and every eye will see him, even those who pierced him (Mt. 26:64, Rev. 1:7).</w:t>
      </w:r>
    </w:p>
    <w:p w14:paraId="6D7FBE3B">
      <w:pPr>
        <w:pStyle w:val="7"/>
        <w:spacing w:before="14" w:line="280" w:lineRule="auto"/>
        <w:ind w:right="98"/>
        <w:rPr>
          <w:rFonts w:hint="eastAsia"/>
        </w:rPr>
      </w:pPr>
      <w:r>
        <w:rPr>
          <w:rFonts w:hint="eastAsia"/>
        </w:rPr>
        <w:t>启示者约翰也说了类似的话，他呼喊说：“看哪，祂驾云降临，众目要看见祂，连刺祂的人也要看见祂”（太26:64，启1:7）。</w:t>
      </w:r>
    </w:p>
    <w:p w14:paraId="0FB68FB4">
      <w:pPr>
        <w:pStyle w:val="7"/>
        <w:spacing w:before="14" w:line="280" w:lineRule="auto"/>
        <w:ind w:right="98"/>
        <w:rPr>
          <w:rFonts w:hint="eastAsia"/>
        </w:rPr>
      </w:pPr>
    </w:p>
    <w:p w14:paraId="2F7D3BBB">
      <w:pPr>
        <w:pStyle w:val="7"/>
        <w:spacing w:before="14" w:line="280" w:lineRule="auto"/>
        <w:ind w:right="98"/>
        <w:rPr>
          <w:rFonts w:hint="eastAsia"/>
        </w:rPr>
      </w:pPr>
      <w:r>
        <w:rPr>
          <w:rFonts w:hint="eastAsia"/>
        </w:rPr>
        <w:t>But how can this be unless Christ, like the sun, makes at least one circuit around the globe, safely gathering his Bride to his side, even as he consigns his enemies to the fires of the last judgment (v. 6, cf. Mt. 13:42, 50, Luke 17:34-36)?</w:t>
      </w:r>
    </w:p>
    <w:p w14:paraId="001B13E9">
      <w:pPr>
        <w:pStyle w:val="7"/>
        <w:spacing w:before="14" w:line="280" w:lineRule="auto"/>
        <w:ind w:right="98"/>
        <w:rPr>
          <w:rFonts w:hint="eastAsia"/>
        </w:rPr>
      </w:pPr>
      <w:r>
        <w:rPr>
          <w:rFonts w:hint="eastAsia"/>
        </w:rPr>
        <w:t>但这又怎能实现，除非基督，像太阳一样，至少绕地球一周，安全地将祂的新妇聚集到祂身边，同时将祂的仇敌交给末日审判的火焰（第6节，参太13:42, 50，路17:34-36）？</w:t>
      </w:r>
    </w:p>
    <w:p w14:paraId="1B68B32F">
      <w:pPr>
        <w:pStyle w:val="7"/>
        <w:spacing w:before="14" w:line="280" w:lineRule="auto"/>
        <w:ind w:right="98"/>
        <w:rPr>
          <w:rFonts w:hint="eastAsia"/>
        </w:rPr>
      </w:pPr>
    </w:p>
    <w:p w14:paraId="33B9120D">
      <w:pPr>
        <w:pStyle w:val="7"/>
        <w:spacing w:before="14" w:line="280" w:lineRule="auto"/>
        <w:ind w:right="98"/>
        <w:rPr>
          <w:rFonts w:hint="eastAsia"/>
        </w:rPr>
      </w:pPr>
      <w:r>
        <w:rPr>
          <w:rFonts w:hint="eastAsia"/>
        </w:rPr>
        <w:t>We see, then, that the typology of Psalm 19:4-6 richly supports the idea of geocentricity.</w:t>
      </w:r>
    </w:p>
    <w:p w14:paraId="578A0FEE">
      <w:pPr>
        <w:pStyle w:val="7"/>
        <w:spacing w:before="14" w:line="280" w:lineRule="auto"/>
        <w:ind w:right="98"/>
        <w:rPr>
          <w:rFonts w:hint="eastAsia"/>
        </w:rPr>
      </w:pPr>
      <w:r>
        <w:rPr>
          <w:rFonts w:hint="eastAsia"/>
        </w:rPr>
        <w:t>那么，我们看到诗篇19:4-6的预表学，丰富地支持了地心说的观念。</w:t>
      </w:r>
    </w:p>
    <w:p w14:paraId="11685B49">
      <w:pPr>
        <w:pStyle w:val="7"/>
        <w:spacing w:before="14" w:line="280" w:lineRule="auto"/>
        <w:ind w:right="98"/>
        <w:rPr>
          <w:rFonts w:hint="eastAsia"/>
        </w:rPr>
      </w:pPr>
    </w:p>
    <w:p w14:paraId="59168525">
      <w:pPr>
        <w:pStyle w:val="7"/>
        <w:spacing w:before="14" w:line="280" w:lineRule="auto"/>
        <w:ind w:right="98"/>
        <w:rPr>
          <w:rFonts w:hint="eastAsia"/>
        </w:rPr>
      </w:pPr>
      <w:r>
        <w:rPr>
          <w:rFonts w:hint="eastAsia"/>
        </w:rPr>
        <w:t>For just as Christ one day will “rise” and circle the Earth at his coming again, so even now the sun rises and circles the Earth, promising and warning all nations that the great Day of the Lord—the Day of Christ—is soon to come (Psalm 50:1f, Phil. 1:10, 2:16, 2 Thess. 2:2, 2</w:t>
      </w:r>
    </w:p>
    <w:p w14:paraId="625B161D">
      <w:pPr>
        <w:pStyle w:val="7"/>
        <w:spacing w:before="14" w:line="280" w:lineRule="auto"/>
        <w:ind w:right="98"/>
        <w:rPr>
          <w:rFonts w:hint="eastAsia"/>
        </w:rPr>
      </w:pPr>
      <w:r>
        <w:rPr>
          <w:rFonts w:hint="eastAsia"/>
        </w:rPr>
        <w:t>Pet. 3:10).</w:t>
      </w:r>
    </w:p>
    <w:p w14:paraId="66677857">
      <w:pPr>
        <w:pStyle w:val="7"/>
        <w:spacing w:before="14" w:line="280" w:lineRule="auto"/>
        <w:ind w:right="98"/>
        <w:rPr>
          <w:rFonts w:hint="eastAsia"/>
        </w:rPr>
      </w:pPr>
      <w:r>
        <w:rPr>
          <w:rFonts w:hint="eastAsia"/>
        </w:rPr>
        <w:t>因为正如基督有一天要“兴起”并在祂再来时环绕地球，现在太阳也升起并环绕地球，向万国应许并警告，主的大日——基督的日子——即将来临（诗篇50:1f，腓立比书1:10, 2:16，帖撒罗尼迦后书2:2, 2</w:t>
      </w:r>
    </w:p>
    <w:p w14:paraId="329B7FA1">
      <w:pPr>
        <w:pStyle w:val="7"/>
        <w:spacing w:before="14" w:line="280" w:lineRule="auto"/>
        <w:ind w:right="98"/>
        <w:rPr>
          <w:rFonts w:hint="eastAsia"/>
        </w:rPr>
      </w:pPr>
      <w:r>
        <w:rPr>
          <w:rFonts w:hint="eastAsia"/>
        </w:rPr>
        <w:t>彼得后书3:10）。</w:t>
      </w:r>
    </w:p>
    <w:p w14:paraId="390137AA">
      <w:pPr>
        <w:pStyle w:val="7"/>
        <w:spacing w:before="14" w:line="280" w:lineRule="auto"/>
        <w:ind w:right="98"/>
        <w:rPr>
          <w:rFonts w:hint="eastAsia"/>
        </w:rPr>
      </w:pPr>
    </w:p>
    <w:p w14:paraId="6DBB5A8F">
      <w:pPr>
        <w:pStyle w:val="7"/>
        <w:spacing w:before="14" w:line="280" w:lineRule="auto"/>
        <w:ind w:right="98"/>
        <w:rPr>
          <w:rFonts w:hint="eastAsia"/>
        </w:rPr>
      </w:pPr>
      <w:r>
        <w:rPr>
          <w:rFonts w:hint="eastAsia"/>
        </w:rPr>
        <w:t>7.The Argument from Eschatology</w:t>
      </w:r>
    </w:p>
    <w:p w14:paraId="4C6BB4A2">
      <w:pPr>
        <w:pStyle w:val="7"/>
        <w:spacing w:before="14" w:line="280" w:lineRule="auto"/>
        <w:ind w:right="98"/>
        <w:rPr>
          <w:rFonts w:hint="eastAsia"/>
        </w:rPr>
      </w:pPr>
      <w:r>
        <w:rPr>
          <w:rFonts w:hint="eastAsia"/>
        </w:rPr>
        <w:t>7.末世论的论证</w:t>
      </w:r>
    </w:p>
    <w:p w14:paraId="036BD3FE">
      <w:pPr>
        <w:pStyle w:val="7"/>
        <w:spacing w:before="14" w:line="280" w:lineRule="auto"/>
        <w:ind w:right="98"/>
        <w:rPr>
          <w:rFonts w:hint="eastAsia"/>
        </w:rPr>
      </w:pPr>
    </w:p>
    <w:p w14:paraId="31E099A5">
      <w:pPr>
        <w:pStyle w:val="7"/>
        <w:spacing w:before="14" w:line="280" w:lineRule="auto"/>
        <w:ind w:right="98"/>
        <w:rPr>
          <w:rFonts w:hint="eastAsia"/>
        </w:rPr>
      </w:pPr>
      <w:r>
        <w:rPr>
          <w:rFonts w:hint="eastAsia"/>
        </w:rPr>
        <w:t>We close this section with a final argument from biblical eschatology— the Bible’s teaching concerning the wrap up of world history and the future state of the universe.</w:t>
      </w:r>
    </w:p>
    <w:p w14:paraId="03ED3E6F">
      <w:pPr>
        <w:pStyle w:val="7"/>
        <w:spacing w:before="14" w:line="280" w:lineRule="auto"/>
        <w:ind w:right="98"/>
        <w:rPr>
          <w:rFonts w:hint="eastAsia"/>
        </w:rPr>
      </w:pPr>
      <w:r>
        <w:rPr>
          <w:rFonts w:hint="eastAsia"/>
        </w:rPr>
        <w:t>我们用一个来自圣经末世论的最后论证来结束这一节——圣经关于世界历史终结和宇宙未来状态的教导。</w:t>
      </w:r>
    </w:p>
    <w:p w14:paraId="30C8E59E">
      <w:pPr>
        <w:pStyle w:val="7"/>
        <w:spacing w:before="14" w:line="280" w:lineRule="auto"/>
        <w:ind w:right="98"/>
        <w:rPr>
          <w:rFonts w:hint="eastAsia"/>
        </w:rPr>
      </w:pPr>
    </w:p>
    <w:p w14:paraId="46C12645">
      <w:pPr>
        <w:pStyle w:val="7"/>
        <w:spacing w:before="14" w:line="280" w:lineRule="auto"/>
        <w:ind w:right="98"/>
        <w:rPr>
          <w:rFonts w:hint="eastAsia"/>
        </w:rPr>
      </w:pPr>
      <w:r>
        <w:rPr>
          <w:rFonts w:hint="eastAsia"/>
        </w:rPr>
        <w:t>According to the biblical writers, history is moving inexorably towards an awesome consummation of God’s redemptive work in the universe, a consummation that will occur when Christ comes again at the end of the age.</w:t>
      </w:r>
    </w:p>
    <w:p w14:paraId="0B1FECB1">
      <w:pPr>
        <w:pStyle w:val="7"/>
        <w:spacing w:before="14" w:line="280" w:lineRule="auto"/>
        <w:ind w:right="98"/>
        <w:rPr>
          <w:rFonts w:hint="eastAsia"/>
        </w:rPr>
      </w:pPr>
      <w:r>
        <w:rPr>
          <w:rFonts w:hint="eastAsia"/>
        </w:rPr>
        <w:t>根据圣经的作者们，历史正不可阻挡地走向神在宇宙中救赎工作的庄严成全，这个成全将在基督于世代的末了再来时发生。</w:t>
      </w:r>
    </w:p>
    <w:p w14:paraId="08657FCE">
      <w:pPr>
        <w:pStyle w:val="7"/>
        <w:spacing w:before="14" w:line="280" w:lineRule="auto"/>
        <w:ind w:right="98"/>
        <w:rPr>
          <w:rFonts w:hint="eastAsia"/>
        </w:rPr>
      </w:pPr>
    </w:p>
    <w:p w14:paraId="3DBA44EF">
      <w:pPr>
        <w:pStyle w:val="7"/>
        <w:spacing w:before="14" w:line="280" w:lineRule="auto"/>
        <w:ind w:right="98"/>
        <w:rPr>
          <w:rFonts w:hint="eastAsia"/>
        </w:rPr>
      </w:pPr>
      <w:r>
        <w:rPr>
          <w:rFonts w:hint="eastAsia"/>
        </w:rPr>
        <w:t>In that day, he himself will create “new heavens and a new earth,” (Isaiah 65:17, 66:22, 2 Peter 3:13, Rev. 22:21).</w:t>
      </w:r>
    </w:p>
    <w:p w14:paraId="54DD86B8">
      <w:pPr>
        <w:pStyle w:val="7"/>
        <w:spacing w:before="14" w:line="280" w:lineRule="auto"/>
        <w:ind w:right="98"/>
        <w:rPr>
          <w:rFonts w:hint="eastAsia"/>
        </w:rPr>
      </w:pPr>
      <w:r>
        <w:rPr>
          <w:rFonts w:hint="eastAsia"/>
        </w:rPr>
        <w:t>在那日，祂自己要造“新天新地”（以赛亚书65:17, 66:22，彼得后书3:13，启示录22:21）。</w:t>
      </w:r>
    </w:p>
    <w:p w14:paraId="72FD57AA">
      <w:pPr>
        <w:pStyle w:val="7"/>
        <w:spacing w:before="14" w:line="280" w:lineRule="auto"/>
        <w:ind w:right="98"/>
        <w:rPr>
          <w:rFonts w:hint="eastAsia"/>
        </w:rPr>
      </w:pPr>
    </w:p>
    <w:p w14:paraId="5DF9C75D">
      <w:pPr>
        <w:pStyle w:val="7"/>
        <w:spacing w:before="14" w:line="280" w:lineRule="auto"/>
        <w:ind w:right="98"/>
        <w:rPr>
          <w:rFonts w:hint="eastAsia"/>
        </w:rPr>
      </w:pPr>
      <w:r>
        <w:rPr>
          <w:rFonts w:hint="eastAsia"/>
        </w:rPr>
        <w:t>Importantly, this creation is actually a re-creation.</w:t>
      </w:r>
    </w:p>
    <w:p w14:paraId="7BF34CC0">
      <w:pPr>
        <w:pStyle w:val="7"/>
        <w:spacing w:before="14" w:line="280" w:lineRule="auto"/>
        <w:ind w:right="98"/>
        <w:rPr>
          <w:rFonts w:hint="eastAsia"/>
        </w:rPr>
      </w:pPr>
      <w:r>
        <w:rPr>
          <w:rFonts w:hint="eastAsia"/>
        </w:rPr>
        <w:t>重要的是，这个创造实际上是一个再造。</w:t>
      </w:r>
    </w:p>
    <w:p w14:paraId="1C68BB9B">
      <w:pPr>
        <w:pStyle w:val="7"/>
        <w:spacing w:before="14" w:line="280" w:lineRule="auto"/>
        <w:ind w:right="98"/>
        <w:rPr>
          <w:rFonts w:hint="eastAsia"/>
        </w:rPr>
      </w:pPr>
    </w:p>
    <w:p w14:paraId="5534190B">
      <w:pPr>
        <w:pStyle w:val="7"/>
        <w:spacing w:before="14" w:line="280" w:lineRule="auto"/>
        <w:ind w:right="98"/>
        <w:rPr>
          <w:rFonts w:hint="eastAsia"/>
        </w:rPr>
      </w:pPr>
      <w:r>
        <w:rPr>
          <w:rFonts w:hint="eastAsia"/>
        </w:rPr>
        <w:t>That is, the old cosmos—and especially the Earth—is not to be annihilated, but rather transformed into a (radically) new cosmos (Rom. 8:18f, 1 Cor. 7:31, 15:35-49, Phil. 3:21).9.</w:t>
      </w:r>
    </w:p>
    <w:p w14:paraId="76C56AEB">
      <w:pPr>
        <w:pStyle w:val="7"/>
        <w:spacing w:before="14" w:line="280" w:lineRule="auto"/>
        <w:ind w:right="98"/>
        <w:rPr>
          <w:rFonts w:hint="eastAsia"/>
        </w:rPr>
      </w:pPr>
      <w:r>
        <w:rPr>
          <w:rFonts w:hint="eastAsia"/>
        </w:rPr>
        <w:t>也就是说，旧的宇宙——特别是地球——不是要被消灭，而是要被转变成一个（彻底）新的宇宙（罗8:18f，林前7:31, 15:35-49，腓3:21）。9.</w:t>
      </w:r>
    </w:p>
    <w:p w14:paraId="47BC86FD">
      <w:pPr>
        <w:pStyle w:val="7"/>
        <w:spacing w:before="14" w:line="280" w:lineRule="auto"/>
        <w:ind w:right="98"/>
        <w:rPr>
          <w:rFonts w:hint="eastAsia"/>
        </w:rPr>
      </w:pPr>
    </w:p>
    <w:p w14:paraId="4C298154">
      <w:pPr>
        <w:pStyle w:val="7"/>
        <w:spacing w:before="14" w:line="280" w:lineRule="auto"/>
        <w:ind w:right="98"/>
        <w:rPr>
          <w:rFonts w:hint="eastAsia"/>
        </w:rPr>
      </w:pPr>
      <w:r>
        <w:rPr>
          <w:rFonts w:hint="eastAsia"/>
        </w:rPr>
        <w:t>In the Revelation, the apostle John gives us some tantalizing glimpses of the new and eternal world to come.</w:t>
      </w:r>
    </w:p>
    <w:p w14:paraId="1C7FDAF9">
      <w:pPr>
        <w:pStyle w:val="7"/>
        <w:spacing w:before="14" w:line="280" w:lineRule="auto"/>
        <w:ind w:right="98"/>
        <w:rPr>
          <w:rFonts w:hint="eastAsia"/>
        </w:rPr>
      </w:pPr>
      <w:r>
        <w:rPr>
          <w:rFonts w:hint="eastAsia"/>
        </w:rPr>
        <w:t>在《启示录》中，使徒约翰给了我们一些关于将要来的新的、永恒的世界的诱人一瞥。</w:t>
      </w:r>
    </w:p>
    <w:p w14:paraId="16E9A8E3">
      <w:pPr>
        <w:pStyle w:val="7"/>
        <w:spacing w:before="14" w:line="280" w:lineRule="auto"/>
        <w:ind w:right="98"/>
        <w:rPr>
          <w:rFonts w:hint="eastAsia"/>
        </w:rPr>
      </w:pPr>
    </w:p>
    <w:p w14:paraId="2BEA9FA4">
      <w:pPr>
        <w:pStyle w:val="7"/>
        <w:spacing w:before="14" w:line="280" w:lineRule="auto"/>
        <w:ind w:right="98"/>
        <w:rPr>
          <w:rFonts w:hint="eastAsia"/>
        </w:rPr>
      </w:pPr>
      <w:r>
        <w:rPr>
          <w:rFonts w:hint="eastAsia"/>
        </w:rPr>
        <w:t>Having just described the resurrected and glorified people of God under the imagery of a city that descends onto the Earth as a Bride adorned for her husband, John says of her, the New Jerusalem:</w:t>
      </w:r>
    </w:p>
    <w:p w14:paraId="66A11275">
      <w:pPr>
        <w:pStyle w:val="7"/>
        <w:spacing w:before="14" w:line="280" w:lineRule="auto"/>
        <w:ind w:right="98"/>
        <w:rPr>
          <w:rFonts w:hint="eastAsia"/>
        </w:rPr>
      </w:pPr>
      <w:r>
        <w:rPr>
          <w:rFonts w:hint="eastAsia"/>
        </w:rPr>
        <w:t>刚用一座城从天而降到地，如同新妇装饰整齐，等候丈夫的意象，描述了复活和得荣耀的神的子民之后，约翰论到她，那新耶路撒冷说：</w:t>
      </w:r>
    </w:p>
    <w:p w14:paraId="0B55E974">
      <w:pPr>
        <w:pStyle w:val="7"/>
        <w:spacing w:before="14" w:line="280" w:lineRule="auto"/>
        <w:ind w:right="98"/>
        <w:rPr>
          <w:rFonts w:hint="eastAsia"/>
        </w:rPr>
      </w:pPr>
    </w:p>
    <w:p w14:paraId="264BC0C4">
      <w:pPr>
        <w:pStyle w:val="7"/>
        <w:spacing w:before="14" w:line="280" w:lineRule="auto"/>
        <w:ind w:right="98"/>
        <w:rPr>
          <w:rFonts w:hint="eastAsia"/>
        </w:rPr>
      </w:pPr>
      <w:r>
        <w:rPr>
          <w:rFonts w:hint="eastAsia"/>
        </w:rPr>
        <w:t>But I saw no temple in it, for the Lord God Almighty and the Lamb are its temple.</w:t>
      </w:r>
    </w:p>
    <w:p w14:paraId="1DC0D57F">
      <w:pPr>
        <w:pStyle w:val="7"/>
        <w:spacing w:before="14" w:line="280" w:lineRule="auto"/>
        <w:ind w:right="98"/>
        <w:rPr>
          <w:rFonts w:hint="eastAsia"/>
        </w:rPr>
      </w:pPr>
      <w:r>
        <w:rPr>
          <w:rFonts w:hint="eastAsia"/>
        </w:rPr>
        <w:t>我未见城内有殿，因主神全能者和羔羊为城的殿。</w:t>
      </w:r>
    </w:p>
    <w:p w14:paraId="748DF8D0">
      <w:pPr>
        <w:pStyle w:val="7"/>
        <w:spacing w:before="14" w:line="280" w:lineRule="auto"/>
        <w:ind w:right="98"/>
        <w:rPr>
          <w:rFonts w:hint="eastAsia"/>
        </w:rPr>
      </w:pPr>
    </w:p>
    <w:p w14:paraId="379F951E">
      <w:pPr>
        <w:pStyle w:val="7"/>
        <w:spacing w:before="14" w:line="280" w:lineRule="auto"/>
        <w:ind w:right="98"/>
        <w:rPr>
          <w:rFonts w:hint="eastAsia"/>
        </w:rPr>
      </w:pPr>
      <w:r>
        <w:rPr>
          <w:rFonts w:hint="eastAsia"/>
        </w:rPr>
        <w:t>And the city had no need of the sun or of the moon to shine on it, for the glory of God illuminated it and the Lamb was its light…They shall see His face and His name shall be on their forehead.</w:t>
      </w:r>
    </w:p>
    <w:p w14:paraId="47D45A60">
      <w:pPr>
        <w:pStyle w:val="7"/>
        <w:spacing w:before="14" w:line="280" w:lineRule="auto"/>
        <w:ind w:right="98"/>
        <w:rPr>
          <w:rFonts w:hint="eastAsia"/>
        </w:rPr>
      </w:pPr>
      <w:r>
        <w:rPr>
          <w:rFonts w:hint="eastAsia"/>
        </w:rPr>
        <w:t>那城内又不用日月光照，因有神的荣耀光照，又有羔羊为城的灯……他们也要见祂的面，祂的名必写在他们的额上。</w:t>
      </w:r>
    </w:p>
    <w:p w14:paraId="242349F2">
      <w:pPr>
        <w:pStyle w:val="7"/>
        <w:spacing w:before="14" w:line="280" w:lineRule="auto"/>
        <w:ind w:right="98"/>
        <w:rPr>
          <w:rFonts w:hint="eastAsia"/>
        </w:rPr>
      </w:pPr>
    </w:p>
    <w:p w14:paraId="63FF2E89">
      <w:pPr>
        <w:pStyle w:val="7"/>
        <w:spacing w:before="14" w:line="280" w:lineRule="auto"/>
        <w:ind w:right="98"/>
        <w:rPr>
          <w:rFonts w:hint="eastAsia"/>
        </w:rPr>
      </w:pPr>
      <w:r>
        <w:rPr>
          <w:rFonts w:hint="eastAsia"/>
        </w:rPr>
        <w:t>And there shall be no night there: They need no lamp nor light of the sun, for the Lord God gives them light.</w:t>
      </w:r>
    </w:p>
    <w:p w14:paraId="6EB46A3C">
      <w:pPr>
        <w:pStyle w:val="7"/>
        <w:spacing w:before="14" w:line="280" w:lineRule="auto"/>
        <w:ind w:right="98"/>
        <w:rPr>
          <w:rFonts w:hint="eastAsia"/>
        </w:rPr>
      </w:pPr>
      <w:r>
        <w:rPr>
          <w:rFonts w:hint="eastAsia"/>
        </w:rPr>
        <w:t>在那里不再有黑夜；他们也不用灯光、日光，因为主神要光照他们。</w:t>
      </w:r>
    </w:p>
    <w:p w14:paraId="3050DBE1">
      <w:pPr>
        <w:pStyle w:val="7"/>
        <w:spacing w:before="14" w:line="280" w:lineRule="auto"/>
        <w:ind w:right="98"/>
        <w:rPr>
          <w:rFonts w:hint="eastAsia"/>
        </w:rPr>
      </w:pPr>
    </w:p>
    <w:p w14:paraId="4641C4AC">
      <w:pPr>
        <w:pStyle w:val="7"/>
        <w:spacing w:before="14" w:line="280" w:lineRule="auto"/>
        <w:ind w:right="98"/>
        <w:rPr>
          <w:rFonts w:hint="eastAsia"/>
        </w:rPr>
      </w:pPr>
      <w:r>
        <w:rPr>
          <w:rFonts w:hint="eastAsia"/>
        </w:rPr>
        <w:t>And they shall reign forever and ever.</w:t>
      </w:r>
    </w:p>
    <w:p w14:paraId="7EE2B5FF">
      <w:pPr>
        <w:pStyle w:val="7"/>
        <w:spacing w:before="14" w:line="280" w:lineRule="auto"/>
        <w:ind w:right="98"/>
        <w:rPr>
          <w:rFonts w:hint="eastAsia"/>
        </w:rPr>
      </w:pPr>
      <w:r>
        <w:rPr>
          <w:rFonts w:hint="eastAsia"/>
        </w:rPr>
        <w:t>他们要作王，直到永永远远。</w:t>
      </w:r>
    </w:p>
    <w:p w14:paraId="76753DCD">
      <w:pPr>
        <w:pStyle w:val="7"/>
        <w:spacing w:before="14" w:line="280" w:lineRule="auto"/>
        <w:ind w:right="98"/>
        <w:rPr>
          <w:rFonts w:hint="eastAsia"/>
        </w:rPr>
      </w:pPr>
    </w:p>
    <w:p w14:paraId="2386C1AE">
      <w:pPr>
        <w:pStyle w:val="7"/>
        <w:spacing w:before="14" w:line="280" w:lineRule="auto"/>
        <w:ind w:right="98"/>
        <w:rPr>
          <w:rFonts w:hint="eastAsia"/>
        </w:rPr>
      </w:pPr>
      <w:r>
        <w:rPr>
          <w:rFonts w:hint="eastAsia"/>
        </w:rPr>
        <w:t>—Rev. 21:23, 22:4-5</w:t>
      </w:r>
    </w:p>
    <w:p w14:paraId="416FD775">
      <w:pPr>
        <w:pStyle w:val="7"/>
        <w:spacing w:before="14" w:line="280" w:lineRule="auto"/>
        <w:ind w:right="98"/>
        <w:rPr>
          <w:rFonts w:hint="eastAsia"/>
        </w:rPr>
      </w:pPr>
      <w:r>
        <w:rPr>
          <w:rFonts w:hint="eastAsia"/>
        </w:rPr>
        <w:t>—启示录 21:23, 22:4-5</w:t>
      </w:r>
    </w:p>
    <w:p w14:paraId="7D5648D7">
      <w:pPr>
        <w:pStyle w:val="7"/>
        <w:spacing w:before="14" w:line="280" w:lineRule="auto"/>
        <w:ind w:right="98"/>
        <w:rPr>
          <w:rFonts w:hint="eastAsia"/>
        </w:rPr>
      </w:pPr>
    </w:p>
    <w:p w14:paraId="27103B12">
      <w:pPr>
        <w:pStyle w:val="7"/>
        <w:spacing w:before="14" w:line="280" w:lineRule="auto"/>
        <w:ind w:right="98"/>
        <w:rPr>
          <w:rFonts w:hint="eastAsia"/>
        </w:rPr>
      </w:pPr>
      <w:r>
        <w:rPr>
          <w:rFonts w:hint="eastAsia"/>
        </w:rPr>
        <w:t>This text harmonizes with many others found throughout the Bible, indicating that the sun, moon, and stars shall all be dissolved in the end- time conflagration, and also that they—along with darkness itself—shall never be created again (Isaiah 13:10, 24:23, 34:4, Joel 2:10, 31, Zeph. 1:15, Mt. 24:29, 2 Peter 3:10).</w:t>
      </w:r>
    </w:p>
    <w:p w14:paraId="0996FF1D">
      <w:pPr>
        <w:pStyle w:val="7"/>
        <w:spacing w:before="14" w:line="280" w:lineRule="auto"/>
        <w:ind w:right="98"/>
        <w:rPr>
          <w:rFonts w:hint="eastAsia"/>
        </w:rPr>
      </w:pPr>
      <w:r>
        <w:rPr>
          <w:rFonts w:hint="eastAsia"/>
        </w:rPr>
        <w:t>这段经文与圣经中许多其他经文相协调，表明太阳、月亮和星辰都将在末日的大火中销毁，并且它们——连同黑暗本身——将永远不再被造（以赛亚书13:10, 24:23, 34:4，约珥书2:10, 31，西番雅书1:15，马太福音24:29，彼得后书3:10）。</w:t>
      </w:r>
    </w:p>
    <w:p w14:paraId="226AD3B9">
      <w:pPr>
        <w:pStyle w:val="7"/>
        <w:spacing w:before="14" w:line="280" w:lineRule="auto"/>
        <w:ind w:right="98"/>
        <w:rPr>
          <w:rFonts w:hint="eastAsia"/>
        </w:rPr>
      </w:pPr>
    </w:p>
    <w:p w14:paraId="20D66E07">
      <w:pPr>
        <w:pStyle w:val="7"/>
        <w:spacing w:before="14" w:line="280" w:lineRule="auto"/>
        <w:ind w:right="98"/>
        <w:rPr>
          <w:rFonts w:hint="eastAsia"/>
        </w:rPr>
      </w:pPr>
      <w:r>
        <w:rPr>
          <w:rFonts w:hint="eastAsia"/>
        </w:rPr>
        <w:t>As John said, God and Christ alone will be the light of the world in the world to come (Isaiah 60:19-20, Zech. 14:6-7, Mt. 17:1f).</w:t>
      </w:r>
    </w:p>
    <w:p w14:paraId="519A70DE">
      <w:pPr>
        <w:pStyle w:val="7"/>
        <w:spacing w:before="14" w:line="280" w:lineRule="auto"/>
        <w:ind w:right="98"/>
        <w:rPr>
          <w:rFonts w:hint="eastAsia"/>
        </w:rPr>
      </w:pPr>
      <w:r>
        <w:rPr>
          <w:rFonts w:hint="eastAsia"/>
        </w:rPr>
        <w:t>正如约翰所说，在将要来的世界里，唯有神和基督将是世界的光（以赛亚书60:19-20，撒迦利亚书14:6-7，马太福音17:1f）。</w:t>
      </w:r>
    </w:p>
    <w:p w14:paraId="4C80F71C">
      <w:pPr>
        <w:pStyle w:val="7"/>
        <w:spacing w:before="14" w:line="280" w:lineRule="auto"/>
        <w:ind w:right="98"/>
        <w:rPr>
          <w:rFonts w:hint="eastAsia"/>
        </w:rPr>
      </w:pPr>
    </w:p>
    <w:p w14:paraId="52BA826F">
      <w:pPr>
        <w:pStyle w:val="7"/>
        <w:spacing w:before="14" w:line="280" w:lineRule="auto"/>
        <w:ind w:right="98"/>
        <w:rPr>
          <w:rFonts w:hint="eastAsia"/>
        </w:rPr>
      </w:pPr>
      <w:r>
        <w:rPr>
          <w:rFonts w:hint="eastAsia"/>
        </w:rPr>
        <w:t>The question therefore arises: What part of the old universe does manage to pass through the end-time cataclysm so as to enjoy continuing existence in the eternal Kingdom?</w:t>
      </w:r>
    </w:p>
    <w:p w14:paraId="2BE43B35">
      <w:pPr>
        <w:pStyle w:val="7"/>
        <w:spacing w:before="14" w:line="280" w:lineRule="auto"/>
        <w:ind w:right="98"/>
        <w:rPr>
          <w:rFonts w:hint="eastAsia"/>
        </w:rPr>
      </w:pPr>
      <w:r>
        <w:rPr>
          <w:rFonts w:hint="eastAsia"/>
        </w:rPr>
        <w:t>因此问题就来了：旧宇宙的哪一部分能够通过末日的大灾难，从而在永恒的国度中继续存在呢？</w:t>
      </w:r>
    </w:p>
    <w:p w14:paraId="2A20B986">
      <w:pPr>
        <w:pStyle w:val="7"/>
        <w:spacing w:before="14" w:line="280" w:lineRule="auto"/>
        <w:ind w:right="98"/>
        <w:rPr>
          <w:rFonts w:hint="eastAsia"/>
        </w:rPr>
      </w:pPr>
    </w:p>
    <w:p w14:paraId="431C4179">
      <w:pPr>
        <w:pStyle w:val="7"/>
        <w:spacing w:before="14" w:line="280" w:lineRule="auto"/>
        <w:ind w:right="98"/>
        <w:rPr>
          <w:rFonts w:hint="eastAsia"/>
        </w:rPr>
      </w:pPr>
      <w:r>
        <w:rPr>
          <w:rFonts w:hint="eastAsia"/>
        </w:rPr>
        <w:t>The biblical answer is clear: only a fully transformed Earth, so firmly established in its place that it “cannot be moved forever” (Psalm 93:1, 104:5, Ecclesiastes 1:40).</w:t>
      </w:r>
    </w:p>
    <w:p w14:paraId="4446986E">
      <w:pPr>
        <w:pStyle w:val="7"/>
        <w:spacing w:before="14" w:line="280" w:lineRule="auto"/>
        <w:ind w:right="98"/>
        <w:rPr>
          <w:rFonts w:hint="eastAsia"/>
        </w:rPr>
      </w:pPr>
      <w:r>
        <w:rPr>
          <w:rFonts w:hint="eastAsia"/>
        </w:rPr>
        <w:t>圣经的答案很清楚：只有一个完全转变了的地球，它如此稳固地建立在它的位置上，以至于“永不动摇”（诗篇93:1, 104:5，传道书1:40）。</w:t>
      </w:r>
    </w:p>
    <w:p w14:paraId="16B6AEB8">
      <w:pPr>
        <w:pStyle w:val="7"/>
        <w:spacing w:before="14" w:line="280" w:lineRule="auto"/>
        <w:ind w:right="98"/>
        <w:rPr>
          <w:rFonts w:hint="eastAsia"/>
        </w:rPr>
      </w:pPr>
    </w:p>
    <w:p w14:paraId="26C39BB3">
      <w:pPr>
        <w:pStyle w:val="7"/>
        <w:spacing w:before="14" w:line="280" w:lineRule="auto"/>
        <w:ind w:right="98"/>
        <w:rPr>
          <w:rFonts w:hint="eastAsia"/>
        </w:rPr>
      </w:pPr>
      <w:r>
        <w:rPr>
          <w:rFonts w:hint="eastAsia"/>
        </w:rPr>
        <w:t>Here, then, is yet another line of evidence favorable to radical geocentricity.</w:t>
      </w:r>
    </w:p>
    <w:p w14:paraId="60B6A9A8">
      <w:pPr>
        <w:pStyle w:val="7"/>
        <w:spacing w:before="14" w:line="280" w:lineRule="auto"/>
        <w:ind w:right="98"/>
        <w:rPr>
          <w:rFonts w:hint="eastAsia"/>
        </w:rPr>
      </w:pPr>
      <w:r>
        <w:rPr>
          <w:rFonts w:hint="eastAsia"/>
        </w:rPr>
        <w:t>那么，这里又有一条支持彻底地心说的证据线索。</w:t>
      </w:r>
    </w:p>
    <w:p w14:paraId="1B8DC38A">
      <w:pPr>
        <w:pStyle w:val="7"/>
        <w:spacing w:before="14" w:line="280" w:lineRule="auto"/>
        <w:ind w:right="98"/>
        <w:rPr>
          <w:rFonts w:hint="eastAsia"/>
        </w:rPr>
      </w:pPr>
    </w:p>
    <w:p w14:paraId="19008008">
      <w:pPr>
        <w:pStyle w:val="7"/>
        <w:spacing w:before="14" w:line="280" w:lineRule="auto"/>
        <w:ind w:right="98"/>
        <w:rPr>
          <w:rFonts w:hint="eastAsia"/>
        </w:rPr>
      </w:pPr>
      <w:r>
        <w:rPr>
          <w:rFonts w:hint="eastAsia"/>
        </w:rPr>
        <w:t>For it is evident from Scripture that the world to come is, in several important respects, exactly like the world as it was before the fourth day of the good beginning: suspended once for all—majestic, unmoving, and immovable—in the midst of space and in the midst of God’s loving presence and watch care.</w:t>
      </w:r>
    </w:p>
    <w:p w14:paraId="0F7BD004">
      <w:pPr>
        <w:pStyle w:val="7"/>
        <w:spacing w:before="14" w:line="280" w:lineRule="auto"/>
        <w:ind w:right="98"/>
        <w:rPr>
          <w:rFonts w:hint="eastAsia"/>
        </w:rPr>
      </w:pPr>
      <w:r>
        <w:rPr>
          <w:rFonts w:hint="eastAsia"/>
        </w:rPr>
        <w:t>因为从圣经中可以清楚地看到，将要来的世界，在几个重要方面，与好开端第四日之前的世界完全一样：一次性地悬浮——雄伟、不动、不可移动——在空间之中，在神慈爱的同在和看顾之中。</w:t>
      </w:r>
    </w:p>
    <w:p w14:paraId="40F5B524">
      <w:pPr>
        <w:pStyle w:val="7"/>
        <w:spacing w:before="14" w:line="280" w:lineRule="auto"/>
        <w:ind w:right="98"/>
        <w:rPr>
          <w:rFonts w:hint="eastAsia"/>
        </w:rPr>
      </w:pPr>
    </w:p>
    <w:p w14:paraId="17BD8655">
      <w:pPr>
        <w:pStyle w:val="7"/>
        <w:spacing w:before="14" w:line="280" w:lineRule="auto"/>
        <w:ind w:right="98"/>
        <w:rPr>
          <w:rFonts w:hint="eastAsia"/>
        </w:rPr>
      </w:pPr>
      <w:r>
        <w:rPr>
          <w:rFonts w:hint="eastAsia"/>
        </w:rPr>
        <w:t>The only real difference is that in the future world night has given way to perpetual day, and periodic illumination to the perpetual light of the glory of God.</w:t>
      </w:r>
    </w:p>
    <w:p w14:paraId="217D0A24">
      <w:pPr>
        <w:pStyle w:val="7"/>
        <w:spacing w:before="14" w:line="280" w:lineRule="auto"/>
        <w:ind w:right="98"/>
        <w:rPr>
          <w:rFonts w:hint="eastAsia"/>
        </w:rPr>
      </w:pPr>
      <w:r>
        <w:rPr>
          <w:rFonts w:hint="eastAsia"/>
        </w:rPr>
        <w:t>唯一真正的区别是，在未来的世界里，黑夜已让位于永恒的白昼，周期性的照明已让位于神荣耀的永恒之光。</w:t>
      </w:r>
    </w:p>
    <w:p w14:paraId="2727BE78">
      <w:pPr>
        <w:pStyle w:val="7"/>
        <w:spacing w:before="14" w:line="280" w:lineRule="auto"/>
        <w:ind w:right="98"/>
        <w:rPr>
          <w:rFonts w:hint="eastAsia"/>
        </w:rPr>
      </w:pPr>
    </w:p>
    <w:p w14:paraId="53954118">
      <w:pPr>
        <w:pStyle w:val="7"/>
        <w:spacing w:before="14" w:line="280" w:lineRule="auto"/>
        <w:ind w:right="98"/>
        <w:rPr>
          <w:rFonts w:hint="eastAsia"/>
        </w:rPr>
      </w:pPr>
      <w:r>
        <w:rPr>
          <w:rFonts w:hint="eastAsia"/>
        </w:rPr>
        <w:t>With the luminaries gone, and astronomical time abolished, the consummated Kingdom breathes an atmosphere of eternity, though time itself endures forever.</w:t>
      </w:r>
    </w:p>
    <w:p w14:paraId="2DEF4079">
      <w:pPr>
        <w:pStyle w:val="7"/>
        <w:spacing w:before="14" w:line="280" w:lineRule="auto"/>
        <w:ind w:right="98"/>
        <w:rPr>
          <w:rFonts w:hint="eastAsia"/>
        </w:rPr>
      </w:pPr>
      <w:r>
        <w:rPr>
          <w:rFonts w:hint="eastAsia"/>
        </w:rPr>
        <w:t>随着发光体的消失，天文时间的废除，成全的国度呼吸着永恒的气氛，尽管时间本身永远存留。</w:t>
      </w:r>
    </w:p>
    <w:p w14:paraId="3B4D7290">
      <w:pPr>
        <w:pStyle w:val="7"/>
        <w:spacing w:before="14" w:line="280" w:lineRule="auto"/>
        <w:ind w:right="98"/>
        <w:rPr>
          <w:rFonts w:hint="eastAsia"/>
        </w:rPr>
      </w:pPr>
    </w:p>
    <w:p w14:paraId="1CCD0B45">
      <w:pPr>
        <w:pStyle w:val="7"/>
        <w:spacing w:before="14" w:line="280" w:lineRule="auto"/>
        <w:ind w:right="98"/>
        <w:rPr>
          <w:rFonts w:hint="eastAsia"/>
        </w:rPr>
      </w:pPr>
      <w:r>
        <w:rPr>
          <w:rFonts w:hint="eastAsia"/>
        </w:rPr>
        <w:t>Thus, in biblical perspective, the “day” of the luminaries is surprisingly short and quite temporary: For just a few thousand years out of a whole eternity they shine, move, and at the last move on.</w:t>
      </w:r>
    </w:p>
    <w:p w14:paraId="77DD3C79">
      <w:pPr>
        <w:pStyle w:val="7"/>
        <w:spacing w:before="14" w:line="280" w:lineRule="auto"/>
        <w:ind w:right="98"/>
        <w:rPr>
          <w:rFonts w:hint="eastAsia"/>
        </w:rPr>
      </w:pPr>
      <w:r>
        <w:rPr>
          <w:rFonts w:hint="eastAsia"/>
        </w:rPr>
        <w:t>因此，在圣经的视角中，发光体的“日子”是惊人地短暂且相当暂时的：在整个永恒中，它们只闪耀、移动几千年，最后就过去了。</w:t>
      </w:r>
    </w:p>
    <w:p w14:paraId="178C3BA4">
      <w:pPr>
        <w:pStyle w:val="7"/>
        <w:spacing w:before="14" w:line="280" w:lineRule="auto"/>
        <w:ind w:right="98"/>
        <w:rPr>
          <w:rFonts w:hint="eastAsia"/>
        </w:rPr>
      </w:pPr>
    </w:p>
    <w:p w14:paraId="2B7BD536">
      <w:pPr>
        <w:pStyle w:val="7"/>
        <w:spacing w:before="14" w:line="280" w:lineRule="auto"/>
        <w:ind w:right="98"/>
        <w:rPr>
          <w:rFonts w:hint="eastAsia"/>
        </w:rPr>
      </w:pPr>
      <w:r>
        <w:rPr>
          <w:rFonts w:hint="eastAsia"/>
        </w:rPr>
        <w:t>But the Earth does not move on.</w:t>
      </w:r>
    </w:p>
    <w:p w14:paraId="7B8526D6">
      <w:pPr>
        <w:pStyle w:val="7"/>
        <w:spacing w:before="14" w:line="280" w:lineRule="auto"/>
        <w:ind w:right="98"/>
        <w:rPr>
          <w:rFonts w:hint="eastAsia"/>
        </w:rPr>
      </w:pPr>
      <w:r>
        <w:rPr>
          <w:rFonts w:hint="eastAsia"/>
        </w:rPr>
        <w:t>但地球不会过去。</w:t>
      </w:r>
    </w:p>
    <w:p w14:paraId="0B144FDD">
      <w:pPr>
        <w:pStyle w:val="7"/>
        <w:spacing w:before="14" w:line="280" w:lineRule="auto"/>
        <w:ind w:right="98"/>
        <w:rPr>
          <w:rFonts w:hint="eastAsia"/>
        </w:rPr>
      </w:pPr>
    </w:p>
    <w:p w14:paraId="34618D2C">
      <w:pPr>
        <w:pStyle w:val="7"/>
        <w:spacing w:before="14" w:line="280" w:lineRule="auto"/>
        <w:ind w:right="98"/>
        <w:rPr>
          <w:rFonts w:hint="eastAsia"/>
        </w:rPr>
      </w:pPr>
      <w:r>
        <w:rPr>
          <w:rFonts w:hint="eastAsia"/>
        </w:rPr>
        <w:t>Like God himself, it abides unmoved and immovable, forever.</w:t>
      </w:r>
    </w:p>
    <w:p w14:paraId="05E820A3">
      <w:pPr>
        <w:pStyle w:val="7"/>
        <w:spacing w:before="14" w:line="280" w:lineRule="auto"/>
        <w:ind w:right="98"/>
        <w:rPr>
          <w:rFonts w:hint="eastAsia"/>
        </w:rPr>
      </w:pPr>
      <w:r>
        <w:rPr>
          <w:rFonts w:hint="eastAsia"/>
        </w:rPr>
        <w:t>像神祂自己一样，它永不动摇，永远存在。</w:t>
      </w:r>
    </w:p>
    <w:p w14:paraId="528BDCAE">
      <w:pPr>
        <w:pStyle w:val="7"/>
        <w:spacing w:before="14" w:line="280" w:lineRule="auto"/>
        <w:ind w:right="98"/>
        <w:rPr>
          <w:rFonts w:hint="eastAsia"/>
        </w:rPr>
      </w:pPr>
    </w:p>
    <w:p w14:paraId="0D636DF0">
      <w:pPr>
        <w:pStyle w:val="7"/>
        <w:spacing w:before="14" w:line="280" w:lineRule="auto"/>
        <w:ind w:right="98"/>
        <w:rPr>
          <w:rFonts w:hint="eastAsia"/>
        </w:rPr>
      </w:pPr>
      <w:r>
        <w:rPr>
          <w:rFonts w:hint="eastAsia"/>
        </w:rPr>
        <w:t>Summary</w:t>
      </w:r>
    </w:p>
    <w:p w14:paraId="69458D7B">
      <w:pPr>
        <w:pStyle w:val="7"/>
        <w:spacing w:before="14" w:line="280" w:lineRule="auto"/>
        <w:ind w:right="98"/>
        <w:rPr>
          <w:rFonts w:hint="eastAsia"/>
        </w:rPr>
      </w:pPr>
      <w:r>
        <w:rPr>
          <w:rFonts w:hint="eastAsia"/>
        </w:rPr>
        <w:t>总结</w:t>
      </w:r>
    </w:p>
    <w:p w14:paraId="0B835573">
      <w:pPr>
        <w:pStyle w:val="7"/>
        <w:spacing w:before="14" w:line="280" w:lineRule="auto"/>
        <w:ind w:right="98"/>
        <w:rPr>
          <w:rFonts w:hint="eastAsia"/>
        </w:rPr>
      </w:pPr>
    </w:p>
    <w:p w14:paraId="1BCDFC6B">
      <w:pPr>
        <w:pStyle w:val="7"/>
        <w:spacing w:before="14" w:line="280" w:lineRule="auto"/>
        <w:ind w:right="98"/>
        <w:rPr>
          <w:rFonts w:hint="eastAsia"/>
        </w:rPr>
      </w:pPr>
      <w:r>
        <w:rPr>
          <w:rFonts w:hint="eastAsia"/>
        </w:rPr>
        <w:t>In our survey of the biblical teaching on the structure of the universe we have encountered an impressive body of evidence favorable to the idea of radical cosmic geocentricity.</w:t>
      </w:r>
    </w:p>
    <w:p w14:paraId="0C9C9542">
      <w:pPr>
        <w:pStyle w:val="7"/>
        <w:spacing w:before="14" w:line="280" w:lineRule="auto"/>
        <w:ind w:right="98"/>
        <w:rPr>
          <w:rFonts w:hint="eastAsia"/>
        </w:rPr>
      </w:pPr>
      <w:r>
        <w:rPr>
          <w:rFonts w:hint="eastAsia"/>
        </w:rPr>
        <w:t>在我们对圣经关于宇宙结构的教导的调查中，我们遇到了大量令人印象深刻的证据，这些证据支持彻底的宇宙地心说观念。</w:t>
      </w:r>
    </w:p>
    <w:p w14:paraId="2769632C">
      <w:pPr>
        <w:pStyle w:val="7"/>
        <w:spacing w:before="14" w:line="280" w:lineRule="auto"/>
        <w:ind w:right="98"/>
        <w:rPr>
          <w:rFonts w:hint="eastAsia"/>
        </w:rPr>
      </w:pPr>
    </w:p>
    <w:p w14:paraId="6EFF68FF">
      <w:pPr>
        <w:pStyle w:val="7"/>
        <w:spacing w:before="14" w:line="280" w:lineRule="auto"/>
        <w:ind w:right="98"/>
        <w:rPr>
          <w:rFonts w:hint="eastAsia"/>
        </w:rPr>
      </w:pPr>
      <w:r>
        <w:rPr>
          <w:rFonts w:hint="eastAsia"/>
        </w:rPr>
        <w:t>This includes the Bible’s foundational cosmological passage (Gen. 1:2-19); passages that depict the Earth as being at rest and immovable in the midst of all; passages that depict the sun (and the stars) as revolving around the Earth; Joshua’s Long Day, and extra- biblical evidences for it; Messianic types indicating that the sun daily encircles the globe; and passages depicting the Earth as the only “world” in the world to come.</w:t>
      </w:r>
    </w:p>
    <w:p w14:paraId="62C24B3E">
      <w:pPr>
        <w:pStyle w:val="7"/>
        <w:spacing w:before="14" w:line="280" w:lineRule="auto"/>
        <w:ind w:right="98"/>
        <w:rPr>
          <w:rFonts w:hint="eastAsia"/>
        </w:rPr>
      </w:pPr>
      <w:r>
        <w:rPr>
          <w:rFonts w:hint="eastAsia"/>
        </w:rPr>
        <w:t>这包括圣经的基础宇宙论经文（创1:2-19）；描绘地球在万物之中静止不动的经文；描绘太阳（和星辰）围绕地球旋转的经文；约书亚的长日，以及其圣经外的证据；弥赛亚的预表，表明太阳每日环绕地球；以及描绘地球是将要来的世界中唯一的“世界”的经文。</w:t>
      </w:r>
    </w:p>
    <w:p w14:paraId="52C92387">
      <w:pPr>
        <w:pStyle w:val="7"/>
        <w:spacing w:before="14" w:line="280" w:lineRule="auto"/>
        <w:ind w:right="98"/>
        <w:rPr>
          <w:rFonts w:hint="eastAsia"/>
        </w:rPr>
      </w:pPr>
    </w:p>
    <w:p w14:paraId="156B2CFD">
      <w:pPr>
        <w:pStyle w:val="7"/>
        <w:spacing w:before="14" w:line="280" w:lineRule="auto"/>
        <w:ind w:right="98"/>
        <w:rPr>
          <w:rFonts w:hint="eastAsia"/>
        </w:rPr>
      </w:pPr>
      <w:r>
        <w:rPr>
          <w:rFonts w:hint="eastAsia"/>
        </w:rPr>
        <w:t>Moreover, we have seen that in many ways the Bible positively discourages a “phenomenological” interpretation of the relevant texts.</w:t>
      </w:r>
    </w:p>
    <w:p w14:paraId="7B49E109">
      <w:pPr>
        <w:pStyle w:val="7"/>
        <w:spacing w:before="14" w:line="280" w:lineRule="auto"/>
        <w:ind w:right="98"/>
        <w:rPr>
          <w:rFonts w:hint="eastAsia"/>
        </w:rPr>
      </w:pPr>
      <w:r>
        <w:rPr>
          <w:rFonts w:hint="eastAsia"/>
        </w:rPr>
        <w:t>此外，我们已经看到，圣经在许多方面都积极地不鼓励对相关经文进行“现象学”的解释。</w:t>
      </w:r>
    </w:p>
    <w:p w14:paraId="39232D8A">
      <w:pPr>
        <w:pStyle w:val="7"/>
        <w:spacing w:before="14" w:line="280" w:lineRule="auto"/>
        <w:ind w:right="98"/>
        <w:rPr>
          <w:rFonts w:hint="eastAsia"/>
        </w:rPr>
      </w:pPr>
    </w:p>
    <w:p w14:paraId="5FFC04BC">
      <w:pPr>
        <w:pStyle w:val="7"/>
        <w:spacing w:before="14" w:line="280" w:lineRule="auto"/>
        <w:ind w:right="98"/>
        <w:rPr>
          <w:rFonts w:hint="eastAsia"/>
        </w:rPr>
      </w:pPr>
      <w:r>
        <w:rPr>
          <w:rFonts w:hint="eastAsia"/>
        </w:rPr>
        <w:t>Here, then, is why Christians understood their Bible geocentrically for over 1000 years: For all the reasons just cited, it seemed like the sensible thing to do.</w:t>
      </w:r>
    </w:p>
    <w:p w14:paraId="1792A96C">
      <w:pPr>
        <w:pStyle w:val="7"/>
        <w:spacing w:before="14" w:line="280" w:lineRule="auto"/>
        <w:ind w:right="98"/>
        <w:rPr>
          <w:rFonts w:hint="eastAsia"/>
        </w:rPr>
      </w:pPr>
      <w:r>
        <w:rPr>
          <w:rFonts w:hint="eastAsia"/>
        </w:rPr>
        <w:t>那么，这就是为什么基督徒在超过1000年的时间里都以地心说来理解他们的圣经：出于刚才列举的所有原因，这似乎是明智的做法。</w:t>
      </w:r>
    </w:p>
    <w:p w14:paraId="6C7B7A04">
      <w:pPr>
        <w:pStyle w:val="7"/>
        <w:spacing w:before="14" w:line="280" w:lineRule="auto"/>
        <w:ind w:right="98"/>
        <w:rPr>
          <w:rFonts w:hint="eastAsia"/>
        </w:rPr>
      </w:pPr>
    </w:p>
    <w:p w14:paraId="53E709BD">
      <w:pPr>
        <w:pStyle w:val="7"/>
        <w:spacing w:before="14" w:line="280" w:lineRule="auto"/>
        <w:ind w:right="98"/>
        <w:rPr>
          <w:rFonts w:hint="eastAsia"/>
        </w:rPr>
      </w:pPr>
      <w:r>
        <w:rPr>
          <w:rFonts w:hint="eastAsia"/>
        </w:rPr>
        <w:t>Here also is why Christian leaders, both Catholic and Protestant, strenuously resisted Copernicanism for some 200 years, leaders such as Martin Luther (1483-1546), Philipp Melanchthon (1497-1560), John Calvin (1509-1604), Robert Bellarmine (1542-1621), Gilbert Voet (1588-1676), Abraham Calovius (1612-1686), John Owen (1616-1683), and Francis Turretin (1623-1687).</w:t>
      </w:r>
    </w:p>
    <w:p w14:paraId="7F2E577D">
      <w:pPr>
        <w:pStyle w:val="7"/>
        <w:spacing w:before="14" w:line="280" w:lineRule="auto"/>
        <w:ind w:right="98"/>
        <w:rPr>
          <w:rFonts w:hint="eastAsia"/>
        </w:rPr>
      </w:pPr>
      <w:r>
        <w:rPr>
          <w:rFonts w:hint="eastAsia"/>
        </w:rPr>
        <w:t>这也是为什么基督教领袖，无论是天主教徒还是新教徒，都顽强地抵抗哥白尼主义约200年之久，这些领袖包括马丁·路德（1483-1546）、菲利普·梅兰希顿（1497-1560）、约翰·加尔文（1509-1604）、罗伯特·贝拉明（1542-1621）、吉尔伯特·沃特（1588-1676）、亚伯拉罕·卡洛维乌斯（1612-1686）、约翰·欧文（1616-1683）和弗朗西斯·图雷丁（1623-1687）。</w:t>
      </w:r>
    </w:p>
    <w:p w14:paraId="3DD78AB7">
      <w:pPr>
        <w:pStyle w:val="7"/>
        <w:spacing w:before="14" w:line="280" w:lineRule="auto"/>
        <w:ind w:right="98"/>
        <w:rPr>
          <w:rFonts w:hint="eastAsia"/>
        </w:rPr>
      </w:pPr>
    </w:p>
    <w:p w14:paraId="484041C4">
      <w:pPr>
        <w:pStyle w:val="7"/>
        <w:spacing w:before="14" w:line="280" w:lineRule="auto"/>
        <w:ind w:right="98"/>
        <w:rPr>
          <w:rFonts w:hint="eastAsia"/>
        </w:rPr>
      </w:pPr>
      <w:r>
        <w:rPr>
          <w:rFonts w:hint="eastAsia"/>
        </w:rPr>
        <w:t>These men ran deep.</w:t>
      </w:r>
    </w:p>
    <w:p w14:paraId="5902AD15">
      <w:pPr>
        <w:pStyle w:val="7"/>
        <w:spacing w:before="14" w:line="280" w:lineRule="auto"/>
        <w:ind w:right="98"/>
        <w:rPr>
          <w:rFonts w:hint="eastAsia"/>
        </w:rPr>
      </w:pPr>
      <w:r>
        <w:rPr>
          <w:rFonts w:hint="eastAsia"/>
        </w:rPr>
        <w:t>这些人思想深邃。</w:t>
      </w:r>
    </w:p>
    <w:p w14:paraId="21FEDAFF">
      <w:pPr>
        <w:pStyle w:val="7"/>
        <w:spacing w:before="14" w:line="280" w:lineRule="auto"/>
        <w:ind w:right="98"/>
        <w:rPr>
          <w:rFonts w:hint="eastAsia"/>
        </w:rPr>
      </w:pPr>
    </w:p>
    <w:p w14:paraId="374BF61D">
      <w:pPr>
        <w:pStyle w:val="7"/>
        <w:spacing w:before="14" w:line="280" w:lineRule="auto"/>
        <w:ind w:right="98"/>
        <w:rPr>
          <w:rFonts w:hint="eastAsia"/>
        </w:rPr>
      </w:pPr>
      <w:r>
        <w:rPr>
          <w:rFonts w:hint="eastAsia"/>
        </w:rPr>
        <w:t>Well able to understand the science of their day, and well acquainted with it, they nevertheless remained convinced that the Bible spoke more clearly and more authoritatively about the structure of the cosmos than did the scientists.</w:t>
      </w:r>
    </w:p>
    <w:p w14:paraId="4E00D7EB">
      <w:pPr>
        <w:pStyle w:val="7"/>
        <w:spacing w:before="14" w:line="280" w:lineRule="auto"/>
        <w:ind w:right="98"/>
        <w:rPr>
          <w:rFonts w:hint="eastAsia"/>
        </w:rPr>
      </w:pPr>
      <w:r>
        <w:rPr>
          <w:rFonts w:hint="eastAsia"/>
        </w:rPr>
        <w:t>他们能够很好地理解他们那个时代的科学，并且对它非常熟悉，然而他们仍然坚信，圣经比科学家更清晰、更有权威地谈论了宇宙的结构。</w:t>
      </w:r>
    </w:p>
    <w:p w14:paraId="25933C94">
      <w:pPr>
        <w:pStyle w:val="7"/>
        <w:spacing w:before="14" w:line="280" w:lineRule="auto"/>
        <w:ind w:right="98"/>
        <w:rPr>
          <w:rFonts w:hint="eastAsia"/>
        </w:rPr>
      </w:pPr>
    </w:p>
    <w:p w14:paraId="18EFB576">
      <w:pPr>
        <w:pStyle w:val="7"/>
        <w:spacing w:before="14" w:line="280" w:lineRule="auto"/>
        <w:ind w:right="98"/>
        <w:rPr>
          <w:rFonts w:hint="eastAsia"/>
        </w:rPr>
      </w:pPr>
      <w:r>
        <w:rPr>
          <w:rFonts w:hint="eastAsia"/>
        </w:rPr>
        <w:t>Said Martin Luther in the midst of the tumult: “Even in these things which are thrown into disorder, I believe the Holy Scriptures.”</w:t>
      </w:r>
    </w:p>
    <w:p w14:paraId="6250A522">
      <w:pPr>
        <w:pStyle w:val="7"/>
        <w:spacing w:before="14" w:line="280" w:lineRule="auto"/>
        <w:ind w:right="98"/>
        <w:rPr>
          <w:rFonts w:hint="eastAsia"/>
        </w:rPr>
      </w:pPr>
      <w:r>
        <w:rPr>
          <w:rFonts w:hint="eastAsia"/>
        </w:rPr>
        <w:t>马丁·路德在骚动中说：“即使在这些被搅乱的事情中，我也相信圣经。”</w:t>
      </w:r>
    </w:p>
    <w:p w14:paraId="5C858AB5">
      <w:pPr>
        <w:pStyle w:val="7"/>
        <w:spacing w:before="14" w:line="280" w:lineRule="auto"/>
        <w:ind w:right="98"/>
        <w:rPr>
          <w:rFonts w:hint="eastAsia"/>
        </w:rPr>
      </w:pPr>
    </w:p>
    <w:p w14:paraId="183ED4FF">
      <w:pPr>
        <w:pStyle w:val="7"/>
        <w:spacing w:before="14" w:line="280" w:lineRule="auto"/>
        <w:ind w:right="98"/>
        <w:rPr>
          <w:rFonts w:hint="eastAsia"/>
        </w:rPr>
      </w:pPr>
      <w:r>
        <w:rPr>
          <w:rFonts w:hint="eastAsia"/>
        </w:rPr>
        <w:t>John Calvin concurred, reaffirming on the basis of God’s inerrant word that, “The heavens revolve daily, immense as is their fabric and inconceivable the rapidity of their revolutions.”</w:t>
      </w:r>
    </w:p>
    <w:p w14:paraId="38262275">
      <w:pPr>
        <w:pStyle w:val="7"/>
        <w:spacing w:before="14" w:line="280" w:lineRule="auto"/>
        <w:ind w:right="98"/>
        <w:rPr>
          <w:rFonts w:hint="eastAsia"/>
        </w:rPr>
      </w:pPr>
      <w:r>
        <w:rPr>
          <w:rFonts w:hint="eastAsia"/>
        </w:rPr>
        <w:t>约翰·加尔文同意，在神无误的话语基础上重申：“诸天每日旋转，其结构之巨大，其旋转之迅速，不可思议。”</w:t>
      </w:r>
    </w:p>
    <w:p w14:paraId="1635FC19">
      <w:pPr>
        <w:pStyle w:val="7"/>
        <w:spacing w:before="14" w:line="280" w:lineRule="auto"/>
        <w:ind w:right="98"/>
        <w:rPr>
          <w:rFonts w:hint="eastAsia"/>
        </w:rPr>
      </w:pPr>
    </w:p>
    <w:p w14:paraId="260DB15F">
      <w:pPr>
        <w:pStyle w:val="7"/>
        <w:spacing w:before="14" w:line="280" w:lineRule="auto"/>
        <w:ind w:right="98"/>
        <w:rPr>
          <w:rFonts w:hint="eastAsia"/>
        </w:rPr>
      </w:pPr>
      <w:r>
        <w:rPr>
          <w:rFonts w:hint="eastAsia"/>
        </w:rPr>
        <w:t>But the center did not hold.</w:t>
      </w:r>
    </w:p>
    <w:p w14:paraId="138912F3">
      <w:pPr>
        <w:pStyle w:val="7"/>
        <w:spacing w:before="14" w:line="280" w:lineRule="auto"/>
        <w:ind w:right="98"/>
        <w:rPr>
          <w:rFonts w:hint="eastAsia"/>
        </w:rPr>
      </w:pPr>
      <w:r>
        <w:rPr>
          <w:rFonts w:hint="eastAsia"/>
        </w:rPr>
        <w:t>但中心未能守住。</w:t>
      </w:r>
    </w:p>
    <w:p w14:paraId="4EA29071">
      <w:pPr>
        <w:pStyle w:val="7"/>
        <w:spacing w:before="14" w:line="280" w:lineRule="auto"/>
        <w:ind w:right="98"/>
        <w:rPr>
          <w:rFonts w:hint="eastAsia"/>
        </w:rPr>
      </w:pPr>
    </w:p>
    <w:p w14:paraId="0EB8273D">
      <w:pPr>
        <w:pStyle w:val="7"/>
        <w:spacing w:before="14" w:line="280" w:lineRule="auto"/>
        <w:ind w:right="98"/>
        <w:rPr>
          <w:rFonts w:hint="eastAsia"/>
        </w:rPr>
      </w:pPr>
      <w:r>
        <w:rPr>
          <w:rFonts w:hint="eastAsia"/>
        </w:rPr>
        <w:t>Kepler’s laws of planetary motion, incorporated by Newton into a powerful new system of celestial mechanics, seemed too compelling.</w:t>
      </w:r>
    </w:p>
    <w:p w14:paraId="20F4DEA6">
      <w:pPr>
        <w:pStyle w:val="7"/>
        <w:spacing w:before="14" w:line="280" w:lineRule="auto"/>
        <w:ind w:right="98"/>
        <w:rPr>
          <w:rFonts w:hint="eastAsia"/>
        </w:rPr>
      </w:pPr>
      <w:r>
        <w:rPr>
          <w:rFonts w:hint="eastAsia"/>
        </w:rPr>
        <w:t>开普勒的行星运动定律，被牛顿融入一个强大的新天体力学体系，似乎太有说服力了。</w:t>
      </w:r>
    </w:p>
    <w:p w14:paraId="553283FD">
      <w:pPr>
        <w:pStyle w:val="7"/>
        <w:spacing w:before="14" w:line="280" w:lineRule="auto"/>
        <w:ind w:right="98"/>
        <w:rPr>
          <w:rFonts w:hint="eastAsia"/>
        </w:rPr>
      </w:pPr>
    </w:p>
    <w:p w14:paraId="5940F99C">
      <w:pPr>
        <w:pStyle w:val="7"/>
        <w:spacing w:before="14" w:line="280" w:lineRule="auto"/>
        <w:ind w:right="98"/>
        <w:rPr>
          <w:rFonts w:hint="eastAsia"/>
        </w:rPr>
      </w:pPr>
      <w:r>
        <w:rPr>
          <w:rFonts w:hint="eastAsia"/>
        </w:rPr>
        <w:t>Since Newton’s system described and predicted the motions of the heavenly bodies so well (though not perfectly), most concluded that its underlying heliocentrism must be true.</w:t>
      </w:r>
    </w:p>
    <w:p w14:paraId="0CF7EB14">
      <w:pPr>
        <w:pStyle w:val="7"/>
        <w:spacing w:before="14" w:line="280" w:lineRule="auto"/>
        <w:ind w:right="98"/>
        <w:rPr>
          <w:rFonts w:hint="eastAsia"/>
        </w:rPr>
      </w:pPr>
      <w:r>
        <w:rPr>
          <w:rFonts w:hint="eastAsia"/>
        </w:rPr>
        <w:t>由于牛顿的体系如此出色地描述和预测了天体的运动（尽管并非完美），大多数人得出结论，其 underlying 日心说必定是真的。</w:t>
      </w:r>
    </w:p>
    <w:p w14:paraId="6F82247F">
      <w:pPr>
        <w:pStyle w:val="7"/>
        <w:spacing w:before="14" w:line="280" w:lineRule="auto"/>
        <w:ind w:right="98"/>
        <w:rPr>
          <w:rFonts w:hint="eastAsia"/>
        </w:rPr>
      </w:pPr>
    </w:p>
    <w:p w14:paraId="763396CE">
      <w:pPr>
        <w:pStyle w:val="7"/>
        <w:spacing w:before="14" w:line="280" w:lineRule="auto"/>
        <w:ind w:right="98"/>
        <w:rPr>
          <w:rFonts w:hint="eastAsia"/>
        </w:rPr>
      </w:pPr>
      <w:r>
        <w:rPr>
          <w:rFonts w:hint="eastAsia"/>
        </w:rPr>
        <w:t>And with few exceptions most continued to reckon it as true for the next 200 years.</w:t>
      </w:r>
    </w:p>
    <w:p w14:paraId="544303F1">
      <w:pPr>
        <w:pStyle w:val="7"/>
        <w:spacing w:before="14" w:line="280" w:lineRule="auto"/>
        <w:ind w:right="98"/>
        <w:rPr>
          <w:rFonts w:hint="eastAsia"/>
        </w:rPr>
      </w:pPr>
      <w:r>
        <w:rPr>
          <w:rFonts w:hint="eastAsia"/>
        </w:rPr>
        <w:t>在接下来的200年里，除了少数例外，大多数人继续认为它是真的。</w:t>
      </w:r>
    </w:p>
    <w:p w14:paraId="4FFB724E">
      <w:pPr>
        <w:pStyle w:val="7"/>
        <w:spacing w:before="14" w:line="280" w:lineRule="auto"/>
        <w:ind w:right="98"/>
        <w:rPr>
          <w:rFonts w:hint="eastAsia"/>
        </w:rPr>
      </w:pPr>
    </w:p>
    <w:p w14:paraId="6EEFC88C">
      <w:pPr>
        <w:pStyle w:val="7"/>
        <w:spacing w:before="14" w:line="280" w:lineRule="auto"/>
        <w:ind w:right="98"/>
        <w:rPr>
          <w:rFonts w:hint="eastAsia"/>
        </w:rPr>
      </w:pPr>
      <w:r>
        <w:rPr>
          <w:rFonts w:hint="eastAsia"/>
        </w:rPr>
        <w:t>Little did they imagine, however, that fresh theoretical insights and new astronomical observations would soon enable even the staunchest opponents of biblical revelation to contemplate a geocentric universe once again.</w:t>
      </w:r>
    </w:p>
    <w:p w14:paraId="05B802D1">
      <w:pPr>
        <w:pStyle w:val="7"/>
        <w:spacing w:before="14" w:line="280" w:lineRule="auto"/>
        <w:ind w:right="98"/>
        <w:rPr>
          <w:rFonts w:hint="eastAsia"/>
        </w:rPr>
      </w:pPr>
      <w:r>
        <w:rPr>
          <w:rFonts w:hint="eastAsia"/>
        </w:rPr>
        <w:t>然而，他们几乎没有想到，新的理论见解和新的天文观测很快就会使即使是圣经启示最坚定的反对者，也能够再次默想一个地心宇宙。</w:t>
      </w:r>
    </w:p>
    <w:p w14:paraId="42D683B6">
      <w:pPr>
        <w:pStyle w:val="7"/>
        <w:spacing w:before="14" w:line="280" w:lineRule="auto"/>
        <w:ind w:right="98"/>
        <w:rPr>
          <w:rFonts w:hint="eastAsia"/>
        </w:rPr>
      </w:pPr>
    </w:p>
    <w:p w14:paraId="74A407DA">
      <w:pPr>
        <w:pStyle w:val="7"/>
        <w:spacing w:before="14" w:line="280" w:lineRule="auto"/>
        <w:ind w:right="98"/>
        <w:rPr>
          <w:rFonts w:hint="eastAsia"/>
        </w:rPr>
      </w:pPr>
      <w:r>
        <w:rPr>
          <w:rFonts w:hint="eastAsia"/>
        </w:rPr>
        <w:t>The Testimony of Science</w:t>
      </w:r>
    </w:p>
    <w:p w14:paraId="360FFA23">
      <w:pPr>
        <w:pStyle w:val="7"/>
        <w:spacing w:before="14" w:line="280" w:lineRule="auto"/>
        <w:ind w:right="98"/>
        <w:rPr>
          <w:rFonts w:hint="eastAsia"/>
        </w:rPr>
      </w:pPr>
      <w:r>
        <w:rPr>
          <w:rFonts w:hint="eastAsia"/>
        </w:rPr>
        <w:t>科学的见证</w:t>
      </w:r>
    </w:p>
    <w:p w14:paraId="25FFDF0B">
      <w:pPr>
        <w:pStyle w:val="7"/>
        <w:spacing w:before="14" w:line="280" w:lineRule="auto"/>
        <w:ind w:right="98"/>
        <w:rPr>
          <w:rFonts w:hint="eastAsia"/>
        </w:rPr>
      </w:pPr>
    </w:p>
    <w:p w14:paraId="2C86337A">
      <w:pPr>
        <w:pStyle w:val="7"/>
        <w:spacing w:before="14" w:line="280" w:lineRule="auto"/>
        <w:ind w:right="98"/>
        <w:rPr>
          <w:rFonts w:hint="eastAsia"/>
        </w:rPr>
      </w:pPr>
      <w:r>
        <w:rPr>
          <w:rFonts w:hint="eastAsia"/>
        </w:rPr>
        <w:t>This brings us to a second witness in the great debate about cosmic structure, natural science.</w:t>
      </w:r>
    </w:p>
    <w:p w14:paraId="44651098">
      <w:pPr>
        <w:pStyle w:val="7"/>
        <w:spacing w:before="14" w:line="280" w:lineRule="auto"/>
        <w:ind w:right="98"/>
        <w:rPr>
          <w:rFonts w:hint="eastAsia"/>
        </w:rPr>
      </w:pPr>
      <w:r>
        <w:rPr>
          <w:rFonts w:hint="eastAsia"/>
        </w:rPr>
        <w:t>这就把我们带到了关于宇宙结构的伟大辩论中的第二个见证人——自然科学。</w:t>
      </w:r>
    </w:p>
    <w:p w14:paraId="4E098572">
      <w:pPr>
        <w:pStyle w:val="7"/>
        <w:spacing w:before="14" w:line="280" w:lineRule="auto"/>
        <w:ind w:right="98"/>
        <w:rPr>
          <w:rFonts w:hint="eastAsia"/>
        </w:rPr>
      </w:pPr>
    </w:p>
    <w:p w14:paraId="22CD6EE4">
      <w:pPr>
        <w:pStyle w:val="7"/>
        <w:spacing w:before="14" w:line="280" w:lineRule="auto"/>
        <w:ind w:right="98"/>
        <w:rPr>
          <w:rFonts w:hint="eastAsia"/>
        </w:rPr>
      </w:pPr>
      <w:r>
        <w:rPr>
          <w:rFonts w:hint="eastAsia"/>
        </w:rPr>
        <w:t>The question here is: Does science speak up even a little in favor of radical geocentricity?</w:t>
      </w:r>
    </w:p>
    <w:p w14:paraId="0FCCB81E">
      <w:pPr>
        <w:pStyle w:val="7"/>
        <w:spacing w:before="14" w:line="280" w:lineRule="auto"/>
        <w:ind w:right="98"/>
        <w:rPr>
          <w:rFonts w:hint="eastAsia"/>
        </w:rPr>
      </w:pPr>
      <w:r>
        <w:rPr>
          <w:rFonts w:hint="eastAsia"/>
        </w:rPr>
        <w:t>这里的问题是：科学是否哪怕一点点地支持彻底的地心说？</w:t>
      </w:r>
    </w:p>
    <w:p w14:paraId="323E534A">
      <w:pPr>
        <w:pStyle w:val="7"/>
        <w:spacing w:before="14" w:line="280" w:lineRule="auto"/>
        <w:ind w:right="98"/>
        <w:rPr>
          <w:rFonts w:hint="eastAsia"/>
        </w:rPr>
      </w:pPr>
    </w:p>
    <w:p w14:paraId="742E7003">
      <w:pPr>
        <w:pStyle w:val="7"/>
        <w:spacing w:before="14" w:line="280" w:lineRule="auto"/>
        <w:ind w:right="98"/>
        <w:rPr>
          <w:rFonts w:hint="eastAsia"/>
        </w:rPr>
      </w:pPr>
      <w:r>
        <w:rPr>
          <w:rFonts w:hint="eastAsia"/>
        </w:rPr>
        <w:t>Now if the test perspective is true, it certainly should.</w:t>
      </w:r>
    </w:p>
    <w:p w14:paraId="3EE3DB91">
      <w:pPr>
        <w:pStyle w:val="7"/>
        <w:spacing w:before="14" w:line="280" w:lineRule="auto"/>
        <w:ind w:right="98"/>
        <w:rPr>
          <w:rFonts w:hint="eastAsia"/>
        </w:rPr>
      </w:pPr>
      <w:r>
        <w:rPr>
          <w:rFonts w:hint="eastAsia"/>
        </w:rPr>
        <w:t>现在，如果考验的视角是真的，它当然应该。</w:t>
      </w:r>
    </w:p>
    <w:p w14:paraId="57CD95DE">
      <w:pPr>
        <w:pStyle w:val="7"/>
        <w:spacing w:before="14" w:line="280" w:lineRule="auto"/>
        <w:ind w:right="98"/>
        <w:rPr>
          <w:rFonts w:hint="eastAsia"/>
        </w:rPr>
      </w:pPr>
    </w:p>
    <w:p w14:paraId="4C330984">
      <w:pPr>
        <w:pStyle w:val="7"/>
        <w:spacing w:before="14" w:line="280" w:lineRule="auto"/>
        <w:ind w:right="98"/>
        <w:rPr>
          <w:rFonts w:hint="eastAsia"/>
        </w:rPr>
      </w:pPr>
      <w:r>
        <w:rPr>
          <w:rFonts w:hint="eastAsia"/>
        </w:rPr>
        <w:t>After all, how could the God who created the universe, reason, and human ability in natural science give us a revelation that runs contrary to the universe, reason, and the trustworthy fruits of natural science?</w:t>
      </w:r>
    </w:p>
    <w:p w14:paraId="2FDC82BB">
      <w:pPr>
        <w:pStyle w:val="7"/>
        <w:spacing w:before="14" w:line="280" w:lineRule="auto"/>
        <w:ind w:right="98"/>
        <w:rPr>
          <w:rFonts w:hint="eastAsia"/>
        </w:rPr>
      </w:pPr>
      <w:r>
        <w:rPr>
          <w:rFonts w:hint="eastAsia"/>
        </w:rPr>
        <w:t>毕竟，创造了宇宙、理性和人类在自然科学中能力的神，又怎能给我们一个与宇宙、理性和自然科学可靠成果相悖的启示呢？</w:t>
      </w:r>
    </w:p>
    <w:p w14:paraId="52CB7869">
      <w:pPr>
        <w:pStyle w:val="7"/>
        <w:spacing w:before="14" w:line="280" w:lineRule="auto"/>
        <w:ind w:right="98"/>
        <w:rPr>
          <w:rFonts w:hint="eastAsia"/>
        </w:rPr>
      </w:pPr>
    </w:p>
    <w:p w14:paraId="5CA6079C">
      <w:pPr>
        <w:pStyle w:val="7"/>
        <w:spacing w:before="14" w:line="280" w:lineRule="auto"/>
        <w:ind w:right="98"/>
        <w:rPr>
          <w:rFonts w:hint="eastAsia"/>
        </w:rPr>
      </w:pPr>
      <w:r>
        <w:rPr>
          <w:rFonts w:hint="eastAsia"/>
        </w:rPr>
        <w:t>If, then, the Bible really is his word to mankind, its cosmological statements should be scientifically reasonable, including those about radical geocentricity.</w:t>
      </w:r>
    </w:p>
    <w:p w14:paraId="38484F27">
      <w:pPr>
        <w:pStyle w:val="7"/>
        <w:spacing w:before="14" w:line="280" w:lineRule="auto"/>
        <w:ind w:right="98"/>
        <w:rPr>
          <w:rFonts w:hint="eastAsia"/>
        </w:rPr>
      </w:pPr>
      <w:r>
        <w:rPr>
          <w:rFonts w:hint="eastAsia"/>
        </w:rPr>
        <w:t>那么，如果圣经真的是祂对人类的话，它的宇宙论陈述就应该是科学上合理的，包括那些关于彻底地心说的陈述。</w:t>
      </w:r>
    </w:p>
    <w:p w14:paraId="6DF34DED">
      <w:pPr>
        <w:pStyle w:val="7"/>
        <w:spacing w:before="14" w:line="280" w:lineRule="auto"/>
        <w:ind w:right="98"/>
        <w:rPr>
          <w:rFonts w:hint="eastAsia"/>
        </w:rPr>
      </w:pPr>
    </w:p>
    <w:p w14:paraId="5375B54E">
      <w:pPr>
        <w:pStyle w:val="7"/>
        <w:spacing w:before="14" w:line="280" w:lineRule="auto"/>
        <w:ind w:right="98"/>
        <w:rPr>
          <w:rFonts w:hint="eastAsia"/>
        </w:rPr>
      </w:pPr>
      <w:r>
        <w:rPr>
          <w:rFonts w:hint="eastAsia"/>
        </w:rPr>
        <w:t>Note carefully, however, that the question here is not: Does science prove geocentricity?</w:t>
      </w:r>
    </w:p>
    <w:p w14:paraId="75F0F460">
      <w:pPr>
        <w:pStyle w:val="7"/>
        <w:spacing w:before="14" w:line="280" w:lineRule="auto"/>
        <w:ind w:right="98"/>
        <w:rPr>
          <w:rFonts w:hint="eastAsia"/>
        </w:rPr>
      </w:pPr>
      <w:r>
        <w:rPr>
          <w:rFonts w:hint="eastAsia"/>
        </w:rPr>
        <w:t>然而，请仔细注意，这里的问题不是：科学是否证明了地心说？</w:t>
      </w:r>
    </w:p>
    <w:p w14:paraId="431A9250">
      <w:pPr>
        <w:pStyle w:val="7"/>
        <w:spacing w:before="14" w:line="280" w:lineRule="auto"/>
        <w:ind w:right="98"/>
        <w:rPr>
          <w:rFonts w:hint="eastAsia"/>
        </w:rPr>
      </w:pPr>
    </w:p>
    <w:p w14:paraId="5011EB1A">
      <w:pPr>
        <w:pStyle w:val="7"/>
        <w:spacing w:before="14" w:line="280" w:lineRule="auto"/>
        <w:ind w:right="98"/>
        <w:rPr>
          <w:rFonts w:hint="eastAsia"/>
        </w:rPr>
      </w:pPr>
      <w:r>
        <w:rPr>
          <w:rFonts w:hint="eastAsia"/>
        </w:rPr>
        <w:t>Science cannot prove any model of the universe, since scientists cannot observe the universe in all places and at all times.</w:t>
      </w:r>
    </w:p>
    <w:p w14:paraId="49B709CB">
      <w:pPr>
        <w:pStyle w:val="7"/>
        <w:spacing w:before="14" w:line="280" w:lineRule="auto"/>
        <w:ind w:right="98"/>
        <w:rPr>
          <w:rFonts w:hint="eastAsia"/>
        </w:rPr>
      </w:pPr>
      <w:r>
        <w:rPr>
          <w:rFonts w:hint="eastAsia"/>
        </w:rPr>
        <w:t>科学无法证明任何宇宙模型，因为科学家无法在所有时间和所有地点观察宇宙。</w:t>
      </w:r>
    </w:p>
    <w:p w14:paraId="138D25C8">
      <w:pPr>
        <w:pStyle w:val="7"/>
        <w:spacing w:before="14" w:line="280" w:lineRule="auto"/>
        <w:ind w:right="98"/>
        <w:rPr>
          <w:rFonts w:hint="eastAsia"/>
        </w:rPr>
      </w:pPr>
    </w:p>
    <w:p w14:paraId="5D2E0E8C">
      <w:pPr>
        <w:pStyle w:val="7"/>
        <w:spacing w:before="14" w:line="280" w:lineRule="auto"/>
        <w:ind w:right="98"/>
        <w:rPr>
          <w:rFonts w:hint="eastAsia"/>
        </w:rPr>
      </w:pPr>
      <w:r>
        <w:rPr>
          <w:rFonts w:hint="eastAsia"/>
        </w:rPr>
        <w:t>So, then, the real question is: Are geocentric models of the cosmos scientifically plausible?</w:t>
      </w:r>
    </w:p>
    <w:p w14:paraId="7BAD9E16">
      <w:pPr>
        <w:pStyle w:val="7"/>
        <w:spacing w:before="14" w:line="280" w:lineRule="auto"/>
        <w:ind w:right="98"/>
        <w:rPr>
          <w:rFonts w:hint="eastAsia"/>
        </w:rPr>
      </w:pPr>
      <w:r>
        <w:rPr>
          <w:rFonts w:hint="eastAsia"/>
        </w:rPr>
        <w:t>那么，真正的问题是：地心说的宇宙模型在科学上是否可信？</w:t>
      </w:r>
    </w:p>
    <w:p w14:paraId="5923385C">
      <w:pPr>
        <w:pStyle w:val="7"/>
        <w:spacing w:before="14" w:line="280" w:lineRule="auto"/>
        <w:ind w:right="98"/>
        <w:rPr>
          <w:rFonts w:hint="eastAsia"/>
        </w:rPr>
      </w:pPr>
    </w:p>
    <w:p w14:paraId="52D10670">
      <w:pPr>
        <w:pStyle w:val="7"/>
        <w:spacing w:before="14" w:line="280" w:lineRule="auto"/>
        <w:ind w:right="98"/>
        <w:rPr>
          <w:rFonts w:hint="eastAsia"/>
        </w:rPr>
      </w:pPr>
      <w:r>
        <w:rPr>
          <w:rFonts w:hint="eastAsia"/>
        </w:rPr>
        <w:t>Is there good theoretical and observational evidence to back them up?</w:t>
      </w:r>
    </w:p>
    <w:p w14:paraId="2B4F0179">
      <w:pPr>
        <w:pStyle w:val="7"/>
        <w:spacing w:before="14" w:line="280" w:lineRule="auto"/>
        <w:ind w:right="98"/>
        <w:rPr>
          <w:rFonts w:hint="eastAsia"/>
        </w:rPr>
      </w:pPr>
      <w:r>
        <w:rPr>
          <w:rFonts w:hint="eastAsia"/>
        </w:rPr>
        <w:t>是否有充分的理论和观测证据来支持它们？</w:t>
      </w:r>
    </w:p>
    <w:p w14:paraId="1FC02D2B">
      <w:pPr>
        <w:pStyle w:val="7"/>
        <w:spacing w:before="14" w:line="280" w:lineRule="auto"/>
        <w:ind w:right="98"/>
        <w:rPr>
          <w:rFonts w:hint="eastAsia"/>
        </w:rPr>
      </w:pPr>
    </w:p>
    <w:p w14:paraId="2F5C9EC4">
      <w:pPr>
        <w:pStyle w:val="7"/>
        <w:spacing w:before="14" w:line="280" w:lineRule="auto"/>
        <w:ind w:right="98"/>
        <w:rPr>
          <w:rFonts w:hint="eastAsia"/>
        </w:rPr>
      </w:pPr>
      <w:r>
        <w:rPr>
          <w:rFonts w:hint="eastAsia"/>
        </w:rPr>
        <w:t>Are they at least as reasonable—or possibly even more reasonable—than the prevailing acentric model?</w:t>
      </w:r>
    </w:p>
    <w:p w14:paraId="56B33255">
      <w:pPr>
        <w:pStyle w:val="7"/>
        <w:spacing w:before="14" w:line="280" w:lineRule="auto"/>
        <w:ind w:right="98"/>
        <w:rPr>
          <w:rFonts w:hint="eastAsia"/>
        </w:rPr>
      </w:pPr>
      <w:r>
        <w:rPr>
          <w:rFonts w:hint="eastAsia"/>
        </w:rPr>
        <w:t>它们是否至少与流行的无中心模型一样合理——或者可能更合理？</w:t>
      </w:r>
    </w:p>
    <w:p w14:paraId="266BA245">
      <w:pPr>
        <w:pStyle w:val="7"/>
        <w:spacing w:before="14" w:line="280" w:lineRule="auto"/>
        <w:ind w:right="98"/>
        <w:rPr>
          <w:rFonts w:hint="eastAsia"/>
        </w:rPr>
      </w:pPr>
    </w:p>
    <w:p w14:paraId="255349B5">
      <w:pPr>
        <w:pStyle w:val="7"/>
        <w:spacing w:before="14" w:line="280" w:lineRule="auto"/>
        <w:ind w:right="98"/>
        <w:rPr>
          <w:rFonts w:hint="eastAsia"/>
        </w:rPr>
      </w:pPr>
      <w:r>
        <w:rPr>
          <w:rFonts w:hint="eastAsia"/>
        </w:rPr>
        <w:t>Surprisingly, to all these questions a growing number of modern physicists and astronomers are now returning an enthusiastic answer of yes!</w:t>
      </w:r>
    </w:p>
    <w:p w14:paraId="05E4DC9D">
      <w:pPr>
        <w:pStyle w:val="7"/>
        <w:spacing w:before="14" w:line="280" w:lineRule="auto"/>
        <w:ind w:right="98"/>
        <w:rPr>
          <w:rFonts w:hint="eastAsia"/>
        </w:rPr>
      </w:pPr>
      <w:r>
        <w:rPr>
          <w:rFonts w:hint="eastAsia"/>
        </w:rPr>
        <w:t>令人惊讶的是，对所有这些问题，越来越多的现代物理学家和天文学家现在都给出了一个热情的肯定回答！</w:t>
      </w:r>
    </w:p>
    <w:p w14:paraId="536B51C3">
      <w:pPr>
        <w:pStyle w:val="7"/>
        <w:spacing w:before="14" w:line="280" w:lineRule="auto"/>
        <w:ind w:right="98"/>
        <w:rPr>
          <w:rFonts w:hint="eastAsia"/>
        </w:rPr>
      </w:pPr>
    </w:p>
    <w:p w14:paraId="4FF61B3B">
      <w:pPr>
        <w:pStyle w:val="7"/>
        <w:spacing w:before="14" w:line="280" w:lineRule="auto"/>
        <w:ind w:right="98"/>
        <w:rPr>
          <w:rFonts w:hint="eastAsia"/>
        </w:rPr>
      </w:pPr>
      <w:r>
        <w:rPr>
          <w:rFonts w:hint="eastAsia"/>
        </w:rPr>
        <w:t>In what follows I will touch briefly on the main lines of scientific argumentation favorable to radical geocentricity, beginning with theoretical considerations and progressing towards specific experiments and observations.</w:t>
      </w:r>
    </w:p>
    <w:p w14:paraId="091432D2">
      <w:pPr>
        <w:pStyle w:val="7"/>
        <w:spacing w:before="14" w:line="280" w:lineRule="auto"/>
        <w:ind w:right="98"/>
        <w:rPr>
          <w:rFonts w:hint="eastAsia"/>
        </w:rPr>
      </w:pPr>
      <w:r>
        <w:rPr>
          <w:rFonts w:hint="eastAsia"/>
        </w:rPr>
        <w:t>在下文中，我将简要触及支持彻底地心说的主要科学论证路线，从理论考量开始，逐步深入到具体的实验和观测。</w:t>
      </w:r>
    </w:p>
    <w:p w14:paraId="39498AA2">
      <w:pPr>
        <w:pStyle w:val="7"/>
        <w:spacing w:before="14" w:line="280" w:lineRule="auto"/>
        <w:ind w:right="98"/>
        <w:rPr>
          <w:rFonts w:hint="eastAsia"/>
        </w:rPr>
      </w:pPr>
    </w:p>
    <w:p w14:paraId="11857322">
      <w:pPr>
        <w:pStyle w:val="7"/>
        <w:spacing w:before="14" w:line="280" w:lineRule="auto"/>
        <w:ind w:right="98"/>
        <w:rPr>
          <w:rFonts w:hint="eastAsia"/>
        </w:rPr>
      </w:pPr>
      <w:r>
        <w:rPr>
          <w:rFonts w:hint="eastAsia"/>
        </w:rPr>
        <w:t>Since I have neither the space nor the expertise to develop these ideas at length, scientifically inclined readers are encouraged to consult the endnotes for helpful books, articles, videos, and websites dealing with this fascinating subject.10.</w:t>
      </w:r>
    </w:p>
    <w:p w14:paraId="4A84768F">
      <w:pPr>
        <w:pStyle w:val="7"/>
        <w:spacing w:before="14" w:line="280" w:lineRule="auto"/>
        <w:ind w:right="98"/>
        <w:rPr>
          <w:rFonts w:hint="eastAsia"/>
        </w:rPr>
      </w:pPr>
      <w:r>
        <w:rPr>
          <w:rFonts w:hint="eastAsia"/>
        </w:rPr>
        <w:t>由于我既没有篇幅也没有专业知识来详细阐述这些观点，鼓励有科学倾向的读者查阅尾注，以获取处理这个引人入胜主题的有益书籍、文章、视频和网站。10.</w:t>
      </w:r>
    </w:p>
    <w:p w14:paraId="0E5E359C">
      <w:pPr>
        <w:pStyle w:val="7"/>
        <w:spacing w:before="14" w:line="280" w:lineRule="auto"/>
        <w:ind w:right="98"/>
        <w:rPr>
          <w:rFonts w:hint="eastAsia"/>
        </w:rPr>
      </w:pPr>
    </w:p>
    <w:p w14:paraId="1571C43B">
      <w:pPr>
        <w:pStyle w:val="7"/>
        <w:spacing w:before="14" w:line="280" w:lineRule="auto"/>
        <w:ind w:right="98"/>
        <w:rPr>
          <w:rFonts w:hint="eastAsia"/>
        </w:rPr>
      </w:pPr>
      <w:r>
        <w:rPr>
          <w:rFonts w:hint="eastAsia"/>
        </w:rPr>
        <w:t>Arguments from Theory</w:t>
      </w:r>
    </w:p>
    <w:p w14:paraId="1925C020">
      <w:pPr>
        <w:pStyle w:val="7"/>
        <w:spacing w:before="14" w:line="280" w:lineRule="auto"/>
        <w:ind w:right="98"/>
        <w:rPr>
          <w:rFonts w:hint="eastAsia"/>
        </w:rPr>
      </w:pPr>
      <w:r>
        <w:rPr>
          <w:rFonts w:hint="eastAsia"/>
        </w:rPr>
        <w:t>理论的论证</w:t>
      </w:r>
    </w:p>
    <w:p w14:paraId="13A05332">
      <w:pPr>
        <w:pStyle w:val="7"/>
        <w:spacing w:before="14" w:line="280" w:lineRule="auto"/>
        <w:ind w:right="98"/>
        <w:rPr>
          <w:rFonts w:hint="eastAsia"/>
        </w:rPr>
      </w:pPr>
    </w:p>
    <w:p w14:paraId="6CBC534F">
      <w:pPr>
        <w:pStyle w:val="7"/>
        <w:spacing w:before="14" w:line="280" w:lineRule="auto"/>
        <w:ind w:right="98"/>
        <w:rPr>
          <w:rFonts w:hint="eastAsia"/>
        </w:rPr>
      </w:pPr>
      <w:r>
        <w:rPr>
          <w:rFonts w:hint="eastAsia"/>
        </w:rPr>
        <w:t>1.The Trend Towards Relativity</w:t>
      </w:r>
    </w:p>
    <w:p w14:paraId="7BF360D8">
      <w:pPr>
        <w:pStyle w:val="7"/>
        <w:spacing w:before="14" w:line="280" w:lineRule="auto"/>
        <w:ind w:right="98"/>
        <w:rPr>
          <w:rFonts w:hint="eastAsia"/>
        </w:rPr>
      </w:pPr>
      <w:r>
        <w:rPr>
          <w:rFonts w:hint="eastAsia"/>
        </w:rPr>
        <w:t>1.走向相对性的趋势</w:t>
      </w:r>
    </w:p>
    <w:p w14:paraId="0BAB953F">
      <w:pPr>
        <w:pStyle w:val="7"/>
        <w:spacing w:before="14" w:line="280" w:lineRule="auto"/>
        <w:ind w:right="98"/>
        <w:rPr>
          <w:rFonts w:hint="eastAsia"/>
        </w:rPr>
      </w:pPr>
    </w:p>
    <w:p w14:paraId="7D489202">
      <w:pPr>
        <w:pStyle w:val="7"/>
        <w:spacing w:before="14" w:line="280" w:lineRule="auto"/>
        <w:ind w:right="98"/>
        <w:rPr>
          <w:rFonts w:hint="eastAsia"/>
        </w:rPr>
      </w:pPr>
      <w:r>
        <w:rPr>
          <w:rFonts w:hint="eastAsia"/>
        </w:rPr>
        <w:t>The first line of argumentation is the modern trend towards relativity—a trend that, paradoxically enough, actually restores radical geocentricity as a viable cosmological option.</w:t>
      </w:r>
    </w:p>
    <w:p w14:paraId="3D86082C">
      <w:pPr>
        <w:pStyle w:val="7"/>
        <w:spacing w:before="14" w:line="280" w:lineRule="auto"/>
        <w:ind w:right="98"/>
        <w:rPr>
          <w:rFonts w:hint="eastAsia"/>
        </w:rPr>
      </w:pPr>
      <w:r>
        <w:rPr>
          <w:rFonts w:hint="eastAsia"/>
        </w:rPr>
        <w:t>第一条论证路线是现代走向相对性的趋势——一个悖论般地，实际上恢复了彻底地心说作为一种可行的宇宙论选择的趋势。</w:t>
      </w:r>
    </w:p>
    <w:p w14:paraId="5D3F70A7">
      <w:pPr>
        <w:pStyle w:val="7"/>
        <w:spacing w:before="14" w:line="280" w:lineRule="auto"/>
        <w:ind w:right="98"/>
        <w:rPr>
          <w:rFonts w:hint="eastAsia"/>
        </w:rPr>
      </w:pPr>
    </w:p>
    <w:p w14:paraId="3F779846">
      <w:pPr>
        <w:pStyle w:val="7"/>
        <w:spacing w:before="14" w:line="280" w:lineRule="auto"/>
        <w:ind w:right="98"/>
        <w:rPr>
          <w:rFonts w:hint="eastAsia"/>
        </w:rPr>
      </w:pPr>
      <w:r>
        <w:rPr>
          <w:rFonts w:hint="eastAsia"/>
        </w:rPr>
        <w:t>As we saw earlier, medieval cosmology was grounded in a metaphysical assumption: absolute cosmic geocentricity.</w:t>
      </w:r>
    </w:p>
    <w:p w14:paraId="2E9A983A">
      <w:pPr>
        <w:pStyle w:val="7"/>
        <w:spacing w:before="14" w:line="280" w:lineRule="auto"/>
        <w:ind w:right="98"/>
        <w:rPr>
          <w:rFonts w:hint="eastAsia"/>
        </w:rPr>
      </w:pPr>
      <w:r>
        <w:rPr>
          <w:rFonts w:hint="eastAsia"/>
        </w:rPr>
        <w:t>正如我们前面所见，中世纪的宇宙论是建立在一个形而上学假设之上的：绝对的宇宙地心说。</w:t>
      </w:r>
    </w:p>
    <w:p w14:paraId="4E2C0517">
      <w:pPr>
        <w:pStyle w:val="7"/>
        <w:spacing w:before="14" w:line="280" w:lineRule="auto"/>
        <w:ind w:right="98"/>
        <w:rPr>
          <w:rFonts w:hint="eastAsia"/>
        </w:rPr>
      </w:pPr>
    </w:p>
    <w:p w14:paraId="048BE568">
      <w:pPr>
        <w:pStyle w:val="7"/>
        <w:spacing w:before="14" w:line="280" w:lineRule="auto"/>
        <w:ind w:right="98"/>
        <w:rPr>
          <w:rFonts w:hint="eastAsia"/>
        </w:rPr>
      </w:pPr>
      <w:r>
        <w:rPr>
          <w:rFonts w:hint="eastAsia"/>
        </w:rPr>
        <w:t>With Galileo, Kepler, and Newton, that assumption changed: Now the sun stood at the center of a finite material universe, while the Earth rotated on its axis and revolved around the sun beneath “the fixed stars.”</w:t>
      </w:r>
    </w:p>
    <w:p w14:paraId="73EC3BE7">
      <w:pPr>
        <w:pStyle w:val="7"/>
        <w:spacing w:before="14" w:line="280" w:lineRule="auto"/>
        <w:ind w:right="98"/>
        <w:rPr>
          <w:rFonts w:hint="eastAsia"/>
        </w:rPr>
      </w:pPr>
      <w:r>
        <w:rPr>
          <w:rFonts w:hint="eastAsia"/>
        </w:rPr>
        <w:t>随着伽利略、开普勒和牛顿的出现，那个假设改变了：现在太阳站在一个有限物质宇宙的中心，而地球在“恒星”下绕轴自转并围绕太阳公转。</w:t>
      </w:r>
    </w:p>
    <w:p w14:paraId="705886C4">
      <w:pPr>
        <w:pStyle w:val="7"/>
        <w:spacing w:before="14" w:line="280" w:lineRule="auto"/>
        <w:ind w:right="98"/>
        <w:rPr>
          <w:rFonts w:hint="eastAsia"/>
        </w:rPr>
      </w:pPr>
    </w:p>
    <w:p w14:paraId="6E04AC6D">
      <w:pPr>
        <w:pStyle w:val="7"/>
        <w:spacing w:before="14" w:line="280" w:lineRule="auto"/>
        <w:ind w:right="98"/>
        <w:rPr>
          <w:rFonts w:hint="eastAsia"/>
        </w:rPr>
      </w:pPr>
      <w:r>
        <w:rPr>
          <w:rFonts w:hint="eastAsia"/>
        </w:rPr>
        <w:t>Later, Kant retained a cosmic center, but denied pride of place to our solar system.</w:t>
      </w:r>
    </w:p>
    <w:p w14:paraId="69FAA8A9">
      <w:pPr>
        <w:pStyle w:val="7"/>
        <w:spacing w:before="14" w:line="280" w:lineRule="auto"/>
        <w:ind w:right="98"/>
        <w:rPr>
          <w:rFonts w:hint="eastAsia"/>
        </w:rPr>
      </w:pPr>
      <w:r>
        <w:rPr>
          <w:rFonts w:hint="eastAsia"/>
        </w:rPr>
        <w:t>后来，康德保留了一个宇宙中心，但否认了我们太阳系的优先地位。</w:t>
      </w:r>
    </w:p>
    <w:p w14:paraId="66961D38">
      <w:pPr>
        <w:pStyle w:val="7"/>
        <w:spacing w:before="14" w:line="280" w:lineRule="auto"/>
        <w:ind w:right="98"/>
        <w:rPr>
          <w:rFonts w:hint="eastAsia"/>
        </w:rPr>
      </w:pPr>
    </w:p>
    <w:p w14:paraId="4FF26C76">
      <w:pPr>
        <w:pStyle w:val="7"/>
        <w:spacing w:before="14" w:line="280" w:lineRule="auto"/>
        <w:ind w:right="98"/>
        <w:rPr>
          <w:rFonts w:hint="eastAsia"/>
        </w:rPr>
      </w:pPr>
      <w:r>
        <w:rPr>
          <w:rFonts w:hint="eastAsia"/>
        </w:rPr>
        <w:t>After that, theoretical cosmology more or less abandoned the idea, realizing that it was indeed an assumption, and that the methods of natural science could not, in any case, discover or demonstrate a center, since, according to the Galilean/Newtonian principle of relativity, we cannot determine absolute motion or rest by direct observation.</w:t>
      </w:r>
    </w:p>
    <w:p w14:paraId="23480609">
      <w:pPr>
        <w:pStyle w:val="7"/>
        <w:spacing w:before="14" w:line="280" w:lineRule="auto"/>
        <w:ind w:right="98"/>
        <w:rPr>
          <w:rFonts w:hint="eastAsia"/>
        </w:rPr>
      </w:pPr>
      <w:r>
        <w:rPr>
          <w:rFonts w:hint="eastAsia"/>
        </w:rPr>
        <w:t>此后，理论宇宙学或多或少地放弃了这个观念，认识到它确实是一个假设，并且自然科学的方法，在任何情况下，都无法发现或证明一个中心，因为，根据伽利略/牛顿的相对性原理，我们无法通过直接观察来确定绝对的运动或静止。</w:t>
      </w:r>
    </w:p>
    <w:p w14:paraId="6A95E48D">
      <w:pPr>
        <w:pStyle w:val="7"/>
        <w:spacing w:before="14" w:line="280" w:lineRule="auto"/>
        <w:ind w:right="98"/>
        <w:rPr>
          <w:rFonts w:hint="eastAsia"/>
        </w:rPr>
      </w:pPr>
    </w:p>
    <w:p w14:paraId="51462366">
      <w:pPr>
        <w:pStyle w:val="7"/>
        <w:spacing w:before="14" w:line="280" w:lineRule="auto"/>
        <w:ind w:right="98"/>
        <w:rPr>
          <w:rFonts w:hint="eastAsia"/>
        </w:rPr>
      </w:pPr>
      <w:r>
        <w:rPr>
          <w:rFonts w:hint="eastAsia"/>
        </w:rPr>
        <w:t>Finally, Einstein made his great faux pas, daringly introducing a new metaphysical assumption: absolute relativity.</w:t>
      </w:r>
    </w:p>
    <w:p w14:paraId="2B172C4B">
      <w:pPr>
        <w:pStyle w:val="7"/>
        <w:spacing w:before="14" w:line="280" w:lineRule="auto"/>
        <w:ind w:right="98"/>
        <w:rPr>
          <w:rFonts w:hint="eastAsia"/>
        </w:rPr>
      </w:pPr>
      <w:r>
        <w:rPr>
          <w:rFonts w:hint="eastAsia"/>
        </w:rPr>
        <w:t>最后，爱因斯坦犯了他的大错，大胆地引入了一个新的形而上学假设：绝对相对性。</w:t>
      </w:r>
    </w:p>
    <w:p w14:paraId="098FD16B">
      <w:pPr>
        <w:pStyle w:val="7"/>
        <w:spacing w:before="14" w:line="280" w:lineRule="auto"/>
        <w:ind w:right="98"/>
        <w:rPr>
          <w:rFonts w:hint="eastAsia"/>
        </w:rPr>
      </w:pPr>
    </w:p>
    <w:p w14:paraId="56424B4F">
      <w:pPr>
        <w:pStyle w:val="7"/>
        <w:spacing w:before="14" w:line="280" w:lineRule="auto"/>
        <w:ind w:right="98"/>
        <w:rPr>
          <w:rFonts w:hint="eastAsia"/>
        </w:rPr>
      </w:pPr>
      <w:r>
        <w:rPr>
          <w:rFonts w:hint="eastAsia"/>
        </w:rPr>
        <w:t>According to this assumption, there is absolutely no such thing as absolute motion or rest, with the result that a cosmic center cannot exist.</w:t>
      </w:r>
    </w:p>
    <w:p w14:paraId="03EB6E65">
      <w:pPr>
        <w:pStyle w:val="7"/>
        <w:spacing w:before="14" w:line="280" w:lineRule="auto"/>
        <w:ind w:right="98"/>
        <w:rPr>
          <w:rFonts w:hint="eastAsia"/>
        </w:rPr>
      </w:pPr>
      <w:r>
        <w:rPr>
          <w:rFonts w:hint="eastAsia"/>
        </w:rPr>
        <w:t>根据这个假设，绝对没有绝对运动或静止这样的东西，结果是宇宙中心不可能存在。</w:t>
      </w:r>
    </w:p>
    <w:p w14:paraId="665DB5D5">
      <w:pPr>
        <w:pStyle w:val="7"/>
        <w:spacing w:before="14" w:line="280" w:lineRule="auto"/>
        <w:ind w:right="98"/>
        <w:rPr>
          <w:rFonts w:hint="eastAsia"/>
        </w:rPr>
      </w:pPr>
    </w:p>
    <w:p w14:paraId="12D3130C">
      <w:pPr>
        <w:pStyle w:val="7"/>
        <w:spacing w:before="14" w:line="280" w:lineRule="auto"/>
        <w:ind w:right="98"/>
        <w:rPr>
          <w:rFonts w:hint="eastAsia"/>
        </w:rPr>
      </w:pPr>
      <w:r>
        <w:rPr>
          <w:rFonts w:hint="eastAsia"/>
        </w:rPr>
        <w:t>In our day, this relativistic skepticism—and not textbook heliocentrism— is the view that prevails in the scientific world.</w:t>
      </w:r>
    </w:p>
    <w:p w14:paraId="591F53CE">
      <w:pPr>
        <w:pStyle w:val="7"/>
        <w:spacing w:before="14" w:line="280" w:lineRule="auto"/>
        <w:ind w:right="98"/>
        <w:rPr>
          <w:rFonts w:hint="eastAsia"/>
        </w:rPr>
      </w:pPr>
      <w:r>
        <w:rPr>
          <w:rFonts w:hint="eastAsia"/>
        </w:rPr>
        <w:t>在我们这个时代，这种相对论的怀疑主义——而不是教科书上的日心说——是科学界普遍的观点。</w:t>
      </w:r>
    </w:p>
    <w:p w14:paraId="17373BE4">
      <w:pPr>
        <w:pStyle w:val="7"/>
        <w:spacing w:before="14" w:line="280" w:lineRule="auto"/>
        <w:ind w:right="98"/>
        <w:rPr>
          <w:rFonts w:hint="eastAsia"/>
        </w:rPr>
      </w:pPr>
    </w:p>
    <w:p w14:paraId="0D5EB96D">
      <w:pPr>
        <w:pStyle w:val="7"/>
        <w:spacing w:before="14" w:line="280" w:lineRule="auto"/>
        <w:ind w:right="98"/>
        <w:rPr>
          <w:rFonts w:hint="eastAsia"/>
        </w:rPr>
      </w:pPr>
      <w:r>
        <w:rPr>
          <w:rFonts w:hint="eastAsia"/>
        </w:rPr>
        <w:t>Said Dr. Arnold Sikkema:</w:t>
      </w:r>
    </w:p>
    <w:p w14:paraId="52710B29">
      <w:pPr>
        <w:pStyle w:val="7"/>
        <w:spacing w:before="14" w:line="280" w:lineRule="auto"/>
        <w:ind w:right="98"/>
        <w:rPr>
          <w:rFonts w:hint="eastAsia"/>
        </w:rPr>
      </w:pPr>
      <w:r>
        <w:rPr>
          <w:rFonts w:hint="eastAsia"/>
        </w:rPr>
        <w:t>阿诺德·西克马博士说：</w:t>
      </w:r>
    </w:p>
    <w:p w14:paraId="5FC1FC6E">
      <w:pPr>
        <w:pStyle w:val="7"/>
        <w:spacing w:before="14" w:line="280" w:lineRule="auto"/>
        <w:ind w:right="98"/>
        <w:rPr>
          <w:rFonts w:hint="eastAsia"/>
        </w:rPr>
      </w:pPr>
    </w:p>
    <w:p w14:paraId="5DD98B24">
      <w:pPr>
        <w:pStyle w:val="7"/>
        <w:spacing w:before="14" w:line="280" w:lineRule="auto"/>
        <w:ind w:right="98"/>
        <w:rPr>
          <w:rFonts w:hint="eastAsia"/>
        </w:rPr>
      </w:pPr>
      <w:r>
        <w:rPr>
          <w:rFonts w:hint="eastAsia"/>
        </w:rPr>
        <w:t>No physicist I know says that the Earth in any absolute sense travels around the sun… Science today does not claim that there is an absolute reference frame in which the Earth is moving.</w:t>
      </w:r>
    </w:p>
    <w:p w14:paraId="194CAAF2">
      <w:pPr>
        <w:pStyle w:val="7"/>
        <w:spacing w:before="14" w:line="280" w:lineRule="auto"/>
        <w:ind w:right="98"/>
        <w:rPr>
          <w:rFonts w:hint="eastAsia"/>
        </w:rPr>
      </w:pPr>
      <w:r>
        <w:rPr>
          <w:rFonts w:hint="eastAsia"/>
        </w:rPr>
        <w:t>我认识的物理学家中，没有一个说地球在任何绝对意义上是围绕太阳运行的……今天的科学不声称存在一个地球在其中运动的绝对参考系。</w:t>
      </w:r>
    </w:p>
    <w:p w14:paraId="1349AFB8">
      <w:pPr>
        <w:pStyle w:val="7"/>
        <w:spacing w:before="14" w:line="280" w:lineRule="auto"/>
        <w:ind w:right="98"/>
        <w:rPr>
          <w:rFonts w:hint="eastAsia"/>
        </w:rPr>
      </w:pPr>
    </w:p>
    <w:p w14:paraId="34DC226B">
      <w:pPr>
        <w:pStyle w:val="7"/>
        <w:spacing w:before="14" w:line="280" w:lineRule="auto"/>
        <w:ind w:right="98"/>
        <w:rPr>
          <w:rFonts w:hint="eastAsia"/>
        </w:rPr>
      </w:pPr>
      <w:r>
        <w:rPr>
          <w:rFonts w:hint="eastAsia"/>
        </w:rPr>
        <w:t>Newton thought that, but after Einstein, no informed scientist still makes that claim.11.</w:t>
      </w:r>
    </w:p>
    <w:p w14:paraId="441B133D">
      <w:pPr>
        <w:pStyle w:val="7"/>
        <w:spacing w:before="14" w:line="280" w:lineRule="auto"/>
        <w:ind w:right="98"/>
        <w:rPr>
          <w:rFonts w:hint="eastAsia"/>
        </w:rPr>
      </w:pPr>
      <w:r>
        <w:rPr>
          <w:rFonts w:hint="eastAsia"/>
        </w:rPr>
        <w:t>牛顿曾这样认为，但在爱因斯坦之后，没有一个有见识的科学家还作此主张。11.</w:t>
      </w:r>
    </w:p>
    <w:p w14:paraId="66C1BF19">
      <w:pPr>
        <w:pStyle w:val="7"/>
        <w:spacing w:before="14" w:line="280" w:lineRule="auto"/>
        <w:ind w:right="98"/>
        <w:rPr>
          <w:rFonts w:hint="eastAsia"/>
        </w:rPr>
      </w:pPr>
    </w:p>
    <w:p w14:paraId="24C4A065">
      <w:pPr>
        <w:pStyle w:val="7"/>
        <w:spacing w:before="14" w:line="280" w:lineRule="auto"/>
        <w:ind w:right="98"/>
        <w:rPr>
          <w:rFonts w:hint="eastAsia"/>
        </w:rPr>
      </w:pPr>
      <w:r>
        <w:rPr>
          <w:rFonts w:hint="eastAsia"/>
        </w:rPr>
        <w:t>Similarly, Bertrand Russell wrote:</w:t>
      </w:r>
    </w:p>
    <w:p w14:paraId="2682CC4B">
      <w:pPr>
        <w:pStyle w:val="7"/>
        <w:spacing w:before="14" w:line="280" w:lineRule="auto"/>
        <w:ind w:right="98"/>
        <w:rPr>
          <w:rFonts w:hint="eastAsia"/>
        </w:rPr>
      </w:pPr>
      <w:r>
        <w:rPr>
          <w:rFonts w:hint="eastAsia"/>
        </w:rPr>
        <w:t>同样，伯特兰·罗素写道：</w:t>
      </w:r>
    </w:p>
    <w:p w14:paraId="337FD0AB">
      <w:pPr>
        <w:pStyle w:val="7"/>
        <w:spacing w:before="14" w:line="280" w:lineRule="auto"/>
        <w:ind w:right="98"/>
        <w:rPr>
          <w:rFonts w:hint="eastAsia"/>
        </w:rPr>
      </w:pPr>
    </w:p>
    <w:p w14:paraId="668A2050">
      <w:pPr>
        <w:pStyle w:val="7"/>
        <w:spacing w:before="14" w:line="280" w:lineRule="auto"/>
        <w:ind w:right="98"/>
        <w:rPr>
          <w:rFonts w:hint="eastAsia"/>
        </w:rPr>
      </w:pPr>
      <w:r>
        <w:rPr>
          <w:rFonts w:hint="eastAsia"/>
        </w:rPr>
        <w:t>Whether the Earth rotates once a day from west to east, as Copernicus taught, or the heavens revolve once a day from east to west, as his predecessors believed, the observed phenomena will be exactly the same.</w:t>
      </w:r>
    </w:p>
    <w:p w14:paraId="08AB8B2D">
      <w:pPr>
        <w:pStyle w:val="7"/>
        <w:spacing w:before="14" w:line="280" w:lineRule="auto"/>
        <w:ind w:right="98"/>
        <w:rPr>
          <w:rFonts w:hint="eastAsia"/>
        </w:rPr>
      </w:pPr>
      <w:r>
        <w:rPr>
          <w:rFonts w:hint="eastAsia"/>
        </w:rPr>
        <w:t>无论地球是像哥白尼所教导的那样每天一次从西向东自转，还是像他的前辈们所相信的那样诸天每天一次从东向西旋转，观察到的现象都将完全相同。</w:t>
      </w:r>
    </w:p>
    <w:p w14:paraId="09FEBE24">
      <w:pPr>
        <w:pStyle w:val="7"/>
        <w:spacing w:before="14" w:line="280" w:lineRule="auto"/>
        <w:ind w:right="98"/>
        <w:rPr>
          <w:rFonts w:hint="eastAsia"/>
        </w:rPr>
      </w:pPr>
    </w:p>
    <w:p w14:paraId="5F415365">
      <w:pPr>
        <w:pStyle w:val="7"/>
        <w:spacing w:before="14" w:line="280" w:lineRule="auto"/>
        <w:ind w:right="98"/>
        <w:rPr>
          <w:rFonts w:hint="eastAsia"/>
        </w:rPr>
      </w:pPr>
      <w:r>
        <w:rPr>
          <w:rFonts w:hint="eastAsia"/>
        </w:rPr>
        <w:t>This shows a defect in the Newtonian dynamics, since an empirical science ought not to contain a metaphysical assumption, which can never be proved or disproved by observation.12.</w:t>
      </w:r>
    </w:p>
    <w:p w14:paraId="24BE50D7">
      <w:pPr>
        <w:pStyle w:val="7"/>
        <w:spacing w:before="14" w:line="280" w:lineRule="auto"/>
        <w:ind w:right="98"/>
        <w:rPr>
          <w:rFonts w:hint="eastAsia"/>
        </w:rPr>
      </w:pPr>
      <w:r>
        <w:rPr>
          <w:rFonts w:hint="eastAsia"/>
        </w:rPr>
        <w:t>这表明了牛顿动力学的一个缺陷，因为一门经验科学不应该包含一个形而上学的假设，这个假设永远无法通过观察来证明或证伪。12.</w:t>
      </w:r>
    </w:p>
    <w:p w14:paraId="222446F3">
      <w:pPr>
        <w:pStyle w:val="7"/>
        <w:spacing w:before="14" w:line="280" w:lineRule="auto"/>
        <w:ind w:right="98"/>
        <w:rPr>
          <w:rFonts w:hint="eastAsia"/>
        </w:rPr>
      </w:pPr>
    </w:p>
    <w:p w14:paraId="5B906C90">
      <w:pPr>
        <w:pStyle w:val="7"/>
        <w:spacing w:before="14" w:line="280" w:lineRule="auto"/>
        <w:ind w:right="98"/>
        <w:rPr>
          <w:rFonts w:hint="eastAsia"/>
        </w:rPr>
      </w:pPr>
      <w:r>
        <w:rPr>
          <w:rFonts w:hint="eastAsia"/>
        </w:rPr>
        <w:t>This is a very revealing statement.</w:t>
      </w:r>
    </w:p>
    <w:p w14:paraId="4051D72A">
      <w:pPr>
        <w:pStyle w:val="7"/>
        <w:spacing w:before="14" w:line="280" w:lineRule="auto"/>
        <w:ind w:right="98"/>
        <w:rPr>
          <w:rFonts w:hint="eastAsia"/>
        </w:rPr>
      </w:pPr>
      <w:r>
        <w:rPr>
          <w:rFonts w:hint="eastAsia"/>
        </w:rPr>
        <w:t>这是一个非常富有启示性的陈述。</w:t>
      </w:r>
    </w:p>
    <w:p w14:paraId="3F7A2286">
      <w:pPr>
        <w:pStyle w:val="7"/>
        <w:spacing w:before="14" w:line="280" w:lineRule="auto"/>
        <w:ind w:right="98"/>
        <w:rPr>
          <w:rFonts w:hint="eastAsia"/>
        </w:rPr>
      </w:pPr>
    </w:p>
    <w:p w14:paraId="3C5D7656">
      <w:pPr>
        <w:pStyle w:val="7"/>
        <w:spacing w:before="14" w:line="280" w:lineRule="auto"/>
        <w:ind w:right="98"/>
        <w:rPr>
          <w:rFonts w:hint="eastAsia"/>
        </w:rPr>
      </w:pPr>
      <w:r>
        <w:rPr>
          <w:rFonts w:hint="eastAsia"/>
        </w:rPr>
        <w:t>Because of the modern trend towards relativity, Mr. Russell faults Newton’s cosmology as unscientific.</w:t>
      </w:r>
    </w:p>
    <w:p w14:paraId="244B60E0">
      <w:pPr>
        <w:pStyle w:val="7"/>
        <w:spacing w:before="14" w:line="280" w:lineRule="auto"/>
        <w:ind w:right="98"/>
        <w:rPr>
          <w:rFonts w:hint="eastAsia"/>
        </w:rPr>
      </w:pPr>
      <w:r>
        <w:rPr>
          <w:rFonts w:hint="eastAsia"/>
        </w:rPr>
        <w:t>由于现代走向相对性的趋势，罗素先生指责牛顿的宇宙论为不科学。</w:t>
      </w:r>
    </w:p>
    <w:p w14:paraId="5011E300">
      <w:pPr>
        <w:pStyle w:val="7"/>
        <w:spacing w:before="14" w:line="280" w:lineRule="auto"/>
        <w:ind w:right="98"/>
        <w:rPr>
          <w:rFonts w:hint="eastAsia"/>
        </w:rPr>
      </w:pPr>
    </w:p>
    <w:p w14:paraId="206ADE77">
      <w:pPr>
        <w:pStyle w:val="7"/>
        <w:spacing w:before="14" w:line="280" w:lineRule="auto"/>
        <w:ind w:right="98"/>
        <w:rPr>
          <w:rFonts w:hint="eastAsia"/>
        </w:rPr>
      </w:pPr>
      <w:r>
        <w:rPr>
          <w:rFonts w:hint="eastAsia"/>
        </w:rPr>
        <w:t>He asserts that an empirical science (e.g., cosmology) ought not to contain a metaphysical assumption (i.e., Newton’s assumption of absolute heliocentricity).</w:t>
      </w:r>
    </w:p>
    <w:p w14:paraId="5766C971">
      <w:pPr>
        <w:pStyle w:val="7"/>
        <w:spacing w:before="14" w:line="280" w:lineRule="auto"/>
        <w:ind w:right="98"/>
        <w:rPr>
          <w:rFonts w:hint="eastAsia"/>
        </w:rPr>
      </w:pPr>
      <w:r>
        <w:rPr>
          <w:rFonts w:hint="eastAsia"/>
        </w:rPr>
        <w:t>他断言，一门经验科学（例如，宇宙论）不应该包含一个形而上学的假设（即，牛顿的绝对日心说假设）。</w:t>
      </w:r>
    </w:p>
    <w:p w14:paraId="47EA912F">
      <w:pPr>
        <w:pStyle w:val="7"/>
        <w:spacing w:before="14" w:line="280" w:lineRule="auto"/>
        <w:ind w:right="98"/>
        <w:rPr>
          <w:rFonts w:hint="eastAsia"/>
        </w:rPr>
      </w:pPr>
    </w:p>
    <w:p w14:paraId="2BB31F8C">
      <w:pPr>
        <w:pStyle w:val="7"/>
        <w:spacing w:before="14" w:line="280" w:lineRule="auto"/>
        <w:ind w:right="98"/>
        <w:rPr>
          <w:rFonts w:hint="eastAsia"/>
        </w:rPr>
      </w:pPr>
      <w:r>
        <w:rPr>
          <w:rFonts w:hint="eastAsia"/>
        </w:rPr>
        <w:t>However, if this is so, then surely cosmology ought not to assume absolute relativity.</w:t>
      </w:r>
    </w:p>
    <w:p w14:paraId="3046DCDD">
      <w:pPr>
        <w:pStyle w:val="7"/>
        <w:spacing w:before="14" w:line="280" w:lineRule="auto"/>
        <w:ind w:right="98"/>
        <w:rPr>
          <w:rFonts w:hint="eastAsia"/>
        </w:rPr>
      </w:pPr>
      <w:r>
        <w:rPr>
          <w:rFonts w:hint="eastAsia"/>
        </w:rPr>
        <w:t>然而，如果是这样，那么宇宙论当然也不应该假设绝对相对性。</w:t>
      </w:r>
    </w:p>
    <w:p w14:paraId="2F271211">
      <w:pPr>
        <w:pStyle w:val="7"/>
        <w:spacing w:before="14" w:line="280" w:lineRule="auto"/>
        <w:ind w:right="98"/>
        <w:rPr>
          <w:rFonts w:hint="eastAsia"/>
        </w:rPr>
      </w:pPr>
    </w:p>
    <w:p w14:paraId="08A628C7">
      <w:pPr>
        <w:pStyle w:val="7"/>
        <w:spacing w:before="14" w:line="280" w:lineRule="auto"/>
        <w:ind w:right="98"/>
        <w:rPr>
          <w:rFonts w:hint="eastAsia"/>
        </w:rPr>
      </w:pPr>
      <w:r>
        <w:rPr>
          <w:rFonts w:hint="eastAsia"/>
        </w:rPr>
        <w:t>True, we cannot observe absolute rest or motion.</w:t>
      </w:r>
    </w:p>
    <w:p w14:paraId="4A9F0B89">
      <w:pPr>
        <w:pStyle w:val="7"/>
        <w:spacing w:before="14" w:line="280" w:lineRule="auto"/>
        <w:ind w:right="98"/>
        <w:rPr>
          <w:rFonts w:hint="eastAsia"/>
        </w:rPr>
      </w:pPr>
      <w:r>
        <w:rPr>
          <w:rFonts w:hint="eastAsia"/>
        </w:rPr>
        <w:t>的确，我们无法观察到绝对的静止或运动。</w:t>
      </w:r>
    </w:p>
    <w:p w14:paraId="0CC6FE33">
      <w:pPr>
        <w:pStyle w:val="7"/>
        <w:spacing w:before="14" w:line="280" w:lineRule="auto"/>
        <w:ind w:right="98"/>
        <w:rPr>
          <w:rFonts w:hint="eastAsia"/>
        </w:rPr>
      </w:pPr>
    </w:p>
    <w:p w14:paraId="7B5CB62E">
      <w:pPr>
        <w:pStyle w:val="7"/>
        <w:spacing w:before="14" w:line="280" w:lineRule="auto"/>
        <w:ind w:right="98"/>
        <w:rPr>
          <w:rFonts w:hint="eastAsia"/>
        </w:rPr>
      </w:pPr>
      <w:r>
        <w:rPr>
          <w:rFonts w:hint="eastAsia"/>
        </w:rPr>
        <w:t>Nor can we observe the center of the universe (if indeed there is one).</w:t>
      </w:r>
    </w:p>
    <w:p w14:paraId="4F6AAD4C">
      <w:pPr>
        <w:pStyle w:val="7"/>
        <w:spacing w:before="14" w:line="280" w:lineRule="auto"/>
        <w:ind w:right="98"/>
        <w:rPr>
          <w:rFonts w:hint="eastAsia"/>
        </w:rPr>
      </w:pPr>
      <w:r>
        <w:rPr>
          <w:rFonts w:hint="eastAsia"/>
        </w:rPr>
        <w:t>我们也无法观察到宇宙的中心（如果真的有的话）。</w:t>
      </w:r>
    </w:p>
    <w:p w14:paraId="6E4A5E91">
      <w:pPr>
        <w:pStyle w:val="7"/>
        <w:spacing w:before="14" w:line="280" w:lineRule="auto"/>
        <w:ind w:right="98"/>
        <w:rPr>
          <w:rFonts w:hint="eastAsia"/>
        </w:rPr>
      </w:pPr>
    </w:p>
    <w:p w14:paraId="4F232075">
      <w:pPr>
        <w:pStyle w:val="7"/>
        <w:spacing w:before="14" w:line="280" w:lineRule="auto"/>
        <w:ind w:right="98"/>
        <w:rPr>
          <w:rFonts w:hint="eastAsia"/>
        </w:rPr>
      </w:pPr>
      <w:r>
        <w:rPr>
          <w:rFonts w:hint="eastAsia"/>
        </w:rPr>
        <w:t>But do these observational limitations really justify our saying that absolute rest, absolute motion, and an absolute cosmic center absolutely do not exist?</w:t>
      </w:r>
    </w:p>
    <w:p w14:paraId="3B705C4B">
      <w:pPr>
        <w:pStyle w:val="7"/>
        <w:spacing w:before="14" w:line="280" w:lineRule="auto"/>
        <w:ind w:right="98"/>
        <w:rPr>
          <w:rFonts w:hint="eastAsia"/>
        </w:rPr>
      </w:pPr>
      <w:r>
        <w:rPr>
          <w:rFonts w:hint="eastAsia"/>
        </w:rPr>
        <w:t>但这些观测上的限制真的能证明我们说绝对静止、绝对运动和绝对的宇宙中心绝对不存在是合理的吗？</w:t>
      </w:r>
    </w:p>
    <w:p w14:paraId="55D2D99F">
      <w:pPr>
        <w:pStyle w:val="7"/>
        <w:spacing w:before="14" w:line="280" w:lineRule="auto"/>
        <w:ind w:right="98"/>
        <w:rPr>
          <w:rFonts w:hint="eastAsia"/>
        </w:rPr>
      </w:pPr>
    </w:p>
    <w:p w14:paraId="776FDFC1">
      <w:pPr>
        <w:pStyle w:val="7"/>
        <w:spacing w:before="14" w:line="280" w:lineRule="auto"/>
        <w:ind w:right="98"/>
        <w:rPr>
          <w:rFonts w:hint="eastAsia"/>
        </w:rPr>
      </w:pPr>
      <w:r>
        <w:rPr>
          <w:rFonts w:hint="eastAsia"/>
        </w:rPr>
        <w:t>Surely not, for again, that would be to introduce exactly what what Mr. Russell condemns: a metaphysical assumption, this time of absolute relativity.</w:t>
      </w:r>
    </w:p>
    <w:p w14:paraId="42048C92">
      <w:pPr>
        <w:pStyle w:val="7"/>
        <w:spacing w:before="14" w:line="280" w:lineRule="auto"/>
        <w:ind w:right="98"/>
        <w:rPr>
          <w:rFonts w:hint="eastAsia"/>
        </w:rPr>
      </w:pPr>
      <w:r>
        <w:rPr>
          <w:rFonts w:hint="eastAsia"/>
        </w:rPr>
        <w:t>当然不是，因为再次，那将引入罗素先生所谴责的：一个形而上学的假设，这一次是绝对相对性的假设。</w:t>
      </w:r>
    </w:p>
    <w:p w14:paraId="6D7CBEBA">
      <w:pPr>
        <w:pStyle w:val="7"/>
        <w:spacing w:before="14" w:line="280" w:lineRule="auto"/>
        <w:ind w:right="98"/>
        <w:rPr>
          <w:rFonts w:hint="eastAsia"/>
        </w:rPr>
      </w:pPr>
    </w:p>
    <w:p w14:paraId="7503C497">
      <w:pPr>
        <w:pStyle w:val="7"/>
        <w:spacing w:before="14" w:line="280" w:lineRule="auto"/>
        <w:ind w:right="98"/>
        <w:rPr>
          <w:rFonts w:hint="eastAsia"/>
        </w:rPr>
      </w:pPr>
      <w:r>
        <w:rPr>
          <w:rFonts w:hint="eastAsia"/>
        </w:rPr>
        <w:t>This is, of course, what Einstein did in his Theory of Relativity.</w:t>
      </w:r>
    </w:p>
    <w:p w14:paraId="220F3105">
      <w:pPr>
        <w:pStyle w:val="7"/>
        <w:spacing w:before="14" w:line="280" w:lineRule="auto"/>
        <w:ind w:right="98"/>
        <w:rPr>
          <w:rFonts w:hint="eastAsia"/>
        </w:rPr>
      </w:pPr>
      <w:r>
        <w:rPr>
          <w:rFonts w:hint="eastAsia"/>
        </w:rPr>
        <w:t>当然，这正是爱因斯坦在他的相对论中所做的。</w:t>
      </w:r>
    </w:p>
    <w:p w14:paraId="36616374">
      <w:pPr>
        <w:pStyle w:val="7"/>
        <w:spacing w:before="14" w:line="280" w:lineRule="auto"/>
        <w:ind w:right="98"/>
        <w:rPr>
          <w:rFonts w:hint="eastAsia"/>
        </w:rPr>
      </w:pPr>
    </w:p>
    <w:p w14:paraId="32E169B2">
      <w:pPr>
        <w:pStyle w:val="7"/>
        <w:spacing w:before="14" w:line="280" w:lineRule="auto"/>
        <w:ind w:right="98"/>
        <w:rPr>
          <w:rFonts w:hint="eastAsia"/>
        </w:rPr>
      </w:pPr>
      <w:r>
        <w:rPr>
          <w:rFonts w:hint="eastAsia"/>
        </w:rPr>
        <w:t>But, says Russell, he was quite unscientific in doing it.</w:t>
      </w:r>
    </w:p>
    <w:p w14:paraId="0C2CFD6D">
      <w:pPr>
        <w:pStyle w:val="7"/>
        <w:spacing w:before="14" w:line="280" w:lineRule="auto"/>
        <w:ind w:right="98"/>
        <w:rPr>
          <w:rFonts w:hint="eastAsia"/>
        </w:rPr>
      </w:pPr>
      <w:r>
        <w:rPr>
          <w:rFonts w:hint="eastAsia"/>
        </w:rPr>
        <w:t>但是，罗素说，他这样做是相当不科学的。</w:t>
      </w:r>
    </w:p>
    <w:p w14:paraId="6954E7C5">
      <w:pPr>
        <w:pStyle w:val="7"/>
        <w:spacing w:before="14" w:line="280" w:lineRule="auto"/>
        <w:ind w:right="98"/>
        <w:rPr>
          <w:rFonts w:hint="eastAsia"/>
        </w:rPr>
      </w:pPr>
    </w:p>
    <w:p w14:paraId="18C015C0">
      <w:pPr>
        <w:pStyle w:val="7"/>
        <w:spacing w:before="14" w:line="280" w:lineRule="auto"/>
        <w:ind w:right="98"/>
        <w:rPr>
          <w:rFonts w:hint="eastAsia"/>
        </w:rPr>
      </w:pPr>
      <w:r>
        <w:rPr>
          <w:rFonts w:hint="eastAsia"/>
        </w:rPr>
        <w:t>For in the end, the post-Copernican trend towards relativity does not rule out the possibility of absolute motion, absolute rest, or an absolute center; it only confronts us with our inability to observe or ascertain them scientifically.</w:t>
      </w:r>
    </w:p>
    <w:p w14:paraId="72B58D7F">
      <w:pPr>
        <w:pStyle w:val="7"/>
        <w:spacing w:before="14" w:line="280" w:lineRule="auto"/>
        <w:ind w:right="98"/>
        <w:rPr>
          <w:rFonts w:hint="eastAsia"/>
        </w:rPr>
      </w:pPr>
      <w:r>
        <w:rPr>
          <w:rFonts w:hint="eastAsia"/>
        </w:rPr>
        <w:t>因为最终，后哥白尼时代走向相对性的趋势并未排除绝对运动、绝对静止或绝对中心的可能性；它只是让我们面对我们无法通过科学来观察或确定它们的无能。</w:t>
      </w:r>
    </w:p>
    <w:p w14:paraId="2D617436">
      <w:pPr>
        <w:pStyle w:val="7"/>
        <w:spacing w:before="14" w:line="280" w:lineRule="auto"/>
        <w:ind w:right="98"/>
        <w:rPr>
          <w:rFonts w:hint="eastAsia"/>
        </w:rPr>
      </w:pPr>
    </w:p>
    <w:p w14:paraId="338DE51F">
      <w:pPr>
        <w:pStyle w:val="7"/>
        <w:spacing w:before="14" w:line="280" w:lineRule="auto"/>
        <w:ind w:right="98"/>
        <w:rPr>
          <w:rFonts w:hint="eastAsia"/>
        </w:rPr>
      </w:pPr>
      <w:r>
        <w:rPr>
          <w:rFonts w:hint="eastAsia"/>
        </w:rPr>
        <w:t>Accordingly, the modern trend towards relativity does not rule out a geocentric universe.</w:t>
      </w:r>
    </w:p>
    <w:p w14:paraId="70FFB651">
      <w:pPr>
        <w:pStyle w:val="7"/>
        <w:spacing w:before="14" w:line="280" w:lineRule="auto"/>
        <w:ind w:right="98"/>
        <w:rPr>
          <w:rFonts w:hint="eastAsia"/>
        </w:rPr>
      </w:pPr>
      <w:r>
        <w:rPr>
          <w:rFonts w:hint="eastAsia"/>
        </w:rPr>
        <w:t>因此，现代走向相对性的趋势并未排除地心宇宙。</w:t>
      </w:r>
    </w:p>
    <w:p w14:paraId="7F7EC200">
      <w:pPr>
        <w:pStyle w:val="7"/>
        <w:spacing w:before="14" w:line="280" w:lineRule="auto"/>
        <w:ind w:right="98"/>
        <w:rPr>
          <w:rFonts w:hint="eastAsia"/>
        </w:rPr>
      </w:pPr>
    </w:p>
    <w:p w14:paraId="0E55E349">
      <w:pPr>
        <w:pStyle w:val="7"/>
        <w:spacing w:before="14" w:line="280" w:lineRule="auto"/>
        <w:ind w:right="98"/>
        <w:rPr>
          <w:rFonts w:hint="eastAsia"/>
        </w:rPr>
      </w:pPr>
      <w:r>
        <w:rPr>
          <w:rFonts w:hint="eastAsia"/>
        </w:rPr>
        <w:t>Happily, some modern cosmologists are wise and honest enough to admit it.</w:t>
      </w:r>
    </w:p>
    <w:p w14:paraId="18A1E27E">
      <w:pPr>
        <w:pStyle w:val="7"/>
        <w:spacing w:before="14" w:line="280" w:lineRule="auto"/>
        <w:ind w:right="98"/>
        <w:rPr>
          <w:rFonts w:hint="eastAsia"/>
        </w:rPr>
      </w:pPr>
      <w:r>
        <w:rPr>
          <w:rFonts w:hint="eastAsia"/>
        </w:rPr>
        <w:t>可喜的是，一些现代宇宙论家足够智慧和诚实地承认了这一点。</w:t>
      </w:r>
    </w:p>
    <w:p w14:paraId="2436F9AC">
      <w:pPr>
        <w:pStyle w:val="7"/>
        <w:spacing w:before="14" w:line="280" w:lineRule="auto"/>
        <w:ind w:right="98"/>
        <w:rPr>
          <w:rFonts w:hint="eastAsia"/>
        </w:rPr>
      </w:pPr>
    </w:p>
    <w:p w14:paraId="4F811EA8">
      <w:pPr>
        <w:pStyle w:val="7"/>
        <w:spacing w:before="14" w:line="280" w:lineRule="auto"/>
        <w:ind w:right="98"/>
        <w:rPr>
          <w:rFonts w:hint="eastAsia"/>
        </w:rPr>
      </w:pPr>
      <w:r>
        <w:rPr>
          <w:rFonts w:hint="eastAsia"/>
        </w:rPr>
        <w:t>They include men like S. Hawking and G. Ellis, who, as we saw earlier, confessed that they cannot do cosmology without metaphysical assumptions; that their preferred acentric universe contains an “admixture of ideology;” that they have arbitrarily embraced a “democratic” view of the cosmos, rather than grant the Earth or mankind any special place therein.</w:t>
      </w:r>
    </w:p>
    <w:p w14:paraId="5ABF911C">
      <w:pPr>
        <w:pStyle w:val="7"/>
        <w:spacing w:before="14" w:line="280" w:lineRule="auto"/>
        <w:ind w:right="98"/>
        <w:rPr>
          <w:rFonts w:hint="eastAsia"/>
        </w:rPr>
      </w:pPr>
      <w:r>
        <w:rPr>
          <w:rFonts w:hint="eastAsia"/>
        </w:rPr>
        <w:t>他们包括像S. 霍金和G. 埃利斯这样的人，正如我们前面所见，他们承认没有形而上学的假设就无法从事宇宙论研究；他们偏好的无中心宇宙含有“意识形态的混合物”；他们任意地接受了一种“民主”的宇宙观，而不是给予地球或人类任何特殊的地位。</w:t>
      </w:r>
    </w:p>
    <w:p w14:paraId="7A4CBFBC">
      <w:pPr>
        <w:pStyle w:val="7"/>
        <w:spacing w:before="14" w:line="280" w:lineRule="auto"/>
        <w:ind w:right="98"/>
        <w:rPr>
          <w:rFonts w:hint="eastAsia"/>
        </w:rPr>
      </w:pPr>
    </w:p>
    <w:p w14:paraId="717EDC5F">
      <w:pPr>
        <w:pStyle w:val="7"/>
        <w:spacing w:before="14" w:line="280" w:lineRule="auto"/>
        <w:ind w:right="98"/>
        <w:rPr>
          <w:rFonts w:hint="eastAsia"/>
        </w:rPr>
      </w:pPr>
      <w:r>
        <w:rPr>
          <w:rFonts w:hint="eastAsia"/>
        </w:rPr>
        <w:t>Similarly, we have the words of Sir Fred Hoyle, who declared, albeit rather reluctantly, “The Earth-centered hypothesis is as good as anybody else’s, but no better.”13.</w:t>
      </w:r>
    </w:p>
    <w:p w14:paraId="4F8A6AB3">
      <w:pPr>
        <w:pStyle w:val="7"/>
        <w:spacing w:before="14" w:line="280" w:lineRule="auto"/>
        <w:ind w:right="98"/>
        <w:rPr>
          <w:rFonts w:hint="eastAsia"/>
        </w:rPr>
      </w:pPr>
      <w:r>
        <w:rPr>
          <w:rFonts w:hint="eastAsia"/>
        </w:rPr>
        <w:t>同样，我们有弗雷德·霍伊尔爵士的话，他虽然相当不情愿地宣称：“地心说假设和其他任何人的假设一样好，但并不更好。”13.</w:t>
      </w:r>
    </w:p>
    <w:p w14:paraId="19D959B5">
      <w:pPr>
        <w:pStyle w:val="7"/>
        <w:spacing w:before="14" w:line="280" w:lineRule="auto"/>
        <w:ind w:right="98"/>
        <w:rPr>
          <w:rFonts w:hint="eastAsia"/>
        </w:rPr>
      </w:pPr>
    </w:p>
    <w:p w14:paraId="62EAAF9D">
      <w:pPr>
        <w:pStyle w:val="7"/>
        <w:spacing w:before="14" w:line="280" w:lineRule="auto"/>
        <w:ind w:right="98"/>
        <w:rPr>
          <w:rFonts w:hint="eastAsia"/>
        </w:rPr>
      </w:pPr>
      <w:r>
        <w:rPr>
          <w:rFonts w:hint="eastAsia"/>
        </w:rPr>
        <w:t>Here, Hoyle speaks for all clear-thinking relativists, openly admitting that the modern trend towards relativity has not ruled out cosmic geocentricity, but has in fact made it a viable cosmological option once again.</w:t>
      </w:r>
    </w:p>
    <w:p w14:paraId="2B2B35FF">
      <w:pPr>
        <w:pStyle w:val="7"/>
        <w:spacing w:before="14" w:line="280" w:lineRule="auto"/>
        <w:ind w:right="98"/>
        <w:rPr>
          <w:rFonts w:hint="eastAsia"/>
        </w:rPr>
      </w:pPr>
      <w:r>
        <w:rPr>
          <w:rFonts w:hint="eastAsia"/>
        </w:rPr>
        <w:t>在这里，霍伊尔代表所有思路清晰的相对论者说话，公开承认现代走向相对性的趋势并未排除宇宙地心说，实际上已使其再次成为一个可行的宇宙论选项。</w:t>
      </w:r>
    </w:p>
    <w:p w14:paraId="45F05ED0">
      <w:pPr>
        <w:pStyle w:val="7"/>
        <w:spacing w:before="14" w:line="280" w:lineRule="auto"/>
        <w:ind w:right="98"/>
        <w:rPr>
          <w:rFonts w:hint="eastAsia"/>
        </w:rPr>
      </w:pPr>
    </w:p>
    <w:p w14:paraId="38F26883">
      <w:pPr>
        <w:pStyle w:val="7"/>
        <w:spacing w:before="14" w:line="280" w:lineRule="auto"/>
        <w:ind w:right="98"/>
        <w:rPr>
          <w:rFonts w:hint="eastAsia"/>
        </w:rPr>
      </w:pPr>
      <w:r>
        <w:rPr>
          <w:rFonts w:hint="eastAsia"/>
        </w:rPr>
        <w:t>However, in one respect Hoyle is surely mistaken.</w:t>
      </w:r>
    </w:p>
    <w:p w14:paraId="68746F6A">
      <w:pPr>
        <w:pStyle w:val="7"/>
        <w:spacing w:before="14" w:line="280" w:lineRule="auto"/>
        <w:ind w:right="98"/>
        <w:rPr>
          <w:rFonts w:hint="eastAsia"/>
        </w:rPr>
      </w:pPr>
      <w:r>
        <w:rPr>
          <w:rFonts w:hint="eastAsia"/>
        </w:rPr>
        <w:t>然而，在某一方面，霍伊尔肯定错了。</w:t>
      </w:r>
    </w:p>
    <w:p w14:paraId="24A02BE6">
      <w:pPr>
        <w:pStyle w:val="7"/>
        <w:spacing w:before="14" w:line="280" w:lineRule="auto"/>
        <w:ind w:right="98"/>
        <w:rPr>
          <w:rFonts w:hint="eastAsia"/>
        </w:rPr>
      </w:pPr>
    </w:p>
    <w:p w14:paraId="2CE01E37">
      <w:pPr>
        <w:pStyle w:val="7"/>
        <w:spacing w:before="14" w:line="280" w:lineRule="auto"/>
        <w:ind w:right="98"/>
        <w:rPr>
          <w:rFonts w:hint="eastAsia"/>
        </w:rPr>
      </w:pPr>
      <w:r>
        <w:rPr>
          <w:rFonts w:hint="eastAsia"/>
        </w:rPr>
        <w:t>For what if an ever- growing mass of direct observational evidence actually favors the geocentric view?</w:t>
      </w:r>
    </w:p>
    <w:p w14:paraId="139BE28D">
      <w:pPr>
        <w:pStyle w:val="7"/>
        <w:spacing w:before="14" w:line="280" w:lineRule="auto"/>
        <w:ind w:right="98"/>
        <w:rPr>
          <w:rFonts w:hint="eastAsia"/>
        </w:rPr>
      </w:pPr>
      <w:r>
        <w:rPr>
          <w:rFonts w:hint="eastAsia"/>
        </w:rPr>
        <w:t>因为如果不断增长的大量直接观测证据实际上支持地心说呢？</w:t>
      </w:r>
    </w:p>
    <w:p w14:paraId="35671EC7">
      <w:pPr>
        <w:pStyle w:val="7"/>
        <w:spacing w:before="14" w:line="280" w:lineRule="auto"/>
        <w:ind w:right="98"/>
        <w:rPr>
          <w:rFonts w:hint="eastAsia"/>
        </w:rPr>
      </w:pPr>
    </w:p>
    <w:p w14:paraId="1BD4F1F0">
      <w:pPr>
        <w:pStyle w:val="7"/>
        <w:spacing w:before="14" w:line="280" w:lineRule="auto"/>
        <w:ind w:right="98"/>
        <w:rPr>
          <w:rFonts w:hint="eastAsia"/>
        </w:rPr>
      </w:pPr>
      <w:r>
        <w:rPr>
          <w:rFonts w:hint="eastAsia"/>
        </w:rPr>
        <w:t>Furthermore, what if the unknown god has given us a well-attested revelation that positively teaches this view?</w:t>
      </w:r>
    </w:p>
    <w:p w14:paraId="6E57C09E">
      <w:pPr>
        <w:pStyle w:val="7"/>
        <w:spacing w:before="14" w:line="280" w:lineRule="auto"/>
        <w:ind w:right="98"/>
        <w:rPr>
          <w:rFonts w:hint="eastAsia"/>
        </w:rPr>
      </w:pPr>
      <w:r>
        <w:rPr>
          <w:rFonts w:hint="eastAsia"/>
        </w:rPr>
        <w:t>此外，如果那位未知的神给了我们一个得到充分证实的启示，明确地教导这个观点呢？</w:t>
      </w:r>
    </w:p>
    <w:p w14:paraId="0766FAF6">
      <w:pPr>
        <w:pStyle w:val="7"/>
        <w:spacing w:before="14" w:line="280" w:lineRule="auto"/>
        <w:ind w:right="98"/>
        <w:rPr>
          <w:rFonts w:hint="eastAsia"/>
        </w:rPr>
      </w:pPr>
    </w:p>
    <w:p w14:paraId="2445F66A">
      <w:pPr>
        <w:pStyle w:val="7"/>
        <w:spacing w:before="14" w:line="280" w:lineRule="auto"/>
        <w:ind w:right="98"/>
        <w:rPr>
          <w:rFonts w:hint="eastAsia"/>
        </w:rPr>
      </w:pPr>
      <w:r>
        <w:rPr>
          <w:rFonts w:hint="eastAsia"/>
        </w:rPr>
        <w:t>Under such circumstances would not the geocentric model become, far and away, the better hypothesis—and therefore the most reasonable to believe?</w:t>
      </w:r>
    </w:p>
    <w:p w14:paraId="48980250">
      <w:pPr>
        <w:pStyle w:val="7"/>
        <w:spacing w:before="14" w:line="280" w:lineRule="auto"/>
        <w:ind w:right="98"/>
        <w:rPr>
          <w:rFonts w:hint="eastAsia"/>
        </w:rPr>
      </w:pPr>
      <w:r>
        <w:rPr>
          <w:rFonts w:hint="eastAsia"/>
        </w:rPr>
        <w:t>在这种情况下，地心模型难道不会成为迄今为止更好的假说——并因此是最合理的信仰吗？</w:t>
      </w:r>
    </w:p>
    <w:p w14:paraId="5B53CEE4">
      <w:pPr>
        <w:pStyle w:val="7"/>
        <w:spacing w:before="14" w:line="280" w:lineRule="auto"/>
        <w:ind w:right="98"/>
        <w:rPr>
          <w:rFonts w:hint="eastAsia"/>
        </w:rPr>
      </w:pPr>
    </w:p>
    <w:p w14:paraId="66D44D98">
      <w:pPr>
        <w:pStyle w:val="7"/>
        <w:spacing w:before="14" w:line="280" w:lineRule="auto"/>
        <w:ind w:right="98"/>
        <w:rPr>
          <w:rFonts w:hint="eastAsia"/>
        </w:rPr>
      </w:pPr>
      <w:r>
        <w:rPr>
          <w:rFonts w:hint="eastAsia"/>
        </w:rPr>
        <w:t>2.The Proliferation of Geocentric Modeling</w:t>
      </w:r>
    </w:p>
    <w:p w14:paraId="76AB20D8">
      <w:pPr>
        <w:pStyle w:val="7"/>
        <w:spacing w:before="14" w:line="280" w:lineRule="auto"/>
        <w:ind w:right="98"/>
        <w:rPr>
          <w:rFonts w:hint="eastAsia"/>
        </w:rPr>
      </w:pPr>
      <w:r>
        <w:rPr>
          <w:rFonts w:hint="eastAsia"/>
        </w:rPr>
        <w:t>2.地心模型的激增</w:t>
      </w:r>
    </w:p>
    <w:p w14:paraId="11C4058B">
      <w:pPr>
        <w:pStyle w:val="7"/>
        <w:spacing w:before="14" w:line="280" w:lineRule="auto"/>
        <w:ind w:right="98"/>
        <w:rPr>
          <w:rFonts w:hint="eastAsia"/>
        </w:rPr>
      </w:pPr>
    </w:p>
    <w:p w14:paraId="3523E4D4">
      <w:pPr>
        <w:pStyle w:val="7"/>
        <w:spacing w:before="14" w:line="280" w:lineRule="auto"/>
        <w:ind w:right="98"/>
        <w:rPr>
          <w:rFonts w:hint="eastAsia"/>
        </w:rPr>
      </w:pPr>
      <w:r>
        <w:rPr>
          <w:rFonts w:hint="eastAsia"/>
        </w:rPr>
        <w:t>Since the idea of relativity leads inexorably to a fresh consideration of radical geocentricity (and therefore quite possibly to its own destruction), it should hardly surprise us that 20th century physics is characterized by a noteworthy proliferation of geocentric models.</w:t>
      </w:r>
    </w:p>
    <w:p w14:paraId="42AEFAA6">
      <w:pPr>
        <w:pStyle w:val="7"/>
        <w:spacing w:before="14" w:line="280" w:lineRule="auto"/>
        <w:ind w:right="98"/>
        <w:rPr>
          <w:rFonts w:hint="eastAsia"/>
        </w:rPr>
      </w:pPr>
      <w:r>
        <w:rPr>
          <w:rFonts w:hint="eastAsia"/>
        </w:rPr>
        <w:t>由于相对性的观念不可避免地导致对彻底地心说的重新思考（并因此很可能导致其自身的毁灭），我们不应感到惊讶的是，20世纪的物理学以地心模型的显著激增为特征。</w:t>
      </w:r>
    </w:p>
    <w:p w14:paraId="344CA1FB">
      <w:pPr>
        <w:pStyle w:val="7"/>
        <w:spacing w:before="14" w:line="280" w:lineRule="auto"/>
        <w:ind w:right="98"/>
        <w:rPr>
          <w:rFonts w:hint="eastAsia"/>
        </w:rPr>
      </w:pPr>
    </w:p>
    <w:p w14:paraId="6A363FC4">
      <w:pPr>
        <w:pStyle w:val="7"/>
        <w:spacing w:before="14" w:line="280" w:lineRule="auto"/>
        <w:ind w:right="98"/>
        <w:rPr>
          <w:rFonts w:hint="eastAsia"/>
        </w:rPr>
      </w:pPr>
      <w:r>
        <w:rPr>
          <w:rFonts w:hint="eastAsia"/>
        </w:rPr>
        <w:t>We will briefly discuss them here.</w:t>
      </w:r>
    </w:p>
    <w:p w14:paraId="1E9B6A06">
      <w:pPr>
        <w:pStyle w:val="7"/>
        <w:spacing w:before="14" w:line="280" w:lineRule="auto"/>
        <w:ind w:right="98"/>
        <w:rPr>
          <w:rFonts w:hint="eastAsia"/>
        </w:rPr>
      </w:pPr>
      <w:r>
        <w:rPr>
          <w:rFonts w:hint="eastAsia"/>
        </w:rPr>
        <w:t>我们将在这里简要讨论它们。</w:t>
      </w:r>
    </w:p>
    <w:p w14:paraId="6E21E700">
      <w:pPr>
        <w:pStyle w:val="7"/>
        <w:spacing w:before="14" w:line="280" w:lineRule="auto"/>
        <w:ind w:right="98"/>
        <w:rPr>
          <w:rFonts w:hint="eastAsia"/>
        </w:rPr>
      </w:pPr>
    </w:p>
    <w:p w14:paraId="6678CFB2">
      <w:pPr>
        <w:pStyle w:val="7"/>
        <w:spacing w:before="14" w:line="280" w:lineRule="auto"/>
        <w:ind w:right="98"/>
        <w:rPr>
          <w:rFonts w:hint="eastAsia"/>
        </w:rPr>
      </w:pPr>
      <w:r>
        <w:rPr>
          <w:rFonts w:hint="eastAsia"/>
        </w:rPr>
        <w:t>In order to be viable, any model of the cosmos must satisfy two basic criteria.</w:t>
      </w:r>
    </w:p>
    <w:p w14:paraId="5973F468">
      <w:pPr>
        <w:pStyle w:val="7"/>
        <w:spacing w:before="14" w:line="280" w:lineRule="auto"/>
        <w:ind w:right="98"/>
        <w:rPr>
          <w:rFonts w:hint="eastAsia"/>
        </w:rPr>
      </w:pPr>
      <w:r>
        <w:rPr>
          <w:rFonts w:hint="eastAsia"/>
        </w:rPr>
        <w:t>为了可行，任何宇宙模型都必须满足两个基本标准。</w:t>
      </w:r>
    </w:p>
    <w:p w14:paraId="28C3CF57">
      <w:pPr>
        <w:pStyle w:val="7"/>
        <w:spacing w:before="14" w:line="280" w:lineRule="auto"/>
        <w:ind w:right="98"/>
        <w:rPr>
          <w:rFonts w:hint="eastAsia"/>
        </w:rPr>
      </w:pPr>
    </w:p>
    <w:p w14:paraId="696F740C">
      <w:pPr>
        <w:pStyle w:val="7"/>
        <w:spacing w:before="14" w:line="280" w:lineRule="auto"/>
        <w:ind w:right="98"/>
        <w:rPr>
          <w:rFonts w:hint="eastAsia"/>
        </w:rPr>
      </w:pPr>
      <w:r>
        <w:rPr>
          <w:rFonts w:hint="eastAsia"/>
        </w:rPr>
        <w:t>First, it must “save the appearances.”</w:t>
      </w:r>
    </w:p>
    <w:p w14:paraId="07EA09BF">
      <w:pPr>
        <w:pStyle w:val="7"/>
        <w:spacing w:before="14" w:line="280" w:lineRule="auto"/>
        <w:ind w:right="98"/>
        <w:rPr>
          <w:rFonts w:hint="eastAsia"/>
        </w:rPr>
      </w:pPr>
      <w:r>
        <w:rPr>
          <w:rFonts w:hint="eastAsia"/>
        </w:rPr>
        <w:t>首先，它必须“挽救现象”。</w:t>
      </w:r>
    </w:p>
    <w:p w14:paraId="35625955">
      <w:pPr>
        <w:pStyle w:val="7"/>
        <w:spacing w:before="14" w:line="280" w:lineRule="auto"/>
        <w:ind w:right="98"/>
        <w:rPr>
          <w:rFonts w:hint="eastAsia"/>
        </w:rPr>
      </w:pPr>
    </w:p>
    <w:p w14:paraId="75E07D70">
      <w:pPr>
        <w:pStyle w:val="7"/>
        <w:spacing w:before="14" w:line="280" w:lineRule="auto"/>
        <w:ind w:right="98"/>
        <w:rPr>
          <w:rFonts w:hint="eastAsia"/>
        </w:rPr>
      </w:pPr>
      <w:r>
        <w:rPr>
          <w:rFonts w:hint="eastAsia"/>
        </w:rPr>
        <w:t>That is, it must enable us to understand and even predict the observed motions and appearances of the heavenly bodies (e.g., the path and phases of the moon, the path of the sun, the Earth’s four seasons, the path of the planets, the retrograde motion of the planets, various “perturbations” of the planets, the path of the stars, etc).</w:t>
      </w:r>
    </w:p>
    <w:p w14:paraId="595F22A3">
      <w:pPr>
        <w:pStyle w:val="7"/>
        <w:spacing w:before="14" w:line="280" w:lineRule="auto"/>
        <w:ind w:right="98"/>
        <w:rPr>
          <w:rFonts w:hint="eastAsia"/>
        </w:rPr>
      </w:pPr>
      <w:r>
        <w:rPr>
          <w:rFonts w:hint="eastAsia"/>
        </w:rPr>
        <w:t>也就是说，它必须使我们能够理解甚至预测天体的观测运动和表象（例如，月亮的路径和相位，太阳的路径，地球的四季，行星的路径，行星的逆行，行星的各种“摄动”，星辰的路径等）。</w:t>
      </w:r>
    </w:p>
    <w:p w14:paraId="2ED044FF">
      <w:pPr>
        <w:pStyle w:val="7"/>
        <w:spacing w:before="14" w:line="280" w:lineRule="auto"/>
        <w:ind w:right="98"/>
        <w:rPr>
          <w:rFonts w:hint="eastAsia"/>
        </w:rPr>
      </w:pPr>
    </w:p>
    <w:p w14:paraId="1923AED6">
      <w:pPr>
        <w:pStyle w:val="7"/>
        <w:spacing w:before="14" w:line="280" w:lineRule="auto"/>
        <w:ind w:right="98"/>
        <w:rPr>
          <w:rFonts w:hint="eastAsia"/>
        </w:rPr>
      </w:pPr>
      <w:r>
        <w:rPr>
          <w:rFonts w:hint="eastAsia"/>
        </w:rPr>
        <w:t>As we have seen, Ptolemy gave us one such system of celestial kinematics, Copernicus another, Tycho Brahe yet another, and Kepler and Newton another still, until at last the modern turn to relativity seemed to eliminate any hope of arriving at a definitive picture of the actual motions of the heavenly bodies.</w:t>
      </w:r>
    </w:p>
    <w:p w14:paraId="0A38B69C">
      <w:pPr>
        <w:pStyle w:val="7"/>
        <w:spacing w:before="14" w:line="280" w:lineRule="auto"/>
        <w:ind w:right="98"/>
        <w:rPr>
          <w:rFonts w:hint="eastAsia"/>
        </w:rPr>
      </w:pPr>
      <w:r>
        <w:rPr>
          <w:rFonts w:hint="eastAsia"/>
        </w:rPr>
        <w:t>正如我们所见，托勒密给了我们一个这样的天体运动学系统，哥白尼给了另一个，第谷·布拉赫又给了另一个，开普勒和牛顿又给了另一个，直到最后，现代转向相对论似乎消除了达成一个关于天体实际运动的确定图景的任何希望。</w:t>
      </w:r>
    </w:p>
    <w:p w14:paraId="3A8FF054">
      <w:pPr>
        <w:pStyle w:val="7"/>
        <w:spacing w:before="14" w:line="280" w:lineRule="auto"/>
        <w:ind w:right="98"/>
        <w:rPr>
          <w:rFonts w:hint="eastAsia"/>
        </w:rPr>
      </w:pPr>
    </w:p>
    <w:p w14:paraId="6226276F">
      <w:pPr>
        <w:pStyle w:val="7"/>
        <w:spacing w:before="14" w:line="280" w:lineRule="auto"/>
        <w:ind w:right="98"/>
        <w:rPr>
          <w:rFonts w:hint="eastAsia"/>
        </w:rPr>
      </w:pPr>
      <w:r>
        <w:rPr>
          <w:rFonts w:hint="eastAsia"/>
        </w:rPr>
        <w:t>Might a confident return to the geocentric cosmology of the Bible supply us with such a picture?</w:t>
      </w:r>
    </w:p>
    <w:p w14:paraId="7B188F01">
      <w:pPr>
        <w:pStyle w:val="7"/>
        <w:spacing w:before="14" w:line="280" w:lineRule="auto"/>
        <w:ind w:right="98"/>
        <w:rPr>
          <w:rFonts w:hint="eastAsia"/>
        </w:rPr>
      </w:pPr>
      <w:r>
        <w:rPr>
          <w:rFonts w:hint="eastAsia"/>
        </w:rPr>
        <w:t>自信地回归圣经的地心宇宙论，能否为我们提供这样一幅图景？</w:t>
      </w:r>
    </w:p>
    <w:p w14:paraId="74ED9E1F">
      <w:pPr>
        <w:pStyle w:val="7"/>
        <w:spacing w:before="14" w:line="280" w:lineRule="auto"/>
        <w:ind w:right="98"/>
        <w:rPr>
          <w:rFonts w:hint="eastAsia"/>
        </w:rPr>
      </w:pPr>
    </w:p>
    <w:p w14:paraId="0ED6512E">
      <w:pPr>
        <w:pStyle w:val="7"/>
        <w:spacing w:before="14" w:line="280" w:lineRule="auto"/>
        <w:ind w:right="98"/>
        <w:rPr>
          <w:rFonts w:hint="eastAsia"/>
        </w:rPr>
      </w:pPr>
      <w:r>
        <w:rPr>
          <w:rFonts w:hint="eastAsia"/>
        </w:rPr>
        <w:t>Perhaps.</w:t>
      </w:r>
    </w:p>
    <w:p w14:paraId="2918E551">
      <w:pPr>
        <w:pStyle w:val="7"/>
        <w:spacing w:before="14" w:line="280" w:lineRule="auto"/>
        <w:ind w:right="98"/>
        <w:rPr>
          <w:rFonts w:hint="eastAsia"/>
        </w:rPr>
      </w:pPr>
      <w:r>
        <w:rPr>
          <w:rFonts w:hint="eastAsia"/>
        </w:rPr>
        <w:t>也许。</w:t>
      </w:r>
    </w:p>
    <w:p w14:paraId="02D31C15">
      <w:pPr>
        <w:pStyle w:val="7"/>
        <w:spacing w:before="14" w:line="280" w:lineRule="auto"/>
        <w:ind w:right="98"/>
        <w:rPr>
          <w:rFonts w:hint="eastAsia"/>
        </w:rPr>
      </w:pPr>
    </w:p>
    <w:p w14:paraId="4C1C16D8">
      <w:pPr>
        <w:pStyle w:val="7"/>
        <w:spacing w:before="14" w:line="280" w:lineRule="auto"/>
        <w:ind w:right="98"/>
        <w:rPr>
          <w:rFonts w:hint="eastAsia"/>
        </w:rPr>
      </w:pPr>
      <w:r>
        <w:rPr>
          <w:rFonts w:hint="eastAsia"/>
        </w:rPr>
        <w:t>But for it to do so, it must —like any good model—“save the appearances.”</w:t>
      </w:r>
    </w:p>
    <w:p w14:paraId="4E665D4B">
      <w:pPr>
        <w:pStyle w:val="7"/>
        <w:spacing w:before="14" w:line="280" w:lineRule="auto"/>
        <w:ind w:right="98"/>
        <w:rPr>
          <w:rFonts w:hint="eastAsia"/>
        </w:rPr>
      </w:pPr>
      <w:r>
        <w:rPr>
          <w:rFonts w:hint="eastAsia"/>
        </w:rPr>
        <w:t>但要做到这一点，它必须——像任何好的模型一样——“挽救现象”。</w:t>
      </w:r>
    </w:p>
    <w:p w14:paraId="07B71679">
      <w:pPr>
        <w:pStyle w:val="7"/>
        <w:spacing w:before="14" w:line="280" w:lineRule="auto"/>
        <w:ind w:right="98"/>
        <w:rPr>
          <w:rFonts w:hint="eastAsia"/>
        </w:rPr>
      </w:pPr>
    </w:p>
    <w:p w14:paraId="12B731D1">
      <w:pPr>
        <w:pStyle w:val="7"/>
        <w:spacing w:before="14" w:line="280" w:lineRule="auto"/>
        <w:ind w:right="98"/>
        <w:rPr>
          <w:rFonts w:hint="eastAsia"/>
        </w:rPr>
      </w:pPr>
      <w:r>
        <w:rPr>
          <w:rFonts w:hint="eastAsia"/>
        </w:rPr>
        <w:t>Secondly, a viable cosmology will also seek to give us a plausible system of celestial mechanics and dynamics.</w:t>
      </w:r>
    </w:p>
    <w:p w14:paraId="181E37C5">
      <w:pPr>
        <w:pStyle w:val="7"/>
        <w:spacing w:before="14" w:line="280" w:lineRule="auto"/>
        <w:ind w:right="98"/>
        <w:rPr>
          <w:rFonts w:hint="eastAsia"/>
        </w:rPr>
      </w:pPr>
      <w:r>
        <w:rPr>
          <w:rFonts w:hint="eastAsia"/>
        </w:rPr>
        <w:t>其次，一个可行的宇宙论也会寻求给我们一个可信的天体力学和动力学系统。</w:t>
      </w:r>
    </w:p>
    <w:p w14:paraId="4A21FCA8">
      <w:pPr>
        <w:pStyle w:val="7"/>
        <w:spacing w:before="14" w:line="280" w:lineRule="auto"/>
        <w:ind w:right="98"/>
        <w:rPr>
          <w:rFonts w:hint="eastAsia"/>
        </w:rPr>
      </w:pPr>
    </w:p>
    <w:p w14:paraId="1C0AB704">
      <w:pPr>
        <w:pStyle w:val="7"/>
        <w:spacing w:before="14" w:line="280" w:lineRule="auto"/>
        <w:ind w:right="98"/>
        <w:rPr>
          <w:rFonts w:hint="eastAsia"/>
        </w:rPr>
      </w:pPr>
      <w:r>
        <w:rPr>
          <w:rFonts w:hint="eastAsia"/>
        </w:rPr>
        <w:t>That is, it will follow in Kepler’s footsteps, trying to explain the physical reasons for the diverse motions of the heavenly bodies.</w:t>
      </w:r>
    </w:p>
    <w:p w14:paraId="21925A01">
      <w:pPr>
        <w:pStyle w:val="7"/>
        <w:spacing w:before="14" w:line="280" w:lineRule="auto"/>
        <w:ind w:right="98"/>
        <w:rPr>
          <w:rFonts w:hint="eastAsia"/>
        </w:rPr>
      </w:pPr>
      <w:r>
        <w:rPr>
          <w:rFonts w:hint="eastAsia"/>
        </w:rPr>
        <w:t>也就是说，它将追随开普勒的脚步，试图解释天体各种运动的物理原因。</w:t>
      </w:r>
    </w:p>
    <w:p w14:paraId="451AD858">
      <w:pPr>
        <w:pStyle w:val="7"/>
        <w:spacing w:before="14" w:line="280" w:lineRule="auto"/>
        <w:ind w:right="98"/>
        <w:rPr>
          <w:rFonts w:hint="eastAsia"/>
        </w:rPr>
      </w:pPr>
    </w:p>
    <w:p w14:paraId="4475AD9C">
      <w:pPr>
        <w:pStyle w:val="7"/>
        <w:spacing w:before="14" w:line="280" w:lineRule="auto"/>
        <w:ind w:right="98"/>
        <w:rPr>
          <w:rFonts w:hint="eastAsia"/>
        </w:rPr>
      </w:pPr>
      <w:r>
        <w:rPr>
          <w:rFonts w:hint="eastAsia"/>
        </w:rPr>
        <w:t>Are these bodies attached to revolving crystal spheres that are propelled by angels?</w:t>
      </w:r>
    </w:p>
    <w:p w14:paraId="18DE100E">
      <w:pPr>
        <w:pStyle w:val="7"/>
        <w:spacing w:before="14" w:line="280" w:lineRule="auto"/>
        <w:ind w:right="98"/>
        <w:rPr>
          <w:rFonts w:hint="eastAsia"/>
        </w:rPr>
      </w:pPr>
      <w:r>
        <w:rPr>
          <w:rFonts w:hint="eastAsia"/>
        </w:rPr>
        <w:t>这些天体是附着在由天使推动的旋转水晶球上吗？</w:t>
      </w:r>
    </w:p>
    <w:p w14:paraId="78433624">
      <w:pPr>
        <w:pStyle w:val="7"/>
        <w:spacing w:before="14" w:line="280" w:lineRule="auto"/>
        <w:ind w:right="98"/>
        <w:rPr>
          <w:rFonts w:hint="eastAsia"/>
        </w:rPr>
      </w:pPr>
    </w:p>
    <w:p w14:paraId="00C8927D">
      <w:pPr>
        <w:pStyle w:val="7"/>
        <w:spacing w:before="14" w:line="280" w:lineRule="auto"/>
        <w:ind w:right="98"/>
        <w:rPr>
          <w:rFonts w:hint="eastAsia"/>
        </w:rPr>
      </w:pPr>
      <w:r>
        <w:rPr>
          <w:rFonts w:hint="eastAsia"/>
        </w:rPr>
        <w:t>Are they moved by invisible gravitational, centrifugal, and Coriolis forces acting at a distance?</w:t>
      </w:r>
    </w:p>
    <w:p w14:paraId="04628397">
      <w:pPr>
        <w:pStyle w:val="7"/>
        <w:spacing w:before="14" w:line="280" w:lineRule="auto"/>
        <w:ind w:right="98"/>
        <w:rPr>
          <w:rFonts w:hint="eastAsia"/>
        </w:rPr>
      </w:pPr>
      <w:r>
        <w:rPr>
          <w:rFonts w:hint="eastAsia"/>
        </w:rPr>
        <w:t>它们是由作用于远处的无形引力、离心力和科里奥利力所移动的吗？</w:t>
      </w:r>
    </w:p>
    <w:p w14:paraId="12658EDC">
      <w:pPr>
        <w:pStyle w:val="7"/>
        <w:spacing w:before="14" w:line="280" w:lineRule="auto"/>
        <w:ind w:right="98"/>
        <w:rPr>
          <w:rFonts w:hint="eastAsia"/>
        </w:rPr>
      </w:pPr>
    </w:p>
    <w:p w14:paraId="7ECFFDD2">
      <w:pPr>
        <w:pStyle w:val="7"/>
        <w:spacing w:before="14" w:line="280" w:lineRule="auto"/>
        <w:ind w:right="98"/>
        <w:rPr>
          <w:rFonts w:hint="eastAsia"/>
        </w:rPr>
      </w:pPr>
      <w:r>
        <w:rPr>
          <w:rFonts w:hint="eastAsia"/>
        </w:rPr>
        <w:t>Are they rolling around in pockets of curved space-time (whatever that might mean)?</w:t>
      </w:r>
    </w:p>
    <w:p w14:paraId="3104265D">
      <w:pPr>
        <w:pStyle w:val="7"/>
        <w:spacing w:before="14" w:line="280" w:lineRule="auto"/>
        <w:ind w:right="98"/>
        <w:rPr>
          <w:rFonts w:hint="eastAsia"/>
        </w:rPr>
      </w:pPr>
      <w:r>
        <w:rPr>
          <w:rFonts w:hint="eastAsia"/>
        </w:rPr>
        <w:t>它们是在弯曲时空的口袋里滚动吗（无论那意味着什么）？</w:t>
      </w:r>
    </w:p>
    <w:p w14:paraId="64BD7DFB">
      <w:pPr>
        <w:pStyle w:val="7"/>
        <w:spacing w:before="14" w:line="280" w:lineRule="auto"/>
        <w:ind w:right="98"/>
        <w:rPr>
          <w:rFonts w:hint="eastAsia"/>
        </w:rPr>
      </w:pPr>
    </w:p>
    <w:p w14:paraId="614CDC09">
      <w:pPr>
        <w:pStyle w:val="7"/>
        <w:spacing w:before="14" w:line="280" w:lineRule="auto"/>
        <w:ind w:right="98"/>
        <w:rPr>
          <w:rFonts w:hint="eastAsia"/>
        </w:rPr>
      </w:pPr>
      <w:r>
        <w:rPr>
          <w:rFonts w:hint="eastAsia"/>
        </w:rPr>
        <w:t>Or are they carried along by a dense but invisible ether, rather like fish in a revolving fishbowl, or like boats in a whirlpool?</w:t>
      </w:r>
    </w:p>
    <w:p w14:paraId="5685DAD2">
      <w:pPr>
        <w:pStyle w:val="7"/>
        <w:spacing w:before="14" w:line="280" w:lineRule="auto"/>
        <w:ind w:right="98"/>
        <w:rPr>
          <w:rFonts w:hint="eastAsia"/>
        </w:rPr>
      </w:pPr>
      <w:r>
        <w:rPr>
          <w:rFonts w:hint="eastAsia"/>
        </w:rPr>
        <w:t>或者它们是被一种稠密但不可见的以太所携带，就像在旋转的鱼缸里的鱼，或者像在漩涡中的船？</w:t>
      </w:r>
    </w:p>
    <w:p w14:paraId="19A5873F">
      <w:pPr>
        <w:pStyle w:val="7"/>
        <w:spacing w:before="14" w:line="280" w:lineRule="auto"/>
        <w:ind w:right="98"/>
        <w:rPr>
          <w:rFonts w:hint="eastAsia"/>
        </w:rPr>
      </w:pPr>
    </w:p>
    <w:p w14:paraId="4D6EA78E">
      <w:pPr>
        <w:pStyle w:val="7"/>
        <w:spacing w:before="14" w:line="280" w:lineRule="auto"/>
        <w:ind w:right="98"/>
        <w:rPr>
          <w:rFonts w:hint="eastAsia"/>
        </w:rPr>
      </w:pPr>
      <w:r>
        <w:rPr>
          <w:rFonts w:hint="eastAsia"/>
        </w:rPr>
        <w:t>Only heaven knows for sure.</w:t>
      </w:r>
    </w:p>
    <w:p w14:paraId="608C488A">
      <w:pPr>
        <w:pStyle w:val="7"/>
        <w:spacing w:before="14" w:line="280" w:lineRule="auto"/>
        <w:ind w:right="98"/>
        <w:rPr>
          <w:rFonts w:hint="eastAsia"/>
        </w:rPr>
      </w:pPr>
      <w:r>
        <w:rPr>
          <w:rFonts w:hint="eastAsia"/>
        </w:rPr>
        <w:t>只有天才知道。</w:t>
      </w:r>
    </w:p>
    <w:p w14:paraId="61FE2456">
      <w:pPr>
        <w:pStyle w:val="7"/>
        <w:spacing w:before="14" w:line="280" w:lineRule="auto"/>
        <w:ind w:right="98"/>
        <w:rPr>
          <w:rFonts w:hint="eastAsia"/>
        </w:rPr>
      </w:pPr>
    </w:p>
    <w:p w14:paraId="79024881">
      <w:pPr>
        <w:pStyle w:val="7"/>
        <w:spacing w:before="14" w:line="280" w:lineRule="auto"/>
        <w:ind w:right="98"/>
        <w:rPr>
          <w:rFonts w:hint="eastAsia"/>
        </w:rPr>
      </w:pPr>
      <w:r>
        <w:rPr>
          <w:rFonts w:hint="eastAsia"/>
        </w:rPr>
        <w:t>But on Earth, we do know that the model with the greatest explanatory and predictive power normally carries the day—until a better one comes along!</w:t>
      </w:r>
    </w:p>
    <w:p w14:paraId="6B62D5B8">
      <w:pPr>
        <w:pStyle w:val="7"/>
        <w:spacing w:before="14" w:line="280" w:lineRule="auto"/>
        <w:ind w:right="98"/>
        <w:rPr>
          <w:rFonts w:hint="eastAsia"/>
        </w:rPr>
      </w:pPr>
      <w:r>
        <w:rPr>
          <w:rFonts w:hint="eastAsia"/>
        </w:rPr>
        <w:t>但在地上，我们确实知道，具有最大解释力和预测能力的模型通常会获胜——直到出现更好的模型！</w:t>
      </w:r>
    </w:p>
    <w:p w14:paraId="177E27C8">
      <w:pPr>
        <w:pStyle w:val="7"/>
        <w:spacing w:before="14" w:line="280" w:lineRule="auto"/>
        <w:ind w:right="98"/>
        <w:rPr>
          <w:rFonts w:hint="eastAsia"/>
        </w:rPr>
      </w:pPr>
    </w:p>
    <w:p w14:paraId="0121FE96">
      <w:pPr>
        <w:pStyle w:val="7"/>
        <w:spacing w:before="14" w:line="280" w:lineRule="auto"/>
        <w:ind w:right="98"/>
        <w:rPr>
          <w:rFonts w:hint="eastAsia"/>
        </w:rPr>
      </w:pPr>
      <w:r>
        <w:rPr>
          <w:rFonts w:hint="eastAsia"/>
        </w:rPr>
        <w:t>Again, the twentieth century has witnessed a surprising proliferation of basically geocentric models of the cosmos, most of which attempt to address both of the above concerns.</w:t>
      </w:r>
    </w:p>
    <w:p w14:paraId="5F2A0B3A">
      <w:pPr>
        <w:pStyle w:val="7"/>
        <w:spacing w:before="14" w:line="280" w:lineRule="auto"/>
        <w:ind w:right="98"/>
        <w:rPr>
          <w:rFonts w:hint="eastAsia"/>
        </w:rPr>
      </w:pPr>
      <w:r>
        <w:rPr>
          <w:rFonts w:hint="eastAsia"/>
        </w:rPr>
        <w:t>再次，二十世纪见证了基本上地心说的宇宙模型的惊人激增，其中大多数都试图解决上述两个问题。</w:t>
      </w:r>
    </w:p>
    <w:p w14:paraId="48359D62">
      <w:pPr>
        <w:pStyle w:val="7"/>
        <w:spacing w:before="14" w:line="280" w:lineRule="auto"/>
        <w:ind w:right="98"/>
        <w:rPr>
          <w:rFonts w:hint="eastAsia"/>
        </w:rPr>
      </w:pPr>
    </w:p>
    <w:p w14:paraId="61009745">
      <w:pPr>
        <w:pStyle w:val="7"/>
        <w:spacing w:before="14" w:line="280" w:lineRule="auto"/>
        <w:ind w:right="98"/>
        <w:rPr>
          <w:rFonts w:hint="eastAsia"/>
        </w:rPr>
      </w:pPr>
      <w:r>
        <w:rPr>
          <w:rFonts w:hint="eastAsia"/>
        </w:rPr>
        <w:t>Very importantly, the majority of these are “secular,” having been developed by scientists with no explicit interest in, or appeal to, divine revelation.</w:t>
      </w:r>
    </w:p>
    <w:p w14:paraId="0D338D94">
      <w:pPr>
        <w:pStyle w:val="7"/>
        <w:spacing w:before="14" w:line="280" w:lineRule="auto"/>
        <w:ind w:right="98"/>
        <w:rPr>
          <w:rFonts w:hint="eastAsia"/>
        </w:rPr>
      </w:pPr>
      <w:r>
        <w:rPr>
          <w:rFonts w:hint="eastAsia"/>
        </w:rPr>
        <w:t>非常重要的是，这些模型中的大多数是“世俗的”，是由那些对神圣启示没有明确兴趣或诉求的科学家开发的。</w:t>
      </w:r>
    </w:p>
    <w:p w14:paraId="3A28D0C5">
      <w:pPr>
        <w:pStyle w:val="7"/>
        <w:spacing w:before="14" w:line="280" w:lineRule="auto"/>
        <w:ind w:right="98"/>
        <w:rPr>
          <w:rFonts w:hint="eastAsia"/>
        </w:rPr>
      </w:pPr>
    </w:p>
    <w:p w14:paraId="7A0E3F28">
      <w:pPr>
        <w:pStyle w:val="7"/>
        <w:spacing w:before="14" w:line="280" w:lineRule="auto"/>
        <w:ind w:right="98"/>
        <w:rPr>
          <w:rFonts w:hint="eastAsia"/>
        </w:rPr>
      </w:pPr>
      <w:r>
        <w:rPr>
          <w:rFonts w:hint="eastAsia"/>
        </w:rPr>
        <w:t>Examples here include the work of P. Gerber, H. Thirring, G. Brown, G. Birkhoff, P. Moon and D. Spencer, J. Nightingale, J. Barbour and B. Bertotti, G. F. Ellis, D. Lynden-Bell, and others.</w:t>
      </w:r>
    </w:p>
    <w:p w14:paraId="78DABE47">
      <w:pPr>
        <w:pStyle w:val="7"/>
        <w:spacing w:before="14" w:line="280" w:lineRule="auto"/>
        <w:ind w:right="98"/>
        <w:rPr>
          <w:rFonts w:hint="eastAsia"/>
        </w:rPr>
      </w:pPr>
      <w:r>
        <w:rPr>
          <w:rFonts w:hint="eastAsia"/>
        </w:rPr>
        <w:t>这里的例子包括P. 格伯、H. 提尔林、G. 布朗、G. 伯克霍夫、P. 穆恩和D. 斯宾塞、J. 南丁格尔、J. 巴伯和B. 贝尔托蒂、G. F. 埃利斯、D. 林登-贝尔等人的工作。</w:t>
      </w:r>
    </w:p>
    <w:p w14:paraId="67D56D82">
      <w:pPr>
        <w:pStyle w:val="7"/>
        <w:spacing w:before="14" w:line="280" w:lineRule="auto"/>
        <w:ind w:right="98"/>
        <w:rPr>
          <w:rFonts w:hint="eastAsia"/>
        </w:rPr>
      </w:pPr>
    </w:p>
    <w:p w14:paraId="1984CD94">
      <w:pPr>
        <w:pStyle w:val="7"/>
        <w:spacing w:before="14" w:line="280" w:lineRule="auto"/>
        <w:ind w:right="98"/>
        <w:rPr>
          <w:rFonts w:hint="eastAsia"/>
        </w:rPr>
      </w:pPr>
      <w:r>
        <w:rPr>
          <w:rFonts w:hint="eastAsia"/>
        </w:rPr>
        <w:t>The common component in each of these models is Mach’s Principle, the idea that the universe may be a bounded sphere revolving around the Earth or a point quite near the Earth.</w:t>
      </w:r>
    </w:p>
    <w:p w14:paraId="6C24EDCF">
      <w:pPr>
        <w:pStyle w:val="7"/>
        <w:spacing w:before="14" w:line="280" w:lineRule="auto"/>
        <w:ind w:right="98"/>
        <w:rPr>
          <w:rFonts w:hint="eastAsia"/>
        </w:rPr>
      </w:pPr>
      <w:r>
        <w:rPr>
          <w:rFonts w:hint="eastAsia"/>
        </w:rPr>
        <w:t>这些模型中每一个的共同组成部分是马赫原理，即宇宙可能是一个围绕地球或一个非常靠近地球的点旋转的有界球体的观念。</w:t>
      </w:r>
    </w:p>
    <w:p w14:paraId="1ACED027">
      <w:pPr>
        <w:pStyle w:val="7"/>
        <w:spacing w:before="14" w:line="280" w:lineRule="auto"/>
        <w:ind w:right="98"/>
        <w:rPr>
          <w:rFonts w:hint="eastAsia"/>
        </w:rPr>
      </w:pPr>
    </w:p>
    <w:p w14:paraId="6CD67CD8">
      <w:pPr>
        <w:pStyle w:val="7"/>
        <w:spacing w:before="14" w:line="280" w:lineRule="auto"/>
        <w:ind w:right="98"/>
        <w:rPr>
          <w:rFonts w:hint="eastAsia"/>
        </w:rPr>
      </w:pPr>
      <w:r>
        <w:rPr>
          <w:rFonts w:hint="eastAsia"/>
        </w:rPr>
        <w:t>After agreeing on this, each embarks in its own direction.</w:t>
      </w:r>
    </w:p>
    <w:p w14:paraId="2447A9EE">
      <w:pPr>
        <w:pStyle w:val="7"/>
        <w:spacing w:before="14" w:line="280" w:lineRule="auto"/>
        <w:ind w:right="98"/>
        <w:rPr>
          <w:rFonts w:hint="eastAsia"/>
        </w:rPr>
      </w:pPr>
      <w:r>
        <w:rPr>
          <w:rFonts w:hint="eastAsia"/>
        </w:rPr>
        <w:t>在这一点上达成一致后，每一个都朝着自己的方向发展。</w:t>
      </w:r>
    </w:p>
    <w:p w14:paraId="1F7B7240">
      <w:pPr>
        <w:pStyle w:val="7"/>
        <w:spacing w:before="14" w:line="280" w:lineRule="auto"/>
        <w:ind w:right="98"/>
        <w:rPr>
          <w:rFonts w:hint="eastAsia"/>
        </w:rPr>
      </w:pPr>
    </w:p>
    <w:p w14:paraId="1319951E">
      <w:pPr>
        <w:pStyle w:val="7"/>
        <w:spacing w:before="14" w:line="280" w:lineRule="auto"/>
        <w:ind w:right="98"/>
        <w:rPr>
          <w:rFonts w:hint="eastAsia"/>
        </w:rPr>
      </w:pPr>
      <w:r>
        <w:rPr>
          <w:rFonts w:hint="eastAsia"/>
        </w:rPr>
        <w:t>Some are based on Einstein’s Theory of General Relativity, others upon classical Newtonian mechanics, others still upon newer physical models.</w:t>
      </w:r>
    </w:p>
    <w:p w14:paraId="14DC8213">
      <w:pPr>
        <w:pStyle w:val="7"/>
        <w:spacing w:before="14" w:line="280" w:lineRule="auto"/>
        <w:ind w:right="98"/>
        <w:rPr>
          <w:rFonts w:hint="eastAsia"/>
        </w:rPr>
      </w:pPr>
      <w:r>
        <w:rPr>
          <w:rFonts w:hint="eastAsia"/>
        </w:rPr>
        <w:t>一些是基于爱因斯坦的广义相对论，另一些是基于经典牛顿力学，还有一些是基于更新的物理模型。</w:t>
      </w:r>
    </w:p>
    <w:p w14:paraId="3DC8B6E6">
      <w:pPr>
        <w:pStyle w:val="7"/>
        <w:spacing w:before="14" w:line="280" w:lineRule="auto"/>
        <w:ind w:right="98"/>
        <w:rPr>
          <w:rFonts w:hint="eastAsia"/>
        </w:rPr>
      </w:pPr>
    </w:p>
    <w:p w14:paraId="45E5490A">
      <w:pPr>
        <w:pStyle w:val="7"/>
        <w:spacing w:before="14" w:line="280" w:lineRule="auto"/>
        <w:ind w:right="98"/>
        <w:rPr>
          <w:rFonts w:hint="eastAsia"/>
        </w:rPr>
      </w:pPr>
      <w:r>
        <w:rPr>
          <w:rFonts w:hint="eastAsia"/>
        </w:rPr>
        <w:t>After discussing a number of these, Christian astronomer G. Bouw concludes:</w:t>
      </w:r>
    </w:p>
    <w:p w14:paraId="59D6AC4C">
      <w:pPr>
        <w:pStyle w:val="7"/>
        <w:spacing w:before="14" w:line="280" w:lineRule="auto"/>
        <w:ind w:right="98"/>
        <w:rPr>
          <w:rFonts w:hint="eastAsia"/>
        </w:rPr>
      </w:pPr>
      <w:r>
        <w:rPr>
          <w:rFonts w:hint="eastAsia"/>
        </w:rPr>
        <w:t>在讨论了其中一些之后，基督徒天文学家G. 布总结道：</w:t>
      </w:r>
    </w:p>
    <w:p w14:paraId="42DFE4AF">
      <w:pPr>
        <w:pStyle w:val="7"/>
        <w:spacing w:before="14" w:line="280" w:lineRule="auto"/>
        <w:ind w:right="98"/>
        <w:rPr>
          <w:rFonts w:hint="eastAsia"/>
        </w:rPr>
      </w:pPr>
    </w:p>
    <w:p w14:paraId="6B2C84C4">
      <w:pPr>
        <w:pStyle w:val="7"/>
        <w:spacing w:before="14" w:line="280" w:lineRule="auto"/>
        <w:ind w:right="98"/>
        <w:rPr>
          <w:rFonts w:hint="eastAsia"/>
        </w:rPr>
      </w:pPr>
      <w:r>
        <w:rPr>
          <w:rFonts w:hint="eastAsia"/>
        </w:rPr>
        <w:t>All of these physicists (and there is not a geocentric Christian in the bunch) conclude that there is no detectable, experimental difference between having the Earth spin diurnally on an axis as well as orbit the sun once a year, or having the universe rotate about the Earth once a day and possessing a wobble centered on the sun which carries the planets and stars about the Earth once a year.</w:t>
      </w:r>
    </w:p>
    <w:p w14:paraId="5EDA7F93">
      <w:pPr>
        <w:pStyle w:val="7"/>
        <w:spacing w:before="14" w:line="280" w:lineRule="auto"/>
        <w:ind w:right="98"/>
        <w:rPr>
          <w:rFonts w:hint="eastAsia"/>
        </w:rPr>
      </w:pPr>
      <w:r>
        <w:rPr>
          <w:rFonts w:hint="eastAsia"/>
        </w:rPr>
        <w:t>所有这些物理学家（其中没有一个是地心说的基督徒）都得出结论，在让地球每天绕轴自转并每年绕太阳公转一次，或者让宇宙每天绕地球旋转一次并拥有一个以太阳为中心的摇摆，这个摇摆每年带着行星和恒星绕地球运行一次之间，没有可检测的、实验上的差异。</w:t>
      </w:r>
    </w:p>
    <w:p w14:paraId="71BA7788">
      <w:pPr>
        <w:pStyle w:val="7"/>
        <w:spacing w:before="14" w:line="280" w:lineRule="auto"/>
        <w:ind w:right="98"/>
        <w:rPr>
          <w:rFonts w:hint="eastAsia"/>
        </w:rPr>
      </w:pPr>
    </w:p>
    <w:p w14:paraId="54A4E6E4">
      <w:pPr>
        <w:pStyle w:val="7"/>
        <w:spacing w:before="14" w:line="280" w:lineRule="auto"/>
        <w:ind w:right="98"/>
        <w:rPr>
          <w:rFonts w:hint="eastAsia"/>
        </w:rPr>
      </w:pPr>
      <w:r>
        <w:rPr>
          <w:rFonts w:hint="eastAsia"/>
        </w:rPr>
        <w:t>In none of these models would the universe fly apart, nor would a stationary satellite fall to the earth.</w:t>
      </w:r>
    </w:p>
    <w:p w14:paraId="0314B4A6">
      <w:pPr>
        <w:pStyle w:val="7"/>
        <w:spacing w:before="14" w:line="280" w:lineRule="auto"/>
        <w:ind w:right="98"/>
        <w:rPr>
          <w:rFonts w:hint="eastAsia"/>
        </w:rPr>
      </w:pPr>
      <w:r>
        <w:rPr>
          <w:rFonts w:hint="eastAsia"/>
        </w:rPr>
        <w:t>在这些模型中，没有一个会导致宇宙飞散，也没有一个会导致静止卫星坠落地面。</w:t>
      </w:r>
    </w:p>
    <w:p w14:paraId="11C3F315">
      <w:pPr>
        <w:pStyle w:val="7"/>
        <w:spacing w:before="14" w:line="280" w:lineRule="auto"/>
        <w:ind w:right="98"/>
        <w:rPr>
          <w:rFonts w:hint="eastAsia"/>
        </w:rPr>
      </w:pPr>
    </w:p>
    <w:p w14:paraId="26EF657A">
      <w:pPr>
        <w:pStyle w:val="7"/>
        <w:spacing w:before="14" w:line="280" w:lineRule="auto"/>
        <w:ind w:right="98"/>
        <w:rPr>
          <w:rFonts w:hint="eastAsia"/>
        </w:rPr>
      </w:pPr>
      <w:r>
        <w:rPr>
          <w:rFonts w:hint="eastAsia"/>
        </w:rPr>
        <w:t>In every one of these models the astronauts on the moon would still see all sides of the Earth in the course of 24 hours, the Foucault pendulum would still swing exactly the same way as we see it in museums, and the Earth’s equator would still bulge.</w:t>
      </w:r>
    </w:p>
    <w:p w14:paraId="4CF5412A">
      <w:pPr>
        <w:pStyle w:val="7"/>
        <w:spacing w:before="14" w:line="280" w:lineRule="auto"/>
        <w:ind w:right="98"/>
        <w:rPr>
          <w:rFonts w:hint="eastAsia"/>
        </w:rPr>
      </w:pPr>
      <w:r>
        <w:rPr>
          <w:rFonts w:hint="eastAsia"/>
        </w:rPr>
        <w:t>在这些模型中的每一个，月球上的宇航员仍然会在24小时内看到地球的各个侧面，傅科摆仍然会像我们在博物馆里看到的那样完全相同地摆动，地球的赤道仍然会凸起。</w:t>
      </w:r>
    </w:p>
    <w:p w14:paraId="70C3D28E">
      <w:pPr>
        <w:pStyle w:val="7"/>
        <w:spacing w:before="14" w:line="280" w:lineRule="auto"/>
        <w:ind w:right="98"/>
        <w:rPr>
          <w:rFonts w:hint="eastAsia"/>
        </w:rPr>
      </w:pPr>
    </w:p>
    <w:p w14:paraId="000D5328">
      <w:pPr>
        <w:pStyle w:val="7"/>
        <w:spacing w:before="14" w:line="280" w:lineRule="auto"/>
        <w:ind w:right="98"/>
        <w:rPr>
          <w:rFonts w:hint="eastAsia"/>
        </w:rPr>
      </w:pPr>
      <w:r>
        <w:rPr>
          <w:rFonts w:hint="eastAsia"/>
        </w:rPr>
        <w:t>In other words, each of these effects is due to either the centrifugal force, Coriolis force, or some combination of the two, and can be totally explained in any geocentric model.14.</w:t>
      </w:r>
    </w:p>
    <w:p w14:paraId="0FEEEE82">
      <w:pPr>
        <w:pStyle w:val="7"/>
        <w:spacing w:before="14" w:line="280" w:lineRule="auto"/>
        <w:ind w:right="98"/>
        <w:rPr>
          <w:rFonts w:hint="eastAsia"/>
        </w:rPr>
      </w:pPr>
      <w:r>
        <w:rPr>
          <w:rFonts w:hint="eastAsia"/>
        </w:rPr>
        <w:t>换句话说，这些效应中的每一个都是由离心力、科里奥利力或两者的某种组合引起的，并且可以在任何地心模型中得到完全解释。14.</w:t>
      </w:r>
    </w:p>
    <w:p w14:paraId="31761849">
      <w:pPr>
        <w:pStyle w:val="7"/>
        <w:spacing w:before="14" w:line="280" w:lineRule="auto"/>
        <w:ind w:right="98"/>
        <w:rPr>
          <w:rFonts w:hint="eastAsia"/>
        </w:rPr>
      </w:pPr>
    </w:p>
    <w:p w14:paraId="474AAB00">
      <w:pPr>
        <w:pStyle w:val="7"/>
        <w:spacing w:before="14" w:line="280" w:lineRule="auto"/>
        <w:ind w:right="98"/>
        <w:rPr>
          <w:rFonts w:hint="eastAsia"/>
        </w:rPr>
      </w:pPr>
      <w:r>
        <w:rPr>
          <w:rFonts w:hint="eastAsia"/>
        </w:rPr>
        <w:t>Such considerations are precisely the kind of thing English astronomer G. F. Ellis had in mind when he said, “I can construct you a spherically symmetrical universe with Earth at its centre, and you cannot disprove it based on observations.”15.</w:t>
      </w:r>
    </w:p>
    <w:p w14:paraId="3101D517">
      <w:pPr>
        <w:pStyle w:val="7"/>
        <w:spacing w:before="14" w:line="280" w:lineRule="auto"/>
        <w:ind w:right="98"/>
        <w:rPr>
          <w:rFonts w:hint="eastAsia"/>
        </w:rPr>
      </w:pPr>
      <w:r>
        <w:rPr>
          <w:rFonts w:hint="eastAsia"/>
        </w:rPr>
        <w:t>这样的考量正是英国天文学家G. F. 埃利斯心中所想的，他说：“我可以为你构建一个以地球为中心的球形对称宇宙，而你无法根据观测来反驳它。”15.</w:t>
      </w:r>
    </w:p>
    <w:p w14:paraId="072C6614">
      <w:pPr>
        <w:pStyle w:val="7"/>
        <w:spacing w:before="14" w:line="280" w:lineRule="auto"/>
        <w:ind w:right="98"/>
        <w:rPr>
          <w:rFonts w:hint="eastAsia"/>
        </w:rPr>
      </w:pPr>
    </w:p>
    <w:p w14:paraId="7A9F0D5B">
      <w:pPr>
        <w:pStyle w:val="7"/>
        <w:spacing w:before="14" w:line="280" w:lineRule="auto"/>
        <w:ind w:right="98"/>
        <w:rPr>
          <w:rFonts w:hint="eastAsia"/>
        </w:rPr>
      </w:pPr>
      <w:r>
        <w:rPr>
          <w:rFonts w:hint="eastAsia"/>
        </w:rPr>
        <w:t>Encouraged by these developments, biblically oriented scientists and philosophers have stepped forward as well.</w:t>
      </w:r>
    </w:p>
    <w:p w14:paraId="6B45CD75">
      <w:pPr>
        <w:pStyle w:val="7"/>
        <w:spacing w:before="14" w:line="280" w:lineRule="auto"/>
        <w:ind w:right="98"/>
        <w:rPr>
          <w:rFonts w:hint="eastAsia"/>
        </w:rPr>
      </w:pPr>
      <w:r>
        <w:rPr>
          <w:rFonts w:hint="eastAsia"/>
        </w:rPr>
        <w:t>受这些发展的鼓舞，以圣经为导向的科学家和哲学家也站了出来。</w:t>
      </w:r>
    </w:p>
    <w:p w14:paraId="342C1D9F">
      <w:pPr>
        <w:pStyle w:val="7"/>
        <w:spacing w:before="14" w:line="280" w:lineRule="auto"/>
        <w:ind w:right="98"/>
        <w:rPr>
          <w:rFonts w:hint="eastAsia"/>
        </w:rPr>
      </w:pPr>
    </w:p>
    <w:p w14:paraId="7EAD16A2">
      <w:pPr>
        <w:pStyle w:val="7"/>
        <w:spacing w:before="14" w:line="280" w:lineRule="auto"/>
        <w:ind w:right="98"/>
        <w:rPr>
          <w:rFonts w:hint="eastAsia"/>
        </w:rPr>
      </w:pPr>
      <w:r>
        <w:rPr>
          <w:rFonts w:hint="eastAsia"/>
        </w:rPr>
        <w:t>Modern biblical geocentrists include the father of the movement, W. van der Kamp (1913-1998); the heir to his mantle, Dr. Gerardus Bouw; and a growing cadre of thoughtful colleagues including Dr. Russell Arndts, Dr. Robert Bennett, R. G. Elmendorf, Dr. J. Hansen, Dr. M. Selbrede, P. Stott, and Dr. Robert Sungenis.</w:t>
      </w:r>
    </w:p>
    <w:p w14:paraId="0D5B707D">
      <w:pPr>
        <w:pStyle w:val="7"/>
        <w:spacing w:before="14" w:line="280" w:lineRule="auto"/>
        <w:ind w:right="98"/>
        <w:rPr>
          <w:rFonts w:hint="eastAsia"/>
        </w:rPr>
      </w:pPr>
      <w:r>
        <w:rPr>
          <w:rFonts w:hint="eastAsia"/>
        </w:rPr>
        <w:t>现代圣经地心说者包括该运动的创始人W. 范德坎普（1913-1998）；他的继承人，杰拉杜斯·布博士；以及一个不断增长的有思想的同事团队，包括罗素·阿恩茨博士、罗伯特·贝内特博士、R. G. 埃尔门多夫、J. 汉森博士、M. 塞尔布雷德博士、P. 斯托特和罗伯特·松格尼斯博士。</w:t>
      </w:r>
    </w:p>
    <w:p w14:paraId="048E34E0">
      <w:pPr>
        <w:pStyle w:val="7"/>
        <w:spacing w:before="14" w:line="280" w:lineRule="auto"/>
        <w:ind w:right="98"/>
        <w:rPr>
          <w:rFonts w:hint="eastAsia"/>
        </w:rPr>
      </w:pPr>
    </w:p>
    <w:p w14:paraId="004B524C">
      <w:pPr>
        <w:pStyle w:val="7"/>
        <w:spacing w:before="14" w:line="280" w:lineRule="auto"/>
        <w:ind w:right="98"/>
        <w:rPr>
          <w:rFonts w:hint="eastAsia"/>
        </w:rPr>
      </w:pPr>
      <w:r>
        <w:rPr>
          <w:rFonts w:hint="eastAsia"/>
        </w:rPr>
        <w:t>Most of these men have daringly devoted a significant portion of their career to rescuing modern physics and cosmology from their thralldom to relativity, hoping to restore them once again to what they see as their true and proper foundation: the geocentric cosmology of the Bible.</w:t>
      </w:r>
    </w:p>
    <w:p w14:paraId="297411EF">
      <w:pPr>
        <w:pStyle w:val="7"/>
        <w:spacing w:before="14" w:line="280" w:lineRule="auto"/>
        <w:ind w:right="98"/>
        <w:rPr>
          <w:rFonts w:hint="eastAsia"/>
        </w:rPr>
      </w:pPr>
      <w:r>
        <w:rPr>
          <w:rFonts w:hint="eastAsia"/>
        </w:rPr>
        <w:t>这些人中的大多数都大胆地将他们职业生涯的相当一部分奉献给了将现代物理学和宇宙论从相对论的束缚中拯救出来，希望将它们再次恢复到他们所认为的其真实和适当的基础：圣经的地心宇宙论。</w:t>
      </w:r>
    </w:p>
    <w:p w14:paraId="555451A6">
      <w:pPr>
        <w:pStyle w:val="7"/>
        <w:spacing w:before="14" w:line="280" w:lineRule="auto"/>
        <w:ind w:right="98"/>
        <w:rPr>
          <w:rFonts w:hint="eastAsia"/>
        </w:rPr>
      </w:pPr>
    </w:p>
    <w:p w14:paraId="67B70D20">
      <w:pPr>
        <w:pStyle w:val="7"/>
        <w:spacing w:before="14" w:line="280" w:lineRule="auto"/>
        <w:ind w:right="98"/>
        <w:rPr>
          <w:rFonts w:hint="eastAsia"/>
        </w:rPr>
      </w:pPr>
      <w:r>
        <w:rPr>
          <w:rFonts w:hint="eastAsia"/>
        </w:rPr>
        <w:t>Their friends call them prophets, their opponents call them “windmill tilters.”</w:t>
      </w:r>
    </w:p>
    <w:p w14:paraId="53CDA5DC">
      <w:pPr>
        <w:pStyle w:val="7"/>
        <w:spacing w:before="14" w:line="280" w:lineRule="auto"/>
        <w:ind w:right="98"/>
        <w:rPr>
          <w:rFonts w:hint="eastAsia"/>
        </w:rPr>
      </w:pPr>
      <w:r>
        <w:rPr>
          <w:rFonts w:hint="eastAsia"/>
        </w:rPr>
        <w:t>他们的朋友称他们为先知，他们的对手称他们为“堂吉诃德式的人物”。</w:t>
      </w:r>
    </w:p>
    <w:p w14:paraId="4035A387">
      <w:pPr>
        <w:pStyle w:val="7"/>
        <w:spacing w:before="14" w:line="280" w:lineRule="auto"/>
        <w:ind w:right="98"/>
        <w:rPr>
          <w:rFonts w:hint="eastAsia"/>
        </w:rPr>
      </w:pPr>
    </w:p>
    <w:p w14:paraId="023D75EC">
      <w:pPr>
        <w:pStyle w:val="7"/>
        <w:spacing w:before="14" w:line="280" w:lineRule="auto"/>
        <w:ind w:right="98"/>
        <w:rPr>
          <w:rFonts w:hint="eastAsia"/>
        </w:rPr>
      </w:pPr>
      <w:r>
        <w:rPr>
          <w:rFonts w:hint="eastAsia"/>
        </w:rPr>
        <w:t>Each seeker will have to decide for himself which description fits best.</w:t>
      </w:r>
    </w:p>
    <w:p w14:paraId="485FB8CE">
      <w:pPr>
        <w:pStyle w:val="7"/>
        <w:spacing w:before="14" w:line="280" w:lineRule="auto"/>
        <w:ind w:right="98"/>
        <w:rPr>
          <w:rFonts w:hint="eastAsia"/>
        </w:rPr>
      </w:pPr>
      <w:r>
        <w:rPr>
          <w:rFonts w:hint="eastAsia"/>
        </w:rPr>
        <w:t>每个寻求者都必须自己决定哪种描述最贴切。</w:t>
      </w:r>
    </w:p>
    <w:p w14:paraId="41FB7D0A">
      <w:pPr>
        <w:pStyle w:val="7"/>
        <w:spacing w:before="14" w:line="280" w:lineRule="auto"/>
        <w:ind w:right="98"/>
        <w:rPr>
          <w:rFonts w:hint="eastAsia"/>
        </w:rPr>
      </w:pPr>
    </w:p>
    <w:p w14:paraId="2CD9A769">
      <w:pPr>
        <w:pStyle w:val="7"/>
        <w:spacing w:before="14" w:line="280" w:lineRule="auto"/>
        <w:ind w:right="98"/>
        <w:rPr>
          <w:rFonts w:hint="eastAsia"/>
        </w:rPr>
      </w:pPr>
      <w:r>
        <w:rPr>
          <w:rFonts w:hint="eastAsia"/>
        </w:rPr>
        <w:t>Most biblical geocentrists (though not all) champion a slightly modified version of Tycho Brahe’s Earth-centered cosmos, sometimes referred to as the Neo-Tychonic Model (NTM).</w:t>
      </w:r>
    </w:p>
    <w:p w14:paraId="5F5E7E92">
      <w:pPr>
        <w:pStyle w:val="7"/>
        <w:spacing w:before="14" w:line="280" w:lineRule="auto"/>
        <w:ind w:right="98"/>
        <w:rPr>
          <w:rFonts w:hint="eastAsia"/>
        </w:rPr>
      </w:pPr>
      <w:r>
        <w:rPr>
          <w:rFonts w:hint="eastAsia"/>
        </w:rPr>
        <w:t>大多数圣经地心说者（虽然不是全部）都拥护一个略经修改的第谷·布拉赫的地心宇宙版本，有时被称为新第谷模型（NTM）。</w:t>
      </w:r>
    </w:p>
    <w:p w14:paraId="7F105348">
      <w:pPr>
        <w:pStyle w:val="7"/>
        <w:spacing w:before="14" w:line="280" w:lineRule="auto"/>
        <w:ind w:right="98"/>
        <w:rPr>
          <w:rFonts w:hint="eastAsia"/>
        </w:rPr>
      </w:pPr>
    </w:p>
    <w:p w14:paraId="53A3C831">
      <w:pPr>
        <w:pStyle w:val="7"/>
        <w:spacing w:before="14" w:line="280" w:lineRule="auto"/>
        <w:ind w:right="98"/>
        <w:rPr>
          <w:rFonts w:hint="eastAsia"/>
        </w:rPr>
      </w:pPr>
      <w:r>
        <w:rPr>
          <w:rFonts w:hint="eastAsia"/>
        </w:rPr>
        <w:t>If we limit ourselves to the kinematic side of the model (i.e., to a description of the motions of the heavenly bodies), it is fairly easy to understand.16.</w:t>
      </w:r>
    </w:p>
    <w:p w14:paraId="268CE88F">
      <w:pPr>
        <w:pStyle w:val="7"/>
        <w:spacing w:before="14" w:line="280" w:lineRule="auto"/>
        <w:ind w:right="98"/>
        <w:rPr>
          <w:rFonts w:hint="eastAsia"/>
        </w:rPr>
      </w:pPr>
      <w:r>
        <w:rPr>
          <w:rFonts w:hint="eastAsia"/>
        </w:rPr>
        <w:t>如果我们只局限于模型的运动学方面（即，对天体运动的描述），它是相当容易理解的。16.</w:t>
      </w:r>
    </w:p>
    <w:p w14:paraId="2E2D212B">
      <w:pPr>
        <w:pStyle w:val="7"/>
        <w:spacing w:before="14" w:line="280" w:lineRule="auto"/>
        <w:ind w:right="98"/>
        <w:rPr>
          <w:rFonts w:hint="eastAsia"/>
        </w:rPr>
      </w:pPr>
    </w:p>
    <w:p w14:paraId="75E13CF4">
      <w:pPr>
        <w:pStyle w:val="7"/>
        <w:spacing w:before="14" w:line="280" w:lineRule="auto"/>
        <w:ind w:right="98"/>
        <w:rPr>
          <w:rFonts w:hint="eastAsia"/>
        </w:rPr>
      </w:pPr>
      <w:r>
        <w:rPr>
          <w:rFonts w:hint="eastAsia"/>
        </w:rPr>
        <w:t>Here Earth stands motionless at the center of the universal sphere.</w:t>
      </w:r>
    </w:p>
    <w:p w14:paraId="09CE2C0B">
      <w:pPr>
        <w:pStyle w:val="7"/>
        <w:spacing w:before="14" w:line="280" w:lineRule="auto"/>
        <w:ind w:right="98"/>
        <w:rPr>
          <w:rFonts w:hint="eastAsia"/>
        </w:rPr>
      </w:pPr>
      <w:r>
        <w:rPr>
          <w:rFonts w:hint="eastAsia"/>
        </w:rPr>
        <w:t>在这里，地球静止在宇宙球体的中心。</w:t>
      </w:r>
    </w:p>
    <w:p w14:paraId="7230E1A9">
      <w:pPr>
        <w:pStyle w:val="7"/>
        <w:spacing w:before="14" w:line="280" w:lineRule="auto"/>
        <w:ind w:right="98"/>
        <w:rPr>
          <w:rFonts w:hint="eastAsia"/>
        </w:rPr>
      </w:pPr>
    </w:p>
    <w:p w14:paraId="1F47C146">
      <w:pPr>
        <w:pStyle w:val="7"/>
        <w:spacing w:before="14" w:line="280" w:lineRule="auto"/>
        <w:ind w:right="98"/>
        <w:rPr>
          <w:rFonts w:hint="eastAsia"/>
        </w:rPr>
      </w:pPr>
      <w:r>
        <w:rPr>
          <w:rFonts w:hint="eastAsia"/>
        </w:rPr>
        <w:t>The moon, whose orbit wobbles slightly over the course a month, revolves around it daily.</w:t>
      </w:r>
    </w:p>
    <w:p w14:paraId="55EBCF20">
      <w:pPr>
        <w:pStyle w:val="7"/>
        <w:spacing w:before="14" w:line="280" w:lineRule="auto"/>
        <w:ind w:right="98"/>
        <w:rPr>
          <w:rFonts w:hint="eastAsia"/>
        </w:rPr>
      </w:pPr>
      <w:r>
        <w:rPr>
          <w:rFonts w:hint="eastAsia"/>
        </w:rPr>
        <w:t>月亮，其轨道在一个月内稍有摆动，每日围绕它旋转。</w:t>
      </w:r>
    </w:p>
    <w:p w14:paraId="0FDE2FCF">
      <w:pPr>
        <w:pStyle w:val="7"/>
        <w:spacing w:before="14" w:line="280" w:lineRule="auto"/>
        <w:ind w:right="98"/>
        <w:rPr>
          <w:rFonts w:hint="eastAsia"/>
        </w:rPr>
      </w:pPr>
    </w:p>
    <w:p w14:paraId="3C6CF216">
      <w:pPr>
        <w:pStyle w:val="7"/>
        <w:spacing w:before="14" w:line="280" w:lineRule="auto"/>
        <w:ind w:right="98"/>
        <w:rPr>
          <w:rFonts w:hint="eastAsia"/>
        </w:rPr>
      </w:pPr>
      <w:r>
        <w:rPr>
          <w:rFonts w:hint="eastAsia"/>
        </w:rPr>
        <w:t>As for the planets, they do indeed orbit the sun.</w:t>
      </w:r>
    </w:p>
    <w:p w14:paraId="64F7FC01">
      <w:pPr>
        <w:pStyle w:val="7"/>
        <w:spacing w:before="14" w:line="280" w:lineRule="auto"/>
        <w:ind w:right="98"/>
        <w:rPr>
          <w:rFonts w:hint="eastAsia"/>
        </w:rPr>
      </w:pPr>
      <w:r>
        <w:rPr>
          <w:rFonts w:hint="eastAsia"/>
        </w:rPr>
        <w:t>至于行星，它们确实围绕太阳运行。</w:t>
      </w:r>
    </w:p>
    <w:p w14:paraId="16E88F77">
      <w:pPr>
        <w:pStyle w:val="7"/>
        <w:spacing w:before="14" w:line="280" w:lineRule="auto"/>
        <w:ind w:right="98"/>
        <w:rPr>
          <w:rFonts w:hint="eastAsia"/>
        </w:rPr>
      </w:pPr>
    </w:p>
    <w:p w14:paraId="062E6DB9">
      <w:pPr>
        <w:pStyle w:val="7"/>
        <w:spacing w:before="14" w:line="280" w:lineRule="auto"/>
        <w:ind w:right="98"/>
        <w:rPr>
          <w:rFonts w:hint="eastAsia"/>
        </w:rPr>
      </w:pPr>
      <w:r>
        <w:rPr>
          <w:rFonts w:hint="eastAsia"/>
        </w:rPr>
        <w:t>But since the sun itself is embedded in the ether, it too, like the moon, revolves daily around Earth.</w:t>
      </w:r>
    </w:p>
    <w:p w14:paraId="608CA4F2">
      <w:pPr>
        <w:pStyle w:val="7"/>
        <w:spacing w:before="14" w:line="280" w:lineRule="auto"/>
        <w:ind w:right="98"/>
        <w:rPr>
          <w:rFonts w:hint="eastAsia"/>
        </w:rPr>
      </w:pPr>
      <w:r>
        <w:rPr>
          <w:rFonts w:hint="eastAsia"/>
        </w:rPr>
        <w:t>但由于太阳本身嵌入在以太中，它也像月亮一样，每日围绕地球旋转。</w:t>
      </w:r>
    </w:p>
    <w:p w14:paraId="314D8289">
      <w:pPr>
        <w:pStyle w:val="7"/>
        <w:spacing w:before="14" w:line="280" w:lineRule="auto"/>
        <w:ind w:right="98"/>
        <w:rPr>
          <w:rFonts w:hint="eastAsia"/>
        </w:rPr>
      </w:pPr>
    </w:p>
    <w:p w14:paraId="2A138C74">
      <w:pPr>
        <w:pStyle w:val="7"/>
        <w:spacing w:before="14" w:line="280" w:lineRule="auto"/>
        <w:ind w:right="98"/>
        <w:rPr>
          <w:rFonts w:hint="eastAsia"/>
        </w:rPr>
      </w:pPr>
      <w:r>
        <w:rPr>
          <w:rFonts w:hint="eastAsia"/>
        </w:rPr>
        <w:t>And since the stars, galaxies, and other astronomical bodies are all “centered on the sun” (that is, embedded with the sun in the same ethereal frame) it appears to us as if the sun is carrying the entire universe around Earth.</w:t>
      </w:r>
    </w:p>
    <w:p w14:paraId="57005169">
      <w:pPr>
        <w:pStyle w:val="7"/>
        <w:spacing w:before="14" w:line="280" w:lineRule="auto"/>
        <w:ind w:right="98"/>
        <w:rPr>
          <w:rFonts w:hint="eastAsia"/>
        </w:rPr>
      </w:pPr>
      <w:r>
        <w:rPr>
          <w:rFonts w:hint="eastAsia"/>
        </w:rPr>
        <w:t>并且由于星辰、星系和其他天体都“以太阳为中心”（也就是说，与太阳一起嵌入在同一个以太框架中），在我们看来，就好像太阳带着整个宇宙围绕地球旋转。</w:t>
      </w:r>
    </w:p>
    <w:p w14:paraId="7A9F7D5D">
      <w:pPr>
        <w:pStyle w:val="7"/>
        <w:spacing w:before="14" w:line="280" w:lineRule="auto"/>
        <w:ind w:right="98"/>
        <w:rPr>
          <w:rFonts w:hint="eastAsia"/>
        </w:rPr>
      </w:pPr>
    </w:p>
    <w:p w14:paraId="7D86B25E">
      <w:pPr>
        <w:pStyle w:val="7"/>
        <w:spacing w:before="14" w:line="280" w:lineRule="auto"/>
        <w:ind w:right="98"/>
        <w:rPr>
          <w:rFonts w:hint="eastAsia"/>
        </w:rPr>
      </w:pPr>
      <w:r>
        <w:rPr>
          <w:rFonts w:hint="eastAsia"/>
        </w:rPr>
        <w:t>Thus, Earth truly is at the center, since the moon, the sun, the planets, the stars, the galaxies—the universe as a whole—all revolve around Earth once a day!</w:t>
      </w:r>
    </w:p>
    <w:p w14:paraId="6CDBE0AC">
      <w:pPr>
        <w:pStyle w:val="7"/>
        <w:spacing w:before="14" w:line="280" w:lineRule="auto"/>
        <w:ind w:right="98"/>
        <w:rPr>
          <w:rFonts w:hint="eastAsia"/>
        </w:rPr>
      </w:pPr>
      <w:r>
        <w:rPr>
          <w:rFonts w:hint="eastAsia"/>
        </w:rPr>
        <w:t>因此，地球确实在中心，因为月亮、太阳、行星、星辰、星系——整个宇宙——都每天绕地球旋转一次！</w:t>
      </w:r>
    </w:p>
    <w:p w14:paraId="4A070B7E">
      <w:pPr>
        <w:pStyle w:val="7"/>
        <w:spacing w:before="14" w:line="280" w:lineRule="auto"/>
        <w:ind w:right="98"/>
        <w:rPr>
          <w:rFonts w:hint="eastAsia"/>
        </w:rPr>
      </w:pPr>
    </w:p>
    <w:p w14:paraId="74C448E7">
      <w:pPr>
        <w:pStyle w:val="7"/>
        <w:spacing w:before="14" w:line="280" w:lineRule="auto"/>
        <w:ind w:right="98"/>
        <w:rPr>
          <w:rFonts w:hint="eastAsia"/>
        </w:rPr>
      </w:pPr>
      <w:r>
        <w:rPr>
          <w:rFonts w:hint="eastAsia"/>
        </w:rPr>
        <w:t>Kinematically speaking, this model is the exact equivalent of the traditional heliocentric view, and therefore does all that the traditional view does.</w:t>
      </w:r>
    </w:p>
    <w:p w14:paraId="7079816C">
      <w:pPr>
        <w:pStyle w:val="7"/>
        <w:spacing w:before="14" w:line="280" w:lineRule="auto"/>
        <w:ind w:right="98"/>
        <w:rPr>
          <w:rFonts w:hint="eastAsia"/>
        </w:rPr>
      </w:pPr>
      <w:r>
        <w:rPr>
          <w:rFonts w:hint="eastAsia"/>
        </w:rPr>
        <w:t>从运动学上讲，这个模型与传统的日心说观点完全等价，因此能做到传统观点所能做的一切。</w:t>
      </w:r>
    </w:p>
    <w:p w14:paraId="3A1ED550">
      <w:pPr>
        <w:pStyle w:val="7"/>
        <w:spacing w:before="14" w:line="280" w:lineRule="auto"/>
        <w:ind w:right="98"/>
        <w:rPr>
          <w:rFonts w:hint="eastAsia"/>
        </w:rPr>
      </w:pPr>
    </w:p>
    <w:p w14:paraId="346557C1">
      <w:pPr>
        <w:pStyle w:val="7"/>
        <w:spacing w:before="14" w:line="280" w:lineRule="auto"/>
        <w:ind w:right="98"/>
        <w:rPr>
          <w:rFonts w:hint="eastAsia"/>
        </w:rPr>
      </w:pPr>
      <w:r>
        <w:rPr>
          <w:rFonts w:hint="eastAsia"/>
        </w:rPr>
        <w:t>In particular, it accounts for all the observed motions of the planets (including their retrograde motions), the phases of the planets, the phases of the moon, and stellar parallax, commonly held to be the definitive proof of heliocentrism.</w:t>
      </w:r>
    </w:p>
    <w:p w14:paraId="2E3E4944">
      <w:pPr>
        <w:pStyle w:val="7"/>
        <w:spacing w:before="14" w:line="280" w:lineRule="auto"/>
        <w:ind w:right="98"/>
        <w:rPr>
          <w:rFonts w:hint="eastAsia"/>
        </w:rPr>
      </w:pPr>
      <w:r>
        <w:rPr>
          <w:rFonts w:hint="eastAsia"/>
        </w:rPr>
        <w:t>特别是，它解释了所有观测到的行星运动（包括它们的逆行）、行星的相位、月亮的相位以及恒星视差，这些通常被认为是日心说的决定性证据。</w:t>
      </w:r>
    </w:p>
    <w:p w14:paraId="58D10505">
      <w:pPr>
        <w:pStyle w:val="7"/>
        <w:spacing w:before="14" w:line="280" w:lineRule="auto"/>
        <w:ind w:right="98"/>
        <w:rPr>
          <w:rFonts w:hint="eastAsia"/>
        </w:rPr>
      </w:pPr>
    </w:p>
    <w:p w14:paraId="389342BF">
      <w:pPr>
        <w:pStyle w:val="7"/>
        <w:spacing w:before="14" w:line="280" w:lineRule="auto"/>
        <w:ind w:right="98"/>
        <w:rPr>
          <w:rFonts w:hint="eastAsia"/>
        </w:rPr>
      </w:pPr>
      <w:r>
        <w:rPr>
          <w:rFonts w:hint="eastAsia"/>
        </w:rPr>
        <w:t>But as we are about to see, it does even more, since the NTM is uniquely able to accommodate the many observational evidences favorable to radical geocentricity, and since this model also involves a fresh, holistic understanding of the physics of the universe.</w:t>
      </w:r>
    </w:p>
    <w:p w14:paraId="20030C7E">
      <w:pPr>
        <w:pStyle w:val="7"/>
        <w:spacing w:before="14" w:line="280" w:lineRule="auto"/>
        <w:ind w:right="98"/>
        <w:rPr>
          <w:rFonts w:hint="eastAsia"/>
        </w:rPr>
      </w:pPr>
      <w:r>
        <w:rPr>
          <w:rFonts w:hint="eastAsia"/>
        </w:rPr>
        <w:t>但正如我们即将看到的，它做得更多，因为新第谷模型（NTM）独特地能够容纳许多支持彻底地心说的观测证据，并且这个模型还涉及对宇宙物理学的一个全新的、整体的理解。</w:t>
      </w:r>
    </w:p>
    <w:p w14:paraId="45C33B5D">
      <w:pPr>
        <w:pStyle w:val="7"/>
        <w:spacing w:before="14" w:line="280" w:lineRule="auto"/>
        <w:ind w:right="98"/>
        <w:rPr>
          <w:rFonts w:hint="eastAsia"/>
        </w:rPr>
      </w:pPr>
    </w:p>
    <w:p w14:paraId="547EA0E0">
      <w:pPr>
        <w:pStyle w:val="7"/>
        <w:spacing w:before="14" w:line="280" w:lineRule="auto"/>
        <w:ind w:right="98"/>
        <w:rPr>
          <w:rFonts w:hint="eastAsia"/>
        </w:rPr>
      </w:pPr>
      <w:r>
        <w:rPr>
          <w:rFonts w:hint="eastAsia"/>
        </w:rPr>
        <w:t>Turning now to the dynamic side of the NTM, we find considerably less agreement and considerably more speculation, some of which is quite challenging for the layman to understand.</w:t>
      </w:r>
    </w:p>
    <w:p w14:paraId="0EE10FDE">
      <w:pPr>
        <w:pStyle w:val="7"/>
        <w:spacing w:before="14" w:line="280" w:lineRule="auto"/>
        <w:ind w:right="98"/>
        <w:rPr>
          <w:rFonts w:hint="eastAsia"/>
        </w:rPr>
      </w:pPr>
      <w:r>
        <w:rPr>
          <w:rFonts w:hint="eastAsia"/>
        </w:rPr>
        <w:t>现在转向新第谷模型的动力学方面，我们发现共识少得多，推测多得多，其中一些对非专业人士来说相当具有挑战性。</w:t>
      </w:r>
    </w:p>
    <w:p w14:paraId="3256CF93">
      <w:pPr>
        <w:pStyle w:val="7"/>
        <w:spacing w:before="14" w:line="280" w:lineRule="auto"/>
        <w:ind w:right="98"/>
        <w:rPr>
          <w:rFonts w:hint="eastAsia"/>
        </w:rPr>
      </w:pPr>
    </w:p>
    <w:p w14:paraId="77ADB320">
      <w:pPr>
        <w:pStyle w:val="7"/>
        <w:spacing w:before="14" w:line="280" w:lineRule="auto"/>
        <w:ind w:right="98"/>
        <w:rPr>
          <w:rFonts w:hint="eastAsia"/>
        </w:rPr>
      </w:pPr>
      <w:r>
        <w:rPr>
          <w:rFonts w:hint="eastAsia"/>
        </w:rPr>
        <w:t>But on this score we should not point fingers too quickly at the geocentrists, since, as we have already seen, the situation in the larger scientific community is actually worse.</w:t>
      </w:r>
    </w:p>
    <w:p w14:paraId="16340929">
      <w:pPr>
        <w:pStyle w:val="7"/>
        <w:spacing w:before="14" w:line="280" w:lineRule="auto"/>
        <w:ind w:right="98"/>
        <w:rPr>
          <w:rFonts w:hint="eastAsia"/>
        </w:rPr>
      </w:pPr>
      <w:r>
        <w:rPr>
          <w:rFonts w:hint="eastAsia"/>
        </w:rPr>
        <w:t>但在这方面，我们不应该太快地指责地心说者，因为，正如我们已经看到的，在更大的科学界，情况实际上更糟。</w:t>
      </w:r>
    </w:p>
    <w:p w14:paraId="4191944E">
      <w:pPr>
        <w:pStyle w:val="7"/>
        <w:spacing w:before="14" w:line="280" w:lineRule="auto"/>
        <w:ind w:right="98"/>
        <w:rPr>
          <w:rFonts w:hint="eastAsia"/>
        </w:rPr>
      </w:pPr>
    </w:p>
    <w:p w14:paraId="6907D413">
      <w:pPr>
        <w:pStyle w:val="7"/>
        <w:spacing w:before="14" w:line="280" w:lineRule="auto"/>
        <w:ind w:right="98"/>
        <w:rPr>
          <w:rFonts w:hint="eastAsia"/>
        </w:rPr>
      </w:pPr>
      <w:r>
        <w:rPr>
          <w:rFonts w:hint="eastAsia"/>
        </w:rPr>
        <w:t>Yes, with the help of Newton’s equations any physicist can give us a basic mathematical description of how gravity and inertial forces work (on Earth, at least).</w:t>
      </w:r>
    </w:p>
    <w:p w14:paraId="2DC193BF">
      <w:pPr>
        <w:pStyle w:val="7"/>
        <w:spacing w:before="14" w:line="280" w:lineRule="auto"/>
        <w:ind w:right="98"/>
        <w:rPr>
          <w:rFonts w:hint="eastAsia"/>
        </w:rPr>
      </w:pPr>
      <w:r>
        <w:rPr>
          <w:rFonts w:hint="eastAsia"/>
        </w:rPr>
        <w:t>是的，借助牛顿的方程，任何物理学家都能给我们一个关于引力和惯性力如何作用的基本数学描述（至少在地球上）。</w:t>
      </w:r>
    </w:p>
    <w:p w14:paraId="0BBA087A">
      <w:pPr>
        <w:pStyle w:val="7"/>
        <w:spacing w:before="14" w:line="280" w:lineRule="auto"/>
        <w:ind w:right="98"/>
        <w:rPr>
          <w:rFonts w:hint="eastAsia"/>
        </w:rPr>
      </w:pPr>
    </w:p>
    <w:p w14:paraId="799C5F27">
      <w:pPr>
        <w:pStyle w:val="7"/>
        <w:spacing w:before="14" w:line="280" w:lineRule="auto"/>
        <w:ind w:right="98"/>
        <w:rPr>
          <w:rFonts w:hint="eastAsia"/>
        </w:rPr>
      </w:pPr>
      <w:r>
        <w:rPr>
          <w:rFonts w:hint="eastAsia"/>
        </w:rPr>
        <w:t>But the well-kept secret of modern science is that there is little if any agreement as to why, physically speaking, these forces work as they do —and no end to the resulting hypotheses and speculations about them.</w:t>
      </w:r>
    </w:p>
    <w:p w14:paraId="40D400A2">
      <w:pPr>
        <w:pStyle w:val="7"/>
        <w:spacing w:before="14" w:line="280" w:lineRule="auto"/>
        <w:ind w:right="98"/>
        <w:rPr>
          <w:rFonts w:hint="eastAsia"/>
        </w:rPr>
      </w:pPr>
      <w:r>
        <w:rPr>
          <w:rFonts w:hint="eastAsia"/>
        </w:rPr>
        <w:t>但现代科学保守得很好的一个秘密是，关于这些力为什么会这样作用，从物理上讲，几乎没有达成任何一致——而由此产生的假说和推测也层出不穷。</w:t>
      </w:r>
    </w:p>
    <w:p w14:paraId="1F934C12">
      <w:pPr>
        <w:pStyle w:val="7"/>
        <w:spacing w:before="14" w:line="280" w:lineRule="auto"/>
        <w:ind w:right="98"/>
        <w:rPr>
          <w:rFonts w:hint="eastAsia"/>
        </w:rPr>
      </w:pPr>
    </w:p>
    <w:p w14:paraId="3644ADF9">
      <w:pPr>
        <w:pStyle w:val="7"/>
        <w:spacing w:before="14" w:line="280" w:lineRule="auto"/>
        <w:ind w:right="98"/>
        <w:rPr>
          <w:rFonts w:hint="eastAsia"/>
        </w:rPr>
      </w:pPr>
      <w:r>
        <w:rPr>
          <w:rFonts w:hint="eastAsia"/>
        </w:rPr>
        <w:t>Here then is where the biblical geocentrists actually have a scientific leg up on their peers: Though they are not yet fully united around a single theory of cosmic dynamics, they are at least pretty much agreed in eschewing the bizarre world of Relativity in favor of a simple, underlying physical cause for the dynamics of celestial motion.</w:t>
      </w:r>
    </w:p>
    <w:p w14:paraId="0C179A40">
      <w:pPr>
        <w:pStyle w:val="7"/>
        <w:spacing w:before="14" w:line="280" w:lineRule="auto"/>
        <w:ind w:right="98"/>
        <w:rPr>
          <w:rFonts w:hint="eastAsia"/>
        </w:rPr>
      </w:pPr>
      <w:r>
        <w:rPr>
          <w:rFonts w:hint="eastAsia"/>
        </w:rPr>
        <w:t>那么，在这里，圣经地心说者实际上在科学上比他们的同行领先一步：尽管他们尚未完全团结在一个单一的宇宙动力学理论周围，但他们至少相当一致地摒弃了相对论的奇异世界，而支持一个简单的、潜在的物理原因来解释天体运动的动力学。</w:t>
      </w:r>
    </w:p>
    <w:p w14:paraId="3FFC52BC">
      <w:pPr>
        <w:pStyle w:val="7"/>
        <w:spacing w:before="14" w:line="280" w:lineRule="auto"/>
        <w:ind w:right="98"/>
        <w:rPr>
          <w:rFonts w:hint="eastAsia"/>
        </w:rPr>
      </w:pPr>
    </w:p>
    <w:p w14:paraId="6447C9DF">
      <w:pPr>
        <w:pStyle w:val="7"/>
        <w:spacing w:before="14" w:line="280" w:lineRule="auto"/>
        <w:ind w:right="98"/>
        <w:rPr>
          <w:rFonts w:hint="eastAsia"/>
        </w:rPr>
      </w:pPr>
      <w:r>
        <w:rPr>
          <w:rFonts w:hint="eastAsia"/>
        </w:rPr>
        <w:t>To get a feel for this cause, let us briefly consider some of Robert Sungenis’ thoughts about the structure of the cosmos.</w:t>
      </w:r>
    </w:p>
    <w:p w14:paraId="0FBE3DEA">
      <w:pPr>
        <w:pStyle w:val="7"/>
        <w:spacing w:before="14" w:line="280" w:lineRule="auto"/>
        <w:ind w:right="98"/>
        <w:rPr>
          <w:rFonts w:hint="eastAsia"/>
        </w:rPr>
      </w:pPr>
      <w:r>
        <w:rPr>
          <w:rFonts w:hint="eastAsia"/>
        </w:rPr>
        <w:t>为了对这个原因有所感觉，让我们简要地思考一下罗伯特·松格尼斯关于宇宙结构的一些想法。</w:t>
      </w:r>
    </w:p>
    <w:p w14:paraId="1195DCAD">
      <w:pPr>
        <w:pStyle w:val="7"/>
        <w:spacing w:before="14" w:line="280" w:lineRule="auto"/>
        <w:ind w:right="98"/>
        <w:rPr>
          <w:rFonts w:hint="eastAsia"/>
        </w:rPr>
      </w:pPr>
    </w:p>
    <w:p w14:paraId="3E2D152E">
      <w:pPr>
        <w:pStyle w:val="7"/>
        <w:spacing w:before="14" w:line="280" w:lineRule="auto"/>
        <w:ind w:right="98"/>
        <w:rPr>
          <w:rFonts w:hint="eastAsia"/>
        </w:rPr>
      </w:pPr>
      <w:r>
        <w:rPr>
          <w:rFonts w:hint="eastAsia"/>
        </w:rPr>
        <w:t>According to Sungenis, Earth lies at the center of a spherical rotating universe full of ether particles.</w:t>
      </w:r>
    </w:p>
    <w:p w14:paraId="38AEE215">
      <w:pPr>
        <w:pStyle w:val="7"/>
        <w:spacing w:before="14" w:line="280" w:lineRule="auto"/>
        <w:ind w:right="98"/>
        <w:rPr>
          <w:rFonts w:hint="eastAsia"/>
        </w:rPr>
      </w:pPr>
      <w:r>
        <w:rPr>
          <w:rFonts w:hint="eastAsia"/>
        </w:rPr>
        <w:t>根据松格尼斯的说法，地球位于一个充满以太粒子的球形旋转宇宙的中心。</w:t>
      </w:r>
    </w:p>
    <w:p w14:paraId="18FB8BAC">
      <w:pPr>
        <w:pStyle w:val="7"/>
        <w:spacing w:before="14" w:line="280" w:lineRule="auto"/>
        <w:ind w:right="98"/>
        <w:rPr>
          <w:rFonts w:hint="eastAsia"/>
        </w:rPr>
      </w:pPr>
    </w:p>
    <w:p w14:paraId="479E3E29">
      <w:pPr>
        <w:pStyle w:val="7"/>
        <w:spacing w:before="14" w:line="280" w:lineRule="auto"/>
        <w:ind w:right="98"/>
        <w:rPr>
          <w:rFonts w:hint="eastAsia"/>
        </w:rPr>
      </w:pPr>
      <w:r>
        <w:rPr>
          <w:rFonts w:hint="eastAsia"/>
        </w:rPr>
        <w:t>He likens this universe to an immense gyroscope whose enormous mass locks Earth in place in the midst of all.</w:t>
      </w:r>
    </w:p>
    <w:p w14:paraId="49EB42C8">
      <w:pPr>
        <w:pStyle w:val="7"/>
        <w:spacing w:before="14" w:line="280" w:lineRule="auto"/>
        <w:ind w:right="98"/>
        <w:rPr>
          <w:rFonts w:hint="eastAsia"/>
        </w:rPr>
      </w:pPr>
      <w:r>
        <w:rPr>
          <w:rFonts w:hint="eastAsia"/>
        </w:rPr>
        <w:t>他将这个宇宙比作一个巨大的陀螺仪，其巨大的质量将地球锁定在万物之中。</w:t>
      </w:r>
    </w:p>
    <w:p w14:paraId="39D8EC44">
      <w:pPr>
        <w:pStyle w:val="7"/>
        <w:spacing w:before="14" w:line="280" w:lineRule="auto"/>
        <w:ind w:right="98"/>
        <w:rPr>
          <w:rFonts w:hint="eastAsia"/>
        </w:rPr>
      </w:pPr>
    </w:p>
    <w:p w14:paraId="520206A2">
      <w:pPr>
        <w:pStyle w:val="7"/>
        <w:spacing w:before="14" w:line="280" w:lineRule="auto"/>
        <w:ind w:right="98"/>
        <w:rPr>
          <w:rFonts w:hint="eastAsia"/>
        </w:rPr>
      </w:pPr>
      <w:r>
        <w:rPr>
          <w:rFonts w:hint="eastAsia"/>
        </w:rPr>
        <w:t>But what exactly does he mean by “the universe” and “the mass of the universe?”</w:t>
      </w:r>
    </w:p>
    <w:p w14:paraId="7BB49197">
      <w:pPr>
        <w:pStyle w:val="7"/>
        <w:spacing w:before="14" w:line="280" w:lineRule="auto"/>
        <w:ind w:right="98"/>
        <w:rPr>
          <w:rFonts w:hint="eastAsia"/>
        </w:rPr>
      </w:pPr>
      <w:r>
        <w:rPr>
          <w:rFonts w:hint="eastAsia"/>
        </w:rPr>
        <w:t>但他所说的“宇宙”和“宇宙的质量”究竟是什么意思呢？</w:t>
      </w:r>
    </w:p>
    <w:p w14:paraId="24E52039">
      <w:pPr>
        <w:pStyle w:val="7"/>
        <w:spacing w:before="14" w:line="280" w:lineRule="auto"/>
        <w:ind w:right="98"/>
        <w:rPr>
          <w:rFonts w:hint="eastAsia"/>
        </w:rPr>
      </w:pPr>
    </w:p>
    <w:p w14:paraId="6F2E9075">
      <w:pPr>
        <w:pStyle w:val="7"/>
        <w:spacing w:before="14" w:line="280" w:lineRule="auto"/>
        <w:ind w:right="98"/>
        <w:rPr>
          <w:rFonts w:hint="eastAsia"/>
        </w:rPr>
      </w:pPr>
      <w:r>
        <w:rPr>
          <w:rFonts w:hint="eastAsia"/>
        </w:rPr>
        <w:t>In the following quote he answers these questions, and in doing so implicitly proposes an (astonishing) explanation for the seasons, as well as for other important astronomical phenomena:</w:t>
      </w:r>
    </w:p>
    <w:p w14:paraId="0C9E044D">
      <w:pPr>
        <w:pStyle w:val="7"/>
        <w:spacing w:before="14" w:line="280" w:lineRule="auto"/>
        <w:ind w:right="98"/>
        <w:rPr>
          <w:rFonts w:hint="eastAsia"/>
        </w:rPr>
      </w:pPr>
      <w:r>
        <w:rPr>
          <w:rFonts w:hint="eastAsia"/>
        </w:rPr>
        <w:t>在下面的引文中，他回答了这些问题，并在此过程中含蓄地提出了一个（令人惊讶的）关于季节以及其他重要天文现象的解释：</w:t>
      </w:r>
    </w:p>
    <w:p w14:paraId="26029EF9">
      <w:pPr>
        <w:pStyle w:val="7"/>
        <w:spacing w:before="14" w:line="280" w:lineRule="auto"/>
        <w:ind w:right="98"/>
        <w:rPr>
          <w:rFonts w:hint="eastAsia"/>
        </w:rPr>
      </w:pPr>
    </w:p>
    <w:p w14:paraId="076461F7">
      <w:pPr>
        <w:pStyle w:val="7"/>
        <w:spacing w:before="14" w:line="280" w:lineRule="auto"/>
        <w:ind w:right="98"/>
        <w:rPr>
          <w:rFonts w:hint="eastAsia"/>
        </w:rPr>
      </w:pPr>
      <w:r>
        <w:rPr>
          <w:rFonts w:hint="eastAsia"/>
        </w:rPr>
        <w:t>What constitutes the sphere of which the Earth is the immobile center?</w:t>
      </w:r>
    </w:p>
    <w:p w14:paraId="4A823FA3">
      <w:pPr>
        <w:pStyle w:val="7"/>
        <w:spacing w:before="14" w:line="280" w:lineRule="auto"/>
        <w:ind w:right="98"/>
        <w:rPr>
          <w:rFonts w:hint="eastAsia"/>
        </w:rPr>
      </w:pPr>
      <w:r>
        <w:rPr>
          <w:rFonts w:hint="eastAsia"/>
        </w:rPr>
        <w:t>构成地球为不动中心的那个球体是什么？</w:t>
      </w:r>
    </w:p>
    <w:p w14:paraId="0C84FD2C">
      <w:pPr>
        <w:pStyle w:val="7"/>
        <w:spacing w:before="14" w:line="280" w:lineRule="auto"/>
        <w:ind w:right="98"/>
        <w:rPr>
          <w:rFonts w:hint="eastAsia"/>
        </w:rPr>
      </w:pPr>
    </w:p>
    <w:p w14:paraId="32B090D4">
      <w:pPr>
        <w:pStyle w:val="7"/>
        <w:spacing w:before="14" w:line="280" w:lineRule="auto"/>
        <w:ind w:right="98"/>
        <w:rPr>
          <w:rFonts w:hint="eastAsia"/>
        </w:rPr>
      </w:pPr>
      <w:r>
        <w:rPr>
          <w:rFonts w:hint="eastAsia"/>
        </w:rPr>
        <w:t>Do the stars themselves define the universal sphere, or is the universal sphere defined by itself?</w:t>
      </w:r>
    </w:p>
    <w:p w14:paraId="5FBD2690">
      <w:pPr>
        <w:pStyle w:val="7"/>
        <w:spacing w:before="14" w:line="280" w:lineRule="auto"/>
        <w:ind w:right="98"/>
        <w:rPr>
          <w:rFonts w:hint="eastAsia"/>
        </w:rPr>
      </w:pPr>
      <w:r>
        <w:rPr>
          <w:rFonts w:hint="eastAsia"/>
        </w:rPr>
        <w:t>是星辰本身定义了宇宙球体，还是宇宙球体由自身定义？</w:t>
      </w:r>
    </w:p>
    <w:p w14:paraId="28E417BA">
      <w:pPr>
        <w:pStyle w:val="7"/>
        <w:spacing w:before="14" w:line="280" w:lineRule="auto"/>
        <w:ind w:right="98"/>
        <w:rPr>
          <w:rFonts w:hint="eastAsia"/>
        </w:rPr>
      </w:pPr>
    </w:p>
    <w:p w14:paraId="5296E802">
      <w:pPr>
        <w:pStyle w:val="7"/>
        <w:spacing w:before="14" w:line="280" w:lineRule="auto"/>
        <w:ind w:right="98"/>
        <w:rPr>
          <w:rFonts w:hint="eastAsia"/>
        </w:rPr>
      </w:pPr>
      <w:r>
        <w:rPr>
          <w:rFonts w:hint="eastAsia"/>
        </w:rPr>
        <w:t>By force of logic, we are compelled to say that the stars are merely contained within the universal sphere, but are not necessarily the composite body by which the sphere is defined.</w:t>
      </w:r>
    </w:p>
    <w:p w14:paraId="596A291A">
      <w:pPr>
        <w:pStyle w:val="7"/>
        <w:spacing w:before="14" w:line="280" w:lineRule="auto"/>
        <w:ind w:right="98"/>
        <w:rPr>
          <w:rFonts w:hint="eastAsia"/>
        </w:rPr>
      </w:pPr>
      <w:r>
        <w:rPr>
          <w:rFonts w:hint="eastAsia"/>
        </w:rPr>
        <w:t>根据逻辑的力量，我们被迫说，星辰仅仅被包含在宇宙球体之内，但未必是定义该球体的复合体。</w:t>
      </w:r>
    </w:p>
    <w:p w14:paraId="23B79563">
      <w:pPr>
        <w:pStyle w:val="7"/>
        <w:spacing w:before="14" w:line="280" w:lineRule="auto"/>
        <w:ind w:right="98"/>
        <w:rPr>
          <w:rFonts w:hint="eastAsia"/>
        </w:rPr>
      </w:pPr>
    </w:p>
    <w:p w14:paraId="2F983178">
      <w:pPr>
        <w:pStyle w:val="7"/>
        <w:spacing w:before="14" w:line="280" w:lineRule="auto"/>
        <w:ind w:right="98"/>
        <w:rPr>
          <w:rFonts w:hint="eastAsia"/>
        </w:rPr>
      </w:pPr>
      <w:r>
        <w:rPr>
          <w:rFonts w:hint="eastAsia"/>
        </w:rPr>
        <w:t>This is especially true when we understand that besides the stars and other celestial bodies comprising the universe, the universal sphere has its own substance (i.e., the ether), and thus it has a mass and velocity independent of the stars.</w:t>
      </w:r>
    </w:p>
    <w:p w14:paraId="6E66B000">
      <w:pPr>
        <w:pStyle w:val="7"/>
        <w:spacing w:before="14" w:line="280" w:lineRule="auto"/>
        <w:ind w:right="98"/>
        <w:rPr>
          <w:rFonts w:hint="eastAsia"/>
        </w:rPr>
      </w:pPr>
      <w:r>
        <w:rPr>
          <w:rFonts w:hint="eastAsia"/>
        </w:rPr>
        <w:t>当我们理解到，除了构成宇宙的星辰和其他天体之外，宇宙球体还有其自身的物质（即以太），因此它具有独立于星辰的质量和速度时，这一点就尤其真实了。</w:t>
      </w:r>
    </w:p>
    <w:p w14:paraId="292B0138">
      <w:pPr>
        <w:pStyle w:val="7"/>
        <w:spacing w:before="14" w:line="280" w:lineRule="auto"/>
        <w:ind w:right="98"/>
        <w:rPr>
          <w:rFonts w:hint="eastAsia"/>
        </w:rPr>
      </w:pPr>
    </w:p>
    <w:p w14:paraId="3C5143BA">
      <w:pPr>
        <w:pStyle w:val="7"/>
        <w:spacing w:before="14" w:line="280" w:lineRule="auto"/>
        <w:ind w:right="98"/>
        <w:rPr>
          <w:rFonts w:hint="eastAsia"/>
        </w:rPr>
      </w:pPr>
      <w:r>
        <w:rPr>
          <w:rFonts w:hint="eastAsia"/>
        </w:rPr>
        <w:t>It is the universe’s own mass that is rotating around the immobile Earth, and as it does so it carries the stars with it.</w:t>
      </w:r>
    </w:p>
    <w:p w14:paraId="2B2386DB">
      <w:pPr>
        <w:pStyle w:val="7"/>
        <w:spacing w:before="14" w:line="280" w:lineRule="auto"/>
        <w:ind w:right="98"/>
        <w:rPr>
          <w:rFonts w:hint="eastAsia"/>
        </w:rPr>
      </w:pPr>
      <w:r>
        <w:rPr>
          <w:rFonts w:hint="eastAsia"/>
        </w:rPr>
        <w:t>是宇宙自身的质量在围绕不动的地球旋转，并且在旋转时带着星辰一同旋转。</w:t>
      </w:r>
    </w:p>
    <w:p w14:paraId="0BBEC137">
      <w:pPr>
        <w:pStyle w:val="7"/>
        <w:spacing w:before="14" w:line="280" w:lineRule="auto"/>
        <w:ind w:right="98"/>
        <w:rPr>
          <w:rFonts w:hint="eastAsia"/>
        </w:rPr>
      </w:pPr>
    </w:p>
    <w:p w14:paraId="591D9CB5">
      <w:pPr>
        <w:pStyle w:val="7"/>
        <w:spacing w:before="14" w:line="280" w:lineRule="auto"/>
        <w:ind w:right="98"/>
        <w:rPr>
          <w:rFonts w:hint="eastAsia"/>
        </w:rPr>
      </w:pPr>
      <w:r>
        <w:rPr>
          <w:rFonts w:hint="eastAsia"/>
        </w:rPr>
        <w:t>As such, there is nothing to prohibit the stars from being slightly shifted to one side of the universal sphere, and thus to have their center on the sun, whereas the universal sphere itself is centered on the Earth.</w:t>
      </w:r>
    </w:p>
    <w:p w14:paraId="2B3A3B48">
      <w:pPr>
        <w:pStyle w:val="7"/>
        <w:spacing w:before="14" w:line="280" w:lineRule="auto"/>
        <w:ind w:right="98"/>
        <w:rPr>
          <w:rFonts w:hint="eastAsia"/>
        </w:rPr>
      </w:pPr>
      <w:r>
        <w:rPr>
          <w:rFonts w:hint="eastAsia"/>
        </w:rPr>
        <w:t>因此，没有任何东西能阻止星辰略微偏向宇宙球体的一侧，从而以太阳为中心，而宇宙球体本身则以地球为中心。</w:t>
      </w:r>
    </w:p>
    <w:p w14:paraId="75278373">
      <w:pPr>
        <w:pStyle w:val="7"/>
        <w:spacing w:before="14" w:line="280" w:lineRule="auto"/>
        <w:ind w:right="98"/>
        <w:rPr>
          <w:rFonts w:hint="eastAsia"/>
        </w:rPr>
      </w:pPr>
    </w:p>
    <w:p w14:paraId="63DE2F1C">
      <w:pPr>
        <w:pStyle w:val="7"/>
        <w:spacing w:before="14" w:line="280" w:lineRule="auto"/>
        <w:ind w:right="98"/>
        <w:rPr>
          <w:rFonts w:hint="eastAsia"/>
        </w:rPr>
      </w:pPr>
      <w:r>
        <w:rPr>
          <w:rFonts w:hint="eastAsia"/>
        </w:rPr>
        <w:t>In fact, if that were the case, we would obtain the characteristic precession or “wobble” that we see in so many sectors of the cosmos.</w:t>
      </w:r>
    </w:p>
    <w:p w14:paraId="7C916BE3">
      <w:pPr>
        <w:pStyle w:val="7"/>
        <w:spacing w:before="14" w:line="280" w:lineRule="auto"/>
        <w:ind w:right="98"/>
        <w:rPr>
          <w:rFonts w:hint="eastAsia"/>
        </w:rPr>
      </w:pPr>
      <w:r>
        <w:rPr>
          <w:rFonts w:hint="eastAsia"/>
        </w:rPr>
        <w:t>实际上，如果是那样，我们就会得到我们在宇宙许多区域看到的特征性进动或“摇摆”。</w:t>
      </w:r>
    </w:p>
    <w:p w14:paraId="4597DA2C">
      <w:pPr>
        <w:pStyle w:val="7"/>
        <w:spacing w:before="14" w:line="280" w:lineRule="auto"/>
        <w:ind w:right="98"/>
        <w:rPr>
          <w:rFonts w:hint="eastAsia"/>
        </w:rPr>
      </w:pPr>
    </w:p>
    <w:p w14:paraId="331A0856">
      <w:pPr>
        <w:pStyle w:val="7"/>
        <w:spacing w:before="14" w:line="280" w:lineRule="auto"/>
        <w:ind w:right="98"/>
        <w:rPr>
          <w:rFonts w:hint="eastAsia"/>
        </w:rPr>
      </w:pPr>
      <w:r>
        <w:rPr>
          <w:rFonts w:hint="eastAsia"/>
        </w:rPr>
        <w:t>All this can be accomplished by keeping the Earth as the immobile center of the universe.17.</w:t>
      </w:r>
    </w:p>
    <w:p w14:paraId="3214FB9F">
      <w:pPr>
        <w:pStyle w:val="7"/>
        <w:spacing w:before="14" w:line="280" w:lineRule="auto"/>
        <w:ind w:right="98"/>
        <w:rPr>
          <w:rFonts w:hint="eastAsia"/>
        </w:rPr>
      </w:pPr>
      <w:r>
        <w:rPr>
          <w:rFonts w:hint="eastAsia"/>
        </w:rPr>
        <w:t>所有这一切都可以通过保持地球为宇宙的不动中心来实现。17.</w:t>
      </w:r>
    </w:p>
    <w:p w14:paraId="066380DE">
      <w:pPr>
        <w:pStyle w:val="7"/>
        <w:spacing w:before="14" w:line="280" w:lineRule="auto"/>
        <w:ind w:right="98"/>
        <w:rPr>
          <w:rFonts w:hint="eastAsia"/>
        </w:rPr>
      </w:pPr>
    </w:p>
    <w:p w14:paraId="0F95A259">
      <w:pPr>
        <w:pStyle w:val="7"/>
        <w:spacing w:before="14" w:line="280" w:lineRule="auto"/>
        <w:ind w:right="98"/>
        <w:rPr>
          <w:rFonts w:hint="eastAsia"/>
        </w:rPr>
      </w:pPr>
      <w:r>
        <w:rPr>
          <w:rFonts w:hint="eastAsia"/>
        </w:rPr>
        <w:t>Here we find Sungenis introducing what, for many biblical geocentrists, is the primary physical cause of cosmic dynamics: an all-pervading physical ether that somehow lies behind, or is involved with, all gravitational and inertial forces.</w:t>
      </w:r>
    </w:p>
    <w:p w14:paraId="30F0DEDC">
      <w:pPr>
        <w:pStyle w:val="7"/>
        <w:spacing w:before="14" w:line="280" w:lineRule="auto"/>
        <w:ind w:right="98"/>
        <w:rPr>
          <w:rFonts w:hint="eastAsia"/>
        </w:rPr>
      </w:pPr>
      <w:r>
        <w:rPr>
          <w:rFonts w:hint="eastAsia"/>
        </w:rPr>
        <w:t>在这里我们发现松格尼斯引入了对许多圣经地心说者来说，是宇宙动力学的主要物理原因：一种无所不在的物质以太，它以某种方式位于所有引力和惯性力之后，或与之相关。</w:t>
      </w:r>
    </w:p>
    <w:p w14:paraId="7E43D902">
      <w:pPr>
        <w:pStyle w:val="7"/>
        <w:spacing w:before="14" w:line="280" w:lineRule="auto"/>
        <w:ind w:right="98"/>
        <w:rPr>
          <w:rFonts w:hint="eastAsia"/>
        </w:rPr>
      </w:pPr>
    </w:p>
    <w:p w14:paraId="68D25162">
      <w:pPr>
        <w:pStyle w:val="7"/>
        <w:spacing w:before="14" w:line="280" w:lineRule="auto"/>
        <w:ind w:right="98"/>
        <w:rPr>
          <w:rFonts w:hint="eastAsia"/>
        </w:rPr>
      </w:pPr>
      <w:r>
        <w:rPr>
          <w:rFonts w:hint="eastAsia"/>
        </w:rPr>
        <w:t>First, he places Earth at the center of a rotating spherically symmetrical universe.</w:t>
      </w:r>
    </w:p>
    <w:p w14:paraId="6D4252F4">
      <w:pPr>
        <w:pStyle w:val="7"/>
        <w:spacing w:before="14" w:line="280" w:lineRule="auto"/>
        <w:ind w:right="98"/>
        <w:rPr>
          <w:rFonts w:hint="eastAsia"/>
        </w:rPr>
      </w:pPr>
      <w:r>
        <w:rPr>
          <w:rFonts w:hint="eastAsia"/>
        </w:rPr>
        <w:t>首先，他将地球置于一个旋转的、球形对称的宇宙中心。</w:t>
      </w:r>
    </w:p>
    <w:p w14:paraId="429558DB">
      <w:pPr>
        <w:pStyle w:val="7"/>
        <w:spacing w:before="14" w:line="280" w:lineRule="auto"/>
        <w:ind w:right="98"/>
        <w:rPr>
          <w:rFonts w:hint="eastAsia"/>
        </w:rPr>
      </w:pPr>
    </w:p>
    <w:p w14:paraId="08991ABF">
      <w:pPr>
        <w:pStyle w:val="7"/>
        <w:spacing w:before="14" w:line="280" w:lineRule="auto"/>
        <w:ind w:right="98"/>
        <w:rPr>
          <w:rFonts w:hint="eastAsia"/>
        </w:rPr>
      </w:pPr>
      <w:r>
        <w:rPr>
          <w:rFonts w:hint="eastAsia"/>
        </w:rPr>
        <w:t>Second, he fills this universe with ether.</w:t>
      </w:r>
    </w:p>
    <w:p w14:paraId="67B7580E">
      <w:pPr>
        <w:pStyle w:val="7"/>
        <w:spacing w:before="14" w:line="280" w:lineRule="auto"/>
        <w:ind w:right="98"/>
        <w:rPr>
          <w:rFonts w:hint="eastAsia"/>
        </w:rPr>
      </w:pPr>
      <w:r>
        <w:rPr>
          <w:rFonts w:hint="eastAsia"/>
        </w:rPr>
        <w:t>其次，他用以太充满了这个宇宙。</w:t>
      </w:r>
    </w:p>
    <w:p w14:paraId="2852CF34">
      <w:pPr>
        <w:pStyle w:val="7"/>
        <w:spacing w:before="14" w:line="280" w:lineRule="auto"/>
        <w:ind w:right="98"/>
        <w:rPr>
          <w:rFonts w:hint="eastAsia"/>
        </w:rPr>
      </w:pPr>
    </w:p>
    <w:p w14:paraId="24523DD1">
      <w:pPr>
        <w:pStyle w:val="7"/>
        <w:spacing w:before="14" w:line="280" w:lineRule="auto"/>
        <w:ind w:right="98"/>
        <w:rPr>
          <w:rFonts w:hint="eastAsia"/>
        </w:rPr>
      </w:pPr>
      <w:r>
        <w:rPr>
          <w:rFonts w:hint="eastAsia"/>
        </w:rPr>
        <w:t>Third, he embeds the stars and galaxies in the ether, thus making the universe a gigantic ethereal fishbowl.</w:t>
      </w:r>
    </w:p>
    <w:p w14:paraId="3852E899">
      <w:pPr>
        <w:pStyle w:val="7"/>
        <w:spacing w:before="14" w:line="280" w:lineRule="auto"/>
        <w:ind w:right="98"/>
        <w:rPr>
          <w:rFonts w:hint="eastAsia"/>
        </w:rPr>
      </w:pPr>
      <w:r>
        <w:rPr>
          <w:rFonts w:hint="eastAsia"/>
        </w:rPr>
        <w:t>第三，他将星辰和星系嵌入以太中，从而使宇宙成为一个巨大的以太鱼缸。</w:t>
      </w:r>
    </w:p>
    <w:p w14:paraId="7B85F9FD">
      <w:pPr>
        <w:pStyle w:val="7"/>
        <w:spacing w:before="14" w:line="280" w:lineRule="auto"/>
        <w:ind w:right="98"/>
        <w:rPr>
          <w:rFonts w:hint="eastAsia"/>
        </w:rPr>
      </w:pPr>
    </w:p>
    <w:p w14:paraId="21C30D6C">
      <w:pPr>
        <w:pStyle w:val="7"/>
        <w:spacing w:before="14" w:line="280" w:lineRule="auto"/>
        <w:ind w:right="98"/>
        <w:rPr>
          <w:rFonts w:hint="eastAsia"/>
        </w:rPr>
      </w:pPr>
      <w:r>
        <w:rPr>
          <w:rFonts w:hint="eastAsia"/>
        </w:rPr>
        <w:t>Fourth, he posits that the stars and galaxies are (intentionally) distributed in such a way as to be “centered” on the sun, rather than the earth.</w:t>
      </w:r>
    </w:p>
    <w:p w14:paraId="21162614">
      <w:pPr>
        <w:pStyle w:val="7"/>
        <w:spacing w:before="14" w:line="280" w:lineRule="auto"/>
        <w:ind w:right="98"/>
        <w:rPr>
          <w:rFonts w:hint="eastAsia"/>
        </w:rPr>
      </w:pPr>
      <w:r>
        <w:rPr>
          <w:rFonts w:hint="eastAsia"/>
        </w:rPr>
        <w:t>第四，他假设星辰和星系（有意地）以这样一种方式分布，即它们“以”太阳为中心，而不是地球。</w:t>
      </w:r>
    </w:p>
    <w:p w14:paraId="24F6A674">
      <w:pPr>
        <w:pStyle w:val="7"/>
        <w:spacing w:before="14" w:line="280" w:lineRule="auto"/>
        <w:ind w:right="98"/>
        <w:rPr>
          <w:rFonts w:hint="eastAsia"/>
        </w:rPr>
      </w:pPr>
    </w:p>
    <w:p w14:paraId="02FE8051">
      <w:pPr>
        <w:pStyle w:val="7"/>
        <w:spacing w:before="14" w:line="280" w:lineRule="auto"/>
        <w:ind w:right="98"/>
        <w:rPr>
          <w:rFonts w:hint="eastAsia"/>
        </w:rPr>
      </w:pPr>
      <w:r>
        <w:rPr>
          <w:rFonts w:hint="eastAsia"/>
        </w:rPr>
        <w:t>(Does this mean that the stars and galaxies are largely arranged in concentric shells radiating outward from the sun, as astronomical observations now affirm?)</w:t>
      </w:r>
    </w:p>
    <w:p w14:paraId="540BFBF2">
      <w:pPr>
        <w:pStyle w:val="7"/>
        <w:spacing w:before="14" w:line="280" w:lineRule="auto"/>
        <w:ind w:right="98"/>
        <w:rPr>
          <w:rFonts w:hint="eastAsia"/>
        </w:rPr>
      </w:pPr>
      <w:r>
        <w:rPr>
          <w:rFonts w:hint="eastAsia"/>
        </w:rPr>
        <w:t>（这是否意味着，正如现在天文观测所肯定的，星辰和星系大体上是以太阳为中心，呈同心壳层向外辐射排列的？）</w:t>
      </w:r>
    </w:p>
    <w:p w14:paraId="144034B3">
      <w:pPr>
        <w:pStyle w:val="7"/>
        <w:spacing w:before="14" w:line="280" w:lineRule="auto"/>
        <w:ind w:right="98"/>
        <w:rPr>
          <w:rFonts w:hint="eastAsia"/>
        </w:rPr>
      </w:pPr>
    </w:p>
    <w:p w14:paraId="5274AA49">
      <w:pPr>
        <w:pStyle w:val="7"/>
        <w:spacing w:before="14" w:line="280" w:lineRule="auto"/>
        <w:ind w:right="98"/>
        <w:rPr>
          <w:rFonts w:hint="eastAsia"/>
        </w:rPr>
      </w:pPr>
      <w:r>
        <w:rPr>
          <w:rFonts w:hint="eastAsia"/>
        </w:rPr>
        <w:t>Fifth, he suggests that because of this arrangement the universe “precesses” or wobbles slightly.</w:t>
      </w:r>
    </w:p>
    <w:p w14:paraId="77A67840">
      <w:pPr>
        <w:pStyle w:val="7"/>
        <w:spacing w:before="14" w:line="280" w:lineRule="auto"/>
        <w:ind w:right="98"/>
        <w:rPr>
          <w:rFonts w:hint="eastAsia"/>
        </w:rPr>
      </w:pPr>
      <w:r>
        <w:rPr>
          <w:rFonts w:hint="eastAsia"/>
        </w:rPr>
        <w:t>第五，他建议，由于这种排列，宇宙会轻微地“进动”或摇摆。</w:t>
      </w:r>
    </w:p>
    <w:p w14:paraId="2F5327DC">
      <w:pPr>
        <w:pStyle w:val="7"/>
        <w:spacing w:before="14" w:line="280" w:lineRule="auto"/>
        <w:ind w:right="98"/>
        <w:rPr>
          <w:rFonts w:hint="eastAsia"/>
        </w:rPr>
      </w:pPr>
    </w:p>
    <w:p w14:paraId="34020527">
      <w:pPr>
        <w:pStyle w:val="7"/>
        <w:spacing w:before="14" w:line="280" w:lineRule="auto"/>
        <w:ind w:right="98"/>
        <w:rPr>
          <w:rFonts w:hint="eastAsia"/>
        </w:rPr>
      </w:pPr>
      <w:r>
        <w:rPr>
          <w:rFonts w:hint="eastAsia"/>
        </w:rPr>
        <w:t>This causes the sun, which is itself carried along by the rotating universe, to describe an annual helical motion up and down the Earth’s y-axis.</w:t>
      </w:r>
    </w:p>
    <w:p w14:paraId="2580953A">
      <w:pPr>
        <w:pStyle w:val="7"/>
        <w:spacing w:before="14" w:line="280" w:lineRule="auto"/>
        <w:ind w:right="98"/>
        <w:rPr>
          <w:rFonts w:hint="eastAsia"/>
        </w:rPr>
      </w:pPr>
      <w:r>
        <w:rPr>
          <w:rFonts w:hint="eastAsia"/>
        </w:rPr>
        <w:t>这导致太阳，它本身被旋转的宇宙所携带，沿地球的y轴作一个年度的螺旋运动。</w:t>
      </w:r>
    </w:p>
    <w:p w14:paraId="3C84B277">
      <w:pPr>
        <w:pStyle w:val="7"/>
        <w:spacing w:before="14" w:line="280" w:lineRule="auto"/>
        <w:ind w:right="98"/>
        <w:rPr>
          <w:rFonts w:hint="eastAsia"/>
        </w:rPr>
      </w:pPr>
    </w:p>
    <w:p w14:paraId="2C08C86E">
      <w:pPr>
        <w:pStyle w:val="7"/>
        <w:spacing w:before="14" w:line="280" w:lineRule="auto"/>
        <w:ind w:right="98"/>
        <w:rPr>
          <w:rFonts w:hint="eastAsia"/>
        </w:rPr>
      </w:pPr>
      <w:r>
        <w:rPr>
          <w:rFonts w:hint="eastAsia"/>
        </w:rPr>
        <w:t>Here then, according to the Sungenis, is the reason for the seasons, and for other astronomical phenomena such as stellar parallax.18.</w:t>
      </w:r>
    </w:p>
    <w:p w14:paraId="11D688A0">
      <w:pPr>
        <w:pStyle w:val="7"/>
        <w:spacing w:before="14" w:line="280" w:lineRule="auto"/>
        <w:ind w:right="98"/>
        <w:rPr>
          <w:rFonts w:hint="eastAsia"/>
        </w:rPr>
      </w:pPr>
      <w:r>
        <w:rPr>
          <w:rFonts w:hint="eastAsia"/>
        </w:rPr>
        <w:t>那么，根据松格尼斯的说法，这就是季节以及恒星视差等其他天文现象的原因。18.</w:t>
      </w:r>
    </w:p>
    <w:p w14:paraId="06974AF6">
      <w:pPr>
        <w:pStyle w:val="7"/>
        <w:spacing w:before="14" w:line="280" w:lineRule="auto"/>
        <w:ind w:right="98"/>
        <w:rPr>
          <w:rFonts w:hint="eastAsia"/>
        </w:rPr>
      </w:pPr>
    </w:p>
    <w:p w14:paraId="4F95222B">
      <w:pPr>
        <w:pStyle w:val="7"/>
        <w:spacing w:before="14" w:line="280" w:lineRule="auto"/>
        <w:ind w:right="98"/>
        <w:rPr>
          <w:rFonts w:hint="eastAsia"/>
        </w:rPr>
      </w:pPr>
      <w:r>
        <w:rPr>
          <w:rFonts w:hint="eastAsia"/>
        </w:rPr>
        <w:t>Again, the dynamic side of biblical geocentrism (and of some secular systems as well) is essentially based on the ether, a concept that controlled much of the physics prior to Einstein, and to which post-Einstein scientists are now gradually returning under the influence of new discoveries in quantum mechanics.</w:t>
      </w:r>
    </w:p>
    <w:p w14:paraId="7EABA3C2">
      <w:pPr>
        <w:pStyle w:val="7"/>
        <w:spacing w:before="14" w:line="280" w:lineRule="auto"/>
        <w:ind w:right="98"/>
        <w:rPr>
          <w:rFonts w:hint="eastAsia"/>
        </w:rPr>
      </w:pPr>
      <w:r>
        <w:rPr>
          <w:rFonts w:hint="eastAsia"/>
        </w:rPr>
        <w:t>再次，圣经地心说（以及一些世俗系统）的动力学方面，本质上是基于以太，这个概念在爱因斯坦之前主导了物理学的许多方面，而爱因斯坦之后的科学家现在在量子力学新发现的影响下正逐渐回归。</w:t>
      </w:r>
    </w:p>
    <w:p w14:paraId="756CA1F5">
      <w:pPr>
        <w:pStyle w:val="7"/>
        <w:spacing w:before="14" w:line="280" w:lineRule="auto"/>
        <w:ind w:right="98"/>
        <w:rPr>
          <w:rFonts w:hint="eastAsia"/>
        </w:rPr>
      </w:pPr>
    </w:p>
    <w:p w14:paraId="1AE3DA8C">
      <w:pPr>
        <w:pStyle w:val="7"/>
        <w:spacing w:before="14" w:line="280" w:lineRule="auto"/>
        <w:ind w:right="98"/>
        <w:rPr>
          <w:rFonts w:hint="eastAsia"/>
        </w:rPr>
      </w:pPr>
      <w:r>
        <w:rPr>
          <w:rFonts w:hint="eastAsia"/>
        </w:rPr>
        <w:t>Dr. Robert Bennett, Sungenis’ colleague, defines the new geocentric ether as a hugely massive “fluid of quanta” (i.e., tiny particles, the smallest in all creation) that is more rigid than steel, more flexible than any known substance, and that fills (or constitutes) all of space.</w:t>
      </w:r>
    </w:p>
    <w:p w14:paraId="08C16998">
      <w:pPr>
        <w:pStyle w:val="7"/>
        <w:spacing w:before="14" w:line="280" w:lineRule="auto"/>
        <w:ind w:right="98"/>
        <w:rPr>
          <w:rFonts w:hint="eastAsia"/>
        </w:rPr>
      </w:pPr>
      <w:r>
        <w:rPr>
          <w:rFonts w:hint="eastAsia"/>
        </w:rPr>
        <w:t>罗伯特·贝内特博士，松格尼斯的同事，将新的地心以太定义为一种质量巨大的“量子流体”（即，微小的粒子，是所有创造物中最小的），它比钢更坚硬，比任何已知物质都更柔韧，并且充满了（或构成了）所有空间。</w:t>
      </w:r>
    </w:p>
    <w:p w14:paraId="2AC828A5">
      <w:pPr>
        <w:pStyle w:val="7"/>
        <w:spacing w:before="14" w:line="280" w:lineRule="auto"/>
        <w:ind w:right="98"/>
        <w:rPr>
          <w:rFonts w:hint="eastAsia"/>
        </w:rPr>
      </w:pPr>
    </w:p>
    <w:p w14:paraId="4DDE3413">
      <w:pPr>
        <w:pStyle w:val="7"/>
        <w:spacing w:before="14" w:line="280" w:lineRule="auto"/>
        <w:ind w:right="98"/>
        <w:rPr>
          <w:rFonts w:hint="eastAsia"/>
        </w:rPr>
      </w:pPr>
      <w:r>
        <w:rPr>
          <w:rFonts w:hint="eastAsia"/>
        </w:rPr>
        <w:t>It is this ether, he argues, that the Bible has in view when it speaks of “the firmament.”19.</w:t>
      </w:r>
    </w:p>
    <w:p w14:paraId="58B6D709">
      <w:pPr>
        <w:pStyle w:val="7"/>
        <w:spacing w:before="14" w:line="280" w:lineRule="auto"/>
        <w:ind w:right="98"/>
        <w:rPr>
          <w:rFonts w:hint="eastAsia"/>
        </w:rPr>
      </w:pPr>
      <w:r>
        <w:rPr>
          <w:rFonts w:hint="eastAsia"/>
        </w:rPr>
        <w:t>他主张，正是这种以太，是圣经在谈到“穹苍”时所指的。19.</w:t>
      </w:r>
    </w:p>
    <w:p w14:paraId="2689E18B">
      <w:pPr>
        <w:pStyle w:val="7"/>
        <w:spacing w:before="14" w:line="280" w:lineRule="auto"/>
        <w:ind w:right="98"/>
        <w:rPr>
          <w:rFonts w:hint="eastAsia"/>
        </w:rPr>
      </w:pPr>
    </w:p>
    <w:p w14:paraId="394C5242">
      <w:pPr>
        <w:pStyle w:val="7"/>
        <w:spacing w:before="14" w:line="280" w:lineRule="auto"/>
        <w:ind w:right="98"/>
        <w:rPr>
          <w:rFonts w:hint="eastAsia"/>
        </w:rPr>
      </w:pPr>
      <w:r>
        <w:rPr>
          <w:rFonts w:hint="eastAsia"/>
        </w:rPr>
        <w:t>The importance of the ether for geocentric cosmology is revealed by its many functions.</w:t>
      </w:r>
    </w:p>
    <w:p w14:paraId="7C7854C9">
      <w:pPr>
        <w:pStyle w:val="7"/>
        <w:spacing w:before="14" w:line="280" w:lineRule="auto"/>
        <w:ind w:right="98"/>
        <w:rPr>
          <w:rFonts w:hint="eastAsia"/>
        </w:rPr>
      </w:pPr>
      <w:r>
        <w:rPr>
          <w:rFonts w:hint="eastAsia"/>
        </w:rPr>
        <w:t>以太对地心宇宙论的重要性体现在其多重功能上。</w:t>
      </w:r>
    </w:p>
    <w:p w14:paraId="24BFCF96">
      <w:pPr>
        <w:pStyle w:val="7"/>
        <w:spacing w:before="14" w:line="280" w:lineRule="auto"/>
        <w:ind w:right="98"/>
        <w:rPr>
          <w:rFonts w:hint="eastAsia"/>
        </w:rPr>
      </w:pPr>
    </w:p>
    <w:p w14:paraId="009C371C">
      <w:pPr>
        <w:pStyle w:val="7"/>
        <w:spacing w:before="14" w:line="280" w:lineRule="auto"/>
        <w:ind w:right="98"/>
        <w:rPr>
          <w:rFonts w:hint="eastAsia"/>
        </w:rPr>
      </w:pPr>
      <w:r>
        <w:rPr>
          <w:rFonts w:hint="eastAsia"/>
        </w:rPr>
        <w:t>As we have seen, macroscopically it serves to carry the stars and galaxies in their daily orbit around the Earth; in other words, it is the primary physical cause of cosmic momentum.</w:t>
      </w:r>
    </w:p>
    <w:p w14:paraId="33044724">
      <w:pPr>
        <w:pStyle w:val="7"/>
        <w:spacing w:before="14" w:line="280" w:lineRule="auto"/>
        <w:ind w:right="98"/>
        <w:rPr>
          <w:rFonts w:hint="eastAsia"/>
        </w:rPr>
      </w:pPr>
      <w:r>
        <w:rPr>
          <w:rFonts w:hint="eastAsia"/>
        </w:rPr>
        <w:t>正如我们所见，宏观上它承载着星辰和星系围绕地球的每日轨道；换句话说，它是宇宙动量的主要物理原因。</w:t>
      </w:r>
    </w:p>
    <w:p w14:paraId="6D303E0A">
      <w:pPr>
        <w:pStyle w:val="7"/>
        <w:spacing w:before="14" w:line="280" w:lineRule="auto"/>
        <w:ind w:right="98"/>
        <w:rPr>
          <w:rFonts w:hint="eastAsia"/>
        </w:rPr>
      </w:pPr>
    </w:p>
    <w:p w14:paraId="7F99837A">
      <w:pPr>
        <w:pStyle w:val="7"/>
        <w:spacing w:before="14" w:line="280" w:lineRule="auto"/>
        <w:ind w:right="98"/>
        <w:rPr>
          <w:rFonts w:hint="eastAsia"/>
        </w:rPr>
      </w:pPr>
      <w:r>
        <w:rPr>
          <w:rFonts w:hint="eastAsia"/>
        </w:rPr>
        <w:t>Its enormous mass, or its mass in motion, somehow locks the Earth at the center of the universal sphere.</w:t>
      </w:r>
    </w:p>
    <w:p w14:paraId="6A63430B">
      <w:pPr>
        <w:pStyle w:val="7"/>
        <w:spacing w:before="14" w:line="280" w:lineRule="auto"/>
        <w:ind w:right="98"/>
        <w:rPr>
          <w:rFonts w:hint="eastAsia"/>
        </w:rPr>
      </w:pPr>
      <w:r>
        <w:rPr>
          <w:rFonts w:hint="eastAsia"/>
        </w:rPr>
        <w:t>其巨大的质量，或其运动中的质量，以某种方式将地球锁定在宇宙球体的中心。</w:t>
      </w:r>
    </w:p>
    <w:p w14:paraId="6F731944">
      <w:pPr>
        <w:pStyle w:val="7"/>
        <w:spacing w:before="14" w:line="280" w:lineRule="auto"/>
        <w:ind w:right="98"/>
        <w:rPr>
          <w:rFonts w:hint="eastAsia"/>
        </w:rPr>
      </w:pPr>
    </w:p>
    <w:p w14:paraId="710057B0">
      <w:pPr>
        <w:pStyle w:val="7"/>
        <w:spacing w:before="14" w:line="280" w:lineRule="auto"/>
        <w:ind w:right="98"/>
        <w:rPr>
          <w:rFonts w:hint="eastAsia"/>
        </w:rPr>
      </w:pPr>
      <w:r>
        <w:rPr>
          <w:rFonts w:hint="eastAsia"/>
        </w:rPr>
        <w:t>According to some, vortices or whirlpools of ether account for local rotational motion, say of a spiral galaxy.</w:t>
      </w:r>
    </w:p>
    <w:p w14:paraId="2DA4E67A">
      <w:pPr>
        <w:pStyle w:val="7"/>
        <w:spacing w:before="14" w:line="280" w:lineRule="auto"/>
        <w:ind w:right="98"/>
        <w:rPr>
          <w:rFonts w:hint="eastAsia"/>
        </w:rPr>
      </w:pPr>
      <w:r>
        <w:rPr>
          <w:rFonts w:hint="eastAsia"/>
        </w:rPr>
        <w:t>根据一些人的说法，以太的涡流或漩涡解释了局部的旋转运动，比如螺旋星系的旋转。</w:t>
      </w:r>
    </w:p>
    <w:p w14:paraId="4A9A2E52">
      <w:pPr>
        <w:pStyle w:val="7"/>
        <w:spacing w:before="14" w:line="280" w:lineRule="auto"/>
        <w:ind w:right="98"/>
        <w:rPr>
          <w:rFonts w:hint="eastAsia"/>
        </w:rPr>
      </w:pPr>
    </w:p>
    <w:p w14:paraId="30EDA72B">
      <w:pPr>
        <w:pStyle w:val="7"/>
        <w:spacing w:before="14" w:line="280" w:lineRule="auto"/>
        <w:ind w:right="98"/>
        <w:rPr>
          <w:rFonts w:hint="eastAsia"/>
        </w:rPr>
      </w:pPr>
      <w:r>
        <w:rPr>
          <w:rFonts w:hint="eastAsia"/>
        </w:rPr>
        <w:t>According to others, streams of ether flowing towards us from outer space create a downward ethereal pressure that we on Earth experience as gravity.</w:t>
      </w:r>
    </w:p>
    <w:p w14:paraId="62794048">
      <w:pPr>
        <w:pStyle w:val="7"/>
        <w:spacing w:before="14" w:line="280" w:lineRule="auto"/>
        <w:ind w:right="98"/>
        <w:rPr>
          <w:rFonts w:hint="eastAsia"/>
        </w:rPr>
      </w:pPr>
      <w:r>
        <w:rPr>
          <w:rFonts w:hint="eastAsia"/>
        </w:rPr>
        <w:t>根据另一些人的说法，从外太空流向我们的以太流，产生了一种向下的以太压力，我们在地球上将其体验为引力。</w:t>
      </w:r>
    </w:p>
    <w:p w14:paraId="684BBE95">
      <w:pPr>
        <w:pStyle w:val="7"/>
        <w:spacing w:before="14" w:line="280" w:lineRule="auto"/>
        <w:ind w:right="98"/>
        <w:rPr>
          <w:rFonts w:hint="eastAsia"/>
        </w:rPr>
      </w:pPr>
    </w:p>
    <w:p w14:paraId="56F96ED2">
      <w:pPr>
        <w:pStyle w:val="7"/>
        <w:spacing w:before="14" w:line="280" w:lineRule="auto"/>
        <w:ind w:right="98"/>
        <w:rPr>
          <w:rFonts w:hint="eastAsia"/>
        </w:rPr>
      </w:pPr>
      <w:r>
        <w:rPr>
          <w:rFonts w:hint="eastAsia"/>
        </w:rPr>
        <w:t>According to still others, gravity is caused by the continuous rapid vibration of ether particles, a vibration that will always push two material objects together since there is less “ether pressure” in the space between them than there is elsewhere around them.20.</w:t>
      </w:r>
    </w:p>
    <w:p w14:paraId="0D52F859">
      <w:pPr>
        <w:pStyle w:val="7"/>
        <w:spacing w:before="14" w:line="280" w:lineRule="auto"/>
        <w:ind w:right="98"/>
        <w:rPr>
          <w:rFonts w:hint="eastAsia"/>
        </w:rPr>
      </w:pPr>
      <w:r>
        <w:rPr>
          <w:rFonts w:hint="eastAsia"/>
        </w:rPr>
        <w:t>根据另一些人的说法，引力是由以太粒子的持续快速振动引起的，这种振动总是会把两个物质物体推到一起，因为它们之间的空间中的“以太压力”比它们周围其他地方的要小。20.</w:t>
      </w:r>
    </w:p>
    <w:p w14:paraId="08F85D61">
      <w:pPr>
        <w:pStyle w:val="7"/>
        <w:spacing w:before="14" w:line="280" w:lineRule="auto"/>
        <w:ind w:right="98"/>
        <w:rPr>
          <w:rFonts w:hint="eastAsia"/>
        </w:rPr>
      </w:pPr>
    </w:p>
    <w:p w14:paraId="3BD3AEE3">
      <w:pPr>
        <w:pStyle w:val="7"/>
        <w:spacing w:before="14" w:line="280" w:lineRule="auto"/>
        <w:ind w:right="98"/>
        <w:rPr>
          <w:rFonts w:hint="eastAsia"/>
        </w:rPr>
      </w:pPr>
      <w:r>
        <w:rPr>
          <w:rFonts w:hint="eastAsia"/>
        </w:rPr>
        <w:t>Furthermore, it is generally agreed that rotating ether and/or interactions with it produce the so-called “inertial forces,” (i.e., inertia, centrifugal force, the Coriolis force, and the Euler force).21.</w:t>
      </w:r>
    </w:p>
    <w:p w14:paraId="60D46F52">
      <w:pPr>
        <w:pStyle w:val="7"/>
        <w:spacing w:before="14" w:line="280" w:lineRule="auto"/>
        <w:ind w:right="98"/>
        <w:rPr>
          <w:rFonts w:hint="eastAsia"/>
        </w:rPr>
      </w:pPr>
      <w:r>
        <w:rPr>
          <w:rFonts w:hint="eastAsia"/>
        </w:rPr>
        <w:t>此外，普遍认为旋转的以太和/或与它的相互作用产生了所谓的“惯性力”（即惯性、离心力、科里奥利力和欧拉力）。21.</w:t>
      </w:r>
    </w:p>
    <w:p w14:paraId="19184685">
      <w:pPr>
        <w:pStyle w:val="7"/>
        <w:spacing w:before="14" w:line="280" w:lineRule="auto"/>
        <w:ind w:right="98"/>
        <w:rPr>
          <w:rFonts w:hint="eastAsia"/>
        </w:rPr>
      </w:pPr>
    </w:p>
    <w:p w14:paraId="1E0A274D">
      <w:pPr>
        <w:pStyle w:val="7"/>
        <w:spacing w:before="14" w:line="280" w:lineRule="auto"/>
        <w:ind w:right="98"/>
        <w:rPr>
          <w:rFonts w:hint="eastAsia"/>
        </w:rPr>
      </w:pPr>
      <w:r>
        <w:rPr>
          <w:rFonts w:hint="eastAsia"/>
        </w:rPr>
        <w:t>Finally, as in days of old, the ether is also seen as the appointed medium for the propagation of electromagnetic waves.</w:t>
      </w:r>
    </w:p>
    <w:p w14:paraId="2ED9C69A">
      <w:pPr>
        <w:pStyle w:val="7"/>
        <w:spacing w:before="14" w:line="280" w:lineRule="auto"/>
        <w:ind w:right="98"/>
        <w:rPr>
          <w:rFonts w:hint="eastAsia"/>
        </w:rPr>
      </w:pPr>
      <w:r>
        <w:rPr>
          <w:rFonts w:hint="eastAsia"/>
        </w:rPr>
        <w:t>最后，和古代一样，以太也被看作是电磁波传播的指定介质。</w:t>
      </w:r>
    </w:p>
    <w:p w14:paraId="2FCD2E44">
      <w:pPr>
        <w:pStyle w:val="7"/>
        <w:spacing w:before="14" w:line="280" w:lineRule="auto"/>
        <w:ind w:right="98"/>
        <w:rPr>
          <w:rFonts w:hint="eastAsia"/>
        </w:rPr>
      </w:pPr>
    </w:p>
    <w:p w14:paraId="062D8194">
      <w:pPr>
        <w:pStyle w:val="7"/>
        <w:spacing w:before="14" w:line="280" w:lineRule="auto"/>
        <w:ind w:right="98"/>
        <w:rPr>
          <w:rFonts w:hint="eastAsia"/>
        </w:rPr>
      </w:pPr>
      <w:r>
        <w:rPr>
          <w:rFonts w:hint="eastAsia"/>
        </w:rPr>
        <w:t>Geocentrists freely admit that their new ether science is still in its infancy, and that there will inevitably be theoretical false starts and dead ends before things come into focus.</w:t>
      </w:r>
    </w:p>
    <w:p w14:paraId="6FCD6570">
      <w:pPr>
        <w:pStyle w:val="7"/>
        <w:spacing w:before="14" w:line="280" w:lineRule="auto"/>
        <w:ind w:right="98"/>
        <w:rPr>
          <w:rFonts w:hint="eastAsia"/>
        </w:rPr>
      </w:pPr>
      <w:r>
        <w:rPr>
          <w:rFonts w:hint="eastAsia"/>
        </w:rPr>
        <w:t>地心说者坦然承认他们的新以太科学仍处于萌芽阶段，在事情变得清晰之前，不可避免地会有理论上的错误开端和死胡同。</w:t>
      </w:r>
    </w:p>
    <w:p w14:paraId="0D01F7D1">
      <w:pPr>
        <w:pStyle w:val="7"/>
        <w:spacing w:before="14" w:line="280" w:lineRule="auto"/>
        <w:ind w:right="98"/>
        <w:rPr>
          <w:rFonts w:hint="eastAsia"/>
        </w:rPr>
      </w:pPr>
    </w:p>
    <w:p w14:paraId="0DAF9D64">
      <w:pPr>
        <w:pStyle w:val="7"/>
        <w:spacing w:before="14" w:line="280" w:lineRule="auto"/>
        <w:ind w:right="98"/>
        <w:rPr>
          <w:rFonts w:hint="eastAsia"/>
        </w:rPr>
      </w:pPr>
      <w:r>
        <w:rPr>
          <w:rFonts w:hint="eastAsia"/>
        </w:rPr>
        <w:t>They are, however, much encouraged.</w:t>
      </w:r>
    </w:p>
    <w:p w14:paraId="1EF7DA0B">
      <w:pPr>
        <w:pStyle w:val="7"/>
        <w:spacing w:before="14" w:line="280" w:lineRule="auto"/>
        <w:ind w:right="98"/>
        <w:rPr>
          <w:rFonts w:hint="eastAsia"/>
        </w:rPr>
      </w:pPr>
      <w:r>
        <w:rPr>
          <w:rFonts w:hint="eastAsia"/>
        </w:rPr>
        <w:t>然而，他们备受鼓舞。</w:t>
      </w:r>
    </w:p>
    <w:p w14:paraId="355FBB89">
      <w:pPr>
        <w:pStyle w:val="7"/>
        <w:spacing w:before="14" w:line="280" w:lineRule="auto"/>
        <w:ind w:right="98"/>
        <w:rPr>
          <w:rFonts w:hint="eastAsia"/>
        </w:rPr>
      </w:pPr>
    </w:p>
    <w:p w14:paraId="49D8A264">
      <w:pPr>
        <w:pStyle w:val="7"/>
        <w:spacing w:before="14" w:line="280" w:lineRule="auto"/>
        <w:ind w:right="98"/>
        <w:rPr>
          <w:rFonts w:hint="eastAsia"/>
        </w:rPr>
      </w:pPr>
      <w:r>
        <w:rPr>
          <w:rFonts w:hint="eastAsia"/>
        </w:rPr>
        <w:t>As we saw earlier, experimental evidence for the existence of a cosmic ether, which began to appear in the 1960’s, is now abundant.22.</w:t>
      </w:r>
    </w:p>
    <w:p w14:paraId="4AAB5657">
      <w:pPr>
        <w:pStyle w:val="7"/>
        <w:spacing w:before="14" w:line="280" w:lineRule="auto"/>
        <w:ind w:right="98"/>
        <w:rPr>
          <w:rFonts w:hint="eastAsia"/>
        </w:rPr>
      </w:pPr>
      <w:r>
        <w:rPr>
          <w:rFonts w:hint="eastAsia"/>
        </w:rPr>
        <w:t>正如我们前面所见，宇宙以太存在的实验证据，从1960年代开始出现，现在已经非常丰富。22.</w:t>
      </w:r>
    </w:p>
    <w:p w14:paraId="3DAB8039">
      <w:pPr>
        <w:pStyle w:val="7"/>
        <w:spacing w:before="14" w:line="280" w:lineRule="auto"/>
        <w:ind w:right="98"/>
        <w:rPr>
          <w:rFonts w:hint="eastAsia"/>
        </w:rPr>
      </w:pPr>
    </w:p>
    <w:p w14:paraId="5CF9B222">
      <w:pPr>
        <w:pStyle w:val="7"/>
        <w:spacing w:before="14" w:line="280" w:lineRule="auto"/>
        <w:ind w:right="98"/>
        <w:rPr>
          <w:rFonts w:hint="eastAsia"/>
        </w:rPr>
      </w:pPr>
      <w:r>
        <w:rPr>
          <w:rFonts w:hint="eastAsia"/>
        </w:rPr>
        <w:t>Secular researchers are increasingly open to the idea that the “vacuum” of space may in fact be a plenum of tiny ethereal particles.</w:t>
      </w:r>
    </w:p>
    <w:p w14:paraId="08738EB2">
      <w:pPr>
        <w:pStyle w:val="7"/>
        <w:spacing w:before="14" w:line="280" w:lineRule="auto"/>
        <w:ind w:right="98"/>
        <w:rPr>
          <w:rFonts w:hint="eastAsia"/>
        </w:rPr>
      </w:pPr>
      <w:r>
        <w:rPr>
          <w:rFonts w:hint="eastAsia"/>
        </w:rPr>
        <w:t>世俗的研究人员越来越接受这样的观念，即空间的“真空”实际上可能是一个充满微小以太粒子的 plenum。</w:t>
      </w:r>
    </w:p>
    <w:p w14:paraId="295E701F">
      <w:pPr>
        <w:pStyle w:val="7"/>
        <w:spacing w:before="14" w:line="280" w:lineRule="auto"/>
        <w:ind w:right="98"/>
        <w:rPr>
          <w:rFonts w:hint="eastAsia"/>
        </w:rPr>
      </w:pPr>
    </w:p>
    <w:p w14:paraId="4B591BF1">
      <w:pPr>
        <w:pStyle w:val="7"/>
        <w:spacing w:before="14" w:line="280" w:lineRule="auto"/>
        <w:ind w:right="98"/>
        <w:rPr>
          <w:rFonts w:hint="eastAsia"/>
        </w:rPr>
      </w:pPr>
      <w:r>
        <w:rPr>
          <w:rFonts w:hint="eastAsia"/>
        </w:rPr>
        <w:t>As a result, the prospect of a new and truly physical physics suddenly looms on the horizon.</w:t>
      </w:r>
    </w:p>
    <w:p w14:paraId="16982011">
      <w:pPr>
        <w:pStyle w:val="7"/>
        <w:spacing w:before="14" w:line="280" w:lineRule="auto"/>
        <w:ind w:right="98"/>
        <w:rPr>
          <w:rFonts w:hint="eastAsia"/>
        </w:rPr>
      </w:pPr>
      <w:r>
        <w:rPr>
          <w:rFonts w:hint="eastAsia"/>
        </w:rPr>
        <w:t>结果是，一种新的、真正物理的物理学的前景突然出现在地平线上。</w:t>
      </w:r>
    </w:p>
    <w:p w14:paraId="16A100DD">
      <w:pPr>
        <w:pStyle w:val="7"/>
        <w:spacing w:before="14" w:line="280" w:lineRule="auto"/>
        <w:ind w:right="98"/>
        <w:rPr>
          <w:rFonts w:hint="eastAsia"/>
        </w:rPr>
      </w:pPr>
    </w:p>
    <w:p w14:paraId="6FB1A2AC">
      <w:pPr>
        <w:pStyle w:val="7"/>
        <w:spacing w:before="14" w:line="280" w:lineRule="auto"/>
        <w:ind w:right="98"/>
        <w:rPr>
          <w:rFonts w:hint="eastAsia"/>
        </w:rPr>
      </w:pPr>
      <w:r>
        <w:rPr>
          <w:rFonts w:hint="eastAsia"/>
        </w:rPr>
        <w:t>For biblical geocentrists this is all to the good, since it raises hopes for a latter day exodus from the maze of RT, a fresh look at cosmic geocentricity, and above all a return to the God and cosmology of the Bible.</w:t>
      </w:r>
    </w:p>
    <w:p w14:paraId="563B19A3">
      <w:pPr>
        <w:pStyle w:val="7"/>
        <w:spacing w:before="14" w:line="280" w:lineRule="auto"/>
        <w:ind w:right="98"/>
        <w:rPr>
          <w:rFonts w:hint="eastAsia"/>
        </w:rPr>
      </w:pPr>
      <w:r>
        <w:rPr>
          <w:rFonts w:hint="eastAsia"/>
        </w:rPr>
        <w:t>对圣经地心说者来说，这一切都是好事，因为它燃起了对后期从相对论迷宫中出走的希望，对宇宙地心说的重新审视，最重要的是，回归到圣经的神和宇宙论。</w:t>
      </w:r>
    </w:p>
    <w:p w14:paraId="1D2D1B32">
      <w:pPr>
        <w:pStyle w:val="7"/>
        <w:spacing w:before="14" w:line="280" w:lineRule="auto"/>
        <w:ind w:right="98"/>
        <w:rPr>
          <w:rFonts w:hint="eastAsia"/>
        </w:rPr>
      </w:pPr>
    </w:p>
    <w:p w14:paraId="40D4EF6B">
      <w:pPr>
        <w:pStyle w:val="7"/>
        <w:spacing w:before="14" w:line="280" w:lineRule="auto"/>
        <w:ind w:right="98"/>
        <w:rPr>
          <w:rFonts w:hint="eastAsia"/>
        </w:rPr>
      </w:pPr>
      <w:r>
        <w:rPr>
          <w:rFonts w:hint="eastAsia"/>
        </w:rPr>
        <w:t>In hopes of winning a new generation of seekers to that warm and wonderful world, the geocentrists labor on.23.</w:t>
      </w:r>
    </w:p>
    <w:p w14:paraId="26CA78D8">
      <w:pPr>
        <w:pStyle w:val="7"/>
        <w:spacing w:before="14" w:line="280" w:lineRule="auto"/>
        <w:ind w:right="98"/>
        <w:rPr>
          <w:rFonts w:hint="eastAsia"/>
        </w:rPr>
      </w:pPr>
      <w:r>
        <w:rPr>
          <w:rFonts w:hint="eastAsia"/>
        </w:rPr>
        <w:t>为了赢得新一代的寻求者来到那个温暖而美好的世界，地心说者们继续努力。23.</w:t>
      </w:r>
    </w:p>
    <w:p w14:paraId="5471CAE3">
      <w:pPr>
        <w:pStyle w:val="7"/>
        <w:spacing w:before="14" w:line="280" w:lineRule="auto"/>
        <w:ind w:right="98"/>
        <w:rPr>
          <w:rFonts w:hint="eastAsia"/>
        </w:rPr>
      </w:pPr>
    </w:p>
    <w:p w14:paraId="25C551E5">
      <w:pPr>
        <w:pStyle w:val="7"/>
        <w:spacing w:before="14" w:line="280" w:lineRule="auto"/>
        <w:ind w:right="98"/>
        <w:rPr>
          <w:rFonts w:hint="eastAsia"/>
        </w:rPr>
      </w:pPr>
      <w:r>
        <w:rPr>
          <w:rFonts w:hint="eastAsia"/>
        </w:rPr>
        <w:t>3.Geocentric Answers to Heliocentric Arguments and Objections</w:t>
      </w:r>
    </w:p>
    <w:p w14:paraId="5D84FC02">
      <w:pPr>
        <w:pStyle w:val="7"/>
        <w:spacing w:before="14" w:line="280" w:lineRule="auto"/>
        <w:ind w:right="98"/>
        <w:rPr>
          <w:rFonts w:hint="eastAsia"/>
        </w:rPr>
      </w:pPr>
      <w:r>
        <w:rPr>
          <w:rFonts w:hint="eastAsia"/>
        </w:rPr>
        <w:t>3.对日心说论点和异议的地心说回应</w:t>
      </w:r>
    </w:p>
    <w:p w14:paraId="279A70D0">
      <w:pPr>
        <w:pStyle w:val="7"/>
        <w:spacing w:before="14" w:line="280" w:lineRule="auto"/>
        <w:ind w:right="98"/>
        <w:rPr>
          <w:rFonts w:hint="eastAsia"/>
        </w:rPr>
      </w:pPr>
    </w:p>
    <w:p w14:paraId="62CA086F">
      <w:pPr>
        <w:pStyle w:val="7"/>
        <w:spacing w:before="14" w:line="280" w:lineRule="auto"/>
        <w:ind w:right="98"/>
        <w:rPr>
          <w:rFonts w:hint="eastAsia"/>
        </w:rPr>
      </w:pPr>
      <w:r>
        <w:rPr>
          <w:rFonts w:hint="eastAsia"/>
        </w:rPr>
        <w:t>While geocentrists certainly do not claim to have all the answers, they contend that their model has at least as much explanatory and predictive power as the heliocentric.</w:t>
      </w:r>
    </w:p>
    <w:p w14:paraId="5215A3E0">
      <w:pPr>
        <w:pStyle w:val="7"/>
        <w:spacing w:before="14" w:line="280" w:lineRule="auto"/>
        <w:ind w:right="98"/>
        <w:rPr>
          <w:rFonts w:hint="eastAsia"/>
        </w:rPr>
      </w:pPr>
      <w:r>
        <w:rPr>
          <w:rFonts w:hint="eastAsia"/>
        </w:rPr>
        <w:t>虽然地心说者当然不声称拥有所有答案，但他们主张他们的模型至少与日心说模型具有同等的解释力和预测能力。</w:t>
      </w:r>
    </w:p>
    <w:p w14:paraId="0082FB11">
      <w:pPr>
        <w:pStyle w:val="7"/>
        <w:spacing w:before="14" w:line="280" w:lineRule="auto"/>
        <w:ind w:right="98"/>
        <w:rPr>
          <w:rFonts w:hint="eastAsia"/>
        </w:rPr>
      </w:pPr>
    </w:p>
    <w:p w14:paraId="603A9B97">
      <w:pPr>
        <w:pStyle w:val="7"/>
        <w:spacing w:before="14" w:line="280" w:lineRule="auto"/>
        <w:ind w:right="98"/>
        <w:rPr>
          <w:rFonts w:hint="eastAsia"/>
        </w:rPr>
      </w:pPr>
      <w:r>
        <w:rPr>
          <w:rFonts w:hint="eastAsia"/>
        </w:rPr>
        <w:t>Neither space nor competence permit me to explore this fascinating debate in detail, but we can at least briefly survey the main fields of battle.</w:t>
      </w:r>
    </w:p>
    <w:p w14:paraId="22A93E12">
      <w:pPr>
        <w:pStyle w:val="7"/>
        <w:spacing w:before="14" w:line="280" w:lineRule="auto"/>
        <w:ind w:right="98"/>
        <w:rPr>
          <w:rFonts w:hint="eastAsia"/>
        </w:rPr>
      </w:pPr>
      <w:r>
        <w:rPr>
          <w:rFonts w:hint="eastAsia"/>
        </w:rPr>
        <w:t>篇幅和能力都不允许我详细探讨这场引人入胜的辩论，但我们至少可以简要地审视一下主要的战场。</w:t>
      </w:r>
    </w:p>
    <w:p w14:paraId="55751579">
      <w:pPr>
        <w:pStyle w:val="7"/>
        <w:spacing w:before="14" w:line="280" w:lineRule="auto"/>
        <w:ind w:right="98"/>
        <w:rPr>
          <w:rFonts w:hint="eastAsia"/>
        </w:rPr>
      </w:pPr>
    </w:p>
    <w:p w14:paraId="0D087EC0">
      <w:pPr>
        <w:pStyle w:val="7"/>
        <w:spacing w:before="14" w:line="280" w:lineRule="auto"/>
        <w:ind w:right="98"/>
        <w:rPr>
          <w:rFonts w:hint="eastAsia"/>
        </w:rPr>
      </w:pPr>
      <w:r>
        <w:rPr>
          <w:rFonts w:hint="eastAsia"/>
        </w:rPr>
        <w:t>In arguing for Earth’s rotation on its axis heliocentrists typically cite: a) Earth’s equatorial bulge, b) the veering flight of projectiles fired towards the north or south pole from the equator, c) the diagonal, west-to-east pattern of Earth’s generally north-south winds, d) the “precession” (i.e., arcing motion, rotation) of the plane of gyroscopes or a Foucault Pendulum, and e) the amazing behavior of geostationary satellites (i.e., satellites that are seen to hover over a single point on Earth’s equator).</w:t>
      </w:r>
    </w:p>
    <w:p w14:paraId="5B493232">
      <w:pPr>
        <w:pStyle w:val="7"/>
        <w:spacing w:before="14" w:line="280" w:lineRule="auto"/>
        <w:ind w:right="98"/>
        <w:rPr>
          <w:rFonts w:hint="eastAsia"/>
        </w:rPr>
      </w:pPr>
      <w:r>
        <w:rPr>
          <w:rFonts w:hint="eastAsia"/>
        </w:rPr>
        <w:t>在论证地球绕轴自转时，日心说者通常引用：a) 地球的赤道隆起，b) 从赤道向北极或南极发射的抛射物偏转的飞行轨迹，c) 地球大体上南北向风的斜向、西向东的模式，d) 陀螺仪或傅科摆平面的“进动”（即弧形运动、旋转），以及 e) 地球静止卫星的惊人行为（即，被看到悬停在地球赤道上一个单一点的卫星）。</w:t>
      </w:r>
    </w:p>
    <w:p w14:paraId="6C13174C">
      <w:pPr>
        <w:pStyle w:val="7"/>
        <w:spacing w:before="14" w:line="280" w:lineRule="auto"/>
        <w:ind w:right="98"/>
        <w:rPr>
          <w:rFonts w:hint="eastAsia"/>
        </w:rPr>
      </w:pPr>
    </w:p>
    <w:p w14:paraId="3077B085">
      <w:pPr>
        <w:pStyle w:val="7"/>
        <w:spacing w:before="14" w:line="280" w:lineRule="auto"/>
        <w:ind w:right="98"/>
        <w:rPr>
          <w:rFonts w:hint="eastAsia"/>
        </w:rPr>
      </w:pPr>
      <w:r>
        <w:rPr>
          <w:rFonts w:hint="eastAsia"/>
        </w:rPr>
        <w:t>Now beneath the light of Newtonian mechanics, all of these phenomena can indeed be held to demonstrate a rotating Earth.</w:t>
      </w:r>
    </w:p>
    <w:p w14:paraId="099CC4DB">
      <w:pPr>
        <w:pStyle w:val="7"/>
        <w:spacing w:before="14" w:line="280" w:lineRule="auto"/>
        <w:ind w:right="98"/>
        <w:rPr>
          <w:rFonts w:hint="eastAsia"/>
        </w:rPr>
      </w:pPr>
      <w:r>
        <w:rPr>
          <w:rFonts w:hint="eastAsia"/>
        </w:rPr>
        <w:t>现在，在牛顿力学的光照下，所有这些现象确实可以被认为证明了地球的自转。</w:t>
      </w:r>
    </w:p>
    <w:p w14:paraId="43A72514">
      <w:pPr>
        <w:pStyle w:val="7"/>
        <w:spacing w:before="14" w:line="280" w:lineRule="auto"/>
        <w:ind w:right="98"/>
        <w:rPr>
          <w:rFonts w:hint="eastAsia"/>
        </w:rPr>
      </w:pPr>
    </w:p>
    <w:p w14:paraId="3FD7E986">
      <w:pPr>
        <w:pStyle w:val="7"/>
        <w:spacing w:before="14" w:line="280" w:lineRule="auto"/>
        <w:ind w:right="98"/>
        <w:rPr>
          <w:rFonts w:hint="eastAsia"/>
        </w:rPr>
      </w:pPr>
      <w:r>
        <w:rPr>
          <w:rFonts w:hint="eastAsia"/>
        </w:rPr>
        <w:t>For example, one can argue that the centrifugal force generated by the Earth’s spin produces its bulge; that geostationary satellites, orbiting Earth at an altitude of 22,000 miles, are moving synchronously with a point on Earth’s equator below, and are being held aloft by a balance of centrifugal and gravitational forces; that winds, projectiles, gyroscopes, or pendulums—all actually moving in approximately straight lines—seem to be arcing because the Earth is moving beneath them, thus producing a so-called Coriolis effect.</w:t>
      </w:r>
    </w:p>
    <w:p w14:paraId="66B27598">
      <w:pPr>
        <w:pStyle w:val="7"/>
        <w:spacing w:before="14" w:line="280" w:lineRule="auto"/>
        <w:ind w:right="98"/>
        <w:rPr>
          <w:rFonts w:hint="eastAsia"/>
        </w:rPr>
      </w:pPr>
      <w:r>
        <w:rPr>
          <w:rFonts w:hint="eastAsia"/>
        </w:rPr>
        <w:t>例如，人们可以主张地球自转产生的离心力导致其隆起；地球静止卫星，在22,000英里的高空绕地球运行，与下方地球赤道上的一个点同步移动，并由离心力和引力的平衡维持在高空；风、抛射物、陀螺仪或摆——所有这些实际上都以近似直线的路径运动——似乎在呈弧形运动，因为地球在它们下方移动，从而产生了所谓的科里奥利效应。</w:t>
      </w:r>
    </w:p>
    <w:p w14:paraId="12FCD709">
      <w:pPr>
        <w:pStyle w:val="7"/>
        <w:spacing w:before="14" w:line="280" w:lineRule="auto"/>
        <w:ind w:right="98"/>
        <w:rPr>
          <w:rFonts w:hint="eastAsia"/>
        </w:rPr>
      </w:pPr>
    </w:p>
    <w:p w14:paraId="398CD335">
      <w:pPr>
        <w:pStyle w:val="7"/>
        <w:spacing w:before="14" w:line="280" w:lineRule="auto"/>
        <w:ind w:right="98"/>
        <w:rPr>
          <w:rFonts w:hint="eastAsia"/>
        </w:rPr>
      </w:pPr>
      <w:r>
        <w:rPr>
          <w:rFonts w:hint="eastAsia"/>
        </w:rPr>
        <w:t>In response to this line of reasoning, geocentrists typically point out that the same phenomena can be explained at least as well within a geocentric framework.</w:t>
      </w:r>
    </w:p>
    <w:p w14:paraId="75C83C72">
      <w:pPr>
        <w:pStyle w:val="7"/>
        <w:spacing w:before="14" w:line="280" w:lineRule="auto"/>
        <w:ind w:right="98"/>
        <w:rPr>
          <w:rFonts w:hint="eastAsia"/>
        </w:rPr>
      </w:pPr>
      <w:r>
        <w:rPr>
          <w:rFonts w:hint="eastAsia"/>
        </w:rPr>
        <w:t>作为对这种推理的回应，地心说者通常指出，同样的现象在地心框架内至少可以得到同样好的解释。</w:t>
      </w:r>
    </w:p>
    <w:p w14:paraId="774BE5BA">
      <w:pPr>
        <w:pStyle w:val="7"/>
        <w:spacing w:before="14" w:line="280" w:lineRule="auto"/>
        <w:ind w:right="98"/>
        <w:rPr>
          <w:rFonts w:hint="eastAsia"/>
        </w:rPr>
      </w:pPr>
    </w:p>
    <w:p w14:paraId="6818623E">
      <w:pPr>
        <w:pStyle w:val="7"/>
        <w:spacing w:before="14" w:line="280" w:lineRule="auto"/>
        <w:ind w:right="98"/>
        <w:rPr>
          <w:rFonts w:hint="eastAsia"/>
        </w:rPr>
      </w:pPr>
      <w:r>
        <w:rPr>
          <w:rFonts w:hint="eastAsia"/>
        </w:rPr>
        <w:t>All that is necessary, they say, is to begin with the presupposition that our Earth lies at rest with respect to a universe that revolves around it once a day.</w:t>
      </w:r>
    </w:p>
    <w:p w14:paraId="34800B6E">
      <w:pPr>
        <w:pStyle w:val="7"/>
        <w:spacing w:before="14" w:line="280" w:lineRule="auto"/>
        <w:ind w:right="98"/>
        <w:rPr>
          <w:rFonts w:hint="eastAsia"/>
        </w:rPr>
      </w:pPr>
      <w:r>
        <w:rPr>
          <w:rFonts w:hint="eastAsia"/>
        </w:rPr>
        <w:t>他们说，所需要做的，就是从一个预设开始，即我们的地球相对于一个每天绕其旋转一次的宇宙是静止的。</w:t>
      </w:r>
    </w:p>
    <w:p w14:paraId="3DD4B0BA">
      <w:pPr>
        <w:pStyle w:val="7"/>
        <w:spacing w:before="14" w:line="280" w:lineRule="auto"/>
        <w:ind w:right="98"/>
        <w:rPr>
          <w:rFonts w:hint="eastAsia"/>
        </w:rPr>
      </w:pPr>
    </w:p>
    <w:p w14:paraId="6066D61D">
      <w:pPr>
        <w:pStyle w:val="7"/>
        <w:spacing w:before="14" w:line="280" w:lineRule="auto"/>
        <w:ind w:right="98"/>
        <w:rPr>
          <w:rFonts w:hint="eastAsia"/>
        </w:rPr>
      </w:pPr>
      <w:r>
        <w:rPr>
          <w:rFonts w:hint="eastAsia"/>
        </w:rPr>
        <w:t>It is the second part of this presupposition that proves decisive.</w:t>
      </w:r>
    </w:p>
    <w:p w14:paraId="2D05DD44">
      <w:pPr>
        <w:pStyle w:val="7"/>
        <w:spacing w:before="14" w:line="280" w:lineRule="auto"/>
        <w:ind w:right="98"/>
        <w:rPr>
          <w:rFonts w:hint="eastAsia"/>
        </w:rPr>
      </w:pPr>
      <w:r>
        <w:rPr>
          <w:rFonts w:hint="eastAsia"/>
        </w:rPr>
        <w:t>这个预设的第二部分证明是决定性的。</w:t>
      </w:r>
    </w:p>
    <w:p w14:paraId="3AA3B91B">
      <w:pPr>
        <w:pStyle w:val="7"/>
        <w:spacing w:before="14" w:line="280" w:lineRule="auto"/>
        <w:ind w:right="98"/>
        <w:rPr>
          <w:rFonts w:hint="eastAsia"/>
        </w:rPr>
      </w:pPr>
    </w:p>
    <w:p w14:paraId="784B64BB">
      <w:pPr>
        <w:pStyle w:val="7"/>
        <w:spacing w:before="14" w:line="280" w:lineRule="auto"/>
        <w:ind w:right="98"/>
        <w:rPr>
          <w:rFonts w:hint="eastAsia"/>
        </w:rPr>
      </w:pPr>
      <w:r>
        <w:rPr>
          <w:rFonts w:hint="eastAsia"/>
        </w:rPr>
        <w:t>For, as we saw above, nearly all geocentrists, whether secular or biblical, follow Mach in affirming that a revolving cosmos will somehow generate real centrifugal and Coriolis forces capable of producing the various effects under discussion.</w:t>
      </w:r>
    </w:p>
    <w:p w14:paraId="258D845C">
      <w:pPr>
        <w:pStyle w:val="7"/>
        <w:spacing w:before="14" w:line="280" w:lineRule="auto"/>
        <w:ind w:right="98"/>
        <w:rPr>
          <w:rFonts w:hint="eastAsia"/>
        </w:rPr>
      </w:pPr>
      <w:r>
        <w:rPr>
          <w:rFonts w:hint="eastAsia"/>
        </w:rPr>
        <w:t>因为，正如我们上面所见，几乎所有的地心说者，无论是世俗的还是圣经的，都追随马赫，肯定一个旋转的宇宙会以某种方式产生真实的离心力和科里奥利力，能够产生所讨论的各种效应。</w:t>
      </w:r>
    </w:p>
    <w:p w14:paraId="0BCA7237">
      <w:pPr>
        <w:pStyle w:val="7"/>
        <w:spacing w:before="14" w:line="280" w:lineRule="auto"/>
        <w:ind w:right="98"/>
        <w:rPr>
          <w:rFonts w:hint="eastAsia"/>
        </w:rPr>
      </w:pPr>
    </w:p>
    <w:p w14:paraId="6FC60A8F">
      <w:pPr>
        <w:pStyle w:val="7"/>
        <w:spacing w:before="14" w:line="280" w:lineRule="auto"/>
        <w:ind w:right="98"/>
        <w:rPr>
          <w:rFonts w:hint="eastAsia"/>
        </w:rPr>
      </w:pPr>
      <w:r>
        <w:rPr>
          <w:rFonts w:hint="eastAsia"/>
        </w:rPr>
        <w:t>Moreover, biblical geocentrists throw a revolving ether into the mix, thereby enhancing their model by positing a genuinely physical cause for such motions.</w:t>
      </w:r>
    </w:p>
    <w:p w14:paraId="5446A605">
      <w:pPr>
        <w:pStyle w:val="7"/>
        <w:spacing w:before="14" w:line="280" w:lineRule="auto"/>
        <w:ind w:right="98"/>
        <w:rPr>
          <w:rFonts w:hint="eastAsia"/>
        </w:rPr>
      </w:pPr>
      <w:r>
        <w:rPr>
          <w:rFonts w:hint="eastAsia"/>
        </w:rPr>
        <w:t>此外，圣经地心说者将一个旋转的以太投入其中，从而通过假定一个真正的物理原因来解释这种运动，来增强他们的模型。</w:t>
      </w:r>
    </w:p>
    <w:p w14:paraId="2CEDA30B">
      <w:pPr>
        <w:pStyle w:val="7"/>
        <w:spacing w:before="14" w:line="280" w:lineRule="auto"/>
        <w:ind w:right="98"/>
        <w:rPr>
          <w:rFonts w:hint="eastAsia"/>
        </w:rPr>
      </w:pPr>
    </w:p>
    <w:p w14:paraId="44707413">
      <w:pPr>
        <w:pStyle w:val="7"/>
        <w:spacing w:before="14" w:line="280" w:lineRule="auto"/>
        <w:ind w:right="98"/>
        <w:rPr>
          <w:rFonts w:hint="eastAsia"/>
        </w:rPr>
      </w:pPr>
      <w:r>
        <w:rPr>
          <w:rFonts w:hint="eastAsia"/>
        </w:rPr>
        <w:t>Thus, the flight of projectiles, the diagonal pattern of winds, and the arcing motion of the Foucault pendulum or the gyroscope would be traceable, at least in part, to a revolving sea of ether that carries their objects along.24.</w:t>
      </w:r>
    </w:p>
    <w:p w14:paraId="54FB53AF">
      <w:pPr>
        <w:pStyle w:val="7"/>
        <w:spacing w:before="14" w:line="280" w:lineRule="auto"/>
        <w:ind w:right="98"/>
        <w:rPr>
          <w:rFonts w:hint="eastAsia"/>
        </w:rPr>
      </w:pPr>
      <w:r>
        <w:rPr>
          <w:rFonts w:hint="eastAsia"/>
        </w:rPr>
        <w:t>因此，抛射物的飞行、风的斜向模式以及傅科摆或陀螺仪的弧形运动，至少部分地可以追溯到一个旋转的以太海洋，它携带它们的物体前进。24.</w:t>
      </w:r>
    </w:p>
    <w:p w14:paraId="34FB0CC7">
      <w:pPr>
        <w:pStyle w:val="7"/>
        <w:spacing w:before="14" w:line="280" w:lineRule="auto"/>
        <w:ind w:right="98"/>
        <w:rPr>
          <w:rFonts w:hint="eastAsia"/>
        </w:rPr>
      </w:pPr>
    </w:p>
    <w:p w14:paraId="449CC452">
      <w:pPr>
        <w:pStyle w:val="7"/>
        <w:spacing w:before="14" w:line="280" w:lineRule="auto"/>
        <w:ind w:right="98"/>
        <w:rPr>
          <w:rFonts w:hint="eastAsia"/>
        </w:rPr>
      </w:pPr>
      <w:r>
        <w:rPr>
          <w:rFonts w:hint="eastAsia"/>
        </w:rPr>
        <w:t>Concerning the challenging problem of geostationary satellites, most geocentrists argue that cosmic forces of one kind or another balance out gravity and hold them aloft.</w:t>
      </w:r>
    </w:p>
    <w:p w14:paraId="76A324AB">
      <w:pPr>
        <w:pStyle w:val="7"/>
        <w:spacing w:before="14" w:line="280" w:lineRule="auto"/>
        <w:ind w:right="98"/>
        <w:rPr>
          <w:rFonts w:hint="eastAsia"/>
        </w:rPr>
      </w:pPr>
      <w:r>
        <w:rPr>
          <w:rFonts w:hint="eastAsia"/>
        </w:rPr>
        <w:t>关于地球静止卫星这个具有挑战性的问题，大多数地心说者主张某种宇宙力平衡了引力，并将它们维持在高空。</w:t>
      </w:r>
    </w:p>
    <w:p w14:paraId="385A1ABA">
      <w:pPr>
        <w:pStyle w:val="7"/>
        <w:spacing w:before="14" w:line="280" w:lineRule="auto"/>
        <w:ind w:right="98"/>
        <w:rPr>
          <w:rFonts w:hint="eastAsia"/>
        </w:rPr>
      </w:pPr>
    </w:p>
    <w:p w14:paraId="74BD2630">
      <w:pPr>
        <w:pStyle w:val="7"/>
        <w:spacing w:before="14" w:line="280" w:lineRule="auto"/>
        <w:ind w:right="98"/>
        <w:rPr>
          <w:rFonts w:hint="eastAsia"/>
        </w:rPr>
      </w:pPr>
      <w:r>
        <w:rPr>
          <w:rFonts w:hint="eastAsia"/>
        </w:rPr>
        <w:t>Sungenis illustrates this approach by inviting us to imagine a roulette wheel.</w:t>
      </w:r>
    </w:p>
    <w:p w14:paraId="57AD1F9E">
      <w:pPr>
        <w:pStyle w:val="7"/>
        <w:spacing w:before="14" w:line="280" w:lineRule="auto"/>
        <w:ind w:right="98"/>
        <w:rPr>
          <w:rFonts w:hint="eastAsia"/>
        </w:rPr>
      </w:pPr>
      <w:r>
        <w:rPr>
          <w:rFonts w:hint="eastAsia"/>
        </w:rPr>
        <w:t>松格尼斯通过邀请我们想象一个轮盘赌来阐释这种方法。</w:t>
      </w:r>
    </w:p>
    <w:p w14:paraId="308CDE51">
      <w:pPr>
        <w:pStyle w:val="7"/>
        <w:spacing w:before="14" w:line="280" w:lineRule="auto"/>
        <w:ind w:right="98"/>
        <w:rPr>
          <w:rFonts w:hint="eastAsia"/>
        </w:rPr>
      </w:pPr>
    </w:p>
    <w:p w14:paraId="22AA4E0C">
      <w:pPr>
        <w:pStyle w:val="7"/>
        <w:spacing w:before="14" w:line="280" w:lineRule="auto"/>
        <w:ind w:right="98"/>
        <w:rPr>
          <w:rFonts w:hint="eastAsia"/>
        </w:rPr>
      </w:pPr>
      <w:r>
        <w:rPr>
          <w:rFonts w:hint="eastAsia"/>
        </w:rPr>
        <w:t>There are two ways to put centrifugal force on the marble situated on the inside rim.</w:t>
      </w:r>
    </w:p>
    <w:p w14:paraId="08425605">
      <w:pPr>
        <w:pStyle w:val="7"/>
        <w:spacing w:before="14" w:line="280" w:lineRule="auto"/>
        <w:ind w:right="98"/>
        <w:rPr>
          <w:rFonts w:hint="eastAsia"/>
        </w:rPr>
      </w:pPr>
      <w:r>
        <w:rPr>
          <w:rFonts w:hint="eastAsia"/>
        </w:rPr>
        <w:t>有两种方法可以将离心力施加在位于内缘的弹珠上。</w:t>
      </w:r>
    </w:p>
    <w:p w14:paraId="55786E67">
      <w:pPr>
        <w:pStyle w:val="7"/>
        <w:spacing w:before="14" w:line="280" w:lineRule="auto"/>
        <w:ind w:right="98"/>
        <w:rPr>
          <w:rFonts w:hint="eastAsia"/>
        </w:rPr>
      </w:pPr>
    </w:p>
    <w:p w14:paraId="05565CFB">
      <w:pPr>
        <w:pStyle w:val="7"/>
        <w:spacing w:before="14" w:line="280" w:lineRule="auto"/>
        <w:ind w:right="98"/>
        <w:rPr>
          <w:rFonts w:hint="eastAsia"/>
        </w:rPr>
      </w:pPr>
      <w:r>
        <w:rPr>
          <w:rFonts w:hint="eastAsia"/>
        </w:rPr>
        <w:t>We can move the marble very fast on a stationary rim, and the marble will cling to the rim due to centrifugal force; or we can rotate the roulette wheel very fast and the marble will again cling to the inside the rim, again by centrifugal force.</w:t>
      </w:r>
    </w:p>
    <w:p w14:paraId="2B0F6E49">
      <w:pPr>
        <w:pStyle w:val="7"/>
        <w:spacing w:before="14" w:line="280" w:lineRule="auto"/>
        <w:ind w:right="98"/>
        <w:rPr>
          <w:rFonts w:hint="eastAsia"/>
        </w:rPr>
      </w:pPr>
      <w:r>
        <w:rPr>
          <w:rFonts w:hint="eastAsia"/>
        </w:rPr>
        <w:t>我们可以在静止的轮缘上快速移动弹珠，弹珠会因离心力而紧贴轮缘；或者我们可以快速旋转轮盘，弹珠会再次因离心力而紧贴内缘。</w:t>
      </w:r>
    </w:p>
    <w:p w14:paraId="159E325F">
      <w:pPr>
        <w:pStyle w:val="7"/>
        <w:spacing w:before="14" w:line="280" w:lineRule="auto"/>
        <w:ind w:right="98"/>
        <w:rPr>
          <w:rFonts w:hint="eastAsia"/>
        </w:rPr>
      </w:pPr>
    </w:p>
    <w:p w14:paraId="44C588AA">
      <w:pPr>
        <w:pStyle w:val="7"/>
        <w:spacing w:before="14" w:line="280" w:lineRule="auto"/>
        <w:ind w:right="98"/>
        <w:rPr>
          <w:rFonts w:hint="eastAsia"/>
        </w:rPr>
      </w:pPr>
      <w:r>
        <w:rPr>
          <w:rFonts w:hint="eastAsia"/>
        </w:rPr>
        <w:t>The latter option is meant to picture the geocentrist solution: A geostationary satellite remains in place at 22,000 miles above the earth because at that point the satellite “experiences” a centrifugal force generated by a revolving universe that exactly matches the centripetal force generated by Earth’s gravity.</w:t>
      </w:r>
    </w:p>
    <w:p w14:paraId="22504ACD">
      <w:pPr>
        <w:pStyle w:val="7"/>
        <w:spacing w:before="14" w:line="280" w:lineRule="auto"/>
        <w:ind w:right="98"/>
        <w:rPr>
          <w:rFonts w:hint="eastAsia"/>
        </w:rPr>
      </w:pPr>
      <w:r>
        <w:rPr>
          <w:rFonts w:hint="eastAsia"/>
        </w:rPr>
        <w:t>后一种选择旨在描绘地心说者的解决方案：一个地球静止卫星在离地22,000英里的地方保持不动，因为在那一点，卫星“体验”到的由一个旋转宇宙产生的离心力，恰好与地球引力产生的向心力相匹配。</w:t>
      </w:r>
    </w:p>
    <w:p w14:paraId="2232A726">
      <w:pPr>
        <w:pStyle w:val="7"/>
        <w:spacing w:before="14" w:line="280" w:lineRule="auto"/>
        <w:ind w:right="98"/>
        <w:rPr>
          <w:rFonts w:hint="eastAsia"/>
        </w:rPr>
      </w:pPr>
    </w:p>
    <w:p w14:paraId="76BC115E">
      <w:pPr>
        <w:pStyle w:val="7"/>
        <w:spacing w:before="14" w:line="280" w:lineRule="auto"/>
        <w:ind w:right="98"/>
        <w:rPr>
          <w:rFonts w:hint="eastAsia"/>
        </w:rPr>
      </w:pPr>
      <w:r>
        <w:rPr>
          <w:rFonts w:hint="eastAsia"/>
        </w:rPr>
        <w:t>There are other options, as well.</w:t>
      </w:r>
    </w:p>
    <w:p w14:paraId="76AF6A19">
      <w:pPr>
        <w:pStyle w:val="7"/>
        <w:spacing w:before="14" w:line="280" w:lineRule="auto"/>
        <w:ind w:right="98"/>
        <w:rPr>
          <w:rFonts w:hint="eastAsia"/>
        </w:rPr>
      </w:pPr>
      <w:r>
        <w:rPr>
          <w:rFonts w:hint="eastAsia"/>
        </w:rPr>
        <w:t>也有其他选择。</w:t>
      </w:r>
    </w:p>
    <w:p w14:paraId="240A8027">
      <w:pPr>
        <w:pStyle w:val="7"/>
        <w:spacing w:before="14" w:line="280" w:lineRule="auto"/>
        <w:ind w:right="98"/>
        <w:rPr>
          <w:rFonts w:hint="eastAsia"/>
        </w:rPr>
      </w:pPr>
    </w:p>
    <w:p w14:paraId="5CCE44BE">
      <w:pPr>
        <w:pStyle w:val="7"/>
        <w:spacing w:before="14" w:line="280" w:lineRule="auto"/>
        <w:ind w:right="98"/>
        <w:rPr>
          <w:rFonts w:hint="eastAsia"/>
        </w:rPr>
      </w:pPr>
      <w:r>
        <w:rPr>
          <w:rFonts w:hint="eastAsia"/>
        </w:rPr>
        <w:t>Robert Bennett, for example, points to peculiarities in the flow of ether near the Earth, arguing that, “Ether motion around the Earth can be deduced from satellite motion, since ethereal rotational motion around an object sustains orbital motion.”</w:t>
      </w:r>
    </w:p>
    <w:p w14:paraId="25A44F13">
      <w:pPr>
        <w:pStyle w:val="7"/>
        <w:spacing w:before="14" w:line="280" w:lineRule="auto"/>
        <w:ind w:right="98"/>
        <w:rPr>
          <w:rFonts w:hint="eastAsia"/>
        </w:rPr>
      </w:pPr>
      <w:r>
        <w:rPr>
          <w:rFonts w:hint="eastAsia"/>
        </w:rPr>
        <w:t>例如，罗伯特·贝内特指出了地球附近以太流动的奇特性，他主张，“围绕地球的以太运动可以从卫星运动中推断出来，因为围绕一个物体的以太旋转运动维持了轨道运动。”</w:t>
      </w:r>
    </w:p>
    <w:p w14:paraId="61E6A9E8">
      <w:pPr>
        <w:pStyle w:val="7"/>
        <w:spacing w:before="14" w:line="280" w:lineRule="auto"/>
        <w:ind w:right="98"/>
        <w:rPr>
          <w:rFonts w:hint="eastAsia"/>
        </w:rPr>
      </w:pPr>
    </w:p>
    <w:p w14:paraId="666ECFA1">
      <w:pPr>
        <w:pStyle w:val="7"/>
        <w:spacing w:before="14" w:line="280" w:lineRule="auto"/>
        <w:ind w:right="98"/>
        <w:rPr>
          <w:rFonts w:hint="eastAsia"/>
        </w:rPr>
      </w:pPr>
      <w:r>
        <w:rPr>
          <w:rFonts w:hint="eastAsia"/>
        </w:rPr>
        <w:t>Thus, a geostationary satellite would remain in place because at an altitude of 22,000 miles the ether, for some reason, is either flowing negligibly or not at all.25 .Still another approach would simply be to say that at 22,000 miles above the Earth the gravitational force generated by precisely situated stars and galaxies cancels out the gravitational force generated by the earth, thus allowing any object in that special zone to remain aloft.</w:t>
      </w:r>
    </w:p>
    <w:p w14:paraId="5C31B7B5">
      <w:pPr>
        <w:pStyle w:val="7"/>
        <w:spacing w:before="14" w:line="280" w:lineRule="auto"/>
        <w:ind w:right="98"/>
        <w:rPr>
          <w:rFonts w:hint="eastAsia"/>
        </w:rPr>
      </w:pPr>
      <w:r>
        <w:rPr>
          <w:rFonts w:hint="eastAsia"/>
        </w:rPr>
        <w:t>因此，一颗地球静止卫星会保持在原地，因为在22,000英里的高度，以太，出于某种原因，要么流动得微不足道，要么根本不流动。25. 另一种方法就是简单地说，在离地22,000英里的地方，由精确位置的星辰和星系产生的引力，抵消了由地球产生的引力，从而允许任何在该特殊区域的物体保持在高空。</w:t>
      </w:r>
    </w:p>
    <w:p w14:paraId="770A0CE1">
      <w:pPr>
        <w:pStyle w:val="7"/>
        <w:spacing w:before="14" w:line="280" w:lineRule="auto"/>
        <w:ind w:right="98"/>
        <w:rPr>
          <w:rFonts w:hint="eastAsia"/>
        </w:rPr>
      </w:pPr>
    </w:p>
    <w:p w14:paraId="2E8FF22D">
      <w:pPr>
        <w:pStyle w:val="7"/>
        <w:spacing w:before="14" w:line="280" w:lineRule="auto"/>
        <w:ind w:right="98"/>
        <w:rPr>
          <w:rFonts w:hint="eastAsia"/>
        </w:rPr>
      </w:pPr>
      <w:r>
        <w:rPr>
          <w:rFonts w:hint="eastAsia"/>
        </w:rPr>
        <w:t>In seeking to prove the Earth’s revolution around the sun, heliocentrists typically cite the four seasons, stellar parallax, and its kissing cousin, stellar aberration.</w:t>
      </w:r>
    </w:p>
    <w:p w14:paraId="0D2E53E4">
      <w:pPr>
        <w:pStyle w:val="7"/>
        <w:spacing w:before="14" w:line="280" w:lineRule="auto"/>
        <w:ind w:right="98"/>
        <w:rPr>
          <w:rFonts w:hint="eastAsia"/>
        </w:rPr>
      </w:pPr>
      <w:r>
        <w:rPr>
          <w:rFonts w:hint="eastAsia"/>
        </w:rPr>
        <w:t>在试图证明地球绕太阳公转时，日心说者通常引用四季、恒星视差及其近亲——恒星光行差。</w:t>
      </w:r>
    </w:p>
    <w:p w14:paraId="764A5F87">
      <w:pPr>
        <w:pStyle w:val="7"/>
        <w:spacing w:before="14" w:line="280" w:lineRule="auto"/>
        <w:ind w:right="98"/>
        <w:rPr>
          <w:rFonts w:hint="eastAsia"/>
        </w:rPr>
      </w:pPr>
    </w:p>
    <w:p w14:paraId="31F8BF96">
      <w:pPr>
        <w:pStyle w:val="7"/>
        <w:spacing w:before="14" w:line="280" w:lineRule="auto"/>
        <w:ind w:right="98"/>
        <w:rPr>
          <w:rFonts w:hint="eastAsia"/>
        </w:rPr>
      </w:pPr>
      <w:r>
        <w:rPr>
          <w:rFonts w:hint="eastAsia"/>
        </w:rPr>
        <w:t>They also note that everywhere we look in the solar system, the smaller body (e.g., Jupiter’s moons) revolves around the larger, as indeed Newtonian mechanics would seem to require.</w:t>
      </w:r>
    </w:p>
    <w:p w14:paraId="2960E8E6">
      <w:pPr>
        <w:pStyle w:val="7"/>
        <w:spacing w:before="14" w:line="280" w:lineRule="auto"/>
        <w:ind w:right="98"/>
        <w:rPr>
          <w:rFonts w:hint="eastAsia"/>
        </w:rPr>
      </w:pPr>
      <w:r>
        <w:rPr>
          <w:rFonts w:hint="eastAsia"/>
        </w:rPr>
        <w:t>他们也注意到，在太阳系中我们看到的任何地方，较小的天体（例如，木星的卫星）都围绕较大的天体旋转，这确实似乎是牛顿力学所要求的。</w:t>
      </w:r>
    </w:p>
    <w:p w14:paraId="68527C88">
      <w:pPr>
        <w:pStyle w:val="7"/>
        <w:spacing w:before="14" w:line="280" w:lineRule="auto"/>
        <w:ind w:right="98"/>
        <w:rPr>
          <w:rFonts w:hint="eastAsia"/>
        </w:rPr>
      </w:pPr>
    </w:p>
    <w:p w14:paraId="1C812A1F">
      <w:pPr>
        <w:pStyle w:val="7"/>
        <w:spacing w:before="14" w:line="280" w:lineRule="auto"/>
        <w:ind w:right="98"/>
        <w:rPr>
          <w:rFonts w:hint="eastAsia"/>
        </w:rPr>
      </w:pPr>
      <w:r>
        <w:rPr>
          <w:rFonts w:hint="eastAsia"/>
        </w:rPr>
        <w:t>Concerning the first of these, we have already seen that geocentrists respond by positing a slight “wobble” in the rotating universe at large.</w:t>
      </w:r>
    </w:p>
    <w:p w14:paraId="28D30B3C">
      <w:pPr>
        <w:pStyle w:val="7"/>
        <w:spacing w:before="14" w:line="280" w:lineRule="auto"/>
        <w:ind w:right="98"/>
        <w:rPr>
          <w:rFonts w:hint="eastAsia"/>
        </w:rPr>
      </w:pPr>
      <w:r>
        <w:rPr>
          <w:rFonts w:hint="eastAsia"/>
        </w:rPr>
        <w:t>关于第一个问题，我们已经看到地心说者的回应是，假设整个旋转的宇宙存在轻微的“摇摆”。</w:t>
      </w:r>
    </w:p>
    <w:p w14:paraId="4DFA199A">
      <w:pPr>
        <w:pStyle w:val="7"/>
        <w:spacing w:before="14" w:line="280" w:lineRule="auto"/>
        <w:ind w:right="98"/>
        <w:rPr>
          <w:rFonts w:hint="eastAsia"/>
        </w:rPr>
      </w:pPr>
    </w:p>
    <w:p w14:paraId="5BC3698D">
      <w:pPr>
        <w:pStyle w:val="7"/>
        <w:spacing w:before="14" w:line="280" w:lineRule="auto"/>
        <w:ind w:right="98"/>
        <w:rPr>
          <w:rFonts w:hint="eastAsia"/>
        </w:rPr>
      </w:pPr>
      <w:r>
        <w:rPr>
          <w:rFonts w:hint="eastAsia"/>
        </w:rPr>
        <w:t>Yes, to modern minds saturated in heliocentrism this solution will indeed sound far-fetched.</w:t>
      </w:r>
    </w:p>
    <w:p w14:paraId="53561DED">
      <w:pPr>
        <w:pStyle w:val="7"/>
        <w:spacing w:before="14" w:line="280" w:lineRule="auto"/>
        <w:ind w:right="98"/>
        <w:rPr>
          <w:rFonts w:hint="eastAsia"/>
        </w:rPr>
      </w:pPr>
      <w:r>
        <w:rPr>
          <w:rFonts w:hint="eastAsia"/>
        </w:rPr>
        <w:t>是的，对浸淫在日心说中的现代人来说，这个解决方案确实听起来牵强附会。</w:t>
      </w:r>
    </w:p>
    <w:p w14:paraId="0510E1E5">
      <w:pPr>
        <w:pStyle w:val="7"/>
        <w:spacing w:before="14" w:line="280" w:lineRule="auto"/>
        <w:ind w:right="98"/>
        <w:rPr>
          <w:rFonts w:hint="eastAsia"/>
        </w:rPr>
      </w:pPr>
    </w:p>
    <w:p w14:paraId="49622E37">
      <w:pPr>
        <w:pStyle w:val="7"/>
        <w:spacing w:before="14" w:line="280" w:lineRule="auto"/>
        <w:ind w:right="98"/>
        <w:rPr>
          <w:rFonts w:hint="eastAsia"/>
        </w:rPr>
      </w:pPr>
      <w:r>
        <w:rPr>
          <w:rFonts w:hint="eastAsia"/>
        </w:rPr>
        <w:t>It must be remembered, however, that biblical geocentrism is radically theistic; that it is centered upon the God of the Bible, who rhetorically asks all mankind, “Is anything too hard for the LORD?”</w:t>
      </w:r>
    </w:p>
    <w:p w14:paraId="3F7AFE16">
      <w:pPr>
        <w:pStyle w:val="7"/>
        <w:spacing w:before="14" w:line="280" w:lineRule="auto"/>
        <w:ind w:right="98"/>
        <w:rPr>
          <w:rFonts w:hint="eastAsia"/>
        </w:rPr>
      </w:pPr>
      <w:r>
        <w:rPr>
          <w:rFonts w:hint="eastAsia"/>
        </w:rPr>
        <w:t>然而，必须记住，圣经地心说是彻底有神论的；它以圣经中的神为中心，祂反问全人类：“耶和华岂有难成的事吗？”</w:t>
      </w:r>
    </w:p>
    <w:p w14:paraId="51F8B7A7">
      <w:pPr>
        <w:pStyle w:val="7"/>
        <w:spacing w:before="14" w:line="280" w:lineRule="auto"/>
        <w:ind w:right="98"/>
        <w:rPr>
          <w:rFonts w:hint="eastAsia"/>
        </w:rPr>
      </w:pPr>
    </w:p>
    <w:p w14:paraId="020EC061">
      <w:pPr>
        <w:pStyle w:val="7"/>
        <w:spacing w:before="14" w:line="280" w:lineRule="auto"/>
        <w:ind w:right="98"/>
        <w:rPr>
          <w:rFonts w:hint="eastAsia"/>
        </w:rPr>
      </w:pPr>
      <w:r>
        <w:rPr>
          <w:rFonts w:hint="eastAsia"/>
        </w:rPr>
        <w:t>(Gen. 18:14, Mt. 19:26).</w:t>
      </w:r>
    </w:p>
    <w:p w14:paraId="0E5E0599">
      <w:pPr>
        <w:pStyle w:val="7"/>
        <w:spacing w:before="14" w:line="280" w:lineRule="auto"/>
        <w:ind w:right="98"/>
        <w:rPr>
          <w:rFonts w:hint="eastAsia"/>
        </w:rPr>
      </w:pPr>
      <w:r>
        <w:rPr>
          <w:rFonts w:hint="eastAsia"/>
        </w:rPr>
        <w:t>（创18:14，太19:26）。</w:t>
      </w:r>
    </w:p>
    <w:p w14:paraId="4450587F">
      <w:pPr>
        <w:pStyle w:val="7"/>
        <w:spacing w:before="14" w:line="280" w:lineRule="auto"/>
        <w:ind w:right="98"/>
        <w:rPr>
          <w:rFonts w:hint="eastAsia"/>
        </w:rPr>
      </w:pPr>
    </w:p>
    <w:p w14:paraId="72CEAD9F">
      <w:pPr>
        <w:pStyle w:val="7"/>
        <w:spacing w:before="14" w:line="280" w:lineRule="auto"/>
        <w:ind w:right="98"/>
        <w:rPr>
          <w:rFonts w:hint="eastAsia"/>
        </w:rPr>
      </w:pPr>
      <w:r>
        <w:rPr>
          <w:rFonts w:hint="eastAsia"/>
        </w:rPr>
        <w:t>Moreover, the idea of a cosmic wobble—perhaps best understood as a slight destabilization of the original motion of the universe —seems to fit well with the Genesis cosmology.</w:t>
      </w:r>
    </w:p>
    <w:p w14:paraId="18264CBB">
      <w:pPr>
        <w:pStyle w:val="7"/>
        <w:spacing w:before="14" w:line="280" w:lineRule="auto"/>
        <w:ind w:right="98"/>
        <w:rPr>
          <w:rFonts w:hint="eastAsia"/>
        </w:rPr>
      </w:pPr>
      <w:r>
        <w:rPr>
          <w:rFonts w:hint="eastAsia"/>
        </w:rPr>
        <w:t>此外，宇宙摇摆的观念——也许最好理解为宇宙原始运动的轻微失稳——似乎与《创世记》的宇宙论很吻合。</w:t>
      </w:r>
    </w:p>
    <w:p w14:paraId="418730A4">
      <w:pPr>
        <w:pStyle w:val="7"/>
        <w:spacing w:before="14" w:line="280" w:lineRule="auto"/>
        <w:ind w:right="98"/>
        <w:rPr>
          <w:rFonts w:hint="eastAsia"/>
        </w:rPr>
      </w:pPr>
    </w:p>
    <w:p w14:paraId="18E79871">
      <w:pPr>
        <w:pStyle w:val="7"/>
        <w:spacing w:before="14" w:line="280" w:lineRule="auto"/>
        <w:ind w:right="98"/>
        <w:rPr>
          <w:rFonts w:hint="eastAsia"/>
        </w:rPr>
      </w:pPr>
      <w:r>
        <w:rPr>
          <w:rFonts w:hint="eastAsia"/>
        </w:rPr>
        <w:t>This wobble could, for example, be traceable to the fall of Adam, which, according to the apostle, sent shock waves throughout the entire cosmos (Rom. 8:18-21).</w:t>
      </w:r>
    </w:p>
    <w:p w14:paraId="3BAC5905">
      <w:pPr>
        <w:pStyle w:val="7"/>
        <w:spacing w:before="14" w:line="280" w:lineRule="auto"/>
        <w:ind w:right="98"/>
        <w:rPr>
          <w:rFonts w:hint="eastAsia"/>
        </w:rPr>
      </w:pPr>
      <w:r>
        <w:rPr>
          <w:rFonts w:hint="eastAsia"/>
        </w:rPr>
        <w:t>例如，这个摇摆可以追溯到亚当的堕落，根据使徒的说法，这在整个宇宙中引起了震动（罗8:18-21）。</w:t>
      </w:r>
    </w:p>
    <w:p w14:paraId="7B269CCE">
      <w:pPr>
        <w:pStyle w:val="7"/>
        <w:spacing w:before="14" w:line="280" w:lineRule="auto"/>
        <w:ind w:right="98"/>
        <w:rPr>
          <w:rFonts w:hint="eastAsia"/>
        </w:rPr>
      </w:pPr>
    </w:p>
    <w:p w14:paraId="12E295CA">
      <w:pPr>
        <w:pStyle w:val="7"/>
        <w:spacing w:before="14" w:line="280" w:lineRule="auto"/>
        <w:ind w:right="98"/>
        <w:rPr>
          <w:rFonts w:hint="eastAsia"/>
        </w:rPr>
      </w:pPr>
      <w:r>
        <w:rPr>
          <w:rFonts w:hint="eastAsia"/>
        </w:rPr>
        <w:t>On the other hand, it may have begun in the days of the Flood, after which, for the first time, the Bible mentions the four seasons as we now know them (Gen. 8:22).</w:t>
      </w:r>
    </w:p>
    <w:p w14:paraId="75FE4E37">
      <w:pPr>
        <w:pStyle w:val="7"/>
        <w:spacing w:before="14" w:line="280" w:lineRule="auto"/>
        <w:ind w:right="98"/>
        <w:rPr>
          <w:rFonts w:hint="eastAsia"/>
        </w:rPr>
      </w:pPr>
      <w:r>
        <w:rPr>
          <w:rFonts w:hint="eastAsia"/>
        </w:rPr>
        <w:t>另一方面，它可能始于洪水时期，在此之后，圣经首次提到了我们现在所知的四季（创8:22）。</w:t>
      </w:r>
    </w:p>
    <w:p w14:paraId="640125DF">
      <w:pPr>
        <w:pStyle w:val="7"/>
        <w:spacing w:before="14" w:line="280" w:lineRule="auto"/>
        <w:ind w:right="98"/>
        <w:rPr>
          <w:rFonts w:hint="eastAsia"/>
        </w:rPr>
      </w:pPr>
    </w:p>
    <w:p w14:paraId="2E338075">
      <w:pPr>
        <w:pStyle w:val="7"/>
        <w:spacing w:before="14" w:line="280" w:lineRule="auto"/>
        <w:ind w:right="98"/>
        <w:rPr>
          <w:rFonts w:hint="eastAsia"/>
        </w:rPr>
      </w:pPr>
      <w:r>
        <w:rPr>
          <w:rFonts w:hint="eastAsia"/>
        </w:rPr>
        <w:t>In either case, the seasons—and their cosmic cause(s)—would ultimately be traceable to the sin of man and the hand of God, an idea often embraced by Christian poets and philosophers who came to see in the annual cycle a mystical and redemptive significance centered on Christ.26.</w:t>
      </w:r>
    </w:p>
    <w:p w14:paraId="6838CABD">
      <w:pPr>
        <w:pStyle w:val="7"/>
        <w:spacing w:before="14" w:line="280" w:lineRule="auto"/>
        <w:ind w:right="98"/>
        <w:rPr>
          <w:rFonts w:hint="eastAsia"/>
        </w:rPr>
      </w:pPr>
      <w:r>
        <w:rPr>
          <w:rFonts w:hint="eastAsia"/>
        </w:rPr>
        <w:t>在任何一种情况下，季节——及其宇宙原因——最终都可追溯到人的罪和神的手，这个观念常被那些在年度循环中看到以基督为中心的神秘和救赎意义的基督教诗人和哲学家所接受。26.</w:t>
      </w:r>
    </w:p>
    <w:p w14:paraId="2F4EC595">
      <w:pPr>
        <w:pStyle w:val="7"/>
        <w:spacing w:before="14" w:line="280" w:lineRule="auto"/>
        <w:ind w:right="98"/>
        <w:rPr>
          <w:rFonts w:hint="eastAsia"/>
        </w:rPr>
      </w:pPr>
    </w:p>
    <w:p w14:paraId="0FBEE15C">
      <w:pPr>
        <w:pStyle w:val="7"/>
        <w:spacing w:before="14" w:line="280" w:lineRule="auto"/>
        <w:ind w:right="98"/>
        <w:rPr>
          <w:rFonts w:hint="eastAsia"/>
        </w:rPr>
      </w:pPr>
      <w:r>
        <w:rPr>
          <w:rFonts w:hint="eastAsia"/>
        </w:rPr>
        <w:t>Thus, the thesis of a cosmic or solar wobble may not be nearly as preposterous as it first seems.</w:t>
      </w:r>
    </w:p>
    <w:p w14:paraId="1BA70558">
      <w:pPr>
        <w:pStyle w:val="7"/>
        <w:spacing w:before="14" w:line="280" w:lineRule="auto"/>
        <w:ind w:right="98"/>
        <w:rPr>
          <w:rFonts w:hint="eastAsia"/>
        </w:rPr>
      </w:pPr>
      <w:r>
        <w:rPr>
          <w:rFonts w:hint="eastAsia"/>
        </w:rPr>
        <w:t>因此，宇宙或太阳摇摆的论点可能并不像乍看起来那么荒谬。</w:t>
      </w:r>
    </w:p>
    <w:p w14:paraId="03FF7CA0">
      <w:pPr>
        <w:pStyle w:val="7"/>
        <w:spacing w:before="14" w:line="280" w:lineRule="auto"/>
        <w:ind w:right="98"/>
        <w:rPr>
          <w:rFonts w:hint="eastAsia"/>
        </w:rPr>
      </w:pPr>
    </w:p>
    <w:p w14:paraId="21BF078A">
      <w:pPr>
        <w:pStyle w:val="7"/>
        <w:spacing w:before="14" w:line="280" w:lineRule="auto"/>
        <w:ind w:right="98"/>
        <w:rPr>
          <w:rFonts w:hint="eastAsia"/>
        </w:rPr>
      </w:pPr>
      <w:r>
        <w:rPr>
          <w:rFonts w:hint="eastAsia"/>
        </w:rPr>
        <w:t>As we saw earlier, geocentrists typically explain stellar parallax by noting that the Copernican and Tychonic models both predict this phenomenon, on the condition that we modify the Tychonic model by centering the stars on the sun rather than the Earth.</w:t>
      </w:r>
    </w:p>
    <w:p w14:paraId="3A04CEFD">
      <w:pPr>
        <w:pStyle w:val="7"/>
        <w:spacing w:before="14" w:line="280" w:lineRule="auto"/>
        <w:ind w:right="98"/>
        <w:rPr>
          <w:rFonts w:hint="eastAsia"/>
        </w:rPr>
      </w:pPr>
      <w:r>
        <w:rPr>
          <w:rFonts w:hint="eastAsia"/>
        </w:rPr>
        <w:t>正如我们前面所见，地心说者通常通过指出哥白尼和第谷模型都预测了这一现象来解释恒星视差，条件是我们修改第谷模型，将星辰以太阳而非地球为中心。</w:t>
      </w:r>
    </w:p>
    <w:p w14:paraId="57320D07">
      <w:pPr>
        <w:pStyle w:val="7"/>
        <w:spacing w:before="14" w:line="280" w:lineRule="auto"/>
        <w:ind w:right="98"/>
        <w:rPr>
          <w:rFonts w:hint="eastAsia"/>
        </w:rPr>
      </w:pPr>
    </w:p>
    <w:p w14:paraId="39E1769C">
      <w:pPr>
        <w:pStyle w:val="7"/>
        <w:spacing w:before="14" w:line="280" w:lineRule="auto"/>
        <w:ind w:right="98"/>
        <w:rPr>
          <w:rFonts w:hint="eastAsia"/>
        </w:rPr>
      </w:pPr>
      <w:r>
        <w:rPr>
          <w:rFonts w:hint="eastAsia"/>
        </w:rPr>
        <w:t>Robert Sungenis has developed some helpful graphics to illustrate this point.27, 28.</w:t>
      </w:r>
    </w:p>
    <w:p w14:paraId="18B9B107">
      <w:pPr>
        <w:pStyle w:val="7"/>
        <w:spacing w:before="14" w:line="280" w:lineRule="auto"/>
        <w:ind w:right="98"/>
        <w:rPr>
          <w:rFonts w:hint="eastAsia"/>
        </w:rPr>
      </w:pPr>
      <w:r>
        <w:rPr>
          <w:rFonts w:hint="eastAsia"/>
        </w:rPr>
        <w:t>罗伯特·松格尼斯已经开发了一些有益的图表来说明这一点。27, 28.</w:t>
      </w:r>
    </w:p>
    <w:p w14:paraId="7679F5C1">
      <w:pPr>
        <w:pStyle w:val="7"/>
        <w:spacing w:before="14" w:line="280" w:lineRule="auto"/>
        <w:ind w:right="98"/>
        <w:rPr>
          <w:rFonts w:hint="eastAsia"/>
        </w:rPr>
      </w:pPr>
    </w:p>
    <w:p w14:paraId="5F970240">
      <w:pPr>
        <w:pStyle w:val="7"/>
        <w:spacing w:before="14" w:line="280" w:lineRule="auto"/>
        <w:ind w:right="98"/>
        <w:rPr>
          <w:rFonts w:hint="eastAsia"/>
        </w:rPr>
      </w:pPr>
      <w:r>
        <w:rPr>
          <w:rFonts w:hint="eastAsia"/>
        </w:rPr>
        <w:t>As for stellar aberration, we remember that it is different from stellar parallax, since the elliptical path described by the annual motion of the star as seen in our telescopes does not correspond exactly to the (alleged) elliptical path of the Earth.</w:t>
      </w:r>
    </w:p>
    <w:p w14:paraId="344364FD">
      <w:pPr>
        <w:pStyle w:val="7"/>
        <w:spacing w:before="14" w:line="280" w:lineRule="auto"/>
        <w:ind w:right="98"/>
        <w:rPr>
          <w:rFonts w:hint="eastAsia"/>
        </w:rPr>
      </w:pPr>
      <w:r>
        <w:rPr>
          <w:rFonts w:hint="eastAsia"/>
        </w:rPr>
        <w:t>至于恒星光行差，我们记得它与恒星视差不同，因为在我们望远镜中看到的恒星年度运动所描绘的椭圆路径，并不完全对应于地球（所谓的）椭圆路径。</w:t>
      </w:r>
    </w:p>
    <w:p w14:paraId="589CD11F">
      <w:pPr>
        <w:pStyle w:val="7"/>
        <w:spacing w:before="14" w:line="280" w:lineRule="auto"/>
        <w:ind w:right="98"/>
        <w:rPr>
          <w:rFonts w:hint="eastAsia"/>
        </w:rPr>
      </w:pPr>
    </w:p>
    <w:p w14:paraId="786E7AC5">
      <w:pPr>
        <w:pStyle w:val="7"/>
        <w:spacing w:before="14" w:line="280" w:lineRule="auto"/>
        <w:ind w:right="98"/>
        <w:rPr>
          <w:rFonts w:hint="eastAsia"/>
        </w:rPr>
      </w:pPr>
      <w:r>
        <w:rPr>
          <w:rFonts w:hint="eastAsia"/>
        </w:rPr>
        <w:t>Bradley, as we saw earlier, therefore postulated that stellar aberration was an optical effect produced by two components: light traveling at a finite speed through the ether, and the annual motion of our Earth.</w:t>
      </w:r>
    </w:p>
    <w:p w14:paraId="09A6BB31">
      <w:pPr>
        <w:pStyle w:val="7"/>
        <w:spacing w:before="14" w:line="280" w:lineRule="auto"/>
        <w:ind w:right="98"/>
        <w:rPr>
          <w:rFonts w:hint="eastAsia"/>
        </w:rPr>
      </w:pPr>
      <w:r>
        <w:rPr>
          <w:rFonts w:hint="eastAsia"/>
        </w:rPr>
        <w:t>布拉德利，正如我们前面所见，因此假设恒星光行差是一种由两个分量产生的光学效应：光以有限速度穿过以太，以及我们地球的年度运动。</w:t>
      </w:r>
    </w:p>
    <w:p w14:paraId="627A4013">
      <w:pPr>
        <w:pStyle w:val="7"/>
        <w:spacing w:before="14" w:line="280" w:lineRule="auto"/>
        <w:ind w:right="98"/>
        <w:rPr>
          <w:rFonts w:hint="eastAsia"/>
        </w:rPr>
      </w:pPr>
    </w:p>
    <w:p w14:paraId="68F4905E">
      <w:pPr>
        <w:pStyle w:val="7"/>
        <w:spacing w:before="14" w:line="280" w:lineRule="auto"/>
        <w:ind w:right="98"/>
        <w:rPr>
          <w:rFonts w:hint="eastAsia"/>
        </w:rPr>
      </w:pPr>
      <w:r>
        <w:rPr>
          <w:rFonts w:hint="eastAsia"/>
        </w:rPr>
        <w:t>However, Robert Bennett argues that there are other explanations for aberration that do not necessitate ascribing motion to Earth:</w:t>
      </w:r>
    </w:p>
    <w:p w14:paraId="76649443">
      <w:pPr>
        <w:pStyle w:val="7"/>
        <w:spacing w:before="14" w:line="280" w:lineRule="auto"/>
        <w:ind w:right="98"/>
        <w:rPr>
          <w:rFonts w:hint="eastAsia"/>
        </w:rPr>
      </w:pPr>
      <w:r>
        <w:rPr>
          <w:rFonts w:hint="eastAsia"/>
        </w:rPr>
        <w:t>然而，罗伯特·贝内特主张，对于光行差还有其他的解释，这些解释不必然要求将运动归于地球：</w:t>
      </w:r>
    </w:p>
    <w:p w14:paraId="6E115AC7">
      <w:pPr>
        <w:pStyle w:val="7"/>
        <w:spacing w:before="14" w:line="280" w:lineRule="auto"/>
        <w:ind w:right="98"/>
        <w:rPr>
          <w:rFonts w:hint="eastAsia"/>
        </w:rPr>
      </w:pPr>
    </w:p>
    <w:p w14:paraId="5C2560B0">
      <w:pPr>
        <w:pStyle w:val="7"/>
        <w:spacing w:before="14" w:line="280" w:lineRule="auto"/>
        <w:ind w:right="98"/>
        <w:rPr>
          <w:rFonts w:hint="eastAsia"/>
        </w:rPr>
      </w:pPr>
      <w:r>
        <w:rPr>
          <w:rFonts w:hint="eastAsia"/>
        </w:rPr>
        <w:t>Bradley’s results make perfect sense in an ether-filled universe.</w:t>
      </w:r>
    </w:p>
    <w:p w14:paraId="3FBD845E">
      <w:pPr>
        <w:pStyle w:val="7"/>
        <w:spacing w:before="14" w:line="280" w:lineRule="auto"/>
        <w:ind w:right="98"/>
        <w:rPr>
          <w:rFonts w:hint="eastAsia"/>
        </w:rPr>
      </w:pPr>
      <w:r>
        <w:rPr>
          <w:rFonts w:hint="eastAsia"/>
        </w:rPr>
        <w:t>布拉德利的结果在一个充满以太的宇宙中完全合理。</w:t>
      </w:r>
    </w:p>
    <w:p w14:paraId="519579D5">
      <w:pPr>
        <w:pStyle w:val="7"/>
        <w:spacing w:before="14" w:line="280" w:lineRule="auto"/>
        <w:ind w:right="98"/>
        <w:rPr>
          <w:rFonts w:hint="eastAsia"/>
        </w:rPr>
      </w:pPr>
    </w:p>
    <w:p w14:paraId="73E5B68C">
      <w:pPr>
        <w:pStyle w:val="7"/>
        <w:spacing w:before="14" w:line="280" w:lineRule="auto"/>
        <w:ind w:right="98"/>
        <w:rPr>
          <w:rFonts w:hint="eastAsia"/>
        </w:rPr>
      </w:pPr>
      <w:r>
        <w:rPr>
          <w:rFonts w:hint="eastAsia"/>
        </w:rPr>
        <w:t>The effect could be caused by the ether flow or density variation between the star source and the Earth.</w:t>
      </w:r>
    </w:p>
    <w:p w14:paraId="05D67314">
      <w:pPr>
        <w:pStyle w:val="7"/>
        <w:spacing w:before="14" w:line="280" w:lineRule="auto"/>
        <w:ind w:right="98"/>
        <w:rPr>
          <w:rFonts w:hint="eastAsia"/>
        </w:rPr>
      </w:pPr>
      <w:r>
        <w:rPr>
          <w:rFonts w:hint="eastAsia"/>
        </w:rPr>
        <w:t>这种效应可能是由恒星源和地球之间的以太流或密度变化引起的。</w:t>
      </w:r>
    </w:p>
    <w:p w14:paraId="6590751E">
      <w:pPr>
        <w:pStyle w:val="7"/>
        <w:spacing w:before="14" w:line="280" w:lineRule="auto"/>
        <w:ind w:right="98"/>
        <w:rPr>
          <w:rFonts w:hint="eastAsia"/>
        </w:rPr>
      </w:pPr>
    </w:p>
    <w:p w14:paraId="6C7389F0">
      <w:pPr>
        <w:pStyle w:val="7"/>
        <w:spacing w:before="14" w:line="280" w:lineRule="auto"/>
        <w:ind w:right="98"/>
        <w:rPr>
          <w:rFonts w:hint="eastAsia"/>
        </w:rPr>
      </w:pPr>
      <w:r>
        <w:rPr>
          <w:rFonts w:hint="eastAsia"/>
        </w:rPr>
        <w:t>The light speed changes while traversing the ether medium, bending according to the ether’s properties and hitting the Earth at an angle, moving the image position of the star so as to form an annual ellipse.</w:t>
      </w:r>
    </w:p>
    <w:p w14:paraId="60A59F4A">
      <w:pPr>
        <w:pStyle w:val="7"/>
        <w:spacing w:before="14" w:line="280" w:lineRule="auto"/>
        <w:ind w:right="98"/>
        <w:rPr>
          <w:rFonts w:hint="eastAsia"/>
        </w:rPr>
      </w:pPr>
      <w:r>
        <w:rPr>
          <w:rFonts w:hint="eastAsia"/>
        </w:rPr>
        <w:t>光速在穿过以太介质时会改变，根据以太的特性而弯曲，并以一个角度击中地球，移动恒星的图像位置，从而形成一个年度的椭圆。</w:t>
      </w:r>
    </w:p>
    <w:p w14:paraId="293645B4">
      <w:pPr>
        <w:pStyle w:val="7"/>
        <w:spacing w:before="14" w:line="280" w:lineRule="auto"/>
        <w:ind w:right="98"/>
        <w:rPr>
          <w:rFonts w:hint="eastAsia"/>
        </w:rPr>
      </w:pPr>
    </w:p>
    <w:p w14:paraId="76A73E3D">
      <w:pPr>
        <w:pStyle w:val="7"/>
        <w:spacing w:before="14" w:line="280" w:lineRule="auto"/>
        <w:ind w:right="98"/>
        <w:rPr>
          <w:rFonts w:hint="eastAsia"/>
        </w:rPr>
      </w:pPr>
      <w:r>
        <w:rPr>
          <w:rFonts w:hint="eastAsia"/>
        </w:rPr>
        <w:t>For example, stars on the equator have no observed North-South aberration component, so the ether flow in the space projected out from the equator has only an East-West flow.</w:t>
      </w:r>
    </w:p>
    <w:p w14:paraId="2C4E9DCA">
      <w:pPr>
        <w:pStyle w:val="7"/>
        <w:spacing w:before="14" w:line="280" w:lineRule="auto"/>
        <w:ind w:right="98"/>
        <w:rPr>
          <w:rFonts w:hint="eastAsia"/>
        </w:rPr>
      </w:pPr>
      <w:r>
        <w:rPr>
          <w:rFonts w:hint="eastAsia"/>
        </w:rPr>
        <w:t>例如，赤道上的恒星没有观测到南北向的光行差分量，所以从赤道投射出去的空间中的以太流只有东西向的流动。</w:t>
      </w:r>
    </w:p>
    <w:p w14:paraId="6EB984AE">
      <w:pPr>
        <w:pStyle w:val="7"/>
        <w:spacing w:before="14" w:line="280" w:lineRule="auto"/>
        <w:ind w:right="98"/>
        <w:rPr>
          <w:rFonts w:hint="eastAsia"/>
        </w:rPr>
      </w:pPr>
    </w:p>
    <w:p w14:paraId="4F2270AB">
      <w:pPr>
        <w:pStyle w:val="7"/>
        <w:spacing w:before="14" w:line="280" w:lineRule="auto"/>
        <w:ind w:right="98"/>
        <w:rPr>
          <w:rFonts w:hint="eastAsia"/>
        </w:rPr>
      </w:pPr>
      <w:r>
        <w:rPr>
          <w:rFonts w:hint="eastAsia"/>
        </w:rPr>
        <w:t>Another valid interpretation is that the ether has no net effect on the starlight, but what is observed is, in fact, reality, the actual intrinsic elliptical motion of the stars.</w:t>
      </w:r>
    </w:p>
    <w:p w14:paraId="2C0EB014">
      <w:pPr>
        <w:pStyle w:val="7"/>
        <w:spacing w:before="14" w:line="280" w:lineRule="auto"/>
        <w:ind w:right="98"/>
        <w:rPr>
          <w:rFonts w:hint="eastAsia"/>
        </w:rPr>
      </w:pPr>
      <w:r>
        <w:rPr>
          <w:rFonts w:hint="eastAsia"/>
        </w:rPr>
        <w:t>另一个有效的解释是，以太对星光没有净效应，而我们所观察到的，实际上是现实，即恒星真实的、内在的椭圆运动。</w:t>
      </w:r>
    </w:p>
    <w:p w14:paraId="6149095B">
      <w:pPr>
        <w:pStyle w:val="7"/>
        <w:spacing w:before="14" w:line="280" w:lineRule="auto"/>
        <w:ind w:right="98"/>
        <w:rPr>
          <w:rFonts w:hint="eastAsia"/>
        </w:rPr>
      </w:pPr>
    </w:p>
    <w:p w14:paraId="798C7EB9">
      <w:pPr>
        <w:pStyle w:val="7"/>
        <w:spacing w:before="14" w:line="280" w:lineRule="auto"/>
        <w:ind w:right="98"/>
        <w:rPr>
          <w:rFonts w:hint="eastAsia"/>
        </w:rPr>
      </w:pPr>
      <w:r>
        <w:rPr>
          <w:rFonts w:hint="eastAsia"/>
        </w:rPr>
        <w:t>The only reason to discard this alternative is Occam’s razor, which makes a subjective human judgment about the (relative) beauty and simplicity (of) two possible conclusions.</w:t>
      </w:r>
    </w:p>
    <w:p w14:paraId="104F7A33">
      <w:pPr>
        <w:pStyle w:val="7"/>
        <w:spacing w:before="14" w:line="280" w:lineRule="auto"/>
        <w:ind w:right="98"/>
        <w:rPr>
          <w:rFonts w:hint="eastAsia"/>
        </w:rPr>
      </w:pPr>
      <w:r>
        <w:rPr>
          <w:rFonts w:hint="eastAsia"/>
        </w:rPr>
        <w:t>抛弃这个替代方案的唯一理由是奥卡姆剃刀，它对两种可能结论的（相对）美和简单性作出了主观的人类判断。</w:t>
      </w:r>
    </w:p>
    <w:p w14:paraId="7543637F">
      <w:pPr>
        <w:pStyle w:val="7"/>
        <w:spacing w:before="14" w:line="280" w:lineRule="auto"/>
        <w:ind w:right="98"/>
        <w:rPr>
          <w:rFonts w:hint="eastAsia"/>
        </w:rPr>
      </w:pPr>
    </w:p>
    <w:p w14:paraId="3CF37272">
      <w:pPr>
        <w:pStyle w:val="7"/>
        <w:spacing w:before="14" w:line="280" w:lineRule="auto"/>
        <w:ind w:right="98"/>
        <w:rPr>
          <w:rFonts w:hint="eastAsia"/>
        </w:rPr>
      </w:pPr>
      <w:r>
        <w:rPr>
          <w:rFonts w:hint="eastAsia"/>
        </w:rPr>
        <w:t>Occam’s razor sees complexity as an obstacle to human understanding, which it is, but excludes revelation as a valid source of knowledge and is ignorant of God’s perfect simplicity.</w:t>
      </w:r>
    </w:p>
    <w:p w14:paraId="65FD2652">
      <w:pPr>
        <w:pStyle w:val="7"/>
        <w:spacing w:before="14" w:line="280" w:lineRule="auto"/>
        <w:ind w:right="98"/>
        <w:rPr>
          <w:rFonts w:hint="eastAsia"/>
        </w:rPr>
      </w:pPr>
      <w:r>
        <w:rPr>
          <w:rFonts w:hint="eastAsia"/>
        </w:rPr>
        <w:t>奥卡姆剃刀将复杂性视为人类理解的障碍，它确实是，但它排除了启示作为一种有效的知识来源，并且对神完美的简单性一无所知。</w:t>
      </w:r>
    </w:p>
    <w:p w14:paraId="5D20A670">
      <w:pPr>
        <w:pStyle w:val="7"/>
        <w:spacing w:before="14" w:line="280" w:lineRule="auto"/>
        <w:ind w:right="98"/>
        <w:rPr>
          <w:rFonts w:hint="eastAsia"/>
        </w:rPr>
      </w:pPr>
    </w:p>
    <w:p w14:paraId="15DAB5A4">
      <w:pPr>
        <w:pStyle w:val="7"/>
        <w:spacing w:before="14" w:line="280" w:lineRule="auto"/>
        <w:ind w:right="98"/>
        <w:rPr>
          <w:rFonts w:hint="eastAsia"/>
        </w:rPr>
      </w:pPr>
      <w:r>
        <w:rPr>
          <w:rFonts w:hint="eastAsia"/>
        </w:rPr>
        <w:t>Having no parts, God finds nothing complex.</w:t>
      </w:r>
    </w:p>
    <w:p w14:paraId="2478BBC5">
      <w:pPr>
        <w:pStyle w:val="7"/>
        <w:spacing w:before="14" w:line="280" w:lineRule="auto"/>
        <w:ind w:right="98"/>
        <w:rPr>
          <w:rFonts w:hint="eastAsia"/>
        </w:rPr>
      </w:pPr>
      <w:r>
        <w:rPr>
          <w:rFonts w:hint="eastAsia"/>
        </w:rPr>
        <w:t>没有部分，神不觉得任何事复杂。</w:t>
      </w:r>
    </w:p>
    <w:p w14:paraId="3369A3CB">
      <w:pPr>
        <w:pStyle w:val="7"/>
        <w:spacing w:before="14" w:line="280" w:lineRule="auto"/>
        <w:ind w:right="98"/>
        <w:rPr>
          <w:rFonts w:hint="eastAsia"/>
        </w:rPr>
      </w:pPr>
    </w:p>
    <w:p w14:paraId="149F4625">
      <w:pPr>
        <w:pStyle w:val="7"/>
        <w:spacing w:before="14" w:line="280" w:lineRule="auto"/>
        <w:ind w:right="98"/>
        <w:rPr>
          <w:rFonts w:hint="eastAsia"/>
        </w:rPr>
      </w:pPr>
      <w:r>
        <w:rPr>
          <w:rFonts w:hint="eastAsia"/>
        </w:rPr>
        <w:t>To Him all things are simple.29.</w:t>
      </w:r>
    </w:p>
    <w:p w14:paraId="3D8D278A">
      <w:pPr>
        <w:pStyle w:val="7"/>
        <w:spacing w:before="14" w:line="280" w:lineRule="auto"/>
        <w:ind w:right="98"/>
        <w:rPr>
          <w:rFonts w:hint="eastAsia"/>
        </w:rPr>
      </w:pPr>
      <w:r>
        <w:rPr>
          <w:rFonts w:hint="eastAsia"/>
        </w:rPr>
        <w:t>对祂来说，万事都是简单的。29.</w:t>
      </w:r>
    </w:p>
    <w:p w14:paraId="153A5486">
      <w:pPr>
        <w:pStyle w:val="7"/>
        <w:spacing w:before="14" w:line="280" w:lineRule="auto"/>
        <w:ind w:right="98"/>
        <w:rPr>
          <w:rFonts w:hint="eastAsia"/>
        </w:rPr>
      </w:pPr>
    </w:p>
    <w:p w14:paraId="5C502A36">
      <w:pPr>
        <w:pStyle w:val="7"/>
        <w:spacing w:before="14" w:line="280" w:lineRule="auto"/>
        <w:ind w:right="98"/>
        <w:rPr>
          <w:rFonts w:hint="eastAsia"/>
        </w:rPr>
      </w:pPr>
      <w:r>
        <w:rPr>
          <w:rFonts w:hint="eastAsia"/>
        </w:rPr>
        <w:t>Concerning the problem of the smaller body typically orbiting the larger, two responses are customarily made.</w:t>
      </w:r>
    </w:p>
    <w:p w14:paraId="544F9A12">
      <w:pPr>
        <w:pStyle w:val="7"/>
        <w:spacing w:before="14" w:line="280" w:lineRule="auto"/>
        <w:ind w:right="98"/>
        <w:rPr>
          <w:rFonts w:hint="eastAsia"/>
        </w:rPr>
      </w:pPr>
      <w:r>
        <w:rPr>
          <w:rFonts w:hint="eastAsia"/>
        </w:rPr>
        <w:t>关于较小的天体通常围绕较大的天体运行的问题，通常有两种回应。</w:t>
      </w:r>
    </w:p>
    <w:p w14:paraId="242BFAF0">
      <w:pPr>
        <w:pStyle w:val="7"/>
        <w:spacing w:before="14" w:line="280" w:lineRule="auto"/>
        <w:ind w:right="98"/>
        <w:rPr>
          <w:rFonts w:hint="eastAsia"/>
        </w:rPr>
      </w:pPr>
    </w:p>
    <w:p w14:paraId="209A3103">
      <w:pPr>
        <w:pStyle w:val="7"/>
        <w:spacing w:before="14" w:line="280" w:lineRule="auto"/>
        <w:ind w:right="98"/>
        <w:rPr>
          <w:rFonts w:hint="eastAsia"/>
        </w:rPr>
      </w:pPr>
      <w:r>
        <w:rPr>
          <w:rFonts w:hint="eastAsia"/>
        </w:rPr>
        <w:t>First, it is not good logic to say that the pattern seen in the planets must apply to the Earth as well.</w:t>
      </w:r>
    </w:p>
    <w:p w14:paraId="399EC4D7">
      <w:pPr>
        <w:pStyle w:val="7"/>
        <w:spacing w:before="14" w:line="280" w:lineRule="auto"/>
        <w:ind w:right="98"/>
        <w:rPr>
          <w:rFonts w:hint="eastAsia"/>
        </w:rPr>
      </w:pPr>
      <w:r>
        <w:rPr>
          <w:rFonts w:hint="eastAsia"/>
        </w:rPr>
        <w:t>首先，说在行星上看到的模式也必须适用于地球，这不是好的逻辑。</w:t>
      </w:r>
    </w:p>
    <w:p w14:paraId="6A5AB4B8">
      <w:pPr>
        <w:pStyle w:val="7"/>
        <w:spacing w:before="14" w:line="280" w:lineRule="auto"/>
        <w:ind w:right="98"/>
        <w:rPr>
          <w:rFonts w:hint="eastAsia"/>
        </w:rPr>
      </w:pPr>
    </w:p>
    <w:p w14:paraId="4E3BF070">
      <w:pPr>
        <w:pStyle w:val="7"/>
        <w:spacing w:before="14" w:line="280" w:lineRule="auto"/>
        <w:ind w:right="98"/>
        <w:rPr>
          <w:rFonts w:hint="eastAsia"/>
        </w:rPr>
      </w:pPr>
      <w:r>
        <w:rPr>
          <w:rFonts w:hint="eastAsia"/>
        </w:rPr>
        <w:t>Obviously, the Earth may be an exception to the rule.</w:t>
      </w:r>
    </w:p>
    <w:p w14:paraId="05EBA8EC">
      <w:pPr>
        <w:pStyle w:val="7"/>
        <w:spacing w:before="14" w:line="280" w:lineRule="auto"/>
        <w:ind w:right="98"/>
        <w:rPr>
          <w:rFonts w:hint="eastAsia"/>
        </w:rPr>
      </w:pPr>
      <w:r>
        <w:rPr>
          <w:rFonts w:hint="eastAsia"/>
        </w:rPr>
        <w:t>显然，地球可能是规则的例外。</w:t>
      </w:r>
    </w:p>
    <w:p w14:paraId="3C07176F">
      <w:pPr>
        <w:pStyle w:val="7"/>
        <w:spacing w:before="14" w:line="280" w:lineRule="auto"/>
        <w:ind w:right="98"/>
        <w:rPr>
          <w:rFonts w:hint="eastAsia"/>
        </w:rPr>
      </w:pPr>
    </w:p>
    <w:p w14:paraId="2D25B792">
      <w:pPr>
        <w:pStyle w:val="7"/>
        <w:spacing w:before="14" w:line="280" w:lineRule="auto"/>
        <w:ind w:right="98"/>
        <w:rPr>
          <w:rFonts w:hint="eastAsia"/>
        </w:rPr>
      </w:pPr>
      <w:r>
        <w:rPr>
          <w:rFonts w:hint="eastAsia"/>
        </w:rPr>
        <w:t>Indeed, if the Earth holds a God- ordained, privileged position in the universe, it is only reasonable to expect that it should be an exception, and the sole exception.</w:t>
      </w:r>
    </w:p>
    <w:p w14:paraId="26E08077">
      <w:pPr>
        <w:pStyle w:val="7"/>
        <w:spacing w:before="14" w:line="280" w:lineRule="auto"/>
        <w:ind w:right="98"/>
        <w:rPr>
          <w:rFonts w:hint="eastAsia"/>
        </w:rPr>
      </w:pPr>
      <w:r>
        <w:rPr>
          <w:rFonts w:hint="eastAsia"/>
        </w:rPr>
        <w:t>实际上，如果地球在宇宙中拥有一个神所命定的、特权的位置，那么期望它是一个例外，而且是唯一的例外，是完全合理的。</w:t>
      </w:r>
    </w:p>
    <w:p w14:paraId="2553CB4A">
      <w:pPr>
        <w:pStyle w:val="7"/>
        <w:spacing w:before="14" w:line="280" w:lineRule="auto"/>
        <w:ind w:right="98"/>
        <w:rPr>
          <w:rFonts w:hint="eastAsia"/>
        </w:rPr>
      </w:pPr>
    </w:p>
    <w:p w14:paraId="5E295CD9">
      <w:pPr>
        <w:pStyle w:val="7"/>
        <w:spacing w:before="14" w:line="280" w:lineRule="auto"/>
        <w:ind w:right="98"/>
        <w:rPr>
          <w:rFonts w:hint="eastAsia"/>
        </w:rPr>
      </w:pPr>
      <w:r>
        <w:rPr>
          <w:rFonts w:hint="eastAsia"/>
        </w:rPr>
        <w:t>Secondly, it is indeed true that Newtonian mechanics requires the smaller body to orbit the larger —if we limit our gravitational calculations to these two bodies alone.</w:t>
      </w:r>
    </w:p>
    <w:p w14:paraId="23344790">
      <w:pPr>
        <w:pStyle w:val="7"/>
        <w:spacing w:before="14" w:line="280" w:lineRule="auto"/>
        <w:ind w:right="98"/>
        <w:rPr>
          <w:rFonts w:hint="eastAsia"/>
        </w:rPr>
      </w:pPr>
      <w:r>
        <w:rPr>
          <w:rFonts w:hint="eastAsia"/>
        </w:rPr>
        <w:t>其次，确实牛顿力学要求较小的天体围绕较大的天体运行——如果我们只将我们的引力计算限制在这两个天体上。</w:t>
      </w:r>
    </w:p>
    <w:p w14:paraId="68977332">
      <w:pPr>
        <w:pStyle w:val="7"/>
        <w:spacing w:before="14" w:line="280" w:lineRule="auto"/>
        <w:ind w:right="98"/>
        <w:rPr>
          <w:rFonts w:hint="eastAsia"/>
        </w:rPr>
      </w:pPr>
    </w:p>
    <w:p w14:paraId="59B6E23A">
      <w:pPr>
        <w:pStyle w:val="7"/>
        <w:spacing w:before="14" w:line="280" w:lineRule="auto"/>
        <w:ind w:right="98"/>
        <w:rPr>
          <w:rFonts w:hint="eastAsia"/>
        </w:rPr>
      </w:pPr>
      <w:r>
        <w:rPr>
          <w:rFonts w:hint="eastAsia"/>
        </w:rPr>
        <w:t>But this is precisely what the geocentrists will not permit.</w:t>
      </w:r>
    </w:p>
    <w:p w14:paraId="724E64F5">
      <w:pPr>
        <w:pStyle w:val="7"/>
        <w:spacing w:before="14" w:line="280" w:lineRule="auto"/>
        <w:ind w:right="98"/>
        <w:rPr>
          <w:rFonts w:hint="eastAsia"/>
        </w:rPr>
      </w:pPr>
      <w:r>
        <w:rPr>
          <w:rFonts w:hint="eastAsia"/>
        </w:rPr>
        <w:t>但这恰恰是地心说者所不允许的。</w:t>
      </w:r>
    </w:p>
    <w:p w14:paraId="39332040">
      <w:pPr>
        <w:pStyle w:val="7"/>
        <w:spacing w:before="14" w:line="280" w:lineRule="auto"/>
        <w:ind w:right="98"/>
        <w:rPr>
          <w:rFonts w:hint="eastAsia"/>
        </w:rPr>
      </w:pPr>
    </w:p>
    <w:p w14:paraId="75174902">
      <w:pPr>
        <w:pStyle w:val="7"/>
        <w:spacing w:before="14" w:line="280" w:lineRule="auto"/>
        <w:ind w:right="98"/>
        <w:rPr>
          <w:rFonts w:hint="eastAsia"/>
        </w:rPr>
      </w:pPr>
      <w:r>
        <w:rPr>
          <w:rFonts w:hint="eastAsia"/>
        </w:rPr>
        <w:t>Rather, they insist that gravitational and centrifugal forces arising from a rotating universe filled with other massive bodies must be included in the calculations as well (as indeed all good Newtonians would agree is necessary).</w:t>
      </w:r>
    </w:p>
    <w:p w14:paraId="41D36DF4">
      <w:pPr>
        <w:pStyle w:val="7"/>
        <w:spacing w:before="14" w:line="280" w:lineRule="auto"/>
        <w:ind w:right="98"/>
        <w:rPr>
          <w:rFonts w:hint="eastAsia"/>
        </w:rPr>
      </w:pPr>
      <w:r>
        <w:rPr>
          <w:rFonts w:hint="eastAsia"/>
        </w:rPr>
        <w:t>相反，他们坚持认为，由一个充满其他大质量天体的旋转宇宙产生的引力和离心力也必须包括在计算中（正如所有优秀的牛顿主义者都会同意的那样）。</w:t>
      </w:r>
    </w:p>
    <w:p w14:paraId="7227A816">
      <w:pPr>
        <w:pStyle w:val="7"/>
        <w:spacing w:before="14" w:line="280" w:lineRule="auto"/>
        <w:ind w:right="98"/>
        <w:rPr>
          <w:rFonts w:hint="eastAsia"/>
        </w:rPr>
      </w:pPr>
    </w:p>
    <w:p w14:paraId="44D1A703">
      <w:pPr>
        <w:pStyle w:val="7"/>
        <w:spacing w:before="14" w:line="280" w:lineRule="auto"/>
        <w:ind w:right="98"/>
        <w:rPr>
          <w:rFonts w:hint="eastAsia"/>
        </w:rPr>
      </w:pPr>
      <w:r>
        <w:rPr>
          <w:rFonts w:hint="eastAsia"/>
        </w:rPr>
        <w:t>In other words, they argue that God has so meticulously situated the ether, stars, and galaxies in space that they hold the (presumably) more massive sun in orbit around the (presumably) less massive Earth.</w:t>
      </w:r>
    </w:p>
    <w:p w14:paraId="0504044B">
      <w:pPr>
        <w:pStyle w:val="7"/>
        <w:spacing w:before="14" w:line="280" w:lineRule="auto"/>
        <w:ind w:right="98"/>
        <w:rPr>
          <w:rFonts w:hint="eastAsia"/>
        </w:rPr>
      </w:pPr>
      <w:r>
        <w:rPr>
          <w:rFonts w:hint="eastAsia"/>
        </w:rPr>
        <w:t>换句话</w:t>
      </w:r>
    </w:p>
    <w:p w14:paraId="7A0A5A26">
      <w:pPr>
        <w:pStyle w:val="7"/>
        <w:spacing w:before="14" w:line="280" w:lineRule="auto"/>
        <w:ind w:right="98"/>
        <w:rPr>
          <w:rFonts w:hint="eastAsia"/>
        </w:rPr>
      </w:pPr>
      <w:r>
        <w:rPr>
          <w:rFonts w:hint="eastAsia"/>
        </w:rPr>
        <w:t>说，他们主张神已如此细致地将以太、星辰和星系安置在空间中，以至于它们能将（大概）质量更大的太阳维持在围绕（大概）质量更小的地球的轨道上。</w:t>
      </w:r>
    </w:p>
    <w:p w14:paraId="799C5C3C">
      <w:pPr>
        <w:pStyle w:val="7"/>
        <w:spacing w:before="14" w:line="280" w:lineRule="auto"/>
        <w:ind w:right="98"/>
        <w:rPr>
          <w:rFonts w:hint="eastAsia"/>
        </w:rPr>
      </w:pPr>
    </w:p>
    <w:p w14:paraId="4D65D336">
      <w:pPr>
        <w:pStyle w:val="7"/>
        <w:spacing w:before="14" w:line="280" w:lineRule="auto"/>
        <w:ind w:right="98"/>
        <w:rPr>
          <w:rFonts w:hint="eastAsia"/>
        </w:rPr>
      </w:pPr>
      <w:r>
        <w:rPr>
          <w:rFonts w:hint="eastAsia"/>
        </w:rPr>
        <w:t>R. G. Elmendorf has this very thing in mind when he writes:</w:t>
      </w:r>
    </w:p>
    <w:p w14:paraId="6FBE1107">
      <w:pPr>
        <w:pStyle w:val="7"/>
        <w:spacing w:before="14" w:line="280" w:lineRule="auto"/>
        <w:ind w:right="98"/>
        <w:rPr>
          <w:rFonts w:hint="eastAsia"/>
        </w:rPr>
      </w:pPr>
      <w:r>
        <w:rPr>
          <w:rFonts w:hint="eastAsia"/>
        </w:rPr>
        <w:t>R. G. 埃尔门多夫在写下以下文字时，心中所想的正是这件事：</w:t>
      </w:r>
    </w:p>
    <w:p w14:paraId="44EF56FE">
      <w:pPr>
        <w:pStyle w:val="7"/>
        <w:spacing w:before="14" w:line="280" w:lineRule="auto"/>
        <w:ind w:right="98"/>
        <w:rPr>
          <w:rFonts w:hint="eastAsia"/>
        </w:rPr>
      </w:pPr>
    </w:p>
    <w:p w14:paraId="238A407B">
      <w:pPr>
        <w:pStyle w:val="7"/>
        <w:spacing w:before="14" w:line="280" w:lineRule="auto"/>
        <w:ind w:right="98"/>
        <w:rPr>
          <w:rFonts w:hint="eastAsia"/>
        </w:rPr>
      </w:pPr>
      <w:r>
        <w:rPr>
          <w:rFonts w:hint="eastAsia"/>
        </w:rPr>
        <w:t>In the geocentric model, the function of the Earth is primarily to furnish a small gravitational stabilizing influence to the rest of the universe, not to generate the physical forces of orbital mechanics for everything else.30.</w:t>
      </w:r>
    </w:p>
    <w:p w14:paraId="5BD8302F">
      <w:pPr>
        <w:pStyle w:val="7"/>
        <w:spacing w:before="14" w:line="280" w:lineRule="auto"/>
        <w:ind w:right="98"/>
        <w:rPr>
          <w:rFonts w:hint="eastAsia"/>
        </w:rPr>
      </w:pPr>
      <w:r>
        <w:rPr>
          <w:rFonts w:hint="eastAsia"/>
        </w:rPr>
        <w:t>在地心模型中，地球的功能主要是为宇宙的其余部分提供一个小的引力稳定影响，而不是为其他一切产生轨道力学的物理力。30.</w:t>
      </w:r>
    </w:p>
    <w:p w14:paraId="0C81F8A3">
      <w:pPr>
        <w:pStyle w:val="7"/>
        <w:spacing w:before="14" w:line="280" w:lineRule="auto"/>
        <w:ind w:right="98"/>
        <w:rPr>
          <w:rFonts w:hint="eastAsia"/>
        </w:rPr>
      </w:pPr>
    </w:p>
    <w:p w14:paraId="523509A6">
      <w:pPr>
        <w:pStyle w:val="7"/>
        <w:spacing w:before="14" w:line="280" w:lineRule="auto"/>
        <w:ind w:right="98"/>
        <w:rPr>
          <w:rFonts w:hint="eastAsia"/>
        </w:rPr>
      </w:pPr>
      <w:r>
        <w:rPr>
          <w:rFonts w:hint="eastAsia"/>
        </w:rPr>
        <w:t>Now that is some kind of fine tuning—and one that justly explains how the sun can be reckoned a “planet” that actually revolves around the Earth!</w:t>
      </w:r>
    </w:p>
    <w:p w14:paraId="104FED90">
      <w:pPr>
        <w:pStyle w:val="7"/>
        <w:spacing w:before="14" w:line="280" w:lineRule="auto"/>
        <w:ind w:right="98"/>
        <w:rPr>
          <w:rFonts w:hint="eastAsia"/>
        </w:rPr>
      </w:pPr>
      <w:r>
        <w:rPr>
          <w:rFonts w:hint="eastAsia"/>
        </w:rPr>
        <w:t>那可真是某种微调——并且公正地解释了太阳如何可以被算作一个实际上围绕地球旋转的“行星”！</w:t>
      </w:r>
    </w:p>
    <w:p w14:paraId="4AFC4191">
      <w:pPr>
        <w:pStyle w:val="7"/>
        <w:spacing w:before="14" w:line="280" w:lineRule="auto"/>
        <w:ind w:right="98"/>
        <w:rPr>
          <w:rFonts w:hint="eastAsia"/>
        </w:rPr>
      </w:pPr>
    </w:p>
    <w:p w14:paraId="06A65752">
      <w:pPr>
        <w:pStyle w:val="7"/>
        <w:spacing w:before="14" w:line="280" w:lineRule="auto"/>
        <w:ind w:right="98"/>
        <w:rPr>
          <w:rFonts w:hint="eastAsia"/>
        </w:rPr>
      </w:pPr>
      <w:r>
        <w:rPr>
          <w:rFonts w:hint="eastAsia"/>
        </w:rPr>
        <w:t>Our discussion thus far has addressed the usual objections to radical geocentricity.</w:t>
      </w:r>
    </w:p>
    <w:p w14:paraId="3993ACE2">
      <w:pPr>
        <w:pStyle w:val="7"/>
        <w:spacing w:before="14" w:line="280" w:lineRule="auto"/>
        <w:ind w:right="98"/>
        <w:rPr>
          <w:rFonts w:hint="eastAsia"/>
        </w:rPr>
      </w:pPr>
      <w:r>
        <w:rPr>
          <w:rFonts w:hint="eastAsia"/>
        </w:rPr>
        <w:t>我们到目前为止的讨论，已经处理了对彻底地心说的通常异议。</w:t>
      </w:r>
    </w:p>
    <w:p w14:paraId="02C261CB">
      <w:pPr>
        <w:pStyle w:val="7"/>
        <w:spacing w:before="14" w:line="280" w:lineRule="auto"/>
        <w:ind w:right="98"/>
        <w:rPr>
          <w:rFonts w:hint="eastAsia"/>
        </w:rPr>
      </w:pPr>
    </w:p>
    <w:p w14:paraId="09907B14">
      <w:pPr>
        <w:pStyle w:val="7"/>
        <w:spacing w:before="14" w:line="280" w:lineRule="auto"/>
        <w:ind w:right="98"/>
        <w:rPr>
          <w:rFonts w:hint="eastAsia"/>
        </w:rPr>
      </w:pPr>
      <w:r>
        <w:rPr>
          <w:rFonts w:hint="eastAsia"/>
        </w:rPr>
        <w:t>It remains only to touch on two that are somewhat less common.</w:t>
      </w:r>
    </w:p>
    <w:p w14:paraId="36654330">
      <w:pPr>
        <w:pStyle w:val="7"/>
        <w:spacing w:before="14" w:line="280" w:lineRule="auto"/>
        <w:ind w:right="98"/>
        <w:rPr>
          <w:rFonts w:hint="eastAsia"/>
        </w:rPr>
      </w:pPr>
      <w:r>
        <w:rPr>
          <w:rFonts w:hint="eastAsia"/>
        </w:rPr>
        <w:t>只剩下触及两个稍微不那么常见的异议了。</w:t>
      </w:r>
    </w:p>
    <w:p w14:paraId="595861E1">
      <w:pPr>
        <w:pStyle w:val="7"/>
        <w:spacing w:before="14" w:line="280" w:lineRule="auto"/>
        <w:ind w:right="98"/>
        <w:rPr>
          <w:rFonts w:hint="eastAsia"/>
        </w:rPr>
      </w:pPr>
    </w:p>
    <w:p w14:paraId="1E1398BB">
      <w:pPr>
        <w:pStyle w:val="7"/>
        <w:spacing w:before="14" w:line="280" w:lineRule="auto"/>
        <w:ind w:right="98"/>
        <w:rPr>
          <w:rFonts w:hint="eastAsia"/>
        </w:rPr>
      </w:pPr>
      <w:r>
        <w:rPr>
          <w:rFonts w:hint="eastAsia"/>
        </w:rPr>
        <w:t>First, critics sometimes assert that geocentricity is impossible, since the enormous centrifugal forces generated at the outer edges of the universe would cause it to “fly apart.”</w:t>
      </w:r>
    </w:p>
    <w:p w14:paraId="3CD3944A">
      <w:pPr>
        <w:pStyle w:val="7"/>
        <w:spacing w:before="14" w:line="280" w:lineRule="auto"/>
        <w:ind w:right="98"/>
        <w:rPr>
          <w:rFonts w:hint="eastAsia"/>
        </w:rPr>
      </w:pPr>
      <w:r>
        <w:rPr>
          <w:rFonts w:hint="eastAsia"/>
        </w:rPr>
        <w:t>首先，批评者有时断言地心说是不可能的，因为在宇宙外缘产生的巨大离心力会使其“飞散”。</w:t>
      </w:r>
    </w:p>
    <w:p w14:paraId="2BBBF1BC">
      <w:pPr>
        <w:pStyle w:val="7"/>
        <w:spacing w:before="14" w:line="280" w:lineRule="auto"/>
        <w:ind w:right="98"/>
        <w:rPr>
          <w:rFonts w:hint="eastAsia"/>
        </w:rPr>
      </w:pPr>
    </w:p>
    <w:p w14:paraId="4F696E6C">
      <w:pPr>
        <w:pStyle w:val="7"/>
        <w:spacing w:before="14" w:line="280" w:lineRule="auto"/>
        <w:ind w:right="98"/>
        <w:rPr>
          <w:rFonts w:hint="eastAsia"/>
        </w:rPr>
      </w:pPr>
      <w:r>
        <w:rPr>
          <w:rFonts w:hint="eastAsia"/>
        </w:rPr>
        <w:t>One response is to say that such centrifugal force is counterbalanced by an equally enormous gravitational force directed towards the cosmic center (i.e., the Earth).</w:t>
      </w:r>
    </w:p>
    <w:p w14:paraId="6441ACB5">
      <w:pPr>
        <w:pStyle w:val="7"/>
        <w:spacing w:before="14" w:line="280" w:lineRule="auto"/>
        <w:ind w:right="98"/>
        <w:rPr>
          <w:rFonts w:hint="eastAsia"/>
        </w:rPr>
      </w:pPr>
      <w:r>
        <w:rPr>
          <w:rFonts w:hint="eastAsia"/>
        </w:rPr>
        <w:t>一种回应是说，这种离心力被一个同样巨大的、指向宇宙中心（即地球）的引力所平衡。</w:t>
      </w:r>
    </w:p>
    <w:p w14:paraId="5023E7D9">
      <w:pPr>
        <w:pStyle w:val="7"/>
        <w:spacing w:before="14" w:line="280" w:lineRule="auto"/>
        <w:ind w:right="98"/>
        <w:rPr>
          <w:rFonts w:hint="eastAsia"/>
        </w:rPr>
      </w:pPr>
    </w:p>
    <w:p w14:paraId="363E02C3">
      <w:pPr>
        <w:pStyle w:val="7"/>
        <w:spacing w:before="14" w:line="280" w:lineRule="auto"/>
        <w:ind w:right="98"/>
        <w:rPr>
          <w:rFonts w:hint="eastAsia"/>
        </w:rPr>
      </w:pPr>
      <w:r>
        <w:rPr>
          <w:rFonts w:hint="eastAsia"/>
        </w:rPr>
        <w:t>However, the question itself may betray a misunderstanding of the true nature of centrifugal force.</w:t>
      </w:r>
    </w:p>
    <w:p w14:paraId="07C3A738">
      <w:pPr>
        <w:pStyle w:val="7"/>
        <w:spacing w:before="14" w:line="280" w:lineRule="auto"/>
        <w:ind w:right="98"/>
        <w:rPr>
          <w:rFonts w:hint="eastAsia"/>
        </w:rPr>
      </w:pPr>
      <w:r>
        <w:rPr>
          <w:rFonts w:hint="eastAsia"/>
        </w:rPr>
        <w:t>然而，这个问题本身可能暴露了对离心力真实性质的误解。</w:t>
      </w:r>
    </w:p>
    <w:p w14:paraId="68A6AB49">
      <w:pPr>
        <w:pStyle w:val="7"/>
        <w:spacing w:before="14" w:line="280" w:lineRule="auto"/>
        <w:ind w:right="98"/>
        <w:rPr>
          <w:rFonts w:hint="eastAsia"/>
        </w:rPr>
      </w:pPr>
    </w:p>
    <w:p w14:paraId="505D9521">
      <w:pPr>
        <w:pStyle w:val="7"/>
        <w:spacing w:before="14" w:line="280" w:lineRule="auto"/>
        <w:ind w:right="98"/>
        <w:rPr>
          <w:rFonts w:hint="eastAsia"/>
        </w:rPr>
      </w:pPr>
      <w:r>
        <w:rPr>
          <w:rFonts w:hint="eastAsia"/>
        </w:rPr>
        <w:t>If, as some geocentrists assert, centrifugal force is generated by rotational motion against the ether, then it is clear that only objects within the (ether- filled) universe will feel such force, and not the universe itself.</w:t>
      </w:r>
    </w:p>
    <w:p w14:paraId="7196309E">
      <w:pPr>
        <w:pStyle w:val="7"/>
        <w:spacing w:before="14" w:line="280" w:lineRule="auto"/>
        <w:ind w:right="98"/>
        <w:rPr>
          <w:rFonts w:hint="eastAsia"/>
        </w:rPr>
      </w:pPr>
      <w:r>
        <w:rPr>
          <w:rFonts w:hint="eastAsia"/>
        </w:rPr>
        <w:t>如果，如一些地心说者所断言的，离心力是由相对于以太的旋转运动产生的，那么很清楚，只有在（充满以太的）宇宙内的物体才会感受到这种力，而不是宇宙本身。</w:t>
      </w:r>
    </w:p>
    <w:p w14:paraId="35E2A71B">
      <w:pPr>
        <w:pStyle w:val="7"/>
        <w:spacing w:before="14" w:line="280" w:lineRule="auto"/>
        <w:ind w:right="98"/>
        <w:rPr>
          <w:rFonts w:hint="eastAsia"/>
        </w:rPr>
      </w:pPr>
    </w:p>
    <w:p w14:paraId="714CB112">
      <w:pPr>
        <w:pStyle w:val="7"/>
        <w:spacing w:before="14" w:line="280" w:lineRule="auto"/>
        <w:ind w:right="98"/>
        <w:rPr>
          <w:rFonts w:hint="eastAsia"/>
        </w:rPr>
      </w:pPr>
      <w:r>
        <w:rPr>
          <w:rFonts w:hint="eastAsia"/>
        </w:rPr>
        <w:t>In other words, unless our universe were encased within yet another sphere of (revolving) ether, it would feel no centrifugal force working upon it to cause it to stretch or fly apart.</w:t>
      </w:r>
    </w:p>
    <w:p w14:paraId="28ADE80E">
      <w:pPr>
        <w:pStyle w:val="7"/>
        <w:spacing w:before="14" w:line="280" w:lineRule="auto"/>
        <w:ind w:right="98"/>
        <w:rPr>
          <w:rFonts w:hint="eastAsia"/>
        </w:rPr>
      </w:pPr>
      <w:r>
        <w:rPr>
          <w:rFonts w:hint="eastAsia"/>
        </w:rPr>
        <w:t>换句话说，除非我们的宇宙被包裹在另一个（旋转的）以太球体内，否则它不会感受到有离心力作用于其上，使其伸展或飞散。</w:t>
      </w:r>
    </w:p>
    <w:p w14:paraId="7774C717">
      <w:pPr>
        <w:pStyle w:val="7"/>
        <w:spacing w:before="14" w:line="280" w:lineRule="auto"/>
        <w:ind w:right="98"/>
        <w:rPr>
          <w:rFonts w:hint="eastAsia"/>
        </w:rPr>
      </w:pPr>
    </w:p>
    <w:p w14:paraId="1BC95EF2">
      <w:pPr>
        <w:pStyle w:val="7"/>
        <w:spacing w:before="14" w:line="280" w:lineRule="auto"/>
        <w:ind w:right="98"/>
        <w:rPr>
          <w:rFonts w:hint="eastAsia"/>
        </w:rPr>
      </w:pPr>
      <w:r>
        <w:rPr>
          <w:rFonts w:hint="eastAsia"/>
        </w:rPr>
        <w:t>And besides all this, where would such a universe fly apart to?</w:t>
      </w:r>
    </w:p>
    <w:p w14:paraId="5143F945">
      <w:pPr>
        <w:pStyle w:val="7"/>
        <w:spacing w:before="14" w:line="280" w:lineRule="auto"/>
        <w:ind w:right="98"/>
        <w:rPr>
          <w:rFonts w:hint="eastAsia"/>
        </w:rPr>
      </w:pPr>
      <w:r>
        <w:rPr>
          <w:rFonts w:hint="eastAsia"/>
        </w:rPr>
        <w:t>此外，这样一个宇宙又会飞散到哪里去呢？</w:t>
      </w:r>
    </w:p>
    <w:p w14:paraId="0F380161">
      <w:pPr>
        <w:pStyle w:val="7"/>
        <w:spacing w:before="14" w:line="280" w:lineRule="auto"/>
        <w:ind w:right="98"/>
        <w:rPr>
          <w:rFonts w:hint="eastAsia"/>
        </w:rPr>
      </w:pPr>
    </w:p>
    <w:p w14:paraId="2059C4CB">
      <w:pPr>
        <w:pStyle w:val="7"/>
        <w:spacing w:before="14" w:line="280" w:lineRule="auto"/>
        <w:ind w:right="98"/>
        <w:rPr>
          <w:rFonts w:hint="eastAsia"/>
        </w:rPr>
      </w:pPr>
      <w:r>
        <w:rPr>
          <w:rFonts w:hint="eastAsia"/>
        </w:rPr>
        <w:t>Finally, some object that celestial objects situated beyond the so-called Schwarzchild radius (i.e., about 2.6 billion miles out from us, the radius beyond which objects daily orbiting the Earth would exceed the speed of light) would be moving at superluminal speeds, something that is physically impossible.</w:t>
      </w:r>
    </w:p>
    <w:p w14:paraId="2B4E889C">
      <w:pPr>
        <w:pStyle w:val="7"/>
        <w:spacing w:before="14" w:line="280" w:lineRule="auto"/>
        <w:ind w:right="98"/>
        <w:rPr>
          <w:rFonts w:hint="eastAsia"/>
        </w:rPr>
      </w:pPr>
      <w:r>
        <w:rPr>
          <w:rFonts w:hint="eastAsia"/>
        </w:rPr>
        <w:t>最后，一些人反对说，位于所谓的史瓦西半径之外的天体（即，离我们约26亿英里，超过这个半径，每日绕地球运行的物体将超过光速）将以超光速运动，这在物理上是不可能的。</w:t>
      </w:r>
    </w:p>
    <w:p w14:paraId="23CB291F">
      <w:pPr>
        <w:pStyle w:val="7"/>
        <w:spacing w:before="14" w:line="280" w:lineRule="auto"/>
        <w:ind w:right="98"/>
        <w:rPr>
          <w:rFonts w:hint="eastAsia"/>
        </w:rPr>
      </w:pPr>
    </w:p>
    <w:p w14:paraId="2ABD00DD">
      <w:pPr>
        <w:pStyle w:val="7"/>
        <w:spacing w:before="14" w:line="280" w:lineRule="auto"/>
        <w:ind w:right="98"/>
        <w:rPr>
          <w:rFonts w:hint="eastAsia"/>
        </w:rPr>
      </w:pPr>
      <w:r>
        <w:rPr>
          <w:rFonts w:hint="eastAsia"/>
        </w:rPr>
        <w:t>Here, several responses are in order.</w:t>
      </w:r>
    </w:p>
    <w:p w14:paraId="3A9C5F90">
      <w:pPr>
        <w:pStyle w:val="7"/>
        <w:spacing w:before="14" w:line="280" w:lineRule="auto"/>
        <w:ind w:right="98"/>
        <w:rPr>
          <w:rFonts w:hint="eastAsia"/>
        </w:rPr>
      </w:pPr>
      <w:r>
        <w:rPr>
          <w:rFonts w:hint="eastAsia"/>
        </w:rPr>
        <w:t>在这里，有几种回应是恰当的。</w:t>
      </w:r>
    </w:p>
    <w:p w14:paraId="0E550826">
      <w:pPr>
        <w:pStyle w:val="7"/>
        <w:spacing w:before="14" w:line="280" w:lineRule="auto"/>
        <w:ind w:right="98"/>
        <w:rPr>
          <w:rFonts w:hint="eastAsia"/>
        </w:rPr>
      </w:pPr>
    </w:p>
    <w:p w14:paraId="67D816DE">
      <w:pPr>
        <w:pStyle w:val="7"/>
        <w:spacing w:before="14" w:line="280" w:lineRule="auto"/>
        <w:ind w:right="98"/>
        <w:rPr>
          <w:rFonts w:hint="eastAsia"/>
        </w:rPr>
      </w:pPr>
      <w:r>
        <w:rPr>
          <w:rFonts w:hint="eastAsia"/>
        </w:rPr>
        <w:t>First, this objection presupposes the truth of Special Relativity, which (allegedly) posits that the speed of light is a cosmic absolute.</w:t>
      </w:r>
    </w:p>
    <w:p w14:paraId="1DBBD30F">
      <w:pPr>
        <w:pStyle w:val="7"/>
        <w:spacing w:before="14" w:line="280" w:lineRule="auto"/>
        <w:ind w:right="98"/>
        <w:rPr>
          <w:rFonts w:hint="eastAsia"/>
        </w:rPr>
      </w:pPr>
      <w:r>
        <w:rPr>
          <w:rFonts w:hint="eastAsia"/>
        </w:rPr>
        <w:t>首先，这个反对意见预设了狭义相对论的真实性，它（据称）假定光速是一个宇宙绝对值。</w:t>
      </w:r>
    </w:p>
    <w:p w14:paraId="2AC045B2">
      <w:pPr>
        <w:pStyle w:val="7"/>
        <w:spacing w:before="14" w:line="280" w:lineRule="auto"/>
        <w:ind w:right="98"/>
        <w:rPr>
          <w:rFonts w:hint="eastAsia"/>
        </w:rPr>
      </w:pPr>
    </w:p>
    <w:p w14:paraId="09514B89">
      <w:pPr>
        <w:pStyle w:val="7"/>
        <w:spacing w:before="14" w:line="280" w:lineRule="auto"/>
        <w:ind w:right="98"/>
        <w:rPr>
          <w:rFonts w:hint="eastAsia"/>
        </w:rPr>
      </w:pPr>
      <w:r>
        <w:rPr>
          <w:rFonts w:hint="eastAsia"/>
        </w:rPr>
        <w:t>As we have seen, however, there is no good reason to believe that Special Relativity is true, and many reasons to believe it is not.</w:t>
      </w:r>
    </w:p>
    <w:p w14:paraId="0834BEA8">
      <w:pPr>
        <w:pStyle w:val="7"/>
        <w:spacing w:before="14" w:line="280" w:lineRule="auto"/>
        <w:ind w:right="98"/>
        <w:rPr>
          <w:rFonts w:hint="eastAsia"/>
        </w:rPr>
      </w:pPr>
      <w:r>
        <w:rPr>
          <w:rFonts w:hint="eastAsia"/>
        </w:rPr>
        <w:t>然而，正如我们所见，没有充分的理由相信狭义相对论是真的，却有很多理由相信它不是。</w:t>
      </w:r>
    </w:p>
    <w:p w14:paraId="6AE0A479">
      <w:pPr>
        <w:pStyle w:val="7"/>
        <w:spacing w:before="14" w:line="280" w:lineRule="auto"/>
        <w:ind w:right="98"/>
        <w:rPr>
          <w:rFonts w:hint="eastAsia"/>
        </w:rPr>
      </w:pPr>
    </w:p>
    <w:p w14:paraId="5B157E06">
      <w:pPr>
        <w:pStyle w:val="7"/>
        <w:spacing w:before="14" w:line="280" w:lineRule="auto"/>
        <w:ind w:right="98"/>
        <w:rPr>
          <w:rFonts w:hint="eastAsia"/>
        </w:rPr>
      </w:pPr>
      <w:r>
        <w:rPr>
          <w:rFonts w:hint="eastAsia"/>
        </w:rPr>
        <w:t>More to the point, however, is the fact that even in Relativity c is constant only within a given medium, and in particular the so-called “vacuum of space.”</w:t>
      </w:r>
    </w:p>
    <w:p w14:paraId="0B4469CA">
      <w:pPr>
        <w:pStyle w:val="7"/>
        <w:spacing w:before="14" w:line="280" w:lineRule="auto"/>
        <w:ind w:right="98"/>
        <w:rPr>
          <w:rFonts w:hint="eastAsia"/>
        </w:rPr>
      </w:pPr>
      <w:r>
        <w:rPr>
          <w:rFonts w:hint="eastAsia"/>
        </w:rPr>
        <w:t>然而，更重要的是，即使在相对论中，c也只在给定的介质中是常数，特别是在所谓的“空间真空”中。</w:t>
      </w:r>
    </w:p>
    <w:p w14:paraId="60974A30">
      <w:pPr>
        <w:pStyle w:val="7"/>
        <w:spacing w:before="14" w:line="280" w:lineRule="auto"/>
        <w:ind w:right="98"/>
        <w:rPr>
          <w:rFonts w:hint="eastAsia"/>
        </w:rPr>
      </w:pPr>
    </w:p>
    <w:p w14:paraId="19471097">
      <w:pPr>
        <w:pStyle w:val="7"/>
        <w:spacing w:before="14" w:line="280" w:lineRule="auto"/>
        <w:ind w:right="98"/>
        <w:rPr>
          <w:rFonts w:hint="eastAsia"/>
        </w:rPr>
      </w:pPr>
      <w:r>
        <w:rPr>
          <w:rFonts w:hint="eastAsia"/>
        </w:rPr>
        <w:t>Therefore, even if the relativistic view of c were true, this would not constitute a problem for geocentrism, since in that model it is the (outer reaches of the) universe itself that travels at superluminal speeds, not the stars moving within it.</w:t>
      </w:r>
    </w:p>
    <w:p w14:paraId="4A83368F">
      <w:pPr>
        <w:pStyle w:val="7"/>
        <w:spacing w:before="14" w:line="280" w:lineRule="auto"/>
        <w:ind w:right="98"/>
        <w:rPr>
          <w:rFonts w:hint="eastAsia"/>
        </w:rPr>
      </w:pPr>
      <w:r>
        <w:rPr>
          <w:rFonts w:hint="eastAsia"/>
        </w:rPr>
        <w:t>因此，即使相对论对c的观点是真的，这也不会对地心说构成问题，因为在那个模型中，是宇宙本身（的外围区域）以超光速行进，而不是在其中移动的星辰。</w:t>
      </w:r>
    </w:p>
    <w:p w14:paraId="20839A65">
      <w:pPr>
        <w:pStyle w:val="7"/>
        <w:spacing w:before="14" w:line="280" w:lineRule="auto"/>
        <w:ind w:right="98"/>
        <w:rPr>
          <w:rFonts w:hint="eastAsia"/>
        </w:rPr>
      </w:pPr>
    </w:p>
    <w:p w14:paraId="0F78DE3E">
      <w:pPr>
        <w:pStyle w:val="7"/>
        <w:spacing w:before="14" w:line="280" w:lineRule="auto"/>
        <w:ind w:right="98"/>
        <w:rPr>
          <w:rFonts w:hint="eastAsia"/>
        </w:rPr>
      </w:pPr>
      <w:r>
        <w:rPr>
          <w:rFonts w:hint="eastAsia"/>
        </w:rPr>
        <w:t>In other words, relative to the (ether-filled) universe that carries them along in its bosom, celestial objects beyond the Schwarzchild radius do indeed travel faster than the speed of light.</w:t>
      </w:r>
    </w:p>
    <w:p w14:paraId="73347689">
      <w:pPr>
        <w:pStyle w:val="7"/>
        <w:spacing w:before="14" w:line="280" w:lineRule="auto"/>
        <w:ind w:right="98"/>
        <w:rPr>
          <w:rFonts w:hint="eastAsia"/>
        </w:rPr>
      </w:pPr>
      <w:r>
        <w:rPr>
          <w:rFonts w:hint="eastAsia"/>
        </w:rPr>
        <w:t>换句话说，相对于携带它们在其中的（充满以太的）宇宙，史瓦西半径之外的天体确实比光速行进得快。</w:t>
      </w:r>
    </w:p>
    <w:p w14:paraId="0BE5D8FE">
      <w:pPr>
        <w:pStyle w:val="7"/>
        <w:spacing w:before="14" w:line="280" w:lineRule="auto"/>
        <w:ind w:right="98"/>
        <w:rPr>
          <w:rFonts w:hint="eastAsia"/>
        </w:rPr>
      </w:pPr>
    </w:p>
    <w:p w14:paraId="5455B853">
      <w:pPr>
        <w:pStyle w:val="7"/>
        <w:spacing w:before="14" w:line="280" w:lineRule="auto"/>
        <w:ind w:right="98"/>
        <w:rPr>
          <w:rFonts w:hint="eastAsia"/>
        </w:rPr>
      </w:pPr>
      <w:r>
        <w:rPr>
          <w:rFonts w:hint="eastAsia"/>
        </w:rPr>
        <w:t>But relative to one another, or to the ether through which they (and their light) are moving locally, all or most of them are traveling at speeds considerably slower than 186,000 mps.</w:t>
      </w:r>
    </w:p>
    <w:p w14:paraId="5FAEBE12">
      <w:pPr>
        <w:pStyle w:val="7"/>
        <w:spacing w:before="14" w:line="280" w:lineRule="auto"/>
        <w:ind w:right="98"/>
        <w:rPr>
          <w:rFonts w:hint="eastAsia"/>
        </w:rPr>
      </w:pPr>
      <w:r>
        <w:rPr>
          <w:rFonts w:hint="eastAsia"/>
        </w:rPr>
        <w:t>但相对于彼此，或相对于它们（和它们的光）局部移动所穿过的以太，它们全部或大部分的行进速度都远低于每秒186,000英里。</w:t>
      </w:r>
    </w:p>
    <w:p w14:paraId="32D5D070">
      <w:pPr>
        <w:pStyle w:val="7"/>
        <w:spacing w:before="14" w:line="280" w:lineRule="auto"/>
        <w:ind w:right="98"/>
        <w:rPr>
          <w:rFonts w:hint="eastAsia"/>
        </w:rPr>
      </w:pPr>
    </w:p>
    <w:p w14:paraId="228D28A8">
      <w:pPr>
        <w:pStyle w:val="7"/>
        <w:spacing w:before="14" w:line="280" w:lineRule="auto"/>
        <w:ind w:right="98"/>
        <w:rPr>
          <w:rFonts w:hint="eastAsia"/>
        </w:rPr>
      </w:pPr>
      <w:r>
        <w:rPr>
          <w:rFonts w:hint="eastAsia"/>
        </w:rPr>
        <w:t>On the other hand, it may be that some are indeed traveling through the ether at speeds faster than c, as a number of recent observations seem to suggest, much to the dismay of strict relativists.31.</w:t>
      </w:r>
    </w:p>
    <w:p w14:paraId="1A78220A">
      <w:pPr>
        <w:pStyle w:val="7"/>
        <w:spacing w:before="14" w:line="280" w:lineRule="auto"/>
        <w:ind w:right="98"/>
        <w:rPr>
          <w:rFonts w:hint="eastAsia"/>
        </w:rPr>
      </w:pPr>
      <w:r>
        <w:rPr>
          <w:rFonts w:hint="eastAsia"/>
        </w:rPr>
        <w:t>另一方面，可能有些确实在以太中以超过c的速度行进，正如一些近期的观测所暗示的，这让严格的相对论者大为 dismay。31.</w:t>
      </w:r>
    </w:p>
    <w:p w14:paraId="19D14BE3">
      <w:pPr>
        <w:pStyle w:val="7"/>
        <w:spacing w:before="14" w:line="280" w:lineRule="auto"/>
        <w:ind w:right="98"/>
        <w:rPr>
          <w:rFonts w:hint="eastAsia"/>
        </w:rPr>
      </w:pPr>
    </w:p>
    <w:p w14:paraId="2ABCC195">
      <w:pPr>
        <w:pStyle w:val="7"/>
        <w:spacing w:before="14" w:line="280" w:lineRule="auto"/>
        <w:ind w:right="98"/>
        <w:rPr>
          <w:rFonts w:hint="eastAsia"/>
        </w:rPr>
      </w:pPr>
      <w:r>
        <w:rPr>
          <w:rFonts w:hint="eastAsia"/>
        </w:rPr>
        <w:t>I want to close this section on geocentric modeling by stressing once again that science still does not fully understand gravity or inertial forces, only how they work locally (i.e., near the Earth), and even then only approximately.32.</w:t>
      </w:r>
    </w:p>
    <w:p w14:paraId="2AAE3A51">
      <w:pPr>
        <w:pStyle w:val="7"/>
        <w:spacing w:before="14" w:line="280" w:lineRule="auto"/>
        <w:ind w:right="98"/>
        <w:rPr>
          <w:rFonts w:hint="eastAsia"/>
        </w:rPr>
      </w:pPr>
      <w:r>
        <w:rPr>
          <w:rFonts w:hint="eastAsia"/>
        </w:rPr>
        <w:t>我想通过再次强调，科学仍然不完全理解引力或惯性力，只知道它们在局部（即地球附近）如何作用，而且即使那样也只是近似的，来结束这一节关于地心模型的讨论。32.</w:t>
      </w:r>
    </w:p>
    <w:p w14:paraId="0793BBBB">
      <w:pPr>
        <w:pStyle w:val="7"/>
        <w:spacing w:before="14" w:line="280" w:lineRule="auto"/>
        <w:ind w:right="98"/>
        <w:rPr>
          <w:rFonts w:hint="eastAsia"/>
        </w:rPr>
      </w:pPr>
    </w:p>
    <w:p w14:paraId="12A77D8A">
      <w:pPr>
        <w:pStyle w:val="7"/>
        <w:spacing w:before="14" w:line="280" w:lineRule="auto"/>
        <w:ind w:right="98"/>
        <w:rPr>
          <w:rFonts w:hint="eastAsia"/>
        </w:rPr>
      </w:pPr>
      <w:r>
        <w:rPr>
          <w:rFonts w:hint="eastAsia"/>
        </w:rPr>
        <w:t>Newton thought it preposterous to hold that gravity was an immaterial force acting upon objects from a distance, and he therefore contemplated a number of physical theories of gravity.</w:t>
      </w:r>
    </w:p>
    <w:p w14:paraId="3378AB60">
      <w:pPr>
        <w:pStyle w:val="7"/>
        <w:spacing w:before="14" w:line="280" w:lineRule="auto"/>
        <w:ind w:right="98"/>
        <w:rPr>
          <w:rFonts w:hint="eastAsia"/>
        </w:rPr>
      </w:pPr>
      <w:r>
        <w:rPr>
          <w:rFonts w:hint="eastAsia"/>
        </w:rPr>
        <w:t>牛顿认为，主张引力是一种作用于远距离物体的非物质力量是荒谬的，因此他思考了许多关于引力的物理理论。</w:t>
      </w:r>
    </w:p>
    <w:p w14:paraId="2A098571">
      <w:pPr>
        <w:pStyle w:val="7"/>
        <w:spacing w:before="14" w:line="280" w:lineRule="auto"/>
        <w:ind w:right="98"/>
        <w:rPr>
          <w:rFonts w:hint="eastAsia"/>
        </w:rPr>
      </w:pPr>
    </w:p>
    <w:p w14:paraId="15F3A3ED">
      <w:pPr>
        <w:pStyle w:val="7"/>
        <w:spacing w:before="14" w:line="280" w:lineRule="auto"/>
        <w:ind w:right="98"/>
        <w:rPr>
          <w:rFonts w:hint="eastAsia"/>
        </w:rPr>
      </w:pPr>
      <w:r>
        <w:rPr>
          <w:rFonts w:hint="eastAsia"/>
        </w:rPr>
        <w:t>Einstein’s notion of gravity as a distortion of space-time is both counterintuitive and largely discredited by the evidence against General Relativity.</w:t>
      </w:r>
    </w:p>
    <w:p w14:paraId="5E01C466">
      <w:pPr>
        <w:pStyle w:val="7"/>
        <w:spacing w:before="14" w:line="280" w:lineRule="auto"/>
        <w:ind w:right="98"/>
        <w:rPr>
          <w:rFonts w:hint="eastAsia"/>
        </w:rPr>
      </w:pPr>
      <w:r>
        <w:rPr>
          <w:rFonts w:hint="eastAsia"/>
        </w:rPr>
        <w:t>爱因斯坦将引力视为时空扭曲的观念既反直觉，又在很大程度上被反对广义相对论的证据所推翻。</w:t>
      </w:r>
    </w:p>
    <w:p w14:paraId="4BA427ED">
      <w:pPr>
        <w:pStyle w:val="7"/>
        <w:spacing w:before="14" w:line="280" w:lineRule="auto"/>
        <w:ind w:right="98"/>
        <w:rPr>
          <w:rFonts w:hint="eastAsia"/>
        </w:rPr>
      </w:pPr>
    </w:p>
    <w:p w14:paraId="12B4332D">
      <w:pPr>
        <w:pStyle w:val="7"/>
        <w:spacing w:before="14" w:line="280" w:lineRule="auto"/>
        <w:ind w:right="98"/>
        <w:rPr>
          <w:rFonts w:hint="eastAsia"/>
        </w:rPr>
      </w:pPr>
      <w:r>
        <w:rPr>
          <w:rFonts w:hint="eastAsia"/>
        </w:rPr>
        <w:t>Quantum Mechanical views, looking to explain gravity in terms of tiny particles of “space-foam,” may be getting closer to the mark, since the evidence for a kinetic ether is now plentiful.</w:t>
      </w:r>
    </w:p>
    <w:p w14:paraId="1D7CD6CF">
      <w:pPr>
        <w:pStyle w:val="7"/>
        <w:spacing w:before="14" w:line="280" w:lineRule="auto"/>
        <w:ind w:right="98"/>
        <w:rPr>
          <w:rFonts w:hint="eastAsia"/>
        </w:rPr>
      </w:pPr>
      <w:r>
        <w:rPr>
          <w:rFonts w:hint="eastAsia"/>
        </w:rPr>
        <w:t>量子力学的观点，试图用“空间泡沫”的微小粒子来解释引力，可能更接近真相，因为现在有大量的证据支持动态以太。</w:t>
      </w:r>
    </w:p>
    <w:p w14:paraId="6593894E">
      <w:pPr>
        <w:pStyle w:val="7"/>
        <w:spacing w:before="14" w:line="280" w:lineRule="auto"/>
        <w:ind w:right="98"/>
        <w:rPr>
          <w:rFonts w:hint="eastAsia"/>
        </w:rPr>
      </w:pPr>
    </w:p>
    <w:p w14:paraId="0EBC9C2E">
      <w:pPr>
        <w:pStyle w:val="7"/>
        <w:spacing w:before="14" w:line="280" w:lineRule="auto"/>
        <w:ind w:right="98"/>
        <w:rPr>
          <w:rFonts w:hint="eastAsia"/>
        </w:rPr>
      </w:pPr>
      <w:r>
        <w:rPr>
          <w:rFonts w:hint="eastAsia"/>
        </w:rPr>
        <w:t>But again, the bottom line is that no one really understands gravitational and inertial forces from a physical point of view.</w:t>
      </w:r>
    </w:p>
    <w:p w14:paraId="2AC9A41F">
      <w:pPr>
        <w:pStyle w:val="7"/>
        <w:spacing w:before="14" w:line="280" w:lineRule="auto"/>
        <w:ind w:right="98"/>
        <w:rPr>
          <w:rFonts w:hint="eastAsia"/>
        </w:rPr>
      </w:pPr>
      <w:r>
        <w:rPr>
          <w:rFonts w:hint="eastAsia"/>
        </w:rPr>
        <w:t>但再次，底线是，没有人从物理的角度真正理解引力和惯性力。</w:t>
      </w:r>
    </w:p>
    <w:p w14:paraId="011133EB">
      <w:pPr>
        <w:pStyle w:val="7"/>
        <w:spacing w:before="14" w:line="280" w:lineRule="auto"/>
        <w:ind w:right="98"/>
        <w:rPr>
          <w:rFonts w:hint="eastAsia"/>
        </w:rPr>
      </w:pPr>
    </w:p>
    <w:p w14:paraId="6906FA7A">
      <w:pPr>
        <w:pStyle w:val="7"/>
        <w:spacing w:before="14" w:line="280" w:lineRule="auto"/>
        <w:ind w:right="98"/>
        <w:rPr>
          <w:rFonts w:hint="eastAsia"/>
        </w:rPr>
      </w:pPr>
      <w:r>
        <w:rPr>
          <w:rFonts w:hint="eastAsia"/>
        </w:rPr>
        <w:t>Moreover, even if we were able to discover an underlying physical cause for these forces, the new knowledge would only inaugurate a fresh search for further causes behind that one.</w:t>
      </w:r>
    </w:p>
    <w:p w14:paraId="349A2268">
      <w:pPr>
        <w:pStyle w:val="7"/>
        <w:spacing w:before="14" w:line="280" w:lineRule="auto"/>
        <w:ind w:right="98"/>
        <w:rPr>
          <w:rFonts w:hint="eastAsia"/>
        </w:rPr>
      </w:pPr>
      <w:r>
        <w:rPr>
          <w:rFonts w:hint="eastAsia"/>
        </w:rPr>
        <w:t>此外，即使我们能够发现这些力的潜在物理原因，新的知识也只会开启对那个原因背后更深层原因的新探索。</w:t>
      </w:r>
    </w:p>
    <w:p w14:paraId="7B2A6EE0">
      <w:pPr>
        <w:pStyle w:val="7"/>
        <w:spacing w:before="14" w:line="280" w:lineRule="auto"/>
        <w:ind w:right="98"/>
        <w:rPr>
          <w:rFonts w:hint="eastAsia"/>
        </w:rPr>
      </w:pPr>
    </w:p>
    <w:p w14:paraId="618DBE67">
      <w:pPr>
        <w:pStyle w:val="7"/>
        <w:spacing w:before="14" w:line="280" w:lineRule="auto"/>
        <w:ind w:right="98"/>
        <w:rPr>
          <w:rFonts w:hint="eastAsia"/>
        </w:rPr>
      </w:pPr>
      <w:r>
        <w:rPr>
          <w:rFonts w:hint="eastAsia"/>
        </w:rPr>
        <w:t>In the end, then, our journey towards a satisfying theory of celestial mechanics must lead us back to the First Cause of all things.</w:t>
      </w:r>
    </w:p>
    <w:p w14:paraId="1AB2DCED">
      <w:pPr>
        <w:pStyle w:val="7"/>
        <w:spacing w:before="14" w:line="280" w:lineRule="auto"/>
        <w:ind w:right="98"/>
        <w:rPr>
          <w:rFonts w:hint="eastAsia"/>
        </w:rPr>
      </w:pPr>
      <w:r>
        <w:rPr>
          <w:rFonts w:hint="eastAsia"/>
        </w:rPr>
        <w:t>那么，最终，我们探寻一个令人满意的天体力学理论的旅程，必须将我们带回到万物的最初因。</w:t>
      </w:r>
    </w:p>
    <w:p w14:paraId="01406B56">
      <w:pPr>
        <w:pStyle w:val="7"/>
        <w:spacing w:before="14" w:line="280" w:lineRule="auto"/>
        <w:ind w:right="98"/>
        <w:rPr>
          <w:rFonts w:hint="eastAsia"/>
        </w:rPr>
      </w:pPr>
    </w:p>
    <w:p w14:paraId="127DE307">
      <w:pPr>
        <w:pStyle w:val="7"/>
        <w:spacing w:before="14" w:line="280" w:lineRule="auto"/>
        <w:ind w:right="98"/>
        <w:rPr>
          <w:rFonts w:hint="eastAsia"/>
        </w:rPr>
      </w:pPr>
      <w:r>
        <w:rPr>
          <w:rFonts w:hint="eastAsia"/>
        </w:rPr>
        <w:t>For the biblical geocentrist, that cause is God.</w:t>
      </w:r>
    </w:p>
    <w:p w14:paraId="7635D026">
      <w:pPr>
        <w:pStyle w:val="7"/>
        <w:spacing w:before="14" w:line="280" w:lineRule="auto"/>
        <w:ind w:right="98"/>
        <w:rPr>
          <w:rFonts w:hint="eastAsia"/>
        </w:rPr>
      </w:pPr>
      <w:r>
        <w:rPr>
          <w:rFonts w:hint="eastAsia"/>
        </w:rPr>
        <w:t>对圣经地心说者来说，那个原因是神。</w:t>
      </w:r>
    </w:p>
    <w:p w14:paraId="37D2D4BB">
      <w:pPr>
        <w:pStyle w:val="7"/>
        <w:spacing w:before="14" w:line="280" w:lineRule="auto"/>
        <w:ind w:right="98"/>
        <w:rPr>
          <w:rFonts w:hint="eastAsia"/>
        </w:rPr>
      </w:pPr>
    </w:p>
    <w:p w14:paraId="0E408948">
      <w:pPr>
        <w:pStyle w:val="7"/>
        <w:spacing w:before="14" w:line="280" w:lineRule="auto"/>
        <w:ind w:right="98"/>
        <w:rPr>
          <w:rFonts w:hint="eastAsia"/>
        </w:rPr>
      </w:pPr>
      <w:r>
        <w:rPr>
          <w:rFonts w:hint="eastAsia"/>
        </w:rPr>
        <w:t>However many physical links there may be in the great chain of kinetic causation, he is the spiritual anchor that holds them all down.</w:t>
      </w:r>
    </w:p>
    <w:p w14:paraId="25DF5039">
      <w:pPr>
        <w:pStyle w:val="7"/>
        <w:spacing w:before="14" w:line="280" w:lineRule="auto"/>
        <w:ind w:right="98"/>
        <w:rPr>
          <w:rFonts w:hint="eastAsia"/>
        </w:rPr>
      </w:pPr>
      <w:r>
        <w:rPr>
          <w:rFonts w:hint="eastAsia"/>
        </w:rPr>
        <w:t>无论在动态因果的大链条中有多少物理环节，祂都是将它们全部固定下来的属灵锚。</w:t>
      </w:r>
    </w:p>
    <w:p w14:paraId="3150A838">
      <w:pPr>
        <w:pStyle w:val="7"/>
        <w:spacing w:before="14" w:line="280" w:lineRule="auto"/>
        <w:ind w:right="98"/>
        <w:rPr>
          <w:rFonts w:hint="eastAsia"/>
        </w:rPr>
      </w:pPr>
    </w:p>
    <w:p w14:paraId="1C8CA625">
      <w:pPr>
        <w:pStyle w:val="7"/>
        <w:spacing w:before="14" w:line="280" w:lineRule="auto"/>
        <w:ind w:right="98"/>
        <w:rPr>
          <w:rFonts w:hint="eastAsia"/>
        </w:rPr>
      </w:pPr>
      <w:r>
        <w:rPr>
          <w:rFonts w:hint="eastAsia"/>
        </w:rPr>
        <w:t>Ultimately, he is the Prime Mover of all that moves.33.</w:t>
      </w:r>
    </w:p>
    <w:p w14:paraId="21B8B894">
      <w:pPr>
        <w:pStyle w:val="7"/>
        <w:spacing w:before="14" w:line="280" w:lineRule="auto"/>
        <w:ind w:right="98"/>
        <w:rPr>
          <w:rFonts w:hint="eastAsia"/>
        </w:rPr>
      </w:pPr>
      <w:r>
        <w:rPr>
          <w:rFonts w:hint="eastAsia"/>
        </w:rPr>
        <w:t>最终，祂是所有运动之物的原动者。33.</w:t>
      </w:r>
    </w:p>
    <w:p w14:paraId="4229FC4F">
      <w:pPr>
        <w:pStyle w:val="7"/>
        <w:spacing w:before="14" w:line="280" w:lineRule="auto"/>
        <w:ind w:right="98"/>
        <w:rPr>
          <w:rFonts w:hint="eastAsia"/>
        </w:rPr>
      </w:pPr>
    </w:p>
    <w:p w14:paraId="7E339356">
      <w:pPr>
        <w:pStyle w:val="7"/>
        <w:spacing w:before="14" w:line="280" w:lineRule="auto"/>
        <w:ind w:right="98"/>
        <w:rPr>
          <w:rFonts w:hint="eastAsia"/>
        </w:rPr>
      </w:pPr>
      <w:r>
        <w:rPr>
          <w:rFonts w:hint="eastAsia"/>
        </w:rPr>
        <w:t>As the Bible puts it, he is the One who causes the vapors to ascend from the ends of the Earth; who makes lightning for the rain; and who brings the wind out of his treasuries.</w:t>
      </w:r>
    </w:p>
    <w:p w14:paraId="3CFF6287">
      <w:pPr>
        <w:pStyle w:val="7"/>
        <w:spacing w:before="14" w:line="280" w:lineRule="auto"/>
        <w:ind w:right="98"/>
        <w:rPr>
          <w:rFonts w:hint="eastAsia"/>
        </w:rPr>
      </w:pPr>
      <w:r>
        <w:rPr>
          <w:rFonts w:hint="eastAsia"/>
        </w:rPr>
        <w:t>正如圣经所说，祂是那位使水汽从地极上腾，为雨造闪电，又从祂的府库中带出风来的。</w:t>
      </w:r>
    </w:p>
    <w:p w14:paraId="12C6905B">
      <w:pPr>
        <w:pStyle w:val="7"/>
        <w:spacing w:before="14" w:line="280" w:lineRule="auto"/>
        <w:ind w:right="98"/>
        <w:rPr>
          <w:rFonts w:hint="eastAsia"/>
        </w:rPr>
      </w:pPr>
    </w:p>
    <w:p w14:paraId="6593EE74">
      <w:pPr>
        <w:pStyle w:val="7"/>
        <w:spacing w:before="14" w:line="280" w:lineRule="auto"/>
        <w:ind w:right="98"/>
        <w:rPr>
          <w:rFonts w:hint="eastAsia"/>
        </w:rPr>
      </w:pPr>
      <w:r>
        <w:rPr>
          <w:rFonts w:hint="eastAsia"/>
        </w:rPr>
        <w:t>He is the One in whom all things live and move and have their being (Psalm 135:7, Acts 17:28).</w:t>
      </w:r>
    </w:p>
    <w:p w14:paraId="5B041A31">
      <w:pPr>
        <w:pStyle w:val="7"/>
        <w:spacing w:before="14" w:line="280" w:lineRule="auto"/>
        <w:ind w:right="98"/>
        <w:rPr>
          <w:rFonts w:hint="eastAsia"/>
        </w:rPr>
      </w:pPr>
      <w:r>
        <w:rPr>
          <w:rFonts w:hint="eastAsia"/>
        </w:rPr>
        <w:t>祂是那位，万物都本于祂、倚靠祂、归于祂（诗篇135:7，使徒行传17:28）。</w:t>
      </w:r>
    </w:p>
    <w:p w14:paraId="7F318637">
      <w:pPr>
        <w:pStyle w:val="7"/>
        <w:spacing w:before="14" w:line="280" w:lineRule="auto"/>
        <w:ind w:right="98"/>
        <w:rPr>
          <w:rFonts w:hint="eastAsia"/>
        </w:rPr>
      </w:pPr>
    </w:p>
    <w:p w14:paraId="3B6072FC">
      <w:pPr>
        <w:pStyle w:val="7"/>
        <w:spacing w:before="14" w:line="280" w:lineRule="auto"/>
        <w:ind w:right="98"/>
        <w:rPr>
          <w:rFonts w:hint="eastAsia"/>
        </w:rPr>
      </w:pPr>
      <w:r>
        <w:rPr>
          <w:rFonts w:hint="eastAsia"/>
        </w:rPr>
        <w:t>Therefore, urging physicists, astronomers, and cosmologists to lift their sights a little higher, he unabashedly asks:</w:t>
      </w:r>
    </w:p>
    <w:p w14:paraId="351CC950">
      <w:pPr>
        <w:pStyle w:val="7"/>
        <w:spacing w:before="14" w:line="280" w:lineRule="auto"/>
        <w:ind w:right="98"/>
        <w:rPr>
          <w:rFonts w:hint="eastAsia"/>
        </w:rPr>
      </w:pPr>
      <w:r>
        <w:rPr>
          <w:rFonts w:hint="eastAsia"/>
        </w:rPr>
        <w:t>因此，祂敦促物理学家、天文学家和宇宙论家们将他们的目光抬得更高一些，祂毫不掩饰地问：</w:t>
      </w:r>
    </w:p>
    <w:p w14:paraId="5F32219E">
      <w:pPr>
        <w:pStyle w:val="7"/>
        <w:spacing w:before="14" w:line="280" w:lineRule="auto"/>
        <w:ind w:right="98"/>
        <w:rPr>
          <w:rFonts w:hint="eastAsia"/>
        </w:rPr>
      </w:pPr>
    </w:p>
    <w:p w14:paraId="0D64F577">
      <w:pPr>
        <w:pStyle w:val="7"/>
        <w:spacing w:before="14" w:line="280" w:lineRule="auto"/>
        <w:ind w:right="98"/>
        <w:rPr>
          <w:rFonts w:hint="eastAsia"/>
        </w:rPr>
      </w:pPr>
      <w:r>
        <w:rPr>
          <w:rFonts w:hint="eastAsia"/>
        </w:rPr>
        <w:t>“Can you bind the cluster of the Pleiades, Or loose the belt of Orion?</w:t>
      </w:r>
    </w:p>
    <w:p w14:paraId="33286BAD">
      <w:pPr>
        <w:pStyle w:val="7"/>
        <w:spacing w:before="14" w:line="280" w:lineRule="auto"/>
        <w:ind w:right="98"/>
        <w:rPr>
          <w:rFonts w:hint="eastAsia"/>
        </w:rPr>
      </w:pPr>
      <w:r>
        <w:rPr>
          <w:rFonts w:hint="eastAsia"/>
        </w:rPr>
        <w:t>“你能系住昴星的结吗？能解开参星的带吗？</w:t>
      </w:r>
    </w:p>
    <w:p w14:paraId="181FF55E">
      <w:pPr>
        <w:pStyle w:val="7"/>
        <w:spacing w:before="14" w:line="280" w:lineRule="auto"/>
        <w:ind w:right="98"/>
        <w:rPr>
          <w:rFonts w:hint="eastAsia"/>
        </w:rPr>
      </w:pPr>
    </w:p>
    <w:p w14:paraId="41801AC8">
      <w:pPr>
        <w:pStyle w:val="7"/>
        <w:spacing w:before="14" w:line="280" w:lineRule="auto"/>
        <w:ind w:right="98"/>
        <w:rPr>
          <w:rFonts w:hint="eastAsia"/>
        </w:rPr>
      </w:pPr>
      <w:r>
        <w:rPr>
          <w:rFonts w:hint="eastAsia"/>
        </w:rPr>
        <w:t>Can you bring out the constellations in their season, Or guide the Great Bear with her cubs?</w:t>
      </w:r>
    </w:p>
    <w:p w14:paraId="7C3C82FF">
      <w:pPr>
        <w:pStyle w:val="7"/>
        <w:spacing w:before="14" w:line="280" w:lineRule="auto"/>
        <w:ind w:right="98"/>
        <w:rPr>
          <w:rFonts w:hint="eastAsia"/>
        </w:rPr>
      </w:pPr>
      <w:r>
        <w:rPr>
          <w:rFonts w:hint="eastAsia"/>
        </w:rPr>
        <w:t>你能按时领出十二宫吗？能引导北斗和它的众星吗？</w:t>
      </w:r>
    </w:p>
    <w:p w14:paraId="0EA8DCF0">
      <w:pPr>
        <w:pStyle w:val="7"/>
        <w:spacing w:before="14" w:line="280" w:lineRule="auto"/>
        <w:ind w:right="98"/>
        <w:rPr>
          <w:rFonts w:hint="eastAsia"/>
        </w:rPr>
      </w:pPr>
    </w:p>
    <w:p w14:paraId="632E44E2">
      <w:pPr>
        <w:pStyle w:val="7"/>
        <w:spacing w:before="14" w:line="280" w:lineRule="auto"/>
        <w:ind w:right="98"/>
        <w:rPr>
          <w:rFonts w:hint="eastAsia"/>
        </w:rPr>
      </w:pPr>
      <w:r>
        <w:rPr>
          <w:rFonts w:hint="eastAsia"/>
        </w:rPr>
        <w:t>Do you know the ordinances of the heavens?</w:t>
      </w:r>
    </w:p>
    <w:p w14:paraId="58FF0606">
      <w:pPr>
        <w:pStyle w:val="7"/>
        <w:spacing w:before="14" w:line="280" w:lineRule="auto"/>
        <w:ind w:right="98"/>
        <w:rPr>
          <w:rFonts w:hint="eastAsia"/>
        </w:rPr>
      </w:pPr>
      <w:r>
        <w:rPr>
          <w:rFonts w:hint="eastAsia"/>
        </w:rPr>
        <w:t>你知道天的定例吗？</w:t>
      </w:r>
    </w:p>
    <w:p w14:paraId="67E7958A">
      <w:pPr>
        <w:pStyle w:val="7"/>
        <w:spacing w:before="14" w:line="280" w:lineRule="auto"/>
        <w:ind w:right="98"/>
        <w:rPr>
          <w:rFonts w:hint="eastAsia"/>
        </w:rPr>
      </w:pPr>
    </w:p>
    <w:p w14:paraId="5918B161">
      <w:pPr>
        <w:pStyle w:val="7"/>
        <w:spacing w:before="14" w:line="280" w:lineRule="auto"/>
        <w:ind w:right="98"/>
        <w:rPr>
          <w:rFonts w:hint="eastAsia"/>
        </w:rPr>
      </w:pPr>
      <w:r>
        <w:rPr>
          <w:rFonts w:hint="eastAsia"/>
        </w:rPr>
        <w:t>Can you set their dominion over the Earth?</w:t>
      </w:r>
    </w:p>
    <w:p w14:paraId="538E5001">
      <w:pPr>
        <w:pStyle w:val="7"/>
        <w:spacing w:before="14" w:line="280" w:lineRule="auto"/>
        <w:ind w:right="98"/>
        <w:rPr>
          <w:rFonts w:hint="eastAsia"/>
        </w:rPr>
      </w:pPr>
      <w:r>
        <w:rPr>
          <w:rFonts w:hint="eastAsia"/>
        </w:rPr>
        <w:t>能立它在地的权柄吗？</w:t>
      </w:r>
    </w:p>
    <w:p w14:paraId="2A7A9573">
      <w:pPr>
        <w:pStyle w:val="7"/>
        <w:spacing w:before="14" w:line="280" w:lineRule="auto"/>
        <w:ind w:right="98"/>
        <w:rPr>
          <w:rFonts w:hint="eastAsia"/>
        </w:rPr>
      </w:pPr>
    </w:p>
    <w:p w14:paraId="1F43F175">
      <w:pPr>
        <w:pStyle w:val="7"/>
        <w:spacing w:before="14" w:line="280" w:lineRule="auto"/>
        <w:ind w:right="98"/>
        <w:rPr>
          <w:rFonts w:hint="eastAsia"/>
        </w:rPr>
      </w:pPr>
      <w:r>
        <w:rPr>
          <w:rFonts w:hint="eastAsia"/>
        </w:rPr>
        <w:t>Lift up your eyes on high,</w:t>
      </w:r>
    </w:p>
    <w:p w14:paraId="75F30194">
      <w:pPr>
        <w:pStyle w:val="7"/>
        <w:spacing w:before="14" w:line="280" w:lineRule="auto"/>
        <w:ind w:right="98"/>
        <w:rPr>
          <w:rFonts w:hint="eastAsia"/>
        </w:rPr>
      </w:pPr>
      <w:r>
        <w:rPr>
          <w:rFonts w:hint="eastAsia"/>
        </w:rPr>
        <w:t>And see who has created these things,</w:t>
      </w:r>
    </w:p>
    <w:p w14:paraId="53A15447">
      <w:pPr>
        <w:pStyle w:val="7"/>
        <w:spacing w:before="14" w:line="280" w:lineRule="auto"/>
        <w:ind w:right="98"/>
        <w:rPr>
          <w:rFonts w:hint="eastAsia"/>
        </w:rPr>
      </w:pPr>
      <w:r>
        <w:rPr>
          <w:rFonts w:hint="eastAsia"/>
        </w:rPr>
        <w:t>The One who brings out their host by number And calls them all by name.</w:t>
      </w:r>
    </w:p>
    <w:p w14:paraId="47492CC4">
      <w:pPr>
        <w:pStyle w:val="7"/>
        <w:spacing w:before="14" w:line="280" w:lineRule="auto"/>
        <w:ind w:right="98"/>
        <w:rPr>
          <w:rFonts w:hint="eastAsia"/>
        </w:rPr>
      </w:pPr>
      <w:r>
        <w:rPr>
          <w:rFonts w:hint="eastAsia"/>
        </w:rPr>
        <w:t>你们向上举目，看谁创造这万象，按数目领出其军队，一一称其名。</w:t>
      </w:r>
    </w:p>
    <w:p w14:paraId="1CE3E281">
      <w:pPr>
        <w:pStyle w:val="7"/>
        <w:spacing w:before="14" w:line="280" w:lineRule="auto"/>
        <w:ind w:right="98"/>
        <w:rPr>
          <w:rFonts w:hint="eastAsia"/>
        </w:rPr>
      </w:pPr>
    </w:p>
    <w:p w14:paraId="51D2AB16">
      <w:pPr>
        <w:pStyle w:val="7"/>
        <w:spacing w:before="14" w:line="280" w:lineRule="auto"/>
        <w:ind w:right="98"/>
        <w:rPr>
          <w:rFonts w:hint="eastAsia"/>
        </w:rPr>
      </w:pPr>
      <w:r>
        <w:rPr>
          <w:rFonts w:hint="eastAsia"/>
        </w:rPr>
        <w:t>By the greatness of His might And the strength of His power</w:t>
      </w:r>
    </w:p>
    <w:p w14:paraId="702D251B">
      <w:pPr>
        <w:pStyle w:val="7"/>
        <w:spacing w:before="14" w:line="280" w:lineRule="auto"/>
        <w:ind w:right="98"/>
        <w:rPr>
          <w:rFonts w:hint="eastAsia"/>
        </w:rPr>
      </w:pPr>
      <w:r>
        <w:rPr>
          <w:rFonts w:hint="eastAsia"/>
        </w:rPr>
        <w:t>因祂的权能，又因祂的大能大力</w:t>
      </w:r>
    </w:p>
    <w:p w14:paraId="68834EA3">
      <w:pPr>
        <w:pStyle w:val="7"/>
        <w:spacing w:before="14" w:line="280" w:lineRule="auto"/>
        <w:ind w:right="98"/>
        <w:rPr>
          <w:rFonts w:hint="eastAsia"/>
        </w:rPr>
      </w:pPr>
    </w:p>
    <w:p w14:paraId="30FCB6B3">
      <w:pPr>
        <w:pStyle w:val="7"/>
        <w:spacing w:before="14" w:line="280" w:lineRule="auto"/>
        <w:ind w:right="98"/>
        <w:rPr>
          <w:rFonts w:hint="eastAsia"/>
        </w:rPr>
      </w:pPr>
      <w:r>
        <w:rPr>
          <w:rFonts w:hint="eastAsia"/>
        </w:rPr>
        <w:t>Not one of them is missing.</w:t>
      </w:r>
    </w:p>
    <w:p w14:paraId="2720F7FE">
      <w:pPr>
        <w:pStyle w:val="7"/>
        <w:spacing w:before="14" w:line="280" w:lineRule="auto"/>
        <w:ind w:right="98"/>
        <w:rPr>
          <w:rFonts w:hint="eastAsia"/>
        </w:rPr>
      </w:pPr>
      <w:r>
        <w:rPr>
          <w:rFonts w:hint="eastAsia"/>
        </w:rPr>
        <w:t>连一个都不缺。</w:t>
      </w:r>
    </w:p>
    <w:p w14:paraId="5CF204AF">
      <w:pPr>
        <w:pStyle w:val="7"/>
        <w:spacing w:before="14" w:line="280" w:lineRule="auto"/>
        <w:ind w:right="98"/>
        <w:rPr>
          <w:rFonts w:hint="eastAsia"/>
        </w:rPr>
      </w:pPr>
    </w:p>
    <w:p w14:paraId="24A52DBA">
      <w:pPr>
        <w:pStyle w:val="7"/>
        <w:spacing w:before="14" w:line="280" w:lineRule="auto"/>
        <w:ind w:right="98"/>
        <w:rPr>
          <w:rFonts w:hint="eastAsia"/>
        </w:rPr>
      </w:pPr>
      <w:r>
        <w:rPr>
          <w:rFonts w:hint="eastAsia"/>
        </w:rPr>
        <w:t>To whom then will you liken Me, Or to whom shall I be equal?”</w:t>
      </w:r>
    </w:p>
    <w:p w14:paraId="40AE4D03">
      <w:pPr>
        <w:pStyle w:val="7"/>
        <w:spacing w:before="14" w:line="280" w:lineRule="auto"/>
        <w:ind w:right="98"/>
        <w:rPr>
          <w:rFonts w:hint="eastAsia"/>
        </w:rPr>
      </w:pPr>
      <w:r>
        <w:rPr>
          <w:rFonts w:hint="eastAsia"/>
        </w:rPr>
        <w:t>你们究竟将谁比我，叫他与我相等呢？”</w:t>
      </w:r>
    </w:p>
    <w:p w14:paraId="63D9DA90">
      <w:pPr>
        <w:pStyle w:val="7"/>
        <w:spacing w:before="14" w:line="280" w:lineRule="auto"/>
        <w:ind w:right="98"/>
        <w:rPr>
          <w:rFonts w:hint="eastAsia"/>
        </w:rPr>
      </w:pPr>
    </w:p>
    <w:p w14:paraId="3AE3F594">
      <w:pPr>
        <w:pStyle w:val="7"/>
        <w:spacing w:before="14" w:line="280" w:lineRule="auto"/>
        <w:ind w:right="98"/>
        <w:rPr>
          <w:rFonts w:hint="eastAsia"/>
        </w:rPr>
      </w:pPr>
      <w:r>
        <w:rPr>
          <w:rFonts w:hint="eastAsia"/>
        </w:rPr>
        <w:t>Says the Holy One.</w:t>
      </w:r>
    </w:p>
    <w:p w14:paraId="65700A20">
      <w:pPr>
        <w:pStyle w:val="7"/>
        <w:spacing w:before="14" w:line="280" w:lineRule="auto"/>
        <w:ind w:right="98"/>
        <w:rPr>
          <w:rFonts w:hint="eastAsia"/>
        </w:rPr>
      </w:pPr>
      <w:r>
        <w:rPr>
          <w:rFonts w:hint="eastAsia"/>
        </w:rPr>
        <w:t>那圣者说。</w:t>
      </w:r>
    </w:p>
    <w:p w14:paraId="31861BFB">
      <w:pPr>
        <w:pStyle w:val="7"/>
        <w:spacing w:before="14" w:line="280" w:lineRule="auto"/>
        <w:ind w:right="98"/>
        <w:rPr>
          <w:rFonts w:hint="eastAsia"/>
        </w:rPr>
      </w:pPr>
    </w:p>
    <w:p w14:paraId="5CBDB50B">
      <w:pPr>
        <w:pStyle w:val="7"/>
        <w:spacing w:before="14" w:line="280" w:lineRule="auto"/>
        <w:ind w:right="98"/>
        <w:rPr>
          <w:rFonts w:hint="eastAsia"/>
        </w:rPr>
      </w:pPr>
      <w:r>
        <w:rPr>
          <w:rFonts w:hint="eastAsia"/>
        </w:rPr>
        <w:t>Arguments from Observation</w:t>
      </w:r>
    </w:p>
    <w:p w14:paraId="6FEA1856">
      <w:pPr>
        <w:pStyle w:val="7"/>
        <w:spacing w:before="14" w:line="280" w:lineRule="auto"/>
        <w:ind w:right="98"/>
        <w:rPr>
          <w:rFonts w:hint="eastAsia"/>
        </w:rPr>
      </w:pPr>
      <w:r>
        <w:rPr>
          <w:rFonts w:hint="eastAsia"/>
        </w:rPr>
        <w:t>观察的论证</w:t>
      </w:r>
    </w:p>
    <w:p w14:paraId="36EDBA0C">
      <w:pPr>
        <w:pStyle w:val="7"/>
        <w:spacing w:before="14" w:line="280" w:lineRule="auto"/>
        <w:ind w:right="98"/>
        <w:rPr>
          <w:rFonts w:hint="eastAsia"/>
        </w:rPr>
      </w:pPr>
    </w:p>
    <w:p w14:paraId="4FBB4E82">
      <w:pPr>
        <w:pStyle w:val="7"/>
        <w:spacing w:before="14" w:line="280" w:lineRule="auto"/>
        <w:ind w:right="98"/>
        <w:rPr>
          <w:rFonts w:hint="eastAsia"/>
        </w:rPr>
      </w:pPr>
      <w:r>
        <w:rPr>
          <w:rFonts w:hint="eastAsia"/>
        </w:rPr>
        <w:t>—Job 38:32, Isaiah 40:26, 25</w:t>
      </w:r>
    </w:p>
    <w:p w14:paraId="07012094">
      <w:pPr>
        <w:pStyle w:val="7"/>
        <w:spacing w:before="14" w:line="280" w:lineRule="auto"/>
        <w:ind w:right="98"/>
        <w:rPr>
          <w:rFonts w:hint="eastAsia"/>
        </w:rPr>
      </w:pPr>
      <w:r>
        <w:rPr>
          <w:rFonts w:hint="eastAsia"/>
        </w:rPr>
        <w:t>—约伯记 38:32，以赛亚书 40:26, 25</w:t>
      </w:r>
    </w:p>
    <w:p w14:paraId="1C518800">
      <w:pPr>
        <w:pStyle w:val="7"/>
        <w:spacing w:before="14" w:line="280" w:lineRule="auto"/>
        <w:ind w:right="98"/>
        <w:rPr>
          <w:rFonts w:hint="eastAsia"/>
        </w:rPr>
      </w:pPr>
    </w:p>
    <w:p w14:paraId="39172B8A">
      <w:pPr>
        <w:pStyle w:val="7"/>
        <w:spacing w:before="14" w:line="280" w:lineRule="auto"/>
        <w:ind w:right="98"/>
        <w:rPr>
          <w:rFonts w:hint="eastAsia"/>
        </w:rPr>
      </w:pPr>
      <w:r>
        <w:rPr>
          <w:rFonts w:hint="eastAsia"/>
        </w:rPr>
        <w:t>4.No Conclusive Evidence for Earthly Motion</w:t>
      </w:r>
    </w:p>
    <w:p w14:paraId="51315D56">
      <w:pPr>
        <w:pStyle w:val="7"/>
        <w:spacing w:before="14" w:line="280" w:lineRule="auto"/>
        <w:ind w:right="98"/>
        <w:rPr>
          <w:rFonts w:hint="eastAsia"/>
        </w:rPr>
      </w:pPr>
      <w:r>
        <w:rPr>
          <w:rFonts w:hint="eastAsia"/>
        </w:rPr>
        <w:t>4.地球运动无确凿证据</w:t>
      </w:r>
    </w:p>
    <w:p w14:paraId="3BD095E4">
      <w:pPr>
        <w:pStyle w:val="7"/>
        <w:spacing w:before="14" w:line="280" w:lineRule="auto"/>
        <w:ind w:right="98"/>
        <w:rPr>
          <w:rFonts w:hint="eastAsia"/>
        </w:rPr>
      </w:pPr>
    </w:p>
    <w:p w14:paraId="7BFAE28F">
      <w:pPr>
        <w:pStyle w:val="7"/>
        <w:spacing w:before="14" w:line="280" w:lineRule="auto"/>
        <w:ind w:right="98"/>
        <w:rPr>
          <w:rFonts w:hint="eastAsia"/>
        </w:rPr>
      </w:pPr>
      <w:r>
        <w:rPr>
          <w:rFonts w:hint="eastAsia"/>
        </w:rPr>
        <w:t>Turning now to observational evidences for radical geocentricity, let us begin by affirming with Einstein’s disciple, Lincoln Barrett, that, “We cannot feel our motion through space, nor has any physical experiment ever proved that the Earth is actually in motion.”</w:t>
      </w:r>
    </w:p>
    <w:p w14:paraId="7D31F754">
      <w:pPr>
        <w:pStyle w:val="7"/>
        <w:spacing w:before="14" w:line="280" w:lineRule="auto"/>
        <w:ind w:right="98"/>
        <w:rPr>
          <w:rFonts w:hint="eastAsia"/>
        </w:rPr>
      </w:pPr>
      <w:r>
        <w:rPr>
          <w:rFonts w:hint="eastAsia"/>
        </w:rPr>
        <w:t>现在转向彻底地心说的观测证据，让我们从肯定爱因斯坦的弟子林肯·巴雷特的话开始：“我们感觉不到我们在空间中的运动，也没有任何物理实验曾证明地球确实在运动。”</w:t>
      </w:r>
    </w:p>
    <w:p w14:paraId="212472B2">
      <w:pPr>
        <w:pStyle w:val="7"/>
        <w:spacing w:before="14" w:line="280" w:lineRule="auto"/>
        <w:ind w:right="98"/>
        <w:rPr>
          <w:rFonts w:hint="eastAsia"/>
        </w:rPr>
      </w:pPr>
    </w:p>
    <w:p w14:paraId="11A2E770">
      <w:pPr>
        <w:pStyle w:val="7"/>
        <w:spacing w:before="14" w:line="280" w:lineRule="auto"/>
        <w:ind w:right="98"/>
        <w:rPr>
          <w:rFonts w:hint="eastAsia"/>
        </w:rPr>
      </w:pPr>
      <w:r>
        <w:rPr>
          <w:rFonts w:hint="eastAsia"/>
        </w:rPr>
        <w:t>Similarly, Henri Poincare wrote, “We do not have, and cannot have, any means of discovering whether or not we are carried along in a uniform motion of translation.”34.</w:t>
      </w:r>
    </w:p>
    <w:p w14:paraId="057EFBC4">
      <w:pPr>
        <w:pStyle w:val="7"/>
        <w:spacing w:before="14" w:line="280" w:lineRule="auto"/>
        <w:ind w:right="98"/>
        <w:rPr>
          <w:rFonts w:hint="eastAsia"/>
        </w:rPr>
      </w:pPr>
      <w:r>
        <w:rPr>
          <w:rFonts w:hint="eastAsia"/>
        </w:rPr>
        <w:t>同样，亨利·庞加莱写道：“我们没有，也不可能有任何方法来发现我们是否被带入一个匀速的平移运动中。”34.</w:t>
      </w:r>
    </w:p>
    <w:p w14:paraId="1816C951">
      <w:pPr>
        <w:pStyle w:val="7"/>
        <w:spacing w:before="14" w:line="280" w:lineRule="auto"/>
        <w:ind w:right="98"/>
        <w:rPr>
          <w:rFonts w:hint="eastAsia"/>
        </w:rPr>
      </w:pPr>
    </w:p>
    <w:p w14:paraId="1D7F5BF0">
      <w:pPr>
        <w:pStyle w:val="7"/>
        <w:spacing w:before="14" w:line="280" w:lineRule="auto"/>
        <w:ind w:right="98"/>
        <w:rPr>
          <w:rFonts w:hint="eastAsia"/>
        </w:rPr>
      </w:pPr>
      <w:r>
        <w:rPr>
          <w:rFonts w:hint="eastAsia"/>
        </w:rPr>
        <w:t>Though these statements will come as a shock to many, we have already seen why most scientists, in private at least, will admit to their truth.</w:t>
      </w:r>
    </w:p>
    <w:p w14:paraId="39736332">
      <w:pPr>
        <w:pStyle w:val="7"/>
        <w:spacing w:before="14" w:line="280" w:lineRule="auto"/>
        <w:ind w:right="98"/>
        <w:rPr>
          <w:rFonts w:hint="eastAsia"/>
        </w:rPr>
      </w:pPr>
      <w:r>
        <w:rPr>
          <w:rFonts w:hint="eastAsia"/>
        </w:rPr>
        <w:t>尽管这些陈述会让许多人震惊，但我们已经看到了为什么大多数科学家，至少在私下里，会承认其真实性。</w:t>
      </w:r>
    </w:p>
    <w:p w14:paraId="56531920">
      <w:pPr>
        <w:pStyle w:val="7"/>
        <w:spacing w:before="14" w:line="280" w:lineRule="auto"/>
        <w:ind w:right="98"/>
        <w:rPr>
          <w:rFonts w:hint="eastAsia"/>
        </w:rPr>
      </w:pPr>
    </w:p>
    <w:p w14:paraId="696E09FD">
      <w:pPr>
        <w:pStyle w:val="7"/>
        <w:spacing w:before="14" w:line="280" w:lineRule="auto"/>
        <w:ind w:right="98"/>
        <w:rPr>
          <w:rFonts w:hint="eastAsia"/>
        </w:rPr>
      </w:pPr>
      <w:r>
        <w:rPr>
          <w:rFonts w:hint="eastAsia"/>
        </w:rPr>
        <w:t>The reason, in a nutshell, is relativity.</w:t>
      </w:r>
    </w:p>
    <w:p w14:paraId="134B564B">
      <w:pPr>
        <w:pStyle w:val="7"/>
        <w:spacing w:before="14" w:line="280" w:lineRule="auto"/>
        <w:ind w:right="98"/>
        <w:rPr>
          <w:rFonts w:hint="eastAsia"/>
        </w:rPr>
      </w:pPr>
      <w:r>
        <w:rPr>
          <w:rFonts w:hint="eastAsia"/>
        </w:rPr>
        <w:t>原因，简而言之，是相对性。</w:t>
      </w:r>
    </w:p>
    <w:p w14:paraId="2499F603">
      <w:pPr>
        <w:pStyle w:val="7"/>
        <w:spacing w:before="14" w:line="280" w:lineRule="auto"/>
        <w:ind w:right="98"/>
        <w:rPr>
          <w:rFonts w:hint="eastAsia"/>
        </w:rPr>
      </w:pPr>
    </w:p>
    <w:p w14:paraId="5D4B482B">
      <w:pPr>
        <w:pStyle w:val="7"/>
        <w:spacing w:before="14" w:line="280" w:lineRule="auto"/>
        <w:ind w:right="98"/>
        <w:rPr>
          <w:rFonts w:hint="eastAsia"/>
        </w:rPr>
      </w:pPr>
      <w:r>
        <w:rPr>
          <w:rFonts w:hint="eastAsia"/>
        </w:rPr>
        <w:t>As Einstein, Hoyle, Hawking and the rest have publicly confessed, relativity makes it impossible to deduce the Earth’s motion from any physical experiment.</w:t>
      </w:r>
    </w:p>
    <w:p w14:paraId="3BE7113B">
      <w:pPr>
        <w:pStyle w:val="7"/>
        <w:spacing w:before="14" w:line="280" w:lineRule="auto"/>
        <w:ind w:right="98"/>
        <w:rPr>
          <w:rFonts w:hint="eastAsia"/>
        </w:rPr>
      </w:pPr>
      <w:r>
        <w:rPr>
          <w:rFonts w:hint="eastAsia"/>
        </w:rPr>
        <w:t>正如爱因斯坦、霍伊尔、霍金和其他人所公开承认的，相对性使得从任何物理实验中推断地球的运动成为不可能。</w:t>
      </w:r>
    </w:p>
    <w:p w14:paraId="39FB0B00">
      <w:pPr>
        <w:pStyle w:val="7"/>
        <w:spacing w:before="14" w:line="280" w:lineRule="auto"/>
        <w:ind w:right="98"/>
        <w:rPr>
          <w:rFonts w:hint="eastAsia"/>
        </w:rPr>
      </w:pPr>
    </w:p>
    <w:p w14:paraId="70688208">
      <w:pPr>
        <w:pStyle w:val="7"/>
        <w:spacing w:before="14" w:line="280" w:lineRule="auto"/>
        <w:ind w:right="98"/>
        <w:rPr>
          <w:rFonts w:hint="eastAsia"/>
        </w:rPr>
      </w:pPr>
      <w:r>
        <w:rPr>
          <w:rFonts w:hint="eastAsia"/>
        </w:rPr>
        <w:t>For example, we have repeatedly seen that the NTM is at least as fruitful as the heliocentric; that it saves all the appearances and gives acceptable explanations for all the so- called proofs for the Earth’s rotational and translational motion.</w:t>
      </w:r>
    </w:p>
    <w:p w14:paraId="285D8F9A">
      <w:pPr>
        <w:pStyle w:val="7"/>
        <w:spacing w:before="14" w:line="280" w:lineRule="auto"/>
        <w:ind w:right="98"/>
        <w:rPr>
          <w:rFonts w:hint="eastAsia"/>
        </w:rPr>
      </w:pPr>
      <w:r>
        <w:rPr>
          <w:rFonts w:hint="eastAsia"/>
        </w:rPr>
        <w:t>例如，我们一再看到，新第谷模型至少与日心模型一样富有成果；它挽救了所有现象，并为所有所谓的地球自转和平移运动的证据提供了可接受的解释。</w:t>
      </w:r>
    </w:p>
    <w:p w14:paraId="7D05CDDD">
      <w:pPr>
        <w:pStyle w:val="7"/>
        <w:spacing w:before="14" w:line="280" w:lineRule="auto"/>
        <w:ind w:right="98"/>
        <w:rPr>
          <w:rFonts w:hint="eastAsia"/>
        </w:rPr>
      </w:pPr>
    </w:p>
    <w:p w14:paraId="53322496">
      <w:pPr>
        <w:pStyle w:val="7"/>
        <w:spacing w:before="14" w:line="280" w:lineRule="auto"/>
        <w:ind w:right="98"/>
        <w:rPr>
          <w:rFonts w:hint="eastAsia"/>
        </w:rPr>
      </w:pPr>
      <w:r>
        <w:rPr>
          <w:rFonts w:hint="eastAsia"/>
        </w:rPr>
        <w:t>So who can say what is really moving, the Earth or the sun?</w:t>
      </w:r>
    </w:p>
    <w:p w14:paraId="26C122FE">
      <w:pPr>
        <w:pStyle w:val="7"/>
        <w:spacing w:before="14" w:line="280" w:lineRule="auto"/>
        <w:ind w:right="98"/>
        <w:rPr>
          <w:rFonts w:hint="eastAsia"/>
        </w:rPr>
      </w:pPr>
      <w:r>
        <w:rPr>
          <w:rFonts w:hint="eastAsia"/>
        </w:rPr>
        <w:t>那么谁能说，到底是谁在动，是地球还是太阳？</w:t>
      </w:r>
    </w:p>
    <w:p w14:paraId="04686D69">
      <w:pPr>
        <w:pStyle w:val="7"/>
        <w:spacing w:before="14" w:line="280" w:lineRule="auto"/>
        <w:ind w:right="98"/>
        <w:rPr>
          <w:rFonts w:hint="eastAsia"/>
        </w:rPr>
      </w:pPr>
    </w:p>
    <w:p w14:paraId="127139A6">
      <w:pPr>
        <w:pStyle w:val="7"/>
        <w:spacing w:before="14" w:line="280" w:lineRule="auto"/>
        <w:ind w:right="98"/>
        <w:rPr>
          <w:rFonts w:hint="eastAsia"/>
        </w:rPr>
      </w:pPr>
      <w:r>
        <w:rPr>
          <w:rFonts w:hint="eastAsia"/>
        </w:rPr>
        <w:t>Now it is true that relativity is a two-edged sword: Just as it precludes observationally demonstrating that the Earth is in motion, so too it precludes observationally demonstrating that the Earth is at rest.</w:t>
      </w:r>
    </w:p>
    <w:p w14:paraId="667DFC63">
      <w:pPr>
        <w:pStyle w:val="7"/>
        <w:spacing w:before="14" w:line="280" w:lineRule="auto"/>
        <w:ind w:right="98"/>
        <w:rPr>
          <w:rFonts w:hint="eastAsia"/>
        </w:rPr>
      </w:pPr>
      <w:r>
        <w:rPr>
          <w:rFonts w:hint="eastAsia"/>
        </w:rPr>
        <w:t>现在，的确相对性是一把双刃剑：正如它排除了通过观测来证明地球在运动，它也排除了通过观测来证明地球是静止的。</w:t>
      </w:r>
    </w:p>
    <w:p w14:paraId="62155848">
      <w:pPr>
        <w:pStyle w:val="7"/>
        <w:spacing w:before="14" w:line="280" w:lineRule="auto"/>
        <w:ind w:right="98"/>
        <w:rPr>
          <w:rFonts w:hint="eastAsia"/>
        </w:rPr>
      </w:pPr>
    </w:p>
    <w:p w14:paraId="1A4E578C">
      <w:pPr>
        <w:pStyle w:val="7"/>
        <w:spacing w:before="14" w:line="280" w:lineRule="auto"/>
        <w:ind w:right="98"/>
        <w:rPr>
          <w:rFonts w:hint="eastAsia"/>
        </w:rPr>
      </w:pPr>
      <w:r>
        <w:rPr>
          <w:rFonts w:hint="eastAsia"/>
        </w:rPr>
        <w:t>This does not mean, however, that the evidence does not favor one model over the other.</w:t>
      </w:r>
    </w:p>
    <w:p w14:paraId="5CBE80D2">
      <w:pPr>
        <w:pStyle w:val="7"/>
        <w:spacing w:before="14" w:line="280" w:lineRule="auto"/>
        <w:ind w:right="98"/>
        <w:rPr>
          <w:rFonts w:hint="eastAsia"/>
        </w:rPr>
      </w:pPr>
      <w:r>
        <w:rPr>
          <w:rFonts w:hint="eastAsia"/>
        </w:rPr>
        <w:t>然而，这并不意味着证据不偏向于某一个模型。</w:t>
      </w:r>
    </w:p>
    <w:p w14:paraId="5587F3B4">
      <w:pPr>
        <w:pStyle w:val="7"/>
        <w:spacing w:before="14" w:line="280" w:lineRule="auto"/>
        <w:ind w:right="98"/>
        <w:rPr>
          <w:rFonts w:hint="eastAsia"/>
        </w:rPr>
      </w:pPr>
    </w:p>
    <w:p w14:paraId="49EE1FBD">
      <w:pPr>
        <w:pStyle w:val="7"/>
        <w:spacing w:before="14" w:line="280" w:lineRule="auto"/>
        <w:ind w:right="98"/>
        <w:rPr>
          <w:rFonts w:hint="eastAsia"/>
        </w:rPr>
      </w:pPr>
      <w:r>
        <w:rPr>
          <w:rFonts w:hint="eastAsia"/>
        </w:rPr>
        <w:t>Indeed, a growing number of scientists, many quite reluctantly, are now prepared to admit that there is indeed a large and compelling body of observational evidence favorable both to the geocentric and geostationist views.</w:t>
      </w:r>
    </w:p>
    <w:p w14:paraId="4DC2472D">
      <w:pPr>
        <w:pStyle w:val="7"/>
        <w:spacing w:before="14" w:line="280" w:lineRule="auto"/>
        <w:ind w:right="98"/>
        <w:rPr>
          <w:rFonts w:hint="eastAsia"/>
        </w:rPr>
      </w:pPr>
      <w:r>
        <w:rPr>
          <w:rFonts w:hint="eastAsia"/>
        </w:rPr>
        <w:t>实际上，越来越多的科学家，许多人相当不情愿地，现在准备承认，确实有大量且令人信服的观测证据，既支持地心说也支持地静说。</w:t>
      </w:r>
    </w:p>
    <w:p w14:paraId="006B0218">
      <w:pPr>
        <w:pStyle w:val="7"/>
        <w:spacing w:before="14" w:line="280" w:lineRule="auto"/>
        <w:ind w:right="98"/>
        <w:rPr>
          <w:rFonts w:hint="eastAsia"/>
        </w:rPr>
      </w:pPr>
    </w:p>
    <w:p w14:paraId="3C1BD413">
      <w:pPr>
        <w:pStyle w:val="7"/>
        <w:spacing w:before="14" w:line="280" w:lineRule="auto"/>
        <w:ind w:right="98"/>
        <w:rPr>
          <w:rFonts w:hint="eastAsia"/>
        </w:rPr>
      </w:pPr>
      <w:r>
        <w:rPr>
          <w:rFonts w:hint="eastAsia"/>
        </w:rPr>
        <w:t>In the space that remains, let us survey that evidence briefly.</w:t>
      </w:r>
    </w:p>
    <w:p w14:paraId="4FF1ADA9">
      <w:pPr>
        <w:pStyle w:val="7"/>
        <w:spacing w:before="14" w:line="280" w:lineRule="auto"/>
        <w:ind w:right="98"/>
        <w:rPr>
          <w:rFonts w:hint="eastAsia"/>
        </w:rPr>
      </w:pPr>
      <w:r>
        <w:rPr>
          <w:rFonts w:hint="eastAsia"/>
        </w:rPr>
        <w:t>在剩下的篇幅里，让我们简要地审视一下那些证据。</w:t>
      </w:r>
    </w:p>
    <w:p w14:paraId="7F147A5C">
      <w:pPr>
        <w:pStyle w:val="7"/>
        <w:spacing w:before="14" w:line="280" w:lineRule="auto"/>
        <w:ind w:right="98"/>
        <w:rPr>
          <w:rFonts w:hint="eastAsia"/>
        </w:rPr>
      </w:pPr>
    </w:p>
    <w:p w14:paraId="62455A91">
      <w:pPr>
        <w:pStyle w:val="7"/>
        <w:spacing w:before="14" w:line="280" w:lineRule="auto"/>
        <w:ind w:right="98"/>
        <w:rPr>
          <w:rFonts w:hint="eastAsia"/>
        </w:rPr>
      </w:pPr>
      <w:r>
        <w:rPr>
          <w:rFonts w:hint="eastAsia"/>
        </w:rPr>
        <w:t>5.Observational Evidence for Geocentrism</w:t>
      </w:r>
    </w:p>
    <w:p w14:paraId="6F9A1470">
      <w:pPr>
        <w:pStyle w:val="7"/>
        <w:spacing w:before="14" w:line="280" w:lineRule="auto"/>
        <w:ind w:right="98"/>
        <w:rPr>
          <w:rFonts w:hint="eastAsia"/>
        </w:rPr>
      </w:pPr>
      <w:r>
        <w:rPr>
          <w:rFonts w:hint="eastAsia"/>
        </w:rPr>
        <w:t>5.地心说的观测证据</w:t>
      </w:r>
    </w:p>
    <w:p w14:paraId="5D3228DA">
      <w:pPr>
        <w:pStyle w:val="7"/>
        <w:spacing w:before="14" w:line="280" w:lineRule="auto"/>
        <w:ind w:right="98"/>
        <w:rPr>
          <w:rFonts w:hint="eastAsia"/>
        </w:rPr>
      </w:pPr>
    </w:p>
    <w:p w14:paraId="005FF434">
      <w:pPr>
        <w:pStyle w:val="7"/>
        <w:spacing w:before="14" w:line="280" w:lineRule="auto"/>
        <w:ind w:right="98"/>
        <w:rPr>
          <w:rFonts w:hint="eastAsia"/>
        </w:rPr>
      </w:pPr>
      <w:r>
        <w:rPr>
          <w:rFonts w:hint="eastAsia"/>
        </w:rPr>
        <w:t>Observational evidence for geocentrism is so varied and so abundant that it now threatens to overthrow the Copernican (or Cosmological) Principle, forcing a paradigm-shift on modern cosmology.</w:t>
      </w:r>
    </w:p>
    <w:p w14:paraId="0EA36AA9">
      <w:pPr>
        <w:pStyle w:val="7"/>
        <w:spacing w:before="14" w:line="280" w:lineRule="auto"/>
        <w:ind w:right="98"/>
        <w:rPr>
          <w:rFonts w:hint="eastAsia"/>
        </w:rPr>
      </w:pPr>
      <w:r>
        <w:rPr>
          <w:rFonts w:hint="eastAsia"/>
        </w:rPr>
        <w:t>地心说的观测证据如此多样和丰富，以至于现在威胁要推翻哥白尼（或宇宙学）原理，迫使现代宇宙论发生范式转移。</w:t>
      </w:r>
    </w:p>
    <w:p w14:paraId="39F43F1D">
      <w:pPr>
        <w:pStyle w:val="7"/>
        <w:spacing w:before="14" w:line="280" w:lineRule="auto"/>
        <w:ind w:right="98"/>
        <w:rPr>
          <w:rFonts w:hint="eastAsia"/>
        </w:rPr>
      </w:pPr>
    </w:p>
    <w:p w14:paraId="2366D6D7">
      <w:pPr>
        <w:pStyle w:val="7"/>
        <w:spacing w:before="14" w:line="280" w:lineRule="auto"/>
        <w:ind w:right="98"/>
        <w:rPr>
          <w:rFonts w:hint="eastAsia"/>
        </w:rPr>
      </w:pPr>
      <w:r>
        <w:rPr>
          <w:rFonts w:hint="eastAsia"/>
        </w:rPr>
        <w:t>Capturing the drama of this recent development, Sungenis writes:</w:t>
      </w:r>
    </w:p>
    <w:p w14:paraId="75929EC7">
      <w:pPr>
        <w:pStyle w:val="7"/>
        <w:spacing w:before="14" w:line="280" w:lineRule="auto"/>
        <w:ind w:right="98"/>
        <w:rPr>
          <w:rFonts w:hint="eastAsia"/>
        </w:rPr>
      </w:pPr>
      <w:r>
        <w:rPr>
          <w:rFonts w:hint="eastAsia"/>
        </w:rPr>
        <w:t>松格尼斯在捕捉这一近期发展的戏剧性时写道：</w:t>
      </w:r>
    </w:p>
    <w:p w14:paraId="55A1FCBF">
      <w:pPr>
        <w:pStyle w:val="7"/>
        <w:spacing w:before="14" w:line="280" w:lineRule="auto"/>
        <w:ind w:right="98"/>
        <w:rPr>
          <w:rFonts w:hint="eastAsia"/>
        </w:rPr>
      </w:pPr>
    </w:p>
    <w:p w14:paraId="73789A58">
      <w:pPr>
        <w:pStyle w:val="7"/>
        <w:spacing w:before="14" w:line="280" w:lineRule="auto"/>
        <w:ind w:right="98"/>
        <w:rPr>
          <w:rFonts w:hint="eastAsia"/>
        </w:rPr>
      </w:pPr>
      <w:r>
        <w:rPr>
          <w:rFonts w:hint="eastAsia"/>
        </w:rPr>
        <w:t>After Hubble, all kinds of interesting objects and forces were found in man’s telescopes, e.g., quasars, gamma-ray and X-ray bursters, CMB radiation, and a wide assortment of galaxies and star clusters.</w:t>
      </w:r>
    </w:p>
    <w:p w14:paraId="7F3D859E">
      <w:pPr>
        <w:pStyle w:val="7"/>
        <w:spacing w:before="14" w:line="280" w:lineRule="auto"/>
        <w:ind w:right="98"/>
        <w:rPr>
          <w:rFonts w:hint="eastAsia"/>
        </w:rPr>
      </w:pPr>
      <w:r>
        <w:rPr>
          <w:rFonts w:hint="eastAsia"/>
        </w:rPr>
        <w:t>在哈勃之后，人类的望远镜中发现了各种有趣的物体和力，例如，类星体、伽马射线和X射线爆发、宇宙微波背景辐射，以及各种各样的星系和星团。</w:t>
      </w:r>
    </w:p>
    <w:p w14:paraId="6E53AD4E">
      <w:pPr>
        <w:pStyle w:val="7"/>
        <w:spacing w:before="14" w:line="280" w:lineRule="auto"/>
        <w:ind w:right="98"/>
        <w:rPr>
          <w:rFonts w:hint="eastAsia"/>
        </w:rPr>
      </w:pPr>
    </w:p>
    <w:p w14:paraId="3C3C6757">
      <w:pPr>
        <w:pStyle w:val="7"/>
        <w:spacing w:before="14" w:line="280" w:lineRule="auto"/>
        <w:ind w:right="98"/>
        <w:rPr>
          <w:rFonts w:hint="eastAsia"/>
        </w:rPr>
      </w:pPr>
      <w:r>
        <w:rPr>
          <w:rFonts w:hint="eastAsia"/>
        </w:rPr>
        <w:t>To the utter consternation of the world’s scientists, each of the newfound discoveries kept revealing the same startling information—that the Earth was right smack in the center of it all!35.</w:t>
      </w:r>
    </w:p>
    <w:p w14:paraId="7534DC7A">
      <w:pPr>
        <w:pStyle w:val="7"/>
        <w:spacing w:before="14" w:line="280" w:lineRule="auto"/>
        <w:ind w:right="98"/>
        <w:rPr>
          <w:rFonts w:hint="eastAsia"/>
        </w:rPr>
      </w:pPr>
      <w:r>
        <w:rPr>
          <w:rFonts w:hint="eastAsia"/>
        </w:rPr>
        <w:t>令世界科学家们极为惊愕的是，每一项新发现都不断揭示出同样惊人的信息——地球正好处在这一切的正中心！35.</w:t>
      </w:r>
    </w:p>
    <w:p w14:paraId="3DD0001A">
      <w:pPr>
        <w:pStyle w:val="7"/>
        <w:spacing w:before="14" w:line="280" w:lineRule="auto"/>
        <w:ind w:right="98"/>
        <w:rPr>
          <w:rFonts w:hint="eastAsia"/>
        </w:rPr>
      </w:pPr>
    </w:p>
    <w:p w14:paraId="2E2B8314">
      <w:pPr>
        <w:pStyle w:val="7"/>
        <w:spacing w:before="14" w:line="280" w:lineRule="auto"/>
        <w:ind w:right="98"/>
        <w:rPr>
          <w:rFonts w:hint="eastAsia"/>
        </w:rPr>
      </w:pPr>
      <w:r>
        <w:rPr>
          <w:rFonts w:hint="eastAsia"/>
        </w:rPr>
        <w:t>In their magnum opus, Galileo Was Wrong, Sungenis and Bennett collate and carefully document all of the new evidence.</w:t>
      </w:r>
    </w:p>
    <w:p w14:paraId="0F8A8E6D">
      <w:pPr>
        <w:pStyle w:val="7"/>
        <w:spacing w:before="14" w:line="280" w:lineRule="auto"/>
        <w:ind w:right="98"/>
        <w:rPr>
          <w:rFonts w:hint="eastAsia"/>
        </w:rPr>
      </w:pPr>
      <w:r>
        <w:rPr>
          <w:rFonts w:hint="eastAsia"/>
        </w:rPr>
        <w:t>在他们的巨著《伽利略错了》中，松格尼斯和贝内特整理并仔细记录了所有的新证据。</w:t>
      </w:r>
    </w:p>
    <w:p w14:paraId="350FC4A4">
      <w:pPr>
        <w:pStyle w:val="7"/>
        <w:spacing w:before="14" w:line="280" w:lineRule="auto"/>
        <w:ind w:right="98"/>
        <w:rPr>
          <w:rFonts w:hint="eastAsia"/>
        </w:rPr>
      </w:pPr>
    </w:p>
    <w:p w14:paraId="790A646A">
      <w:pPr>
        <w:pStyle w:val="7"/>
        <w:spacing w:before="14" w:line="280" w:lineRule="auto"/>
        <w:ind w:right="98"/>
        <w:rPr>
          <w:rFonts w:hint="eastAsia"/>
        </w:rPr>
      </w:pPr>
      <w:r>
        <w:rPr>
          <w:rFonts w:hint="eastAsia"/>
        </w:rPr>
        <w:t>Some of their discussion is technical and therefore challenging for the scientific layman.</w:t>
      </w:r>
    </w:p>
    <w:p w14:paraId="20677AC3">
      <w:pPr>
        <w:pStyle w:val="7"/>
        <w:spacing w:before="14" w:line="280" w:lineRule="auto"/>
        <w:ind w:right="98"/>
        <w:rPr>
          <w:rFonts w:hint="eastAsia"/>
        </w:rPr>
      </w:pPr>
      <w:r>
        <w:rPr>
          <w:rFonts w:hint="eastAsia"/>
        </w:rPr>
        <w:t>他们的一些讨论是技术性的，因此对科学非专业人士来说具有挑战性。</w:t>
      </w:r>
    </w:p>
    <w:p w14:paraId="7C17AFCF">
      <w:pPr>
        <w:pStyle w:val="7"/>
        <w:spacing w:before="14" w:line="280" w:lineRule="auto"/>
        <w:ind w:right="98"/>
        <w:rPr>
          <w:rFonts w:hint="eastAsia"/>
        </w:rPr>
      </w:pPr>
    </w:p>
    <w:p w14:paraId="1A63408C">
      <w:pPr>
        <w:pStyle w:val="7"/>
        <w:spacing w:before="14" w:line="280" w:lineRule="auto"/>
        <w:ind w:right="98"/>
        <w:rPr>
          <w:rFonts w:hint="eastAsia"/>
        </w:rPr>
      </w:pPr>
      <w:r>
        <w:rPr>
          <w:rFonts w:hint="eastAsia"/>
        </w:rPr>
        <w:t>Nevertheless, the salient points are clear enough.</w:t>
      </w:r>
    </w:p>
    <w:p w14:paraId="23FEE422">
      <w:pPr>
        <w:pStyle w:val="7"/>
        <w:spacing w:before="14" w:line="280" w:lineRule="auto"/>
        <w:ind w:right="98"/>
        <w:rPr>
          <w:rFonts w:hint="eastAsia"/>
        </w:rPr>
      </w:pPr>
      <w:r>
        <w:rPr>
          <w:rFonts w:hint="eastAsia"/>
        </w:rPr>
        <w:t>然而，要点是足够清楚的。</w:t>
      </w:r>
    </w:p>
    <w:p w14:paraId="4FDBEEEE">
      <w:pPr>
        <w:pStyle w:val="7"/>
        <w:spacing w:before="14" w:line="280" w:lineRule="auto"/>
        <w:ind w:right="98"/>
        <w:rPr>
          <w:rFonts w:hint="eastAsia"/>
        </w:rPr>
      </w:pPr>
    </w:p>
    <w:p w14:paraId="7CE0DA17">
      <w:pPr>
        <w:pStyle w:val="7"/>
        <w:spacing w:before="14" w:line="280" w:lineRule="auto"/>
        <w:ind w:right="98"/>
        <w:rPr>
          <w:rFonts w:hint="eastAsia"/>
        </w:rPr>
      </w:pPr>
      <w:r>
        <w:rPr>
          <w:rFonts w:hint="eastAsia"/>
        </w:rPr>
        <w:t>Citing frequently from their work, I will touch on a few of the most important here.</w:t>
      </w:r>
    </w:p>
    <w:p w14:paraId="51373944">
      <w:pPr>
        <w:pStyle w:val="7"/>
        <w:spacing w:before="14" w:line="280" w:lineRule="auto"/>
        <w:ind w:right="98"/>
        <w:rPr>
          <w:rFonts w:hint="eastAsia"/>
        </w:rPr>
      </w:pPr>
      <w:r>
        <w:rPr>
          <w:rFonts w:hint="eastAsia"/>
        </w:rPr>
        <w:t>我将频繁地引用他们的工作，在此触及其中一些最重要的部分。</w:t>
      </w:r>
    </w:p>
    <w:p w14:paraId="23D313F2">
      <w:pPr>
        <w:pStyle w:val="7"/>
        <w:spacing w:before="14" w:line="280" w:lineRule="auto"/>
        <w:ind w:right="98"/>
        <w:rPr>
          <w:rFonts w:hint="eastAsia"/>
        </w:rPr>
      </w:pPr>
    </w:p>
    <w:p w14:paraId="6F0ECF62">
      <w:pPr>
        <w:pStyle w:val="7"/>
        <w:spacing w:before="14" w:line="280" w:lineRule="auto"/>
        <w:ind w:right="98"/>
        <w:rPr>
          <w:rFonts w:hint="eastAsia"/>
        </w:rPr>
      </w:pPr>
      <w:r>
        <w:rPr>
          <w:rFonts w:hint="eastAsia"/>
        </w:rPr>
        <w:t>CMB: First, we have the Cosmic Microwave Background radiation, (CMB).</w:t>
      </w:r>
    </w:p>
    <w:p w14:paraId="3E32A35D">
      <w:pPr>
        <w:pStyle w:val="7"/>
        <w:spacing w:before="14" w:line="280" w:lineRule="auto"/>
        <w:ind w:right="98"/>
        <w:rPr>
          <w:rFonts w:hint="eastAsia"/>
        </w:rPr>
      </w:pPr>
      <w:r>
        <w:rPr>
          <w:rFonts w:hint="eastAsia"/>
        </w:rPr>
        <w:t>宇宙微波背景辐射（CMB）：首先，我们有宇宙微波背景辐射（CMB）。</w:t>
      </w:r>
    </w:p>
    <w:p w14:paraId="48C1087F">
      <w:pPr>
        <w:pStyle w:val="7"/>
        <w:spacing w:before="14" w:line="280" w:lineRule="auto"/>
        <w:ind w:right="98"/>
        <w:rPr>
          <w:rFonts w:hint="eastAsia"/>
        </w:rPr>
      </w:pPr>
    </w:p>
    <w:p w14:paraId="0D7F24EC">
      <w:pPr>
        <w:pStyle w:val="7"/>
        <w:spacing w:before="14" w:line="280" w:lineRule="auto"/>
        <w:ind w:right="98"/>
        <w:rPr>
          <w:rFonts w:hint="eastAsia"/>
        </w:rPr>
      </w:pPr>
      <w:r>
        <w:rPr>
          <w:rFonts w:hint="eastAsia"/>
        </w:rPr>
        <w:t>Though views differ as to its cause, all agree that this so-called black body radiation arrives at the Earth at essentially the same temperature (2.7o K) from all directions in space.</w:t>
      </w:r>
    </w:p>
    <w:p w14:paraId="16CEBD2F">
      <w:pPr>
        <w:pStyle w:val="7"/>
        <w:spacing w:before="14" w:line="280" w:lineRule="auto"/>
        <w:ind w:right="98"/>
        <w:rPr>
          <w:rFonts w:hint="eastAsia"/>
        </w:rPr>
      </w:pPr>
      <w:r>
        <w:rPr>
          <w:rFonts w:hint="eastAsia"/>
        </w:rPr>
        <w:t>尽管对其成因观点不一，但所有人都同意，这种所谓的黑体辐射从空间各个方向到达地球时，温度基本相同（2.7开尔文）。</w:t>
      </w:r>
    </w:p>
    <w:p w14:paraId="750421A5">
      <w:pPr>
        <w:pStyle w:val="7"/>
        <w:spacing w:before="14" w:line="280" w:lineRule="auto"/>
        <w:ind w:right="98"/>
        <w:rPr>
          <w:rFonts w:hint="eastAsia"/>
        </w:rPr>
      </w:pPr>
    </w:p>
    <w:p w14:paraId="4F8EB352">
      <w:pPr>
        <w:pStyle w:val="7"/>
        <w:spacing w:before="14" w:line="280" w:lineRule="auto"/>
        <w:ind w:right="98"/>
        <w:rPr>
          <w:rFonts w:hint="eastAsia"/>
        </w:rPr>
      </w:pPr>
      <w:r>
        <w:rPr>
          <w:rFonts w:hint="eastAsia"/>
        </w:rPr>
        <w:t>In other words, the CMB radiation is almost perfectly isotropic.</w:t>
      </w:r>
    </w:p>
    <w:p w14:paraId="07DFD905">
      <w:pPr>
        <w:pStyle w:val="7"/>
        <w:spacing w:before="14" w:line="280" w:lineRule="auto"/>
        <w:ind w:right="98"/>
        <w:rPr>
          <w:rFonts w:hint="eastAsia"/>
        </w:rPr>
      </w:pPr>
      <w:r>
        <w:rPr>
          <w:rFonts w:hint="eastAsia"/>
        </w:rPr>
        <w:t>换句话说，宇宙微波背景辐射几乎是完全各向同性的。</w:t>
      </w:r>
    </w:p>
    <w:p w14:paraId="1B7C9536">
      <w:pPr>
        <w:pStyle w:val="7"/>
        <w:spacing w:before="14" w:line="280" w:lineRule="auto"/>
        <w:ind w:right="98"/>
        <w:rPr>
          <w:rFonts w:hint="eastAsia"/>
        </w:rPr>
      </w:pPr>
    </w:p>
    <w:p w14:paraId="302C856A">
      <w:pPr>
        <w:pStyle w:val="7"/>
        <w:spacing w:before="14" w:line="280" w:lineRule="auto"/>
        <w:ind w:right="98"/>
        <w:rPr>
          <w:rFonts w:hint="eastAsia"/>
        </w:rPr>
      </w:pPr>
      <w:r>
        <w:rPr>
          <w:rFonts w:hint="eastAsia"/>
        </w:rPr>
        <w:t>This means, however, that the Earth must be at or very near the center of the CMB.</w:t>
      </w:r>
    </w:p>
    <w:p w14:paraId="4D6F1FCD">
      <w:pPr>
        <w:pStyle w:val="7"/>
        <w:spacing w:before="14" w:line="280" w:lineRule="auto"/>
        <w:ind w:right="98"/>
        <w:rPr>
          <w:rFonts w:hint="eastAsia"/>
        </w:rPr>
      </w:pPr>
      <w:r>
        <w:rPr>
          <w:rFonts w:hint="eastAsia"/>
        </w:rPr>
        <w:t>然而，这意味着地球必须位于宇宙微波背景辐射的中心或非常接近中心。</w:t>
      </w:r>
    </w:p>
    <w:p w14:paraId="36072DE3">
      <w:pPr>
        <w:pStyle w:val="7"/>
        <w:spacing w:before="14" w:line="280" w:lineRule="auto"/>
        <w:ind w:right="98"/>
        <w:rPr>
          <w:rFonts w:hint="eastAsia"/>
        </w:rPr>
      </w:pPr>
    </w:p>
    <w:p w14:paraId="299243E6">
      <w:pPr>
        <w:pStyle w:val="7"/>
        <w:spacing w:before="14" w:line="280" w:lineRule="auto"/>
        <w:ind w:right="98"/>
        <w:rPr>
          <w:rFonts w:hint="eastAsia"/>
        </w:rPr>
      </w:pPr>
      <w:r>
        <w:rPr>
          <w:rFonts w:hint="eastAsia"/>
        </w:rPr>
        <w:t>Joseph Silk expresses the situation this way:</w:t>
      </w:r>
    </w:p>
    <w:p w14:paraId="21B7B0D0">
      <w:pPr>
        <w:pStyle w:val="7"/>
        <w:spacing w:before="14" w:line="280" w:lineRule="auto"/>
        <w:ind w:right="98"/>
        <w:rPr>
          <w:rFonts w:hint="eastAsia"/>
        </w:rPr>
      </w:pPr>
      <w:r>
        <w:rPr>
          <w:rFonts w:hint="eastAsia"/>
        </w:rPr>
        <w:t>约瑟夫·西尔克这样表达这种情况：</w:t>
      </w:r>
    </w:p>
    <w:p w14:paraId="50379339">
      <w:pPr>
        <w:pStyle w:val="7"/>
        <w:spacing w:before="14" w:line="280" w:lineRule="auto"/>
        <w:ind w:right="98"/>
        <w:rPr>
          <w:rFonts w:hint="eastAsia"/>
        </w:rPr>
      </w:pPr>
    </w:p>
    <w:p w14:paraId="7531DB8F">
      <w:pPr>
        <w:pStyle w:val="7"/>
        <w:spacing w:before="14" w:line="280" w:lineRule="auto"/>
        <w:ind w:right="98"/>
        <w:rPr>
          <w:rFonts w:hint="eastAsia"/>
        </w:rPr>
      </w:pPr>
      <w:r>
        <w:rPr>
          <w:rFonts w:hint="eastAsia"/>
        </w:rPr>
        <w:t>Studies of the CMB have confirmed the isotropy of the radiation, or its complete uniformity in all directions.</w:t>
      </w:r>
    </w:p>
    <w:p w14:paraId="3424BC50">
      <w:pPr>
        <w:pStyle w:val="7"/>
        <w:spacing w:before="14" w:line="280" w:lineRule="auto"/>
        <w:ind w:right="98"/>
        <w:rPr>
          <w:rFonts w:hint="eastAsia"/>
        </w:rPr>
      </w:pPr>
      <w:r>
        <w:rPr>
          <w:rFonts w:hint="eastAsia"/>
        </w:rPr>
        <w:t>对宇宙微波背景辐射的研究证实了辐射的各向同性，即它在所有方向上的完全均匀性。</w:t>
      </w:r>
    </w:p>
    <w:p w14:paraId="7E0479E4">
      <w:pPr>
        <w:pStyle w:val="7"/>
        <w:spacing w:before="14" w:line="280" w:lineRule="auto"/>
        <w:ind w:right="98"/>
        <w:rPr>
          <w:rFonts w:hint="eastAsia"/>
        </w:rPr>
      </w:pPr>
    </w:p>
    <w:p w14:paraId="3C6BFBFF">
      <w:pPr>
        <w:pStyle w:val="7"/>
        <w:spacing w:before="14" w:line="280" w:lineRule="auto"/>
        <w:ind w:right="98"/>
        <w:rPr>
          <w:rFonts w:hint="eastAsia"/>
        </w:rPr>
      </w:pPr>
      <w:r>
        <w:rPr>
          <w:rFonts w:hint="eastAsia"/>
        </w:rPr>
        <w:t>If the universe possesses a center, we must be very close to it…otherwise excessive observable anisotropy (i.e., non-uniform appearance) in the radiation intensity would be produced, and we would detect more radiation from one direction than from the opposite direction.36.</w:t>
      </w:r>
    </w:p>
    <w:p w14:paraId="0C677F2E">
      <w:pPr>
        <w:pStyle w:val="7"/>
        <w:spacing w:before="14" w:line="280" w:lineRule="auto"/>
        <w:ind w:right="98"/>
        <w:rPr>
          <w:rFonts w:hint="eastAsia"/>
        </w:rPr>
      </w:pPr>
      <w:r>
        <w:rPr>
          <w:rFonts w:hint="eastAsia"/>
        </w:rPr>
        <w:t>如果宇宙拥有一个中心，我们必须非常靠近它……否则辐射强度中会产生过度的可观测各向异性（即，非均匀外观），我们会从一个方向探测到比相反方向更多的辐射。36.</w:t>
      </w:r>
    </w:p>
    <w:p w14:paraId="42EDD12E">
      <w:pPr>
        <w:pStyle w:val="7"/>
        <w:spacing w:before="14" w:line="280" w:lineRule="auto"/>
        <w:ind w:right="98"/>
        <w:rPr>
          <w:rFonts w:hint="eastAsia"/>
        </w:rPr>
      </w:pPr>
    </w:p>
    <w:p w14:paraId="058782D9">
      <w:pPr>
        <w:pStyle w:val="7"/>
        <w:spacing w:before="14" w:line="280" w:lineRule="auto"/>
        <w:ind w:right="98"/>
        <w:rPr>
          <w:rFonts w:hint="eastAsia"/>
        </w:rPr>
      </w:pPr>
      <w:r>
        <w:rPr>
          <w:rFonts w:hint="eastAsia"/>
        </w:rPr>
        <w:t>As we saw earlier, Big Bang theorists reject Silk’s common sense geocentric conclusion by assuming the inconceivable, namely, that the universe is homogeneous and isotropic; that it has neither edges nor center, and that matter is so evenly distributed throughout it that the heavens (and the CMB) look basically the same from every vantage point.</w:t>
      </w:r>
    </w:p>
    <w:p w14:paraId="237F5166">
      <w:pPr>
        <w:pStyle w:val="7"/>
        <w:spacing w:before="14" w:line="280" w:lineRule="auto"/>
        <w:ind w:right="98"/>
        <w:rPr>
          <w:rFonts w:hint="eastAsia"/>
        </w:rPr>
      </w:pPr>
      <w:r>
        <w:rPr>
          <w:rFonts w:hint="eastAsia"/>
        </w:rPr>
        <w:t>正如我们前面所见，大爆炸理论家们通过假设一个难以想象的前提来拒绝西尔克的常识性地心结论，即，宇宙是均匀和各向同性的；它既没有边缘也没有中心，物质在其中均匀分布，以至于诸天（和宇宙微波背景辐射）从每个有利位置看起来都基本相同。</w:t>
      </w:r>
    </w:p>
    <w:p w14:paraId="3650900F">
      <w:pPr>
        <w:pStyle w:val="7"/>
        <w:spacing w:before="14" w:line="280" w:lineRule="auto"/>
        <w:ind w:right="98"/>
        <w:rPr>
          <w:rFonts w:hint="eastAsia"/>
        </w:rPr>
      </w:pPr>
    </w:p>
    <w:p w14:paraId="5BF09D09">
      <w:pPr>
        <w:pStyle w:val="7"/>
        <w:spacing w:before="14" w:line="280" w:lineRule="auto"/>
        <w:ind w:right="98"/>
        <w:rPr>
          <w:rFonts w:hint="eastAsia"/>
        </w:rPr>
      </w:pPr>
      <w:r>
        <w:rPr>
          <w:rFonts w:hint="eastAsia"/>
        </w:rPr>
        <w:t>Since, however, this assumption is highly counterintuitive, and since other evidence points even more decisively to geocentricity, the geocentric interpretation of the CMB seems the more reasonable.</w:t>
      </w:r>
    </w:p>
    <w:p w14:paraId="4ACD472A">
      <w:pPr>
        <w:pStyle w:val="7"/>
        <w:spacing w:before="14" w:line="280" w:lineRule="auto"/>
        <w:ind w:right="98"/>
        <w:rPr>
          <w:rFonts w:hint="eastAsia"/>
        </w:rPr>
      </w:pPr>
      <w:r>
        <w:rPr>
          <w:rFonts w:hint="eastAsia"/>
        </w:rPr>
        <w:t>然而，由于这个假设是高度反直觉的，并且由于其他证据更果断地指向地心说，对宇宙微波背景辐射的地心说解释似乎更合理。</w:t>
      </w:r>
    </w:p>
    <w:p w14:paraId="391F546E">
      <w:pPr>
        <w:pStyle w:val="7"/>
        <w:spacing w:before="14" w:line="280" w:lineRule="auto"/>
        <w:ind w:right="98"/>
        <w:rPr>
          <w:rFonts w:hint="eastAsia"/>
        </w:rPr>
      </w:pPr>
    </w:p>
    <w:p w14:paraId="37F9C7D6">
      <w:pPr>
        <w:pStyle w:val="7"/>
        <w:spacing w:before="14" w:line="280" w:lineRule="auto"/>
        <w:ind w:right="98"/>
        <w:rPr>
          <w:rFonts w:hint="eastAsia"/>
        </w:rPr>
      </w:pPr>
      <w:r>
        <w:rPr>
          <w:rFonts w:hint="eastAsia"/>
        </w:rPr>
        <w:t>In passing, we should note also that painstaking studies into slight irregularities in the CMB (i.e., so-called anisotropies) have given further credence to geocentricity.</w:t>
      </w:r>
    </w:p>
    <w:p w14:paraId="4E384C1B">
      <w:pPr>
        <w:pStyle w:val="7"/>
        <w:spacing w:before="14" w:line="280" w:lineRule="auto"/>
        <w:ind w:right="98"/>
        <w:rPr>
          <w:rFonts w:hint="eastAsia"/>
        </w:rPr>
      </w:pPr>
      <w:r>
        <w:rPr>
          <w:rFonts w:hint="eastAsia"/>
        </w:rPr>
        <w:t>顺便提一下，我们还应注意，对宇宙微波背景辐射中微小不规则性（即，所谓的各向异性）的深入研究，进一步证实了地心说。</w:t>
      </w:r>
    </w:p>
    <w:p w14:paraId="1831A27E">
      <w:pPr>
        <w:pStyle w:val="7"/>
        <w:spacing w:before="14" w:line="280" w:lineRule="auto"/>
        <w:ind w:right="98"/>
        <w:rPr>
          <w:rFonts w:hint="eastAsia"/>
        </w:rPr>
      </w:pPr>
    </w:p>
    <w:p w14:paraId="13D83491">
      <w:pPr>
        <w:pStyle w:val="7"/>
        <w:spacing w:before="14" w:line="280" w:lineRule="auto"/>
        <w:ind w:right="98"/>
        <w:rPr>
          <w:rFonts w:hint="eastAsia"/>
        </w:rPr>
      </w:pPr>
      <w:r>
        <w:rPr>
          <w:rFonts w:hint="eastAsia"/>
        </w:rPr>
        <w:t>In particular, Dr. Max Tegmark’s analysis of data from the Wilkinson Microwave Anisotropy Probe (WMAP) led him to conclude that 1) the CMB is not perfectly isotropic, 2) the anisotropies show it to be symmetrically structured, 3) the universe seems to have an axis upon which it rotates (and therefore an equator as well), and 4) that axis passes through the Earth or a point very near to it!</w:t>
      </w:r>
    </w:p>
    <w:p w14:paraId="477ACE06">
      <w:pPr>
        <w:pStyle w:val="7"/>
        <w:spacing w:before="14" w:line="280" w:lineRule="auto"/>
        <w:ind w:right="98"/>
        <w:rPr>
          <w:rFonts w:hint="eastAsia"/>
        </w:rPr>
      </w:pPr>
      <w:r>
        <w:rPr>
          <w:rFonts w:hint="eastAsia"/>
        </w:rPr>
        <w:t>特别是，马克斯·泰格马克博士对威尔金森微波各向异性探测器（WMAP）数据的分析使他得出结论：1）宇宙微波背景辐射并非完全各向同性，2）各向异性显示它是对称结构的，3）宇宙似乎有一根旋转轴（因此也有一个赤道），并且4）那根轴穿过地球或一个非常靠近地球的点！</w:t>
      </w:r>
    </w:p>
    <w:p w14:paraId="7AE73CEF">
      <w:pPr>
        <w:pStyle w:val="7"/>
        <w:spacing w:before="14" w:line="280" w:lineRule="auto"/>
        <w:ind w:right="98"/>
        <w:rPr>
          <w:rFonts w:hint="eastAsia"/>
        </w:rPr>
      </w:pPr>
    </w:p>
    <w:p w14:paraId="30F6E598">
      <w:pPr>
        <w:pStyle w:val="7"/>
        <w:spacing w:before="14" w:line="280" w:lineRule="auto"/>
        <w:ind w:right="98"/>
        <w:rPr>
          <w:rFonts w:hint="eastAsia"/>
        </w:rPr>
      </w:pPr>
      <w:r>
        <w:rPr>
          <w:rFonts w:hint="eastAsia"/>
        </w:rPr>
        <w:t>In short, the WMAP evidence points to a rotating cosmos with the Earth at its center!</w:t>
      </w:r>
    </w:p>
    <w:p w14:paraId="7B74DFC9">
      <w:pPr>
        <w:pStyle w:val="7"/>
        <w:spacing w:before="14" w:line="280" w:lineRule="auto"/>
        <w:ind w:right="98"/>
        <w:rPr>
          <w:rFonts w:hint="eastAsia"/>
        </w:rPr>
      </w:pPr>
      <w:r>
        <w:rPr>
          <w:rFonts w:hint="eastAsia"/>
        </w:rPr>
        <w:t>简而言之，WMAP的证据指向一个以地球为中心的旋转宇宙！</w:t>
      </w:r>
    </w:p>
    <w:p w14:paraId="23BB231B">
      <w:pPr>
        <w:pStyle w:val="7"/>
        <w:spacing w:before="14" w:line="280" w:lineRule="auto"/>
        <w:ind w:right="98"/>
        <w:rPr>
          <w:rFonts w:hint="eastAsia"/>
        </w:rPr>
      </w:pPr>
    </w:p>
    <w:p w14:paraId="6D2B85FF">
      <w:pPr>
        <w:pStyle w:val="7"/>
        <w:spacing w:before="14" w:line="280" w:lineRule="auto"/>
        <w:ind w:right="98"/>
        <w:rPr>
          <w:rFonts w:hint="eastAsia"/>
        </w:rPr>
      </w:pPr>
      <w:r>
        <w:rPr>
          <w:rFonts w:hint="eastAsia"/>
        </w:rPr>
        <w:t>So dangerously anti-Copernican were these results, that one author wrote an essay about them entitled, “Axis of Evil Warps Cosmic Background.”37.</w:t>
      </w:r>
    </w:p>
    <w:p w14:paraId="3D9C278A">
      <w:pPr>
        <w:pStyle w:val="7"/>
        <w:spacing w:before="14" w:line="280" w:lineRule="auto"/>
        <w:ind w:right="98"/>
        <w:rPr>
          <w:rFonts w:hint="eastAsia"/>
        </w:rPr>
      </w:pPr>
      <w:r>
        <w:rPr>
          <w:rFonts w:hint="eastAsia"/>
        </w:rPr>
        <w:t>这些结果是如此危险地反哥白尼，以至于一位作者写了一篇关于它们的文章，题为“邪恶轴心扭曲宇宙背景”。37.</w:t>
      </w:r>
    </w:p>
    <w:p w14:paraId="3B799B0B">
      <w:pPr>
        <w:pStyle w:val="7"/>
        <w:spacing w:before="14" w:line="280" w:lineRule="auto"/>
        <w:ind w:right="98"/>
        <w:rPr>
          <w:rFonts w:hint="eastAsia"/>
        </w:rPr>
      </w:pPr>
    </w:p>
    <w:p w14:paraId="67D0485E">
      <w:pPr>
        <w:pStyle w:val="7"/>
        <w:spacing w:before="14" w:line="280" w:lineRule="auto"/>
        <w:ind w:right="98"/>
        <w:rPr>
          <w:rFonts w:hint="eastAsia"/>
        </w:rPr>
      </w:pPr>
      <w:r>
        <w:rPr>
          <w:rFonts w:hint="eastAsia"/>
        </w:rPr>
        <w:t>Galactic Red Shifts: Over the last 25 years, beginning with the work of William Tifft, astronomers have carefully measured the red shifts of hundreds of galaxies.</w:t>
      </w:r>
    </w:p>
    <w:p w14:paraId="40D681BA">
      <w:pPr>
        <w:pStyle w:val="7"/>
        <w:spacing w:before="14" w:line="280" w:lineRule="auto"/>
        <w:ind w:right="98"/>
        <w:rPr>
          <w:rFonts w:hint="eastAsia"/>
        </w:rPr>
      </w:pPr>
      <w:r>
        <w:rPr>
          <w:rFonts w:hint="eastAsia"/>
        </w:rPr>
        <w:t>星系红移：在过去的25年里，从威廉·蒂夫的工作开始，天文学家们仔细测量了数百个星系的红移。</w:t>
      </w:r>
    </w:p>
    <w:p w14:paraId="6797E5DD">
      <w:pPr>
        <w:pStyle w:val="7"/>
        <w:spacing w:before="14" w:line="280" w:lineRule="auto"/>
        <w:ind w:right="98"/>
        <w:rPr>
          <w:rFonts w:hint="eastAsia"/>
        </w:rPr>
      </w:pPr>
    </w:p>
    <w:p w14:paraId="65AEE970">
      <w:pPr>
        <w:pStyle w:val="7"/>
        <w:spacing w:before="14" w:line="280" w:lineRule="auto"/>
        <w:ind w:right="98"/>
        <w:rPr>
          <w:rFonts w:hint="eastAsia"/>
        </w:rPr>
      </w:pPr>
      <w:r>
        <w:rPr>
          <w:rFonts w:hint="eastAsia"/>
        </w:rPr>
        <w:t>Also, they have analyzed the red shifts of several different kinds of galaxies (e.g. individual spiral galaxies, binary clusters, dwarf irregulars, rapidly rotating regulars, etc.).</w:t>
      </w:r>
    </w:p>
    <w:p w14:paraId="2DD371D1">
      <w:pPr>
        <w:pStyle w:val="7"/>
        <w:spacing w:before="14" w:line="280" w:lineRule="auto"/>
        <w:ind w:right="98"/>
        <w:rPr>
          <w:rFonts w:hint="eastAsia"/>
        </w:rPr>
      </w:pPr>
      <w:r>
        <w:rPr>
          <w:rFonts w:hint="eastAsia"/>
        </w:rPr>
        <w:t>此外，他们还分析了几种不同类型星系的红移（例如，单个螺旋星系、双星团、矮不规则星系、快速旋转的规则星系等）。</w:t>
      </w:r>
    </w:p>
    <w:p w14:paraId="10518BDC">
      <w:pPr>
        <w:pStyle w:val="7"/>
        <w:spacing w:before="14" w:line="280" w:lineRule="auto"/>
        <w:ind w:right="98"/>
        <w:rPr>
          <w:rFonts w:hint="eastAsia"/>
        </w:rPr>
      </w:pPr>
    </w:p>
    <w:p w14:paraId="70207654">
      <w:pPr>
        <w:pStyle w:val="7"/>
        <w:spacing w:before="14" w:line="280" w:lineRule="auto"/>
        <w:ind w:right="98"/>
        <w:rPr>
          <w:rFonts w:hint="eastAsia"/>
        </w:rPr>
      </w:pPr>
      <w:r>
        <w:rPr>
          <w:rFonts w:hint="eastAsia"/>
        </w:rPr>
        <w:t>To the astonishment of everyone, the results showed that their red shifts are all “quantized.”</w:t>
      </w:r>
    </w:p>
    <w:p w14:paraId="3BD97822">
      <w:pPr>
        <w:pStyle w:val="7"/>
        <w:spacing w:before="14" w:line="280" w:lineRule="auto"/>
        <w:ind w:right="98"/>
        <w:rPr>
          <w:rFonts w:hint="eastAsia"/>
        </w:rPr>
      </w:pPr>
      <w:r>
        <w:rPr>
          <w:rFonts w:hint="eastAsia"/>
        </w:rPr>
        <w:t>令所有人惊讶的是，结果显示它们的红移都是“量子化的”。</w:t>
      </w:r>
    </w:p>
    <w:p w14:paraId="64EA6E77">
      <w:pPr>
        <w:pStyle w:val="7"/>
        <w:spacing w:before="14" w:line="280" w:lineRule="auto"/>
        <w:ind w:right="98"/>
        <w:rPr>
          <w:rFonts w:hint="eastAsia"/>
        </w:rPr>
      </w:pPr>
    </w:p>
    <w:p w14:paraId="6F15621B">
      <w:pPr>
        <w:pStyle w:val="7"/>
        <w:spacing w:before="14" w:line="280" w:lineRule="auto"/>
        <w:ind w:right="98"/>
        <w:rPr>
          <w:rFonts w:hint="eastAsia"/>
        </w:rPr>
      </w:pPr>
      <w:r>
        <w:rPr>
          <w:rFonts w:hint="eastAsia"/>
        </w:rPr>
        <w:t>That is, the red shifts are not smoothly distributed along a spectrum of numerical values, but bundled in one or another fraction of the most common value, 72 km/sec.</w:t>
      </w:r>
    </w:p>
    <w:p w14:paraId="030EB695">
      <w:pPr>
        <w:pStyle w:val="7"/>
        <w:spacing w:before="14" w:line="280" w:lineRule="auto"/>
        <w:ind w:right="98"/>
        <w:rPr>
          <w:rFonts w:hint="eastAsia"/>
        </w:rPr>
      </w:pPr>
      <w:r>
        <w:rPr>
          <w:rFonts w:hint="eastAsia"/>
        </w:rPr>
        <w:t>也就是说，红移并非平滑地分布在一个数值谱上，而是以最常见值72公里/秒的某个分数捆绑在一起。</w:t>
      </w:r>
    </w:p>
    <w:p w14:paraId="74D660E2">
      <w:pPr>
        <w:pStyle w:val="7"/>
        <w:spacing w:before="14" w:line="280" w:lineRule="auto"/>
        <w:ind w:right="98"/>
        <w:rPr>
          <w:rFonts w:hint="eastAsia"/>
        </w:rPr>
      </w:pPr>
    </w:p>
    <w:p w14:paraId="1E90C461">
      <w:pPr>
        <w:pStyle w:val="7"/>
        <w:spacing w:before="14" w:line="280" w:lineRule="auto"/>
        <w:ind w:right="98"/>
        <w:rPr>
          <w:rFonts w:hint="eastAsia"/>
        </w:rPr>
      </w:pPr>
      <w:r>
        <w:rPr>
          <w:rFonts w:hint="eastAsia"/>
        </w:rPr>
        <w:t>Thus, red shift measurements commonly fall at 12, 24, 36, 72, 144, or 216 km/sec.</w:t>
      </w:r>
    </w:p>
    <w:p w14:paraId="4BE42D8F">
      <w:pPr>
        <w:pStyle w:val="7"/>
        <w:spacing w:before="14" w:line="280" w:lineRule="auto"/>
        <w:ind w:right="98"/>
        <w:rPr>
          <w:rFonts w:hint="eastAsia"/>
        </w:rPr>
      </w:pPr>
      <w:r>
        <w:rPr>
          <w:rFonts w:hint="eastAsia"/>
        </w:rPr>
        <w:t>因此，红移测量值通常落在12、24、36、72、144或216公里/秒。</w:t>
      </w:r>
    </w:p>
    <w:p w14:paraId="2D2665EF">
      <w:pPr>
        <w:pStyle w:val="7"/>
        <w:spacing w:before="14" w:line="280" w:lineRule="auto"/>
        <w:ind w:right="98"/>
        <w:rPr>
          <w:rFonts w:hint="eastAsia"/>
        </w:rPr>
      </w:pPr>
    </w:p>
    <w:p w14:paraId="73757C9B">
      <w:pPr>
        <w:pStyle w:val="7"/>
        <w:spacing w:before="14" w:line="280" w:lineRule="auto"/>
        <w:ind w:right="98"/>
        <w:rPr>
          <w:rFonts w:hint="eastAsia"/>
        </w:rPr>
      </w:pPr>
      <w:r>
        <w:rPr>
          <w:rFonts w:hint="eastAsia"/>
        </w:rPr>
        <w:t>As Robert Bennett observed, “The probability of this occurring by chance is incalculable.”</w:t>
      </w:r>
    </w:p>
    <w:p w14:paraId="61EC324E">
      <w:pPr>
        <w:pStyle w:val="7"/>
        <w:spacing w:before="14" w:line="280" w:lineRule="auto"/>
        <w:ind w:right="98"/>
        <w:rPr>
          <w:rFonts w:hint="eastAsia"/>
        </w:rPr>
      </w:pPr>
      <w:r>
        <w:rPr>
          <w:rFonts w:hint="eastAsia"/>
        </w:rPr>
        <w:t>正如罗伯特·贝内特所观察到的，“这种情况偶然发生的概率是不可计算的。”</w:t>
      </w:r>
    </w:p>
    <w:p w14:paraId="3DF857B0">
      <w:pPr>
        <w:pStyle w:val="7"/>
        <w:spacing w:before="14" w:line="280" w:lineRule="auto"/>
        <w:ind w:right="98"/>
        <w:rPr>
          <w:rFonts w:hint="eastAsia"/>
        </w:rPr>
      </w:pPr>
    </w:p>
    <w:p w14:paraId="6FF3B00A">
      <w:pPr>
        <w:pStyle w:val="7"/>
        <w:spacing w:before="14" w:line="280" w:lineRule="auto"/>
        <w:ind w:right="98"/>
        <w:rPr>
          <w:rFonts w:hint="eastAsia"/>
        </w:rPr>
      </w:pPr>
      <w:r>
        <w:rPr>
          <w:rFonts w:hint="eastAsia"/>
        </w:rPr>
        <w:t>But what does it all mean?</w:t>
      </w:r>
    </w:p>
    <w:p w14:paraId="608A3DBF">
      <w:pPr>
        <w:pStyle w:val="7"/>
        <w:spacing w:before="14" w:line="280" w:lineRule="auto"/>
        <w:ind w:right="98"/>
        <w:rPr>
          <w:rFonts w:hint="eastAsia"/>
        </w:rPr>
      </w:pPr>
      <w:r>
        <w:rPr>
          <w:rFonts w:hint="eastAsia"/>
        </w:rPr>
        <w:t>但这一切意味着什么？</w:t>
      </w:r>
    </w:p>
    <w:p w14:paraId="7068C2DE">
      <w:pPr>
        <w:pStyle w:val="7"/>
        <w:spacing w:before="14" w:line="280" w:lineRule="auto"/>
        <w:ind w:right="98"/>
        <w:rPr>
          <w:rFonts w:hint="eastAsia"/>
        </w:rPr>
      </w:pPr>
    </w:p>
    <w:p w14:paraId="6E4F76C1">
      <w:pPr>
        <w:pStyle w:val="7"/>
        <w:spacing w:before="14" w:line="280" w:lineRule="auto"/>
        <w:ind w:right="98"/>
        <w:rPr>
          <w:rFonts w:hint="eastAsia"/>
        </w:rPr>
      </w:pPr>
      <w:r>
        <w:rPr>
          <w:rFonts w:hint="eastAsia"/>
        </w:rPr>
        <w:t>Well, for the standard Big Bang model it means big trouble.</w:t>
      </w:r>
    </w:p>
    <w:p w14:paraId="7CF22EE1">
      <w:pPr>
        <w:pStyle w:val="7"/>
        <w:spacing w:before="14" w:line="280" w:lineRule="auto"/>
        <w:ind w:right="98"/>
        <w:rPr>
          <w:rFonts w:hint="eastAsia"/>
        </w:rPr>
      </w:pPr>
      <w:r>
        <w:rPr>
          <w:rFonts w:hint="eastAsia"/>
        </w:rPr>
        <w:t>嗯，对标准的大爆炸模型来说，这意味着大麻烦。</w:t>
      </w:r>
    </w:p>
    <w:p w14:paraId="756CD879">
      <w:pPr>
        <w:pStyle w:val="7"/>
        <w:spacing w:before="14" w:line="280" w:lineRule="auto"/>
        <w:ind w:right="98"/>
        <w:rPr>
          <w:rFonts w:hint="eastAsia"/>
        </w:rPr>
      </w:pPr>
    </w:p>
    <w:p w14:paraId="7546189C">
      <w:pPr>
        <w:pStyle w:val="7"/>
        <w:spacing w:before="14" w:line="280" w:lineRule="auto"/>
        <w:ind w:right="98"/>
        <w:rPr>
          <w:rFonts w:hint="eastAsia"/>
        </w:rPr>
      </w:pPr>
      <w:r>
        <w:rPr>
          <w:rFonts w:hint="eastAsia"/>
        </w:rPr>
        <w:t>This is because Big Bang cosmology interprets red shifts as an indicator of galactic recession and spatial expansion.</w:t>
      </w:r>
    </w:p>
    <w:p w14:paraId="707E6BFB">
      <w:pPr>
        <w:pStyle w:val="7"/>
        <w:spacing w:before="14" w:line="280" w:lineRule="auto"/>
        <w:ind w:right="98"/>
        <w:rPr>
          <w:rFonts w:hint="eastAsia"/>
        </w:rPr>
      </w:pPr>
      <w:r>
        <w:rPr>
          <w:rFonts w:hint="eastAsia"/>
        </w:rPr>
        <w:t>这是因为大爆炸宇宙论将红移解释为星系退行和空间膨胀的指标。</w:t>
      </w:r>
    </w:p>
    <w:p w14:paraId="5E81FB35">
      <w:pPr>
        <w:pStyle w:val="7"/>
        <w:spacing w:before="14" w:line="280" w:lineRule="auto"/>
        <w:ind w:right="98"/>
        <w:rPr>
          <w:rFonts w:hint="eastAsia"/>
        </w:rPr>
      </w:pPr>
    </w:p>
    <w:p w14:paraId="61C6E588">
      <w:pPr>
        <w:pStyle w:val="7"/>
        <w:spacing w:before="14" w:line="280" w:lineRule="auto"/>
        <w:ind w:right="98"/>
        <w:rPr>
          <w:rFonts w:hint="eastAsia"/>
        </w:rPr>
      </w:pPr>
      <w:r>
        <w:rPr>
          <w:rFonts w:hint="eastAsia"/>
        </w:rPr>
        <w:t>But if this view were correct, the red shifts should be smooth, not quantized.</w:t>
      </w:r>
    </w:p>
    <w:p w14:paraId="34DCE580">
      <w:pPr>
        <w:pStyle w:val="7"/>
        <w:spacing w:before="14" w:line="280" w:lineRule="auto"/>
        <w:ind w:right="98"/>
        <w:rPr>
          <w:rFonts w:hint="eastAsia"/>
        </w:rPr>
      </w:pPr>
      <w:r>
        <w:rPr>
          <w:rFonts w:hint="eastAsia"/>
        </w:rPr>
        <w:t>但如果这个观点是正确的，红移应该是平滑的，而不是量子化的。</w:t>
      </w:r>
    </w:p>
    <w:p w14:paraId="0D7B4BE6">
      <w:pPr>
        <w:pStyle w:val="7"/>
        <w:spacing w:before="14" w:line="280" w:lineRule="auto"/>
        <w:ind w:right="98"/>
        <w:rPr>
          <w:rFonts w:hint="eastAsia"/>
        </w:rPr>
      </w:pPr>
    </w:p>
    <w:p w14:paraId="1ADCBAD2">
      <w:pPr>
        <w:pStyle w:val="7"/>
        <w:spacing w:before="14" w:line="280" w:lineRule="auto"/>
        <w:ind w:right="98"/>
        <w:rPr>
          <w:rFonts w:hint="eastAsia"/>
        </w:rPr>
      </w:pPr>
      <w:r>
        <w:rPr>
          <w:rFonts w:hint="eastAsia"/>
        </w:rPr>
        <w:t>Furthermore, the new observations lead quite naturally to a most geocentric conclusion: The galaxies are situated around the Earth like the layers of an onion.</w:t>
      </w:r>
    </w:p>
    <w:p w14:paraId="02148D92">
      <w:pPr>
        <w:pStyle w:val="7"/>
        <w:spacing w:before="14" w:line="280" w:lineRule="auto"/>
        <w:ind w:right="98"/>
        <w:rPr>
          <w:rFonts w:hint="eastAsia"/>
        </w:rPr>
      </w:pPr>
      <w:r>
        <w:rPr>
          <w:rFonts w:hint="eastAsia"/>
        </w:rPr>
        <w:t>此外，新的观测很自然地导向一个最地心说的结论：星系像洋葱的层次一样围绕地球分布。</w:t>
      </w:r>
    </w:p>
    <w:p w14:paraId="1B05A479">
      <w:pPr>
        <w:pStyle w:val="7"/>
        <w:spacing w:before="14" w:line="280" w:lineRule="auto"/>
        <w:ind w:right="98"/>
        <w:rPr>
          <w:rFonts w:hint="eastAsia"/>
        </w:rPr>
      </w:pPr>
    </w:p>
    <w:p w14:paraId="6A1C334D">
      <w:pPr>
        <w:pStyle w:val="7"/>
        <w:spacing w:before="14" w:line="280" w:lineRule="auto"/>
        <w:ind w:right="98"/>
        <w:rPr>
          <w:rFonts w:hint="eastAsia"/>
        </w:rPr>
      </w:pPr>
      <w:r>
        <w:rPr>
          <w:rFonts w:hint="eastAsia"/>
        </w:rPr>
        <w:t>As Tifft himself observed with due scientific caution, “A hierarchy of quantized domains is suggested.”</w:t>
      </w:r>
    </w:p>
    <w:p w14:paraId="11E31FB1">
      <w:pPr>
        <w:pStyle w:val="7"/>
        <w:spacing w:before="14" w:line="280" w:lineRule="auto"/>
        <w:ind w:right="98"/>
        <w:rPr>
          <w:rFonts w:hint="eastAsia"/>
        </w:rPr>
      </w:pPr>
      <w:r>
        <w:rPr>
          <w:rFonts w:hint="eastAsia"/>
        </w:rPr>
        <w:t>正如蒂夫本人以应有的科学谨慎所观察到的，“一个量子化领域的等级体系被暗示了。”</w:t>
      </w:r>
    </w:p>
    <w:p w14:paraId="358C8450">
      <w:pPr>
        <w:pStyle w:val="7"/>
        <w:spacing w:before="14" w:line="280" w:lineRule="auto"/>
        <w:ind w:right="98"/>
        <w:rPr>
          <w:rFonts w:hint="eastAsia"/>
        </w:rPr>
      </w:pPr>
    </w:p>
    <w:p w14:paraId="031844A3">
      <w:pPr>
        <w:pStyle w:val="7"/>
        <w:spacing w:before="14" w:line="280" w:lineRule="auto"/>
        <w:ind w:right="98"/>
        <w:rPr>
          <w:rFonts w:hint="eastAsia"/>
        </w:rPr>
      </w:pPr>
      <w:r>
        <w:rPr>
          <w:rFonts w:hint="eastAsia"/>
        </w:rPr>
        <w:t>Drawing out the implications of this for Big Bang cosmology, the alarmed writer for Sky and Telescope Magazine complained, “Quantized red shifts just don’t fit into this (standard Big Bang) view of the cosmos, for they imply concentric shells of galaxies expanding away from a central point, Earth.”38.</w:t>
      </w:r>
    </w:p>
    <w:p w14:paraId="2460D103">
      <w:pPr>
        <w:pStyle w:val="7"/>
        <w:spacing w:before="14" w:line="280" w:lineRule="auto"/>
        <w:ind w:right="98"/>
        <w:rPr>
          <w:rFonts w:hint="eastAsia"/>
        </w:rPr>
      </w:pPr>
      <w:r>
        <w:rPr>
          <w:rFonts w:hint="eastAsia"/>
        </w:rPr>
        <w:t>《天空与望远镜》杂志的惊恐作家，在阐述这对大爆炸宇宙论的含义时抱怨道：“量子化的红移根本不符合这种（标准大爆炸）宇宙观，因为它们暗示了同心壳层的星系从一个中心点——地球——向外膨胀。”38.</w:t>
      </w:r>
    </w:p>
    <w:p w14:paraId="158510A2">
      <w:pPr>
        <w:pStyle w:val="7"/>
        <w:spacing w:before="14" w:line="280" w:lineRule="auto"/>
        <w:ind w:right="98"/>
        <w:rPr>
          <w:rFonts w:hint="eastAsia"/>
        </w:rPr>
      </w:pPr>
    </w:p>
    <w:p w14:paraId="3CF83008">
      <w:pPr>
        <w:pStyle w:val="7"/>
        <w:spacing w:before="14" w:line="280" w:lineRule="auto"/>
        <w:ind w:right="98"/>
        <w:rPr>
          <w:rFonts w:hint="eastAsia"/>
        </w:rPr>
      </w:pPr>
      <w:r>
        <w:rPr>
          <w:rFonts w:hint="eastAsia"/>
        </w:rPr>
        <w:t>Big Bang cosmology wants all galaxies to be receding smoothly one from another, leaving no hint of a cosmic center and thus confirming the cherished Cosmological Principle.</w:t>
      </w:r>
    </w:p>
    <w:p w14:paraId="4FED4FC4">
      <w:pPr>
        <w:pStyle w:val="7"/>
        <w:spacing w:before="14" w:line="280" w:lineRule="auto"/>
        <w:ind w:right="98"/>
        <w:rPr>
          <w:rFonts w:hint="eastAsia"/>
        </w:rPr>
      </w:pPr>
      <w:r>
        <w:rPr>
          <w:rFonts w:hint="eastAsia"/>
        </w:rPr>
        <w:t>大爆炸宇宙论希望所有星系都平滑地相互退行，不留下任何宇宙中心的迹象，从而证实珍视的宇宙学原理。</w:t>
      </w:r>
    </w:p>
    <w:p w14:paraId="3F1C6352">
      <w:pPr>
        <w:pStyle w:val="7"/>
        <w:spacing w:before="14" w:line="280" w:lineRule="auto"/>
        <w:ind w:right="98"/>
        <w:rPr>
          <w:rFonts w:hint="eastAsia"/>
        </w:rPr>
      </w:pPr>
    </w:p>
    <w:p w14:paraId="39B005B9">
      <w:pPr>
        <w:pStyle w:val="7"/>
        <w:spacing w:before="14" w:line="280" w:lineRule="auto"/>
        <w:ind w:right="98"/>
        <w:rPr>
          <w:rFonts w:hint="eastAsia"/>
        </w:rPr>
      </w:pPr>
      <w:r>
        <w:rPr>
          <w:rFonts w:hint="eastAsia"/>
        </w:rPr>
        <w:t>However, the actual observations—now confirmed beyond serious dispute —tell a very different story, putting the Earth at the center and leaving no hint of the Cosmological Principle!</w:t>
      </w:r>
    </w:p>
    <w:p w14:paraId="773158AC">
      <w:pPr>
        <w:pStyle w:val="7"/>
        <w:spacing w:before="14" w:line="280" w:lineRule="auto"/>
        <w:ind w:right="98"/>
        <w:rPr>
          <w:rFonts w:hint="eastAsia"/>
        </w:rPr>
      </w:pPr>
      <w:r>
        <w:rPr>
          <w:rFonts w:hint="eastAsia"/>
        </w:rPr>
        <w:t>然而，实际的观测——现在已得到无可争议的证实——讲述了一个非常不同的故事，将地球置于中心，不留下任何宇宙学原理的迹象！</w:t>
      </w:r>
    </w:p>
    <w:p w14:paraId="34BEABE3">
      <w:pPr>
        <w:pStyle w:val="7"/>
        <w:spacing w:before="14" w:line="280" w:lineRule="auto"/>
        <w:ind w:right="98"/>
        <w:rPr>
          <w:rFonts w:hint="eastAsia"/>
        </w:rPr>
      </w:pPr>
    </w:p>
    <w:p w14:paraId="5D6BACA8">
      <w:pPr>
        <w:pStyle w:val="7"/>
        <w:spacing w:before="14" w:line="280" w:lineRule="auto"/>
        <w:ind w:right="98"/>
        <w:rPr>
          <w:rFonts w:hint="eastAsia"/>
        </w:rPr>
      </w:pPr>
      <w:r>
        <w:rPr>
          <w:rFonts w:hint="eastAsia"/>
        </w:rPr>
        <w:t>It is, of course, possible to interpret galactic red shifts in other ways.</w:t>
      </w:r>
    </w:p>
    <w:p w14:paraId="44A99C3C">
      <w:pPr>
        <w:pStyle w:val="7"/>
        <w:spacing w:before="14" w:line="280" w:lineRule="auto"/>
        <w:ind w:right="98"/>
        <w:rPr>
          <w:rFonts w:hint="eastAsia"/>
        </w:rPr>
      </w:pPr>
      <w:r>
        <w:rPr>
          <w:rFonts w:hint="eastAsia"/>
        </w:rPr>
        <w:t>当然，可以用其他方式来解释星系红移。</w:t>
      </w:r>
    </w:p>
    <w:p w14:paraId="0081FADD">
      <w:pPr>
        <w:pStyle w:val="7"/>
        <w:spacing w:before="14" w:line="280" w:lineRule="auto"/>
        <w:ind w:right="98"/>
        <w:rPr>
          <w:rFonts w:hint="eastAsia"/>
        </w:rPr>
      </w:pPr>
    </w:p>
    <w:p w14:paraId="2D4347AA">
      <w:pPr>
        <w:pStyle w:val="7"/>
        <w:spacing w:before="14" w:line="280" w:lineRule="auto"/>
        <w:ind w:right="98"/>
        <w:rPr>
          <w:rFonts w:hint="eastAsia"/>
        </w:rPr>
      </w:pPr>
      <w:r>
        <w:rPr>
          <w:rFonts w:hint="eastAsia"/>
        </w:rPr>
        <w:t>For example, rather than seeing them as “cosmological” (i.e., as indicating recessional velocity), one can view them as “intrinsic” (i.e., as arising from some property within the galaxy itself).39.</w:t>
      </w:r>
    </w:p>
    <w:p w14:paraId="73CAFDAA">
      <w:pPr>
        <w:pStyle w:val="7"/>
        <w:spacing w:before="14" w:line="280" w:lineRule="auto"/>
        <w:ind w:right="98"/>
        <w:rPr>
          <w:rFonts w:hint="eastAsia"/>
        </w:rPr>
      </w:pPr>
      <w:r>
        <w:rPr>
          <w:rFonts w:hint="eastAsia"/>
        </w:rPr>
        <w:t>例如，与其将它们视为“宇宙学的”（即，指示退行速度），不如将它们视为“内在的”（即，源于星系本身内部的某种属性）。39.</w:t>
      </w:r>
    </w:p>
    <w:p w14:paraId="29AE3229">
      <w:pPr>
        <w:pStyle w:val="7"/>
        <w:spacing w:before="14" w:line="280" w:lineRule="auto"/>
        <w:ind w:right="98"/>
        <w:rPr>
          <w:rFonts w:hint="eastAsia"/>
        </w:rPr>
      </w:pPr>
    </w:p>
    <w:p w14:paraId="7FAD1BC4">
      <w:pPr>
        <w:pStyle w:val="7"/>
        <w:spacing w:before="14" w:line="280" w:lineRule="auto"/>
        <w:ind w:right="98"/>
        <w:rPr>
          <w:rFonts w:hint="eastAsia"/>
        </w:rPr>
      </w:pPr>
      <w:r>
        <w:rPr>
          <w:rFonts w:hint="eastAsia"/>
        </w:rPr>
        <w:t>This approach would, however, be equally disastrous for the Big Bang, since it would mean that the so- called “Hubble relation” between the red shift, recessional velocity, distance, and age of a given galaxy is non-existent.</w:t>
      </w:r>
    </w:p>
    <w:p w14:paraId="3BB43E90">
      <w:pPr>
        <w:pStyle w:val="7"/>
        <w:spacing w:before="14" w:line="280" w:lineRule="auto"/>
        <w:ind w:right="98"/>
        <w:rPr>
          <w:rFonts w:hint="eastAsia"/>
        </w:rPr>
      </w:pPr>
      <w:r>
        <w:rPr>
          <w:rFonts w:hint="eastAsia"/>
        </w:rPr>
        <w:t>然而，这种方法对大爆炸理论同样是灾难性的，因为它意味着所谓的“哈勃关系”——即给定星系的红移、退行速度、距离和年龄之间的关系——是不存在的。</w:t>
      </w:r>
    </w:p>
    <w:p w14:paraId="31E4DE45">
      <w:pPr>
        <w:pStyle w:val="7"/>
        <w:spacing w:before="14" w:line="280" w:lineRule="auto"/>
        <w:ind w:right="98"/>
        <w:rPr>
          <w:rFonts w:hint="eastAsia"/>
        </w:rPr>
      </w:pPr>
    </w:p>
    <w:p w14:paraId="04107A25">
      <w:pPr>
        <w:pStyle w:val="7"/>
        <w:spacing w:before="14" w:line="280" w:lineRule="auto"/>
        <w:ind w:right="98"/>
        <w:rPr>
          <w:rFonts w:hint="eastAsia"/>
        </w:rPr>
      </w:pPr>
      <w:r>
        <w:rPr>
          <w:rFonts w:hint="eastAsia"/>
        </w:rPr>
        <w:t>This in turn would mean that the universe is likely quite small and (relative to Big Bang conclusions) quite young, leaving far too little time for cosmic evolution.</w:t>
      </w:r>
    </w:p>
    <w:p w14:paraId="02D0BB11">
      <w:pPr>
        <w:pStyle w:val="7"/>
        <w:spacing w:before="14" w:line="280" w:lineRule="auto"/>
        <w:ind w:right="98"/>
        <w:rPr>
          <w:rFonts w:hint="eastAsia"/>
        </w:rPr>
      </w:pPr>
      <w:r>
        <w:rPr>
          <w:rFonts w:hint="eastAsia"/>
        </w:rPr>
        <w:t>这反过来又意味着宇宙可能相当小，并且（相对于大爆炸的结论）相当年轻，为宇宙演化留下的时间太少。</w:t>
      </w:r>
    </w:p>
    <w:p w14:paraId="4CF49F75">
      <w:pPr>
        <w:pStyle w:val="7"/>
        <w:spacing w:before="14" w:line="280" w:lineRule="auto"/>
        <w:ind w:right="98"/>
        <w:rPr>
          <w:rFonts w:hint="eastAsia"/>
        </w:rPr>
      </w:pPr>
    </w:p>
    <w:p w14:paraId="1810D445">
      <w:pPr>
        <w:pStyle w:val="7"/>
        <w:spacing w:before="14" w:line="280" w:lineRule="auto"/>
        <w:ind w:right="98"/>
        <w:rPr>
          <w:rFonts w:hint="eastAsia"/>
        </w:rPr>
      </w:pPr>
      <w:r>
        <w:rPr>
          <w:rFonts w:hint="eastAsia"/>
        </w:rPr>
        <w:t>Moreover, even if (as the best evidence now indicates) red shifts are not due to recession, the geocentric implications would still remain, for no matter what their cause, red shifts would not appear in our telescopes as systematically quantized unless the Earth were central.</w:t>
      </w:r>
    </w:p>
    <w:p w14:paraId="5FE43A86">
      <w:pPr>
        <w:pStyle w:val="7"/>
        <w:spacing w:before="14" w:line="280" w:lineRule="auto"/>
        <w:ind w:right="98"/>
        <w:rPr>
          <w:rFonts w:hint="eastAsia"/>
        </w:rPr>
      </w:pPr>
      <w:r>
        <w:rPr>
          <w:rFonts w:hint="eastAsia"/>
        </w:rPr>
        <w:t>此外，即使（正如现在最好的证据所表明的）红移不是由退行引起的，地心说的含义仍然存在，因为无论其原因如何，红移不会在我们的望远镜中系统地量子化地出现，除非地球是中心的。</w:t>
      </w:r>
    </w:p>
    <w:p w14:paraId="2541F0DF">
      <w:pPr>
        <w:pStyle w:val="7"/>
        <w:spacing w:before="14" w:line="280" w:lineRule="auto"/>
        <w:ind w:right="98"/>
        <w:rPr>
          <w:rFonts w:hint="eastAsia"/>
        </w:rPr>
      </w:pPr>
    </w:p>
    <w:p w14:paraId="2B1B76B2">
      <w:pPr>
        <w:pStyle w:val="7"/>
        <w:spacing w:before="14" w:line="280" w:lineRule="auto"/>
        <w:ind w:right="98"/>
        <w:rPr>
          <w:rFonts w:hint="eastAsia"/>
        </w:rPr>
      </w:pPr>
      <w:r>
        <w:rPr>
          <w:rFonts w:hint="eastAsia"/>
        </w:rPr>
        <w:t>As Robert Bennett explains:</w:t>
      </w:r>
    </w:p>
    <w:p w14:paraId="19814E9F">
      <w:pPr>
        <w:pStyle w:val="7"/>
        <w:spacing w:before="14" w:line="280" w:lineRule="auto"/>
        <w:ind w:right="98"/>
        <w:rPr>
          <w:rFonts w:hint="eastAsia"/>
        </w:rPr>
      </w:pPr>
      <w:r>
        <w:rPr>
          <w:rFonts w:hint="eastAsia"/>
        </w:rPr>
        <w:t>正如罗伯特·贝内特所解释的：</w:t>
      </w:r>
    </w:p>
    <w:p w14:paraId="4B864D73">
      <w:pPr>
        <w:pStyle w:val="7"/>
        <w:spacing w:before="14" w:line="280" w:lineRule="auto"/>
        <w:ind w:right="98"/>
        <w:rPr>
          <w:rFonts w:hint="eastAsia"/>
        </w:rPr>
      </w:pPr>
    </w:p>
    <w:p w14:paraId="6480FBBC">
      <w:pPr>
        <w:pStyle w:val="7"/>
        <w:spacing w:before="14" w:line="280" w:lineRule="auto"/>
        <w:ind w:right="98"/>
        <w:rPr>
          <w:rFonts w:hint="eastAsia"/>
        </w:rPr>
      </w:pPr>
      <w:r>
        <w:rPr>
          <w:rFonts w:hint="eastAsia"/>
        </w:rPr>
        <w:t>If Earth were not central, arcs of each shell would be seen with varying red shifts.</w:t>
      </w:r>
    </w:p>
    <w:p w14:paraId="1B9B688E">
      <w:pPr>
        <w:pStyle w:val="7"/>
        <w:spacing w:before="14" w:line="280" w:lineRule="auto"/>
        <w:ind w:right="98"/>
        <w:rPr>
          <w:rFonts w:hint="eastAsia"/>
        </w:rPr>
      </w:pPr>
      <w:r>
        <w:rPr>
          <w:rFonts w:hint="eastAsia"/>
        </w:rPr>
        <w:t>如果地球不是中心的，那么每个壳层的弧段将会被看到具有变化的红移。</w:t>
      </w:r>
    </w:p>
    <w:p w14:paraId="408D2CFE">
      <w:pPr>
        <w:pStyle w:val="7"/>
        <w:spacing w:before="14" w:line="280" w:lineRule="auto"/>
        <w:ind w:right="98"/>
        <w:rPr>
          <w:rFonts w:hint="eastAsia"/>
        </w:rPr>
      </w:pPr>
    </w:p>
    <w:p w14:paraId="6C6935BE">
      <w:pPr>
        <w:pStyle w:val="7"/>
        <w:spacing w:before="14" w:line="280" w:lineRule="auto"/>
        <w:ind w:right="98"/>
        <w:rPr>
          <w:rFonts w:hint="eastAsia"/>
        </w:rPr>
      </w:pPr>
      <w:r>
        <w:rPr>
          <w:rFonts w:hint="eastAsia"/>
        </w:rPr>
        <w:t>In geometry, concentric circles can have but one center.</w:t>
      </w:r>
    </w:p>
    <w:p w14:paraId="0298F4BA">
      <w:pPr>
        <w:pStyle w:val="7"/>
        <w:spacing w:before="14" w:line="280" w:lineRule="auto"/>
        <w:ind w:right="98"/>
        <w:rPr>
          <w:rFonts w:hint="eastAsia"/>
        </w:rPr>
      </w:pPr>
      <w:r>
        <w:rPr>
          <w:rFonts w:hint="eastAsia"/>
        </w:rPr>
        <w:t>在几何学中，同心圆只能有一个中心。</w:t>
      </w:r>
    </w:p>
    <w:p w14:paraId="30F63112">
      <w:pPr>
        <w:pStyle w:val="7"/>
        <w:spacing w:before="14" w:line="280" w:lineRule="auto"/>
        <w:ind w:right="98"/>
        <w:rPr>
          <w:rFonts w:hint="eastAsia"/>
        </w:rPr>
      </w:pPr>
    </w:p>
    <w:p w14:paraId="5FA44836">
      <w:pPr>
        <w:pStyle w:val="7"/>
        <w:spacing w:before="14" w:line="280" w:lineRule="auto"/>
        <w:ind w:right="98"/>
        <w:rPr>
          <w:rFonts w:hint="eastAsia"/>
        </w:rPr>
      </w:pPr>
      <w:r>
        <w:rPr>
          <w:rFonts w:hint="eastAsia"/>
        </w:rPr>
        <w:t>All quantum red shifts indicate that the Earth is the center of this incredible phenomenon.</w:t>
      </w:r>
    </w:p>
    <w:p w14:paraId="1D06A5E5">
      <w:pPr>
        <w:pStyle w:val="7"/>
        <w:spacing w:before="14" w:line="280" w:lineRule="auto"/>
        <w:ind w:right="98"/>
        <w:rPr>
          <w:rFonts w:hint="eastAsia"/>
        </w:rPr>
      </w:pPr>
      <w:r>
        <w:rPr>
          <w:rFonts w:hint="eastAsia"/>
        </w:rPr>
        <w:t>所有的量子红移都表明地球是这个不可思议现象的中心。</w:t>
      </w:r>
    </w:p>
    <w:p w14:paraId="27198824">
      <w:pPr>
        <w:pStyle w:val="7"/>
        <w:spacing w:before="14" w:line="280" w:lineRule="auto"/>
        <w:ind w:right="98"/>
        <w:rPr>
          <w:rFonts w:hint="eastAsia"/>
        </w:rPr>
      </w:pPr>
    </w:p>
    <w:p w14:paraId="1508E61D">
      <w:pPr>
        <w:pStyle w:val="7"/>
        <w:spacing w:before="14" w:line="280" w:lineRule="auto"/>
        <w:ind w:right="98"/>
        <w:rPr>
          <w:rFonts w:hint="eastAsia"/>
        </w:rPr>
      </w:pPr>
      <w:r>
        <w:rPr>
          <w:rFonts w:hint="eastAsia"/>
        </w:rPr>
        <w:t>Any other location would break the quantum levels, smearing them out, as was expected prior to the discovery by Tifft.40.</w:t>
      </w:r>
    </w:p>
    <w:p w14:paraId="0FA74935">
      <w:pPr>
        <w:pStyle w:val="7"/>
        <w:spacing w:before="14" w:line="280" w:lineRule="auto"/>
        <w:ind w:right="98"/>
        <w:rPr>
          <w:rFonts w:hint="eastAsia"/>
        </w:rPr>
      </w:pPr>
      <w:r>
        <w:rPr>
          <w:rFonts w:hint="eastAsia"/>
        </w:rPr>
        <w:t>任何其他位置都会打破量子能级，使它们模糊不清，正如在蒂夫发现之前所预期的那样。40.</w:t>
      </w:r>
    </w:p>
    <w:p w14:paraId="43923A35">
      <w:pPr>
        <w:pStyle w:val="7"/>
        <w:spacing w:before="14" w:line="280" w:lineRule="auto"/>
        <w:ind w:right="98"/>
        <w:rPr>
          <w:rFonts w:hint="eastAsia"/>
        </w:rPr>
      </w:pPr>
    </w:p>
    <w:p w14:paraId="50EA1262">
      <w:pPr>
        <w:pStyle w:val="7"/>
        <w:spacing w:before="14" w:line="280" w:lineRule="auto"/>
        <w:ind w:right="98"/>
        <w:rPr>
          <w:rFonts w:hint="eastAsia"/>
        </w:rPr>
      </w:pPr>
      <w:r>
        <w:rPr>
          <w:rFonts w:hint="eastAsia"/>
        </w:rPr>
        <w:t>In closing, let us note also that actual observations do not favor the standard view that galaxies are homogeneously distributed throughout space.</w:t>
      </w:r>
    </w:p>
    <w:p w14:paraId="143FC434">
      <w:pPr>
        <w:pStyle w:val="7"/>
        <w:spacing w:before="14" w:line="280" w:lineRule="auto"/>
        <w:ind w:right="98"/>
        <w:rPr>
          <w:rFonts w:hint="eastAsia"/>
        </w:rPr>
      </w:pPr>
      <w:r>
        <w:rPr>
          <w:rFonts w:hint="eastAsia"/>
        </w:rPr>
        <w:t>最后，我们还要注意到，实际的观测并不支持星系在空间中均匀分布的标准观点。</w:t>
      </w:r>
    </w:p>
    <w:p w14:paraId="54F337B6">
      <w:pPr>
        <w:pStyle w:val="7"/>
        <w:spacing w:before="14" w:line="280" w:lineRule="auto"/>
        <w:ind w:right="98"/>
        <w:rPr>
          <w:rFonts w:hint="eastAsia"/>
        </w:rPr>
      </w:pPr>
    </w:p>
    <w:p w14:paraId="771F24CD">
      <w:pPr>
        <w:pStyle w:val="7"/>
        <w:spacing w:before="14" w:line="280" w:lineRule="auto"/>
        <w:ind w:right="98"/>
        <w:rPr>
          <w:rFonts w:hint="eastAsia"/>
        </w:rPr>
      </w:pPr>
      <w:r>
        <w:rPr>
          <w:rFonts w:hint="eastAsia"/>
        </w:rPr>
        <w:t>To the contrary, galactic distribution—like galactic red shifts—is decidedly geocentric.</w:t>
      </w:r>
    </w:p>
    <w:p w14:paraId="6083A8F5">
      <w:pPr>
        <w:pStyle w:val="7"/>
        <w:spacing w:before="14" w:line="280" w:lineRule="auto"/>
        <w:ind w:right="98"/>
        <w:rPr>
          <w:rFonts w:hint="eastAsia"/>
        </w:rPr>
      </w:pPr>
      <w:r>
        <w:rPr>
          <w:rFonts w:hint="eastAsia"/>
        </w:rPr>
        <w:t>相反，星系的分布——就像星系的红移一样——是明确的地心说的。</w:t>
      </w:r>
    </w:p>
    <w:p w14:paraId="614155C9">
      <w:pPr>
        <w:pStyle w:val="7"/>
        <w:spacing w:before="14" w:line="280" w:lineRule="auto"/>
        <w:ind w:right="98"/>
        <w:rPr>
          <w:rFonts w:hint="eastAsia"/>
        </w:rPr>
      </w:pPr>
    </w:p>
    <w:p w14:paraId="681AF357">
      <w:pPr>
        <w:pStyle w:val="7"/>
        <w:spacing w:before="14" w:line="280" w:lineRule="auto"/>
        <w:ind w:right="98"/>
        <w:rPr>
          <w:rFonts w:hint="eastAsia"/>
        </w:rPr>
      </w:pPr>
      <w:r>
        <w:rPr>
          <w:rFonts w:hint="eastAsia"/>
        </w:rPr>
        <w:t>Physicist Harold Slusher states the case as follows:</w:t>
      </w:r>
    </w:p>
    <w:p w14:paraId="499A0239">
      <w:pPr>
        <w:pStyle w:val="7"/>
        <w:spacing w:before="14" w:line="280" w:lineRule="auto"/>
        <w:ind w:right="98"/>
        <w:rPr>
          <w:rFonts w:hint="eastAsia"/>
        </w:rPr>
      </w:pPr>
      <w:r>
        <w:rPr>
          <w:rFonts w:hint="eastAsia"/>
        </w:rPr>
        <w:t>物理学家哈罗德·斯卢瑟这样陈述这个情况：</w:t>
      </w:r>
    </w:p>
    <w:p w14:paraId="5C96B56D">
      <w:pPr>
        <w:pStyle w:val="7"/>
        <w:spacing w:before="14" w:line="280" w:lineRule="auto"/>
        <w:ind w:right="98"/>
        <w:rPr>
          <w:rFonts w:hint="eastAsia"/>
        </w:rPr>
      </w:pPr>
    </w:p>
    <w:p w14:paraId="6ECF932F">
      <w:pPr>
        <w:pStyle w:val="7"/>
        <w:spacing w:before="14" w:line="280" w:lineRule="auto"/>
        <w:ind w:right="98"/>
        <w:rPr>
          <w:rFonts w:hint="eastAsia"/>
        </w:rPr>
      </w:pPr>
      <w:r>
        <w:rPr>
          <w:rFonts w:hint="eastAsia"/>
        </w:rPr>
        <w:t>If the distribution of galaxies is homogeneous, then doubling the distance should increase the galaxy count eightfold; tripling it should produce a galaxy count 27 times as large.</w:t>
      </w:r>
    </w:p>
    <w:p w14:paraId="1CDB8EC0">
      <w:pPr>
        <w:pStyle w:val="7"/>
        <w:spacing w:before="14" w:line="280" w:lineRule="auto"/>
        <w:ind w:right="98"/>
        <w:rPr>
          <w:rFonts w:hint="eastAsia"/>
        </w:rPr>
      </w:pPr>
      <w:r>
        <w:rPr>
          <w:rFonts w:hint="eastAsia"/>
        </w:rPr>
        <w:t>如果星系的分布是均匀的，那么距离加倍应该使星系计数增加八倍；距离增加三倍应该产生27倍的星系计数。</w:t>
      </w:r>
    </w:p>
    <w:p w14:paraId="1773B024">
      <w:pPr>
        <w:pStyle w:val="7"/>
        <w:spacing w:before="14" w:line="280" w:lineRule="auto"/>
        <w:ind w:right="98"/>
        <w:rPr>
          <w:rFonts w:hint="eastAsia"/>
        </w:rPr>
      </w:pPr>
    </w:p>
    <w:p w14:paraId="6FA15A4F">
      <w:pPr>
        <w:pStyle w:val="7"/>
        <w:spacing w:before="14" w:line="280" w:lineRule="auto"/>
        <w:ind w:right="98"/>
        <w:rPr>
          <w:rFonts w:hint="eastAsia"/>
        </w:rPr>
      </w:pPr>
      <w:r>
        <w:rPr>
          <w:rFonts w:hint="eastAsia"/>
        </w:rPr>
        <w:t>Actual counts of galaxies show a rate substantially less than this.</w:t>
      </w:r>
    </w:p>
    <w:p w14:paraId="6B0B0F82">
      <w:pPr>
        <w:pStyle w:val="7"/>
        <w:spacing w:before="14" w:line="280" w:lineRule="auto"/>
        <w:ind w:right="98"/>
        <w:rPr>
          <w:rFonts w:hint="eastAsia"/>
        </w:rPr>
      </w:pPr>
      <w:r>
        <w:rPr>
          <w:rFonts w:hint="eastAsia"/>
        </w:rPr>
        <w:t>实际的星系计数显示了一个远低于此的速率。</w:t>
      </w:r>
    </w:p>
    <w:p w14:paraId="16423384">
      <w:pPr>
        <w:pStyle w:val="7"/>
        <w:spacing w:before="14" w:line="280" w:lineRule="auto"/>
        <w:ind w:right="98"/>
        <w:rPr>
          <w:rFonts w:hint="eastAsia"/>
        </w:rPr>
      </w:pPr>
    </w:p>
    <w:p w14:paraId="3F7D86D8">
      <w:pPr>
        <w:pStyle w:val="7"/>
        <w:spacing w:before="14" w:line="280" w:lineRule="auto"/>
        <w:ind w:right="98"/>
        <w:rPr>
          <w:rFonts w:hint="eastAsia"/>
        </w:rPr>
      </w:pPr>
      <w:r>
        <w:rPr>
          <w:rFonts w:hint="eastAsia"/>
        </w:rPr>
        <w:t>If allowed to stand without correction, this feature of the galaxy count implies a thinning out with distance in all directions, and that we are at the very center of the highest concentration of matter in the universe…This would argue that we are at the center of the universe…When galaxy counts are adjusted for dimming effects, it appears that the number of galaxies per unit volume of space increases with distance.</w:t>
      </w:r>
    </w:p>
    <w:p w14:paraId="6AD82E91">
      <w:pPr>
        <w:pStyle w:val="7"/>
        <w:spacing w:before="14" w:line="280" w:lineRule="auto"/>
        <w:ind w:right="98"/>
        <w:rPr>
          <w:rFonts w:hint="eastAsia"/>
        </w:rPr>
      </w:pPr>
      <w:r>
        <w:rPr>
          <w:rFonts w:hint="eastAsia"/>
        </w:rPr>
        <w:t>如果不加修正地让它成立，星系计数的这个特征意味着随着距离在所有方向上的稀疏，并且我们正处于宇宙中物质最高浓度的正中心……这将主张我们位于宇宙的中心……当星系计数被调整以考虑暗淡效应时，似乎每单位空间体积的星系数目随着距离增加。</w:t>
      </w:r>
    </w:p>
    <w:p w14:paraId="0970B1E0">
      <w:pPr>
        <w:pStyle w:val="7"/>
        <w:spacing w:before="14" w:line="280" w:lineRule="auto"/>
        <w:ind w:right="98"/>
        <w:rPr>
          <w:rFonts w:hint="eastAsia"/>
        </w:rPr>
      </w:pPr>
    </w:p>
    <w:p w14:paraId="576C9DBC">
      <w:pPr>
        <w:pStyle w:val="7"/>
        <w:spacing w:before="14" w:line="280" w:lineRule="auto"/>
        <w:ind w:right="98"/>
        <w:rPr>
          <w:rFonts w:hint="eastAsia"/>
        </w:rPr>
      </w:pPr>
      <w:r>
        <w:rPr>
          <w:rFonts w:hint="eastAsia"/>
        </w:rPr>
        <w:t>From this we still appear to be at the center of the universe, but now it coincides with the point of least concentration of matter.41.</w:t>
      </w:r>
    </w:p>
    <w:p w14:paraId="4BC5DACE">
      <w:pPr>
        <w:pStyle w:val="7"/>
        <w:spacing w:before="14" w:line="280" w:lineRule="auto"/>
        <w:ind w:right="98"/>
        <w:rPr>
          <w:rFonts w:hint="eastAsia"/>
        </w:rPr>
      </w:pPr>
      <w:r>
        <w:rPr>
          <w:rFonts w:hint="eastAsia"/>
        </w:rPr>
        <w:t>由此我们仍然似乎位于宇宙的中心，但现在它与物质浓度最低的点重合。41.</w:t>
      </w:r>
    </w:p>
    <w:p w14:paraId="04FFDA1D">
      <w:pPr>
        <w:pStyle w:val="7"/>
        <w:spacing w:before="14" w:line="280" w:lineRule="auto"/>
        <w:ind w:right="98"/>
        <w:rPr>
          <w:rFonts w:hint="eastAsia"/>
        </w:rPr>
      </w:pPr>
    </w:p>
    <w:p w14:paraId="4D053CD1">
      <w:pPr>
        <w:pStyle w:val="7"/>
        <w:spacing w:before="14" w:line="280" w:lineRule="auto"/>
        <w:ind w:right="98"/>
        <w:rPr>
          <w:rFonts w:hint="eastAsia"/>
        </w:rPr>
      </w:pPr>
      <w:r>
        <w:rPr>
          <w:rFonts w:hint="eastAsia"/>
        </w:rPr>
        <w:t>Summing up, it appears both from their distribution and the observed red shift of their light that the galaxies are trying to teach us something important: We on Earth are privileged to live in the midst of all—and we didn’t get there by accident!</w:t>
      </w:r>
    </w:p>
    <w:p w14:paraId="5705CE90">
      <w:pPr>
        <w:pStyle w:val="7"/>
        <w:spacing w:before="14" w:line="280" w:lineRule="auto"/>
        <w:ind w:right="98"/>
        <w:rPr>
          <w:rFonts w:hint="eastAsia"/>
        </w:rPr>
      </w:pPr>
      <w:r>
        <w:rPr>
          <w:rFonts w:hint="eastAsia"/>
        </w:rPr>
        <w:t>总而言之，从它们的分布和它们光的观测红移来看，星系似乎在试图教导我们一些重要的事情：我们地球人有幸生活在万物之中——而且我们不是偶然到达那里的！</w:t>
      </w:r>
    </w:p>
    <w:p w14:paraId="77822CF1">
      <w:pPr>
        <w:pStyle w:val="7"/>
        <w:spacing w:before="14" w:line="280" w:lineRule="auto"/>
        <w:ind w:right="98"/>
        <w:rPr>
          <w:rFonts w:hint="eastAsia"/>
        </w:rPr>
      </w:pPr>
    </w:p>
    <w:p w14:paraId="516598EB">
      <w:pPr>
        <w:pStyle w:val="7"/>
        <w:spacing w:before="14" w:line="280" w:lineRule="auto"/>
        <w:ind w:right="98"/>
        <w:rPr>
          <w:rFonts w:hint="eastAsia"/>
        </w:rPr>
      </w:pPr>
      <w:r>
        <w:rPr>
          <w:rFonts w:hint="eastAsia"/>
        </w:rPr>
        <w:t>Other Celestial Bodies: Like a symphony performing variations on a theme, the universe over and again presents us with celestial objects that are distributed geocentrically in space.</w:t>
      </w:r>
    </w:p>
    <w:p w14:paraId="44C094EC">
      <w:pPr>
        <w:pStyle w:val="7"/>
        <w:spacing w:before="14" w:line="280" w:lineRule="auto"/>
        <w:ind w:right="98"/>
        <w:rPr>
          <w:rFonts w:hint="eastAsia"/>
        </w:rPr>
      </w:pPr>
      <w:r>
        <w:rPr>
          <w:rFonts w:hint="eastAsia"/>
        </w:rPr>
        <w:t>其他天体：就像一首交响乐演奏一个主题的变奏曲，宇宙一次又一次地向我们呈现了在空间中地心分布的天体。</w:t>
      </w:r>
    </w:p>
    <w:p w14:paraId="4B18E4C0">
      <w:pPr>
        <w:pStyle w:val="7"/>
        <w:spacing w:before="14" w:line="280" w:lineRule="auto"/>
        <w:ind w:right="98"/>
        <w:rPr>
          <w:rFonts w:hint="eastAsia"/>
        </w:rPr>
      </w:pPr>
    </w:p>
    <w:p w14:paraId="23EF288F">
      <w:pPr>
        <w:pStyle w:val="7"/>
        <w:spacing w:before="14" w:line="280" w:lineRule="auto"/>
        <w:ind w:right="98"/>
        <w:rPr>
          <w:rFonts w:hint="eastAsia"/>
        </w:rPr>
      </w:pPr>
      <w:r>
        <w:rPr>
          <w:rFonts w:hint="eastAsia"/>
        </w:rPr>
        <w:t>We have just seen that the CMB and the galaxies both play their part.</w:t>
      </w:r>
    </w:p>
    <w:p w14:paraId="2565CE1F">
      <w:pPr>
        <w:pStyle w:val="7"/>
        <w:spacing w:before="14" w:line="280" w:lineRule="auto"/>
        <w:ind w:right="98"/>
        <w:rPr>
          <w:rFonts w:hint="eastAsia"/>
        </w:rPr>
      </w:pPr>
      <w:r>
        <w:rPr>
          <w:rFonts w:hint="eastAsia"/>
        </w:rPr>
        <w:t>我们刚才看到，宇宙微波背景辐射和星系都扮演了它们的角色。</w:t>
      </w:r>
    </w:p>
    <w:p w14:paraId="6C2590FA">
      <w:pPr>
        <w:pStyle w:val="7"/>
        <w:spacing w:before="14" w:line="280" w:lineRule="auto"/>
        <w:ind w:right="98"/>
        <w:rPr>
          <w:rFonts w:hint="eastAsia"/>
        </w:rPr>
      </w:pPr>
    </w:p>
    <w:p w14:paraId="27910508">
      <w:pPr>
        <w:pStyle w:val="7"/>
        <w:spacing w:before="14" w:line="280" w:lineRule="auto"/>
        <w:ind w:right="98"/>
        <w:rPr>
          <w:rFonts w:hint="eastAsia"/>
        </w:rPr>
      </w:pPr>
      <w:r>
        <w:rPr>
          <w:rFonts w:hint="eastAsia"/>
        </w:rPr>
        <w:t>Let us look here at a few more.</w:t>
      </w:r>
    </w:p>
    <w:p w14:paraId="568DD157">
      <w:pPr>
        <w:pStyle w:val="7"/>
        <w:spacing w:before="14" w:line="280" w:lineRule="auto"/>
        <w:ind w:right="98"/>
        <w:rPr>
          <w:rFonts w:hint="eastAsia"/>
        </w:rPr>
      </w:pPr>
      <w:r>
        <w:rPr>
          <w:rFonts w:hint="eastAsia"/>
        </w:rPr>
        <w:t>让我们在这里再看几个。</w:t>
      </w:r>
    </w:p>
    <w:p w14:paraId="7B9E71D7">
      <w:pPr>
        <w:pStyle w:val="7"/>
        <w:spacing w:before="14" w:line="280" w:lineRule="auto"/>
        <w:ind w:right="98"/>
        <w:rPr>
          <w:rFonts w:hint="eastAsia"/>
        </w:rPr>
      </w:pPr>
    </w:p>
    <w:p w14:paraId="6F15462D">
      <w:pPr>
        <w:pStyle w:val="7"/>
        <w:spacing w:before="14" w:line="280" w:lineRule="auto"/>
        <w:ind w:right="98"/>
        <w:rPr>
          <w:rFonts w:hint="eastAsia"/>
        </w:rPr>
      </w:pPr>
      <w:r>
        <w:rPr>
          <w:rFonts w:hint="eastAsia"/>
        </w:rPr>
        <w:t>First, we have gamma ray bursts (GRB’s).</w:t>
      </w:r>
    </w:p>
    <w:p w14:paraId="58F22605">
      <w:pPr>
        <w:pStyle w:val="7"/>
        <w:spacing w:before="14" w:line="280" w:lineRule="auto"/>
        <w:ind w:right="98"/>
        <w:rPr>
          <w:rFonts w:hint="eastAsia"/>
        </w:rPr>
      </w:pPr>
      <w:r>
        <w:rPr>
          <w:rFonts w:hint="eastAsia"/>
        </w:rPr>
        <w:t>首先，我们有伽马射线爆发（GRB）。</w:t>
      </w:r>
    </w:p>
    <w:p w14:paraId="56832C09">
      <w:pPr>
        <w:pStyle w:val="7"/>
        <w:spacing w:before="14" w:line="280" w:lineRule="auto"/>
        <w:ind w:right="98"/>
        <w:rPr>
          <w:rFonts w:hint="eastAsia"/>
        </w:rPr>
      </w:pPr>
    </w:p>
    <w:p w14:paraId="240D8A40">
      <w:pPr>
        <w:pStyle w:val="7"/>
        <w:spacing w:before="14" w:line="280" w:lineRule="auto"/>
        <w:ind w:right="98"/>
        <w:rPr>
          <w:rFonts w:hint="eastAsia"/>
        </w:rPr>
      </w:pPr>
      <w:r>
        <w:rPr>
          <w:rFonts w:hint="eastAsia"/>
        </w:rPr>
        <w:t>Emanating from invisible sources, these enormously powerful bursts of gamma rays “…are equivalent to 1045 watts of energy, which is over a million trillion times as powerful as the sun.</w:t>
      </w:r>
    </w:p>
    <w:p w14:paraId="20ECF67F">
      <w:pPr>
        <w:pStyle w:val="7"/>
        <w:spacing w:before="14" w:line="280" w:lineRule="auto"/>
        <w:ind w:right="98"/>
        <w:rPr>
          <w:rFonts w:hint="eastAsia"/>
        </w:rPr>
      </w:pPr>
      <w:r>
        <w:rPr>
          <w:rFonts w:hint="eastAsia"/>
        </w:rPr>
        <w:t>这些从不可见源头发出的极其强大的伽马射线爆发“……相当于1045瓦的能量，比太阳强大一百万万亿倍以上。</w:t>
      </w:r>
    </w:p>
    <w:p w14:paraId="7BF88F18">
      <w:pPr>
        <w:pStyle w:val="7"/>
        <w:spacing w:before="14" w:line="280" w:lineRule="auto"/>
        <w:ind w:right="98"/>
        <w:rPr>
          <w:rFonts w:hint="eastAsia"/>
        </w:rPr>
      </w:pPr>
    </w:p>
    <w:p w14:paraId="7258F268">
      <w:pPr>
        <w:pStyle w:val="7"/>
        <w:spacing w:before="14" w:line="280" w:lineRule="auto"/>
        <w:ind w:right="98"/>
        <w:rPr>
          <w:rFonts w:hint="eastAsia"/>
        </w:rPr>
      </w:pPr>
      <w:r>
        <w:rPr>
          <w:rFonts w:hint="eastAsia"/>
        </w:rPr>
        <w:t>The bursts occur at the rate of about one per day, but they are fast fading and random, never occurring in the same place twice.”42.</w:t>
      </w:r>
    </w:p>
    <w:p w14:paraId="02228E6D">
      <w:pPr>
        <w:pStyle w:val="7"/>
        <w:spacing w:before="14" w:line="280" w:lineRule="auto"/>
        <w:ind w:right="98"/>
        <w:rPr>
          <w:rFonts w:hint="eastAsia"/>
        </w:rPr>
      </w:pPr>
      <w:r>
        <w:rPr>
          <w:rFonts w:hint="eastAsia"/>
        </w:rPr>
        <w:t>爆发的频率大约为每天一次，但它们消逝得很快且是随机的，从不在同一个地方发生两次。”42.</w:t>
      </w:r>
    </w:p>
    <w:p w14:paraId="146EE8F3">
      <w:pPr>
        <w:pStyle w:val="7"/>
        <w:spacing w:before="14" w:line="280" w:lineRule="auto"/>
        <w:ind w:right="98"/>
        <w:rPr>
          <w:rFonts w:hint="eastAsia"/>
        </w:rPr>
      </w:pPr>
    </w:p>
    <w:p w14:paraId="64916947">
      <w:pPr>
        <w:pStyle w:val="7"/>
        <w:spacing w:before="14" w:line="280" w:lineRule="auto"/>
        <w:ind w:right="98"/>
        <w:rPr>
          <w:rFonts w:hint="eastAsia"/>
        </w:rPr>
      </w:pPr>
      <w:r>
        <w:rPr>
          <w:rFonts w:hint="eastAsia"/>
        </w:rPr>
        <w:t>From this description, we may justly surmise that GRB’s are caused by the explosive death of unknown, star-like objects.</w:t>
      </w:r>
    </w:p>
    <w:p w14:paraId="2B8EE4BB">
      <w:pPr>
        <w:pStyle w:val="7"/>
        <w:spacing w:before="14" w:line="280" w:lineRule="auto"/>
        <w:ind w:right="98"/>
        <w:rPr>
          <w:rFonts w:hint="eastAsia"/>
        </w:rPr>
      </w:pPr>
      <w:r>
        <w:rPr>
          <w:rFonts w:hint="eastAsia"/>
        </w:rPr>
        <w:t>从这个描述中，我们可以合理地推测，伽马射线爆发是由未知的、类似恒星的物体的爆炸性死亡引起的。</w:t>
      </w:r>
    </w:p>
    <w:p w14:paraId="41E0AF48">
      <w:pPr>
        <w:pStyle w:val="7"/>
        <w:spacing w:before="14" w:line="280" w:lineRule="auto"/>
        <w:ind w:right="98"/>
        <w:rPr>
          <w:rFonts w:hint="eastAsia"/>
        </w:rPr>
      </w:pPr>
    </w:p>
    <w:p w14:paraId="51A51542">
      <w:pPr>
        <w:pStyle w:val="7"/>
        <w:spacing w:before="14" w:line="280" w:lineRule="auto"/>
        <w:ind w:right="98"/>
        <w:rPr>
          <w:rFonts w:hint="eastAsia"/>
        </w:rPr>
      </w:pPr>
      <w:r>
        <w:rPr>
          <w:rFonts w:hint="eastAsia"/>
        </w:rPr>
        <w:t>Very importantly, careful observation of the location and uniform intensity of the GRB’s leads investigators to the unavoidable conclusion that their sources are situated upon a spherical shell whose center is the Earth.</w:t>
      </w:r>
    </w:p>
    <w:p w14:paraId="03306D2C">
      <w:pPr>
        <w:pStyle w:val="7"/>
        <w:spacing w:before="14" w:line="280" w:lineRule="auto"/>
        <w:ind w:right="98"/>
        <w:rPr>
          <w:rFonts w:hint="eastAsia"/>
        </w:rPr>
      </w:pPr>
      <w:r>
        <w:rPr>
          <w:rFonts w:hint="eastAsia"/>
        </w:rPr>
        <w:t>非常重要的是，对伽马射线爆发的位置和均匀强度的仔细观察，使研究人员得出一个不可避免的结论，即其源头位于一个以地球为中心的球壳上。</w:t>
      </w:r>
    </w:p>
    <w:p w14:paraId="79CBAA2B">
      <w:pPr>
        <w:pStyle w:val="7"/>
        <w:spacing w:before="14" w:line="280" w:lineRule="auto"/>
        <w:ind w:right="98"/>
        <w:rPr>
          <w:rFonts w:hint="eastAsia"/>
        </w:rPr>
      </w:pPr>
    </w:p>
    <w:p w14:paraId="770644F7">
      <w:pPr>
        <w:pStyle w:val="7"/>
        <w:spacing w:before="14" w:line="280" w:lineRule="auto"/>
        <w:ind w:right="98"/>
        <w:rPr>
          <w:rFonts w:hint="eastAsia"/>
        </w:rPr>
      </w:pPr>
      <w:r>
        <w:rPr>
          <w:rFonts w:hint="eastAsia"/>
        </w:rPr>
        <w:t>As GRB researcher Jonathan Katz observes below, the data create a very disturbing “dilemma” for the followers of Copernicus:</w:t>
      </w:r>
    </w:p>
    <w:p w14:paraId="4A6D75DB">
      <w:pPr>
        <w:pStyle w:val="7"/>
        <w:spacing w:before="14" w:line="280" w:lineRule="auto"/>
        <w:ind w:right="98"/>
        <w:rPr>
          <w:rFonts w:hint="eastAsia"/>
        </w:rPr>
      </w:pPr>
      <w:r>
        <w:rPr>
          <w:rFonts w:hint="eastAsia"/>
        </w:rPr>
        <w:t>正如伽马射线爆发研究员乔纳森·卡茨在下面观察到的，数据给哥白尼的追随者们制造了一个非常令人不安的“困境”：</w:t>
      </w:r>
    </w:p>
    <w:p w14:paraId="5248A469">
      <w:pPr>
        <w:pStyle w:val="7"/>
        <w:spacing w:before="14" w:line="280" w:lineRule="auto"/>
        <w:ind w:right="98"/>
        <w:rPr>
          <w:rFonts w:hint="eastAsia"/>
        </w:rPr>
      </w:pPr>
    </w:p>
    <w:p w14:paraId="5440D55A">
      <w:pPr>
        <w:pStyle w:val="7"/>
        <w:spacing w:before="14" w:line="280" w:lineRule="auto"/>
        <w:ind w:right="98"/>
        <w:rPr>
          <w:rFonts w:hint="eastAsia"/>
        </w:rPr>
      </w:pPr>
      <w:r>
        <w:rPr>
          <w:rFonts w:hint="eastAsia"/>
        </w:rPr>
        <w:t>No longer could astronomers hope that the Copernican dilemma would disappear with improved data.</w:t>
      </w:r>
    </w:p>
    <w:p w14:paraId="38788211">
      <w:pPr>
        <w:pStyle w:val="7"/>
        <w:spacing w:before="14" w:line="280" w:lineRule="auto"/>
        <w:ind w:right="98"/>
        <w:rPr>
          <w:rFonts w:hint="eastAsia"/>
        </w:rPr>
      </w:pPr>
      <w:r>
        <w:rPr>
          <w:rFonts w:hint="eastAsia"/>
        </w:rPr>
        <w:t>天文学家们再也不能希望哥白尼的困境会随着数据的改善而消失了。</w:t>
      </w:r>
    </w:p>
    <w:p w14:paraId="666B3379">
      <w:pPr>
        <w:pStyle w:val="7"/>
        <w:spacing w:before="14" w:line="280" w:lineRule="auto"/>
        <w:ind w:right="98"/>
        <w:rPr>
          <w:rFonts w:hint="eastAsia"/>
        </w:rPr>
      </w:pPr>
    </w:p>
    <w:p w14:paraId="6EE246B2">
      <w:pPr>
        <w:pStyle w:val="7"/>
        <w:spacing w:before="14" w:line="280" w:lineRule="auto"/>
        <w:ind w:right="98"/>
        <w:rPr>
          <w:rFonts w:hint="eastAsia"/>
        </w:rPr>
      </w:pPr>
      <w:r>
        <w:rPr>
          <w:rFonts w:hint="eastAsia"/>
        </w:rPr>
        <w:t>The data were in hand and their implication inescapable: We are the center of a spherically symmetric distribution of gamma ray burst sources, and this distribution has an outer edge.</w:t>
      </w:r>
    </w:p>
    <w:p w14:paraId="22C95D01">
      <w:pPr>
        <w:pStyle w:val="7"/>
        <w:spacing w:before="14" w:line="280" w:lineRule="auto"/>
        <w:ind w:right="98"/>
        <w:rPr>
          <w:rFonts w:hint="eastAsia"/>
        </w:rPr>
      </w:pPr>
      <w:r>
        <w:rPr>
          <w:rFonts w:hint="eastAsia"/>
        </w:rPr>
        <w:t>数据已在手，其含义不可避免：我们是伽马射线爆发源球对称分布的中心，并且这个分布有一个外缘。</w:t>
      </w:r>
    </w:p>
    <w:p w14:paraId="203A8538">
      <w:pPr>
        <w:pStyle w:val="7"/>
        <w:spacing w:before="14" w:line="280" w:lineRule="auto"/>
        <w:ind w:right="98"/>
        <w:rPr>
          <w:rFonts w:hint="eastAsia"/>
        </w:rPr>
      </w:pPr>
    </w:p>
    <w:p w14:paraId="6CFBAE21">
      <w:pPr>
        <w:pStyle w:val="7"/>
        <w:spacing w:before="14" w:line="280" w:lineRule="auto"/>
        <w:ind w:right="98"/>
        <w:rPr>
          <w:rFonts w:hint="eastAsia"/>
        </w:rPr>
      </w:pPr>
      <w:r>
        <w:rPr>
          <w:rFonts w:hint="eastAsia"/>
        </w:rPr>
        <w:t>Beyond this edge, the density of the burst sources decreases to insignificance.43.</w:t>
      </w:r>
    </w:p>
    <w:p w14:paraId="7F1478BA">
      <w:pPr>
        <w:pStyle w:val="7"/>
        <w:spacing w:before="14" w:line="280" w:lineRule="auto"/>
        <w:ind w:right="98"/>
        <w:rPr>
          <w:rFonts w:hint="eastAsia"/>
        </w:rPr>
      </w:pPr>
      <w:r>
        <w:rPr>
          <w:rFonts w:hint="eastAsia"/>
        </w:rPr>
        <w:t>在这个边缘之外，爆发源的密度降低到微不足道的程度。43.</w:t>
      </w:r>
    </w:p>
    <w:p w14:paraId="408FA278">
      <w:pPr>
        <w:pStyle w:val="7"/>
        <w:spacing w:before="14" w:line="280" w:lineRule="auto"/>
        <w:ind w:right="98"/>
        <w:rPr>
          <w:rFonts w:hint="eastAsia"/>
        </w:rPr>
      </w:pPr>
    </w:p>
    <w:p w14:paraId="2E994235">
      <w:pPr>
        <w:pStyle w:val="7"/>
        <w:spacing w:before="14" w:line="280" w:lineRule="auto"/>
        <w:ind w:right="98"/>
        <w:rPr>
          <w:rFonts w:hint="eastAsia"/>
        </w:rPr>
      </w:pPr>
      <w:r>
        <w:rPr>
          <w:rFonts w:hint="eastAsia"/>
        </w:rPr>
        <w:t>Note carefully Katz’ emphasis on an outer edge.</w:t>
      </w:r>
    </w:p>
    <w:p w14:paraId="4A7F3654">
      <w:pPr>
        <w:pStyle w:val="7"/>
        <w:spacing w:before="14" w:line="280" w:lineRule="auto"/>
        <w:ind w:right="98"/>
        <w:rPr>
          <w:rFonts w:hint="eastAsia"/>
        </w:rPr>
      </w:pPr>
      <w:r>
        <w:rPr>
          <w:rFonts w:hint="eastAsia"/>
        </w:rPr>
        <w:t>请仔细注意卡茨对外缘的强调。</w:t>
      </w:r>
    </w:p>
    <w:p w14:paraId="2A09BC65">
      <w:pPr>
        <w:pStyle w:val="7"/>
        <w:spacing w:before="14" w:line="280" w:lineRule="auto"/>
        <w:ind w:right="98"/>
        <w:rPr>
          <w:rFonts w:hint="eastAsia"/>
        </w:rPr>
      </w:pPr>
    </w:p>
    <w:p w14:paraId="725BBCF0">
      <w:pPr>
        <w:pStyle w:val="7"/>
        <w:spacing w:before="14" w:line="280" w:lineRule="auto"/>
        <w:ind w:right="98"/>
        <w:rPr>
          <w:rFonts w:hint="eastAsia"/>
        </w:rPr>
      </w:pPr>
      <w:r>
        <w:rPr>
          <w:rFonts w:hint="eastAsia"/>
        </w:rPr>
        <w:t>This is the source of his Copernican dilemma.</w:t>
      </w:r>
    </w:p>
    <w:p w14:paraId="11B15C94">
      <w:pPr>
        <w:pStyle w:val="7"/>
        <w:spacing w:before="14" w:line="280" w:lineRule="auto"/>
        <w:ind w:right="98"/>
        <w:rPr>
          <w:rFonts w:hint="eastAsia"/>
        </w:rPr>
      </w:pPr>
      <w:r>
        <w:rPr>
          <w:rFonts w:hint="eastAsia"/>
        </w:rPr>
        <w:t>这就是他哥白尼困境的根源。</w:t>
      </w:r>
    </w:p>
    <w:p w14:paraId="0A53DB82">
      <w:pPr>
        <w:pStyle w:val="7"/>
        <w:spacing w:before="14" w:line="280" w:lineRule="auto"/>
        <w:ind w:right="98"/>
        <w:rPr>
          <w:rFonts w:hint="eastAsia"/>
        </w:rPr>
      </w:pPr>
    </w:p>
    <w:p w14:paraId="74F78808">
      <w:pPr>
        <w:pStyle w:val="7"/>
        <w:spacing w:before="14" w:line="280" w:lineRule="auto"/>
        <w:ind w:right="98"/>
        <w:rPr>
          <w:rFonts w:hint="eastAsia"/>
        </w:rPr>
      </w:pPr>
      <w:r>
        <w:rPr>
          <w:rFonts w:hint="eastAsia"/>
        </w:rPr>
        <w:t>For unless the GRB’s are distributed evenly throughout all space, they present decisive observational refutation of the Cosmological Principle, according to which no place in the universe is special or unique.</w:t>
      </w:r>
    </w:p>
    <w:p w14:paraId="5C7697FC">
      <w:pPr>
        <w:pStyle w:val="7"/>
        <w:spacing w:before="14" w:line="280" w:lineRule="auto"/>
        <w:ind w:right="98"/>
        <w:rPr>
          <w:rFonts w:hint="eastAsia"/>
        </w:rPr>
      </w:pPr>
      <w:r>
        <w:rPr>
          <w:rFonts w:hint="eastAsia"/>
        </w:rPr>
        <w:t>因为除非伽马射线爆发均匀地分布在整个空间，否则它们就对宇宙学原理提出了决定性的观测反驳，根据该原理，宇宙中没有哪个地方是特殊或独特的。</w:t>
      </w:r>
    </w:p>
    <w:p w14:paraId="1915F4AE">
      <w:pPr>
        <w:pStyle w:val="7"/>
        <w:spacing w:before="14" w:line="280" w:lineRule="auto"/>
        <w:ind w:right="98"/>
        <w:rPr>
          <w:rFonts w:hint="eastAsia"/>
        </w:rPr>
      </w:pPr>
    </w:p>
    <w:p w14:paraId="78F5D5B2">
      <w:pPr>
        <w:pStyle w:val="7"/>
        <w:spacing w:before="14" w:line="280" w:lineRule="auto"/>
        <w:ind w:right="98"/>
        <w:rPr>
          <w:rFonts w:hint="eastAsia"/>
        </w:rPr>
      </w:pPr>
      <w:r>
        <w:rPr>
          <w:rFonts w:hint="eastAsia"/>
        </w:rPr>
        <w:t>The evidence, however, clearly leads to the conclusion that the shell of GRB sources is unique, and that the Earth at its center is uniquer still!</w:t>
      </w:r>
    </w:p>
    <w:p w14:paraId="6BCF2E83">
      <w:pPr>
        <w:pStyle w:val="7"/>
        <w:spacing w:before="14" w:line="280" w:lineRule="auto"/>
        <w:ind w:right="98"/>
        <w:rPr>
          <w:rFonts w:hint="eastAsia"/>
        </w:rPr>
      </w:pPr>
      <w:r>
        <w:rPr>
          <w:rFonts w:hint="eastAsia"/>
        </w:rPr>
        <w:t>然而，证据清楚地导向一个结论，即伽马射线爆发源的壳层是独特的，而其中心的地球则更加独特！</w:t>
      </w:r>
    </w:p>
    <w:p w14:paraId="7F50BE13">
      <w:pPr>
        <w:pStyle w:val="7"/>
        <w:spacing w:before="14" w:line="280" w:lineRule="auto"/>
        <w:ind w:right="98"/>
        <w:rPr>
          <w:rFonts w:hint="eastAsia"/>
        </w:rPr>
      </w:pPr>
    </w:p>
    <w:p w14:paraId="786DB021">
      <w:pPr>
        <w:pStyle w:val="7"/>
        <w:spacing w:before="14" w:line="280" w:lineRule="auto"/>
        <w:ind w:right="98"/>
        <w:rPr>
          <w:rFonts w:hint="eastAsia"/>
        </w:rPr>
      </w:pPr>
      <w:r>
        <w:rPr>
          <w:rFonts w:hint="eastAsia"/>
        </w:rPr>
        <w:t>This brings us to a second kind of geocentrically distributed body, quasars.</w:t>
      </w:r>
    </w:p>
    <w:p w14:paraId="2AB96154">
      <w:pPr>
        <w:pStyle w:val="7"/>
        <w:spacing w:before="14" w:line="280" w:lineRule="auto"/>
        <w:ind w:right="98"/>
        <w:rPr>
          <w:rFonts w:hint="eastAsia"/>
        </w:rPr>
      </w:pPr>
      <w:r>
        <w:rPr>
          <w:rFonts w:hint="eastAsia"/>
        </w:rPr>
        <w:t>这就把我们带到了第二种地心分布的天体，类星体。</w:t>
      </w:r>
    </w:p>
    <w:p w14:paraId="08E5E28B">
      <w:pPr>
        <w:pStyle w:val="7"/>
        <w:spacing w:before="14" w:line="280" w:lineRule="auto"/>
        <w:ind w:right="98"/>
        <w:rPr>
          <w:rFonts w:hint="eastAsia"/>
        </w:rPr>
      </w:pPr>
    </w:p>
    <w:p w14:paraId="79F8BA3B">
      <w:pPr>
        <w:pStyle w:val="7"/>
        <w:spacing w:before="14" w:line="280" w:lineRule="auto"/>
        <w:ind w:right="98"/>
        <w:rPr>
          <w:rFonts w:hint="eastAsia"/>
        </w:rPr>
      </w:pPr>
      <w:r>
        <w:rPr>
          <w:rFonts w:hint="eastAsia"/>
        </w:rPr>
        <w:t>First discovered in the 1960’s, these faintly visible quasi- stellar radio sources display large red shifts, and so (on Big Bang premises) are thought to be very distant and very old.</w:t>
      </w:r>
    </w:p>
    <w:p w14:paraId="2F74A43D">
      <w:pPr>
        <w:pStyle w:val="7"/>
        <w:spacing w:before="14" w:line="280" w:lineRule="auto"/>
        <w:ind w:right="98"/>
        <w:rPr>
          <w:rFonts w:hint="eastAsia"/>
        </w:rPr>
      </w:pPr>
      <w:r>
        <w:rPr>
          <w:rFonts w:hint="eastAsia"/>
        </w:rPr>
        <w:t>这些在1960年代首次被发现的、微弱可见的类星射电源，显示出大的红移，因此（根据大爆炸的前提）被认为是非常遥远和非常古老的。</w:t>
      </w:r>
    </w:p>
    <w:p w14:paraId="57841548">
      <w:pPr>
        <w:pStyle w:val="7"/>
        <w:spacing w:before="14" w:line="280" w:lineRule="auto"/>
        <w:ind w:right="98"/>
        <w:rPr>
          <w:rFonts w:hint="eastAsia"/>
        </w:rPr>
      </w:pPr>
    </w:p>
    <w:p w14:paraId="3683D0B2">
      <w:pPr>
        <w:pStyle w:val="7"/>
        <w:spacing w:before="14" w:line="280" w:lineRule="auto"/>
        <w:ind w:right="98"/>
        <w:rPr>
          <w:rFonts w:hint="eastAsia"/>
        </w:rPr>
      </w:pPr>
      <w:r>
        <w:rPr>
          <w:rFonts w:hint="eastAsia"/>
        </w:rPr>
        <w:t>Y. P. Varshni, one of the earliest researchers in the field, studied some 400 quasars and found, to his amazement, that their red shift values effectively bundled them into 57 groups, giving the impression that quasars, much like the galaxies, are situated on concentric spheres, all of which have the Earth at their center.</w:t>
      </w:r>
    </w:p>
    <w:p w14:paraId="561D44A1">
      <w:pPr>
        <w:pStyle w:val="7"/>
        <w:spacing w:before="14" w:line="280" w:lineRule="auto"/>
        <w:ind w:right="98"/>
        <w:rPr>
          <w:rFonts w:hint="eastAsia"/>
        </w:rPr>
      </w:pPr>
      <w:r>
        <w:rPr>
          <w:rFonts w:hint="eastAsia"/>
        </w:rPr>
        <w:t>Y. P. 瓦什尼，该领域最早的研究者之一，研究了大约400个类星体，并惊奇地发现，它们的红移值有效地将它们捆绑成57个组，给人的印象是，类星体，很像星系，位于同心球面上，所有这些球面都以地球为中心。</w:t>
      </w:r>
    </w:p>
    <w:p w14:paraId="234EE458">
      <w:pPr>
        <w:pStyle w:val="7"/>
        <w:spacing w:before="14" w:line="280" w:lineRule="auto"/>
        <w:ind w:right="98"/>
        <w:rPr>
          <w:rFonts w:hint="eastAsia"/>
        </w:rPr>
      </w:pPr>
    </w:p>
    <w:p w14:paraId="03F01711">
      <w:pPr>
        <w:pStyle w:val="7"/>
        <w:spacing w:before="14" w:line="280" w:lineRule="auto"/>
        <w:ind w:right="98"/>
        <w:rPr>
          <w:rFonts w:hint="eastAsia"/>
        </w:rPr>
      </w:pPr>
      <w:r>
        <w:rPr>
          <w:rFonts w:hint="eastAsia"/>
        </w:rPr>
        <w:t>Subsequent observations of some 20,000 quasars have only confirmed Varshni’s findings.</w:t>
      </w:r>
    </w:p>
    <w:p w14:paraId="0E40848A">
      <w:pPr>
        <w:pStyle w:val="7"/>
        <w:spacing w:before="14" w:line="280" w:lineRule="auto"/>
        <w:ind w:right="98"/>
        <w:rPr>
          <w:rFonts w:hint="eastAsia"/>
        </w:rPr>
      </w:pPr>
      <w:r>
        <w:rPr>
          <w:rFonts w:hint="eastAsia"/>
        </w:rPr>
        <w:t>随后对大约20,000个类星体的观测只证实了瓦什尼的发现。</w:t>
      </w:r>
    </w:p>
    <w:p w14:paraId="1A3119AA">
      <w:pPr>
        <w:pStyle w:val="7"/>
        <w:spacing w:before="14" w:line="280" w:lineRule="auto"/>
        <w:ind w:right="98"/>
        <w:rPr>
          <w:rFonts w:hint="eastAsia"/>
        </w:rPr>
      </w:pPr>
    </w:p>
    <w:p w14:paraId="527D3CE1">
      <w:pPr>
        <w:pStyle w:val="7"/>
        <w:spacing w:before="14" w:line="280" w:lineRule="auto"/>
        <w:ind w:right="98"/>
        <w:rPr>
          <w:rFonts w:hint="eastAsia"/>
        </w:rPr>
      </w:pPr>
      <w:r>
        <w:rPr>
          <w:rFonts w:hint="eastAsia"/>
        </w:rPr>
        <w:t>His original statement about the significance of this data, though later abandoned under pressure from his colleagues, was impressively direct:</w:t>
      </w:r>
    </w:p>
    <w:p w14:paraId="4C7D7A94">
      <w:pPr>
        <w:pStyle w:val="7"/>
        <w:spacing w:before="14" w:line="280" w:lineRule="auto"/>
        <w:ind w:right="98"/>
        <w:rPr>
          <w:rFonts w:hint="eastAsia"/>
        </w:rPr>
      </w:pPr>
      <w:r>
        <w:rPr>
          <w:rFonts w:hint="eastAsia"/>
        </w:rPr>
        <w:t>他最初关于这些数据重要性的陈述，虽然后来在同事的压力下被放弃，但却令人印象深刻地直接：</w:t>
      </w:r>
    </w:p>
    <w:p w14:paraId="20440E7A">
      <w:pPr>
        <w:pStyle w:val="7"/>
        <w:spacing w:before="14" w:line="280" w:lineRule="auto"/>
        <w:ind w:right="98"/>
        <w:rPr>
          <w:rFonts w:hint="eastAsia"/>
        </w:rPr>
      </w:pPr>
    </w:p>
    <w:p w14:paraId="20904545">
      <w:pPr>
        <w:pStyle w:val="7"/>
        <w:spacing w:before="14" w:line="280" w:lineRule="auto"/>
        <w:ind w:right="98"/>
        <w:rPr>
          <w:rFonts w:hint="eastAsia"/>
        </w:rPr>
      </w:pPr>
      <w:r>
        <w:rPr>
          <w:rFonts w:hint="eastAsia"/>
        </w:rPr>
        <w:t>The Earth is indeed the center of the Universe.</w:t>
      </w:r>
    </w:p>
    <w:p w14:paraId="57B41C88">
      <w:pPr>
        <w:pStyle w:val="7"/>
        <w:spacing w:before="14" w:line="280" w:lineRule="auto"/>
        <w:ind w:right="98"/>
        <w:rPr>
          <w:rFonts w:hint="eastAsia"/>
        </w:rPr>
      </w:pPr>
      <w:r>
        <w:rPr>
          <w:rFonts w:hint="eastAsia"/>
        </w:rPr>
        <w:t>地球确实是宇宙的中心。</w:t>
      </w:r>
    </w:p>
    <w:p w14:paraId="59E50CB2">
      <w:pPr>
        <w:pStyle w:val="7"/>
        <w:spacing w:before="14" w:line="280" w:lineRule="auto"/>
        <w:ind w:right="98"/>
        <w:rPr>
          <w:rFonts w:hint="eastAsia"/>
        </w:rPr>
      </w:pPr>
    </w:p>
    <w:p w14:paraId="5D11BC7B">
      <w:pPr>
        <w:pStyle w:val="7"/>
        <w:spacing w:before="14" w:line="280" w:lineRule="auto"/>
        <w:ind w:right="98"/>
        <w:rPr>
          <w:rFonts w:hint="eastAsia"/>
        </w:rPr>
      </w:pPr>
      <w:r>
        <w:rPr>
          <w:rFonts w:hint="eastAsia"/>
        </w:rPr>
        <w:t>The arrangement of quasars on certain spherical shells is only with respect to the Earth.</w:t>
      </w:r>
    </w:p>
    <w:p w14:paraId="13DE5DB9">
      <w:pPr>
        <w:pStyle w:val="7"/>
        <w:spacing w:before="14" w:line="280" w:lineRule="auto"/>
        <w:ind w:right="98"/>
        <w:rPr>
          <w:rFonts w:hint="eastAsia"/>
        </w:rPr>
      </w:pPr>
      <w:r>
        <w:rPr>
          <w:rFonts w:hint="eastAsia"/>
        </w:rPr>
        <w:t>类星体在某些球壳上的排列仅是相对于地球而言。</w:t>
      </w:r>
    </w:p>
    <w:p w14:paraId="70119B63">
      <w:pPr>
        <w:pStyle w:val="7"/>
        <w:spacing w:before="14" w:line="280" w:lineRule="auto"/>
        <w:ind w:right="98"/>
        <w:rPr>
          <w:rFonts w:hint="eastAsia"/>
        </w:rPr>
      </w:pPr>
    </w:p>
    <w:p w14:paraId="124B7F8F">
      <w:pPr>
        <w:pStyle w:val="7"/>
        <w:spacing w:before="14" w:line="280" w:lineRule="auto"/>
        <w:ind w:right="98"/>
        <w:rPr>
          <w:rFonts w:hint="eastAsia"/>
        </w:rPr>
      </w:pPr>
      <w:r>
        <w:rPr>
          <w:rFonts w:hint="eastAsia"/>
        </w:rPr>
        <w:t>These shells would disappear if viewed from another galaxy or quasar.</w:t>
      </w:r>
    </w:p>
    <w:p w14:paraId="42CC7513">
      <w:pPr>
        <w:pStyle w:val="7"/>
        <w:spacing w:before="14" w:line="280" w:lineRule="auto"/>
        <w:ind w:right="98"/>
        <w:rPr>
          <w:rFonts w:hint="eastAsia"/>
        </w:rPr>
      </w:pPr>
      <w:r>
        <w:rPr>
          <w:rFonts w:hint="eastAsia"/>
        </w:rPr>
        <w:t>如果从另一个星系或类星体来看，这些壳层就会消失。</w:t>
      </w:r>
    </w:p>
    <w:p w14:paraId="026963F4">
      <w:pPr>
        <w:pStyle w:val="7"/>
        <w:spacing w:before="14" w:line="280" w:lineRule="auto"/>
        <w:ind w:right="98"/>
        <w:rPr>
          <w:rFonts w:hint="eastAsia"/>
        </w:rPr>
      </w:pPr>
    </w:p>
    <w:p w14:paraId="379EA8F3">
      <w:pPr>
        <w:pStyle w:val="7"/>
        <w:spacing w:before="14" w:line="280" w:lineRule="auto"/>
        <w:ind w:right="98"/>
        <w:rPr>
          <w:rFonts w:hint="eastAsia"/>
        </w:rPr>
      </w:pPr>
      <w:r>
        <w:rPr>
          <w:rFonts w:hint="eastAsia"/>
        </w:rPr>
        <w:t>This means that the cosmological principle will have to go.</w:t>
      </w:r>
    </w:p>
    <w:p w14:paraId="6EBC7B0C">
      <w:pPr>
        <w:pStyle w:val="7"/>
        <w:spacing w:before="14" w:line="280" w:lineRule="auto"/>
        <w:ind w:right="98"/>
        <w:rPr>
          <w:rFonts w:hint="eastAsia"/>
        </w:rPr>
      </w:pPr>
      <w:r>
        <w:rPr>
          <w:rFonts w:hint="eastAsia"/>
        </w:rPr>
        <w:t>这意味着宇宙学原理将不得不被抛弃。</w:t>
      </w:r>
    </w:p>
    <w:p w14:paraId="683DD923">
      <w:pPr>
        <w:pStyle w:val="7"/>
        <w:spacing w:before="14" w:line="280" w:lineRule="auto"/>
        <w:ind w:right="98"/>
        <w:rPr>
          <w:rFonts w:hint="eastAsia"/>
        </w:rPr>
      </w:pPr>
    </w:p>
    <w:p w14:paraId="2D72A7A4">
      <w:pPr>
        <w:pStyle w:val="7"/>
        <w:spacing w:before="14" w:line="280" w:lineRule="auto"/>
        <w:ind w:right="98"/>
        <w:rPr>
          <w:rFonts w:hint="eastAsia"/>
        </w:rPr>
      </w:pPr>
      <w:r>
        <w:rPr>
          <w:rFonts w:hint="eastAsia"/>
        </w:rPr>
        <w:t>Also, it implies that a coordinate system fixed to the Earth will be a preferred frame of reference in the Universe.</w:t>
      </w:r>
    </w:p>
    <w:p w14:paraId="00D60D86">
      <w:pPr>
        <w:pStyle w:val="7"/>
        <w:spacing w:before="14" w:line="280" w:lineRule="auto"/>
        <w:ind w:right="98"/>
        <w:rPr>
          <w:rFonts w:hint="eastAsia"/>
        </w:rPr>
      </w:pPr>
      <w:r>
        <w:rPr>
          <w:rFonts w:hint="eastAsia"/>
        </w:rPr>
        <w:t>此外，它还意味着一个固定在地球上的坐标系将成为宇宙中的一个首选参考系。</w:t>
      </w:r>
    </w:p>
    <w:p w14:paraId="5D0C55FB">
      <w:pPr>
        <w:pStyle w:val="7"/>
        <w:spacing w:before="14" w:line="280" w:lineRule="auto"/>
        <w:ind w:right="98"/>
        <w:rPr>
          <w:rFonts w:hint="eastAsia"/>
        </w:rPr>
      </w:pPr>
    </w:p>
    <w:p w14:paraId="2663C3C8">
      <w:pPr>
        <w:pStyle w:val="7"/>
        <w:spacing w:before="14" w:line="280" w:lineRule="auto"/>
        <w:ind w:right="98"/>
        <w:rPr>
          <w:rFonts w:hint="eastAsia"/>
        </w:rPr>
      </w:pPr>
      <w:r>
        <w:rPr>
          <w:rFonts w:hint="eastAsia"/>
        </w:rPr>
        <w:t>Consequently, both the Special and General Theory of Relativity must be abandoned for cosmological purposes.44.</w:t>
      </w:r>
    </w:p>
    <w:p w14:paraId="6BA1951C">
      <w:pPr>
        <w:pStyle w:val="7"/>
        <w:spacing w:before="14" w:line="280" w:lineRule="auto"/>
        <w:ind w:right="98"/>
        <w:rPr>
          <w:rFonts w:hint="eastAsia"/>
        </w:rPr>
      </w:pPr>
      <w:r>
        <w:rPr>
          <w:rFonts w:hint="eastAsia"/>
        </w:rPr>
        <w:t>因此，狭义相对论和广义相对论都必须为了宇宙论的目的而被放弃。44.</w:t>
      </w:r>
    </w:p>
    <w:p w14:paraId="6CBFED9E">
      <w:pPr>
        <w:pStyle w:val="7"/>
        <w:spacing w:before="14" w:line="280" w:lineRule="auto"/>
        <w:ind w:right="98"/>
        <w:rPr>
          <w:rFonts w:hint="eastAsia"/>
        </w:rPr>
      </w:pPr>
    </w:p>
    <w:p w14:paraId="1BD82895">
      <w:pPr>
        <w:pStyle w:val="7"/>
        <w:spacing w:before="14" w:line="280" w:lineRule="auto"/>
        <w:ind w:right="98"/>
        <w:rPr>
          <w:rFonts w:hint="eastAsia"/>
        </w:rPr>
      </w:pPr>
      <w:r>
        <w:rPr>
          <w:rFonts w:hint="eastAsia"/>
        </w:rPr>
        <w:t>As we see from Varshni’s own words, quasars produce big problems for relativistic Big Bang cosmology.</w:t>
      </w:r>
    </w:p>
    <w:p w14:paraId="0FB0AD24">
      <w:pPr>
        <w:pStyle w:val="7"/>
        <w:spacing w:before="14" w:line="280" w:lineRule="auto"/>
        <w:ind w:right="98"/>
        <w:rPr>
          <w:rFonts w:hint="eastAsia"/>
        </w:rPr>
      </w:pPr>
      <w:r>
        <w:rPr>
          <w:rFonts w:hint="eastAsia"/>
        </w:rPr>
        <w:t>正如我们从瓦什尼自己的话中看到的，类星体给相对论性的大爆炸宇宙论带来了大问题。</w:t>
      </w:r>
    </w:p>
    <w:p w14:paraId="5D0B4A24">
      <w:pPr>
        <w:pStyle w:val="7"/>
        <w:spacing w:before="14" w:line="280" w:lineRule="auto"/>
        <w:ind w:right="98"/>
        <w:rPr>
          <w:rFonts w:hint="eastAsia"/>
        </w:rPr>
      </w:pPr>
    </w:p>
    <w:p w14:paraId="2D8BDCEC">
      <w:pPr>
        <w:pStyle w:val="7"/>
        <w:spacing w:before="14" w:line="280" w:lineRule="auto"/>
        <w:ind w:right="98"/>
        <w:rPr>
          <w:rFonts w:hint="eastAsia"/>
        </w:rPr>
      </w:pPr>
      <w:r>
        <w:rPr>
          <w:rFonts w:hint="eastAsia"/>
        </w:rPr>
        <w:t>If the Cosmological Principle is true, why are there no quasars near the Earth?</w:t>
      </w:r>
    </w:p>
    <w:p w14:paraId="41C4B3D3">
      <w:pPr>
        <w:pStyle w:val="7"/>
        <w:spacing w:before="14" w:line="280" w:lineRule="auto"/>
        <w:ind w:right="98"/>
        <w:rPr>
          <w:rFonts w:hint="eastAsia"/>
        </w:rPr>
      </w:pPr>
      <w:r>
        <w:rPr>
          <w:rFonts w:hint="eastAsia"/>
        </w:rPr>
        <w:t>如果宇宙学原理是真的，为什么地球附近没有类星体？</w:t>
      </w:r>
    </w:p>
    <w:p w14:paraId="19C4E1FE">
      <w:pPr>
        <w:pStyle w:val="7"/>
        <w:spacing w:before="14" w:line="280" w:lineRule="auto"/>
        <w:ind w:right="98"/>
        <w:rPr>
          <w:rFonts w:hint="eastAsia"/>
        </w:rPr>
      </w:pPr>
    </w:p>
    <w:p w14:paraId="6AC09AEF">
      <w:pPr>
        <w:pStyle w:val="7"/>
        <w:spacing w:before="14" w:line="280" w:lineRule="auto"/>
        <w:ind w:right="98"/>
        <w:rPr>
          <w:rFonts w:hint="eastAsia"/>
        </w:rPr>
      </w:pPr>
      <w:r>
        <w:rPr>
          <w:rFonts w:hint="eastAsia"/>
        </w:rPr>
        <w:t>Why are they uniquely centered upon the Earth?</w:t>
      </w:r>
    </w:p>
    <w:p w14:paraId="2976BC60">
      <w:pPr>
        <w:pStyle w:val="7"/>
        <w:spacing w:before="14" w:line="280" w:lineRule="auto"/>
        <w:ind w:right="98"/>
        <w:rPr>
          <w:rFonts w:hint="eastAsia"/>
        </w:rPr>
      </w:pPr>
      <w:r>
        <w:rPr>
          <w:rFonts w:hint="eastAsia"/>
        </w:rPr>
        <w:t>它们为什么独特地以地球为中心？</w:t>
      </w:r>
    </w:p>
    <w:p w14:paraId="49965536">
      <w:pPr>
        <w:pStyle w:val="7"/>
        <w:spacing w:before="14" w:line="280" w:lineRule="auto"/>
        <w:ind w:right="98"/>
        <w:rPr>
          <w:rFonts w:hint="eastAsia"/>
        </w:rPr>
      </w:pPr>
    </w:p>
    <w:p w14:paraId="5EDB63D3">
      <w:pPr>
        <w:pStyle w:val="7"/>
        <w:spacing w:before="14" w:line="280" w:lineRule="auto"/>
        <w:ind w:right="98"/>
        <w:rPr>
          <w:rFonts w:hint="eastAsia"/>
        </w:rPr>
      </w:pPr>
      <w:r>
        <w:rPr>
          <w:rFonts w:hint="eastAsia"/>
        </w:rPr>
        <w:t>How can they travel at superluminal speeds (as indeed they must if they are moving as fast as their red shifts suggest)?</w:t>
      </w:r>
    </w:p>
    <w:p w14:paraId="42E40B04">
      <w:pPr>
        <w:pStyle w:val="7"/>
        <w:spacing w:before="14" w:line="280" w:lineRule="auto"/>
        <w:ind w:right="98"/>
        <w:rPr>
          <w:rFonts w:hint="eastAsia"/>
        </w:rPr>
      </w:pPr>
      <w:r>
        <w:rPr>
          <w:rFonts w:hint="eastAsia"/>
        </w:rPr>
        <w:t>它们如何能以超光速行进（如果它们真的像它们的红移所暗示的那样快速移动）？</w:t>
      </w:r>
    </w:p>
    <w:p w14:paraId="035866AF">
      <w:pPr>
        <w:pStyle w:val="7"/>
        <w:spacing w:before="14" w:line="280" w:lineRule="auto"/>
        <w:ind w:right="98"/>
        <w:rPr>
          <w:rFonts w:hint="eastAsia"/>
        </w:rPr>
      </w:pPr>
    </w:p>
    <w:p w14:paraId="7121AD54">
      <w:pPr>
        <w:pStyle w:val="7"/>
        <w:spacing w:before="14" w:line="280" w:lineRule="auto"/>
        <w:ind w:right="98"/>
        <w:rPr>
          <w:rFonts w:hint="eastAsia"/>
        </w:rPr>
      </w:pPr>
      <w:r>
        <w:rPr>
          <w:rFonts w:hint="eastAsia"/>
        </w:rPr>
        <w:t>How can they emit such stupendous energy (as indeed they must if we can still see their light from the “edge” of a universe billions of light years old)?</w:t>
      </w:r>
    </w:p>
    <w:p w14:paraId="1715BB02">
      <w:pPr>
        <w:pStyle w:val="7"/>
        <w:spacing w:before="14" w:line="280" w:lineRule="auto"/>
        <w:ind w:right="98"/>
        <w:rPr>
          <w:rFonts w:hint="eastAsia"/>
        </w:rPr>
      </w:pPr>
      <w:r>
        <w:rPr>
          <w:rFonts w:hint="eastAsia"/>
        </w:rPr>
        <w:t>它们如何能发射出如此巨大的能量（如果我们在一个数十亿光年老的宇宙的“边缘”还能看到它们的光，它们就必须如此）？</w:t>
      </w:r>
    </w:p>
    <w:p w14:paraId="5BE4173A">
      <w:pPr>
        <w:pStyle w:val="7"/>
        <w:spacing w:before="14" w:line="280" w:lineRule="auto"/>
        <w:ind w:right="98"/>
        <w:rPr>
          <w:rFonts w:hint="eastAsia"/>
        </w:rPr>
      </w:pPr>
    </w:p>
    <w:p w14:paraId="2BB68F4B">
      <w:pPr>
        <w:pStyle w:val="7"/>
        <w:spacing w:before="14" w:line="280" w:lineRule="auto"/>
        <w:ind w:right="98"/>
        <w:rPr>
          <w:rFonts w:hint="eastAsia"/>
        </w:rPr>
      </w:pPr>
      <w:r>
        <w:rPr>
          <w:rFonts w:hint="eastAsia"/>
        </w:rPr>
        <w:t>Questions like these yet again cast doubts upon the standard interpretation of red shifts, inviting us to contemplate a small, Earth-centered universe, created by a big, Earth-centered God.</w:t>
      </w:r>
    </w:p>
    <w:p w14:paraId="51D453B7">
      <w:pPr>
        <w:pStyle w:val="7"/>
        <w:spacing w:before="14" w:line="280" w:lineRule="auto"/>
        <w:ind w:right="98"/>
        <w:rPr>
          <w:rFonts w:hint="eastAsia"/>
        </w:rPr>
      </w:pPr>
      <w:r>
        <w:rPr>
          <w:rFonts w:hint="eastAsia"/>
        </w:rPr>
        <w:t>像这样的问题再次对红移的标准解释提出疑问，邀请我们默想一个小的、以地球为中心的宇宙，由一位大的、以地球为中心的神所创造。</w:t>
      </w:r>
    </w:p>
    <w:p w14:paraId="6C8B3D35">
      <w:pPr>
        <w:pStyle w:val="7"/>
        <w:spacing w:before="14" w:line="280" w:lineRule="auto"/>
        <w:ind w:right="98"/>
        <w:rPr>
          <w:rFonts w:hint="eastAsia"/>
        </w:rPr>
      </w:pPr>
    </w:p>
    <w:p w14:paraId="36B1E98F">
      <w:pPr>
        <w:pStyle w:val="7"/>
        <w:spacing w:before="14" w:line="280" w:lineRule="auto"/>
        <w:ind w:right="98"/>
        <w:rPr>
          <w:rFonts w:hint="eastAsia"/>
        </w:rPr>
      </w:pPr>
      <w:r>
        <w:rPr>
          <w:rFonts w:hint="eastAsia"/>
        </w:rPr>
        <w:t>Besides the CMB, galaxies, GRB sources, and quasars, there are quite a number of other celestial objects that play their part in the great geocentric symphony.</w:t>
      </w:r>
    </w:p>
    <w:p w14:paraId="0A54672C">
      <w:pPr>
        <w:pStyle w:val="7"/>
        <w:spacing w:before="14" w:line="280" w:lineRule="auto"/>
        <w:ind w:right="98"/>
        <w:rPr>
          <w:rFonts w:hint="eastAsia"/>
        </w:rPr>
      </w:pPr>
      <w:r>
        <w:rPr>
          <w:rFonts w:hint="eastAsia"/>
        </w:rPr>
        <w:t>除了宇宙微波背景辐射、星系、伽马射线爆发源和类星体，还有相当数量的其他天体在伟大的地心交响乐中扮演着它们的角色。</w:t>
      </w:r>
    </w:p>
    <w:p w14:paraId="2E9BA2BB">
      <w:pPr>
        <w:pStyle w:val="7"/>
        <w:spacing w:before="14" w:line="280" w:lineRule="auto"/>
        <w:ind w:right="98"/>
        <w:rPr>
          <w:rFonts w:hint="eastAsia"/>
        </w:rPr>
      </w:pPr>
    </w:p>
    <w:p w14:paraId="7450D6C8">
      <w:pPr>
        <w:pStyle w:val="7"/>
        <w:spacing w:before="14" w:line="280" w:lineRule="auto"/>
        <w:ind w:right="98"/>
        <w:rPr>
          <w:rFonts w:hint="eastAsia"/>
        </w:rPr>
      </w:pPr>
      <w:r>
        <w:rPr>
          <w:rFonts w:hint="eastAsia"/>
        </w:rPr>
        <w:t>In surveying them at some length, Sungenis and Bennett discuss such exotic phenomena as BL Lacertae, X-Ray Bursts, Spectroscopic Binaries, Globular Clusters, Quantized Planetary Orbits, and Cosmic Mega- Walls.</w:t>
      </w:r>
    </w:p>
    <w:p w14:paraId="4E7C101C">
      <w:pPr>
        <w:pStyle w:val="7"/>
        <w:spacing w:before="14" w:line="280" w:lineRule="auto"/>
        <w:ind w:right="98"/>
        <w:rPr>
          <w:rFonts w:hint="eastAsia"/>
        </w:rPr>
      </w:pPr>
      <w:r>
        <w:rPr>
          <w:rFonts w:hint="eastAsia"/>
        </w:rPr>
        <w:t>在对它们进行相当篇幅的考察时，松格尼斯和贝内特讨论了像BL Lacertae、X射线爆发、光谱双星、球状星团、量子化行星轨道和宇宙巨壁这样的奇特现象。</w:t>
      </w:r>
    </w:p>
    <w:p w14:paraId="7D7787F7">
      <w:pPr>
        <w:pStyle w:val="7"/>
        <w:spacing w:before="14" w:line="280" w:lineRule="auto"/>
        <w:ind w:right="98"/>
        <w:rPr>
          <w:rFonts w:hint="eastAsia"/>
        </w:rPr>
      </w:pPr>
    </w:p>
    <w:p w14:paraId="160300ED">
      <w:pPr>
        <w:pStyle w:val="7"/>
        <w:spacing w:before="14" w:line="280" w:lineRule="auto"/>
        <w:ind w:right="98"/>
        <w:rPr>
          <w:rFonts w:hint="eastAsia"/>
        </w:rPr>
      </w:pPr>
      <w:r>
        <w:rPr>
          <w:rFonts w:hint="eastAsia"/>
        </w:rPr>
        <w:t>The breadth and force of the evidence is impressive indeed.</w:t>
      </w:r>
    </w:p>
    <w:p w14:paraId="491084B8">
      <w:pPr>
        <w:pStyle w:val="7"/>
        <w:spacing w:before="14" w:line="280" w:lineRule="auto"/>
        <w:ind w:right="98"/>
        <w:rPr>
          <w:rFonts w:hint="eastAsia"/>
        </w:rPr>
      </w:pPr>
      <w:r>
        <w:rPr>
          <w:rFonts w:hint="eastAsia"/>
        </w:rPr>
        <w:t>证据的广度和力度确实令人印象深刻。</w:t>
      </w:r>
    </w:p>
    <w:p w14:paraId="369760FE">
      <w:pPr>
        <w:pStyle w:val="7"/>
        <w:spacing w:before="14" w:line="280" w:lineRule="auto"/>
        <w:ind w:right="98"/>
        <w:rPr>
          <w:rFonts w:hint="eastAsia"/>
        </w:rPr>
      </w:pPr>
    </w:p>
    <w:p w14:paraId="6997F6B0">
      <w:pPr>
        <w:pStyle w:val="7"/>
        <w:spacing w:before="14" w:line="280" w:lineRule="auto"/>
        <w:ind w:right="98"/>
        <w:rPr>
          <w:rFonts w:hint="eastAsia"/>
        </w:rPr>
      </w:pPr>
      <w:r>
        <w:rPr>
          <w:rFonts w:hint="eastAsia"/>
        </w:rPr>
        <w:t>The Uniqueness of the Earth System: Observations to date reveal that the local physical system of which the Earth is a part is cosmically unique.</w:t>
      </w:r>
    </w:p>
    <w:p w14:paraId="509FF261">
      <w:pPr>
        <w:pStyle w:val="7"/>
        <w:spacing w:before="14" w:line="280" w:lineRule="auto"/>
        <w:ind w:right="98"/>
        <w:rPr>
          <w:rFonts w:hint="eastAsia"/>
        </w:rPr>
      </w:pPr>
      <w:r>
        <w:rPr>
          <w:rFonts w:hint="eastAsia"/>
        </w:rPr>
        <w:t>地球系统的独特性：迄今为止的观测表明，地球所属的局部物理系统在宇宙中是独一无二的。</w:t>
      </w:r>
    </w:p>
    <w:p w14:paraId="3375395E">
      <w:pPr>
        <w:pStyle w:val="7"/>
        <w:spacing w:before="14" w:line="280" w:lineRule="auto"/>
        <w:ind w:right="98"/>
        <w:rPr>
          <w:rFonts w:hint="eastAsia"/>
        </w:rPr>
      </w:pPr>
    </w:p>
    <w:p w14:paraId="175FD260">
      <w:pPr>
        <w:pStyle w:val="7"/>
        <w:spacing w:before="14" w:line="280" w:lineRule="auto"/>
        <w:ind w:right="98"/>
        <w:rPr>
          <w:rFonts w:hint="eastAsia"/>
        </w:rPr>
      </w:pPr>
      <w:r>
        <w:rPr>
          <w:rFonts w:hint="eastAsia"/>
        </w:rPr>
        <w:t>For example, though astronomers think they have found a few stars with a single associated planet, they have certainly found nothing like our own so- called solar system, however we may conceive its actual configuration.</w:t>
      </w:r>
    </w:p>
    <w:p w14:paraId="2C1B8947">
      <w:pPr>
        <w:pStyle w:val="7"/>
        <w:spacing w:before="14" w:line="280" w:lineRule="auto"/>
        <w:ind w:right="98"/>
        <w:rPr>
          <w:rFonts w:hint="eastAsia"/>
        </w:rPr>
      </w:pPr>
      <w:r>
        <w:rPr>
          <w:rFonts w:hint="eastAsia"/>
        </w:rPr>
        <w:t>例如，虽然天文学家认为他们已经发现了一些带有一颗伴星的恒星，但他们肯定没有发现任何像我们自己所谓的太阳系那样的东西，无论我们如何构想其真实配置。</w:t>
      </w:r>
    </w:p>
    <w:p w14:paraId="7BF4D668">
      <w:pPr>
        <w:pStyle w:val="7"/>
        <w:spacing w:before="14" w:line="280" w:lineRule="auto"/>
        <w:ind w:right="98"/>
        <w:rPr>
          <w:rFonts w:hint="eastAsia"/>
        </w:rPr>
      </w:pPr>
    </w:p>
    <w:p w14:paraId="625D9DA2">
      <w:pPr>
        <w:pStyle w:val="7"/>
        <w:spacing w:before="14" w:line="280" w:lineRule="auto"/>
        <w:ind w:right="98"/>
        <w:rPr>
          <w:rFonts w:hint="eastAsia"/>
        </w:rPr>
      </w:pPr>
      <w:r>
        <w:rPr>
          <w:rFonts w:hint="eastAsia"/>
        </w:rPr>
        <w:t>Also, they have never discovered a planet that supports life, not to mention a planet inhabited by self-conscious beings such as ourselves.</w:t>
      </w:r>
    </w:p>
    <w:p w14:paraId="081E105C">
      <w:pPr>
        <w:pStyle w:val="7"/>
        <w:spacing w:before="14" w:line="280" w:lineRule="auto"/>
        <w:ind w:right="98"/>
        <w:rPr>
          <w:rFonts w:hint="eastAsia"/>
        </w:rPr>
      </w:pPr>
      <w:r>
        <w:rPr>
          <w:rFonts w:hint="eastAsia"/>
        </w:rPr>
        <w:t>此外，他们从未发现过支持生命的行星，更不用说居住着像我们这样有自我意识的存在的行星了。</w:t>
      </w:r>
    </w:p>
    <w:p w14:paraId="1A914356">
      <w:pPr>
        <w:pStyle w:val="7"/>
        <w:spacing w:before="14" w:line="280" w:lineRule="auto"/>
        <w:ind w:right="98"/>
        <w:rPr>
          <w:rFonts w:hint="eastAsia"/>
        </w:rPr>
      </w:pPr>
    </w:p>
    <w:p w14:paraId="224DFFE7">
      <w:pPr>
        <w:pStyle w:val="7"/>
        <w:spacing w:before="14" w:line="280" w:lineRule="auto"/>
        <w:ind w:right="98"/>
        <w:rPr>
          <w:rFonts w:hint="eastAsia"/>
        </w:rPr>
      </w:pPr>
      <w:r>
        <w:rPr>
          <w:rFonts w:hint="eastAsia"/>
        </w:rPr>
        <w:t>Now the Cosmological Principle predicts that all these phenomena should appear uniformly throughout the universe—hence NASA’s deep space probes and the SETI program.</w:t>
      </w:r>
    </w:p>
    <w:p w14:paraId="2629FE97">
      <w:pPr>
        <w:pStyle w:val="7"/>
        <w:spacing w:before="14" w:line="280" w:lineRule="auto"/>
        <w:ind w:right="98"/>
        <w:rPr>
          <w:rFonts w:hint="eastAsia"/>
        </w:rPr>
      </w:pPr>
      <w:r>
        <w:rPr>
          <w:rFonts w:hint="eastAsia"/>
        </w:rPr>
        <w:t>现在，宇宙学原理预测所有这些现象都应该在整个宇宙中均匀出现——因此有了NASA的深空探测器和SETI计划。</w:t>
      </w:r>
    </w:p>
    <w:p w14:paraId="2124D68B">
      <w:pPr>
        <w:pStyle w:val="7"/>
        <w:spacing w:before="14" w:line="280" w:lineRule="auto"/>
        <w:ind w:right="98"/>
        <w:rPr>
          <w:rFonts w:hint="eastAsia"/>
        </w:rPr>
      </w:pPr>
    </w:p>
    <w:p w14:paraId="5EF62046">
      <w:pPr>
        <w:pStyle w:val="7"/>
        <w:spacing w:before="14" w:line="280" w:lineRule="auto"/>
        <w:ind w:right="98"/>
        <w:rPr>
          <w:rFonts w:hint="eastAsia"/>
        </w:rPr>
      </w:pPr>
      <w:r>
        <w:rPr>
          <w:rFonts w:hint="eastAsia"/>
        </w:rPr>
        <w:t>But the facts, so far as we know them, show that they do not.</w:t>
      </w:r>
    </w:p>
    <w:p w14:paraId="2BCBEA43">
      <w:pPr>
        <w:pStyle w:val="7"/>
        <w:spacing w:before="14" w:line="280" w:lineRule="auto"/>
        <w:ind w:right="98"/>
        <w:rPr>
          <w:rFonts w:hint="eastAsia"/>
        </w:rPr>
      </w:pPr>
      <w:r>
        <w:rPr>
          <w:rFonts w:hint="eastAsia"/>
        </w:rPr>
        <w:t>但事实，就我们所知，表明它们并非如此。</w:t>
      </w:r>
    </w:p>
    <w:p w14:paraId="77A85C84">
      <w:pPr>
        <w:pStyle w:val="7"/>
        <w:spacing w:before="14" w:line="280" w:lineRule="auto"/>
        <w:ind w:right="98"/>
        <w:rPr>
          <w:rFonts w:hint="eastAsia"/>
        </w:rPr>
      </w:pPr>
    </w:p>
    <w:p w14:paraId="33561B3C">
      <w:pPr>
        <w:pStyle w:val="7"/>
        <w:spacing w:before="14" w:line="280" w:lineRule="auto"/>
        <w:ind w:right="98"/>
        <w:rPr>
          <w:rFonts w:hint="eastAsia"/>
        </w:rPr>
      </w:pPr>
      <w:r>
        <w:rPr>
          <w:rFonts w:hint="eastAsia"/>
        </w:rPr>
        <w:t>The Earth, and the local system of which it is a part, appear to be very special, even unique.</w:t>
      </w:r>
    </w:p>
    <w:p w14:paraId="20CEBD8D">
      <w:pPr>
        <w:pStyle w:val="7"/>
        <w:spacing w:before="14" w:line="280" w:lineRule="auto"/>
        <w:ind w:right="98"/>
        <w:rPr>
          <w:rFonts w:hint="eastAsia"/>
        </w:rPr>
      </w:pPr>
      <w:r>
        <w:rPr>
          <w:rFonts w:hint="eastAsia"/>
        </w:rPr>
        <w:t>地球，以及它所属的局部系统，似乎非常特别，甚至是独特的。</w:t>
      </w:r>
    </w:p>
    <w:p w14:paraId="495013F5">
      <w:pPr>
        <w:pStyle w:val="7"/>
        <w:spacing w:before="14" w:line="280" w:lineRule="auto"/>
        <w:ind w:right="98"/>
        <w:rPr>
          <w:rFonts w:hint="eastAsia"/>
        </w:rPr>
      </w:pPr>
    </w:p>
    <w:p w14:paraId="55AC42C0">
      <w:pPr>
        <w:pStyle w:val="7"/>
        <w:spacing w:before="14" w:line="280" w:lineRule="auto"/>
        <w:ind w:right="98"/>
        <w:rPr>
          <w:rFonts w:hint="eastAsia"/>
        </w:rPr>
      </w:pPr>
      <w:r>
        <w:rPr>
          <w:rFonts w:hint="eastAsia"/>
        </w:rPr>
        <w:t>If so, it is only reasonable to think of them as central.45.</w:t>
      </w:r>
    </w:p>
    <w:p w14:paraId="51379DDC">
      <w:pPr>
        <w:pStyle w:val="7"/>
        <w:spacing w:before="14" w:line="280" w:lineRule="auto"/>
        <w:ind w:right="98"/>
        <w:rPr>
          <w:rFonts w:hint="eastAsia"/>
        </w:rPr>
      </w:pPr>
      <w:r>
        <w:rPr>
          <w:rFonts w:hint="eastAsia"/>
        </w:rPr>
        <w:t>如果是这样，将它们视为中心的想法就是完全合理的。45.</w:t>
      </w:r>
    </w:p>
    <w:p w14:paraId="50BF1CCA">
      <w:pPr>
        <w:pStyle w:val="7"/>
        <w:spacing w:before="14" w:line="280" w:lineRule="auto"/>
        <w:ind w:right="98"/>
        <w:rPr>
          <w:rFonts w:hint="eastAsia"/>
        </w:rPr>
      </w:pPr>
    </w:p>
    <w:p w14:paraId="0B409B82">
      <w:pPr>
        <w:pStyle w:val="7"/>
        <w:spacing w:before="14" w:line="280" w:lineRule="auto"/>
        <w:ind w:right="98"/>
        <w:rPr>
          <w:rFonts w:hint="eastAsia"/>
        </w:rPr>
      </w:pPr>
      <w:r>
        <w:rPr>
          <w:rFonts w:hint="eastAsia"/>
        </w:rPr>
        <w:t>Cosmic Fine Tuning: Here we touch upon a very large body of evidence suggesting that our Earth lies at another kind of center—the center of interest of the One who created it.</w:t>
      </w:r>
    </w:p>
    <w:p w14:paraId="1242B0BF">
      <w:pPr>
        <w:pStyle w:val="7"/>
        <w:spacing w:before="14" w:line="280" w:lineRule="auto"/>
        <w:ind w:right="98"/>
        <w:rPr>
          <w:rFonts w:hint="eastAsia"/>
        </w:rPr>
      </w:pPr>
      <w:r>
        <w:rPr>
          <w:rFonts w:hint="eastAsia"/>
        </w:rPr>
        <w:t>宇宙微调：在这里我们触及了大量证据，这些证据表明我们的地球位于另一种中心——创造它的那一位的兴趣中心。</w:t>
      </w:r>
    </w:p>
    <w:p w14:paraId="3A65985E">
      <w:pPr>
        <w:pStyle w:val="7"/>
        <w:spacing w:before="14" w:line="280" w:lineRule="auto"/>
        <w:ind w:right="98"/>
        <w:rPr>
          <w:rFonts w:hint="eastAsia"/>
        </w:rPr>
      </w:pPr>
    </w:p>
    <w:p w14:paraId="3D89507A">
      <w:pPr>
        <w:pStyle w:val="7"/>
        <w:spacing w:before="14" w:line="280" w:lineRule="auto"/>
        <w:ind w:right="98"/>
        <w:rPr>
          <w:rFonts w:hint="eastAsia"/>
        </w:rPr>
      </w:pPr>
      <w:r>
        <w:rPr>
          <w:rFonts w:hint="eastAsia"/>
        </w:rPr>
        <w:t>It includes literally hundreds of phenomena indicating that Earth, the solar system, and the universe itself have all been fine tuned to support life on our planet.</w:t>
      </w:r>
    </w:p>
    <w:p w14:paraId="57F6134D">
      <w:pPr>
        <w:pStyle w:val="7"/>
        <w:spacing w:before="14" w:line="280" w:lineRule="auto"/>
        <w:ind w:right="98"/>
        <w:rPr>
          <w:rFonts w:hint="eastAsia"/>
        </w:rPr>
      </w:pPr>
      <w:r>
        <w:rPr>
          <w:rFonts w:hint="eastAsia"/>
        </w:rPr>
        <w:t>它包含了数百个现象，表明地球、太阳系和宇宙本身都被微调以支持我们星球上的生命。</w:t>
      </w:r>
    </w:p>
    <w:p w14:paraId="7CF438CA">
      <w:pPr>
        <w:pStyle w:val="7"/>
        <w:spacing w:before="14" w:line="280" w:lineRule="auto"/>
        <w:ind w:right="98"/>
        <w:rPr>
          <w:rFonts w:hint="eastAsia"/>
        </w:rPr>
      </w:pPr>
    </w:p>
    <w:p w14:paraId="57824292">
      <w:pPr>
        <w:pStyle w:val="7"/>
        <w:spacing w:before="14" w:line="280" w:lineRule="auto"/>
        <w:ind w:right="98"/>
        <w:rPr>
          <w:rFonts w:hint="eastAsia"/>
        </w:rPr>
      </w:pPr>
      <w:r>
        <w:rPr>
          <w:rFonts w:hint="eastAsia"/>
        </w:rPr>
        <w:t>Scientists know, for example, that there are a great many physical constants in nature, none of which could vary even slightly without shattering the physical integrity of the universe (e.g., gravitational and electromagnetic constants, the mass of elementary particles, strong and weak nuclear forces, etc.).46.</w:t>
      </w:r>
    </w:p>
    <w:p w14:paraId="6AC0549F">
      <w:pPr>
        <w:pStyle w:val="7"/>
        <w:spacing w:before="14" w:line="280" w:lineRule="auto"/>
        <w:ind w:right="98"/>
        <w:rPr>
          <w:rFonts w:hint="eastAsia"/>
        </w:rPr>
      </w:pPr>
      <w:r>
        <w:rPr>
          <w:rFonts w:hint="eastAsia"/>
        </w:rPr>
        <w:t>例如，科学家们知道，自然界中有许多物理常数，其中任何一个哪怕有微小的变化，都会破坏宇宙的物理完整性（例如，引力和电磁常数，基本粒子的质量，强弱核力等）。46.</w:t>
      </w:r>
    </w:p>
    <w:p w14:paraId="6804B6A9">
      <w:pPr>
        <w:pStyle w:val="7"/>
        <w:spacing w:before="14" w:line="280" w:lineRule="auto"/>
        <w:ind w:right="98"/>
        <w:rPr>
          <w:rFonts w:hint="eastAsia"/>
        </w:rPr>
      </w:pPr>
    </w:p>
    <w:p w14:paraId="406721F1">
      <w:pPr>
        <w:pStyle w:val="7"/>
        <w:spacing w:before="14" w:line="280" w:lineRule="auto"/>
        <w:ind w:right="98"/>
        <w:rPr>
          <w:rFonts w:hint="eastAsia"/>
        </w:rPr>
      </w:pPr>
      <w:r>
        <w:rPr>
          <w:rFonts w:hint="eastAsia"/>
        </w:rPr>
        <w:t>They know also that life could not exist if the sun were a different color, or a different mass, or closer to Earth, or farther from it.</w:t>
      </w:r>
    </w:p>
    <w:p w14:paraId="49FF4EBB">
      <w:pPr>
        <w:pStyle w:val="7"/>
        <w:spacing w:before="14" w:line="280" w:lineRule="auto"/>
        <w:ind w:right="98"/>
        <w:rPr>
          <w:rFonts w:hint="eastAsia"/>
        </w:rPr>
      </w:pPr>
      <w:r>
        <w:rPr>
          <w:rFonts w:hint="eastAsia"/>
        </w:rPr>
        <w:t>他们也知道，如果太阳是不同的颜色，或不同的质量，或离地球更近，或更远，生命就不可能存在。</w:t>
      </w:r>
    </w:p>
    <w:p w14:paraId="0D9291E8">
      <w:pPr>
        <w:pStyle w:val="7"/>
        <w:spacing w:before="14" w:line="280" w:lineRule="auto"/>
        <w:ind w:right="98"/>
        <w:rPr>
          <w:rFonts w:hint="eastAsia"/>
        </w:rPr>
      </w:pPr>
    </w:p>
    <w:p w14:paraId="200FC270">
      <w:pPr>
        <w:pStyle w:val="7"/>
        <w:spacing w:before="14" w:line="280" w:lineRule="auto"/>
        <w:ind w:right="98"/>
        <w:rPr>
          <w:rFonts w:hint="eastAsia"/>
        </w:rPr>
      </w:pPr>
      <w:r>
        <w:rPr>
          <w:rFonts w:hint="eastAsia"/>
        </w:rPr>
        <w:t>The same is true of the moon: If it were only 50,000 miles closer, ocean tides would engulf nearly all the Earth’s land mass twice a day; if slightly further, life in the stagnant seas would die.</w:t>
      </w:r>
    </w:p>
    <w:p w14:paraId="1E9B31C0">
      <w:pPr>
        <w:pStyle w:val="7"/>
        <w:spacing w:before="14" w:line="280" w:lineRule="auto"/>
        <w:ind w:right="98"/>
        <w:rPr>
          <w:rFonts w:hint="eastAsia"/>
        </w:rPr>
      </w:pPr>
      <w:r>
        <w:rPr>
          <w:rFonts w:hint="eastAsia"/>
        </w:rPr>
        <w:t>月亮也是如此：如果它只近5万英里，海洋潮汐每天两次会吞没地球几乎所有的陆地；如果稍远一点，停滞的海中的生命就会死亡。</w:t>
      </w:r>
    </w:p>
    <w:p w14:paraId="71046A6A">
      <w:pPr>
        <w:pStyle w:val="7"/>
        <w:spacing w:before="14" w:line="280" w:lineRule="auto"/>
        <w:ind w:right="98"/>
        <w:rPr>
          <w:rFonts w:hint="eastAsia"/>
        </w:rPr>
      </w:pPr>
    </w:p>
    <w:p w14:paraId="06ABF4BD">
      <w:pPr>
        <w:pStyle w:val="7"/>
        <w:spacing w:before="14" w:line="280" w:lineRule="auto"/>
        <w:ind w:right="98"/>
        <w:rPr>
          <w:rFonts w:hint="eastAsia"/>
        </w:rPr>
      </w:pPr>
      <w:r>
        <w:rPr>
          <w:rFonts w:hint="eastAsia"/>
        </w:rPr>
        <w:t>Or again, if the Earth’s gravity, crustal thickness, oxygen/nitrogen ratios, and water vapor and ozone layers were only slightly different, life would perish.47.</w:t>
      </w:r>
    </w:p>
    <w:p w14:paraId="7A832D48">
      <w:pPr>
        <w:pStyle w:val="7"/>
        <w:spacing w:before="14" w:line="280" w:lineRule="auto"/>
        <w:ind w:right="98"/>
        <w:rPr>
          <w:rFonts w:hint="eastAsia"/>
        </w:rPr>
      </w:pPr>
      <w:r>
        <w:rPr>
          <w:rFonts w:hint="eastAsia"/>
        </w:rPr>
        <w:t>或者再次，如果地球的引力、地壳厚度、氧/氮比例，以及水蒸气和臭氧层只是略有不同，生命就会灭亡。47.</w:t>
      </w:r>
    </w:p>
    <w:p w14:paraId="2398BEC7">
      <w:pPr>
        <w:pStyle w:val="7"/>
        <w:spacing w:before="14" w:line="280" w:lineRule="auto"/>
        <w:ind w:right="98"/>
        <w:rPr>
          <w:rFonts w:hint="eastAsia"/>
        </w:rPr>
      </w:pPr>
    </w:p>
    <w:p w14:paraId="66DC1D3F">
      <w:pPr>
        <w:pStyle w:val="7"/>
        <w:spacing w:before="14" w:line="280" w:lineRule="auto"/>
        <w:ind w:right="98"/>
        <w:rPr>
          <w:rFonts w:hint="eastAsia"/>
        </w:rPr>
      </w:pPr>
      <w:r>
        <w:rPr>
          <w:rFonts w:hint="eastAsia"/>
        </w:rPr>
        <w:t>Because, on naturalistic premises, this manifold fine tuning is so improbable, many have concluded that there must be a Fine Tuner who has delicately structured all things for the support and enjoyment of earthly life.</w:t>
      </w:r>
    </w:p>
    <w:p w14:paraId="077E10C0">
      <w:pPr>
        <w:pStyle w:val="7"/>
        <w:spacing w:before="14" w:line="280" w:lineRule="auto"/>
        <w:ind w:right="98"/>
        <w:rPr>
          <w:rFonts w:hint="eastAsia"/>
        </w:rPr>
      </w:pPr>
      <w:r>
        <w:rPr>
          <w:rFonts w:hint="eastAsia"/>
        </w:rPr>
        <w:t>因为，在自然主义的前提下，这种多方面的微调是如此不可能，许多人得出结论，必定有一位微调者，祂已精巧地构造了万物，以支持和享受地上的生命。</w:t>
      </w:r>
    </w:p>
    <w:p w14:paraId="3868C777">
      <w:pPr>
        <w:pStyle w:val="7"/>
        <w:spacing w:before="14" w:line="280" w:lineRule="auto"/>
        <w:ind w:right="98"/>
        <w:rPr>
          <w:rFonts w:hint="eastAsia"/>
        </w:rPr>
      </w:pPr>
    </w:p>
    <w:p w14:paraId="61207FC5">
      <w:pPr>
        <w:pStyle w:val="7"/>
        <w:spacing w:before="14" w:line="280" w:lineRule="auto"/>
        <w:ind w:right="98"/>
        <w:rPr>
          <w:rFonts w:hint="eastAsia"/>
        </w:rPr>
      </w:pPr>
      <w:r>
        <w:rPr>
          <w:rFonts w:hint="eastAsia"/>
        </w:rPr>
        <w:t>In short, cosmic fine tuning reveals Earth’s inhabitants as the special object of a divine creator’s interest and activity.</w:t>
      </w:r>
    </w:p>
    <w:p w14:paraId="07EB70C6">
      <w:pPr>
        <w:pStyle w:val="7"/>
        <w:spacing w:before="14" w:line="280" w:lineRule="auto"/>
        <w:ind w:right="98"/>
        <w:rPr>
          <w:rFonts w:hint="eastAsia"/>
        </w:rPr>
      </w:pPr>
      <w:r>
        <w:rPr>
          <w:rFonts w:hint="eastAsia"/>
        </w:rPr>
        <w:t>简而言之，宇宙微调揭示了地球的居民是一位神圣创造主兴趣和活动的特殊对象。</w:t>
      </w:r>
    </w:p>
    <w:p w14:paraId="18C77A72">
      <w:pPr>
        <w:pStyle w:val="7"/>
        <w:spacing w:before="14" w:line="280" w:lineRule="auto"/>
        <w:ind w:right="98"/>
        <w:rPr>
          <w:rFonts w:hint="eastAsia"/>
        </w:rPr>
      </w:pPr>
    </w:p>
    <w:p w14:paraId="612ED4B3">
      <w:pPr>
        <w:pStyle w:val="7"/>
        <w:spacing w:before="14" w:line="280" w:lineRule="auto"/>
        <w:ind w:right="98"/>
        <w:rPr>
          <w:rFonts w:hint="eastAsia"/>
        </w:rPr>
      </w:pPr>
      <w:r>
        <w:rPr>
          <w:rFonts w:hint="eastAsia"/>
        </w:rPr>
        <w:t>And if they lie at the center of his interest, is it not reasonable to imagine them at the center of his universe as well?</w:t>
      </w:r>
    </w:p>
    <w:p w14:paraId="23B26966">
      <w:pPr>
        <w:pStyle w:val="7"/>
        <w:spacing w:before="14" w:line="280" w:lineRule="auto"/>
        <w:ind w:right="98"/>
        <w:rPr>
          <w:rFonts w:hint="eastAsia"/>
        </w:rPr>
      </w:pPr>
      <w:r>
        <w:rPr>
          <w:rFonts w:hint="eastAsia"/>
        </w:rPr>
        <w:t>如果他们位于祂兴趣的中心，想象他们也位于祂宇宙的中心，难道不合理吗？</w:t>
      </w:r>
    </w:p>
    <w:p w14:paraId="7F399443">
      <w:pPr>
        <w:pStyle w:val="7"/>
        <w:spacing w:before="14" w:line="280" w:lineRule="auto"/>
        <w:ind w:right="98"/>
        <w:rPr>
          <w:rFonts w:hint="eastAsia"/>
        </w:rPr>
      </w:pPr>
    </w:p>
    <w:p w14:paraId="34E9C588">
      <w:pPr>
        <w:pStyle w:val="7"/>
        <w:spacing w:before="14" w:line="280" w:lineRule="auto"/>
        <w:ind w:right="98"/>
        <w:rPr>
          <w:rFonts w:hint="eastAsia"/>
        </w:rPr>
      </w:pPr>
      <w:r>
        <w:rPr>
          <w:rFonts w:hint="eastAsia"/>
        </w:rPr>
        <w:t>Summing up, in our brief survey of the evidence for geocentrism we have looked at the CMB, galactic red shifts, miscellaneous heavenly bodies, the uniqueness of the Earth system, and cosmic fine-tuning, also sometimes called the anthropic principle.</w:t>
      </w:r>
    </w:p>
    <w:p w14:paraId="7DD30B76">
      <w:pPr>
        <w:pStyle w:val="7"/>
        <w:spacing w:before="14" w:line="280" w:lineRule="auto"/>
        <w:ind w:right="98"/>
        <w:rPr>
          <w:rFonts w:hint="eastAsia"/>
        </w:rPr>
      </w:pPr>
      <w:r>
        <w:rPr>
          <w:rFonts w:hint="eastAsia"/>
        </w:rPr>
        <w:t>总而言之，在我们对地心说证据的简要调查中，我们考察了宇宙微波背景辐射、星系红移、各种天体、地球系统的独特性以及宇宙微调，有时也称为人择原理。</w:t>
      </w:r>
    </w:p>
    <w:p w14:paraId="0CA30824">
      <w:pPr>
        <w:pStyle w:val="7"/>
        <w:spacing w:before="14" w:line="280" w:lineRule="auto"/>
        <w:ind w:right="98"/>
        <w:rPr>
          <w:rFonts w:hint="eastAsia"/>
        </w:rPr>
      </w:pPr>
    </w:p>
    <w:p w14:paraId="4EE9B1F6">
      <w:pPr>
        <w:pStyle w:val="7"/>
        <w:spacing w:before="14" w:line="280" w:lineRule="auto"/>
        <w:ind w:right="98"/>
        <w:rPr>
          <w:rFonts w:hint="eastAsia"/>
        </w:rPr>
      </w:pPr>
      <w:r>
        <w:rPr>
          <w:rFonts w:hint="eastAsia"/>
        </w:rPr>
        <w:t>Any one of these phenomena should give pause to Copernicans.</w:t>
      </w:r>
    </w:p>
    <w:p w14:paraId="1176A189">
      <w:pPr>
        <w:pStyle w:val="7"/>
        <w:spacing w:before="14" w:line="280" w:lineRule="auto"/>
        <w:ind w:right="98"/>
        <w:rPr>
          <w:rFonts w:hint="eastAsia"/>
        </w:rPr>
      </w:pPr>
      <w:r>
        <w:rPr>
          <w:rFonts w:hint="eastAsia"/>
        </w:rPr>
        <w:t>这些现象中的任何一个都应该让哥白尼主义者三思。</w:t>
      </w:r>
    </w:p>
    <w:p w14:paraId="2BC81023">
      <w:pPr>
        <w:pStyle w:val="7"/>
        <w:spacing w:before="14" w:line="280" w:lineRule="auto"/>
        <w:ind w:right="98"/>
        <w:rPr>
          <w:rFonts w:hint="eastAsia"/>
        </w:rPr>
      </w:pPr>
    </w:p>
    <w:p w14:paraId="6D38ADE5">
      <w:pPr>
        <w:pStyle w:val="7"/>
        <w:spacing w:before="14" w:line="280" w:lineRule="auto"/>
        <w:ind w:right="98"/>
        <w:rPr>
          <w:rFonts w:hint="eastAsia"/>
        </w:rPr>
      </w:pPr>
      <w:r>
        <w:rPr>
          <w:rFonts w:hint="eastAsia"/>
        </w:rPr>
        <w:t>Taken together, they are compelling.</w:t>
      </w:r>
    </w:p>
    <w:p w14:paraId="2883D2E6">
      <w:pPr>
        <w:pStyle w:val="7"/>
        <w:spacing w:before="14" w:line="280" w:lineRule="auto"/>
        <w:ind w:right="98"/>
        <w:rPr>
          <w:rFonts w:hint="eastAsia"/>
        </w:rPr>
      </w:pPr>
      <w:r>
        <w:rPr>
          <w:rFonts w:hint="eastAsia"/>
        </w:rPr>
        <w:t>综合来看，它们是令人信服的。</w:t>
      </w:r>
    </w:p>
    <w:p w14:paraId="0CA8A474">
      <w:pPr>
        <w:pStyle w:val="7"/>
        <w:spacing w:before="14" w:line="280" w:lineRule="auto"/>
        <w:ind w:right="98"/>
        <w:rPr>
          <w:rFonts w:hint="eastAsia"/>
        </w:rPr>
      </w:pPr>
    </w:p>
    <w:p w14:paraId="417EA93E">
      <w:pPr>
        <w:pStyle w:val="7"/>
        <w:spacing w:before="14" w:line="280" w:lineRule="auto"/>
        <w:ind w:right="98"/>
        <w:rPr>
          <w:rFonts w:hint="eastAsia"/>
        </w:rPr>
      </w:pPr>
      <w:r>
        <w:rPr>
          <w:rFonts w:hint="eastAsia"/>
        </w:rPr>
        <w:t>The Bible declares, “Out of the mouth of two or more witnesses, let every matter be established” (Deut. 19:15, Mt. 18:16).</w:t>
      </w:r>
    </w:p>
    <w:p w14:paraId="537A709F">
      <w:pPr>
        <w:pStyle w:val="7"/>
        <w:spacing w:before="14" w:line="280" w:lineRule="auto"/>
        <w:ind w:right="98"/>
        <w:rPr>
          <w:rFonts w:hint="eastAsia"/>
        </w:rPr>
      </w:pPr>
      <w:r>
        <w:rPr>
          <w:rFonts w:hint="eastAsia"/>
        </w:rPr>
        <w:t>圣经宣告：“凭两三个人的口作见证，句句都要定准”（申19:15，太18:16）。</w:t>
      </w:r>
    </w:p>
    <w:p w14:paraId="2973B4D8">
      <w:pPr>
        <w:pStyle w:val="7"/>
        <w:spacing w:before="14" w:line="280" w:lineRule="auto"/>
        <w:ind w:right="98"/>
        <w:rPr>
          <w:rFonts w:hint="eastAsia"/>
        </w:rPr>
      </w:pPr>
    </w:p>
    <w:p w14:paraId="2A95DC60">
      <w:pPr>
        <w:pStyle w:val="7"/>
        <w:spacing w:before="14" w:line="280" w:lineRule="auto"/>
        <w:ind w:right="98"/>
        <w:rPr>
          <w:rFonts w:hint="eastAsia"/>
        </w:rPr>
      </w:pPr>
      <w:r>
        <w:rPr>
          <w:rFonts w:hint="eastAsia"/>
        </w:rPr>
        <w:t>To judge from the manifold observational evidence, the matter of cosmic geocentricity appears to be well-established indeed, presumably at the hand of the Bible’s evidence- loving and evidence-giving God!</w:t>
      </w:r>
    </w:p>
    <w:p w14:paraId="27DF33BA">
      <w:pPr>
        <w:pStyle w:val="7"/>
        <w:spacing w:before="14" w:line="280" w:lineRule="auto"/>
        <w:ind w:right="98"/>
        <w:rPr>
          <w:rFonts w:hint="eastAsia"/>
        </w:rPr>
      </w:pPr>
      <w:r>
        <w:rPr>
          <w:rFonts w:hint="eastAsia"/>
        </w:rPr>
        <w:t>从多方面的观测证据来判断，宇宙地心说的问题似乎确实得到了很好的确立，大概是在那位喜爱证据、给予证据的圣经之神的手中！</w:t>
      </w:r>
    </w:p>
    <w:p w14:paraId="1406A596">
      <w:pPr>
        <w:pStyle w:val="7"/>
        <w:spacing w:before="14" w:line="280" w:lineRule="auto"/>
        <w:ind w:right="98"/>
        <w:rPr>
          <w:rFonts w:hint="eastAsia"/>
        </w:rPr>
      </w:pPr>
    </w:p>
    <w:p w14:paraId="1DD63DE2">
      <w:pPr>
        <w:pStyle w:val="7"/>
        <w:spacing w:before="14" w:line="280" w:lineRule="auto"/>
        <w:ind w:right="98"/>
        <w:rPr>
          <w:rFonts w:hint="eastAsia"/>
        </w:rPr>
      </w:pPr>
      <w:r>
        <w:rPr>
          <w:rFonts w:hint="eastAsia"/>
        </w:rPr>
        <w:t>6.Observational Evidence for Geostationism</w:t>
      </w:r>
    </w:p>
    <w:p w14:paraId="1355973A">
      <w:pPr>
        <w:pStyle w:val="7"/>
        <w:spacing w:before="14" w:line="280" w:lineRule="auto"/>
        <w:ind w:right="98"/>
        <w:rPr>
          <w:rFonts w:hint="eastAsia"/>
        </w:rPr>
      </w:pPr>
      <w:r>
        <w:rPr>
          <w:rFonts w:hint="eastAsia"/>
        </w:rPr>
        <w:t>6.地静说的观测证据</w:t>
      </w:r>
    </w:p>
    <w:p w14:paraId="74C8B399">
      <w:pPr>
        <w:pStyle w:val="7"/>
        <w:spacing w:before="14" w:line="280" w:lineRule="auto"/>
        <w:ind w:right="98"/>
        <w:rPr>
          <w:rFonts w:hint="eastAsia"/>
        </w:rPr>
      </w:pPr>
    </w:p>
    <w:p w14:paraId="38491F90">
      <w:pPr>
        <w:pStyle w:val="7"/>
        <w:spacing w:before="14" w:line="280" w:lineRule="auto"/>
        <w:ind w:right="98"/>
        <w:rPr>
          <w:rFonts w:hint="eastAsia"/>
        </w:rPr>
      </w:pPr>
      <w:r>
        <w:rPr>
          <w:rFonts w:hint="eastAsia"/>
        </w:rPr>
        <w:t>Just as it is impossible to prove experimentally that the Earth is moving through space, so too it is impossible to prove experimentally that it sits at absolute rest in the center of the universe.</w:t>
      </w:r>
    </w:p>
    <w:p w14:paraId="4C310B58">
      <w:pPr>
        <w:pStyle w:val="7"/>
        <w:spacing w:before="14" w:line="280" w:lineRule="auto"/>
        <w:ind w:right="98"/>
        <w:rPr>
          <w:rFonts w:hint="eastAsia"/>
        </w:rPr>
      </w:pPr>
      <w:r>
        <w:rPr>
          <w:rFonts w:hint="eastAsia"/>
        </w:rPr>
        <w:t>正如通过实验无法证明地球在空间中运动，通过实验也无法证明它绝对静止在宇宙的中心。</w:t>
      </w:r>
    </w:p>
    <w:p w14:paraId="4BF9ECC3">
      <w:pPr>
        <w:pStyle w:val="7"/>
        <w:spacing w:before="14" w:line="280" w:lineRule="auto"/>
        <w:ind w:right="98"/>
        <w:rPr>
          <w:rFonts w:hint="eastAsia"/>
        </w:rPr>
      </w:pPr>
    </w:p>
    <w:p w14:paraId="5A61A542">
      <w:pPr>
        <w:pStyle w:val="7"/>
        <w:spacing w:before="14" w:line="280" w:lineRule="auto"/>
        <w:ind w:right="98"/>
        <w:rPr>
          <w:rFonts w:hint="eastAsia"/>
        </w:rPr>
      </w:pPr>
      <w:r>
        <w:rPr>
          <w:rFonts w:hint="eastAsia"/>
        </w:rPr>
        <w:t>Nevertheless, there are several lines of scientific evidence suggesting strongly that this is indeed the case.</w:t>
      </w:r>
    </w:p>
    <w:p w14:paraId="68E134B7">
      <w:pPr>
        <w:pStyle w:val="7"/>
        <w:spacing w:before="14" w:line="280" w:lineRule="auto"/>
        <w:ind w:right="98"/>
        <w:rPr>
          <w:rFonts w:hint="eastAsia"/>
        </w:rPr>
      </w:pPr>
      <w:r>
        <w:rPr>
          <w:rFonts w:hint="eastAsia"/>
        </w:rPr>
        <w:t>然而，有几条科学证据线索强烈暗示，情况确实如此。</w:t>
      </w:r>
    </w:p>
    <w:p w14:paraId="55C28F5E">
      <w:pPr>
        <w:pStyle w:val="7"/>
        <w:spacing w:before="14" w:line="280" w:lineRule="auto"/>
        <w:ind w:right="98"/>
        <w:rPr>
          <w:rFonts w:hint="eastAsia"/>
        </w:rPr>
      </w:pPr>
    </w:p>
    <w:p w14:paraId="535130A6">
      <w:pPr>
        <w:pStyle w:val="7"/>
        <w:spacing w:before="14" w:line="280" w:lineRule="auto"/>
        <w:ind w:right="98"/>
        <w:rPr>
          <w:rFonts w:hint="eastAsia"/>
        </w:rPr>
      </w:pPr>
      <w:r>
        <w:rPr>
          <w:rFonts w:hint="eastAsia"/>
        </w:rPr>
        <w:t>First, there are the results of the numerous interferometer experiments.</w:t>
      </w:r>
    </w:p>
    <w:p w14:paraId="7EE2257D">
      <w:pPr>
        <w:pStyle w:val="7"/>
        <w:spacing w:before="14" w:line="280" w:lineRule="auto"/>
        <w:ind w:right="98"/>
        <w:rPr>
          <w:rFonts w:hint="eastAsia"/>
        </w:rPr>
      </w:pPr>
      <w:r>
        <w:rPr>
          <w:rFonts w:hint="eastAsia"/>
        </w:rPr>
        <w:t>首先，有大量干涉仪实验的结果。</w:t>
      </w:r>
    </w:p>
    <w:p w14:paraId="5FFFB4A5">
      <w:pPr>
        <w:pStyle w:val="7"/>
        <w:spacing w:before="14" w:line="280" w:lineRule="auto"/>
        <w:ind w:right="98"/>
        <w:rPr>
          <w:rFonts w:hint="eastAsia"/>
        </w:rPr>
      </w:pPr>
    </w:p>
    <w:p w14:paraId="54841C3A">
      <w:pPr>
        <w:pStyle w:val="7"/>
        <w:spacing w:before="14" w:line="280" w:lineRule="auto"/>
        <w:ind w:right="98"/>
        <w:rPr>
          <w:rFonts w:hint="eastAsia"/>
        </w:rPr>
      </w:pPr>
      <w:r>
        <w:rPr>
          <w:rFonts w:hint="eastAsia"/>
        </w:rPr>
        <w:t>As we saw earlier, these all agree in showing that a) there is indeed an ether,</w:t>
      </w:r>
    </w:p>
    <w:p w14:paraId="7EFAF98D">
      <w:pPr>
        <w:pStyle w:val="7"/>
        <w:spacing w:before="14" w:line="280" w:lineRule="auto"/>
        <w:ind w:right="98"/>
        <w:rPr>
          <w:rFonts w:hint="eastAsia"/>
        </w:rPr>
      </w:pPr>
      <w:r>
        <w:rPr>
          <w:rFonts w:hint="eastAsia"/>
        </w:rPr>
        <w:t>b)this ether is either stationary, with the Earth moving through it at a snail’s pace, or c) the Earth is stationary, with the contiguous ether (i.e., the ether near the Earth’s surface) revolving around it at a snail’s pace.</w:t>
      </w:r>
    </w:p>
    <w:p w14:paraId="0BE3C810">
      <w:pPr>
        <w:pStyle w:val="7"/>
        <w:spacing w:before="14" w:line="280" w:lineRule="auto"/>
        <w:ind w:right="98"/>
        <w:rPr>
          <w:rFonts w:hint="eastAsia"/>
        </w:rPr>
      </w:pPr>
      <w:r>
        <w:rPr>
          <w:rFonts w:hint="eastAsia"/>
        </w:rPr>
        <w:t>正如我们前面所见，这些都一致地表明：a)确实存在以太，b)这个以太要么是静止的，地球以蜗牛般的速度穿过它，要么 c)地球是静止的，邻近的以太（即，靠近地表的以太）以蜗牛般的速度围绕它旋转。</w:t>
      </w:r>
    </w:p>
    <w:p w14:paraId="7439072D">
      <w:pPr>
        <w:pStyle w:val="7"/>
        <w:spacing w:before="14" w:line="280" w:lineRule="auto"/>
        <w:ind w:right="98"/>
        <w:rPr>
          <w:rFonts w:hint="eastAsia"/>
        </w:rPr>
      </w:pPr>
    </w:p>
    <w:p w14:paraId="4D1115F3">
      <w:pPr>
        <w:pStyle w:val="7"/>
        <w:spacing w:before="14" w:line="280" w:lineRule="auto"/>
        <w:ind w:right="98"/>
        <w:rPr>
          <w:rFonts w:hint="eastAsia"/>
        </w:rPr>
      </w:pPr>
      <w:r>
        <w:rPr>
          <w:rFonts w:hint="eastAsia"/>
        </w:rPr>
        <w:t>While direct observation cannot decide between these two options, several lines of evidence agree in declaring that the geostationary option is best (e.g., Biblical teaching, common sense experience, the observational evidences for cosmic geocentrism, etc.).</w:t>
      </w:r>
    </w:p>
    <w:p w14:paraId="698B00E9">
      <w:pPr>
        <w:pStyle w:val="7"/>
        <w:spacing w:before="14" w:line="280" w:lineRule="auto"/>
        <w:ind w:right="98"/>
        <w:rPr>
          <w:rFonts w:hint="eastAsia"/>
        </w:rPr>
      </w:pPr>
      <w:r>
        <w:rPr>
          <w:rFonts w:hint="eastAsia"/>
        </w:rPr>
        <w:t>虽然直接观察无法在这两个选项之间做出决定，但几条证据线索都一致地宣告地静选项是最好的（例如，圣经的教导，常识经验，宇宙地心说的观测证据等）。</w:t>
      </w:r>
    </w:p>
    <w:p w14:paraId="747AD0C3">
      <w:pPr>
        <w:pStyle w:val="7"/>
        <w:spacing w:before="14" w:line="280" w:lineRule="auto"/>
        <w:ind w:right="98"/>
        <w:rPr>
          <w:rFonts w:hint="eastAsia"/>
        </w:rPr>
      </w:pPr>
    </w:p>
    <w:p w14:paraId="270FF2C4">
      <w:pPr>
        <w:pStyle w:val="7"/>
        <w:spacing w:before="14" w:line="280" w:lineRule="auto"/>
        <w:ind w:right="98"/>
        <w:rPr>
          <w:rFonts w:hint="eastAsia"/>
        </w:rPr>
      </w:pPr>
      <w:r>
        <w:rPr>
          <w:rFonts w:hint="eastAsia"/>
        </w:rPr>
        <w:t>Secondly, we have the pattern of global air currents.</w:t>
      </w:r>
    </w:p>
    <w:p w14:paraId="04E39C4F">
      <w:pPr>
        <w:pStyle w:val="7"/>
        <w:spacing w:before="14" w:line="280" w:lineRule="auto"/>
        <w:ind w:right="98"/>
        <w:rPr>
          <w:rFonts w:hint="eastAsia"/>
        </w:rPr>
      </w:pPr>
      <w:r>
        <w:rPr>
          <w:rFonts w:hint="eastAsia"/>
        </w:rPr>
        <w:t>其次，我们有全球气流的模式。</w:t>
      </w:r>
    </w:p>
    <w:p w14:paraId="18F8D81A">
      <w:pPr>
        <w:pStyle w:val="7"/>
        <w:spacing w:before="14" w:line="280" w:lineRule="auto"/>
        <w:ind w:right="98"/>
        <w:rPr>
          <w:rFonts w:hint="eastAsia"/>
        </w:rPr>
      </w:pPr>
    </w:p>
    <w:p w14:paraId="1B65AD46">
      <w:pPr>
        <w:pStyle w:val="7"/>
        <w:spacing w:before="14" w:line="280" w:lineRule="auto"/>
        <w:ind w:right="98"/>
        <w:rPr>
          <w:rFonts w:hint="eastAsia"/>
        </w:rPr>
      </w:pPr>
      <w:r>
        <w:rPr>
          <w:rFonts w:hint="eastAsia"/>
        </w:rPr>
        <w:t>In heliocentric thinking, the observed west-to-east airflow is caused by thermal energy plus the rotation of the Earth on its axis.</w:t>
      </w:r>
    </w:p>
    <w:p w14:paraId="0AD0E3A7">
      <w:pPr>
        <w:pStyle w:val="7"/>
        <w:spacing w:before="14" w:line="280" w:lineRule="auto"/>
        <w:ind w:right="98"/>
        <w:rPr>
          <w:rFonts w:hint="eastAsia"/>
        </w:rPr>
      </w:pPr>
      <w:r>
        <w:rPr>
          <w:rFonts w:hint="eastAsia"/>
        </w:rPr>
        <w:t>在日心说思想中，观测到的西向东气流是由热能加上地球绕轴自转引起的。</w:t>
      </w:r>
    </w:p>
    <w:p w14:paraId="11E7CCB5">
      <w:pPr>
        <w:pStyle w:val="7"/>
        <w:spacing w:before="14" w:line="280" w:lineRule="auto"/>
        <w:ind w:right="98"/>
        <w:rPr>
          <w:rFonts w:hint="eastAsia"/>
        </w:rPr>
      </w:pPr>
    </w:p>
    <w:p w14:paraId="0FC4F8A3">
      <w:pPr>
        <w:pStyle w:val="7"/>
        <w:spacing w:before="14" w:line="280" w:lineRule="auto"/>
        <w:ind w:right="98"/>
        <w:rPr>
          <w:rFonts w:hint="eastAsia"/>
        </w:rPr>
      </w:pPr>
      <w:r>
        <w:rPr>
          <w:rFonts w:hint="eastAsia"/>
        </w:rPr>
        <w:t>But in the following quote, Robert Bennett shows how unreasonable this view is, and in so doing gives impressive evidence for a stationary Earth:</w:t>
      </w:r>
    </w:p>
    <w:p w14:paraId="21053EF3">
      <w:pPr>
        <w:pStyle w:val="7"/>
        <w:spacing w:before="14" w:line="280" w:lineRule="auto"/>
        <w:ind w:right="98"/>
        <w:rPr>
          <w:rFonts w:hint="eastAsia"/>
        </w:rPr>
      </w:pPr>
      <w:r>
        <w:rPr>
          <w:rFonts w:hint="eastAsia"/>
        </w:rPr>
        <w:t>但在下面的引文中，罗伯特·贝内特展示了这个观点是多么不合理，并在此过程中为静止的地球提供了令人印象深刻的证据：</w:t>
      </w:r>
    </w:p>
    <w:p w14:paraId="238D8BA0">
      <w:pPr>
        <w:pStyle w:val="7"/>
        <w:spacing w:before="14" w:line="280" w:lineRule="auto"/>
        <w:ind w:right="98"/>
        <w:rPr>
          <w:rFonts w:hint="eastAsia"/>
        </w:rPr>
      </w:pPr>
    </w:p>
    <w:p w14:paraId="44275D3B">
      <w:pPr>
        <w:pStyle w:val="7"/>
        <w:spacing w:before="14" w:line="280" w:lineRule="auto"/>
        <w:ind w:right="98"/>
        <w:rPr>
          <w:rFonts w:hint="eastAsia"/>
        </w:rPr>
      </w:pPr>
      <w:r>
        <w:rPr>
          <w:rFonts w:hint="eastAsia"/>
        </w:rPr>
        <w:t>We would think that a rotating Earth would drag along the air right at the surface, but the lack of friction and viscosity of air, plus its inertia, would make the air stream behind the ground’s motion form as swirls of cream in a coffee cup.</w:t>
      </w:r>
    </w:p>
    <w:p w14:paraId="27DFC6BA">
      <w:pPr>
        <w:pStyle w:val="7"/>
        <w:spacing w:before="14" w:line="280" w:lineRule="auto"/>
        <w:ind w:right="98"/>
        <w:rPr>
          <w:rFonts w:hint="eastAsia"/>
        </w:rPr>
      </w:pPr>
      <w:r>
        <w:rPr>
          <w:rFonts w:hint="eastAsia"/>
        </w:rPr>
        <w:t>我们会认为，一个旋转的地球会拖动地表的空气，但空气缺乏摩擦和粘性，加上其惯性，会使空气流在地面运动后形成像咖啡杯中奶油的漩涡。</w:t>
      </w:r>
    </w:p>
    <w:p w14:paraId="62D1EFA7">
      <w:pPr>
        <w:pStyle w:val="7"/>
        <w:spacing w:before="14" w:line="280" w:lineRule="auto"/>
        <w:ind w:right="98"/>
        <w:rPr>
          <w:rFonts w:hint="eastAsia"/>
        </w:rPr>
      </w:pPr>
    </w:p>
    <w:p w14:paraId="2548F3D8">
      <w:pPr>
        <w:pStyle w:val="7"/>
        <w:spacing w:before="14" w:line="280" w:lineRule="auto"/>
        <w:ind w:right="98"/>
        <w:rPr>
          <w:rFonts w:hint="eastAsia"/>
        </w:rPr>
      </w:pPr>
      <w:r>
        <w:rPr>
          <w:rFonts w:hint="eastAsia"/>
        </w:rPr>
        <w:t>At the equator, which spins at 1,054 mph, there would be a rapid change in the wind profile, from zero on the ground to 1,054 mph at high altitudes.</w:t>
      </w:r>
    </w:p>
    <w:p w14:paraId="40C9C2FA">
      <w:pPr>
        <w:pStyle w:val="7"/>
        <w:spacing w:before="14" w:line="280" w:lineRule="auto"/>
        <w:ind w:right="98"/>
        <w:rPr>
          <w:rFonts w:hint="eastAsia"/>
        </w:rPr>
      </w:pPr>
      <w:r>
        <w:rPr>
          <w:rFonts w:hint="eastAsia"/>
        </w:rPr>
        <w:t>在赤道，以每小时1054英里的速度旋转，风剖面会有一个快速的变化，从地面的零到高空的每小时1054英里。</w:t>
      </w:r>
    </w:p>
    <w:p w14:paraId="28263EB7">
      <w:pPr>
        <w:pStyle w:val="7"/>
        <w:spacing w:before="14" w:line="280" w:lineRule="auto"/>
        <w:ind w:right="98"/>
        <w:rPr>
          <w:rFonts w:hint="eastAsia"/>
        </w:rPr>
      </w:pPr>
    </w:p>
    <w:p w14:paraId="3B380936">
      <w:pPr>
        <w:pStyle w:val="7"/>
        <w:spacing w:before="14" w:line="280" w:lineRule="auto"/>
        <w:ind w:right="98"/>
        <w:rPr>
          <w:rFonts w:hint="eastAsia"/>
        </w:rPr>
      </w:pPr>
      <w:r>
        <w:rPr>
          <w:rFonts w:hint="eastAsia"/>
        </w:rPr>
        <w:t>Testing our belief with anemometers, we are surprised to learn, however, that the equatorial winds are quite docile, random, and calm, even at heights.</w:t>
      </w:r>
    </w:p>
    <w:p w14:paraId="0A6C3C1C">
      <w:pPr>
        <w:pStyle w:val="7"/>
        <w:spacing w:before="14" w:line="280" w:lineRule="auto"/>
        <w:ind w:right="98"/>
        <w:rPr>
          <w:rFonts w:hint="eastAsia"/>
        </w:rPr>
      </w:pPr>
      <w:r>
        <w:rPr>
          <w:rFonts w:hint="eastAsia"/>
        </w:rPr>
        <w:t>用风速计测试我们的信念时，我们惊讶地发现，然而，赤道的风相当温顺、随机和平静，即使在高空也是如此。</w:t>
      </w:r>
    </w:p>
    <w:p w14:paraId="7B93B5B9">
      <w:pPr>
        <w:pStyle w:val="7"/>
        <w:spacing w:before="14" w:line="280" w:lineRule="auto"/>
        <w:ind w:right="98"/>
        <w:rPr>
          <w:rFonts w:hint="eastAsia"/>
        </w:rPr>
      </w:pPr>
    </w:p>
    <w:p w14:paraId="10E496D7">
      <w:pPr>
        <w:pStyle w:val="7"/>
        <w:spacing w:before="14" w:line="280" w:lineRule="auto"/>
        <w:ind w:right="98"/>
        <w:rPr>
          <w:rFonts w:hint="eastAsia"/>
        </w:rPr>
      </w:pPr>
      <w:r>
        <w:rPr>
          <w:rFonts w:hint="eastAsia"/>
        </w:rPr>
        <w:t>Only the sun’s heat, as it crosses the sky (literally) provides gentle breezes…Moderns, having made great advances in natural understanding, laugh and say, incredibly, that the whole atmosphere co-rotates with the Earth, as if the air were solid!</w:t>
      </w:r>
    </w:p>
    <w:p w14:paraId="7B478839">
      <w:pPr>
        <w:pStyle w:val="7"/>
        <w:spacing w:before="14" w:line="280" w:lineRule="auto"/>
        <w:ind w:right="98"/>
        <w:rPr>
          <w:rFonts w:hint="eastAsia"/>
        </w:rPr>
      </w:pPr>
      <w:r>
        <w:rPr>
          <w:rFonts w:hint="eastAsia"/>
        </w:rPr>
        <w:t>只有太阳的热量，当它（字面上）穿过天空时，提供了温和的微风……现代人，在自然理解上取得了巨大进步，却令人难以置信地笑着说，整个大气层与地球一同旋转，好像空气是固体一样！</w:t>
      </w:r>
    </w:p>
    <w:p w14:paraId="65CE0AF6">
      <w:pPr>
        <w:pStyle w:val="7"/>
        <w:spacing w:before="14" w:line="280" w:lineRule="auto"/>
        <w:ind w:right="98"/>
        <w:rPr>
          <w:rFonts w:hint="eastAsia"/>
        </w:rPr>
      </w:pPr>
    </w:p>
    <w:p w14:paraId="11ACB3D5">
      <w:pPr>
        <w:pStyle w:val="7"/>
        <w:spacing w:before="14" w:line="280" w:lineRule="auto"/>
        <w:ind w:right="98"/>
        <w:rPr>
          <w:rFonts w:hint="eastAsia"/>
        </w:rPr>
      </w:pPr>
      <w:r>
        <w:rPr>
          <w:rFonts w:hint="eastAsia"/>
        </w:rPr>
        <w:t>Theists, with a geocentric mind, say with scriptural simplicity,</w:t>
      </w:r>
    </w:p>
    <w:p w14:paraId="22D4C905">
      <w:pPr>
        <w:pStyle w:val="7"/>
        <w:spacing w:before="14" w:line="280" w:lineRule="auto"/>
        <w:ind w:right="98"/>
        <w:rPr>
          <w:rFonts w:hint="eastAsia"/>
        </w:rPr>
      </w:pPr>
      <w:r>
        <w:rPr>
          <w:rFonts w:hint="eastAsia"/>
        </w:rPr>
        <w:t>“Of course there is no wind—the Earth is fixed forever.</w:t>
      </w:r>
    </w:p>
    <w:p w14:paraId="7B8A60BB">
      <w:pPr>
        <w:pStyle w:val="7"/>
        <w:spacing w:before="14" w:line="280" w:lineRule="auto"/>
        <w:ind w:right="98"/>
        <w:rPr>
          <w:rFonts w:hint="eastAsia"/>
        </w:rPr>
      </w:pPr>
      <w:r>
        <w:rPr>
          <w:rFonts w:hint="eastAsia"/>
        </w:rPr>
        <w:t>有神论者，怀着地心说的思想，用圣经的简洁说：“当然没有风——地球是永远固定的。</w:t>
      </w:r>
    </w:p>
    <w:p w14:paraId="5B888924">
      <w:pPr>
        <w:pStyle w:val="7"/>
        <w:spacing w:before="14" w:line="280" w:lineRule="auto"/>
        <w:ind w:right="98"/>
        <w:rPr>
          <w:rFonts w:hint="eastAsia"/>
        </w:rPr>
      </w:pPr>
    </w:p>
    <w:p w14:paraId="66615097">
      <w:pPr>
        <w:pStyle w:val="7"/>
        <w:spacing w:before="14" w:line="280" w:lineRule="auto"/>
        <w:ind w:right="98"/>
        <w:rPr>
          <w:rFonts w:hint="eastAsia"/>
        </w:rPr>
      </w:pPr>
      <w:r>
        <w:rPr>
          <w:rFonts w:hint="eastAsia"/>
        </w:rPr>
        <w:t>It was God who told us so.48.</w:t>
      </w:r>
    </w:p>
    <w:p w14:paraId="3502A566">
      <w:pPr>
        <w:pStyle w:val="7"/>
        <w:spacing w:before="14" w:line="280" w:lineRule="auto"/>
        <w:ind w:right="98"/>
        <w:rPr>
          <w:rFonts w:hint="eastAsia"/>
        </w:rPr>
      </w:pPr>
      <w:r>
        <w:rPr>
          <w:rFonts w:hint="eastAsia"/>
        </w:rPr>
        <w:t>是神这样告诉我们的。48.</w:t>
      </w:r>
    </w:p>
    <w:p w14:paraId="6C374827">
      <w:pPr>
        <w:pStyle w:val="7"/>
        <w:spacing w:before="14" w:line="280" w:lineRule="auto"/>
        <w:ind w:right="98"/>
        <w:rPr>
          <w:rFonts w:hint="eastAsia"/>
        </w:rPr>
      </w:pPr>
    </w:p>
    <w:p w14:paraId="656054DA">
      <w:pPr>
        <w:pStyle w:val="7"/>
        <w:spacing w:before="14" w:line="280" w:lineRule="auto"/>
        <w:ind w:right="98"/>
        <w:rPr>
          <w:rFonts w:hint="eastAsia"/>
        </w:rPr>
      </w:pPr>
      <w:r>
        <w:rPr>
          <w:rFonts w:hint="eastAsia"/>
        </w:rPr>
        <w:t>Finally, we have the superior usefulness of a fixed-Earth model for astronomical and navigational calculations.</w:t>
      </w:r>
    </w:p>
    <w:p w14:paraId="60A044F2">
      <w:pPr>
        <w:pStyle w:val="7"/>
        <w:spacing w:before="14" w:line="280" w:lineRule="auto"/>
        <w:ind w:right="98"/>
        <w:rPr>
          <w:rFonts w:hint="eastAsia"/>
        </w:rPr>
      </w:pPr>
      <w:r>
        <w:rPr>
          <w:rFonts w:hint="eastAsia"/>
        </w:rPr>
        <w:t>最后，我们有固定地球模型在天文学和导航计算方面的优越用途。</w:t>
      </w:r>
    </w:p>
    <w:p w14:paraId="23693669">
      <w:pPr>
        <w:pStyle w:val="7"/>
        <w:spacing w:before="14" w:line="280" w:lineRule="auto"/>
        <w:ind w:right="98"/>
        <w:rPr>
          <w:rFonts w:hint="eastAsia"/>
        </w:rPr>
      </w:pPr>
    </w:p>
    <w:p w14:paraId="5F323624">
      <w:pPr>
        <w:pStyle w:val="7"/>
        <w:spacing w:before="14" w:line="280" w:lineRule="auto"/>
        <w:ind w:right="98"/>
        <w:rPr>
          <w:rFonts w:hint="eastAsia"/>
        </w:rPr>
      </w:pPr>
      <w:r>
        <w:rPr>
          <w:rFonts w:hint="eastAsia"/>
        </w:rPr>
        <w:t>After conceding that the heliocentric paradigm does have occasional practical advantages (e.g., for calculating the relative positions of the planets), geocentrist Philip Stott goes on to observe:</w:t>
      </w:r>
    </w:p>
    <w:p w14:paraId="46F66C36">
      <w:pPr>
        <w:pStyle w:val="7"/>
        <w:spacing w:before="14" w:line="280" w:lineRule="auto"/>
        <w:ind w:right="98"/>
        <w:rPr>
          <w:rFonts w:hint="eastAsia"/>
        </w:rPr>
      </w:pPr>
      <w:r>
        <w:rPr>
          <w:rFonts w:hint="eastAsia"/>
        </w:rPr>
        <w:t>在承认日心范式确实偶尔有实际优势（例如，用于计算行星的相对位置）之后，地心说者菲利普·斯托特继续观察到：</w:t>
      </w:r>
    </w:p>
    <w:p w14:paraId="0B31FE17">
      <w:pPr>
        <w:pStyle w:val="7"/>
        <w:spacing w:before="14" w:line="280" w:lineRule="auto"/>
        <w:ind w:right="98"/>
        <w:rPr>
          <w:rFonts w:hint="eastAsia"/>
        </w:rPr>
      </w:pPr>
    </w:p>
    <w:p w14:paraId="794D4BAD">
      <w:pPr>
        <w:pStyle w:val="7"/>
        <w:spacing w:before="14" w:line="280" w:lineRule="auto"/>
        <w:ind w:right="98"/>
        <w:rPr>
          <w:rFonts w:hint="eastAsia"/>
        </w:rPr>
      </w:pPr>
      <w:r>
        <w:rPr>
          <w:rFonts w:hint="eastAsia"/>
        </w:rPr>
        <w:t>Nevertheless, well over 90% of all astronomical calculations are done assuming the Earth is not rotating and is stationary at the center of the universe.</w:t>
      </w:r>
    </w:p>
    <w:p w14:paraId="6266FFAD">
      <w:pPr>
        <w:pStyle w:val="7"/>
        <w:spacing w:before="14" w:line="280" w:lineRule="auto"/>
        <w:ind w:right="98"/>
        <w:rPr>
          <w:rFonts w:hint="eastAsia"/>
        </w:rPr>
      </w:pPr>
      <w:r>
        <w:rPr>
          <w:rFonts w:hint="eastAsia"/>
        </w:rPr>
        <w:t>然而，超过90%的天文计算都是在假设地球不自转且静止在宇宙中心的情况下进行的。</w:t>
      </w:r>
    </w:p>
    <w:p w14:paraId="417CFFD6">
      <w:pPr>
        <w:pStyle w:val="7"/>
        <w:spacing w:before="14" w:line="280" w:lineRule="auto"/>
        <w:ind w:right="98"/>
        <w:rPr>
          <w:rFonts w:hint="eastAsia"/>
        </w:rPr>
      </w:pPr>
    </w:p>
    <w:p w14:paraId="0257FAA3">
      <w:pPr>
        <w:pStyle w:val="7"/>
        <w:spacing w:before="14" w:line="280" w:lineRule="auto"/>
        <w:ind w:right="98"/>
        <w:rPr>
          <w:rFonts w:hint="eastAsia"/>
        </w:rPr>
      </w:pPr>
      <w:r>
        <w:rPr>
          <w:rFonts w:hint="eastAsia"/>
        </w:rPr>
        <w:t>All navigation calculations also assume that the Earth does not move and does not rotate.49.</w:t>
      </w:r>
    </w:p>
    <w:p w14:paraId="2C62F2D5">
      <w:pPr>
        <w:pStyle w:val="7"/>
        <w:spacing w:before="14" w:line="280" w:lineRule="auto"/>
        <w:ind w:right="98"/>
        <w:rPr>
          <w:rFonts w:hint="eastAsia"/>
        </w:rPr>
      </w:pPr>
      <w:r>
        <w:rPr>
          <w:rFonts w:hint="eastAsia"/>
        </w:rPr>
        <w:t>所有的导航计算也都假设地球不移动也不自转。49.</w:t>
      </w:r>
    </w:p>
    <w:p w14:paraId="378A547E">
      <w:pPr>
        <w:pStyle w:val="7"/>
        <w:spacing w:before="14" w:line="280" w:lineRule="auto"/>
        <w:ind w:right="98"/>
        <w:rPr>
          <w:rFonts w:hint="eastAsia"/>
        </w:rPr>
      </w:pPr>
    </w:p>
    <w:p w14:paraId="12CA6E36">
      <w:pPr>
        <w:pStyle w:val="7"/>
        <w:spacing w:before="14" w:line="280" w:lineRule="auto"/>
        <w:ind w:right="98"/>
        <w:rPr>
          <w:rFonts w:hint="eastAsia"/>
        </w:rPr>
      </w:pPr>
      <w:r>
        <w:rPr>
          <w:rFonts w:hint="eastAsia"/>
        </w:rPr>
        <w:t>Notably, this is precisely the testimony of NASA, the Jet Propulsion Laboratory, and other governmental science agencies, all of which concede that global positioning satellites, geostationary satellites, and deep space probes use what is called the Earth Centered Inertial (ECI) frame of reference in planning and executing their launches.50.</w:t>
      </w:r>
    </w:p>
    <w:p w14:paraId="1F8C514F">
      <w:pPr>
        <w:pStyle w:val="7"/>
        <w:spacing w:before="14" w:line="280" w:lineRule="auto"/>
        <w:ind w:right="98"/>
        <w:rPr>
          <w:rFonts w:hint="eastAsia"/>
        </w:rPr>
      </w:pPr>
      <w:r>
        <w:rPr>
          <w:rFonts w:hint="eastAsia"/>
        </w:rPr>
        <w:t>值得注意的是，这恰恰是美国国家航空航天局、喷气推进实验室和其他政府科学机构的证词，所有这些机构都承认，全球定位卫星、地球静止卫星和深空探测器在计划和执行其发射时，都使用所谓的地球中心惯性（ECI）参考系。50.</w:t>
      </w:r>
    </w:p>
    <w:p w14:paraId="7B06838C">
      <w:pPr>
        <w:pStyle w:val="7"/>
        <w:spacing w:before="14" w:line="280" w:lineRule="auto"/>
        <w:ind w:right="98"/>
        <w:rPr>
          <w:rFonts w:hint="eastAsia"/>
        </w:rPr>
      </w:pPr>
    </w:p>
    <w:p w14:paraId="09EFC5A9">
      <w:pPr>
        <w:pStyle w:val="7"/>
        <w:spacing w:before="14" w:line="280" w:lineRule="auto"/>
        <w:ind w:right="98"/>
        <w:rPr>
          <w:rFonts w:hint="eastAsia"/>
        </w:rPr>
      </w:pPr>
      <w:r>
        <w:rPr>
          <w:rFonts w:hint="eastAsia"/>
        </w:rPr>
        <w:t>In other words, because it works best to do so, these agencies chart their rocket’s courses on the assumption that the Earth is at rest in the midst of the universe.</w:t>
      </w:r>
    </w:p>
    <w:p w14:paraId="331A1563">
      <w:pPr>
        <w:pStyle w:val="7"/>
        <w:spacing w:before="14" w:line="280" w:lineRule="auto"/>
        <w:ind w:right="98"/>
        <w:rPr>
          <w:rFonts w:hint="eastAsia"/>
        </w:rPr>
      </w:pPr>
      <w:r>
        <w:rPr>
          <w:rFonts w:hint="eastAsia"/>
        </w:rPr>
        <w:t>换句话说，因为这样做效果最好，这些机构在规划他们的火箭航线时，都假设地球在宇宙中是静止的。</w:t>
      </w:r>
    </w:p>
    <w:p w14:paraId="33279553">
      <w:pPr>
        <w:pStyle w:val="7"/>
        <w:spacing w:before="14" w:line="280" w:lineRule="auto"/>
        <w:ind w:right="98"/>
        <w:rPr>
          <w:rFonts w:hint="eastAsia"/>
        </w:rPr>
      </w:pPr>
    </w:p>
    <w:p w14:paraId="725094F4">
      <w:pPr>
        <w:pStyle w:val="7"/>
        <w:spacing w:before="14" w:line="280" w:lineRule="auto"/>
        <w:ind w:right="98"/>
        <w:rPr>
          <w:rFonts w:hint="eastAsia"/>
        </w:rPr>
      </w:pPr>
      <w:r>
        <w:rPr>
          <w:rFonts w:hint="eastAsia"/>
        </w:rPr>
        <w:t>But this invites an important question: Does their assumption work so well because it happens to be the truth?</w:t>
      </w:r>
    </w:p>
    <w:p w14:paraId="72C069B0">
      <w:pPr>
        <w:pStyle w:val="7"/>
        <w:spacing w:before="14" w:line="280" w:lineRule="auto"/>
        <w:ind w:right="98"/>
        <w:rPr>
          <w:rFonts w:hint="eastAsia"/>
        </w:rPr>
      </w:pPr>
      <w:r>
        <w:rPr>
          <w:rFonts w:hint="eastAsia"/>
        </w:rPr>
        <w:t>但这引出了一个重要的问题：他们的假设之所以如此有效，是否因为它恰好是真相？</w:t>
      </w:r>
    </w:p>
    <w:p w14:paraId="11B6167E">
      <w:pPr>
        <w:pStyle w:val="7"/>
        <w:spacing w:after="0"/>
        <w:jc w:val="right"/>
        <w:rPr>
          <w:rFonts w:hint="eastAsia"/>
          <w:spacing w:val="-2"/>
        </w:rPr>
      </w:pPr>
      <w:r>
        <w:rPr>
          <w:rFonts w:hint="eastAsia"/>
          <w:spacing w:val="-2"/>
        </w:rPr>
        <w:t>Conclusion</w:t>
      </w:r>
    </w:p>
    <w:p w14:paraId="6AE06208">
      <w:pPr>
        <w:pStyle w:val="7"/>
        <w:spacing w:after="0"/>
        <w:jc w:val="right"/>
        <w:rPr>
          <w:rFonts w:hint="eastAsia"/>
          <w:spacing w:val="-2"/>
        </w:rPr>
      </w:pPr>
      <w:r>
        <w:rPr>
          <w:rFonts w:hint="eastAsia"/>
          <w:spacing w:val="-2"/>
        </w:rPr>
        <w:t>结论</w:t>
      </w:r>
    </w:p>
    <w:p w14:paraId="38CA735D">
      <w:pPr>
        <w:pStyle w:val="7"/>
        <w:spacing w:after="0"/>
        <w:jc w:val="right"/>
        <w:rPr>
          <w:rFonts w:hint="eastAsia"/>
          <w:spacing w:val="-2"/>
        </w:rPr>
      </w:pPr>
    </w:p>
    <w:p w14:paraId="6637AE55">
      <w:pPr>
        <w:pStyle w:val="7"/>
        <w:spacing w:after="0"/>
        <w:jc w:val="right"/>
        <w:rPr>
          <w:rFonts w:hint="eastAsia"/>
          <w:spacing w:val="-2"/>
        </w:rPr>
      </w:pPr>
      <w:r>
        <w:rPr>
          <w:rFonts w:hint="eastAsia"/>
          <w:spacing w:val="-2"/>
        </w:rPr>
        <w:t>Though it may well be an emerging trend, radical geocentricity is still a radical idea.</w:t>
      </w:r>
    </w:p>
    <w:p w14:paraId="14FE6769">
      <w:pPr>
        <w:pStyle w:val="7"/>
        <w:spacing w:after="0"/>
        <w:jc w:val="right"/>
        <w:rPr>
          <w:rFonts w:hint="eastAsia"/>
          <w:spacing w:val="-2"/>
        </w:rPr>
      </w:pPr>
      <w:r>
        <w:rPr>
          <w:rFonts w:hint="eastAsia"/>
          <w:spacing w:val="-2"/>
        </w:rPr>
        <w:t>虽然激进地心说很可能是一种正在兴起的趋势，但它仍然是一个激进的观点。</w:t>
      </w:r>
    </w:p>
    <w:p w14:paraId="0CDDC7DC">
      <w:pPr>
        <w:pStyle w:val="7"/>
        <w:spacing w:after="0"/>
        <w:jc w:val="right"/>
        <w:rPr>
          <w:rFonts w:hint="eastAsia"/>
          <w:spacing w:val="-2"/>
        </w:rPr>
      </w:pPr>
    </w:p>
    <w:p w14:paraId="5C910367">
      <w:pPr>
        <w:pStyle w:val="7"/>
        <w:spacing w:after="0"/>
        <w:jc w:val="right"/>
        <w:rPr>
          <w:rFonts w:hint="eastAsia"/>
          <w:spacing w:val="-2"/>
        </w:rPr>
      </w:pPr>
      <w:r>
        <w:rPr>
          <w:rFonts w:hint="eastAsia"/>
          <w:spacing w:val="-2"/>
        </w:rPr>
        <w:t>It cuts hard against the grain of prevailing scientific opinion and sharply challenges a pervasive ideology of progress that tells us we have become wiser than our ancestors.</w:t>
      </w:r>
    </w:p>
    <w:p w14:paraId="47B3AF4A">
      <w:pPr>
        <w:pStyle w:val="7"/>
        <w:spacing w:after="0"/>
        <w:jc w:val="right"/>
        <w:rPr>
          <w:rFonts w:hint="eastAsia"/>
          <w:spacing w:val="-2"/>
        </w:rPr>
      </w:pPr>
      <w:r>
        <w:rPr>
          <w:rFonts w:hint="eastAsia"/>
          <w:spacing w:val="-2"/>
        </w:rPr>
        <w:t>它与主流的科学观点格格不入，并尖锐地挑战了一种普遍存在的进步意识形态，这种意识形态告诉我们，我们已经比我们的祖先更聪明。</w:t>
      </w:r>
    </w:p>
    <w:p w14:paraId="4F30A995">
      <w:pPr>
        <w:pStyle w:val="7"/>
        <w:spacing w:after="0"/>
        <w:jc w:val="right"/>
        <w:rPr>
          <w:rFonts w:hint="eastAsia"/>
          <w:spacing w:val="-2"/>
        </w:rPr>
      </w:pPr>
    </w:p>
    <w:p w14:paraId="08A07B56">
      <w:pPr>
        <w:pStyle w:val="7"/>
        <w:spacing w:after="0"/>
        <w:jc w:val="right"/>
        <w:rPr>
          <w:rFonts w:hint="eastAsia"/>
          <w:spacing w:val="-2"/>
        </w:rPr>
      </w:pPr>
      <w:r>
        <w:rPr>
          <w:rFonts w:hint="eastAsia"/>
          <w:spacing w:val="-2"/>
        </w:rPr>
        <w:t>Yet the test perspective warns us against any and all smugness, even in the matter now before us.</w:t>
      </w:r>
    </w:p>
    <w:p w14:paraId="41AE17C5">
      <w:pPr>
        <w:pStyle w:val="7"/>
        <w:spacing w:after="0"/>
        <w:jc w:val="right"/>
        <w:rPr>
          <w:rFonts w:hint="eastAsia"/>
          <w:spacing w:val="-2"/>
        </w:rPr>
      </w:pPr>
      <w:r>
        <w:rPr>
          <w:rFonts w:hint="eastAsia"/>
          <w:spacing w:val="-2"/>
        </w:rPr>
        <w:t>然而，考验的视角告诫我们，即使在当前这件事上，也要警惕任何形式的自满。</w:t>
      </w:r>
    </w:p>
    <w:p w14:paraId="6BDE8F15">
      <w:pPr>
        <w:pStyle w:val="7"/>
        <w:spacing w:after="0"/>
        <w:jc w:val="right"/>
        <w:rPr>
          <w:rFonts w:hint="eastAsia"/>
          <w:spacing w:val="-2"/>
        </w:rPr>
      </w:pPr>
    </w:p>
    <w:p w14:paraId="3AAECD42">
      <w:pPr>
        <w:pStyle w:val="7"/>
        <w:spacing w:after="0"/>
        <w:jc w:val="right"/>
        <w:rPr>
          <w:rFonts w:hint="eastAsia"/>
          <w:spacing w:val="-2"/>
        </w:rPr>
      </w:pPr>
      <w:r>
        <w:rPr>
          <w:rFonts w:hint="eastAsia"/>
          <w:spacing w:val="-2"/>
        </w:rPr>
        <w:t>So too does the Bible.</w:t>
      </w:r>
    </w:p>
    <w:p w14:paraId="24589A4A">
      <w:pPr>
        <w:pStyle w:val="7"/>
        <w:spacing w:after="0"/>
        <w:jc w:val="right"/>
        <w:rPr>
          <w:rFonts w:hint="eastAsia"/>
          <w:spacing w:val="-2"/>
        </w:rPr>
      </w:pPr>
      <w:r>
        <w:rPr>
          <w:rFonts w:hint="eastAsia"/>
          <w:spacing w:val="-2"/>
        </w:rPr>
        <w:t>《圣经》也是如此。</w:t>
      </w:r>
    </w:p>
    <w:p w14:paraId="45D9DF09">
      <w:pPr>
        <w:pStyle w:val="7"/>
        <w:spacing w:after="0"/>
        <w:jc w:val="right"/>
        <w:rPr>
          <w:rFonts w:hint="eastAsia"/>
          <w:spacing w:val="-2"/>
        </w:rPr>
      </w:pPr>
    </w:p>
    <w:p w14:paraId="334B453A">
      <w:pPr>
        <w:pStyle w:val="7"/>
        <w:spacing w:after="0"/>
        <w:jc w:val="right"/>
        <w:rPr>
          <w:rFonts w:hint="eastAsia"/>
          <w:spacing w:val="-2"/>
        </w:rPr>
      </w:pPr>
      <w:r>
        <w:rPr>
          <w:rFonts w:hint="eastAsia"/>
          <w:spacing w:val="-2"/>
        </w:rPr>
        <w:t>Together, they declare that the world is a strange place where truth and error ever do battle, where God sorely tests men’s love of the truth, and where he chooses “foolish” things in order to confound the wise, (Mt. 11:25f, 1 Cor. 1:27).</w:t>
      </w:r>
    </w:p>
    <w:p w14:paraId="3174D88D">
      <w:pPr>
        <w:pStyle w:val="7"/>
        <w:spacing w:after="0"/>
        <w:jc w:val="right"/>
        <w:rPr>
          <w:rFonts w:hint="eastAsia"/>
          <w:spacing w:val="-2"/>
        </w:rPr>
      </w:pPr>
      <w:r>
        <w:rPr>
          <w:rFonts w:hint="eastAsia"/>
          <w:spacing w:val="-2"/>
        </w:rPr>
        <w:t>它们共同宣告，世界是一个奇特的地方，真理与谬误在此永远争战，神在此严酷地考验人对真理的爱，并且祂在此选择“愚拙”的事物，为要使聪明人羞愧（太11:25f，林前1:27）。</w:t>
      </w:r>
    </w:p>
    <w:p w14:paraId="742A95EB">
      <w:pPr>
        <w:pStyle w:val="7"/>
        <w:spacing w:after="0"/>
        <w:jc w:val="right"/>
        <w:rPr>
          <w:rFonts w:hint="eastAsia"/>
          <w:spacing w:val="-2"/>
        </w:rPr>
      </w:pPr>
    </w:p>
    <w:p w14:paraId="60BE43DC">
      <w:pPr>
        <w:pStyle w:val="7"/>
        <w:spacing w:after="0"/>
        <w:jc w:val="right"/>
        <w:rPr>
          <w:rFonts w:hint="eastAsia"/>
          <w:spacing w:val="-2"/>
        </w:rPr>
      </w:pPr>
      <w:r>
        <w:rPr>
          <w:rFonts w:hint="eastAsia"/>
          <w:spacing w:val="-2"/>
        </w:rPr>
        <w:t>In such a world, radical geocentricity may well be true.</w:t>
      </w:r>
    </w:p>
    <w:p w14:paraId="54086FF1">
      <w:pPr>
        <w:pStyle w:val="7"/>
        <w:spacing w:after="0"/>
        <w:jc w:val="right"/>
        <w:rPr>
          <w:rFonts w:hint="eastAsia"/>
          <w:spacing w:val="-2"/>
        </w:rPr>
      </w:pPr>
      <w:r>
        <w:rPr>
          <w:rFonts w:hint="eastAsia"/>
          <w:spacing w:val="-2"/>
        </w:rPr>
        <w:t>在这样一个世界里，激进地心说很可能就是真的。</w:t>
      </w:r>
    </w:p>
    <w:p w14:paraId="0D75FA8F">
      <w:pPr>
        <w:pStyle w:val="7"/>
        <w:spacing w:after="0"/>
        <w:jc w:val="right"/>
        <w:rPr>
          <w:rFonts w:hint="eastAsia"/>
          <w:spacing w:val="-2"/>
        </w:rPr>
      </w:pPr>
    </w:p>
    <w:p w14:paraId="28C913AA">
      <w:pPr>
        <w:pStyle w:val="7"/>
        <w:spacing w:after="0"/>
        <w:jc w:val="right"/>
        <w:rPr>
          <w:rFonts w:hint="eastAsia"/>
          <w:spacing w:val="-2"/>
        </w:rPr>
      </w:pPr>
      <w:r>
        <w:rPr>
          <w:rFonts w:hint="eastAsia"/>
          <w:spacing w:val="-2"/>
        </w:rPr>
        <w:t>Moreover, from many quarters we have received good evidence for its truthfulness.</w:t>
      </w:r>
    </w:p>
    <w:p w14:paraId="5CE4B300">
      <w:pPr>
        <w:pStyle w:val="7"/>
        <w:spacing w:after="0"/>
        <w:jc w:val="right"/>
        <w:rPr>
          <w:rFonts w:hint="eastAsia"/>
          <w:spacing w:val="-2"/>
        </w:rPr>
      </w:pPr>
      <w:r>
        <w:rPr>
          <w:rFonts w:hint="eastAsia"/>
          <w:spacing w:val="-2"/>
        </w:rPr>
        <w:t>此外，我们已从多方获得了其真实性的有力证据。</w:t>
      </w:r>
    </w:p>
    <w:p w14:paraId="384DA3BC">
      <w:pPr>
        <w:pStyle w:val="7"/>
        <w:spacing w:after="0"/>
        <w:jc w:val="right"/>
        <w:rPr>
          <w:rFonts w:hint="eastAsia"/>
          <w:spacing w:val="-2"/>
        </w:rPr>
      </w:pPr>
    </w:p>
    <w:p w14:paraId="7C5E1385">
      <w:pPr>
        <w:pStyle w:val="7"/>
        <w:spacing w:after="0"/>
        <w:jc w:val="right"/>
        <w:rPr>
          <w:rFonts w:hint="eastAsia"/>
          <w:spacing w:val="-2"/>
        </w:rPr>
      </w:pPr>
      <w:r>
        <w:rPr>
          <w:rFonts w:hint="eastAsia"/>
          <w:spacing w:val="-2"/>
        </w:rPr>
        <w:t>It is the testimony of common sense (and therefore the testimony of most ancient cosmologies).</w:t>
      </w:r>
    </w:p>
    <w:p w14:paraId="02C0CAB7">
      <w:pPr>
        <w:pStyle w:val="7"/>
        <w:spacing w:after="0"/>
        <w:jc w:val="right"/>
        <w:rPr>
          <w:rFonts w:hint="eastAsia"/>
          <w:spacing w:val="-2"/>
        </w:rPr>
      </w:pPr>
      <w:r>
        <w:rPr>
          <w:rFonts w:hint="eastAsia"/>
          <w:spacing w:val="-2"/>
        </w:rPr>
        <w:t>它是常识的见证（因此也是大多数古代宇宙论的见证）。</w:t>
      </w:r>
    </w:p>
    <w:p w14:paraId="0EE114AF">
      <w:pPr>
        <w:pStyle w:val="7"/>
        <w:spacing w:after="0"/>
        <w:jc w:val="right"/>
        <w:rPr>
          <w:rFonts w:hint="eastAsia"/>
          <w:spacing w:val="-2"/>
        </w:rPr>
      </w:pPr>
    </w:p>
    <w:p w14:paraId="2F9B48D9">
      <w:pPr>
        <w:pStyle w:val="7"/>
        <w:spacing w:after="0"/>
        <w:jc w:val="right"/>
        <w:rPr>
          <w:rFonts w:hint="eastAsia"/>
          <w:spacing w:val="-2"/>
        </w:rPr>
      </w:pPr>
      <w:r>
        <w:rPr>
          <w:rFonts w:hint="eastAsia"/>
          <w:spacing w:val="-2"/>
        </w:rPr>
        <w:t>It is the testimony of the Bible.</w:t>
      </w:r>
    </w:p>
    <w:p w14:paraId="5A765F20">
      <w:pPr>
        <w:pStyle w:val="7"/>
        <w:spacing w:after="0"/>
        <w:jc w:val="right"/>
        <w:rPr>
          <w:rFonts w:hint="eastAsia"/>
          <w:spacing w:val="-2"/>
        </w:rPr>
      </w:pPr>
      <w:r>
        <w:rPr>
          <w:rFonts w:hint="eastAsia"/>
          <w:spacing w:val="-2"/>
        </w:rPr>
        <w:t>它是《圣经》的见证。</w:t>
      </w:r>
    </w:p>
    <w:p w14:paraId="695D5C4C">
      <w:pPr>
        <w:pStyle w:val="7"/>
        <w:spacing w:after="0"/>
        <w:jc w:val="right"/>
        <w:rPr>
          <w:rFonts w:hint="eastAsia"/>
          <w:spacing w:val="-2"/>
        </w:rPr>
      </w:pPr>
    </w:p>
    <w:p w14:paraId="6A8367AA">
      <w:pPr>
        <w:pStyle w:val="7"/>
        <w:spacing w:after="0"/>
        <w:jc w:val="right"/>
        <w:rPr>
          <w:rFonts w:hint="eastAsia"/>
          <w:spacing w:val="-2"/>
        </w:rPr>
      </w:pPr>
      <w:r>
        <w:rPr>
          <w:rFonts w:hint="eastAsia"/>
          <w:spacing w:val="-2"/>
        </w:rPr>
        <w:t>It is the testimony of sound theoretical and observational science.</w:t>
      </w:r>
    </w:p>
    <w:p w14:paraId="226D92C6">
      <w:pPr>
        <w:pStyle w:val="7"/>
        <w:spacing w:after="0"/>
        <w:jc w:val="right"/>
        <w:rPr>
          <w:rFonts w:hint="eastAsia"/>
          <w:spacing w:val="-2"/>
        </w:rPr>
      </w:pPr>
      <w:r>
        <w:rPr>
          <w:rFonts w:hint="eastAsia"/>
          <w:spacing w:val="-2"/>
        </w:rPr>
        <w:t>它是可靠的理论科学和观测科学的见证。</w:t>
      </w:r>
    </w:p>
    <w:p w14:paraId="410D0D94">
      <w:pPr>
        <w:pStyle w:val="7"/>
        <w:spacing w:after="0"/>
        <w:jc w:val="right"/>
        <w:rPr>
          <w:rFonts w:hint="eastAsia"/>
          <w:spacing w:val="-2"/>
        </w:rPr>
      </w:pPr>
    </w:p>
    <w:p w14:paraId="61E2297D">
      <w:pPr>
        <w:pStyle w:val="7"/>
        <w:spacing w:after="0"/>
        <w:jc w:val="right"/>
        <w:rPr>
          <w:rFonts w:hint="eastAsia"/>
          <w:spacing w:val="-2"/>
        </w:rPr>
      </w:pPr>
      <w:r>
        <w:rPr>
          <w:rFonts w:hint="eastAsia"/>
          <w:spacing w:val="-2"/>
        </w:rPr>
        <w:t>It promises emancipation from the confusing labyrinth of Relativity Theory.</w:t>
      </w:r>
    </w:p>
    <w:p w14:paraId="6044789B">
      <w:pPr>
        <w:pStyle w:val="7"/>
        <w:spacing w:after="0"/>
        <w:jc w:val="right"/>
        <w:rPr>
          <w:rFonts w:hint="eastAsia"/>
          <w:spacing w:val="-2"/>
        </w:rPr>
      </w:pPr>
      <w:r>
        <w:rPr>
          <w:rFonts w:hint="eastAsia"/>
          <w:spacing w:val="-2"/>
        </w:rPr>
        <w:t>它应许将我们从相对论那令人困惑的迷宫中解放出来。</w:t>
      </w:r>
    </w:p>
    <w:p w14:paraId="21BD0FC3">
      <w:pPr>
        <w:pStyle w:val="7"/>
        <w:spacing w:after="0"/>
        <w:jc w:val="right"/>
        <w:rPr>
          <w:rFonts w:hint="eastAsia"/>
          <w:spacing w:val="-2"/>
        </w:rPr>
      </w:pPr>
    </w:p>
    <w:p w14:paraId="09654579">
      <w:pPr>
        <w:pStyle w:val="7"/>
        <w:spacing w:after="0"/>
        <w:jc w:val="right"/>
        <w:rPr>
          <w:rFonts w:hint="eastAsia"/>
          <w:spacing w:val="-2"/>
        </w:rPr>
      </w:pPr>
      <w:r>
        <w:rPr>
          <w:rFonts w:hint="eastAsia"/>
          <w:spacing w:val="-2"/>
        </w:rPr>
        <w:t>It holds forth the promise of a new, coherent, and holistic physics, astrophysics, and cosmology.</w:t>
      </w:r>
    </w:p>
    <w:p w14:paraId="7AEEC641">
      <w:pPr>
        <w:pStyle w:val="7"/>
        <w:spacing w:after="0"/>
        <w:jc w:val="right"/>
        <w:rPr>
          <w:rFonts w:hint="eastAsia"/>
          <w:spacing w:val="-2"/>
        </w:rPr>
      </w:pPr>
      <w:r>
        <w:rPr>
          <w:rFonts w:hint="eastAsia"/>
          <w:spacing w:val="-2"/>
        </w:rPr>
        <w:t>它预示着一种新的、连贯的、整体的物理学、天体物理学和宇宙学的希望。</w:t>
      </w:r>
    </w:p>
    <w:p w14:paraId="7150EA6E">
      <w:pPr>
        <w:pStyle w:val="7"/>
        <w:spacing w:after="0"/>
        <w:jc w:val="right"/>
        <w:rPr>
          <w:rFonts w:hint="eastAsia"/>
          <w:spacing w:val="-2"/>
        </w:rPr>
      </w:pPr>
    </w:p>
    <w:p w14:paraId="5283A48F">
      <w:pPr>
        <w:pStyle w:val="7"/>
        <w:spacing w:after="0"/>
        <w:jc w:val="right"/>
        <w:rPr>
          <w:rFonts w:hint="eastAsia"/>
          <w:spacing w:val="-2"/>
        </w:rPr>
      </w:pPr>
      <w:r>
        <w:rPr>
          <w:rFonts w:hint="eastAsia"/>
          <w:spacing w:val="-2"/>
        </w:rPr>
        <w:t>But most important of all, it points us to a wise and powerful divine creator, one who very much has the Earth on his mind; a God who shows himself to us in his universe, and who calls us back to himself in his Book.</w:t>
      </w:r>
    </w:p>
    <w:p w14:paraId="0F25826C">
      <w:pPr>
        <w:pStyle w:val="7"/>
        <w:spacing w:after="0"/>
        <w:jc w:val="right"/>
        <w:rPr>
          <w:rFonts w:hint="eastAsia"/>
          <w:spacing w:val="-2"/>
        </w:rPr>
      </w:pPr>
      <w:r>
        <w:rPr>
          <w:rFonts w:hint="eastAsia"/>
          <w:spacing w:val="-2"/>
        </w:rPr>
        <w:t>但最重要的是，它将我们指向一位智慧且大能的神圣创造主，一位将地球深藏于祂心中的主；一位在祂的宇宙中向我们显明祂自己，并在祂的书卷中呼召我们归向祂自己的神。</w:t>
      </w:r>
    </w:p>
    <w:p w14:paraId="3A07B09E">
      <w:pPr>
        <w:pStyle w:val="7"/>
        <w:spacing w:after="0"/>
        <w:jc w:val="right"/>
        <w:rPr>
          <w:rFonts w:hint="eastAsia"/>
          <w:spacing w:val="-2"/>
        </w:rPr>
      </w:pPr>
    </w:p>
    <w:p w14:paraId="6110EF35">
      <w:pPr>
        <w:pStyle w:val="7"/>
        <w:spacing w:after="0"/>
        <w:jc w:val="right"/>
        <w:rPr>
          <w:rFonts w:hint="eastAsia"/>
          <w:spacing w:val="-2"/>
        </w:rPr>
      </w:pPr>
      <w:r>
        <w:rPr>
          <w:rFonts w:hint="eastAsia"/>
          <w:spacing w:val="-2"/>
        </w:rPr>
        <w:t>Such considerations will give seekers of cosmological truth pause.</w:t>
      </w:r>
    </w:p>
    <w:p w14:paraId="52083C8C">
      <w:pPr>
        <w:pStyle w:val="7"/>
        <w:spacing w:after="0"/>
        <w:jc w:val="right"/>
        <w:rPr>
          <w:rFonts w:hint="eastAsia"/>
          <w:spacing w:val="-2"/>
        </w:rPr>
      </w:pPr>
      <w:r>
        <w:rPr>
          <w:rFonts w:hint="eastAsia"/>
          <w:spacing w:val="-2"/>
        </w:rPr>
        <w:t>这些考量会让宇宙真理的寻求者们停下来思索。</w:t>
      </w:r>
    </w:p>
    <w:p w14:paraId="1A17375D">
      <w:pPr>
        <w:pStyle w:val="7"/>
        <w:spacing w:after="0"/>
        <w:jc w:val="right"/>
        <w:rPr>
          <w:rFonts w:hint="eastAsia"/>
          <w:spacing w:val="-2"/>
        </w:rPr>
      </w:pPr>
    </w:p>
    <w:p w14:paraId="42BDB922">
      <w:pPr>
        <w:pStyle w:val="7"/>
        <w:spacing w:after="0"/>
        <w:jc w:val="right"/>
        <w:rPr>
          <w:rFonts w:hint="eastAsia"/>
          <w:spacing w:val="-2"/>
        </w:rPr>
      </w:pPr>
      <w:r>
        <w:rPr>
          <w:rFonts w:hint="eastAsia"/>
          <w:spacing w:val="-2"/>
        </w:rPr>
        <w:t>Moreover, as they pause—perhaps gazing upward on a clear, moonless night at the mighty vault of heaven—they will better be able to discern the wisdom of the great Swiss mathematician, Leonard Euler (1707-1783), when he said:</w:t>
      </w:r>
    </w:p>
    <w:p w14:paraId="28E8D1AA">
      <w:pPr>
        <w:pStyle w:val="7"/>
        <w:spacing w:after="0"/>
        <w:jc w:val="right"/>
        <w:rPr>
          <w:rFonts w:hint="eastAsia"/>
          <w:spacing w:val="-2"/>
        </w:rPr>
      </w:pPr>
      <w:r>
        <w:rPr>
          <w:rFonts w:hint="eastAsia"/>
          <w:spacing w:val="-2"/>
        </w:rPr>
        <w:t>此外，当他们停下来——或许在一个晴朗无月的夜晚仰望浩瀚的天穹时——他们将更能领会伟大的瑞士数学家列昂纳德·欧拉（1707-1783）的智慧，他曾说：</w:t>
      </w:r>
    </w:p>
    <w:p w14:paraId="3F9E877F">
      <w:pPr>
        <w:pStyle w:val="7"/>
        <w:spacing w:after="0"/>
        <w:jc w:val="right"/>
        <w:rPr>
          <w:rFonts w:hint="eastAsia"/>
          <w:spacing w:val="-2"/>
        </w:rPr>
      </w:pPr>
    </w:p>
    <w:p w14:paraId="3C8A601C">
      <w:pPr>
        <w:pStyle w:val="7"/>
        <w:spacing w:after="0"/>
        <w:jc w:val="right"/>
        <w:rPr>
          <w:rFonts w:hint="eastAsia"/>
          <w:spacing w:val="-2"/>
        </w:rPr>
      </w:pPr>
      <w:r>
        <w:rPr>
          <w:rFonts w:hint="eastAsia"/>
          <w:spacing w:val="-2"/>
        </w:rPr>
        <w:t>In our researches into the phenomena of the visible world we are subject to weaknesses and inconsistencies so humiliating that a (divine) Revelation is absolutely necessary to us.</w:t>
      </w:r>
    </w:p>
    <w:p w14:paraId="49745068">
      <w:pPr>
        <w:pStyle w:val="7"/>
        <w:spacing w:after="0"/>
        <w:jc w:val="right"/>
        <w:rPr>
          <w:rFonts w:hint="eastAsia"/>
          <w:spacing w:val="-2"/>
        </w:rPr>
      </w:pPr>
      <w:r>
        <w:rPr>
          <w:rFonts w:hint="eastAsia"/>
          <w:spacing w:val="-2"/>
        </w:rPr>
        <w:t>在我们对可见世界现象的研究中，我们受制于如此令人羞愧的软弱和矛盾，以至于一份（神的）启示对我们来说是绝对必要的。</w:t>
      </w:r>
    </w:p>
    <w:p w14:paraId="029333A7">
      <w:pPr>
        <w:pStyle w:val="7"/>
        <w:spacing w:after="0"/>
        <w:jc w:val="right"/>
        <w:rPr>
          <w:rFonts w:hint="eastAsia"/>
          <w:spacing w:val="-2"/>
        </w:rPr>
      </w:pPr>
    </w:p>
    <w:p w14:paraId="6A63CFFD">
      <w:pPr>
        <w:pStyle w:val="7"/>
        <w:spacing w:after="0"/>
        <w:jc w:val="right"/>
        <w:rPr>
          <w:rFonts w:hint="eastAsia"/>
          <w:spacing w:val="-2"/>
        </w:rPr>
      </w:pPr>
      <w:r>
        <w:rPr>
          <w:rFonts w:hint="eastAsia"/>
          <w:spacing w:val="-2"/>
        </w:rPr>
        <w:t>We ought to avail ourselves of it with the most powerful veneration.51.</w:t>
      </w:r>
    </w:p>
    <w:p w14:paraId="1CDE5286">
      <w:pPr>
        <w:pStyle w:val="7"/>
        <w:spacing w:after="0"/>
        <w:jc w:val="right"/>
        <w:rPr>
          <w:rFonts w:hint="eastAsia"/>
          <w:spacing w:val="-2"/>
        </w:rPr>
      </w:pPr>
      <w:r>
        <w:rPr>
          <w:rFonts w:hint="eastAsia"/>
          <w:spacing w:val="-2"/>
        </w:rPr>
        <w:t>我们应当以最崇高的敬意来利用它。51.</w:t>
      </w:r>
    </w:p>
    <w:p w14:paraId="4727FCE3">
      <w:pPr>
        <w:pStyle w:val="7"/>
        <w:spacing w:after="0"/>
        <w:jc w:val="right"/>
        <w:rPr>
          <w:rFonts w:hint="eastAsia"/>
          <w:spacing w:val="-2"/>
        </w:rPr>
      </w:pPr>
    </w:p>
    <w:p w14:paraId="6DA74EC3">
      <w:pPr>
        <w:pStyle w:val="7"/>
        <w:spacing w:after="0"/>
        <w:jc w:val="right"/>
        <w:rPr>
          <w:rFonts w:hint="eastAsia"/>
          <w:spacing w:val="-2"/>
        </w:rPr>
      </w:pPr>
    </w:p>
    <w:p w14:paraId="5F915FC3">
      <w:pPr>
        <w:pStyle w:val="7"/>
        <w:spacing w:after="0"/>
        <w:jc w:val="right"/>
        <w:rPr>
          <w:rFonts w:hint="eastAsia"/>
          <w:spacing w:val="-2"/>
        </w:rPr>
      </w:pPr>
      <w:r>
        <w:rPr>
          <w:rFonts w:hint="eastAsia"/>
          <w:spacing w:val="-2"/>
        </w:rPr>
        <w:t>The Age of the Universe, Life, and Man</w:t>
      </w:r>
    </w:p>
    <w:p w14:paraId="3812B10B">
      <w:pPr>
        <w:pStyle w:val="7"/>
        <w:spacing w:after="0"/>
        <w:jc w:val="right"/>
        <w:rPr>
          <w:rFonts w:hint="eastAsia"/>
          <w:spacing w:val="-2"/>
        </w:rPr>
      </w:pPr>
      <w:r>
        <w:rPr>
          <w:rFonts w:hint="eastAsia"/>
          <w:spacing w:val="-2"/>
        </w:rPr>
        <w:t>宇宙、生命和人的年龄</w:t>
      </w:r>
    </w:p>
    <w:p w14:paraId="4E434E2A">
      <w:pPr>
        <w:pStyle w:val="7"/>
        <w:spacing w:after="0"/>
        <w:jc w:val="right"/>
        <w:rPr>
          <w:rFonts w:hint="eastAsia"/>
          <w:spacing w:val="-2"/>
        </w:rPr>
      </w:pPr>
    </w:p>
    <w:p w14:paraId="7934361D">
      <w:pPr>
        <w:pStyle w:val="7"/>
        <w:spacing w:after="0"/>
        <w:jc w:val="right"/>
        <w:rPr>
          <w:rFonts w:hint="eastAsia"/>
          <w:spacing w:val="-2"/>
        </w:rPr>
      </w:pPr>
      <w:r>
        <w:rPr>
          <w:rFonts w:hint="eastAsia"/>
          <w:spacing w:val="-2"/>
        </w:rPr>
        <w:t>We come now to yet another feature of the biblical cosmogony that many people find unreasonable—the Bible’s assertion that the universe was created in six literal days and that the world is therefore only some 6,000 years old.52.</w:t>
      </w:r>
    </w:p>
    <w:p w14:paraId="47F384F0">
      <w:pPr>
        <w:pStyle w:val="7"/>
        <w:spacing w:after="0"/>
        <w:jc w:val="right"/>
        <w:rPr>
          <w:rFonts w:hint="eastAsia"/>
          <w:spacing w:val="-2"/>
        </w:rPr>
      </w:pPr>
      <w:r>
        <w:rPr>
          <w:rFonts w:hint="eastAsia"/>
          <w:spacing w:val="-2"/>
        </w:rPr>
        <w:t>我们现在来看圣经宇宙起源论的另一个许多人认为不合理的特征——《圣经》断言宇宙是在六个字面意义上的日子里被创造的，因此世界只有大约6000年的历史。52.</w:t>
      </w:r>
    </w:p>
    <w:p w14:paraId="3BE77A39">
      <w:pPr>
        <w:pStyle w:val="7"/>
        <w:spacing w:after="0"/>
        <w:jc w:val="right"/>
        <w:rPr>
          <w:rFonts w:hint="eastAsia"/>
          <w:spacing w:val="-2"/>
        </w:rPr>
      </w:pPr>
    </w:p>
    <w:p w14:paraId="0D963AD0">
      <w:pPr>
        <w:pStyle w:val="7"/>
        <w:spacing w:after="0"/>
        <w:jc w:val="right"/>
        <w:rPr>
          <w:rFonts w:hint="eastAsia"/>
          <w:spacing w:val="-2"/>
        </w:rPr>
      </w:pPr>
      <w:r>
        <w:rPr>
          <w:rFonts w:hint="eastAsia"/>
          <w:spacing w:val="-2"/>
        </w:rPr>
        <w:t>How can this possibly be when, from many different scientific quarters, we repeatedly hear that the universe is 13-15 billion years old, the solar system 4.5 billion, life 1.5 billion, and homo sapiens around 1 million?</w:t>
      </w:r>
    </w:p>
    <w:p w14:paraId="7113C227">
      <w:pPr>
        <w:pStyle w:val="7"/>
        <w:spacing w:after="0"/>
        <w:jc w:val="right"/>
        <w:rPr>
          <w:rFonts w:hint="eastAsia"/>
          <w:spacing w:val="-2"/>
        </w:rPr>
      </w:pPr>
      <w:r>
        <w:rPr>
          <w:rFonts w:hint="eastAsia"/>
          <w:spacing w:val="-2"/>
        </w:rPr>
        <w:t>这怎么可能呢？我们从许多不同的科学领域反复听到，宇宙有130-150亿年历史，太阳系有45亿年，生命有15亿年，而智人大约有100万年历史。</w:t>
      </w:r>
    </w:p>
    <w:p w14:paraId="5395CFA8">
      <w:pPr>
        <w:pStyle w:val="7"/>
        <w:spacing w:after="0"/>
        <w:jc w:val="right"/>
        <w:rPr>
          <w:rFonts w:hint="eastAsia"/>
          <w:spacing w:val="-2"/>
        </w:rPr>
      </w:pPr>
    </w:p>
    <w:p w14:paraId="5852122D">
      <w:pPr>
        <w:pStyle w:val="7"/>
        <w:spacing w:after="0"/>
        <w:jc w:val="right"/>
        <w:rPr>
          <w:rFonts w:hint="eastAsia"/>
          <w:spacing w:val="-2"/>
        </w:rPr>
      </w:pPr>
      <w:r>
        <w:rPr>
          <w:rFonts w:hint="eastAsia"/>
          <w:spacing w:val="-2"/>
        </w:rPr>
        <w:t>What about all the geological evidences?</w:t>
      </w:r>
    </w:p>
    <w:p w14:paraId="67E9FE96">
      <w:pPr>
        <w:pStyle w:val="7"/>
        <w:spacing w:after="0"/>
        <w:jc w:val="right"/>
        <w:rPr>
          <w:rFonts w:hint="eastAsia"/>
          <w:spacing w:val="-2"/>
        </w:rPr>
      </w:pPr>
      <w:r>
        <w:rPr>
          <w:rFonts w:hint="eastAsia"/>
          <w:spacing w:val="-2"/>
        </w:rPr>
        <w:t>那些地质学证据又怎么说呢？</w:t>
      </w:r>
    </w:p>
    <w:p w14:paraId="76BA8C1C">
      <w:pPr>
        <w:pStyle w:val="7"/>
        <w:spacing w:after="0"/>
        <w:jc w:val="right"/>
        <w:rPr>
          <w:rFonts w:hint="eastAsia"/>
          <w:spacing w:val="-2"/>
        </w:rPr>
      </w:pPr>
    </w:p>
    <w:p w14:paraId="03AC8E9E">
      <w:pPr>
        <w:pStyle w:val="7"/>
        <w:spacing w:after="0"/>
        <w:jc w:val="right"/>
        <w:rPr>
          <w:rFonts w:hint="eastAsia"/>
          <w:spacing w:val="-2"/>
        </w:rPr>
      </w:pPr>
      <w:r>
        <w:rPr>
          <w:rFonts w:hint="eastAsia"/>
          <w:spacing w:val="-2"/>
        </w:rPr>
        <w:t>What about radiometric dating?</w:t>
      </w:r>
    </w:p>
    <w:p w14:paraId="6547EC27">
      <w:pPr>
        <w:pStyle w:val="7"/>
        <w:spacing w:after="0"/>
        <w:jc w:val="right"/>
        <w:rPr>
          <w:rFonts w:hint="eastAsia"/>
          <w:spacing w:val="-2"/>
        </w:rPr>
      </w:pPr>
      <w:r>
        <w:rPr>
          <w:rFonts w:hint="eastAsia"/>
          <w:spacing w:val="-2"/>
        </w:rPr>
        <w:t>放射性测年法又怎么说呢？</w:t>
      </w:r>
    </w:p>
    <w:p w14:paraId="45BB53CD">
      <w:pPr>
        <w:pStyle w:val="7"/>
        <w:spacing w:after="0"/>
        <w:jc w:val="right"/>
        <w:rPr>
          <w:rFonts w:hint="eastAsia"/>
          <w:spacing w:val="-2"/>
        </w:rPr>
      </w:pPr>
    </w:p>
    <w:p w14:paraId="34280419">
      <w:pPr>
        <w:pStyle w:val="7"/>
        <w:spacing w:after="0"/>
        <w:jc w:val="right"/>
        <w:rPr>
          <w:rFonts w:hint="eastAsia"/>
          <w:spacing w:val="-2"/>
        </w:rPr>
      </w:pPr>
      <w:r>
        <w:rPr>
          <w:rFonts w:hint="eastAsia"/>
          <w:spacing w:val="-2"/>
        </w:rPr>
        <w:t>What about the billions of light-years required for starlight to reach the Earth from distant galaxies?</w:t>
      </w:r>
    </w:p>
    <w:p w14:paraId="36571FF8">
      <w:pPr>
        <w:pStyle w:val="7"/>
        <w:spacing w:after="0"/>
        <w:jc w:val="right"/>
        <w:rPr>
          <w:rFonts w:hint="eastAsia"/>
          <w:spacing w:val="-2"/>
        </w:rPr>
      </w:pPr>
      <w:r>
        <w:rPr>
          <w:rFonts w:hint="eastAsia"/>
          <w:spacing w:val="-2"/>
        </w:rPr>
        <w:t>从遥远星系来的星光需要数十亿光年才能到达地球，这又怎么说呢？</w:t>
      </w:r>
    </w:p>
    <w:p w14:paraId="391B64F2">
      <w:pPr>
        <w:pStyle w:val="7"/>
        <w:spacing w:after="0"/>
        <w:jc w:val="right"/>
        <w:rPr>
          <w:rFonts w:hint="eastAsia"/>
          <w:spacing w:val="-2"/>
        </w:rPr>
      </w:pPr>
    </w:p>
    <w:p w14:paraId="305B5BC9">
      <w:pPr>
        <w:pStyle w:val="7"/>
        <w:spacing w:after="0"/>
        <w:jc w:val="right"/>
        <w:rPr>
          <w:rFonts w:hint="eastAsia"/>
          <w:spacing w:val="-2"/>
        </w:rPr>
      </w:pPr>
      <w:r>
        <w:rPr>
          <w:rFonts w:hint="eastAsia"/>
          <w:spacing w:val="-2"/>
        </w:rPr>
        <w:t>With so much evidence stacked up against its teaching, surely the Bible must be in error on this fundamental point.</w:t>
      </w:r>
    </w:p>
    <w:p w14:paraId="5784A43E">
      <w:pPr>
        <w:pStyle w:val="7"/>
        <w:spacing w:after="0"/>
        <w:jc w:val="right"/>
        <w:rPr>
          <w:rFonts w:hint="eastAsia"/>
          <w:spacing w:val="-2"/>
        </w:rPr>
      </w:pPr>
      <w:r>
        <w:rPr>
          <w:rFonts w:hint="eastAsia"/>
          <w:spacing w:val="-2"/>
        </w:rPr>
        <w:t>面对如此多与其教导相悖的证据，在这一根本点上，《圣经》肯定是错了。</w:t>
      </w:r>
    </w:p>
    <w:p w14:paraId="78C3AC07">
      <w:pPr>
        <w:pStyle w:val="7"/>
        <w:spacing w:after="0"/>
        <w:jc w:val="right"/>
        <w:rPr>
          <w:rFonts w:hint="eastAsia"/>
          <w:spacing w:val="-2"/>
        </w:rPr>
      </w:pPr>
    </w:p>
    <w:p w14:paraId="00557F32">
      <w:pPr>
        <w:pStyle w:val="7"/>
        <w:spacing w:after="0"/>
        <w:jc w:val="right"/>
        <w:rPr>
          <w:rFonts w:hint="eastAsia"/>
          <w:spacing w:val="-2"/>
        </w:rPr>
      </w:pPr>
      <w:r>
        <w:rPr>
          <w:rFonts w:hint="eastAsia"/>
          <w:spacing w:val="-2"/>
        </w:rPr>
        <w:t>In beginning to wrestle with this important question, the seeker will again want to call to mind several key principles discussed earlier in our journey.</w:t>
      </w:r>
    </w:p>
    <w:p w14:paraId="019D3F99">
      <w:pPr>
        <w:pStyle w:val="7"/>
        <w:spacing w:after="0"/>
        <w:jc w:val="right"/>
        <w:rPr>
          <w:rFonts w:hint="eastAsia"/>
          <w:spacing w:val="-2"/>
        </w:rPr>
      </w:pPr>
      <w:r>
        <w:rPr>
          <w:rFonts w:hint="eastAsia"/>
          <w:spacing w:val="-2"/>
        </w:rPr>
        <w:t>在开始应对这个重要问题时，寻求者会再次想要回顾我们在旅程早期讨论过的几个关键原则。</w:t>
      </w:r>
    </w:p>
    <w:p w14:paraId="68E7AD5D">
      <w:pPr>
        <w:pStyle w:val="7"/>
        <w:spacing w:after="0"/>
        <w:jc w:val="right"/>
        <w:rPr>
          <w:rFonts w:hint="eastAsia"/>
          <w:spacing w:val="-2"/>
        </w:rPr>
      </w:pPr>
    </w:p>
    <w:p w14:paraId="1165D60B">
      <w:pPr>
        <w:pStyle w:val="7"/>
        <w:spacing w:after="0"/>
        <w:jc w:val="right"/>
        <w:rPr>
          <w:rFonts w:hint="eastAsia"/>
          <w:spacing w:val="-2"/>
        </w:rPr>
      </w:pPr>
      <w:r>
        <w:rPr>
          <w:rFonts w:hint="eastAsia"/>
          <w:spacing w:val="-2"/>
        </w:rPr>
        <w:t>Above all, he must remember that in the matter of origins it is never wise to trust the current claims of natural science over the specific declarations of a well-attested divine revelation.</w:t>
      </w:r>
    </w:p>
    <w:p w14:paraId="55ED2F73">
      <w:pPr>
        <w:pStyle w:val="7"/>
        <w:spacing w:after="0"/>
        <w:jc w:val="right"/>
        <w:rPr>
          <w:rFonts w:hint="eastAsia"/>
          <w:spacing w:val="-2"/>
        </w:rPr>
      </w:pPr>
      <w:r>
        <w:rPr>
          <w:rFonts w:hint="eastAsia"/>
          <w:spacing w:val="-2"/>
        </w:rPr>
        <w:t>最重要的是，他必须记住，在起源问题上，相信自然科学当前的主张，而不信一个得到充分证实的神圣启示的具体宣告，是绝不明智的。</w:t>
      </w:r>
    </w:p>
    <w:p w14:paraId="725963D8">
      <w:pPr>
        <w:pStyle w:val="7"/>
        <w:spacing w:after="0"/>
        <w:jc w:val="right"/>
        <w:rPr>
          <w:rFonts w:hint="eastAsia"/>
          <w:spacing w:val="-2"/>
        </w:rPr>
      </w:pPr>
    </w:p>
    <w:p w14:paraId="28ABB9AC">
      <w:pPr>
        <w:pStyle w:val="7"/>
        <w:spacing w:after="0"/>
        <w:jc w:val="right"/>
        <w:rPr>
          <w:rFonts w:hint="eastAsia"/>
          <w:spacing w:val="-2"/>
        </w:rPr>
      </w:pPr>
      <w:r>
        <w:rPr>
          <w:rFonts w:hint="eastAsia"/>
          <w:spacing w:val="-2"/>
        </w:rPr>
        <w:t>Natural science is blind to the beginning: It cannot observe the origin of the cosmos.</w:t>
      </w:r>
    </w:p>
    <w:p w14:paraId="4BDC88B9">
      <w:pPr>
        <w:pStyle w:val="7"/>
        <w:spacing w:after="0"/>
        <w:jc w:val="right"/>
        <w:rPr>
          <w:rFonts w:hint="eastAsia"/>
          <w:spacing w:val="-2"/>
        </w:rPr>
      </w:pPr>
      <w:r>
        <w:rPr>
          <w:rFonts w:hint="eastAsia"/>
          <w:spacing w:val="-2"/>
        </w:rPr>
        <w:t>自然科学对开端是盲目的：它无法观测宇宙的起源。</w:t>
      </w:r>
    </w:p>
    <w:p w14:paraId="55A4B3CA">
      <w:pPr>
        <w:pStyle w:val="7"/>
        <w:spacing w:after="0"/>
        <w:jc w:val="right"/>
        <w:rPr>
          <w:rFonts w:hint="eastAsia"/>
          <w:spacing w:val="-2"/>
        </w:rPr>
      </w:pPr>
    </w:p>
    <w:p w14:paraId="27C92A27">
      <w:pPr>
        <w:pStyle w:val="7"/>
        <w:spacing w:after="0"/>
        <w:jc w:val="right"/>
        <w:rPr>
          <w:rFonts w:hint="eastAsia"/>
          <w:spacing w:val="-2"/>
        </w:rPr>
      </w:pPr>
      <w:r>
        <w:rPr>
          <w:rFonts w:hint="eastAsia"/>
          <w:spacing w:val="-2"/>
        </w:rPr>
        <w:t>But the creator is not blind, for he was there.</w:t>
      </w:r>
    </w:p>
    <w:p w14:paraId="432E31D0">
      <w:pPr>
        <w:pStyle w:val="7"/>
        <w:spacing w:after="0"/>
        <w:jc w:val="right"/>
        <w:rPr>
          <w:rFonts w:hint="eastAsia"/>
          <w:spacing w:val="-2"/>
        </w:rPr>
      </w:pPr>
      <w:r>
        <w:rPr>
          <w:rFonts w:hint="eastAsia"/>
          <w:spacing w:val="-2"/>
        </w:rPr>
        <w:t>但创造主不是盲目的，因为祂当时就在那里。</w:t>
      </w:r>
    </w:p>
    <w:p w14:paraId="50B88D62">
      <w:pPr>
        <w:pStyle w:val="7"/>
        <w:spacing w:after="0"/>
        <w:jc w:val="right"/>
        <w:rPr>
          <w:rFonts w:hint="eastAsia"/>
          <w:spacing w:val="-2"/>
        </w:rPr>
      </w:pPr>
    </w:p>
    <w:p w14:paraId="69A772DE">
      <w:pPr>
        <w:pStyle w:val="7"/>
        <w:spacing w:after="0"/>
        <w:jc w:val="right"/>
        <w:rPr>
          <w:rFonts w:hint="eastAsia"/>
          <w:spacing w:val="-2"/>
        </w:rPr>
      </w:pPr>
      <w:r>
        <w:rPr>
          <w:rFonts w:hint="eastAsia"/>
          <w:spacing w:val="-2"/>
        </w:rPr>
        <w:t>If, then, we find in the world a clear revelation of the beginning—one that manifestly bears the (supernatural) imprimatur of the creator—it would be foolish and irrational indeed to spurn it in favor of the ever-changing claims of naturalistic cosmogony.53.</w:t>
      </w:r>
    </w:p>
    <w:p w14:paraId="6EFEFB15">
      <w:pPr>
        <w:pStyle w:val="7"/>
        <w:spacing w:after="0"/>
        <w:jc w:val="right"/>
        <w:rPr>
          <w:rFonts w:hint="eastAsia"/>
          <w:spacing w:val="-2"/>
        </w:rPr>
      </w:pPr>
      <w:r>
        <w:rPr>
          <w:rFonts w:hint="eastAsia"/>
          <w:spacing w:val="-2"/>
        </w:rPr>
        <w:t>那么，如果我们在这个世界上找到一个关于开端的清晰启示——一个明显带有创造主（超自然）印记的启示——为了支持自然主义宇宙起源论那不断变化的说法而唾弃它，确实是愚蠢和不理性的。53.</w:t>
      </w:r>
    </w:p>
    <w:p w14:paraId="62F6D19F">
      <w:pPr>
        <w:pStyle w:val="7"/>
        <w:spacing w:after="0"/>
        <w:jc w:val="right"/>
        <w:rPr>
          <w:rFonts w:hint="eastAsia"/>
          <w:spacing w:val="-2"/>
        </w:rPr>
      </w:pPr>
    </w:p>
    <w:p w14:paraId="5F8D2B9F">
      <w:pPr>
        <w:pStyle w:val="7"/>
        <w:spacing w:after="0"/>
        <w:jc w:val="right"/>
        <w:rPr>
          <w:rFonts w:hint="eastAsia"/>
          <w:spacing w:val="-2"/>
        </w:rPr>
      </w:pPr>
      <w:r>
        <w:rPr>
          <w:rFonts w:hint="eastAsia"/>
          <w:spacing w:val="-2"/>
        </w:rPr>
        <w:t>The Bible, as we have seen, meets all these criteria.</w:t>
      </w:r>
    </w:p>
    <w:p w14:paraId="0742F3EE">
      <w:pPr>
        <w:pStyle w:val="7"/>
        <w:spacing w:after="0"/>
        <w:jc w:val="right"/>
        <w:rPr>
          <w:rFonts w:hint="eastAsia"/>
          <w:spacing w:val="-2"/>
        </w:rPr>
      </w:pPr>
      <w:r>
        <w:rPr>
          <w:rFonts w:hint="eastAsia"/>
          <w:spacing w:val="-2"/>
        </w:rPr>
        <w:t>《圣经》，正如我们所见，满足所有这些标准。</w:t>
      </w:r>
    </w:p>
    <w:p w14:paraId="46B467EF">
      <w:pPr>
        <w:pStyle w:val="7"/>
        <w:spacing w:after="0"/>
        <w:jc w:val="right"/>
        <w:rPr>
          <w:rFonts w:hint="eastAsia"/>
          <w:spacing w:val="-2"/>
        </w:rPr>
      </w:pPr>
    </w:p>
    <w:p w14:paraId="514C3936">
      <w:pPr>
        <w:pStyle w:val="7"/>
        <w:spacing w:after="0"/>
        <w:jc w:val="right"/>
        <w:rPr>
          <w:rFonts w:hint="eastAsia"/>
          <w:spacing w:val="-2"/>
        </w:rPr>
      </w:pPr>
      <w:r>
        <w:rPr>
          <w:rFonts w:hint="eastAsia"/>
          <w:spacing w:val="-2"/>
        </w:rPr>
        <w:t>Its teaching about the beginning, unlike those of pantheistic religions, is crystal clear.</w:t>
      </w:r>
    </w:p>
    <w:p w14:paraId="2DB21B3D">
      <w:pPr>
        <w:pStyle w:val="7"/>
        <w:spacing w:after="0"/>
        <w:jc w:val="right"/>
        <w:rPr>
          <w:rFonts w:hint="eastAsia"/>
          <w:spacing w:val="-2"/>
        </w:rPr>
      </w:pPr>
      <w:r>
        <w:rPr>
          <w:rFonts w:hint="eastAsia"/>
          <w:spacing w:val="-2"/>
        </w:rPr>
        <w:t>它关于开端的教导，不像泛神论宗教的教导，是极其清晰的。</w:t>
      </w:r>
    </w:p>
    <w:p w14:paraId="121FADE2">
      <w:pPr>
        <w:pStyle w:val="7"/>
        <w:spacing w:after="0"/>
        <w:jc w:val="right"/>
        <w:rPr>
          <w:rFonts w:hint="eastAsia"/>
          <w:spacing w:val="-2"/>
        </w:rPr>
      </w:pPr>
    </w:p>
    <w:p w14:paraId="4E6FFF18">
      <w:pPr>
        <w:pStyle w:val="7"/>
        <w:spacing w:after="0"/>
        <w:jc w:val="right"/>
        <w:rPr>
          <w:rFonts w:hint="eastAsia"/>
          <w:spacing w:val="-2"/>
        </w:rPr>
      </w:pPr>
      <w:r>
        <w:rPr>
          <w:rFonts w:hint="eastAsia"/>
          <w:spacing w:val="-2"/>
        </w:rPr>
        <w:t>Not only so, it is unanimously endorsed by all the biblical authors, including Jesus of Nazareth, the biblical Teacher par excellence.</w:t>
      </w:r>
    </w:p>
    <w:p w14:paraId="7C267FE4">
      <w:pPr>
        <w:pStyle w:val="7"/>
        <w:spacing w:after="0"/>
        <w:jc w:val="right"/>
        <w:rPr>
          <w:rFonts w:hint="eastAsia"/>
          <w:spacing w:val="-2"/>
        </w:rPr>
      </w:pPr>
      <w:r>
        <w:rPr>
          <w:rFonts w:hint="eastAsia"/>
          <w:spacing w:val="-2"/>
        </w:rPr>
        <w:t>不仅如此，它得到了所有圣经作者的一致认可，包括拿撒勒的耶稣，那位《圣经》中卓越非凡的教师。</w:t>
      </w:r>
    </w:p>
    <w:p w14:paraId="59505667">
      <w:pPr>
        <w:pStyle w:val="7"/>
        <w:spacing w:after="0"/>
        <w:jc w:val="right"/>
        <w:rPr>
          <w:rFonts w:hint="eastAsia"/>
          <w:spacing w:val="-2"/>
        </w:rPr>
      </w:pPr>
    </w:p>
    <w:p w14:paraId="46DCF1A9">
      <w:pPr>
        <w:pStyle w:val="7"/>
        <w:spacing w:after="0"/>
        <w:jc w:val="right"/>
        <w:rPr>
          <w:rFonts w:hint="eastAsia"/>
          <w:spacing w:val="-2"/>
        </w:rPr>
      </w:pPr>
      <w:r>
        <w:rPr>
          <w:rFonts w:hint="eastAsia"/>
          <w:spacing w:val="-2"/>
        </w:rPr>
        <w:t>Also, it is supported by a vast array of supernatural signs—signs that undergird not only the authority of Jesus, but the authority of the Bible as well.</w:t>
      </w:r>
    </w:p>
    <w:p w14:paraId="4C12D403">
      <w:pPr>
        <w:pStyle w:val="7"/>
        <w:spacing w:after="0"/>
        <w:jc w:val="right"/>
        <w:rPr>
          <w:rFonts w:hint="eastAsia"/>
          <w:spacing w:val="-2"/>
        </w:rPr>
      </w:pPr>
      <w:r>
        <w:rPr>
          <w:rFonts w:hint="eastAsia"/>
          <w:spacing w:val="-2"/>
        </w:rPr>
        <w:t>此外，它也得到大量超自然神迹的支持——这些神迹不仅支持了耶稣的权威，也支持了《圣经》的权威。</w:t>
      </w:r>
    </w:p>
    <w:p w14:paraId="00F1E68F">
      <w:pPr>
        <w:pStyle w:val="7"/>
        <w:spacing w:after="0"/>
        <w:jc w:val="right"/>
        <w:rPr>
          <w:rFonts w:hint="eastAsia"/>
          <w:spacing w:val="-2"/>
        </w:rPr>
      </w:pPr>
    </w:p>
    <w:p w14:paraId="60585D20">
      <w:pPr>
        <w:pStyle w:val="7"/>
        <w:spacing w:after="0"/>
        <w:jc w:val="right"/>
        <w:rPr>
          <w:rFonts w:hint="eastAsia"/>
          <w:spacing w:val="-2"/>
        </w:rPr>
      </w:pPr>
      <w:r>
        <w:rPr>
          <w:rFonts w:hint="eastAsia"/>
          <w:spacing w:val="-2"/>
        </w:rPr>
        <w:t>Here, then, is a book with all the earmarks of a trustworthy revelation.</w:t>
      </w:r>
    </w:p>
    <w:p w14:paraId="7303C1D8">
      <w:pPr>
        <w:pStyle w:val="7"/>
        <w:spacing w:after="0"/>
        <w:jc w:val="right"/>
        <w:rPr>
          <w:rFonts w:hint="eastAsia"/>
          <w:spacing w:val="-2"/>
        </w:rPr>
      </w:pPr>
      <w:r>
        <w:rPr>
          <w:rFonts w:hint="eastAsia"/>
          <w:spacing w:val="-2"/>
        </w:rPr>
        <w:t>所以，这是一本具备所有可靠启示特征的书。</w:t>
      </w:r>
    </w:p>
    <w:p w14:paraId="0E06079C">
      <w:pPr>
        <w:pStyle w:val="7"/>
        <w:spacing w:after="0"/>
        <w:jc w:val="right"/>
        <w:rPr>
          <w:rFonts w:hint="eastAsia"/>
          <w:spacing w:val="-2"/>
        </w:rPr>
      </w:pPr>
    </w:p>
    <w:p w14:paraId="795AFC62">
      <w:pPr>
        <w:pStyle w:val="7"/>
        <w:spacing w:after="0"/>
        <w:jc w:val="right"/>
        <w:rPr>
          <w:rFonts w:hint="eastAsia"/>
          <w:spacing w:val="-2"/>
        </w:rPr>
      </w:pPr>
      <w:r>
        <w:rPr>
          <w:rFonts w:hint="eastAsia"/>
          <w:spacing w:val="-2"/>
        </w:rPr>
        <w:t>And if that book says the universe was created in six literal days some 6,000 years back, it would be foolish not to take that claim seriously.</w:t>
      </w:r>
    </w:p>
    <w:p w14:paraId="6EABC1E4">
      <w:pPr>
        <w:pStyle w:val="7"/>
        <w:spacing w:after="0"/>
        <w:jc w:val="right"/>
        <w:rPr>
          <w:rFonts w:hint="eastAsia"/>
          <w:spacing w:val="-2"/>
        </w:rPr>
      </w:pPr>
      <w:r>
        <w:rPr>
          <w:rFonts w:hint="eastAsia"/>
          <w:spacing w:val="-2"/>
        </w:rPr>
        <w:t>如果那本书说宇宙是在大约6000年前的六个字面意义上的日子里被创造的，那么不严肃对待这一说法将是愚蠢的。</w:t>
      </w:r>
    </w:p>
    <w:p w14:paraId="69C599BC">
      <w:pPr>
        <w:pStyle w:val="7"/>
        <w:spacing w:after="0"/>
        <w:jc w:val="right"/>
        <w:rPr>
          <w:rFonts w:hint="eastAsia"/>
          <w:spacing w:val="-2"/>
        </w:rPr>
      </w:pPr>
    </w:p>
    <w:p w14:paraId="4DBEC438">
      <w:pPr>
        <w:pStyle w:val="7"/>
        <w:spacing w:after="0"/>
        <w:jc w:val="right"/>
        <w:rPr>
          <w:rFonts w:hint="eastAsia"/>
          <w:spacing w:val="-2"/>
        </w:rPr>
      </w:pPr>
      <w:r>
        <w:rPr>
          <w:rFonts w:hint="eastAsia"/>
          <w:spacing w:val="-2"/>
        </w:rPr>
        <w:t>The Case for Recent Creation</w:t>
      </w:r>
    </w:p>
    <w:p w14:paraId="3A12FB4D">
      <w:pPr>
        <w:pStyle w:val="7"/>
        <w:spacing w:after="0"/>
        <w:jc w:val="right"/>
        <w:rPr>
          <w:rFonts w:hint="eastAsia"/>
          <w:spacing w:val="-2"/>
        </w:rPr>
      </w:pPr>
      <w:r>
        <w:rPr>
          <w:rFonts w:hint="eastAsia"/>
          <w:spacing w:val="-2"/>
        </w:rPr>
        <w:t>支持近期创造的论证</w:t>
      </w:r>
    </w:p>
    <w:p w14:paraId="1682C6EF">
      <w:pPr>
        <w:pStyle w:val="7"/>
        <w:spacing w:after="0"/>
        <w:jc w:val="right"/>
        <w:rPr>
          <w:rFonts w:hint="eastAsia"/>
          <w:spacing w:val="-2"/>
        </w:rPr>
      </w:pPr>
    </w:p>
    <w:p w14:paraId="7EBEE9E6">
      <w:pPr>
        <w:pStyle w:val="7"/>
        <w:spacing w:after="0"/>
        <w:jc w:val="right"/>
        <w:rPr>
          <w:rFonts w:hint="eastAsia"/>
          <w:spacing w:val="-2"/>
        </w:rPr>
      </w:pPr>
      <w:r>
        <w:rPr>
          <w:rFonts w:hint="eastAsia"/>
          <w:spacing w:val="-2"/>
        </w:rPr>
        <w:t>Yet for all this, it is undeniably true that the seeker has a right to expect at least some scientific evidence favorable to a recent creation.</w:t>
      </w:r>
    </w:p>
    <w:p w14:paraId="42261D9B">
      <w:pPr>
        <w:pStyle w:val="7"/>
        <w:spacing w:after="0"/>
        <w:jc w:val="right"/>
        <w:rPr>
          <w:rFonts w:hint="eastAsia"/>
          <w:spacing w:val="-2"/>
        </w:rPr>
      </w:pPr>
      <w:r>
        <w:rPr>
          <w:rFonts w:hint="eastAsia"/>
          <w:spacing w:val="-2"/>
        </w:rPr>
        <w:t>然而尽管如此，不可否认的是，寻求者有权期望至少有一些有利于近期创造的科学证据。</w:t>
      </w:r>
    </w:p>
    <w:p w14:paraId="78168E5C">
      <w:pPr>
        <w:pStyle w:val="7"/>
        <w:spacing w:after="0"/>
        <w:jc w:val="right"/>
        <w:rPr>
          <w:rFonts w:hint="eastAsia"/>
          <w:spacing w:val="-2"/>
        </w:rPr>
      </w:pPr>
    </w:p>
    <w:p w14:paraId="09708D91">
      <w:pPr>
        <w:pStyle w:val="7"/>
        <w:spacing w:after="0"/>
        <w:jc w:val="right"/>
        <w:rPr>
          <w:rFonts w:hint="eastAsia"/>
          <w:spacing w:val="-2"/>
        </w:rPr>
      </w:pPr>
      <w:r>
        <w:rPr>
          <w:rFonts w:hint="eastAsia"/>
          <w:spacing w:val="-2"/>
        </w:rPr>
        <w:t>How, indeed, could it be otherwise, if the God who says he created the world in six days really did create it in six days?</w:t>
      </w:r>
    </w:p>
    <w:p w14:paraId="454AA108">
      <w:pPr>
        <w:pStyle w:val="7"/>
        <w:spacing w:after="0"/>
        <w:jc w:val="right"/>
        <w:rPr>
          <w:rFonts w:hint="eastAsia"/>
          <w:spacing w:val="-2"/>
        </w:rPr>
      </w:pPr>
      <w:r>
        <w:rPr>
          <w:rFonts w:hint="eastAsia"/>
          <w:spacing w:val="-2"/>
        </w:rPr>
        <w:t>的确，如果那位说祂在六日内创造了世界的神，真的在六日内创造了它，又怎会是别样呢？</w:t>
      </w:r>
    </w:p>
    <w:p w14:paraId="30889115">
      <w:pPr>
        <w:pStyle w:val="7"/>
        <w:spacing w:after="0"/>
        <w:jc w:val="right"/>
        <w:rPr>
          <w:rFonts w:hint="eastAsia"/>
          <w:spacing w:val="-2"/>
        </w:rPr>
      </w:pPr>
    </w:p>
    <w:p w14:paraId="5E5C0D05">
      <w:pPr>
        <w:pStyle w:val="7"/>
        <w:spacing w:after="0"/>
        <w:jc w:val="right"/>
        <w:rPr>
          <w:rFonts w:hint="eastAsia"/>
          <w:spacing w:val="-2"/>
        </w:rPr>
      </w:pPr>
      <w:r>
        <w:rPr>
          <w:rFonts w:hint="eastAsia"/>
          <w:spacing w:val="-2"/>
        </w:rPr>
        <w:t>As in the case of radical geocentricity, there would have to be at least some correspondence between the testimony of his book and the shape of his world.</w:t>
      </w:r>
    </w:p>
    <w:p w14:paraId="3DCCB9EB">
      <w:pPr>
        <w:pStyle w:val="7"/>
        <w:spacing w:after="0"/>
        <w:jc w:val="right"/>
        <w:rPr>
          <w:rFonts w:hint="eastAsia"/>
          <w:spacing w:val="-2"/>
        </w:rPr>
      </w:pPr>
      <w:r>
        <w:rPr>
          <w:rFonts w:hint="eastAsia"/>
          <w:spacing w:val="-2"/>
        </w:rPr>
        <w:t>就像激进地心说的例子一样，在祂书卷中的见证和祂所造世界的形态之间，必须至少存在一些对应关系。</w:t>
      </w:r>
    </w:p>
    <w:p w14:paraId="087CDBFE">
      <w:pPr>
        <w:pStyle w:val="7"/>
        <w:spacing w:after="0"/>
        <w:jc w:val="right"/>
        <w:rPr>
          <w:rFonts w:hint="eastAsia"/>
          <w:spacing w:val="-2"/>
        </w:rPr>
      </w:pPr>
    </w:p>
    <w:p w14:paraId="4AF771C3">
      <w:pPr>
        <w:pStyle w:val="7"/>
        <w:spacing w:after="0"/>
        <w:jc w:val="right"/>
        <w:rPr>
          <w:rFonts w:hint="eastAsia"/>
          <w:spacing w:val="-2"/>
        </w:rPr>
      </w:pPr>
      <w:r>
        <w:rPr>
          <w:rFonts w:hint="eastAsia"/>
          <w:spacing w:val="-2"/>
        </w:rPr>
        <w:t>Surely, for the sake of all who must take his test, he would leave at least some evidences in the realm of nature to confirm his revelation of a recent creation.</w:t>
      </w:r>
    </w:p>
    <w:p w14:paraId="3DF86561">
      <w:pPr>
        <w:pStyle w:val="7"/>
        <w:spacing w:after="0"/>
        <w:jc w:val="right"/>
        <w:rPr>
          <w:rFonts w:hint="eastAsia"/>
          <w:spacing w:val="-2"/>
        </w:rPr>
      </w:pPr>
      <w:r>
        <w:rPr>
          <w:rFonts w:hint="eastAsia"/>
          <w:spacing w:val="-2"/>
        </w:rPr>
        <w:t>当然，为了所有必须接受祂考验的人，祂至少会在自然界留下一些证据，来证实祂关于近期创造的启示。</w:t>
      </w:r>
    </w:p>
    <w:p w14:paraId="43E877B6">
      <w:pPr>
        <w:pStyle w:val="7"/>
        <w:spacing w:after="0"/>
        <w:jc w:val="right"/>
        <w:rPr>
          <w:rFonts w:hint="eastAsia"/>
          <w:spacing w:val="-2"/>
        </w:rPr>
      </w:pPr>
    </w:p>
    <w:p w14:paraId="726F6806">
      <w:pPr>
        <w:pStyle w:val="7"/>
        <w:spacing w:after="0"/>
        <w:jc w:val="right"/>
        <w:rPr>
          <w:rFonts w:hint="eastAsia"/>
          <w:spacing w:val="-2"/>
        </w:rPr>
      </w:pPr>
      <w:r>
        <w:rPr>
          <w:rFonts w:hint="eastAsia"/>
          <w:spacing w:val="-2"/>
        </w:rPr>
        <w:t>The contention of biblical creationists is that God has done so, and done so very generously.</w:t>
      </w:r>
    </w:p>
    <w:p w14:paraId="4BF07012">
      <w:pPr>
        <w:pStyle w:val="7"/>
        <w:spacing w:after="0"/>
        <w:jc w:val="right"/>
        <w:rPr>
          <w:rFonts w:hint="eastAsia"/>
          <w:spacing w:val="-2"/>
        </w:rPr>
      </w:pPr>
      <w:r>
        <w:rPr>
          <w:rFonts w:hint="eastAsia"/>
          <w:spacing w:val="-2"/>
        </w:rPr>
        <w:t>圣经创造论者的论点是，神已经这样做了，而且做得非常慷慨。</w:t>
      </w:r>
    </w:p>
    <w:p w14:paraId="06A140D2">
      <w:pPr>
        <w:pStyle w:val="7"/>
        <w:spacing w:after="0"/>
        <w:jc w:val="right"/>
        <w:rPr>
          <w:rFonts w:hint="eastAsia"/>
          <w:spacing w:val="-2"/>
        </w:rPr>
      </w:pPr>
    </w:p>
    <w:p w14:paraId="5556E9B8">
      <w:pPr>
        <w:pStyle w:val="7"/>
        <w:spacing w:after="0"/>
        <w:jc w:val="right"/>
        <w:rPr>
          <w:rFonts w:hint="eastAsia"/>
          <w:spacing w:val="-2"/>
        </w:rPr>
      </w:pPr>
      <w:r>
        <w:rPr>
          <w:rFonts w:hint="eastAsia"/>
          <w:spacing w:val="-2"/>
        </w:rPr>
        <w:t>Indeed, they argue that the preponderance of “cosmic chronometers”—natural phenomena indicating to us the age of the universe, life, and man—supports recent creation.</w:t>
      </w:r>
    </w:p>
    <w:p w14:paraId="256A2251">
      <w:pPr>
        <w:pStyle w:val="7"/>
        <w:spacing w:after="0"/>
        <w:jc w:val="right"/>
        <w:rPr>
          <w:rFonts w:hint="eastAsia"/>
          <w:spacing w:val="-2"/>
        </w:rPr>
      </w:pPr>
      <w:r>
        <w:rPr>
          <w:rFonts w:hint="eastAsia"/>
          <w:spacing w:val="-2"/>
        </w:rPr>
        <w:t>的确，他们认为，绝大多数“宇宙计时器”——即那些向我们指示宇宙、生命和人类年龄的自然现象——都支持近期创造。</w:t>
      </w:r>
    </w:p>
    <w:p w14:paraId="2CA9E0B3">
      <w:pPr>
        <w:pStyle w:val="7"/>
        <w:spacing w:after="0"/>
        <w:jc w:val="right"/>
        <w:rPr>
          <w:rFonts w:hint="eastAsia"/>
          <w:spacing w:val="-2"/>
        </w:rPr>
      </w:pPr>
    </w:p>
    <w:p w14:paraId="111D9BF0">
      <w:pPr>
        <w:pStyle w:val="7"/>
        <w:spacing w:after="0"/>
        <w:jc w:val="right"/>
        <w:rPr>
          <w:rFonts w:hint="eastAsia"/>
          <w:spacing w:val="-2"/>
        </w:rPr>
      </w:pPr>
      <w:r>
        <w:rPr>
          <w:rFonts w:hint="eastAsia"/>
          <w:spacing w:val="-2"/>
        </w:rPr>
        <w:t>They claim, quite apart from the far more important biblical evidence, that scientific evidences alone will incline reasonable people towards a young universe rather than an old.</w:t>
      </w:r>
    </w:p>
    <w:p w14:paraId="7AB597FE">
      <w:pPr>
        <w:pStyle w:val="7"/>
        <w:spacing w:after="0"/>
        <w:jc w:val="right"/>
        <w:rPr>
          <w:rFonts w:hint="eastAsia"/>
          <w:spacing w:val="-2"/>
        </w:rPr>
      </w:pPr>
      <w:r>
        <w:rPr>
          <w:rFonts w:hint="eastAsia"/>
          <w:spacing w:val="-2"/>
        </w:rPr>
        <w:t>他们声称，撇开远为重要的圣经证据不谈，单凭科学证据本身，就能使理性的人倾向于一个年轻的宇宙，而非一个古老的宇宙。</w:t>
      </w:r>
    </w:p>
    <w:p w14:paraId="6A31810B">
      <w:pPr>
        <w:pStyle w:val="7"/>
        <w:spacing w:after="0"/>
        <w:jc w:val="right"/>
        <w:rPr>
          <w:rFonts w:hint="eastAsia"/>
          <w:spacing w:val="-2"/>
        </w:rPr>
      </w:pPr>
    </w:p>
    <w:p w14:paraId="663455EE">
      <w:pPr>
        <w:pStyle w:val="7"/>
        <w:spacing w:after="0"/>
        <w:jc w:val="right"/>
        <w:rPr>
          <w:rFonts w:hint="eastAsia"/>
          <w:spacing w:val="-2"/>
        </w:rPr>
      </w:pPr>
      <w:r>
        <w:rPr>
          <w:rFonts w:hint="eastAsia"/>
          <w:spacing w:val="-2"/>
        </w:rPr>
        <w:t>All of this falls shockingly upon the ears of seekers schooled in the modern educational establishment.</w:t>
      </w:r>
    </w:p>
    <w:p w14:paraId="206E33A9">
      <w:pPr>
        <w:pStyle w:val="7"/>
        <w:spacing w:after="0"/>
        <w:jc w:val="right"/>
        <w:rPr>
          <w:rFonts w:hint="eastAsia"/>
          <w:spacing w:val="-2"/>
        </w:rPr>
      </w:pPr>
      <w:r>
        <w:rPr>
          <w:rFonts w:hint="eastAsia"/>
          <w:spacing w:val="-2"/>
        </w:rPr>
        <w:t>所有这些，对于在现代教育体系中受训的寻求者来说，听来都令人震惊。</w:t>
      </w:r>
    </w:p>
    <w:p w14:paraId="5611B73C">
      <w:pPr>
        <w:pStyle w:val="7"/>
        <w:spacing w:after="0"/>
        <w:jc w:val="right"/>
        <w:rPr>
          <w:rFonts w:hint="eastAsia"/>
          <w:spacing w:val="-2"/>
        </w:rPr>
      </w:pPr>
    </w:p>
    <w:p w14:paraId="14CDCDF9">
      <w:pPr>
        <w:pStyle w:val="7"/>
        <w:spacing w:after="0"/>
        <w:jc w:val="right"/>
        <w:rPr>
          <w:rFonts w:hint="eastAsia"/>
          <w:spacing w:val="-2"/>
        </w:rPr>
      </w:pPr>
      <w:r>
        <w:rPr>
          <w:rFonts w:hint="eastAsia"/>
          <w:spacing w:val="-2"/>
        </w:rPr>
        <w:t>But as seekers, they must give the creationists their due.</w:t>
      </w:r>
    </w:p>
    <w:p w14:paraId="0835963C">
      <w:pPr>
        <w:pStyle w:val="7"/>
        <w:spacing w:after="0"/>
        <w:jc w:val="right"/>
        <w:rPr>
          <w:rFonts w:hint="eastAsia"/>
          <w:spacing w:val="-2"/>
        </w:rPr>
      </w:pPr>
      <w:r>
        <w:rPr>
          <w:rFonts w:hint="eastAsia"/>
          <w:spacing w:val="-2"/>
        </w:rPr>
        <w:t>但作为寻求者，他们必须给予创造论者应有的重视。</w:t>
      </w:r>
    </w:p>
    <w:p w14:paraId="3981AB59">
      <w:pPr>
        <w:pStyle w:val="7"/>
        <w:spacing w:after="0"/>
        <w:jc w:val="right"/>
        <w:rPr>
          <w:rFonts w:hint="eastAsia"/>
          <w:spacing w:val="-2"/>
        </w:rPr>
      </w:pPr>
    </w:p>
    <w:p w14:paraId="06717A53">
      <w:pPr>
        <w:pStyle w:val="7"/>
        <w:spacing w:after="0"/>
        <w:jc w:val="right"/>
        <w:rPr>
          <w:rFonts w:hint="eastAsia"/>
          <w:spacing w:val="-2"/>
        </w:rPr>
      </w:pPr>
      <w:r>
        <w:rPr>
          <w:rFonts w:hint="eastAsia"/>
          <w:spacing w:val="-2"/>
        </w:rPr>
        <w:t>They must take a little time to hear their arguments and consider their evidences.</w:t>
      </w:r>
    </w:p>
    <w:p w14:paraId="64FA2FF3">
      <w:pPr>
        <w:pStyle w:val="7"/>
        <w:spacing w:after="0"/>
        <w:jc w:val="right"/>
        <w:rPr>
          <w:rFonts w:hint="eastAsia"/>
          <w:spacing w:val="-2"/>
        </w:rPr>
      </w:pPr>
      <w:r>
        <w:rPr>
          <w:rFonts w:hint="eastAsia"/>
          <w:spacing w:val="-2"/>
        </w:rPr>
        <w:t>他们必须花一点时间来听取他们的论点，并思考他们的证据。</w:t>
      </w:r>
    </w:p>
    <w:p w14:paraId="0CAD7572">
      <w:pPr>
        <w:pStyle w:val="7"/>
        <w:spacing w:after="0"/>
        <w:jc w:val="right"/>
        <w:rPr>
          <w:rFonts w:hint="eastAsia"/>
          <w:spacing w:val="-2"/>
        </w:rPr>
      </w:pPr>
    </w:p>
    <w:p w14:paraId="10691AB4">
      <w:pPr>
        <w:pStyle w:val="7"/>
        <w:spacing w:after="0"/>
        <w:jc w:val="right"/>
        <w:rPr>
          <w:rFonts w:hint="eastAsia"/>
          <w:spacing w:val="-2"/>
        </w:rPr>
      </w:pPr>
      <w:r>
        <w:rPr>
          <w:rFonts w:hint="eastAsia"/>
          <w:spacing w:val="-2"/>
        </w:rPr>
        <w:t>Only then can they decide for themselves which view of the age of the universe is more reasonable.</w:t>
      </w:r>
    </w:p>
    <w:p w14:paraId="2E41818B">
      <w:pPr>
        <w:pStyle w:val="7"/>
        <w:spacing w:after="0"/>
        <w:jc w:val="right"/>
        <w:rPr>
          <w:rFonts w:hint="eastAsia"/>
          <w:spacing w:val="-2"/>
        </w:rPr>
      </w:pPr>
      <w:r>
        <w:rPr>
          <w:rFonts w:hint="eastAsia"/>
          <w:spacing w:val="-2"/>
        </w:rPr>
        <w:t>只有这样，他们才能自己决定，哪种关于宇宙年龄的观点更为合理。</w:t>
      </w:r>
    </w:p>
    <w:p w14:paraId="1E76EF94">
      <w:pPr>
        <w:pStyle w:val="7"/>
        <w:spacing w:after="0"/>
        <w:jc w:val="right"/>
        <w:rPr>
          <w:rFonts w:hint="eastAsia"/>
          <w:spacing w:val="-2"/>
        </w:rPr>
      </w:pPr>
    </w:p>
    <w:p w14:paraId="2CB4B618">
      <w:pPr>
        <w:pStyle w:val="7"/>
        <w:spacing w:after="0"/>
        <w:jc w:val="right"/>
        <w:rPr>
          <w:rFonts w:hint="eastAsia"/>
          <w:spacing w:val="-2"/>
        </w:rPr>
      </w:pPr>
      <w:r>
        <w:rPr>
          <w:rFonts w:hint="eastAsia"/>
          <w:spacing w:val="-2"/>
        </w:rPr>
        <w:t>We must, then, briefly survey the creationist case.</w:t>
      </w:r>
    </w:p>
    <w:p w14:paraId="1668152E">
      <w:pPr>
        <w:pStyle w:val="7"/>
        <w:spacing w:after="0"/>
        <w:jc w:val="right"/>
        <w:rPr>
          <w:rFonts w:hint="eastAsia"/>
          <w:spacing w:val="-2"/>
        </w:rPr>
      </w:pPr>
      <w:r>
        <w:rPr>
          <w:rFonts w:hint="eastAsia"/>
          <w:spacing w:val="-2"/>
        </w:rPr>
        <w:t>因此，我们必须简要地考察一下创造论者的论证。</w:t>
      </w:r>
    </w:p>
    <w:p w14:paraId="3D44A5D3">
      <w:pPr>
        <w:pStyle w:val="7"/>
        <w:spacing w:after="0"/>
        <w:jc w:val="right"/>
        <w:rPr>
          <w:rFonts w:hint="eastAsia"/>
          <w:spacing w:val="-2"/>
        </w:rPr>
      </w:pPr>
    </w:p>
    <w:p w14:paraId="5270CD80">
      <w:pPr>
        <w:pStyle w:val="7"/>
        <w:spacing w:after="0"/>
        <w:jc w:val="right"/>
        <w:rPr>
          <w:rFonts w:hint="eastAsia"/>
          <w:spacing w:val="-2"/>
        </w:rPr>
      </w:pPr>
      <w:r>
        <w:rPr>
          <w:rFonts w:hint="eastAsia"/>
          <w:spacing w:val="-2"/>
        </w:rPr>
        <w:t>A preliminary part of that case is a philosophical reminder.</w:t>
      </w:r>
    </w:p>
    <w:p w14:paraId="49FD56E2">
      <w:pPr>
        <w:pStyle w:val="7"/>
        <w:spacing w:after="0"/>
        <w:jc w:val="right"/>
        <w:rPr>
          <w:rFonts w:hint="eastAsia"/>
          <w:spacing w:val="-2"/>
        </w:rPr>
      </w:pPr>
      <w:r>
        <w:rPr>
          <w:rFonts w:hint="eastAsia"/>
          <w:spacing w:val="-2"/>
        </w:rPr>
        <w:t>该论证的一个初步部分是哲学上的提醒。</w:t>
      </w:r>
    </w:p>
    <w:p w14:paraId="089EFCA6">
      <w:pPr>
        <w:pStyle w:val="7"/>
        <w:spacing w:after="0"/>
        <w:jc w:val="right"/>
        <w:rPr>
          <w:rFonts w:hint="eastAsia"/>
          <w:spacing w:val="-2"/>
        </w:rPr>
      </w:pPr>
    </w:p>
    <w:p w14:paraId="2B7F1EEA">
      <w:pPr>
        <w:pStyle w:val="7"/>
        <w:spacing w:after="0"/>
        <w:jc w:val="right"/>
        <w:rPr>
          <w:rFonts w:hint="eastAsia"/>
          <w:spacing w:val="-2"/>
        </w:rPr>
      </w:pPr>
      <w:r>
        <w:rPr>
          <w:rFonts w:hint="eastAsia"/>
          <w:spacing w:val="-2"/>
        </w:rPr>
        <w:t>We must always remember, say the creationists, that men of science cannot help but bring certain presuppositions to their study of nature.</w:t>
      </w:r>
    </w:p>
    <w:p w14:paraId="0C01A94E">
      <w:pPr>
        <w:pStyle w:val="7"/>
        <w:spacing w:after="0"/>
        <w:jc w:val="right"/>
        <w:rPr>
          <w:rFonts w:hint="eastAsia"/>
          <w:spacing w:val="-2"/>
        </w:rPr>
      </w:pPr>
      <w:r>
        <w:rPr>
          <w:rFonts w:hint="eastAsia"/>
          <w:spacing w:val="-2"/>
        </w:rPr>
        <w:t>创造论者说，我们必须永远记住，科学家在研究自然时，不可避免地会带入某些预设。</w:t>
      </w:r>
    </w:p>
    <w:p w14:paraId="2BC6FE73">
      <w:pPr>
        <w:pStyle w:val="7"/>
        <w:spacing w:after="0"/>
        <w:jc w:val="right"/>
        <w:rPr>
          <w:rFonts w:hint="eastAsia"/>
          <w:spacing w:val="-2"/>
        </w:rPr>
      </w:pPr>
    </w:p>
    <w:p w14:paraId="006EBC0E">
      <w:pPr>
        <w:pStyle w:val="7"/>
        <w:spacing w:after="0"/>
        <w:jc w:val="right"/>
        <w:rPr>
          <w:rFonts w:hint="eastAsia"/>
          <w:spacing w:val="-2"/>
        </w:rPr>
      </w:pPr>
      <w:r>
        <w:rPr>
          <w:rFonts w:hint="eastAsia"/>
          <w:spacing w:val="-2"/>
        </w:rPr>
        <w:t>One of them is the presupposition that present processes have continued in more or less the same way and at the same rate throughout history.</w:t>
      </w:r>
    </w:p>
    <w:p w14:paraId="492DD8FB">
      <w:pPr>
        <w:pStyle w:val="7"/>
        <w:spacing w:after="0"/>
        <w:jc w:val="right"/>
        <w:rPr>
          <w:rFonts w:hint="eastAsia"/>
          <w:spacing w:val="-2"/>
        </w:rPr>
      </w:pPr>
      <w:r>
        <w:rPr>
          <w:rFonts w:hint="eastAsia"/>
          <w:spacing w:val="-2"/>
        </w:rPr>
        <w:t>其中之一就是这样一个预设：现今的过程在整个历史中，或多或少都以同样的方式和同样的速度持续着。</w:t>
      </w:r>
    </w:p>
    <w:p w14:paraId="6577CFE5">
      <w:pPr>
        <w:pStyle w:val="7"/>
        <w:spacing w:after="0"/>
        <w:jc w:val="right"/>
        <w:rPr>
          <w:rFonts w:hint="eastAsia"/>
          <w:spacing w:val="-2"/>
        </w:rPr>
      </w:pPr>
    </w:p>
    <w:p w14:paraId="5ABB8949">
      <w:pPr>
        <w:pStyle w:val="7"/>
        <w:spacing w:after="0"/>
        <w:jc w:val="right"/>
        <w:rPr>
          <w:rFonts w:hint="eastAsia"/>
          <w:spacing w:val="-2"/>
        </w:rPr>
      </w:pPr>
      <w:r>
        <w:rPr>
          <w:rFonts w:hint="eastAsia"/>
          <w:spacing w:val="-2"/>
        </w:rPr>
        <w:t>Since the days of geologist Charles Lyell, this presupposition has been called uniformitarianism.</w:t>
      </w:r>
    </w:p>
    <w:p w14:paraId="34D79653">
      <w:pPr>
        <w:pStyle w:val="7"/>
        <w:spacing w:after="0"/>
        <w:jc w:val="right"/>
        <w:rPr>
          <w:rFonts w:hint="eastAsia"/>
          <w:spacing w:val="-2"/>
        </w:rPr>
      </w:pPr>
      <w:r>
        <w:rPr>
          <w:rFonts w:hint="eastAsia"/>
          <w:spacing w:val="-2"/>
        </w:rPr>
        <w:t>自地质学家查尔斯·赖尔的时代以来，这个预设被称为均变论。</w:t>
      </w:r>
    </w:p>
    <w:p w14:paraId="24FA0710">
      <w:pPr>
        <w:pStyle w:val="7"/>
        <w:spacing w:after="0"/>
        <w:jc w:val="right"/>
        <w:rPr>
          <w:rFonts w:hint="eastAsia"/>
          <w:spacing w:val="-2"/>
        </w:rPr>
      </w:pPr>
    </w:p>
    <w:p w14:paraId="71FDE83C">
      <w:pPr>
        <w:pStyle w:val="7"/>
        <w:spacing w:after="0"/>
        <w:jc w:val="right"/>
        <w:rPr>
          <w:rFonts w:hint="eastAsia"/>
          <w:spacing w:val="-2"/>
        </w:rPr>
      </w:pPr>
      <w:r>
        <w:rPr>
          <w:rFonts w:hint="eastAsia"/>
          <w:spacing w:val="-2"/>
        </w:rPr>
        <w:t>Fundamentally, it is quite reasonable.</w:t>
      </w:r>
    </w:p>
    <w:p w14:paraId="6B882370">
      <w:pPr>
        <w:pStyle w:val="7"/>
        <w:spacing w:after="0"/>
        <w:jc w:val="right"/>
        <w:rPr>
          <w:rFonts w:hint="eastAsia"/>
          <w:spacing w:val="-2"/>
        </w:rPr>
      </w:pPr>
      <w:r>
        <w:rPr>
          <w:rFonts w:hint="eastAsia"/>
          <w:spacing w:val="-2"/>
        </w:rPr>
        <w:t>从根本上说，这是相当合理的。</w:t>
      </w:r>
    </w:p>
    <w:p w14:paraId="3C385851">
      <w:pPr>
        <w:pStyle w:val="7"/>
        <w:spacing w:after="0"/>
        <w:jc w:val="right"/>
        <w:rPr>
          <w:rFonts w:hint="eastAsia"/>
          <w:spacing w:val="-2"/>
        </w:rPr>
      </w:pPr>
    </w:p>
    <w:p w14:paraId="0D4623A2">
      <w:pPr>
        <w:pStyle w:val="7"/>
        <w:spacing w:after="0"/>
        <w:jc w:val="right"/>
        <w:rPr>
          <w:rFonts w:hint="eastAsia"/>
          <w:spacing w:val="-2"/>
        </w:rPr>
      </w:pPr>
      <w:r>
        <w:rPr>
          <w:rFonts w:hint="eastAsia"/>
          <w:spacing w:val="-2"/>
        </w:rPr>
        <w:t>Every day we observe uniformity in nature, whether in the motions of the heavenly bodies, the action of the tides, the behavior of animals, or the functioning of our own bodies.</w:t>
      </w:r>
    </w:p>
    <w:p w14:paraId="5394C03A">
      <w:pPr>
        <w:pStyle w:val="7"/>
        <w:spacing w:after="0"/>
        <w:jc w:val="right"/>
        <w:rPr>
          <w:rFonts w:hint="eastAsia"/>
          <w:spacing w:val="-2"/>
        </w:rPr>
      </w:pPr>
      <w:r>
        <w:rPr>
          <w:rFonts w:hint="eastAsia"/>
          <w:spacing w:val="-2"/>
        </w:rPr>
        <w:t>我们每天都在自然界中观察到均一性，无论是在天体的运动、潮汐的作用、动物的行为，还是我们自己身体的运作中。</w:t>
      </w:r>
    </w:p>
    <w:p w14:paraId="1B0951B0">
      <w:pPr>
        <w:pStyle w:val="7"/>
        <w:spacing w:after="0"/>
        <w:jc w:val="right"/>
        <w:rPr>
          <w:rFonts w:hint="eastAsia"/>
          <w:spacing w:val="-2"/>
        </w:rPr>
      </w:pPr>
    </w:p>
    <w:p w14:paraId="57B5789C">
      <w:pPr>
        <w:pStyle w:val="7"/>
        <w:spacing w:after="0"/>
        <w:jc w:val="right"/>
        <w:rPr>
          <w:rFonts w:hint="eastAsia"/>
          <w:spacing w:val="-2"/>
        </w:rPr>
      </w:pPr>
      <w:r>
        <w:rPr>
          <w:rFonts w:hint="eastAsia"/>
          <w:spacing w:val="-2"/>
        </w:rPr>
        <w:t>Without uniformity the world would be chaotic and science impossible.</w:t>
      </w:r>
    </w:p>
    <w:p w14:paraId="2DED97D4">
      <w:pPr>
        <w:pStyle w:val="7"/>
        <w:spacing w:after="0"/>
        <w:jc w:val="right"/>
        <w:rPr>
          <w:rFonts w:hint="eastAsia"/>
          <w:spacing w:val="-2"/>
        </w:rPr>
      </w:pPr>
      <w:r>
        <w:rPr>
          <w:rFonts w:hint="eastAsia"/>
          <w:spacing w:val="-2"/>
        </w:rPr>
        <w:t>没有均一性，世界将是混乱的，科学也将是不可能的。</w:t>
      </w:r>
    </w:p>
    <w:p w14:paraId="5F68DC0E">
      <w:pPr>
        <w:pStyle w:val="7"/>
        <w:spacing w:after="0"/>
        <w:jc w:val="right"/>
        <w:rPr>
          <w:rFonts w:hint="eastAsia"/>
          <w:spacing w:val="-2"/>
        </w:rPr>
      </w:pPr>
    </w:p>
    <w:p w14:paraId="65806A61">
      <w:pPr>
        <w:pStyle w:val="7"/>
        <w:spacing w:after="0"/>
        <w:jc w:val="right"/>
        <w:rPr>
          <w:rFonts w:hint="eastAsia"/>
          <w:spacing w:val="-2"/>
        </w:rPr>
      </w:pPr>
      <w:r>
        <w:rPr>
          <w:rFonts w:hint="eastAsia"/>
          <w:spacing w:val="-2"/>
        </w:rPr>
        <w:t>We are right to presuppose a significant degree of uniformity in our study of the past.</w:t>
      </w:r>
    </w:p>
    <w:p w14:paraId="611DEB47">
      <w:pPr>
        <w:pStyle w:val="7"/>
        <w:spacing w:after="0"/>
        <w:jc w:val="right"/>
        <w:rPr>
          <w:rFonts w:hint="eastAsia"/>
          <w:spacing w:val="-2"/>
        </w:rPr>
      </w:pPr>
      <w:r>
        <w:rPr>
          <w:rFonts w:hint="eastAsia"/>
          <w:spacing w:val="-2"/>
        </w:rPr>
        <w:t>在研究过去时，预设一个显著程度的均一性是正确的。</w:t>
      </w:r>
    </w:p>
    <w:p w14:paraId="4A8B4063">
      <w:pPr>
        <w:pStyle w:val="7"/>
        <w:spacing w:after="0"/>
        <w:jc w:val="right"/>
        <w:rPr>
          <w:rFonts w:hint="eastAsia"/>
          <w:spacing w:val="-2"/>
        </w:rPr>
      </w:pPr>
    </w:p>
    <w:p w14:paraId="073B46B5">
      <w:pPr>
        <w:pStyle w:val="7"/>
        <w:spacing w:after="0"/>
        <w:jc w:val="right"/>
        <w:rPr>
          <w:rFonts w:hint="eastAsia"/>
          <w:spacing w:val="-2"/>
        </w:rPr>
      </w:pPr>
      <w:r>
        <w:rPr>
          <w:rFonts w:hint="eastAsia"/>
          <w:spacing w:val="-2"/>
        </w:rPr>
        <w:t>Nevertheless, we must be cautious.</w:t>
      </w:r>
    </w:p>
    <w:p w14:paraId="45C359F0">
      <w:pPr>
        <w:pStyle w:val="7"/>
        <w:spacing w:after="0"/>
        <w:jc w:val="right"/>
        <w:rPr>
          <w:rFonts w:hint="eastAsia"/>
          <w:spacing w:val="-2"/>
        </w:rPr>
      </w:pPr>
      <w:r>
        <w:rPr>
          <w:rFonts w:hint="eastAsia"/>
          <w:spacing w:val="-2"/>
        </w:rPr>
        <w:t>然而，我们必须谨慎。</w:t>
      </w:r>
    </w:p>
    <w:p w14:paraId="032B17BB">
      <w:pPr>
        <w:pStyle w:val="7"/>
        <w:spacing w:after="0"/>
        <w:jc w:val="right"/>
        <w:rPr>
          <w:rFonts w:hint="eastAsia"/>
          <w:spacing w:val="-2"/>
        </w:rPr>
      </w:pPr>
    </w:p>
    <w:p w14:paraId="3072E2D4">
      <w:pPr>
        <w:pStyle w:val="7"/>
        <w:spacing w:after="0"/>
        <w:jc w:val="right"/>
        <w:rPr>
          <w:rFonts w:hint="eastAsia"/>
          <w:spacing w:val="-2"/>
        </w:rPr>
      </w:pPr>
      <w:r>
        <w:rPr>
          <w:rFonts w:hint="eastAsia"/>
          <w:spacing w:val="-2"/>
        </w:rPr>
        <w:t>For even on naturalistic grounds, we cannot assume that nature operates with absolute uniformity.</w:t>
      </w:r>
    </w:p>
    <w:p w14:paraId="256097EE">
      <w:pPr>
        <w:pStyle w:val="7"/>
        <w:spacing w:after="0"/>
        <w:jc w:val="right"/>
        <w:rPr>
          <w:rFonts w:hint="eastAsia"/>
          <w:spacing w:val="-2"/>
        </w:rPr>
      </w:pPr>
      <w:r>
        <w:rPr>
          <w:rFonts w:hint="eastAsia"/>
          <w:spacing w:val="-2"/>
        </w:rPr>
        <w:t>因为即使基于自然主义的立场，我们也无法假设自然是以绝对的均一性运作的。</w:t>
      </w:r>
    </w:p>
    <w:p w14:paraId="62CE570C">
      <w:pPr>
        <w:pStyle w:val="7"/>
        <w:spacing w:after="0"/>
        <w:jc w:val="right"/>
        <w:rPr>
          <w:rFonts w:hint="eastAsia"/>
          <w:spacing w:val="-2"/>
        </w:rPr>
      </w:pPr>
    </w:p>
    <w:p w14:paraId="60D3DC22">
      <w:pPr>
        <w:pStyle w:val="7"/>
        <w:spacing w:after="0"/>
        <w:jc w:val="right"/>
        <w:rPr>
          <w:rFonts w:hint="eastAsia"/>
          <w:spacing w:val="-2"/>
        </w:rPr>
      </w:pPr>
      <w:r>
        <w:rPr>
          <w:rFonts w:hint="eastAsia"/>
          <w:spacing w:val="-2"/>
        </w:rPr>
        <w:t>Earth-shaking catastrophes may have interrupted the normal course of events in the past, powerfully influencing the present shape of things.</w:t>
      </w:r>
    </w:p>
    <w:p w14:paraId="1D6CDEE2">
      <w:pPr>
        <w:pStyle w:val="7"/>
        <w:spacing w:after="0"/>
        <w:jc w:val="right"/>
        <w:rPr>
          <w:rFonts w:hint="eastAsia"/>
          <w:spacing w:val="-2"/>
        </w:rPr>
      </w:pPr>
      <w:r>
        <w:rPr>
          <w:rFonts w:hint="eastAsia"/>
          <w:spacing w:val="-2"/>
        </w:rPr>
        <w:t>惊天动地的灾难可能在过去中断了事件的正常进程，从而有力地影响了事物现在的形态。</w:t>
      </w:r>
    </w:p>
    <w:p w14:paraId="07E60257">
      <w:pPr>
        <w:pStyle w:val="7"/>
        <w:spacing w:after="0"/>
        <w:jc w:val="right"/>
        <w:rPr>
          <w:rFonts w:hint="eastAsia"/>
          <w:spacing w:val="-2"/>
        </w:rPr>
      </w:pPr>
    </w:p>
    <w:p w14:paraId="228C1D8C">
      <w:pPr>
        <w:pStyle w:val="7"/>
        <w:spacing w:after="0"/>
        <w:jc w:val="right"/>
        <w:rPr>
          <w:rFonts w:hint="eastAsia"/>
          <w:spacing w:val="-2"/>
        </w:rPr>
      </w:pPr>
      <w:r>
        <w:rPr>
          <w:rFonts w:hint="eastAsia"/>
          <w:spacing w:val="-2"/>
        </w:rPr>
        <w:t>As a matter of fact, recent discoveries have increasingly inclined secular geology precisely to such catastrophist views.</w:t>
      </w:r>
    </w:p>
    <w:p w14:paraId="6E44B304">
      <w:pPr>
        <w:pStyle w:val="7"/>
        <w:spacing w:after="0"/>
        <w:jc w:val="right"/>
        <w:rPr>
          <w:rFonts w:hint="eastAsia"/>
          <w:spacing w:val="-2"/>
        </w:rPr>
      </w:pPr>
      <w:r>
        <w:rPr>
          <w:rFonts w:hint="eastAsia"/>
          <w:spacing w:val="-2"/>
        </w:rPr>
        <w:t>事实上，近期的发现已使世俗地质学越来越倾向于这种灾变论的观点。</w:t>
      </w:r>
    </w:p>
    <w:p w14:paraId="73D03987">
      <w:pPr>
        <w:pStyle w:val="7"/>
        <w:spacing w:after="0"/>
        <w:jc w:val="right"/>
        <w:rPr>
          <w:rFonts w:hint="eastAsia"/>
          <w:spacing w:val="-2"/>
        </w:rPr>
      </w:pPr>
    </w:p>
    <w:p w14:paraId="095E8DCB">
      <w:pPr>
        <w:pStyle w:val="7"/>
        <w:spacing w:after="0"/>
        <w:jc w:val="right"/>
        <w:rPr>
          <w:rFonts w:hint="eastAsia"/>
          <w:spacing w:val="-2"/>
        </w:rPr>
      </w:pPr>
      <w:r>
        <w:rPr>
          <w:rFonts w:hint="eastAsia"/>
          <w:spacing w:val="-2"/>
        </w:rPr>
        <w:t>Furthermore, from the moment we step into the biblical universe we must be even more cautious.</w:t>
      </w:r>
    </w:p>
    <w:p w14:paraId="43AB1EAB">
      <w:pPr>
        <w:pStyle w:val="7"/>
        <w:spacing w:after="0"/>
        <w:jc w:val="right"/>
        <w:rPr>
          <w:rFonts w:hint="eastAsia"/>
          <w:spacing w:val="-2"/>
        </w:rPr>
      </w:pPr>
      <w:r>
        <w:rPr>
          <w:rFonts w:hint="eastAsia"/>
          <w:spacing w:val="-2"/>
        </w:rPr>
        <w:t>此外，从我们踏入圣经宇宙的那一刻起，我们就必须更加谨慎。</w:t>
      </w:r>
    </w:p>
    <w:p w14:paraId="65C30B03">
      <w:pPr>
        <w:pStyle w:val="7"/>
        <w:spacing w:after="0"/>
        <w:jc w:val="right"/>
        <w:rPr>
          <w:rFonts w:hint="eastAsia"/>
          <w:spacing w:val="-2"/>
        </w:rPr>
      </w:pPr>
    </w:p>
    <w:p w14:paraId="31BADB1A">
      <w:pPr>
        <w:pStyle w:val="7"/>
        <w:spacing w:after="0"/>
        <w:jc w:val="right"/>
        <w:rPr>
          <w:rFonts w:hint="eastAsia"/>
          <w:spacing w:val="-2"/>
        </w:rPr>
      </w:pPr>
      <w:r>
        <w:rPr>
          <w:rFonts w:hint="eastAsia"/>
          <w:spacing w:val="-2"/>
        </w:rPr>
        <w:t>Yes, uniformity in nature harmonizes well with the biblical revelation of a rational God imposing a rational order on nature.</w:t>
      </w:r>
    </w:p>
    <w:p w14:paraId="6BD1CAD9">
      <w:pPr>
        <w:pStyle w:val="7"/>
        <w:spacing w:after="0"/>
        <w:jc w:val="right"/>
        <w:rPr>
          <w:rFonts w:hint="eastAsia"/>
          <w:spacing w:val="-2"/>
        </w:rPr>
      </w:pPr>
      <w:r>
        <w:rPr>
          <w:rFonts w:hint="eastAsia"/>
          <w:spacing w:val="-2"/>
        </w:rPr>
        <w:t>是的，自然的均一性与《圣经》所启示的一位理性的神将理性的秩序加于自然之上这一点非常协调。</w:t>
      </w:r>
    </w:p>
    <w:p w14:paraId="018E5B09">
      <w:pPr>
        <w:pStyle w:val="7"/>
        <w:spacing w:after="0"/>
        <w:jc w:val="right"/>
        <w:rPr>
          <w:rFonts w:hint="eastAsia"/>
          <w:spacing w:val="-2"/>
        </w:rPr>
      </w:pPr>
    </w:p>
    <w:p w14:paraId="22C302A9">
      <w:pPr>
        <w:pStyle w:val="7"/>
        <w:spacing w:after="0"/>
        <w:jc w:val="right"/>
        <w:rPr>
          <w:rFonts w:hint="eastAsia"/>
          <w:spacing w:val="-2"/>
        </w:rPr>
      </w:pPr>
      <w:r>
        <w:rPr>
          <w:rFonts w:hint="eastAsia"/>
          <w:spacing w:val="-2"/>
        </w:rPr>
        <w:t>But that same revelation also teaches us that nature has not always functioned in accordance with present-day processes.</w:t>
      </w:r>
    </w:p>
    <w:p w14:paraId="590367EE">
      <w:pPr>
        <w:pStyle w:val="7"/>
        <w:spacing w:after="0"/>
        <w:jc w:val="right"/>
        <w:rPr>
          <w:rFonts w:hint="eastAsia"/>
          <w:spacing w:val="-2"/>
        </w:rPr>
      </w:pPr>
      <w:r>
        <w:rPr>
          <w:rFonts w:hint="eastAsia"/>
          <w:spacing w:val="-2"/>
        </w:rPr>
        <w:t>但同一份启示也教导我们，自然并非总是按照现今的过程运作。</w:t>
      </w:r>
    </w:p>
    <w:p w14:paraId="1C19AD66">
      <w:pPr>
        <w:pStyle w:val="7"/>
        <w:spacing w:after="0"/>
        <w:jc w:val="right"/>
        <w:rPr>
          <w:rFonts w:hint="eastAsia"/>
          <w:spacing w:val="-2"/>
        </w:rPr>
      </w:pPr>
    </w:p>
    <w:p w14:paraId="1B08703A">
      <w:pPr>
        <w:pStyle w:val="7"/>
        <w:spacing w:after="0"/>
        <w:jc w:val="right"/>
        <w:rPr>
          <w:rFonts w:hint="eastAsia"/>
          <w:spacing w:val="-2"/>
        </w:rPr>
      </w:pPr>
      <w:r>
        <w:rPr>
          <w:rFonts w:hint="eastAsia"/>
          <w:spacing w:val="-2"/>
        </w:rPr>
        <w:t>In the beginning, says the Bible, the world was suddenly and supernaturally created.</w:t>
      </w:r>
    </w:p>
    <w:p w14:paraId="4D98363E">
      <w:pPr>
        <w:pStyle w:val="7"/>
        <w:spacing w:after="0"/>
        <w:jc w:val="right"/>
        <w:rPr>
          <w:rFonts w:hint="eastAsia"/>
          <w:spacing w:val="-2"/>
        </w:rPr>
      </w:pPr>
      <w:r>
        <w:rPr>
          <w:rFonts w:hint="eastAsia"/>
          <w:spacing w:val="-2"/>
        </w:rPr>
        <w:t>《圣经》说，在起初，世界被突然地、超自然地创造出来。</w:t>
      </w:r>
    </w:p>
    <w:p w14:paraId="618FD84D">
      <w:pPr>
        <w:pStyle w:val="7"/>
        <w:spacing w:after="0"/>
        <w:jc w:val="right"/>
        <w:rPr>
          <w:rFonts w:hint="eastAsia"/>
          <w:spacing w:val="-2"/>
        </w:rPr>
      </w:pPr>
    </w:p>
    <w:p w14:paraId="7DA3031D">
      <w:pPr>
        <w:pStyle w:val="7"/>
        <w:spacing w:after="0"/>
        <w:jc w:val="right"/>
        <w:rPr>
          <w:rFonts w:hint="eastAsia"/>
          <w:spacing w:val="-2"/>
        </w:rPr>
      </w:pPr>
      <w:r>
        <w:rPr>
          <w:rFonts w:hint="eastAsia"/>
          <w:spacing w:val="-2"/>
        </w:rPr>
        <w:t>Shortly afterward, it was suddenly and supernaturally cursed.</w:t>
      </w:r>
    </w:p>
    <w:p w14:paraId="36CF54FC">
      <w:pPr>
        <w:pStyle w:val="7"/>
        <w:spacing w:after="0"/>
        <w:jc w:val="right"/>
        <w:rPr>
          <w:rFonts w:hint="eastAsia"/>
          <w:spacing w:val="-2"/>
        </w:rPr>
      </w:pPr>
      <w:r>
        <w:rPr>
          <w:rFonts w:hint="eastAsia"/>
          <w:spacing w:val="-2"/>
        </w:rPr>
        <w:t>此后不久，它又被突然地、超自然地咒诅。</w:t>
      </w:r>
    </w:p>
    <w:p w14:paraId="00000D62">
      <w:pPr>
        <w:pStyle w:val="7"/>
        <w:spacing w:after="0"/>
        <w:jc w:val="right"/>
        <w:rPr>
          <w:rFonts w:hint="eastAsia"/>
          <w:spacing w:val="-2"/>
        </w:rPr>
      </w:pPr>
    </w:p>
    <w:p w14:paraId="691C1FA7">
      <w:pPr>
        <w:pStyle w:val="7"/>
        <w:spacing w:after="0"/>
        <w:jc w:val="right"/>
        <w:rPr>
          <w:rFonts w:hint="eastAsia"/>
          <w:spacing w:val="-2"/>
        </w:rPr>
      </w:pPr>
      <w:r>
        <w:rPr>
          <w:rFonts w:hint="eastAsia"/>
          <w:spacing w:val="-2"/>
        </w:rPr>
        <w:t>Not long after that, it was suddenly and supernaturally engulfed in water and riven by a massive break-up of the Earth’s crust.</w:t>
      </w:r>
    </w:p>
    <w:p w14:paraId="5BAD9637">
      <w:pPr>
        <w:pStyle w:val="7"/>
        <w:spacing w:after="0"/>
        <w:jc w:val="right"/>
        <w:rPr>
          <w:rFonts w:hint="eastAsia"/>
          <w:spacing w:val="-2"/>
        </w:rPr>
      </w:pPr>
      <w:r>
        <w:rPr>
          <w:rFonts w:hint="eastAsia"/>
          <w:spacing w:val="-2"/>
        </w:rPr>
        <w:t>再之后不久，它被突然地、超自然地被水淹没，并因地壳的大规模破裂而分裂。</w:t>
      </w:r>
    </w:p>
    <w:p w14:paraId="63074191">
      <w:pPr>
        <w:pStyle w:val="7"/>
        <w:spacing w:after="0"/>
        <w:jc w:val="right"/>
        <w:rPr>
          <w:rFonts w:hint="eastAsia"/>
          <w:spacing w:val="-2"/>
        </w:rPr>
      </w:pPr>
    </w:p>
    <w:p w14:paraId="2C83046E">
      <w:pPr>
        <w:pStyle w:val="7"/>
        <w:spacing w:after="0"/>
        <w:jc w:val="right"/>
        <w:rPr>
          <w:rFonts w:hint="eastAsia"/>
          <w:spacing w:val="-2"/>
        </w:rPr>
      </w:pPr>
      <w:r>
        <w:rPr>
          <w:rFonts w:hint="eastAsia"/>
          <w:spacing w:val="-2"/>
        </w:rPr>
        <w:t>Finally, there came a sud- den and supernatural confusion of human language, resulting in the dispersion of the family of man and the rise of distinct peoples and nations.</w:t>
      </w:r>
    </w:p>
    <w:p w14:paraId="002DE576">
      <w:pPr>
        <w:pStyle w:val="7"/>
        <w:spacing w:after="0"/>
        <w:jc w:val="right"/>
        <w:rPr>
          <w:rFonts w:hint="eastAsia"/>
          <w:spacing w:val="-2"/>
        </w:rPr>
      </w:pPr>
      <w:r>
        <w:rPr>
          <w:rFonts w:hint="eastAsia"/>
          <w:spacing w:val="-2"/>
        </w:rPr>
        <w:t>最后，人类的语言被突然地、超自然地混淆，导致了人类大家庭的分散以及不同民族和国家的兴起。</w:t>
      </w:r>
    </w:p>
    <w:p w14:paraId="1B30F907">
      <w:pPr>
        <w:pStyle w:val="7"/>
        <w:spacing w:after="0"/>
        <w:jc w:val="right"/>
        <w:rPr>
          <w:rFonts w:hint="eastAsia"/>
          <w:spacing w:val="-2"/>
        </w:rPr>
      </w:pPr>
    </w:p>
    <w:p w14:paraId="7B78C9E4">
      <w:pPr>
        <w:pStyle w:val="7"/>
        <w:spacing w:after="0"/>
        <w:jc w:val="right"/>
        <w:rPr>
          <w:rFonts w:hint="eastAsia"/>
          <w:spacing w:val="-2"/>
        </w:rPr>
      </w:pPr>
      <w:r>
        <w:rPr>
          <w:rFonts w:hint="eastAsia"/>
          <w:spacing w:val="-2"/>
        </w:rPr>
        <w:t>Only after all of this did nature finally “settle down” into the more or less uniform set of processes that we observe today.</w:t>
      </w:r>
    </w:p>
    <w:p w14:paraId="02F4B9A0">
      <w:pPr>
        <w:pStyle w:val="7"/>
        <w:spacing w:after="0"/>
        <w:jc w:val="right"/>
        <w:rPr>
          <w:rFonts w:hint="eastAsia"/>
          <w:spacing w:val="-2"/>
        </w:rPr>
      </w:pPr>
      <w:r>
        <w:rPr>
          <w:rFonts w:hint="eastAsia"/>
          <w:spacing w:val="-2"/>
        </w:rPr>
        <w:t>只有在所有这一切之后，自然才最终“安定下来”，进入我们今天观察到的那套或多或少均一的过程。</w:t>
      </w:r>
    </w:p>
    <w:p w14:paraId="4729577D">
      <w:pPr>
        <w:pStyle w:val="7"/>
        <w:spacing w:after="0"/>
        <w:jc w:val="right"/>
        <w:rPr>
          <w:rFonts w:hint="eastAsia"/>
          <w:spacing w:val="-2"/>
        </w:rPr>
      </w:pPr>
    </w:p>
    <w:p w14:paraId="0A5B3618">
      <w:pPr>
        <w:pStyle w:val="7"/>
        <w:spacing w:after="0"/>
        <w:jc w:val="right"/>
        <w:rPr>
          <w:rFonts w:hint="eastAsia"/>
          <w:spacing w:val="-2"/>
        </w:rPr>
      </w:pPr>
      <w:r>
        <w:rPr>
          <w:rFonts w:hint="eastAsia"/>
          <w:spacing w:val="-2"/>
        </w:rPr>
        <w:t>Now if the Bible speaks truly on these matters, we cannot possibly hope to understand cosmic or human history strictly in terms of present-day natural processes.</w:t>
      </w:r>
    </w:p>
    <w:p w14:paraId="11C36DE6">
      <w:pPr>
        <w:pStyle w:val="7"/>
        <w:spacing w:after="0"/>
        <w:jc w:val="right"/>
        <w:rPr>
          <w:rFonts w:hint="eastAsia"/>
          <w:spacing w:val="-2"/>
        </w:rPr>
      </w:pPr>
      <w:r>
        <w:rPr>
          <w:rFonts w:hint="eastAsia"/>
          <w:spacing w:val="-2"/>
        </w:rPr>
        <w:t>现在，如果《圣经》在这些事情上说的是真话，我们就绝不可能期望仅仅依据现今的自然过程来理解宇宙或人类的历史。</w:t>
      </w:r>
    </w:p>
    <w:p w14:paraId="7D2382A7">
      <w:pPr>
        <w:pStyle w:val="7"/>
        <w:spacing w:after="0"/>
        <w:jc w:val="right"/>
        <w:rPr>
          <w:rFonts w:hint="eastAsia"/>
          <w:spacing w:val="-2"/>
        </w:rPr>
      </w:pPr>
    </w:p>
    <w:p w14:paraId="0010B2B5">
      <w:pPr>
        <w:pStyle w:val="7"/>
        <w:spacing w:after="0"/>
        <w:jc w:val="right"/>
        <w:rPr>
          <w:rFonts w:hint="eastAsia"/>
          <w:spacing w:val="-2"/>
        </w:rPr>
      </w:pPr>
      <w:r>
        <w:rPr>
          <w:rFonts w:hint="eastAsia"/>
          <w:spacing w:val="-2"/>
        </w:rPr>
        <w:t>Rather, we must see it not only through the lens of uniformity, but also through the lens of these four great divine interventions, each of which must have left a deep imprint upon the world as we now know it.</w:t>
      </w:r>
    </w:p>
    <w:p w14:paraId="184BD31A">
      <w:pPr>
        <w:pStyle w:val="7"/>
        <w:spacing w:after="0"/>
        <w:jc w:val="right"/>
        <w:rPr>
          <w:rFonts w:hint="eastAsia"/>
          <w:spacing w:val="-2"/>
        </w:rPr>
      </w:pPr>
      <w:r>
        <w:rPr>
          <w:rFonts w:hint="eastAsia"/>
          <w:spacing w:val="-2"/>
        </w:rPr>
        <w:t>相反，我们不仅要通过均变论的透镜来看待它，还要通过这四次伟大的神圣干预的透镜来看待它，每一次干预都必定在我们今天所知的世界上留下了深刻的印记。</w:t>
      </w:r>
    </w:p>
    <w:p w14:paraId="21390E9E">
      <w:pPr>
        <w:pStyle w:val="7"/>
        <w:spacing w:after="0"/>
        <w:jc w:val="right"/>
        <w:rPr>
          <w:rFonts w:hint="eastAsia"/>
          <w:spacing w:val="-2"/>
        </w:rPr>
      </w:pPr>
    </w:p>
    <w:p w14:paraId="2E785E8A">
      <w:pPr>
        <w:pStyle w:val="7"/>
        <w:spacing w:after="0"/>
        <w:jc w:val="right"/>
        <w:rPr>
          <w:rFonts w:hint="eastAsia"/>
          <w:spacing w:val="-2"/>
        </w:rPr>
      </w:pPr>
      <w:r>
        <w:rPr>
          <w:rFonts w:hint="eastAsia"/>
          <w:spacing w:val="-2"/>
        </w:rPr>
        <w:t>When we do, say the creationists, many puzzling natural phenomena suddenly begin to make perfect sense.</w:t>
      </w:r>
    </w:p>
    <w:p w14:paraId="7289D457">
      <w:pPr>
        <w:pStyle w:val="7"/>
        <w:spacing w:after="0"/>
        <w:jc w:val="right"/>
        <w:rPr>
          <w:rFonts w:hint="eastAsia"/>
          <w:spacing w:val="-2"/>
        </w:rPr>
      </w:pPr>
      <w:r>
        <w:rPr>
          <w:rFonts w:hint="eastAsia"/>
          <w:spacing w:val="-2"/>
        </w:rPr>
        <w:t>创造论者说，当我们这样做时，许多令人费解的自然现象突然之间就变得完全合理了。</w:t>
      </w:r>
    </w:p>
    <w:p w14:paraId="49336CD3">
      <w:pPr>
        <w:pStyle w:val="7"/>
        <w:spacing w:after="0"/>
        <w:jc w:val="right"/>
        <w:rPr>
          <w:rFonts w:hint="eastAsia"/>
          <w:spacing w:val="-2"/>
        </w:rPr>
      </w:pPr>
    </w:p>
    <w:p w14:paraId="15331FF8">
      <w:pPr>
        <w:pStyle w:val="7"/>
        <w:spacing w:after="0"/>
        <w:jc w:val="right"/>
        <w:rPr>
          <w:rFonts w:hint="eastAsia"/>
          <w:spacing w:val="-2"/>
        </w:rPr>
      </w:pPr>
      <w:r>
        <w:rPr>
          <w:rFonts w:hint="eastAsia"/>
          <w:spacing w:val="-2"/>
        </w:rPr>
        <w:t>When we do, nature itself seems to confirm the biblical model of the beginning.</w:t>
      </w:r>
    </w:p>
    <w:p w14:paraId="6AB4B76C">
      <w:pPr>
        <w:pStyle w:val="7"/>
        <w:spacing w:after="0"/>
        <w:jc w:val="right"/>
        <w:rPr>
          <w:rFonts w:hint="eastAsia"/>
          <w:spacing w:val="-2"/>
        </w:rPr>
      </w:pPr>
      <w:r>
        <w:rPr>
          <w:rFonts w:hint="eastAsia"/>
          <w:spacing w:val="-2"/>
        </w:rPr>
        <w:t>当我们这样做时，自然本身似乎也证实了圣经的开端模型。</w:t>
      </w:r>
    </w:p>
    <w:p w14:paraId="215AA66C">
      <w:pPr>
        <w:pStyle w:val="7"/>
        <w:spacing w:after="0"/>
        <w:jc w:val="right"/>
        <w:rPr>
          <w:rFonts w:hint="eastAsia"/>
          <w:spacing w:val="-2"/>
        </w:rPr>
      </w:pPr>
    </w:p>
    <w:p w14:paraId="5C0B52D6">
      <w:pPr>
        <w:pStyle w:val="7"/>
        <w:spacing w:after="0"/>
        <w:jc w:val="right"/>
        <w:rPr>
          <w:rFonts w:hint="eastAsia"/>
          <w:spacing w:val="-2"/>
        </w:rPr>
      </w:pPr>
      <w:r>
        <w:rPr>
          <w:rFonts w:hint="eastAsia"/>
          <w:spacing w:val="-2"/>
        </w:rPr>
        <w:t>And when we do, the world and the universe suddenly start to look very young!</w:t>
      </w:r>
    </w:p>
    <w:p w14:paraId="7523DE95">
      <w:pPr>
        <w:pStyle w:val="7"/>
        <w:spacing w:after="0"/>
        <w:jc w:val="right"/>
        <w:rPr>
          <w:rFonts w:hint="eastAsia"/>
          <w:spacing w:val="-2"/>
        </w:rPr>
      </w:pPr>
      <w:r>
        <w:rPr>
          <w:rFonts w:hint="eastAsia"/>
          <w:spacing w:val="-2"/>
        </w:rPr>
        <w:t>而当我们这样做时，世界和宇宙突然开始显得非常年轻！</w:t>
      </w:r>
    </w:p>
    <w:p w14:paraId="75D1DF4D">
      <w:pPr>
        <w:pStyle w:val="7"/>
        <w:spacing w:after="0"/>
        <w:jc w:val="right"/>
        <w:rPr>
          <w:rFonts w:hint="eastAsia"/>
          <w:spacing w:val="-2"/>
        </w:rPr>
      </w:pPr>
    </w:p>
    <w:p w14:paraId="42B69EC9">
      <w:pPr>
        <w:pStyle w:val="7"/>
        <w:spacing w:after="0"/>
        <w:jc w:val="right"/>
        <w:rPr>
          <w:rFonts w:hint="eastAsia"/>
          <w:spacing w:val="-2"/>
        </w:rPr>
      </w:pPr>
      <w:r>
        <w:rPr>
          <w:rFonts w:hint="eastAsia"/>
          <w:spacing w:val="-2"/>
        </w:rPr>
        <w:t>But let us now observe these principles in action.</w:t>
      </w:r>
    </w:p>
    <w:p w14:paraId="2D5358E2">
      <w:pPr>
        <w:pStyle w:val="7"/>
        <w:spacing w:after="0"/>
        <w:jc w:val="right"/>
        <w:rPr>
          <w:rFonts w:hint="eastAsia"/>
          <w:spacing w:val="-2"/>
        </w:rPr>
      </w:pPr>
      <w:r>
        <w:rPr>
          <w:rFonts w:hint="eastAsia"/>
          <w:spacing w:val="-2"/>
        </w:rPr>
        <w:t>但现在让我们来观察这些原则的实际应用。</w:t>
      </w:r>
    </w:p>
    <w:p w14:paraId="5B4596DC">
      <w:pPr>
        <w:pStyle w:val="7"/>
        <w:spacing w:after="0"/>
        <w:jc w:val="right"/>
        <w:rPr>
          <w:rFonts w:hint="eastAsia"/>
          <w:spacing w:val="-2"/>
        </w:rPr>
      </w:pPr>
    </w:p>
    <w:p w14:paraId="152810FA">
      <w:pPr>
        <w:pStyle w:val="7"/>
        <w:spacing w:after="0"/>
        <w:jc w:val="right"/>
        <w:rPr>
          <w:rFonts w:hint="eastAsia"/>
          <w:spacing w:val="-2"/>
        </w:rPr>
      </w:pPr>
      <w:r>
        <w:rPr>
          <w:rFonts w:hint="eastAsia"/>
          <w:spacing w:val="-2"/>
        </w:rPr>
        <w:t>We’ll begin by looking briefly at a dozen of the best scientific evidences that creationists use to argue for a recent creation.</w:t>
      </w:r>
    </w:p>
    <w:p w14:paraId="4DA47D4D">
      <w:pPr>
        <w:pStyle w:val="7"/>
        <w:spacing w:after="0"/>
        <w:jc w:val="right"/>
        <w:rPr>
          <w:rFonts w:hint="eastAsia"/>
          <w:spacing w:val="-2"/>
        </w:rPr>
      </w:pPr>
      <w:r>
        <w:rPr>
          <w:rFonts w:hint="eastAsia"/>
          <w:spacing w:val="-2"/>
        </w:rPr>
        <w:t>我们将首先简要地看一下创造论者用以论证近期创造的十几个最佳科学证据。</w:t>
      </w:r>
    </w:p>
    <w:p w14:paraId="1D46AE7E">
      <w:pPr>
        <w:pStyle w:val="7"/>
        <w:spacing w:after="0"/>
        <w:jc w:val="right"/>
        <w:rPr>
          <w:rFonts w:hint="eastAsia"/>
          <w:spacing w:val="-2"/>
        </w:rPr>
      </w:pPr>
    </w:p>
    <w:p w14:paraId="04B68353">
      <w:pPr>
        <w:pStyle w:val="7"/>
        <w:spacing w:after="0"/>
        <w:jc w:val="right"/>
        <w:rPr>
          <w:rFonts w:hint="eastAsia"/>
          <w:spacing w:val="-2"/>
        </w:rPr>
      </w:pPr>
      <w:r>
        <w:rPr>
          <w:rFonts w:hint="eastAsia"/>
          <w:spacing w:val="-2"/>
        </w:rPr>
        <w:t>Then we’ll conclude by tackling the main evidences evolutionists use to argue for an ancient cosmos that is billions of years old.</w:t>
      </w:r>
    </w:p>
    <w:p w14:paraId="5DD8E306">
      <w:pPr>
        <w:pStyle w:val="7"/>
        <w:spacing w:after="0"/>
        <w:jc w:val="right"/>
        <w:rPr>
          <w:rFonts w:hint="eastAsia"/>
          <w:spacing w:val="-2"/>
        </w:rPr>
      </w:pPr>
      <w:r>
        <w:rPr>
          <w:rFonts w:hint="eastAsia"/>
          <w:spacing w:val="-2"/>
        </w:rPr>
        <w:t>然后，我们将以处理进化论者用以论证一个有数十亿年历史的古老宇宙的主要证据来作结。</w:t>
      </w:r>
    </w:p>
    <w:p w14:paraId="1794ABA5">
      <w:pPr>
        <w:pStyle w:val="7"/>
        <w:spacing w:after="0"/>
        <w:jc w:val="right"/>
        <w:rPr>
          <w:rFonts w:hint="eastAsia"/>
          <w:spacing w:val="-2"/>
        </w:rPr>
      </w:pPr>
    </w:p>
    <w:p w14:paraId="5F6D1020">
      <w:pPr>
        <w:pStyle w:val="7"/>
        <w:spacing w:after="0"/>
        <w:jc w:val="right"/>
        <w:rPr>
          <w:rFonts w:hint="eastAsia"/>
          <w:spacing w:val="-2"/>
        </w:rPr>
      </w:pPr>
      <w:r>
        <w:rPr>
          <w:rFonts w:hint="eastAsia"/>
          <w:spacing w:val="-2"/>
        </w:rPr>
        <w:t>Interested readers may follow the notes to books and articles that will take them deeper into this fascinating area of study.54.</w:t>
      </w:r>
    </w:p>
    <w:p w14:paraId="0ECC342B">
      <w:pPr>
        <w:pStyle w:val="7"/>
        <w:spacing w:after="0"/>
        <w:jc w:val="right"/>
        <w:rPr>
          <w:rFonts w:hint="eastAsia"/>
          <w:spacing w:val="-2"/>
        </w:rPr>
      </w:pPr>
      <w:r>
        <w:rPr>
          <w:rFonts w:hint="eastAsia"/>
          <w:spacing w:val="-2"/>
        </w:rPr>
        <w:t>感兴趣的读者可以跟随注释找到相关的书籍和文章，从而更深入地进入这个引人入胜的研究领域。54.</w:t>
      </w:r>
    </w:p>
    <w:p w14:paraId="685671DC">
      <w:pPr>
        <w:pStyle w:val="7"/>
        <w:spacing w:after="0"/>
        <w:jc w:val="right"/>
        <w:rPr>
          <w:rFonts w:hint="eastAsia"/>
          <w:spacing w:val="-2"/>
        </w:rPr>
      </w:pPr>
    </w:p>
    <w:p w14:paraId="5CA85D71">
      <w:pPr>
        <w:pStyle w:val="7"/>
        <w:spacing w:after="0"/>
        <w:jc w:val="right"/>
        <w:rPr>
          <w:rFonts w:hint="eastAsia"/>
          <w:spacing w:val="-2"/>
        </w:rPr>
      </w:pPr>
      <w:r>
        <w:rPr>
          <w:rFonts w:hint="eastAsia"/>
          <w:spacing w:val="-2"/>
        </w:rPr>
        <w:t>The Winding Up Dilemma</w:t>
      </w:r>
    </w:p>
    <w:p w14:paraId="15F1BD2E">
      <w:pPr>
        <w:pStyle w:val="7"/>
        <w:spacing w:after="0"/>
        <w:jc w:val="right"/>
        <w:rPr>
          <w:rFonts w:hint="eastAsia"/>
          <w:spacing w:val="-2"/>
        </w:rPr>
      </w:pPr>
      <w:r>
        <w:rPr>
          <w:rFonts w:hint="eastAsia"/>
          <w:spacing w:val="-2"/>
        </w:rPr>
        <w:t>旋卷困境</w:t>
      </w:r>
    </w:p>
    <w:p w14:paraId="2C7DDCE6">
      <w:pPr>
        <w:pStyle w:val="7"/>
        <w:spacing w:after="0"/>
        <w:jc w:val="right"/>
        <w:rPr>
          <w:rFonts w:hint="eastAsia"/>
          <w:spacing w:val="-2"/>
        </w:rPr>
      </w:pPr>
    </w:p>
    <w:p w14:paraId="5B64AD8E">
      <w:pPr>
        <w:pStyle w:val="7"/>
        <w:spacing w:after="0"/>
        <w:jc w:val="right"/>
        <w:rPr>
          <w:rFonts w:hint="eastAsia"/>
          <w:spacing w:val="-2"/>
        </w:rPr>
      </w:pPr>
      <w:r>
        <w:rPr>
          <w:rFonts w:hint="eastAsia"/>
          <w:spacing w:val="-2"/>
        </w:rPr>
        <w:t>Astronomers have observed that the stars in spiral galaxies rotate around their galactic centers at different speeds, with the stars nearest to the center rotating much faster than those further out.</w:t>
      </w:r>
    </w:p>
    <w:p w14:paraId="6B8CC77D">
      <w:pPr>
        <w:pStyle w:val="7"/>
        <w:spacing w:after="0"/>
        <w:jc w:val="right"/>
        <w:rPr>
          <w:rFonts w:hint="eastAsia"/>
          <w:spacing w:val="-2"/>
        </w:rPr>
      </w:pPr>
      <w:r>
        <w:rPr>
          <w:rFonts w:hint="eastAsia"/>
          <w:spacing w:val="-2"/>
        </w:rPr>
        <w:t>天文学家观察到，旋涡星系中的恒星以不同的速度围绕其星系中心旋转，靠近中心的恒星比外围的恒星旋转得快得多。</w:t>
      </w:r>
    </w:p>
    <w:p w14:paraId="1D300423">
      <w:pPr>
        <w:pStyle w:val="7"/>
        <w:spacing w:after="0"/>
        <w:jc w:val="right"/>
        <w:rPr>
          <w:rFonts w:hint="eastAsia"/>
          <w:spacing w:val="-2"/>
        </w:rPr>
      </w:pPr>
    </w:p>
    <w:p w14:paraId="124A9128">
      <w:pPr>
        <w:pStyle w:val="7"/>
        <w:spacing w:after="0"/>
        <w:jc w:val="right"/>
        <w:rPr>
          <w:rFonts w:hint="eastAsia"/>
          <w:spacing w:val="-2"/>
        </w:rPr>
      </w:pPr>
      <w:r>
        <w:rPr>
          <w:rFonts w:hint="eastAsia"/>
          <w:spacing w:val="-2"/>
        </w:rPr>
        <w:t>This means there is a built-in tendency for such galaxies “quickly” to disintegrate into an amorphous cloud or disc.</w:t>
      </w:r>
    </w:p>
    <w:p w14:paraId="62DF68A6">
      <w:pPr>
        <w:pStyle w:val="7"/>
        <w:spacing w:after="0"/>
        <w:jc w:val="right"/>
        <w:rPr>
          <w:rFonts w:hint="eastAsia"/>
          <w:spacing w:val="-2"/>
        </w:rPr>
      </w:pPr>
      <w:r>
        <w:rPr>
          <w:rFonts w:hint="eastAsia"/>
          <w:spacing w:val="-2"/>
        </w:rPr>
        <w:t>这意味着这类星系有一种内在的趋势，会“迅速”地瓦解成一个无定形的云团或盘状体。</w:t>
      </w:r>
    </w:p>
    <w:p w14:paraId="174DEB1F">
      <w:pPr>
        <w:pStyle w:val="7"/>
        <w:spacing w:after="0"/>
        <w:jc w:val="right"/>
        <w:rPr>
          <w:rFonts w:hint="eastAsia"/>
          <w:spacing w:val="-2"/>
        </w:rPr>
      </w:pPr>
    </w:p>
    <w:p w14:paraId="3A6A1ED8">
      <w:pPr>
        <w:pStyle w:val="7"/>
        <w:spacing w:after="0"/>
        <w:jc w:val="right"/>
        <w:rPr>
          <w:rFonts w:hint="eastAsia"/>
          <w:spacing w:val="-2"/>
        </w:rPr>
      </w:pPr>
      <w:r>
        <w:rPr>
          <w:rFonts w:hint="eastAsia"/>
          <w:spacing w:val="-2"/>
        </w:rPr>
        <w:t>We have already seen that what are presumed to be the most distant spiral galaxies should not be there at all, since they are too “young” to have taken shape so soon.</w:t>
      </w:r>
    </w:p>
    <w:p w14:paraId="15F94A16">
      <w:pPr>
        <w:pStyle w:val="7"/>
        <w:spacing w:after="0"/>
        <w:jc w:val="right"/>
        <w:rPr>
          <w:rFonts w:hint="eastAsia"/>
          <w:spacing w:val="-2"/>
        </w:rPr>
      </w:pPr>
      <w:r>
        <w:rPr>
          <w:rFonts w:hint="eastAsia"/>
          <w:spacing w:val="-2"/>
        </w:rPr>
        <w:t>我们已经看到，那些被认为是距离最远的旋涡星系根本就不应该存在，因为它们太“年轻”了，不可能这么快就形成。</w:t>
      </w:r>
    </w:p>
    <w:p w14:paraId="1C6716A2">
      <w:pPr>
        <w:pStyle w:val="7"/>
        <w:spacing w:after="0"/>
        <w:jc w:val="right"/>
        <w:rPr>
          <w:rFonts w:hint="eastAsia"/>
          <w:spacing w:val="-2"/>
        </w:rPr>
      </w:pPr>
    </w:p>
    <w:p w14:paraId="0E124B1D">
      <w:pPr>
        <w:pStyle w:val="7"/>
        <w:spacing w:after="0"/>
        <w:jc w:val="right"/>
        <w:rPr>
          <w:rFonts w:hint="eastAsia"/>
          <w:spacing w:val="-2"/>
        </w:rPr>
      </w:pPr>
      <w:r>
        <w:rPr>
          <w:rFonts w:hint="eastAsia"/>
          <w:spacing w:val="-2"/>
        </w:rPr>
        <w:t>Here, however, we have the opposite problem: Spiral galaxies presumed to be quite close to Earth should not be there either, for they are too old to hold their shape this long.</w:t>
      </w:r>
    </w:p>
    <w:p w14:paraId="42DEB297">
      <w:pPr>
        <w:pStyle w:val="7"/>
        <w:spacing w:after="0"/>
        <w:jc w:val="right"/>
        <w:rPr>
          <w:rFonts w:hint="eastAsia"/>
          <w:spacing w:val="-2"/>
        </w:rPr>
      </w:pPr>
      <w:r>
        <w:rPr>
          <w:rFonts w:hint="eastAsia"/>
          <w:spacing w:val="-2"/>
        </w:rPr>
        <w:t>然而，在这里我们遇到了相反的问题：那些被认为离地球很近的旋涡星系也不应该存在，因为它们太老了，无法保持其形状这么久。</w:t>
      </w:r>
    </w:p>
    <w:p w14:paraId="2CEC60A9">
      <w:pPr>
        <w:pStyle w:val="7"/>
        <w:spacing w:after="0"/>
        <w:jc w:val="right"/>
        <w:rPr>
          <w:rFonts w:hint="eastAsia"/>
          <w:spacing w:val="-2"/>
        </w:rPr>
      </w:pPr>
    </w:p>
    <w:p w14:paraId="21ED994D">
      <w:pPr>
        <w:pStyle w:val="7"/>
        <w:spacing w:after="0"/>
        <w:jc w:val="right"/>
        <w:rPr>
          <w:rFonts w:hint="eastAsia"/>
          <w:spacing w:val="-2"/>
        </w:rPr>
      </w:pPr>
      <w:r>
        <w:rPr>
          <w:rFonts w:hint="eastAsia"/>
          <w:spacing w:val="-2"/>
        </w:rPr>
        <w:t>Rather, they should long ago have “wound themselves up” into a featureless cluster of stars.</w:t>
      </w:r>
    </w:p>
    <w:p w14:paraId="58D45992">
      <w:pPr>
        <w:pStyle w:val="7"/>
        <w:spacing w:after="0"/>
        <w:jc w:val="right"/>
        <w:rPr>
          <w:rFonts w:hint="eastAsia"/>
          <w:spacing w:val="-2"/>
        </w:rPr>
      </w:pPr>
      <w:r>
        <w:rPr>
          <w:rFonts w:hint="eastAsia"/>
          <w:spacing w:val="-2"/>
        </w:rPr>
        <w:t>相反，它们早就应该“旋卷”成一个没有特征的星团了。</w:t>
      </w:r>
    </w:p>
    <w:p w14:paraId="5C6A52F5">
      <w:pPr>
        <w:pStyle w:val="7"/>
        <w:spacing w:after="0"/>
        <w:jc w:val="right"/>
        <w:rPr>
          <w:rFonts w:hint="eastAsia"/>
          <w:spacing w:val="-2"/>
        </w:rPr>
      </w:pPr>
    </w:p>
    <w:p w14:paraId="6281C906">
      <w:pPr>
        <w:pStyle w:val="7"/>
        <w:spacing w:after="0"/>
        <w:jc w:val="right"/>
        <w:rPr>
          <w:rFonts w:hint="eastAsia"/>
          <w:spacing w:val="-2"/>
        </w:rPr>
      </w:pPr>
      <w:r>
        <w:rPr>
          <w:rFonts w:hint="eastAsia"/>
          <w:spacing w:val="-2"/>
        </w:rPr>
        <w:t>How then can Andromeda, thought to be a mere 2.5 million light years away, still retain its beautiful structure?</w:t>
      </w:r>
    </w:p>
    <w:p w14:paraId="0A6AE9E8">
      <w:pPr>
        <w:pStyle w:val="7"/>
        <w:spacing w:after="0"/>
        <w:jc w:val="right"/>
        <w:rPr>
          <w:rFonts w:hint="eastAsia"/>
          <w:spacing w:val="-2"/>
        </w:rPr>
      </w:pPr>
      <w:r>
        <w:rPr>
          <w:rFonts w:hint="eastAsia"/>
          <w:spacing w:val="-2"/>
        </w:rPr>
        <w:t>那么，被认为仅有250万光年之遥的仙女座星系，又怎能仍然保持其美丽的结构呢？</w:t>
      </w:r>
    </w:p>
    <w:p w14:paraId="4E60267A">
      <w:pPr>
        <w:pStyle w:val="7"/>
        <w:spacing w:after="0"/>
        <w:jc w:val="right"/>
        <w:rPr>
          <w:rFonts w:hint="eastAsia"/>
          <w:spacing w:val="-2"/>
        </w:rPr>
      </w:pPr>
    </w:p>
    <w:p w14:paraId="50000477">
      <w:pPr>
        <w:pStyle w:val="7"/>
        <w:spacing w:after="0"/>
        <w:jc w:val="right"/>
        <w:rPr>
          <w:rFonts w:hint="eastAsia"/>
          <w:spacing w:val="-2"/>
        </w:rPr>
      </w:pPr>
      <w:r>
        <w:rPr>
          <w:rFonts w:hint="eastAsia"/>
          <w:spacing w:val="-2"/>
        </w:rPr>
        <w:t>And how is it that we have now discovered a highly detailed spiral structure in the hub of the Whirlpool Galaxy, thought to be only 23 million light years from Earth (and therefore billions of years old)?</w:t>
      </w:r>
    </w:p>
    <w:p w14:paraId="03208B1F">
      <w:pPr>
        <w:pStyle w:val="7"/>
        <w:spacing w:after="0"/>
        <w:jc w:val="right"/>
        <w:rPr>
          <w:rFonts w:hint="eastAsia"/>
          <w:spacing w:val="-2"/>
        </w:rPr>
      </w:pPr>
      <w:r>
        <w:rPr>
          <w:rFonts w:hint="eastAsia"/>
          <w:spacing w:val="-2"/>
        </w:rPr>
        <w:t>我们现在又怎么会在被认为距离地球仅2300万光年（因此有数十亿年历史）的涡状星系中心，发现一个高度精细的旋涡结构呢？</w:t>
      </w:r>
    </w:p>
    <w:p w14:paraId="4792832C">
      <w:pPr>
        <w:pStyle w:val="7"/>
        <w:spacing w:after="0"/>
        <w:jc w:val="right"/>
        <w:rPr>
          <w:rFonts w:hint="eastAsia"/>
          <w:spacing w:val="-2"/>
        </w:rPr>
      </w:pPr>
    </w:p>
    <w:p w14:paraId="602B0D45">
      <w:pPr>
        <w:pStyle w:val="7"/>
        <w:spacing w:after="0"/>
        <w:jc w:val="right"/>
        <w:rPr>
          <w:rFonts w:hint="eastAsia"/>
          <w:spacing w:val="-2"/>
        </w:rPr>
      </w:pPr>
      <w:r>
        <w:rPr>
          <w:rFonts w:hint="eastAsia"/>
          <w:spacing w:val="-2"/>
        </w:rPr>
        <w:t>Evolutionists refer to this phenomenon as “the winding up dilemma.”</w:t>
      </w:r>
    </w:p>
    <w:p w14:paraId="2CDD0815">
      <w:pPr>
        <w:pStyle w:val="7"/>
        <w:spacing w:after="0"/>
        <w:jc w:val="right"/>
        <w:rPr>
          <w:rFonts w:hint="eastAsia"/>
          <w:spacing w:val="-2"/>
        </w:rPr>
      </w:pPr>
      <w:r>
        <w:rPr>
          <w:rFonts w:hint="eastAsia"/>
          <w:spacing w:val="-2"/>
        </w:rPr>
        <w:t>进化论者将此现象称为“旋卷困境”。</w:t>
      </w:r>
    </w:p>
    <w:p w14:paraId="2FB68D7F">
      <w:pPr>
        <w:pStyle w:val="7"/>
        <w:spacing w:after="0"/>
        <w:jc w:val="right"/>
        <w:rPr>
          <w:rFonts w:hint="eastAsia"/>
          <w:spacing w:val="-2"/>
        </w:rPr>
      </w:pPr>
    </w:p>
    <w:p w14:paraId="4D6BB540">
      <w:pPr>
        <w:pStyle w:val="7"/>
        <w:spacing w:after="0"/>
        <w:jc w:val="right"/>
        <w:rPr>
          <w:rFonts w:hint="eastAsia"/>
          <w:spacing w:val="-2"/>
        </w:rPr>
      </w:pPr>
      <w:r>
        <w:rPr>
          <w:rFonts w:hint="eastAsia"/>
          <w:spacing w:val="-2"/>
        </w:rPr>
        <w:t>It is indeed a dilemma, for the obvious reason that it speaks of a universe vastly younger than the one they proclaim and defend.55.</w:t>
      </w:r>
    </w:p>
    <w:p w14:paraId="09B861EC">
      <w:pPr>
        <w:pStyle w:val="7"/>
        <w:spacing w:after="0"/>
        <w:jc w:val="right"/>
        <w:rPr>
          <w:rFonts w:hint="eastAsia"/>
          <w:spacing w:val="-2"/>
        </w:rPr>
      </w:pPr>
      <w:r>
        <w:rPr>
          <w:rFonts w:hint="eastAsia"/>
          <w:spacing w:val="-2"/>
        </w:rPr>
        <w:t>这的确是一个困境，原因很明显，因为它指向一个比他们所宣扬和捍卫的宇宙要年轻得多的宇宙。55.</w:t>
      </w:r>
    </w:p>
    <w:p w14:paraId="07F1B0B5">
      <w:pPr>
        <w:pStyle w:val="7"/>
        <w:spacing w:after="0"/>
        <w:jc w:val="right"/>
        <w:rPr>
          <w:rFonts w:hint="eastAsia"/>
          <w:spacing w:val="-2"/>
        </w:rPr>
      </w:pPr>
    </w:p>
    <w:p w14:paraId="51503385">
      <w:pPr>
        <w:pStyle w:val="7"/>
        <w:spacing w:after="0"/>
        <w:jc w:val="right"/>
        <w:rPr>
          <w:rFonts w:hint="eastAsia"/>
          <w:spacing w:val="-2"/>
        </w:rPr>
      </w:pPr>
      <w:r>
        <w:rPr>
          <w:rFonts w:hint="eastAsia"/>
          <w:spacing w:val="-2"/>
        </w:rPr>
        <w:t>Missing Supernova Remnants</w:t>
      </w:r>
    </w:p>
    <w:p w14:paraId="2E50380C">
      <w:pPr>
        <w:pStyle w:val="7"/>
        <w:spacing w:after="0"/>
        <w:jc w:val="right"/>
        <w:rPr>
          <w:rFonts w:hint="eastAsia"/>
          <w:spacing w:val="-2"/>
        </w:rPr>
      </w:pPr>
      <w:r>
        <w:rPr>
          <w:rFonts w:hint="eastAsia"/>
          <w:spacing w:val="-2"/>
        </w:rPr>
        <w:t>缺失的超新星遗迹</w:t>
      </w:r>
    </w:p>
    <w:p w14:paraId="503E8BEE">
      <w:pPr>
        <w:pStyle w:val="7"/>
        <w:spacing w:after="0"/>
        <w:jc w:val="right"/>
        <w:rPr>
          <w:rFonts w:hint="eastAsia"/>
          <w:spacing w:val="-2"/>
        </w:rPr>
      </w:pPr>
    </w:p>
    <w:p w14:paraId="0355B687">
      <w:pPr>
        <w:pStyle w:val="7"/>
        <w:spacing w:after="0"/>
        <w:jc w:val="right"/>
        <w:rPr>
          <w:rFonts w:hint="eastAsia"/>
          <w:spacing w:val="-2"/>
        </w:rPr>
      </w:pPr>
      <w:r>
        <w:rPr>
          <w:rFonts w:hint="eastAsia"/>
          <w:spacing w:val="-2"/>
        </w:rPr>
        <w:t>A supernova is an exploding star.</w:t>
      </w:r>
    </w:p>
    <w:p w14:paraId="7855CDE1">
      <w:pPr>
        <w:pStyle w:val="7"/>
        <w:spacing w:after="0"/>
        <w:jc w:val="right"/>
        <w:rPr>
          <w:rFonts w:hint="eastAsia"/>
          <w:spacing w:val="-2"/>
        </w:rPr>
      </w:pPr>
      <w:r>
        <w:rPr>
          <w:rFonts w:hint="eastAsia"/>
          <w:spacing w:val="-2"/>
        </w:rPr>
        <w:t>超新星是一颗爆炸的恒星。</w:t>
      </w:r>
    </w:p>
    <w:p w14:paraId="281F7AC9">
      <w:pPr>
        <w:pStyle w:val="7"/>
        <w:spacing w:after="0"/>
        <w:jc w:val="right"/>
        <w:rPr>
          <w:rFonts w:hint="eastAsia"/>
          <w:spacing w:val="-2"/>
        </w:rPr>
      </w:pPr>
    </w:p>
    <w:p w14:paraId="2D2292A2">
      <w:pPr>
        <w:pStyle w:val="7"/>
        <w:spacing w:after="0"/>
        <w:jc w:val="right"/>
        <w:rPr>
          <w:rFonts w:hint="eastAsia"/>
          <w:spacing w:val="-2"/>
        </w:rPr>
      </w:pPr>
      <w:r>
        <w:rPr>
          <w:rFonts w:hint="eastAsia"/>
          <w:spacing w:val="-2"/>
        </w:rPr>
        <w:t>Astronomers observe that in galaxies like ours stars explode at a rate of about one every 25 years.</w:t>
      </w:r>
    </w:p>
    <w:p w14:paraId="4CF2F65F">
      <w:pPr>
        <w:pStyle w:val="7"/>
        <w:spacing w:after="0"/>
        <w:jc w:val="right"/>
        <w:rPr>
          <w:rFonts w:hint="eastAsia"/>
          <w:spacing w:val="-2"/>
        </w:rPr>
      </w:pPr>
      <w:r>
        <w:rPr>
          <w:rFonts w:hint="eastAsia"/>
          <w:spacing w:val="-2"/>
        </w:rPr>
        <w:t>天文学家观察到，在像我们这样的星系中，恒星爆炸的速率大约是每25年一颗。</w:t>
      </w:r>
    </w:p>
    <w:p w14:paraId="2C4D521A">
      <w:pPr>
        <w:pStyle w:val="7"/>
        <w:spacing w:after="0"/>
        <w:jc w:val="right"/>
        <w:rPr>
          <w:rFonts w:hint="eastAsia"/>
          <w:spacing w:val="-2"/>
        </w:rPr>
      </w:pPr>
    </w:p>
    <w:p w14:paraId="2803BB18">
      <w:pPr>
        <w:pStyle w:val="7"/>
        <w:spacing w:after="0"/>
        <w:jc w:val="right"/>
        <w:rPr>
          <w:rFonts w:hint="eastAsia"/>
          <w:spacing w:val="-2"/>
        </w:rPr>
      </w:pPr>
      <w:r>
        <w:rPr>
          <w:rFonts w:hint="eastAsia"/>
          <w:spacing w:val="-2"/>
        </w:rPr>
        <w:t>Their remains should be visible for around a million years.</w:t>
      </w:r>
    </w:p>
    <w:p w14:paraId="76775FDD">
      <w:pPr>
        <w:pStyle w:val="7"/>
        <w:spacing w:after="0"/>
        <w:jc w:val="right"/>
        <w:rPr>
          <w:rFonts w:hint="eastAsia"/>
          <w:spacing w:val="-2"/>
        </w:rPr>
      </w:pPr>
      <w:r>
        <w:rPr>
          <w:rFonts w:hint="eastAsia"/>
          <w:spacing w:val="-2"/>
        </w:rPr>
        <w:t>它们的遗迹应该能被观测到大约一百万年。</w:t>
      </w:r>
    </w:p>
    <w:p w14:paraId="0FA8E8AC">
      <w:pPr>
        <w:pStyle w:val="7"/>
        <w:spacing w:after="0"/>
        <w:jc w:val="right"/>
        <w:rPr>
          <w:rFonts w:hint="eastAsia"/>
          <w:spacing w:val="-2"/>
        </w:rPr>
      </w:pPr>
    </w:p>
    <w:p w14:paraId="4DE62D54">
      <w:pPr>
        <w:pStyle w:val="7"/>
        <w:spacing w:after="0"/>
        <w:jc w:val="right"/>
        <w:rPr>
          <w:rFonts w:hint="eastAsia"/>
          <w:spacing w:val="-2"/>
        </w:rPr>
      </w:pPr>
      <w:r>
        <w:rPr>
          <w:rFonts w:hint="eastAsia"/>
          <w:spacing w:val="-2"/>
        </w:rPr>
        <w:t>If, then, as evolutionists argue, our galaxy is 10 byo, we should be able to observe multitudes of supernovae remnants in nearby portions of the Milky Way.</w:t>
      </w:r>
    </w:p>
    <w:p w14:paraId="6AC9054D">
      <w:pPr>
        <w:pStyle w:val="7"/>
        <w:spacing w:after="0"/>
        <w:jc w:val="right"/>
        <w:rPr>
          <w:rFonts w:hint="eastAsia"/>
          <w:spacing w:val="-2"/>
        </w:rPr>
      </w:pPr>
      <w:r>
        <w:rPr>
          <w:rFonts w:hint="eastAsia"/>
          <w:spacing w:val="-2"/>
        </w:rPr>
        <w:t>那么，如果像进化论者所说，我们的银河系有100亿年的历史，我们就应该能在银河系的邻近部分观测到大量的超新星遗迹。</w:t>
      </w:r>
    </w:p>
    <w:p w14:paraId="683B66B4">
      <w:pPr>
        <w:pStyle w:val="7"/>
        <w:spacing w:after="0"/>
        <w:jc w:val="right"/>
        <w:rPr>
          <w:rFonts w:hint="eastAsia"/>
          <w:spacing w:val="-2"/>
        </w:rPr>
      </w:pPr>
    </w:p>
    <w:p w14:paraId="5EF37396">
      <w:pPr>
        <w:pStyle w:val="7"/>
        <w:spacing w:after="0"/>
        <w:jc w:val="right"/>
        <w:rPr>
          <w:rFonts w:hint="eastAsia"/>
          <w:spacing w:val="-2"/>
        </w:rPr>
      </w:pPr>
      <w:r>
        <w:rPr>
          <w:rFonts w:hint="eastAsia"/>
          <w:spacing w:val="-2"/>
        </w:rPr>
        <w:t>In fact, we observe only about 200.</w:t>
      </w:r>
    </w:p>
    <w:p w14:paraId="2C1A6F86">
      <w:pPr>
        <w:pStyle w:val="7"/>
        <w:spacing w:after="0"/>
        <w:jc w:val="right"/>
        <w:rPr>
          <w:rFonts w:hint="eastAsia"/>
          <w:spacing w:val="-2"/>
        </w:rPr>
      </w:pPr>
      <w:r>
        <w:rPr>
          <w:rFonts w:hint="eastAsia"/>
          <w:spacing w:val="-2"/>
        </w:rPr>
        <w:t>事实上，我们只观测到大约200个。</w:t>
      </w:r>
    </w:p>
    <w:p w14:paraId="1466B416">
      <w:pPr>
        <w:pStyle w:val="7"/>
        <w:spacing w:after="0"/>
        <w:jc w:val="right"/>
        <w:rPr>
          <w:rFonts w:hint="eastAsia"/>
          <w:spacing w:val="-2"/>
        </w:rPr>
      </w:pPr>
    </w:p>
    <w:p w14:paraId="25802564">
      <w:pPr>
        <w:pStyle w:val="7"/>
        <w:spacing w:after="0"/>
        <w:jc w:val="right"/>
        <w:rPr>
          <w:rFonts w:hint="eastAsia"/>
          <w:spacing w:val="-2"/>
        </w:rPr>
      </w:pPr>
      <w:r>
        <w:rPr>
          <w:rFonts w:hint="eastAsia"/>
          <w:spacing w:val="-2"/>
        </w:rPr>
        <w:t>This is about 7000 years worth of supernovae, and further evidence that our galaxy is, in fact, quite young.56.</w:t>
      </w:r>
    </w:p>
    <w:p w14:paraId="0A6BF954">
      <w:pPr>
        <w:pStyle w:val="7"/>
        <w:spacing w:after="0"/>
        <w:jc w:val="right"/>
        <w:rPr>
          <w:rFonts w:hint="eastAsia"/>
          <w:spacing w:val="-2"/>
        </w:rPr>
      </w:pPr>
      <w:r>
        <w:rPr>
          <w:rFonts w:hint="eastAsia"/>
          <w:spacing w:val="-2"/>
        </w:rPr>
        <w:t>这大约是7000年份的超新星数量，进一步证明了我们的银河系实际上相当年轻。56.</w:t>
      </w:r>
    </w:p>
    <w:p w14:paraId="3F362D8D">
      <w:pPr>
        <w:pStyle w:val="7"/>
        <w:spacing w:after="0"/>
        <w:jc w:val="right"/>
        <w:rPr>
          <w:rFonts w:hint="eastAsia"/>
          <w:spacing w:val="-2"/>
        </w:rPr>
      </w:pPr>
    </w:p>
    <w:p w14:paraId="7D8C226E">
      <w:pPr>
        <w:pStyle w:val="7"/>
        <w:spacing w:after="0"/>
        <w:jc w:val="right"/>
        <w:rPr>
          <w:rFonts w:hint="eastAsia"/>
          <w:spacing w:val="-2"/>
        </w:rPr>
      </w:pPr>
      <w:r>
        <w:rPr>
          <w:rFonts w:hint="eastAsia"/>
          <w:spacing w:val="-2"/>
        </w:rPr>
        <w:t>Our Changing Sun</w:t>
      </w:r>
    </w:p>
    <w:p w14:paraId="167DBA2B">
      <w:pPr>
        <w:pStyle w:val="7"/>
        <w:spacing w:after="0"/>
        <w:jc w:val="right"/>
        <w:rPr>
          <w:rFonts w:hint="eastAsia"/>
          <w:spacing w:val="-2"/>
        </w:rPr>
      </w:pPr>
      <w:r>
        <w:rPr>
          <w:rFonts w:hint="eastAsia"/>
          <w:spacing w:val="-2"/>
        </w:rPr>
        <w:t>我们正在变化的太阳</w:t>
      </w:r>
    </w:p>
    <w:p w14:paraId="2EBAB846">
      <w:pPr>
        <w:pStyle w:val="7"/>
        <w:spacing w:after="0"/>
        <w:jc w:val="right"/>
        <w:rPr>
          <w:rFonts w:hint="eastAsia"/>
          <w:spacing w:val="-2"/>
        </w:rPr>
      </w:pPr>
    </w:p>
    <w:p w14:paraId="633BAFF5">
      <w:pPr>
        <w:pStyle w:val="7"/>
        <w:spacing w:after="0"/>
        <w:jc w:val="right"/>
        <w:rPr>
          <w:rFonts w:hint="eastAsia"/>
          <w:spacing w:val="-2"/>
        </w:rPr>
      </w:pPr>
      <w:r>
        <w:rPr>
          <w:rFonts w:hint="eastAsia"/>
          <w:spacing w:val="-2"/>
        </w:rPr>
        <w:t>Using direct visual measurements, as well as several different indirect techniques, a number of scientists have concluded that the sun is shrinking, possibly by as much as five feet per hour.</w:t>
      </w:r>
    </w:p>
    <w:p w14:paraId="0624ABEA">
      <w:pPr>
        <w:pStyle w:val="7"/>
        <w:spacing w:after="0"/>
        <w:jc w:val="right"/>
        <w:rPr>
          <w:rFonts w:hint="eastAsia"/>
          <w:spacing w:val="-2"/>
        </w:rPr>
      </w:pPr>
      <w:r>
        <w:rPr>
          <w:rFonts w:hint="eastAsia"/>
          <w:spacing w:val="-2"/>
        </w:rPr>
        <w:t>利用直接的视觉测量以及几种不同的间接技术，一些科学家得出结论，太阳正在收缩，可能每小时收缩多达五英尺。</w:t>
      </w:r>
    </w:p>
    <w:p w14:paraId="0F6ED51A">
      <w:pPr>
        <w:pStyle w:val="7"/>
        <w:spacing w:after="0"/>
        <w:jc w:val="right"/>
        <w:rPr>
          <w:rFonts w:hint="eastAsia"/>
          <w:spacing w:val="-2"/>
        </w:rPr>
      </w:pPr>
    </w:p>
    <w:p w14:paraId="17140F9D">
      <w:pPr>
        <w:pStyle w:val="7"/>
        <w:spacing w:after="0"/>
        <w:jc w:val="right"/>
        <w:rPr>
          <w:rFonts w:hint="eastAsia"/>
          <w:spacing w:val="-2"/>
        </w:rPr>
      </w:pPr>
      <w:r>
        <w:rPr>
          <w:rFonts w:hint="eastAsia"/>
          <w:spacing w:val="-2"/>
        </w:rPr>
        <w:t>If so, temperatures on the Earth only a few million years ago would have been so high as to destroy all life as we know it.</w:t>
      </w:r>
    </w:p>
    <w:p w14:paraId="12B22C35">
      <w:pPr>
        <w:pStyle w:val="7"/>
        <w:spacing w:after="0"/>
        <w:jc w:val="right"/>
        <w:rPr>
          <w:rFonts w:hint="eastAsia"/>
          <w:spacing w:val="-2"/>
        </w:rPr>
      </w:pPr>
      <w:r>
        <w:rPr>
          <w:rFonts w:hint="eastAsia"/>
          <w:spacing w:val="-2"/>
        </w:rPr>
        <w:t>如果真是这样，仅仅几百万年前地球上的温度就会高到足以摧毁我们所知的一切生命。</w:t>
      </w:r>
    </w:p>
    <w:p w14:paraId="69E48FA3">
      <w:pPr>
        <w:pStyle w:val="7"/>
        <w:spacing w:after="0"/>
        <w:jc w:val="right"/>
        <w:rPr>
          <w:rFonts w:hint="eastAsia"/>
          <w:spacing w:val="-2"/>
        </w:rPr>
      </w:pPr>
    </w:p>
    <w:p w14:paraId="43A687D7">
      <w:pPr>
        <w:pStyle w:val="7"/>
        <w:spacing w:after="0"/>
        <w:jc w:val="right"/>
        <w:rPr>
          <w:rFonts w:hint="eastAsia"/>
          <w:spacing w:val="-2"/>
        </w:rPr>
      </w:pPr>
      <w:r>
        <w:rPr>
          <w:rFonts w:hint="eastAsia"/>
          <w:spacing w:val="-2"/>
        </w:rPr>
        <w:t>A shrinking sun means that life could not possibly have begun to evolve 1.5 billion years ago, as evolutionists claim, and that the Earth-sun system must be very young.</w:t>
      </w:r>
    </w:p>
    <w:p w14:paraId="5B53C606">
      <w:pPr>
        <w:pStyle w:val="7"/>
        <w:spacing w:after="0"/>
        <w:jc w:val="right"/>
        <w:rPr>
          <w:rFonts w:hint="eastAsia"/>
          <w:spacing w:val="-2"/>
        </w:rPr>
      </w:pPr>
      <w:r>
        <w:rPr>
          <w:rFonts w:hint="eastAsia"/>
          <w:spacing w:val="-2"/>
        </w:rPr>
        <w:t>一个正在收缩的太阳意味着生命不可能像进化论者声称的那样在15亿年前开始进化，并且地日系统必定非常年轻。</w:t>
      </w:r>
    </w:p>
    <w:p w14:paraId="1227CCDC">
      <w:pPr>
        <w:pStyle w:val="7"/>
        <w:spacing w:after="0"/>
        <w:jc w:val="right"/>
        <w:rPr>
          <w:rFonts w:hint="eastAsia"/>
          <w:spacing w:val="-2"/>
        </w:rPr>
      </w:pPr>
    </w:p>
    <w:p w14:paraId="58F0AB62">
      <w:pPr>
        <w:pStyle w:val="7"/>
        <w:spacing w:after="0"/>
        <w:jc w:val="right"/>
        <w:rPr>
          <w:rFonts w:hint="eastAsia"/>
          <w:spacing w:val="-2"/>
        </w:rPr>
      </w:pPr>
      <w:r>
        <w:rPr>
          <w:rFonts w:hint="eastAsia"/>
          <w:spacing w:val="-2"/>
        </w:rPr>
        <w:t>Here it is appropriate also to mention “the faint young sun paradox.”</w:t>
      </w:r>
    </w:p>
    <w:p w14:paraId="1D665B07">
      <w:pPr>
        <w:pStyle w:val="7"/>
        <w:spacing w:after="0"/>
        <w:jc w:val="right"/>
        <w:rPr>
          <w:rFonts w:hint="eastAsia"/>
          <w:spacing w:val="-2"/>
        </w:rPr>
      </w:pPr>
      <w:r>
        <w:rPr>
          <w:rFonts w:hint="eastAsia"/>
          <w:spacing w:val="-2"/>
        </w:rPr>
        <w:t>在这里，也适合提及“黯淡太阳悖论”。</w:t>
      </w:r>
    </w:p>
    <w:p w14:paraId="03DBA406">
      <w:pPr>
        <w:pStyle w:val="7"/>
        <w:spacing w:after="0"/>
        <w:jc w:val="right"/>
        <w:rPr>
          <w:rFonts w:hint="eastAsia"/>
          <w:spacing w:val="-2"/>
        </w:rPr>
      </w:pPr>
    </w:p>
    <w:p w14:paraId="51559462">
      <w:pPr>
        <w:pStyle w:val="7"/>
        <w:spacing w:after="0"/>
        <w:jc w:val="right"/>
        <w:rPr>
          <w:rFonts w:hint="eastAsia"/>
          <w:spacing w:val="-2"/>
        </w:rPr>
      </w:pPr>
      <w:r>
        <w:rPr>
          <w:rFonts w:hint="eastAsia"/>
          <w:spacing w:val="-2"/>
        </w:rPr>
        <w:t>Many scientists now believe that the sun is powered by nuclear fusion.</w:t>
      </w:r>
    </w:p>
    <w:p w14:paraId="6C154B3B">
      <w:pPr>
        <w:pStyle w:val="7"/>
        <w:spacing w:after="0"/>
        <w:jc w:val="right"/>
        <w:rPr>
          <w:rFonts w:hint="eastAsia"/>
          <w:spacing w:val="-2"/>
        </w:rPr>
      </w:pPr>
      <w:r>
        <w:rPr>
          <w:rFonts w:hint="eastAsia"/>
          <w:spacing w:val="-2"/>
        </w:rPr>
        <w:t>许多科学家现在相信太阳的能量来自核聚变。</w:t>
      </w:r>
    </w:p>
    <w:p w14:paraId="65C12DB6">
      <w:pPr>
        <w:pStyle w:val="7"/>
        <w:spacing w:after="0"/>
        <w:jc w:val="right"/>
        <w:rPr>
          <w:rFonts w:hint="eastAsia"/>
          <w:spacing w:val="-2"/>
        </w:rPr>
      </w:pPr>
    </w:p>
    <w:p w14:paraId="2D97D65B">
      <w:pPr>
        <w:pStyle w:val="7"/>
        <w:spacing w:after="0"/>
        <w:jc w:val="right"/>
        <w:rPr>
          <w:rFonts w:hint="eastAsia"/>
          <w:spacing w:val="-2"/>
        </w:rPr>
      </w:pPr>
      <w:r>
        <w:rPr>
          <w:rFonts w:hint="eastAsia"/>
          <w:spacing w:val="-2"/>
        </w:rPr>
        <w:t>On this view, the rapidly moving nuclei of hydrogen atoms fuse to produce atoms of helium plus a release of huge amounts of energy.</w:t>
      </w:r>
    </w:p>
    <w:p w14:paraId="2B6E6665">
      <w:pPr>
        <w:pStyle w:val="7"/>
        <w:spacing w:after="0"/>
        <w:jc w:val="right"/>
        <w:rPr>
          <w:rFonts w:hint="eastAsia"/>
          <w:spacing w:val="-2"/>
        </w:rPr>
      </w:pPr>
      <w:r>
        <w:rPr>
          <w:rFonts w:hint="eastAsia"/>
          <w:spacing w:val="-2"/>
        </w:rPr>
        <w:t>根据这种观点，快速移动的氢原子核聚变产生氦原子，并释放出巨大的能量。</w:t>
      </w:r>
    </w:p>
    <w:p w14:paraId="5FF82F83">
      <w:pPr>
        <w:pStyle w:val="7"/>
        <w:spacing w:after="0"/>
        <w:jc w:val="right"/>
        <w:rPr>
          <w:rFonts w:hint="eastAsia"/>
          <w:spacing w:val="-2"/>
        </w:rPr>
      </w:pPr>
    </w:p>
    <w:p w14:paraId="239D6283">
      <w:pPr>
        <w:pStyle w:val="7"/>
        <w:spacing w:after="0"/>
        <w:jc w:val="right"/>
        <w:rPr>
          <w:rFonts w:hint="eastAsia"/>
          <w:spacing w:val="-2"/>
        </w:rPr>
      </w:pPr>
      <w:r>
        <w:rPr>
          <w:rFonts w:hint="eastAsia"/>
          <w:spacing w:val="-2"/>
        </w:rPr>
        <w:t>Because this process increases the density of matter in the sun, it leads to yet more fusion and the release of yet more energy.</w:t>
      </w:r>
    </w:p>
    <w:p w14:paraId="56CC902D">
      <w:pPr>
        <w:pStyle w:val="7"/>
        <w:spacing w:after="0"/>
        <w:jc w:val="right"/>
        <w:rPr>
          <w:rFonts w:hint="eastAsia"/>
          <w:spacing w:val="-2"/>
        </w:rPr>
      </w:pPr>
      <w:r>
        <w:rPr>
          <w:rFonts w:hint="eastAsia"/>
          <w:spacing w:val="-2"/>
        </w:rPr>
        <w:t>因为这个过程增加了太阳中物质的密度，它导致了更多的聚变和更多能量的释放。</w:t>
      </w:r>
    </w:p>
    <w:p w14:paraId="26DFB46C">
      <w:pPr>
        <w:pStyle w:val="7"/>
        <w:spacing w:after="0"/>
        <w:jc w:val="right"/>
        <w:rPr>
          <w:rFonts w:hint="eastAsia"/>
          <w:spacing w:val="-2"/>
        </w:rPr>
      </w:pPr>
    </w:p>
    <w:p w14:paraId="595A009B">
      <w:pPr>
        <w:pStyle w:val="7"/>
        <w:spacing w:after="0"/>
        <w:jc w:val="right"/>
        <w:rPr>
          <w:rFonts w:hint="eastAsia"/>
          <w:spacing w:val="-2"/>
        </w:rPr>
      </w:pPr>
      <w:r>
        <w:rPr>
          <w:rFonts w:hint="eastAsia"/>
          <w:spacing w:val="-2"/>
        </w:rPr>
        <w:t>Here, then, is the paradox: Contrary to expectation, the sun actually burns hotter and brighter as it gets older.</w:t>
      </w:r>
    </w:p>
    <w:p w14:paraId="0B1DE5DE">
      <w:pPr>
        <w:pStyle w:val="7"/>
        <w:spacing w:after="0"/>
        <w:jc w:val="right"/>
        <w:rPr>
          <w:rFonts w:hint="eastAsia"/>
          <w:spacing w:val="-2"/>
        </w:rPr>
      </w:pPr>
      <w:r>
        <w:rPr>
          <w:rFonts w:hint="eastAsia"/>
          <w:spacing w:val="-2"/>
        </w:rPr>
        <w:t>那么，悖论就在这里：与预期相反，太阳随着年龄的增长实际上燃烧得更热、更亮。</w:t>
      </w:r>
    </w:p>
    <w:p w14:paraId="098F067C">
      <w:pPr>
        <w:pStyle w:val="7"/>
        <w:spacing w:after="0"/>
        <w:jc w:val="right"/>
        <w:rPr>
          <w:rFonts w:hint="eastAsia"/>
          <w:spacing w:val="-2"/>
        </w:rPr>
      </w:pPr>
    </w:p>
    <w:p w14:paraId="09C8E0AD">
      <w:pPr>
        <w:pStyle w:val="7"/>
        <w:spacing w:after="0"/>
        <w:jc w:val="right"/>
        <w:rPr>
          <w:rFonts w:hint="eastAsia"/>
          <w:spacing w:val="-2"/>
        </w:rPr>
      </w:pPr>
      <w:r>
        <w:rPr>
          <w:rFonts w:hint="eastAsia"/>
          <w:spacing w:val="-2"/>
        </w:rPr>
        <w:t>But this implies that the sun at its birth must have burned cooler and fainter than it does today.</w:t>
      </w:r>
    </w:p>
    <w:p w14:paraId="0C658089">
      <w:pPr>
        <w:pStyle w:val="7"/>
        <w:spacing w:after="0"/>
        <w:jc w:val="right"/>
        <w:rPr>
          <w:rFonts w:hint="eastAsia"/>
          <w:spacing w:val="-2"/>
        </w:rPr>
      </w:pPr>
      <w:r>
        <w:rPr>
          <w:rFonts w:hint="eastAsia"/>
          <w:spacing w:val="-2"/>
        </w:rPr>
        <w:t>但这意味着太阳在诞生时必定比现在燃烧得更冷、更暗。</w:t>
      </w:r>
    </w:p>
    <w:p w14:paraId="5A0E01FD">
      <w:pPr>
        <w:pStyle w:val="7"/>
        <w:spacing w:after="0"/>
        <w:jc w:val="right"/>
        <w:rPr>
          <w:rFonts w:hint="eastAsia"/>
          <w:spacing w:val="-2"/>
        </w:rPr>
      </w:pPr>
    </w:p>
    <w:p w14:paraId="3632C1E8">
      <w:pPr>
        <w:pStyle w:val="7"/>
        <w:spacing w:after="0"/>
        <w:jc w:val="right"/>
        <w:rPr>
          <w:rFonts w:hint="eastAsia"/>
          <w:spacing w:val="-2"/>
        </w:rPr>
      </w:pPr>
      <w:r>
        <w:rPr>
          <w:rFonts w:hint="eastAsia"/>
          <w:spacing w:val="-2"/>
        </w:rPr>
        <w:t>And this, in turn, casts a long shadow of doubt over the antiquity of the Earth-sun system, since the temperature on Earth a billion years ago would have been far too low to sustain life.</w:t>
      </w:r>
    </w:p>
    <w:p w14:paraId="66788FE0">
      <w:pPr>
        <w:pStyle w:val="7"/>
        <w:spacing w:after="0"/>
        <w:jc w:val="right"/>
        <w:rPr>
          <w:rFonts w:hint="eastAsia"/>
          <w:spacing w:val="-2"/>
        </w:rPr>
      </w:pPr>
      <w:r>
        <w:rPr>
          <w:rFonts w:hint="eastAsia"/>
          <w:spacing w:val="-2"/>
        </w:rPr>
        <w:t>而这反过来又给地日系统的古老性投下了长长的疑云，因为十亿年前地球上的温度会远低于维持生命所需的温度。</w:t>
      </w:r>
    </w:p>
    <w:p w14:paraId="2B773E63">
      <w:pPr>
        <w:pStyle w:val="7"/>
        <w:spacing w:after="0"/>
        <w:jc w:val="right"/>
        <w:rPr>
          <w:rFonts w:hint="eastAsia"/>
          <w:spacing w:val="-2"/>
        </w:rPr>
      </w:pPr>
    </w:p>
    <w:p w14:paraId="49713CEC">
      <w:pPr>
        <w:pStyle w:val="7"/>
        <w:spacing w:after="0"/>
        <w:jc w:val="right"/>
        <w:rPr>
          <w:rFonts w:hint="eastAsia"/>
          <w:spacing w:val="-2"/>
        </w:rPr>
      </w:pPr>
      <w:r>
        <w:rPr>
          <w:rFonts w:hint="eastAsia"/>
          <w:spacing w:val="-2"/>
        </w:rPr>
        <w:t>Notably, these observations lead us to opposing conclusions.</w:t>
      </w:r>
    </w:p>
    <w:p w14:paraId="46F8C8B9">
      <w:pPr>
        <w:pStyle w:val="7"/>
        <w:spacing w:after="0"/>
        <w:jc w:val="right"/>
        <w:rPr>
          <w:rFonts w:hint="eastAsia"/>
          <w:spacing w:val="-2"/>
        </w:rPr>
      </w:pPr>
      <w:r>
        <w:rPr>
          <w:rFonts w:hint="eastAsia"/>
          <w:spacing w:val="-2"/>
        </w:rPr>
        <w:t>值得注意的是，这些观察引导我们得出相反的结论。</w:t>
      </w:r>
    </w:p>
    <w:p w14:paraId="61C1D60D">
      <w:pPr>
        <w:pStyle w:val="7"/>
        <w:spacing w:after="0"/>
        <w:jc w:val="right"/>
        <w:rPr>
          <w:rFonts w:hint="eastAsia"/>
          <w:spacing w:val="-2"/>
        </w:rPr>
      </w:pPr>
    </w:p>
    <w:p w14:paraId="5E53E0BC">
      <w:pPr>
        <w:pStyle w:val="7"/>
        <w:spacing w:after="0"/>
        <w:jc w:val="right"/>
        <w:rPr>
          <w:rFonts w:hint="eastAsia"/>
          <w:spacing w:val="-2"/>
        </w:rPr>
      </w:pPr>
      <w:r>
        <w:rPr>
          <w:rFonts w:hint="eastAsia"/>
          <w:spacing w:val="-2"/>
        </w:rPr>
        <w:t>Is the sun shrinking, so that the Earth was hotter in the past; or is it heating up, so that the Earth was cooler in the past?</w:t>
      </w:r>
    </w:p>
    <w:p w14:paraId="07F87872">
      <w:pPr>
        <w:pStyle w:val="7"/>
        <w:spacing w:after="0"/>
        <w:jc w:val="right"/>
        <w:rPr>
          <w:rFonts w:hint="eastAsia"/>
          <w:spacing w:val="-2"/>
        </w:rPr>
      </w:pPr>
      <w:r>
        <w:rPr>
          <w:rFonts w:hint="eastAsia"/>
          <w:spacing w:val="-2"/>
        </w:rPr>
        <w:t>太阳是在收缩，以致地球过去更热；还是在升温，以致地球过去更冷？</w:t>
      </w:r>
    </w:p>
    <w:p w14:paraId="1B6FBB12">
      <w:pPr>
        <w:pStyle w:val="7"/>
        <w:spacing w:after="0"/>
        <w:jc w:val="right"/>
        <w:rPr>
          <w:rFonts w:hint="eastAsia"/>
          <w:spacing w:val="-2"/>
        </w:rPr>
      </w:pPr>
    </w:p>
    <w:p w14:paraId="7E7579CC">
      <w:pPr>
        <w:pStyle w:val="7"/>
        <w:spacing w:after="0"/>
        <w:jc w:val="right"/>
        <w:rPr>
          <w:rFonts w:hint="eastAsia"/>
          <w:spacing w:val="-2"/>
        </w:rPr>
      </w:pPr>
      <w:r>
        <w:rPr>
          <w:rFonts w:hint="eastAsia"/>
          <w:spacing w:val="-2"/>
        </w:rPr>
        <w:t>Of the two, the former seems most likely, since the evidence for a shrinking sun is weighty, whereas many scientists today remain uncertain about whether the sun is really powered by nuclear fusion.</w:t>
      </w:r>
    </w:p>
    <w:p w14:paraId="538179E9">
      <w:pPr>
        <w:pStyle w:val="7"/>
        <w:spacing w:after="0"/>
        <w:jc w:val="right"/>
        <w:rPr>
          <w:rFonts w:hint="eastAsia"/>
          <w:spacing w:val="-2"/>
        </w:rPr>
      </w:pPr>
      <w:r>
        <w:rPr>
          <w:rFonts w:hint="eastAsia"/>
          <w:spacing w:val="-2"/>
        </w:rPr>
        <w:t>两者之中，前者似乎更有可能，因为太阳收缩的证据很有分量，而今天许多科学家仍然不确定太阳是否真的由核聚变提供能量。</w:t>
      </w:r>
    </w:p>
    <w:p w14:paraId="70990159">
      <w:pPr>
        <w:pStyle w:val="7"/>
        <w:spacing w:after="0"/>
        <w:jc w:val="right"/>
        <w:rPr>
          <w:rFonts w:hint="eastAsia"/>
          <w:spacing w:val="-2"/>
        </w:rPr>
      </w:pPr>
    </w:p>
    <w:p w14:paraId="553C5331">
      <w:pPr>
        <w:pStyle w:val="7"/>
        <w:spacing w:after="0"/>
        <w:jc w:val="right"/>
        <w:rPr>
          <w:rFonts w:hint="eastAsia"/>
          <w:spacing w:val="-2"/>
        </w:rPr>
      </w:pPr>
      <w:r>
        <w:rPr>
          <w:rFonts w:hint="eastAsia"/>
          <w:spacing w:val="-2"/>
        </w:rPr>
        <w:t>Whatever the truth may be, these observations show that the Earth- sun system currently exists in a delicate—and continually changing— balance, a balance that can by no means accommodate 1.5 billion years of organic evolution on the Earth.57.</w:t>
      </w:r>
    </w:p>
    <w:p w14:paraId="1C975BDA">
      <w:pPr>
        <w:pStyle w:val="7"/>
        <w:spacing w:after="0"/>
        <w:jc w:val="right"/>
        <w:rPr>
          <w:rFonts w:hint="eastAsia"/>
          <w:spacing w:val="-2"/>
        </w:rPr>
      </w:pPr>
      <w:r>
        <w:rPr>
          <w:rFonts w:hint="eastAsia"/>
          <w:spacing w:val="-2"/>
        </w:rPr>
        <w:t>无论真相如何，这些观察表明，地日系统目前存在于一种微妙的——并且持续变化的——平衡之中，这种平衡绝不可能容纳地球上15亿年的有机进化。57.</w:t>
      </w:r>
    </w:p>
    <w:p w14:paraId="3FD6369E">
      <w:pPr>
        <w:pStyle w:val="7"/>
        <w:spacing w:after="0"/>
        <w:jc w:val="right"/>
        <w:rPr>
          <w:rFonts w:hint="eastAsia"/>
          <w:spacing w:val="-2"/>
        </w:rPr>
      </w:pPr>
    </w:p>
    <w:p w14:paraId="13417FF1">
      <w:pPr>
        <w:pStyle w:val="7"/>
        <w:spacing w:after="0"/>
        <w:jc w:val="right"/>
        <w:rPr>
          <w:rFonts w:hint="eastAsia"/>
          <w:spacing w:val="-2"/>
        </w:rPr>
      </w:pPr>
      <w:r>
        <w:rPr>
          <w:rFonts w:hint="eastAsia"/>
          <w:spacing w:val="-2"/>
        </w:rPr>
        <w:t>Solar Wind and the Poynting Robertson Effect</w:t>
      </w:r>
    </w:p>
    <w:p w14:paraId="3B6488FD">
      <w:pPr>
        <w:pStyle w:val="7"/>
        <w:spacing w:after="0"/>
        <w:jc w:val="right"/>
        <w:rPr>
          <w:rFonts w:hint="eastAsia"/>
          <w:spacing w:val="-2"/>
        </w:rPr>
      </w:pPr>
      <w:r>
        <w:rPr>
          <w:rFonts w:hint="eastAsia"/>
          <w:spacing w:val="-2"/>
        </w:rPr>
        <w:t>太阳风和坡印亭-罗伯逊效应</w:t>
      </w:r>
    </w:p>
    <w:p w14:paraId="5AE74253">
      <w:pPr>
        <w:pStyle w:val="7"/>
        <w:spacing w:after="0"/>
        <w:jc w:val="right"/>
        <w:rPr>
          <w:rFonts w:hint="eastAsia"/>
          <w:spacing w:val="-2"/>
        </w:rPr>
      </w:pPr>
    </w:p>
    <w:p w14:paraId="532CDB85">
      <w:pPr>
        <w:pStyle w:val="7"/>
        <w:spacing w:after="0"/>
        <w:jc w:val="right"/>
        <w:rPr>
          <w:rFonts w:hint="eastAsia"/>
          <w:spacing w:val="-2"/>
        </w:rPr>
      </w:pPr>
      <w:r>
        <w:rPr>
          <w:rFonts w:hint="eastAsia"/>
          <w:spacing w:val="-2"/>
        </w:rPr>
        <w:t>Scientists observe a cloud of small dust particles orbiting our sun (and other stars, as well).</w:t>
      </w:r>
    </w:p>
    <w:p w14:paraId="6B3F67EE">
      <w:pPr>
        <w:pStyle w:val="7"/>
        <w:spacing w:after="0"/>
        <w:jc w:val="right"/>
        <w:rPr>
          <w:rFonts w:hint="eastAsia"/>
          <w:spacing w:val="-2"/>
        </w:rPr>
      </w:pPr>
      <w:r>
        <w:rPr>
          <w:rFonts w:hint="eastAsia"/>
          <w:spacing w:val="-2"/>
        </w:rPr>
        <w:t>科学家观察到一团小尘埃颗粒环绕我们的太阳（以及其他恒星）运行。</w:t>
      </w:r>
    </w:p>
    <w:p w14:paraId="1F22087A">
      <w:pPr>
        <w:pStyle w:val="7"/>
        <w:spacing w:after="0"/>
        <w:jc w:val="right"/>
        <w:rPr>
          <w:rFonts w:hint="eastAsia"/>
          <w:spacing w:val="-2"/>
        </w:rPr>
      </w:pPr>
    </w:p>
    <w:p w14:paraId="1C9ED57D">
      <w:pPr>
        <w:pStyle w:val="7"/>
        <w:spacing w:after="0"/>
        <w:jc w:val="right"/>
        <w:rPr>
          <w:rFonts w:hint="eastAsia"/>
          <w:spacing w:val="-2"/>
        </w:rPr>
      </w:pPr>
      <w:r>
        <w:rPr>
          <w:rFonts w:hint="eastAsia"/>
          <w:spacing w:val="-2"/>
        </w:rPr>
        <w:t>The smallest of these are being “blown away” by the sun’s radiation.</w:t>
      </w:r>
    </w:p>
    <w:p w14:paraId="5B8EF820">
      <w:pPr>
        <w:pStyle w:val="7"/>
        <w:spacing w:after="0"/>
        <w:jc w:val="right"/>
        <w:rPr>
          <w:rFonts w:hint="eastAsia"/>
          <w:spacing w:val="-2"/>
        </w:rPr>
      </w:pPr>
      <w:r>
        <w:rPr>
          <w:rFonts w:hint="eastAsia"/>
          <w:spacing w:val="-2"/>
        </w:rPr>
        <w:t>其中最小的颗粒正被太阳的辐射“吹走”。</w:t>
      </w:r>
    </w:p>
    <w:p w14:paraId="5BC34068">
      <w:pPr>
        <w:pStyle w:val="7"/>
        <w:spacing w:after="0"/>
        <w:jc w:val="right"/>
        <w:rPr>
          <w:rFonts w:hint="eastAsia"/>
          <w:spacing w:val="-2"/>
        </w:rPr>
      </w:pPr>
    </w:p>
    <w:p w14:paraId="3037A311">
      <w:pPr>
        <w:pStyle w:val="7"/>
        <w:spacing w:after="0"/>
        <w:jc w:val="right"/>
        <w:rPr>
          <w:rFonts w:hint="eastAsia"/>
          <w:spacing w:val="-2"/>
        </w:rPr>
      </w:pPr>
      <w:r>
        <w:rPr>
          <w:rFonts w:hint="eastAsia"/>
          <w:spacing w:val="-2"/>
        </w:rPr>
        <w:t>The larger ones, colliding with the same radiation, are first slowed and then “vacuumed” into the sun by its gravitational field.</w:t>
      </w:r>
    </w:p>
    <w:p w14:paraId="707D867B">
      <w:pPr>
        <w:pStyle w:val="7"/>
        <w:spacing w:after="0"/>
        <w:jc w:val="right"/>
        <w:rPr>
          <w:rFonts w:hint="eastAsia"/>
          <w:spacing w:val="-2"/>
        </w:rPr>
      </w:pPr>
      <w:r>
        <w:rPr>
          <w:rFonts w:hint="eastAsia"/>
          <w:spacing w:val="-2"/>
        </w:rPr>
        <w:t>较大的颗粒与同样的辐射碰撞，首先被减速，然后被太阳的引力场“吸”入太阳。</w:t>
      </w:r>
    </w:p>
    <w:p w14:paraId="65739F16">
      <w:pPr>
        <w:pStyle w:val="7"/>
        <w:spacing w:after="0"/>
        <w:jc w:val="right"/>
        <w:rPr>
          <w:rFonts w:hint="eastAsia"/>
          <w:spacing w:val="-2"/>
        </w:rPr>
      </w:pPr>
    </w:p>
    <w:p w14:paraId="3CCEC0B0">
      <w:pPr>
        <w:pStyle w:val="7"/>
        <w:spacing w:after="0"/>
        <w:jc w:val="right"/>
        <w:rPr>
          <w:rFonts w:hint="eastAsia"/>
          <w:spacing w:val="-2"/>
        </w:rPr>
      </w:pPr>
      <w:r>
        <w:rPr>
          <w:rFonts w:hint="eastAsia"/>
          <w:spacing w:val="-2"/>
        </w:rPr>
        <w:t>But unless the dust cloud is somehow being replenished (for which there is no evidence at all), a 4.5 byo sun should long ago have blown it away or vacuumed it up.</w:t>
      </w:r>
    </w:p>
    <w:p w14:paraId="75B3DA10">
      <w:pPr>
        <w:pStyle w:val="7"/>
        <w:spacing w:after="0"/>
        <w:jc w:val="right"/>
        <w:rPr>
          <w:rFonts w:hint="eastAsia"/>
          <w:spacing w:val="-2"/>
        </w:rPr>
      </w:pPr>
      <w:r>
        <w:rPr>
          <w:rFonts w:hint="eastAsia"/>
          <w:spacing w:val="-2"/>
        </w:rPr>
        <w:t>但除非尘埃云以某种方式得到补充（对此完全没有证据），一个有45亿年历史的太阳早就应该把它吹走或吸走了。</w:t>
      </w:r>
    </w:p>
    <w:p w14:paraId="23B09DB3">
      <w:pPr>
        <w:pStyle w:val="7"/>
        <w:spacing w:after="0"/>
        <w:jc w:val="right"/>
        <w:rPr>
          <w:rFonts w:hint="eastAsia"/>
          <w:spacing w:val="-2"/>
        </w:rPr>
      </w:pPr>
    </w:p>
    <w:p w14:paraId="5373A1DD">
      <w:pPr>
        <w:pStyle w:val="7"/>
        <w:spacing w:after="0"/>
        <w:jc w:val="right"/>
        <w:rPr>
          <w:rFonts w:hint="eastAsia"/>
          <w:spacing w:val="-2"/>
        </w:rPr>
      </w:pPr>
      <w:r>
        <w:rPr>
          <w:rFonts w:hint="eastAsia"/>
          <w:spacing w:val="-2"/>
        </w:rPr>
        <w:t>Its continuing presence with us suggests that the solar system is actually quite young.58.</w:t>
      </w:r>
    </w:p>
    <w:p w14:paraId="444C7283">
      <w:pPr>
        <w:pStyle w:val="7"/>
        <w:spacing w:after="0"/>
        <w:jc w:val="right"/>
        <w:rPr>
          <w:rFonts w:hint="eastAsia"/>
          <w:spacing w:val="-2"/>
        </w:rPr>
      </w:pPr>
      <w:r>
        <w:rPr>
          <w:rFonts w:hint="eastAsia"/>
          <w:spacing w:val="-2"/>
        </w:rPr>
        <w:t>它持续与我们同在，表明太阳系实际上相当年轻。58.</w:t>
      </w:r>
    </w:p>
    <w:p w14:paraId="01A43750">
      <w:pPr>
        <w:pStyle w:val="7"/>
        <w:spacing w:after="0"/>
        <w:jc w:val="right"/>
        <w:rPr>
          <w:rFonts w:hint="eastAsia"/>
          <w:spacing w:val="-2"/>
        </w:rPr>
      </w:pPr>
    </w:p>
    <w:p w14:paraId="6BA66823">
      <w:pPr>
        <w:pStyle w:val="7"/>
        <w:spacing w:after="0"/>
        <w:jc w:val="right"/>
        <w:rPr>
          <w:rFonts w:hint="eastAsia"/>
          <w:spacing w:val="-2"/>
        </w:rPr>
      </w:pPr>
      <w:r>
        <w:rPr>
          <w:rFonts w:hint="eastAsia"/>
          <w:spacing w:val="-2"/>
        </w:rPr>
        <w:t>Missing Meteorites</w:t>
      </w:r>
    </w:p>
    <w:p w14:paraId="116E5982">
      <w:pPr>
        <w:pStyle w:val="7"/>
        <w:spacing w:after="0"/>
        <w:jc w:val="right"/>
        <w:rPr>
          <w:rFonts w:hint="eastAsia"/>
          <w:spacing w:val="-2"/>
        </w:rPr>
      </w:pPr>
      <w:r>
        <w:rPr>
          <w:rFonts w:hint="eastAsia"/>
          <w:spacing w:val="-2"/>
        </w:rPr>
        <w:t>缺失的陨石</w:t>
      </w:r>
    </w:p>
    <w:p w14:paraId="1EDE3364">
      <w:pPr>
        <w:pStyle w:val="7"/>
        <w:spacing w:after="0"/>
        <w:jc w:val="right"/>
        <w:rPr>
          <w:rFonts w:hint="eastAsia"/>
          <w:spacing w:val="-2"/>
        </w:rPr>
      </w:pPr>
    </w:p>
    <w:p w14:paraId="413B6D65">
      <w:pPr>
        <w:pStyle w:val="7"/>
        <w:spacing w:after="0"/>
        <w:jc w:val="right"/>
        <w:rPr>
          <w:rFonts w:hint="eastAsia"/>
          <w:spacing w:val="-2"/>
        </w:rPr>
      </w:pPr>
      <w:r>
        <w:rPr>
          <w:rFonts w:hint="eastAsia"/>
          <w:spacing w:val="-2"/>
        </w:rPr>
        <w:t>Meteorites, some of them quite large, accumulate on the Earth’s surface at a rate of about 60 tons per day, yet there is little or no trace of meteorites in any but the topmost layers of the geological column.</w:t>
      </w:r>
    </w:p>
    <w:p w14:paraId="1E7625EC">
      <w:pPr>
        <w:pStyle w:val="7"/>
        <w:spacing w:after="0"/>
        <w:jc w:val="right"/>
        <w:rPr>
          <w:rFonts w:hint="eastAsia"/>
          <w:spacing w:val="-2"/>
        </w:rPr>
      </w:pPr>
      <w:r>
        <w:rPr>
          <w:rFonts w:hint="eastAsia"/>
          <w:spacing w:val="-2"/>
        </w:rPr>
        <w:t>陨石，其中一些相当大，以每天约60吨的速度在地球表面积累，然而在地质柱中，除了最顶层外，几乎没有陨石的痕迹。</w:t>
      </w:r>
    </w:p>
    <w:p w14:paraId="13A89D49">
      <w:pPr>
        <w:pStyle w:val="7"/>
        <w:spacing w:after="0"/>
        <w:jc w:val="right"/>
        <w:rPr>
          <w:rFonts w:hint="eastAsia"/>
          <w:spacing w:val="-2"/>
        </w:rPr>
      </w:pPr>
    </w:p>
    <w:p w14:paraId="326F22C2">
      <w:pPr>
        <w:pStyle w:val="7"/>
        <w:spacing w:after="0"/>
        <w:jc w:val="right"/>
        <w:rPr>
          <w:rFonts w:hint="eastAsia"/>
          <w:spacing w:val="-2"/>
        </w:rPr>
      </w:pPr>
      <w:r>
        <w:rPr>
          <w:rFonts w:hint="eastAsia"/>
          <w:spacing w:val="-2"/>
        </w:rPr>
        <w:t>Since in the past meteorites probably fell more abundantly rather than less, their absence from the geological column suggests that the column did not form slowly over hundreds of millions of years, but quite suddenly, perhaps as a result of a global flood.</w:t>
      </w:r>
    </w:p>
    <w:p w14:paraId="337B1193">
      <w:pPr>
        <w:pStyle w:val="7"/>
        <w:spacing w:after="0"/>
        <w:jc w:val="right"/>
        <w:rPr>
          <w:rFonts w:hint="eastAsia"/>
          <w:spacing w:val="-2"/>
        </w:rPr>
      </w:pPr>
      <w:r>
        <w:rPr>
          <w:rFonts w:hint="eastAsia"/>
          <w:spacing w:val="-2"/>
        </w:rPr>
        <w:t>由于过去的陨石坠落可能更多而非更少，它们在地质柱中的缺失表明，该地质柱不是在数亿年间缓慢形成的，而是相当突然地形成的，或许是全球性洪水的结果。</w:t>
      </w:r>
    </w:p>
    <w:p w14:paraId="0BC51ECA">
      <w:pPr>
        <w:pStyle w:val="7"/>
        <w:spacing w:after="0"/>
        <w:jc w:val="right"/>
        <w:rPr>
          <w:rFonts w:hint="eastAsia"/>
          <w:spacing w:val="-2"/>
        </w:rPr>
      </w:pPr>
    </w:p>
    <w:p w14:paraId="039C2957">
      <w:pPr>
        <w:pStyle w:val="7"/>
        <w:spacing w:after="0"/>
        <w:jc w:val="right"/>
        <w:rPr>
          <w:rFonts w:hint="eastAsia"/>
          <w:spacing w:val="-2"/>
        </w:rPr>
      </w:pPr>
      <w:r>
        <w:rPr>
          <w:rFonts w:hint="eastAsia"/>
          <w:spacing w:val="-2"/>
        </w:rPr>
        <w:t>Also, at present rates of accumulation, a 4.5 byo Earth should have very large quantities of nickel-bearing meteoritic dust in its crust.</w:t>
      </w:r>
    </w:p>
    <w:p w14:paraId="1C234D5B">
      <w:pPr>
        <w:pStyle w:val="7"/>
        <w:spacing w:after="0"/>
        <w:jc w:val="right"/>
        <w:rPr>
          <w:rFonts w:hint="eastAsia"/>
          <w:spacing w:val="-2"/>
        </w:rPr>
      </w:pPr>
      <w:r>
        <w:rPr>
          <w:rFonts w:hint="eastAsia"/>
          <w:spacing w:val="-2"/>
        </w:rPr>
        <w:t>此外，以目前的积累速率，一个有45亿年历史的地球，其地壳中应该含有大量的含镍陨石尘。</w:t>
      </w:r>
    </w:p>
    <w:p w14:paraId="264C6325">
      <w:pPr>
        <w:pStyle w:val="7"/>
        <w:spacing w:after="0"/>
        <w:jc w:val="right"/>
        <w:rPr>
          <w:rFonts w:hint="eastAsia"/>
          <w:spacing w:val="-2"/>
        </w:rPr>
      </w:pPr>
    </w:p>
    <w:p w14:paraId="6A206441">
      <w:pPr>
        <w:pStyle w:val="7"/>
        <w:spacing w:after="0"/>
        <w:jc w:val="right"/>
        <w:rPr>
          <w:rFonts w:hint="eastAsia"/>
          <w:spacing w:val="-2"/>
        </w:rPr>
      </w:pPr>
      <w:r>
        <w:rPr>
          <w:rFonts w:hint="eastAsia"/>
          <w:spacing w:val="-2"/>
        </w:rPr>
        <w:t>So too should the moon.</w:t>
      </w:r>
    </w:p>
    <w:p w14:paraId="4C946254">
      <w:pPr>
        <w:pStyle w:val="7"/>
        <w:spacing w:after="0"/>
        <w:jc w:val="right"/>
        <w:rPr>
          <w:rFonts w:hint="eastAsia"/>
          <w:spacing w:val="-2"/>
        </w:rPr>
      </w:pPr>
      <w:r>
        <w:rPr>
          <w:rFonts w:hint="eastAsia"/>
          <w:spacing w:val="-2"/>
        </w:rPr>
        <w:t>月球也应如此。</w:t>
      </w:r>
    </w:p>
    <w:p w14:paraId="03BFA515">
      <w:pPr>
        <w:pStyle w:val="7"/>
        <w:spacing w:after="0"/>
        <w:jc w:val="right"/>
        <w:rPr>
          <w:rFonts w:hint="eastAsia"/>
          <w:spacing w:val="-2"/>
        </w:rPr>
      </w:pPr>
    </w:p>
    <w:p w14:paraId="05A69016">
      <w:pPr>
        <w:pStyle w:val="7"/>
        <w:spacing w:after="0"/>
        <w:jc w:val="right"/>
        <w:rPr>
          <w:rFonts w:hint="eastAsia"/>
          <w:spacing w:val="-2"/>
        </w:rPr>
      </w:pPr>
      <w:r>
        <w:rPr>
          <w:rFonts w:hint="eastAsia"/>
          <w:spacing w:val="-2"/>
        </w:rPr>
        <w:t>The fact that they do not suggests that the Earth is young.59.</w:t>
      </w:r>
    </w:p>
    <w:p w14:paraId="28892A26">
      <w:pPr>
        <w:pStyle w:val="7"/>
        <w:spacing w:after="0"/>
        <w:jc w:val="right"/>
        <w:rPr>
          <w:rFonts w:hint="eastAsia"/>
          <w:spacing w:val="-2"/>
        </w:rPr>
      </w:pPr>
      <w:r>
        <w:rPr>
          <w:rFonts w:hint="eastAsia"/>
          <w:spacing w:val="-2"/>
        </w:rPr>
        <w:t>它们并不含有这些尘埃的事实表明，地球是年轻的。59.</w:t>
      </w:r>
    </w:p>
    <w:p w14:paraId="50F27626">
      <w:pPr>
        <w:pStyle w:val="7"/>
        <w:spacing w:after="0"/>
        <w:jc w:val="right"/>
        <w:rPr>
          <w:rFonts w:hint="eastAsia"/>
          <w:spacing w:val="-2"/>
        </w:rPr>
      </w:pPr>
    </w:p>
    <w:p w14:paraId="27302082">
      <w:pPr>
        <w:pStyle w:val="7"/>
        <w:spacing w:after="0"/>
        <w:jc w:val="right"/>
        <w:rPr>
          <w:rFonts w:hint="eastAsia"/>
          <w:spacing w:val="-2"/>
        </w:rPr>
      </w:pPr>
      <w:r>
        <w:rPr>
          <w:rFonts w:hint="eastAsia"/>
          <w:spacing w:val="-2"/>
        </w:rPr>
        <w:t>In this connection, we should mention also the problem of minimal “crater creep” on the planets.</w:t>
      </w:r>
    </w:p>
    <w:p w14:paraId="7DA1EF30">
      <w:pPr>
        <w:pStyle w:val="7"/>
        <w:spacing w:after="0"/>
        <w:jc w:val="right"/>
        <w:rPr>
          <w:rFonts w:hint="eastAsia"/>
          <w:spacing w:val="-2"/>
        </w:rPr>
      </w:pPr>
      <w:r>
        <w:rPr>
          <w:rFonts w:hint="eastAsia"/>
          <w:spacing w:val="-2"/>
        </w:rPr>
        <w:t>在这方面，我们还应提及行星上“环形山蠕变”极小的问题。</w:t>
      </w:r>
    </w:p>
    <w:p w14:paraId="6ADB0AAB">
      <w:pPr>
        <w:pStyle w:val="7"/>
        <w:spacing w:after="0"/>
        <w:jc w:val="right"/>
        <w:rPr>
          <w:rFonts w:hint="eastAsia"/>
          <w:spacing w:val="-2"/>
        </w:rPr>
      </w:pPr>
    </w:p>
    <w:p w14:paraId="7483B606">
      <w:pPr>
        <w:pStyle w:val="7"/>
        <w:spacing w:after="0"/>
        <w:jc w:val="right"/>
        <w:rPr>
          <w:rFonts w:hint="eastAsia"/>
          <w:spacing w:val="-2"/>
        </w:rPr>
      </w:pPr>
      <w:r>
        <w:rPr>
          <w:rFonts w:hint="eastAsia"/>
          <w:spacing w:val="-2"/>
        </w:rPr>
        <w:t>Craters on the moon, Venus, and Mercury have very steep walls.</w:t>
      </w:r>
    </w:p>
    <w:p w14:paraId="06038A3F">
      <w:pPr>
        <w:pStyle w:val="7"/>
        <w:spacing w:after="0"/>
        <w:jc w:val="right"/>
        <w:rPr>
          <w:rFonts w:hint="eastAsia"/>
          <w:spacing w:val="-2"/>
        </w:rPr>
      </w:pPr>
      <w:r>
        <w:rPr>
          <w:rFonts w:hint="eastAsia"/>
          <w:spacing w:val="-2"/>
        </w:rPr>
        <w:t>月球、金星和水星上的环形山都有非常陡峭的壁。</w:t>
      </w:r>
    </w:p>
    <w:p w14:paraId="260AAD6F">
      <w:pPr>
        <w:pStyle w:val="7"/>
        <w:spacing w:after="0"/>
        <w:jc w:val="right"/>
        <w:rPr>
          <w:rFonts w:hint="eastAsia"/>
          <w:spacing w:val="-2"/>
        </w:rPr>
      </w:pPr>
    </w:p>
    <w:p w14:paraId="2B97EF84">
      <w:pPr>
        <w:pStyle w:val="7"/>
        <w:spacing w:after="0"/>
        <w:jc w:val="right"/>
        <w:rPr>
          <w:rFonts w:hint="eastAsia"/>
          <w:spacing w:val="-2"/>
        </w:rPr>
      </w:pPr>
      <w:r>
        <w:rPr>
          <w:rFonts w:hint="eastAsia"/>
          <w:spacing w:val="-2"/>
        </w:rPr>
        <w:t>However, if the solar system were billions of years old, they should not, since it is known that the edges of craters tend to “slump” due to the pull of gravity.</w:t>
      </w:r>
    </w:p>
    <w:p w14:paraId="1570B516">
      <w:pPr>
        <w:pStyle w:val="7"/>
        <w:spacing w:after="0"/>
        <w:jc w:val="right"/>
        <w:rPr>
          <w:rFonts w:hint="eastAsia"/>
          <w:spacing w:val="-2"/>
        </w:rPr>
      </w:pPr>
      <w:r>
        <w:rPr>
          <w:rFonts w:hint="eastAsia"/>
          <w:spacing w:val="-2"/>
        </w:rPr>
        <w:t>然而，如果太阳系有数十亿年的历史，它们本不该如此，因为众所周知，环形山的边缘由于引力的作用会趋于“坍塌”。</w:t>
      </w:r>
    </w:p>
    <w:p w14:paraId="3A09D407">
      <w:pPr>
        <w:pStyle w:val="7"/>
        <w:spacing w:after="0"/>
        <w:jc w:val="right"/>
        <w:rPr>
          <w:rFonts w:hint="eastAsia"/>
          <w:spacing w:val="-2"/>
        </w:rPr>
      </w:pPr>
    </w:p>
    <w:p w14:paraId="01F69D10">
      <w:pPr>
        <w:pStyle w:val="7"/>
        <w:spacing w:after="0"/>
        <w:jc w:val="right"/>
        <w:rPr>
          <w:rFonts w:hint="eastAsia"/>
          <w:spacing w:val="-2"/>
        </w:rPr>
      </w:pPr>
      <w:r>
        <w:rPr>
          <w:rFonts w:hint="eastAsia"/>
          <w:spacing w:val="-2"/>
        </w:rPr>
        <w:t>Thus, the observed lack of crater creep suggests that these planets—and therefore the solar system itself—are really quite young.</w:t>
      </w:r>
    </w:p>
    <w:p w14:paraId="47824B38">
      <w:pPr>
        <w:pStyle w:val="7"/>
        <w:spacing w:after="0"/>
        <w:jc w:val="right"/>
        <w:rPr>
          <w:rFonts w:hint="eastAsia"/>
          <w:spacing w:val="-2"/>
        </w:rPr>
      </w:pPr>
      <w:r>
        <w:rPr>
          <w:rFonts w:hint="eastAsia"/>
          <w:spacing w:val="-2"/>
        </w:rPr>
        <w:t>因此，观测到的环形山蠕变的缺乏表明，这些行星——以及太阳系本身——实际上都相当年轻。</w:t>
      </w:r>
    </w:p>
    <w:p w14:paraId="2B0C84EB">
      <w:pPr>
        <w:pStyle w:val="7"/>
        <w:spacing w:after="0"/>
        <w:jc w:val="right"/>
        <w:rPr>
          <w:rFonts w:hint="eastAsia"/>
          <w:spacing w:val="-2"/>
        </w:rPr>
      </w:pPr>
    </w:p>
    <w:p w14:paraId="6301E5C7">
      <w:pPr>
        <w:pStyle w:val="7"/>
        <w:spacing w:after="0"/>
        <w:jc w:val="right"/>
        <w:rPr>
          <w:rFonts w:hint="eastAsia"/>
          <w:spacing w:val="-2"/>
        </w:rPr>
      </w:pPr>
      <w:r>
        <w:rPr>
          <w:rFonts w:hint="eastAsia"/>
          <w:spacing w:val="-2"/>
        </w:rPr>
        <w:t>Decay of Earth’s Magnetic Field</w:t>
      </w:r>
    </w:p>
    <w:p w14:paraId="67FB10D0">
      <w:pPr>
        <w:pStyle w:val="7"/>
        <w:spacing w:after="0"/>
        <w:jc w:val="right"/>
        <w:rPr>
          <w:rFonts w:hint="eastAsia"/>
          <w:spacing w:val="-2"/>
        </w:rPr>
      </w:pPr>
      <w:r>
        <w:rPr>
          <w:rFonts w:hint="eastAsia"/>
          <w:spacing w:val="-2"/>
        </w:rPr>
        <w:t>地球磁场的衰减</w:t>
      </w:r>
    </w:p>
    <w:p w14:paraId="1961D7AD">
      <w:pPr>
        <w:pStyle w:val="7"/>
        <w:spacing w:after="0"/>
        <w:jc w:val="right"/>
        <w:rPr>
          <w:rFonts w:hint="eastAsia"/>
          <w:spacing w:val="-2"/>
        </w:rPr>
      </w:pPr>
    </w:p>
    <w:p w14:paraId="3CDD2B14">
      <w:pPr>
        <w:pStyle w:val="7"/>
        <w:spacing w:after="0"/>
        <w:jc w:val="right"/>
        <w:rPr>
          <w:rFonts w:hint="eastAsia"/>
          <w:spacing w:val="-2"/>
        </w:rPr>
      </w:pPr>
      <w:r>
        <w:rPr>
          <w:rFonts w:hint="eastAsia"/>
          <w:spacing w:val="-2"/>
        </w:rPr>
        <w:t>Direct measurements over the last 140 years have revealed that the strength of the Earth’s magnetic field is steadily decaying.</w:t>
      </w:r>
    </w:p>
    <w:p w14:paraId="1AC5DAE2">
      <w:pPr>
        <w:pStyle w:val="7"/>
        <w:spacing w:after="0"/>
        <w:jc w:val="right"/>
        <w:rPr>
          <w:rFonts w:hint="eastAsia"/>
          <w:spacing w:val="-2"/>
        </w:rPr>
      </w:pPr>
      <w:r>
        <w:rPr>
          <w:rFonts w:hint="eastAsia"/>
          <w:spacing w:val="-2"/>
        </w:rPr>
        <w:t>过去140年的直接测量显示，地球磁场的强度正在稳定衰减。</w:t>
      </w:r>
    </w:p>
    <w:p w14:paraId="3C000755">
      <w:pPr>
        <w:pStyle w:val="7"/>
        <w:spacing w:after="0"/>
        <w:jc w:val="right"/>
        <w:rPr>
          <w:rFonts w:hint="eastAsia"/>
          <w:spacing w:val="-2"/>
        </w:rPr>
      </w:pPr>
    </w:p>
    <w:p w14:paraId="633E12CF">
      <w:pPr>
        <w:pStyle w:val="7"/>
        <w:spacing w:after="0"/>
        <w:jc w:val="right"/>
        <w:rPr>
          <w:rFonts w:hint="eastAsia"/>
          <w:spacing w:val="-2"/>
        </w:rPr>
      </w:pPr>
      <w:r>
        <w:rPr>
          <w:rFonts w:hint="eastAsia"/>
          <w:spacing w:val="-2"/>
        </w:rPr>
        <w:t>Many believe this field is produced by an electrical current running through the Earth’s molten core, and that its decay corresponds to the cooling of the core.</w:t>
      </w:r>
    </w:p>
    <w:p w14:paraId="79F0348B">
      <w:pPr>
        <w:pStyle w:val="7"/>
        <w:spacing w:after="0"/>
        <w:jc w:val="right"/>
        <w:rPr>
          <w:rFonts w:hint="eastAsia"/>
          <w:spacing w:val="-2"/>
        </w:rPr>
      </w:pPr>
      <w:r>
        <w:rPr>
          <w:rFonts w:hint="eastAsia"/>
          <w:spacing w:val="-2"/>
        </w:rPr>
        <w:t>许多人相信这个磁场是由穿过地核熔融部分的电流产生的，其衰减对应于地核的冷却。</w:t>
      </w:r>
    </w:p>
    <w:p w14:paraId="231C765D">
      <w:pPr>
        <w:pStyle w:val="7"/>
        <w:spacing w:after="0"/>
        <w:jc w:val="right"/>
        <w:rPr>
          <w:rFonts w:hint="eastAsia"/>
          <w:spacing w:val="-2"/>
        </w:rPr>
      </w:pPr>
    </w:p>
    <w:p w14:paraId="10B6BD61">
      <w:pPr>
        <w:pStyle w:val="7"/>
        <w:spacing w:after="0"/>
        <w:jc w:val="right"/>
        <w:rPr>
          <w:rFonts w:hint="eastAsia"/>
          <w:spacing w:val="-2"/>
        </w:rPr>
      </w:pPr>
      <w:r>
        <w:rPr>
          <w:rFonts w:hint="eastAsia"/>
          <w:spacing w:val="-2"/>
        </w:rPr>
        <w:t>If so, the Earth could not possibly be older than twenty thousand years, since the heat generated by an older, larger current would certainly have destroyed its (the Earth’s) integrity.</w:t>
      </w:r>
    </w:p>
    <w:p w14:paraId="7C4C8F89">
      <w:pPr>
        <w:pStyle w:val="7"/>
        <w:spacing w:after="0"/>
        <w:jc w:val="right"/>
        <w:rPr>
          <w:rFonts w:hint="eastAsia"/>
          <w:spacing w:val="-2"/>
        </w:rPr>
      </w:pPr>
      <w:r>
        <w:rPr>
          <w:rFonts w:hint="eastAsia"/>
          <w:spacing w:val="-2"/>
        </w:rPr>
        <w:t>如果真是这样，地球的年龄不可能超过两万年，因为一个更古老、更强大的电流所产生的热量肯定会破坏地球的完整性。</w:t>
      </w:r>
    </w:p>
    <w:p w14:paraId="691D1118">
      <w:pPr>
        <w:pStyle w:val="7"/>
        <w:spacing w:after="0"/>
        <w:jc w:val="right"/>
        <w:rPr>
          <w:rFonts w:hint="eastAsia"/>
          <w:spacing w:val="-2"/>
        </w:rPr>
      </w:pPr>
    </w:p>
    <w:p w14:paraId="5C15DB4D">
      <w:pPr>
        <w:pStyle w:val="7"/>
        <w:spacing w:after="0"/>
        <w:jc w:val="right"/>
        <w:rPr>
          <w:rFonts w:hint="eastAsia"/>
          <w:spacing w:val="-2"/>
        </w:rPr>
      </w:pPr>
      <w:r>
        <w:rPr>
          <w:rFonts w:hint="eastAsia"/>
          <w:spacing w:val="-2"/>
        </w:rPr>
        <w:t>Also, evolutionists cannot explain how the Earth (and other planets as well), after 4.5 billion years, has not yet completely cooled but still has a molten core, as well as a magnetic field (presumably) generated by that core.</w:t>
      </w:r>
    </w:p>
    <w:p w14:paraId="4E50EDA5">
      <w:pPr>
        <w:pStyle w:val="7"/>
        <w:spacing w:after="0"/>
        <w:jc w:val="right"/>
        <w:rPr>
          <w:rFonts w:hint="eastAsia"/>
          <w:spacing w:val="-2"/>
        </w:rPr>
      </w:pPr>
      <w:r>
        <w:rPr>
          <w:rFonts w:hint="eastAsia"/>
          <w:spacing w:val="-2"/>
        </w:rPr>
        <w:t>此外，进化论者无法解释地球（以及其他行星）在45亿年后，为何尚未完全冷却，却仍有熔融的地核，以及一个（据推测）由该地核产生的磁场。</w:t>
      </w:r>
    </w:p>
    <w:p w14:paraId="659511B8">
      <w:pPr>
        <w:pStyle w:val="7"/>
        <w:spacing w:after="0"/>
        <w:jc w:val="right"/>
        <w:rPr>
          <w:rFonts w:hint="eastAsia"/>
          <w:spacing w:val="-2"/>
        </w:rPr>
      </w:pPr>
    </w:p>
    <w:p w14:paraId="3492BA16">
      <w:pPr>
        <w:pStyle w:val="7"/>
        <w:spacing w:after="0"/>
        <w:jc w:val="right"/>
        <w:rPr>
          <w:rFonts w:hint="eastAsia"/>
          <w:spacing w:val="-2"/>
        </w:rPr>
      </w:pPr>
      <w:r>
        <w:rPr>
          <w:rFonts w:hint="eastAsia"/>
          <w:spacing w:val="-2"/>
        </w:rPr>
        <w:t>Responding to all this, some evolutionists argue that the decay may only be apparent, an aspect of those periodic oscillations of the field that we know from geology to have occurred in the past.</w:t>
      </w:r>
    </w:p>
    <w:p w14:paraId="446D029E">
      <w:pPr>
        <w:pStyle w:val="7"/>
        <w:spacing w:after="0"/>
        <w:jc w:val="right"/>
        <w:rPr>
          <w:rFonts w:hint="eastAsia"/>
          <w:spacing w:val="-2"/>
        </w:rPr>
      </w:pPr>
      <w:r>
        <w:rPr>
          <w:rFonts w:hint="eastAsia"/>
          <w:spacing w:val="-2"/>
        </w:rPr>
        <w:t>为了回应这一切，一些进化论者辩称，这种衰减可能只是表面的，是我们从地质学得知过去曾发生过的磁场周期性振荡的一个方面。</w:t>
      </w:r>
    </w:p>
    <w:p w14:paraId="527E10A0">
      <w:pPr>
        <w:pStyle w:val="7"/>
        <w:spacing w:after="0"/>
        <w:jc w:val="right"/>
        <w:rPr>
          <w:rFonts w:hint="eastAsia"/>
          <w:spacing w:val="-2"/>
        </w:rPr>
      </w:pPr>
    </w:p>
    <w:p w14:paraId="7C41A419">
      <w:pPr>
        <w:pStyle w:val="7"/>
        <w:spacing w:after="0"/>
        <w:jc w:val="right"/>
        <w:rPr>
          <w:rFonts w:hint="eastAsia"/>
          <w:spacing w:val="-2"/>
        </w:rPr>
      </w:pPr>
      <w:r>
        <w:rPr>
          <w:rFonts w:hint="eastAsia"/>
          <w:spacing w:val="-2"/>
        </w:rPr>
        <w:t>Creationists reply by saying that the evidence for such oscillations indicates they were quite rapid, possibly caused by catastrophic events associated with the Flood.</w:t>
      </w:r>
    </w:p>
    <w:p w14:paraId="0BD2B622">
      <w:pPr>
        <w:pStyle w:val="7"/>
        <w:spacing w:after="0"/>
        <w:jc w:val="right"/>
        <w:rPr>
          <w:rFonts w:hint="eastAsia"/>
          <w:spacing w:val="-2"/>
        </w:rPr>
      </w:pPr>
      <w:r>
        <w:rPr>
          <w:rFonts w:hint="eastAsia"/>
          <w:spacing w:val="-2"/>
        </w:rPr>
        <w:t>创造论者的回应是，这种振荡的证据表明它们发生得相当迅速，可能是由与大洪水相关的灾难性事件引起的。</w:t>
      </w:r>
    </w:p>
    <w:p w14:paraId="78E0EAF4">
      <w:pPr>
        <w:pStyle w:val="7"/>
        <w:spacing w:after="0"/>
        <w:jc w:val="right"/>
        <w:rPr>
          <w:rFonts w:hint="eastAsia"/>
          <w:spacing w:val="-2"/>
        </w:rPr>
      </w:pPr>
    </w:p>
    <w:p w14:paraId="1682EA61">
      <w:pPr>
        <w:pStyle w:val="7"/>
        <w:spacing w:after="0"/>
        <w:jc w:val="right"/>
        <w:rPr>
          <w:rFonts w:hint="eastAsia"/>
          <w:spacing w:val="-2"/>
        </w:rPr>
      </w:pPr>
      <w:r>
        <w:rPr>
          <w:rFonts w:hint="eastAsia"/>
          <w:spacing w:val="-2"/>
        </w:rPr>
        <w:t>They also point out that oscillations in the magnetic field cannot halt or explain its overall decay.60.</w:t>
      </w:r>
    </w:p>
    <w:p w14:paraId="52C5E98D">
      <w:pPr>
        <w:pStyle w:val="7"/>
        <w:spacing w:after="0"/>
        <w:jc w:val="right"/>
        <w:rPr>
          <w:rFonts w:hint="eastAsia"/>
          <w:spacing w:val="-2"/>
        </w:rPr>
      </w:pPr>
      <w:r>
        <w:rPr>
          <w:rFonts w:hint="eastAsia"/>
          <w:spacing w:val="-2"/>
        </w:rPr>
        <w:t>他们还指出，磁场的振荡不能阻止或解释其总体的衰减。60.</w:t>
      </w:r>
    </w:p>
    <w:p w14:paraId="2F851C0A">
      <w:pPr>
        <w:pStyle w:val="7"/>
        <w:spacing w:after="0"/>
        <w:jc w:val="right"/>
        <w:rPr>
          <w:rFonts w:hint="eastAsia"/>
          <w:spacing w:val="-2"/>
        </w:rPr>
      </w:pPr>
    </w:p>
    <w:p w14:paraId="40D83707">
      <w:pPr>
        <w:pStyle w:val="7"/>
        <w:spacing w:after="0"/>
        <w:jc w:val="right"/>
        <w:rPr>
          <w:rFonts w:hint="eastAsia"/>
          <w:spacing w:val="-2"/>
        </w:rPr>
      </w:pPr>
      <w:r>
        <w:rPr>
          <w:rFonts w:hint="eastAsia"/>
          <w:spacing w:val="-2"/>
        </w:rPr>
        <w:t>Recession of the Moon</w:t>
      </w:r>
    </w:p>
    <w:p w14:paraId="7720CB1F">
      <w:pPr>
        <w:pStyle w:val="7"/>
        <w:spacing w:after="0"/>
        <w:jc w:val="right"/>
        <w:rPr>
          <w:rFonts w:hint="eastAsia"/>
          <w:spacing w:val="-2"/>
        </w:rPr>
      </w:pPr>
      <w:r>
        <w:rPr>
          <w:rFonts w:hint="eastAsia"/>
          <w:spacing w:val="-2"/>
        </w:rPr>
        <w:t>月球的退行</w:t>
      </w:r>
    </w:p>
    <w:p w14:paraId="4AAC31B2">
      <w:pPr>
        <w:pStyle w:val="7"/>
        <w:spacing w:after="0"/>
        <w:jc w:val="right"/>
        <w:rPr>
          <w:rFonts w:hint="eastAsia"/>
          <w:spacing w:val="-2"/>
        </w:rPr>
      </w:pPr>
    </w:p>
    <w:p w14:paraId="60CA10E3">
      <w:pPr>
        <w:pStyle w:val="7"/>
        <w:spacing w:after="0"/>
        <w:jc w:val="right"/>
        <w:rPr>
          <w:rFonts w:hint="eastAsia"/>
          <w:spacing w:val="-2"/>
        </w:rPr>
      </w:pPr>
      <w:r>
        <w:rPr>
          <w:rFonts w:hint="eastAsia"/>
          <w:spacing w:val="-2"/>
        </w:rPr>
        <w:t>The moon is receding from the Earth at a rate of about 1.5 inches per year.</w:t>
      </w:r>
    </w:p>
    <w:p w14:paraId="06D5C6EB">
      <w:pPr>
        <w:pStyle w:val="7"/>
        <w:spacing w:after="0"/>
        <w:jc w:val="right"/>
        <w:rPr>
          <w:rFonts w:hint="eastAsia"/>
          <w:spacing w:val="-2"/>
        </w:rPr>
      </w:pPr>
      <w:r>
        <w:rPr>
          <w:rFonts w:hint="eastAsia"/>
          <w:spacing w:val="-2"/>
        </w:rPr>
        <w:t>月球正以每年约1.5英寸的速度远离地球。</w:t>
      </w:r>
    </w:p>
    <w:p w14:paraId="11AA4937">
      <w:pPr>
        <w:pStyle w:val="7"/>
        <w:spacing w:after="0"/>
        <w:jc w:val="right"/>
        <w:rPr>
          <w:rFonts w:hint="eastAsia"/>
          <w:spacing w:val="-2"/>
        </w:rPr>
      </w:pPr>
    </w:p>
    <w:p w14:paraId="7B930BCF">
      <w:pPr>
        <w:pStyle w:val="7"/>
        <w:spacing w:after="0"/>
        <w:jc w:val="right"/>
        <w:rPr>
          <w:rFonts w:hint="eastAsia"/>
          <w:spacing w:val="-2"/>
        </w:rPr>
      </w:pPr>
      <w:r>
        <w:rPr>
          <w:rFonts w:hint="eastAsia"/>
          <w:spacing w:val="-2"/>
        </w:rPr>
        <w:t>Even assuming that its recession began from the surface of the Earth and that the rate has been uniform, the moon could not possibly be more than 1.4 byo, a far cry from the 4.5 billion years assigned to the Earth-moon system by evolutionists.</w:t>
      </w:r>
    </w:p>
    <w:p w14:paraId="6CCD8D38">
      <w:pPr>
        <w:pStyle w:val="7"/>
        <w:spacing w:after="0"/>
        <w:jc w:val="right"/>
        <w:rPr>
          <w:rFonts w:hint="eastAsia"/>
          <w:spacing w:val="-2"/>
        </w:rPr>
      </w:pPr>
      <w:r>
        <w:rPr>
          <w:rFonts w:hint="eastAsia"/>
          <w:spacing w:val="-2"/>
        </w:rPr>
        <w:t>即使假设其退行是从地球表面开始，并且速率是均匀的，月球的年龄也不可能超过14亿年，这与进化论者为地月系统设定的45亿年相去甚远。</w:t>
      </w:r>
    </w:p>
    <w:p w14:paraId="68FF0E08">
      <w:pPr>
        <w:pStyle w:val="7"/>
        <w:spacing w:after="0"/>
        <w:jc w:val="right"/>
        <w:rPr>
          <w:rFonts w:hint="eastAsia"/>
          <w:spacing w:val="-2"/>
        </w:rPr>
      </w:pPr>
    </w:p>
    <w:p w14:paraId="0A992EC1">
      <w:pPr>
        <w:pStyle w:val="7"/>
        <w:spacing w:after="0"/>
        <w:jc w:val="right"/>
        <w:rPr>
          <w:rFonts w:hint="eastAsia"/>
          <w:spacing w:val="-2"/>
        </w:rPr>
      </w:pPr>
      <w:r>
        <w:rPr>
          <w:rFonts w:hint="eastAsia"/>
          <w:spacing w:val="-2"/>
        </w:rPr>
        <w:t>Also, terrestrial life could not have appeared within the standard evolutionary time frame, since massive tidal activity caused by a moon so near the Earth would have made this all but impossible.61.</w:t>
      </w:r>
    </w:p>
    <w:p w14:paraId="7EA4BC1C">
      <w:pPr>
        <w:pStyle w:val="7"/>
        <w:spacing w:after="0"/>
        <w:jc w:val="right"/>
        <w:rPr>
          <w:rFonts w:hint="eastAsia"/>
          <w:spacing w:val="-2"/>
        </w:rPr>
      </w:pPr>
      <w:r>
        <w:rPr>
          <w:rFonts w:hint="eastAsia"/>
          <w:spacing w:val="-2"/>
        </w:rPr>
        <w:t>此外，陆地生命也不可能在标准的进化时间框架内出现，因为月球离地球如此之近所引起的巨大潮汐活动会使这几乎变得不可能。61.</w:t>
      </w:r>
    </w:p>
    <w:p w14:paraId="04FF0FAD">
      <w:pPr>
        <w:pStyle w:val="7"/>
        <w:spacing w:after="0"/>
        <w:jc w:val="right"/>
        <w:rPr>
          <w:rFonts w:hint="eastAsia"/>
          <w:spacing w:val="-2"/>
        </w:rPr>
      </w:pPr>
    </w:p>
    <w:p w14:paraId="30A664BA">
      <w:pPr>
        <w:pStyle w:val="7"/>
        <w:spacing w:after="0"/>
        <w:jc w:val="right"/>
        <w:rPr>
          <w:rFonts w:hint="eastAsia"/>
          <w:spacing w:val="-2"/>
        </w:rPr>
      </w:pPr>
      <w:r>
        <w:rPr>
          <w:rFonts w:hint="eastAsia"/>
          <w:spacing w:val="-2"/>
        </w:rPr>
        <w:t>Atmospheric Helium</w:t>
      </w:r>
    </w:p>
    <w:p w14:paraId="0B9E319C">
      <w:pPr>
        <w:pStyle w:val="7"/>
        <w:spacing w:after="0"/>
        <w:jc w:val="right"/>
        <w:rPr>
          <w:rFonts w:hint="eastAsia"/>
          <w:spacing w:val="-2"/>
        </w:rPr>
      </w:pPr>
      <w:r>
        <w:rPr>
          <w:rFonts w:hint="eastAsia"/>
          <w:spacing w:val="-2"/>
        </w:rPr>
        <w:t>大气中的氦</w:t>
      </w:r>
    </w:p>
    <w:p w14:paraId="0FC6B725">
      <w:pPr>
        <w:pStyle w:val="7"/>
        <w:spacing w:after="0"/>
        <w:jc w:val="right"/>
        <w:rPr>
          <w:rFonts w:hint="eastAsia"/>
          <w:spacing w:val="-2"/>
        </w:rPr>
      </w:pPr>
    </w:p>
    <w:p w14:paraId="57ACADAA">
      <w:pPr>
        <w:pStyle w:val="7"/>
        <w:spacing w:after="0"/>
        <w:jc w:val="right"/>
        <w:rPr>
          <w:rFonts w:hint="eastAsia"/>
          <w:spacing w:val="-2"/>
        </w:rPr>
      </w:pPr>
      <w:r>
        <w:rPr>
          <w:rFonts w:hint="eastAsia"/>
          <w:spacing w:val="-2"/>
        </w:rPr>
        <w:t>Most, if not all, of the helium in our atmosphere comes from the decay of radioactive elements in the Earth.</w:t>
      </w:r>
    </w:p>
    <w:p w14:paraId="00AB18E8">
      <w:pPr>
        <w:pStyle w:val="7"/>
        <w:spacing w:after="0"/>
        <w:jc w:val="right"/>
        <w:rPr>
          <w:rFonts w:hint="eastAsia"/>
          <w:spacing w:val="-2"/>
        </w:rPr>
      </w:pPr>
      <w:r>
        <w:rPr>
          <w:rFonts w:hint="eastAsia"/>
          <w:spacing w:val="-2"/>
        </w:rPr>
        <w:t>我们大气中大部分（如果不是全部的话）的氦来自于地球上放射性元素的衰变。</w:t>
      </w:r>
    </w:p>
    <w:p w14:paraId="3E7F096D">
      <w:pPr>
        <w:pStyle w:val="7"/>
        <w:spacing w:after="0"/>
        <w:jc w:val="right"/>
        <w:rPr>
          <w:rFonts w:hint="eastAsia"/>
          <w:spacing w:val="-2"/>
        </w:rPr>
      </w:pPr>
    </w:p>
    <w:p w14:paraId="257AD6CD">
      <w:pPr>
        <w:pStyle w:val="7"/>
        <w:spacing w:after="0"/>
        <w:jc w:val="right"/>
        <w:rPr>
          <w:rFonts w:hint="eastAsia"/>
          <w:spacing w:val="-2"/>
        </w:rPr>
      </w:pPr>
      <w:r>
        <w:rPr>
          <w:rFonts w:hint="eastAsia"/>
          <w:spacing w:val="-2"/>
        </w:rPr>
        <w:t>If the Earth were 4.5 byo, there should be about 2,000 times more helium in our atmosphere than we actually find.</w:t>
      </w:r>
    </w:p>
    <w:p w14:paraId="728F516F">
      <w:pPr>
        <w:pStyle w:val="7"/>
        <w:spacing w:after="0"/>
        <w:jc w:val="right"/>
        <w:rPr>
          <w:rFonts w:hint="eastAsia"/>
          <w:spacing w:val="-2"/>
        </w:rPr>
      </w:pPr>
      <w:r>
        <w:rPr>
          <w:rFonts w:hint="eastAsia"/>
          <w:spacing w:val="-2"/>
        </w:rPr>
        <w:t>如果地球有45亿年的历史，我们大气中的氦含量应该比我们实际发现的多大约2000倍。</w:t>
      </w:r>
    </w:p>
    <w:p w14:paraId="0F3C805A">
      <w:pPr>
        <w:pStyle w:val="7"/>
        <w:spacing w:after="0"/>
        <w:jc w:val="right"/>
        <w:rPr>
          <w:rFonts w:hint="eastAsia"/>
          <w:spacing w:val="-2"/>
        </w:rPr>
      </w:pPr>
    </w:p>
    <w:p w14:paraId="518D87F1">
      <w:pPr>
        <w:pStyle w:val="7"/>
        <w:spacing w:after="0"/>
        <w:jc w:val="right"/>
        <w:rPr>
          <w:rFonts w:hint="eastAsia"/>
          <w:spacing w:val="-2"/>
        </w:rPr>
      </w:pPr>
      <w:r>
        <w:rPr>
          <w:rFonts w:hint="eastAsia"/>
          <w:spacing w:val="-2"/>
        </w:rPr>
        <w:t>And since we know that very little helium escapes our atmosphere, a reasonable conclusion from the evidence is that the Earth’s atmosphere is young.</w:t>
      </w:r>
    </w:p>
    <w:p w14:paraId="1C9B02EA">
      <w:pPr>
        <w:pStyle w:val="7"/>
        <w:spacing w:after="0"/>
        <w:jc w:val="right"/>
        <w:rPr>
          <w:rFonts w:hint="eastAsia"/>
          <w:spacing w:val="-2"/>
        </w:rPr>
      </w:pPr>
      <w:r>
        <w:rPr>
          <w:rFonts w:hint="eastAsia"/>
          <w:spacing w:val="-2"/>
        </w:rPr>
        <w:t>既然我们知道很少有氦能逃逸出我们的大气层，那么从证据中得出的一个合理结论是，地球的大气层是年轻的。</w:t>
      </w:r>
    </w:p>
    <w:p w14:paraId="2991B8F9">
      <w:pPr>
        <w:pStyle w:val="7"/>
        <w:spacing w:after="0"/>
        <w:jc w:val="right"/>
        <w:rPr>
          <w:rFonts w:hint="eastAsia"/>
          <w:spacing w:val="-2"/>
        </w:rPr>
      </w:pPr>
    </w:p>
    <w:p w14:paraId="0DDE6239">
      <w:pPr>
        <w:pStyle w:val="7"/>
        <w:spacing w:after="0"/>
        <w:jc w:val="right"/>
        <w:rPr>
          <w:rFonts w:hint="eastAsia"/>
          <w:spacing w:val="-2"/>
        </w:rPr>
      </w:pPr>
      <w:r>
        <w:rPr>
          <w:rFonts w:hint="eastAsia"/>
          <w:spacing w:val="-2"/>
        </w:rPr>
        <w:t>Also, scientists have discovered pockets of helium located in deep, hot rocks that are thought to be about one billion years old.</w:t>
      </w:r>
    </w:p>
    <w:p w14:paraId="7851A347">
      <w:pPr>
        <w:pStyle w:val="7"/>
        <w:spacing w:after="0"/>
        <w:jc w:val="right"/>
        <w:rPr>
          <w:rFonts w:hint="eastAsia"/>
          <w:spacing w:val="-2"/>
        </w:rPr>
      </w:pPr>
      <w:r>
        <w:rPr>
          <w:rFonts w:hint="eastAsia"/>
          <w:spacing w:val="-2"/>
        </w:rPr>
        <w:t>此外，科学家们在被认为有大约十亿年历史的深层热岩石中发现了氦气囊。</w:t>
      </w:r>
    </w:p>
    <w:p w14:paraId="7AA1BA95">
      <w:pPr>
        <w:pStyle w:val="7"/>
        <w:spacing w:after="0"/>
        <w:jc w:val="right"/>
        <w:rPr>
          <w:rFonts w:hint="eastAsia"/>
          <w:spacing w:val="-2"/>
        </w:rPr>
      </w:pPr>
    </w:p>
    <w:p w14:paraId="6DE817B0">
      <w:pPr>
        <w:pStyle w:val="7"/>
        <w:spacing w:after="0"/>
        <w:jc w:val="right"/>
        <w:rPr>
          <w:rFonts w:hint="eastAsia"/>
          <w:spacing w:val="-2"/>
        </w:rPr>
      </w:pPr>
      <w:r>
        <w:rPr>
          <w:rFonts w:hint="eastAsia"/>
          <w:spacing w:val="-2"/>
        </w:rPr>
        <w:t>But since the helium is still there, it would certainly appear that it has not had enough time to escape and that the rocks are really only several thousand years old.</w:t>
      </w:r>
    </w:p>
    <w:p w14:paraId="74390889">
      <w:pPr>
        <w:pStyle w:val="7"/>
        <w:spacing w:after="0"/>
        <w:jc w:val="right"/>
        <w:rPr>
          <w:rFonts w:hint="eastAsia"/>
          <w:spacing w:val="-2"/>
        </w:rPr>
      </w:pPr>
      <w:r>
        <w:rPr>
          <w:rFonts w:hint="eastAsia"/>
          <w:spacing w:val="-2"/>
        </w:rPr>
        <w:t>但既然氦仍然在那里，那么看起来它显然还没有足够的时间逃逸，而这些岩石实际上只有几千年老。</w:t>
      </w:r>
    </w:p>
    <w:p w14:paraId="562969D5">
      <w:pPr>
        <w:pStyle w:val="7"/>
        <w:spacing w:after="0"/>
        <w:jc w:val="right"/>
        <w:rPr>
          <w:rFonts w:hint="eastAsia"/>
          <w:spacing w:val="-2"/>
        </w:rPr>
      </w:pPr>
    </w:p>
    <w:p w14:paraId="137F9669">
      <w:pPr>
        <w:pStyle w:val="7"/>
        <w:spacing w:after="0"/>
        <w:jc w:val="right"/>
        <w:rPr>
          <w:rFonts w:hint="eastAsia"/>
          <w:spacing w:val="-2"/>
        </w:rPr>
      </w:pPr>
      <w:r>
        <w:rPr>
          <w:rFonts w:hint="eastAsia"/>
          <w:spacing w:val="-2"/>
        </w:rPr>
        <w:t>This finding not only implies a young Earth, but also raises serious questions about the reliability of methods used to determine the age of rocks.62.</w:t>
      </w:r>
    </w:p>
    <w:p w14:paraId="4466388B">
      <w:pPr>
        <w:pStyle w:val="7"/>
        <w:spacing w:after="0"/>
        <w:jc w:val="right"/>
        <w:rPr>
          <w:rFonts w:hint="eastAsia"/>
          <w:spacing w:val="-2"/>
        </w:rPr>
      </w:pPr>
      <w:r>
        <w:rPr>
          <w:rFonts w:hint="eastAsia"/>
          <w:spacing w:val="-2"/>
        </w:rPr>
        <w:t>这一发现不仅意味着一个年轻的地球，也对用于确定岩石年龄的方法的可靠性提出了严重问题。62.</w:t>
      </w:r>
    </w:p>
    <w:p w14:paraId="0DAB6D3B">
      <w:pPr>
        <w:pStyle w:val="7"/>
        <w:spacing w:after="0"/>
        <w:jc w:val="right"/>
        <w:rPr>
          <w:rFonts w:hint="eastAsia"/>
          <w:spacing w:val="-2"/>
        </w:rPr>
      </w:pPr>
    </w:p>
    <w:p w14:paraId="50B50BAF">
      <w:pPr>
        <w:pStyle w:val="7"/>
        <w:spacing w:after="0"/>
        <w:jc w:val="right"/>
        <w:rPr>
          <w:rFonts w:hint="eastAsia"/>
          <w:spacing w:val="-2"/>
        </w:rPr>
      </w:pPr>
      <w:r>
        <w:rPr>
          <w:rFonts w:hint="eastAsia"/>
          <w:spacing w:val="-2"/>
        </w:rPr>
        <w:t>Ocean Deposits</w:t>
      </w:r>
    </w:p>
    <w:p w14:paraId="3A928C6C">
      <w:pPr>
        <w:pStyle w:val="7"/>
        <w:spacing w:after="0"/>
        <w:jc w:val="right"/>
        <w:rPr>
          <w:rFonts w:hint="eastAsia"/>
          <w:spacing w:val="-2"/>
        </w:rPr>
      </w:pPr>
      <w:r>
        <w:rPr>
          <w:rFonts w:hint="eastAsia"/>
          <w:spacing w:val="-2"/>
        </w:rPr>
        <w:t>海洋沉积物</w:t>
      </w:r>
    </w:p>
    <w:p w14:paraId="0B587C4E">
      <w:pPr>
        <w:pStyle w:val="7"/>
        <w:spacing w:after="0"/>
        <w:jc w:val="right"/>
        <w:rPr>
          <w:rFonts w:hint="eastAsia"/>
          <w:spacing w:val="-2"/>
        </w:rPr>
      </w:pPr>
    </w:p>
    <w:p w14:paraId="2194064F">
      <w:pPr>
        <w:pStyle w:val="7"/>
        <w:spacing w:after="0"/>
        <w:jc w:val="right"/>
        <w:rPr>
          <w:rFonts w:hint="eastAsia"/>
          <w:spacing w:val="-2"/>
        </w:rPr>
      </w:pPr>
      <w:r>
        <w:rPr>
          <w:rFonts w:hint="eastAsia"/>
          <w:spacing w:val="-2"/>
        </w:rPr>
        <w:t>Each year a great deal more sodium enters the oceans than leaves them.</w:t>
      </w:r>
    </w:p>
    <w:p w14:paraId="2B2A9B56">
      <w:pPr>
        <w:pStyle w:val="7"/>
        <w:spacing w:after="0"/>
        <w:jc w:val="right"/>
        <w:rPr>
          <w:rFonts w:hint="eastAsia"/>
          <w:spacing w:val="-2"/>
        </w:rPr>
      </w:pPr>
      <w:r>
        <w:rPr>
          <w:rFonts w:hint="eastAsia"/>
          <w:spacing w:val="-2"/>
        </w:rPr>
        <w:t>每年进入海洋的钠远多于离开海洋的。</w:t>
      </w:r>
    </w:p>
    <w:p w14:paraId="5AB18183">
      <w:pPr>
        <w:pStyle w:val="7"/>
        <w:spacing w:after="0"/>
        <w:jc w:val="right"/>
        <w:rPr>
          <w:rFonts w:hint="eastAsia"/>
          <w:spacing w:val="-2"/>
        </w:rPr>
      </w:pPr>
    </w:p>
    <w:p w14:paraId="314DB6EF">
      <w:pPr>
        <w:pStyle w:val="7"/>
        <w:spacing w:after="0"/>
        <w:jc w:val="right"/>
        <w:rPr>
          <w:rFonts w:hint="eastAsia"/>
          <w:spacing w:val="-2"/>
        </w:rPr>
      </w:pPr>
      <w:r>
        <w:rPr>
          <w:rFonts w:hint="eastAsia"/>
          <w:spacing w:val="-2"/>
        </w:rPr>
        <w:t>Assuming that the oceans began with no salt in them, the present amount, measured against its present rate of accumulation, indicates a maximum possible age for the oceans of 62 million years.</w:t>
      </w:r>
    </w:p>
    <w:p w14:paraId="3E13A178">
      <w:pPr>
        <w:pStyle w:val="7"/>
        <w:spacing w:after="0"/>
        <w:jc w:val="right"/>
        <w:rPr>
          <w:rFonts w:hint="eastAsia"/>
          <w:spacing w:val="-2"/>
        </w:rPr>
      </w:pPr>
      <w:r>
        <w:rPr>
          <w:rFonts w:hint="eastAsia"/>
          <w:spacing w:val="-2"/>
        </w:rPr>
        <w:t>假设海洋开始时没有盐分，用目前的量对照其目前的积累速率来衡量，表明海洋的最大可能年龄为6200万年。</w:t>
      </w:r>
    </w:p>
    <w:p w14:paraId="2F8949F4">
      <w:pPr>
        <w:pStyle w:val="7"/>
        <w:spacing w:after="0"/>
        <w:jc w:val="right"/>
        <w:rPr>
          <w:rFonts w:hint="eastAsia"/>
          <w:spacing w:val="-2"/>
        </w:rPr>
      </w:pPr>
    </w:p>
    <w:p w14:paraId="29E3521B">
      <w:pPr>
        <w:pStyle w:val="7"/>
        <w:spacing w:after="0"/>
        <w:jc w:val="right"/>
        <w:rPr>
          <w:rFonts w:hint="eastAsia"/>
          <w:spacing w:val="-2"/>
        </w:rPr>
      </w:pPr>
      <w:r>
        <w:rPr>
          <w:rFonts w:hint="eastAsia"/>
          <w:spacing w:val="-2"/>
        </w:rPr>
        <w:t>Similar measurements of oceanic copper, gold, lead, mercury, nickel, tin, and uranium give even younger ages.</w:t>
      </w:r>
    </w:p>
    <w:p w14:paraId="2E153CB6">
      <w:pPr>
        <w:pStyle w:val="7"/>
        <w:spacing w:after="0"/>
        <w:jc w:val="right"/>
        <w:rPr>
          <w:rFonts w:hint="eastAsia"/>
          <w:spacing w:val="-2"/>
        </w:rPr>
      </w:pPr>
      <w:r>
        <w:rPr>
          <w:rFonts w:hint="eastAsia"/>
          <w:spacing w:val="-2"/>
        </w:rPr>
        <w:t>对海洋中铜、金、铅、汞、镍、锡和铀的类似测量给出了更年轻的年龄。</w:t>
      </w:r>
    </w:p>
    <w:p w14:paraId="046AC796">
      <w:pPr>
        <w:pStyle w:val="7"/>
        <w:spacing w:after="0"/>
        <w:jc w:val="right"/>
        <w:rPr>
          <w:rFonts w:hint="eastAsia"/>
          <w:spacing w:val="-2"/>
        </w:rPr>
      </w:pPr>
    </w:p>
    <w:p w14:paraId="73FA2182">
      <w:pPr>
        <w:pStyle w:val="7"/>
        <w:spacing w:after="0"/>
        <w:jc w:val="right"/>
        <w:rPr>
          <w:rFonts w:hint="eastAsia"/>
          <w:spacing w:val="-2"/>
        </w:rPr>
      </w:pPr>
      <w:r>
        <w:rPr>
          <w:rFonts w:hint="eastAsia"/>
          <w:spacing w:val="-2"/>
        </w:rPr>
        <w:t>Yet evolutionists contend that the oceans have been around for some 3 billion years.</w:t>
      </w:r>
    </w:p>
    <w:p w14:paraId="4681DED4">
      <w:pPr>
        <w:pStyle w:val="7"/>
        <w:spacing w:after="0"/>
        <w:jc w:val="right"/>
        <w:rPr>
          <w:rFonts w:hint="eastAsia"/>
          <w:spacing w:val="-2"/>
        </w:rPr>
      </w:pPr>
      <w:r>
        <w:rPr>
          <w:rFonts w:hint="eastAsia"/>
          <w:spacing w:val="-2"/>
        </w:rPr>
        <w:t>然而进化论者坚称海洋已经存在了大约30亿年。</w:t>
      </w:r>
    </w:p>
    <w:p w14:paraId="1B17DF18">
      <w:pPr>
        <w:pStyle w:val="7"/>
        <w:spacing w:after="0"/>
        <w:jc w:val="right"/>
        <w:rPr>
          <w:rFonts w:hint="eastAsia"/>
          <w:spacing w:val="-2"/>
        </w:rPr>
      </w:pPr>
    </w:p>
    <w:p w14:paraId="6E34B0CE">
      <w:pPr>
        <w:pStyle w:val="7"/>
        <w:spacing w:after="0"/>
        <w:jc w:val="right"/>
        <w:rPr>
          <w:rFonts w:hint="eastAsia"/>
          <w:spacing w:val="-2"/>
        </w:rPr>
      </w:pPr>
      <w:r>
        <w:rPr>
          <w:rFonts w:hint="eastAsia"/>
          <w:spacing w:val="-2"/>
        </w:rPr>
        <w:t>Much the same is true concerning the deposition of river sediments.</w:t>
      </w:r>
    </w:p>
    <w:p w14:paraId="3FF88119">
      <w:pPr>
        <w:pStyle w:val="7"/>
        <w:spacing w:after="0"/>
        <w:jc w:val="right"/>
        <w:rPr>
          <w:rFonts w:hint="eastAsia"/>
          <w:spacing w:val="-2"/>
        </w:rPr>
      </w:pPr>
      <w:r>
        <w:rPr>
          <w:rFonts w:hint="eastAsia"/>
          <w:spacing w:val="-2"/>
        </w:rPr>
        <w:t>关于河流沉积物的沉积，情况也大同小异。</w:t>
      </w:r>
    </w:p>
    <w:p w14:paraId="766482A7">
      <w:pPr>
        <w:pStyle w:val="7"/>
        <w:spacing w:after="0"/>
        <w:jc w:val="right"/>
        <w:rPr>
          <w:rFonts w:hint="eastAsia"/>
          <w:spacing w:val="-2"/>
        </w:rPr>
      </w:pPr>
    </w:p>
    <w:p w14:paraId="444DC990">
      <w:pPr>
        <w:pStyle w:val="7"/>
        <w:spacing w:after="0"/>
        <w:jc w:val="right"/>
        <w:rPr>
          <w:rFonts w:hint="eastAsia"/>
          <w:spacing w:val="-2"/>
        </w:rPr>
      </w:pPr>
      <w:r>
        <w:rPr>
          <w:rFonts w:hint="eastAsia"/>
          <w:spacing w:val="-2"/>
        </w:rPr>
        <w:t>These enter the oceans at a rate of more than 27 billion tons per year.</w:t>
      </w:r>
    </w:p>
    <w:p w14:paraId="0C985905">
      <w:pPr>
        <w:pStyle w:val="7"/>
        <w:spacing w:after="0"/>
        <w:jc w:val="right"/>
        <w:rPr>
          <w:rFonts w:hint="eastAsia"/>
          <w:spacing w:val="-2"/>
        </w:rPr>
      </w:pPr>
      <w:r>
        <w:rPr>
          <w:rFonts w:hint="eastAsia"/>
          <w:spacing w:val="-2"/>
        </w:rPr>
        <w:t>它们以每年超过270亿吨的速度进入海洋。</w:t>
      </w:r>
    </w:p>
    <w:p w14:paraId="30E6CB64">
      <w:pPr>
        <w:pStyle w:val="7"/>
        <w:spacing w:after="0"/>
        <w:jc w:val="right"/>
        <w:rPr>
          <w:rFonts w:hint="eastAsia"/>
          <w:spacing w:val="-2"/>
        </w:rPr>
      </w:pPr>
    </w:p>
    <w:p w14:paraId="666FCFC0">
      <w:pPr>
        <w:pStyle w:val="7"/>
        <w:spacing w:after="0"/>
        <w:jc w:val="right"/>
        <w:rPr>
          <w:rFonts w:hint="eastAsia"/>
          <w:spacing w:val="-2"/>
        </w:rPr>
      </w:pPr>
      <w:r>
        <w:rPr>
          <w:rFonts w:hint="eastAsia"/>
          <w:spacing w:val="-2"/>
        </w:rPr>
        <w:t>Measurements of river sediments now on the ocean floor indicate a maximum possible age for the oceans of 30 million years.</w:t>
      </w:r>
    </w:p>
    <w:p w14:paraId="5A2BE916">
      <w:pPr>
        <w:pStyle w:val="7"/>
        <w:spacing w:after="0"/>
        <w:jc w:val="right"/>
        <w:rPr>
          <w:rFonts w:hint="eastAsia"/>
          <w:spacing w:val="-2"/>
        </w:rPr>
      </w:pPr>
      <w:r>
        <w:rPr>
          <w:rFonts w:hint="eastAsia"/>
          <w:spacing w:val="-2"/>
        </w:rPr>
        <w:t>对现今海底河流沉积物的测量表明，海洋的最大可能年龄为3000万年。</w:t>
      </w:r>
    </w:p>
    <w:p w14:paraId="1EEA4C61">
      <w:pPr>
        <w:pStyle w:val="7"/>
        <w:spacing w:after="0"/>
        <w:jc w:val="right"/>
        <w:rPr>
          <w:rFonts w:hint="eastAsia"/>
          <w:spacing w:val="-2"/>
        </w:rPr>
      </w:pPr>
    </w:p>
    <w:p w14:paraId="6F47CAF0">
      <w:pPr>
        <w:pStyle w:val="7"/>
        <w:spacing w:after="0"/>
        <w:jc w:val="right"/>
        <w:rPr>
          <w:rFonts w:hint="eastAsia"/>
          <w:spacing w:val="-2"/>
        </w:rPr>
      </w:pPr>
      <w:r>
        <w:rPr>
          <w:rFonts w:hint="eastAsia"/>
          <w:spacing w:val="-2"/>
        </w:rPr>
        <w:t>(If, however, the Earth recently experienced a global flood, this figure would obviously be much too high.)</w:t>
      </w:r>
    </w:p>
    <w:p w14:paraId="245B9712">
      <w:pPr>
        <w:pStyle w:val="7"/>
        <w:spacing w:after="0"/>
        <w:jc w:val="right"/>
        <w:rPr>
          <w:rFonts w:hint="eastAsia"/>
          <w:spacing w:val="-2"/>
        </w:rPr>
      </w:pPr>
      <w:r>
        <w:rPr>
          <w:rFonts w:hint="eastAsia"/>
          <w:spacing w:val="-2"/>
        </w:rPr>
        <w:t>（然而，如果地球最近经历了一场全球性洪水，这个数字显然会高得太多。）</w:t>
      </w:r>
    </w:p>
    <w:p w14:paraId="59BC8266">
      <w:pPr>
        <w:pStyle w:val="7"/>
        <w:spacing w:after="0"/>
        <w:jc w:val="right"/>
        <w:rPr>
          <w:rFonts w:hint="eastAsia"/>
          <w:spacing w:val="-2"/>
        </w:rPr>
      </w:pPr>
    </w:p>
    <w:p w14:paraId="46005575">
      <w:pPr>
        <w:pStyle w:val="7"/>
        <w:spacing w:after="0"/>
        <w:jc w:val="right"/>
        <w:rPr>
          <w:rFonts w:hint="eastAsia"/>
          <w:spacing w:val="-2"/>
        </w:rPr>
      </w:pPr>
      <w:r>
        <w:rPr>
          <w:rFonts w:hint="eastAsia"/>
          <w:spacing w:val="-2"/>
        </w:rPr>
        <w:t>Similarly, at their present rate of erosion, the continents would be completely leveled within about 25 million years.</w:t>
      </w:r>
    </w:p>
    <w:p w14:paraId="3FE04A93">
      <w:pPr>
        <w:pStyle w:val="7"/>
        <w:spacing w:after="0"/>
        <w:jc w:val="right"/>
        <w:rPr>
          <w:rFonts w:hint="eastAsia"/>
          <w:spacing w:val="-2"/>
        </w:rPr>
      </w:pPr>
      <w:r>
        <w:rPr>
          <w:rFonts w:hint="eastAsia"/>
          <w:spacing w:val="-2"/>
        </w:rPr>
        <w:t>同样，以目前大陆的侵蚀速率，它们将在大约2500万年内被完全夷平。</w:t>
      </w:r>
    </w:p>
    <w:p w14:paraId="66C7901F">
      <w:pPr>
        <w:pStyle w:val="7"/>
        <w:spacing w:after="0"/>
        <w:jc w:val="right"/>
        <w:rPr>
          <w:rFonts w:hint="eastAsia"/>
          <w:spacing w:val="-2"/>
        </w:rPr>
      </w:pPr>
    </w:p>
    <w:p w14:paraId="02D1EE9B">
      <w:pPr>
        <w:pStyle w:val="7"/>
        <w:spacing w:after="0"/>
        <w:jc w:val="right"/>
        <w:rPr>
          <w:rFonts w:hint="eastAsia"/>
          <w:spacing w:val="-2"/>
        </w:rPr>
      </w:pPr>
      <w:r>
        <w:rPr>
          <w:rFonts w:hint="eastAsia"/>
          <w:spacing w:val="-2"/>
        </w:rPr>
        <w:t>So again, it appears from both land and sea that the Earth cannot be billions of years old.63.</w:t>
      </w:r>
    </w:p>
    <w:p w14:paraId="487EB514">
      <w:pPr>
        <w:pStyle w:val="7"/>
        <w:spacing w:after="0"/>
        <w:jc w:val="right"/>
        <w:rPr>
          <w:rFonts w:hint="eastAsia"/>
          <w:spacing w:val="-2"/>
        </w:rPr>
      </w:pPr>
      <w:r>
        <w:rPr>
          <w:rFonts w:hint="eastAsia"/>
          <w:spacing w:val="-2"/>
        </w:rPr>
        <w:t>所以再次，从陆地和海洋来看，地球都不可能有数十亿年的历史。63.</w:t>
      </w:r>
    </w:p>
    <w:p w14:paraId="71B799A7">
      <w:pPr>
        <w:pStyle w:val="7"/>
        <w:spacing w:after="0"/>
        <w:jc w:val="right"/>
        <w:rPr>
          <w:rFonts w:hint="eastAsia"/>
          <w:spacing w:val="-2"/>
        </w:rPr>
      </w:pPr>
    </w:p>
    <w:p w14:paraId="2C2AE3EE">
      <w:pPr>
        <w:pStyle w:val="7"/>
        <w:spacing w:after="0"/>
        <w:jc w:val="right"/>
        <w:rPr>
          <w:rFonts w:hint="eastAsia"/>
          <w:spacing w:val="-2"/>
        </w:rPr>
      </w:pPr>
      <w:r>
        <w:rPr>
          <w:rFonts w:hint="eastAsia"/>
          <w:spacing w:val="-2"/>
        </w:rPr>
        <w:t>Intact Biological Tissue</w:t>
      </w:r>
    </w:p>
    <w:p w14:paraId="0E4E3617">
      <w:pPr>
        <w:pStyle w:val="7"/>
        <w:spacing w:after="0"/>
        <w:jc w:val="right"/>
        <w:rPr>
          <w:rFonts w:hint="eastAsia"/>
          <w:spacing w:val="-2"/>
        </w:rPr>
      </w:pPr>
      <w:r>
        <w:rPr>
          <w:rFonts w:hint="eastAsia"/>
          <w:spacing w:val="-2"/>
        </w:rPr>
        <w:t>完整的生物组织</w:t>
      </w:r>
    </w:p>
    <w:p w14:paraId="3D8D166E">
      <w:pPr>
        <w:pStyle w:val="7"/>
        <w:spacing w:after="0"/>
        <w:jc w:val="right"/>
        <w:rPr>
          <w:rFonts w:hint="eastAsia"/>
          <w:spacing w:val="-2"/>
        </w:rPr>
      </w:pPr>
    </w:p>
    <w:p w14:paraId="329DF425">
      <w:pPr>
        <w:pStyle w:val="7"/>
        <w:spacing w:after="0"/>
        <w:jc w:val="right"/>
        <w:rPr>
          <w:rFonts w:hint="eastAsia"/>
          <w:spacing w:val="-2"/>
        </w:rPr>
      </w:pPr>
      <w:r>
        <w:rPr>
          <w:rFonts w:hint="eastAsia"/>
          <w:spacing w:val="-2"/>
        </w:rPr>
        <w:t>Biological material decays very rapidly, and soft material more rapidly than hard (e.g., bone).</w:t>
      </w:r>
    </w:p>
    <w:p w14:paraId="084E687A">
      <w:pPr>
        <w:pStyle w:val="7"/>
        <w:spacing w:after="0"/>
        <w:jc w:val="right"/>
        <w:rPr>
          <w:rFonts w:hint="eastAsia"/>
          <w:spacing w:val="-2"/>
        </w:rPr>
      </w:pPr>
      <w:r>
        <w:rPr>
          <w:rFonts w:hint="eastAsia"/>
          <w:spacing w:val="-2"/>
        </w:rPr>
        <w:t>生物材料腐烂得非常快，软组织比硬组织（如骨骼）腐烂得更快。</w:t>
      </w:r>
    </w:p>
    <w:p w14:paraId="129DDD29">
      <w:pPr>
        <w:pStyle w:val="7"/>
        <w:spacing w:after="0"/>
        <w:jc w:val="right"/>
        <w:rPr>
          <w:rFonts w:hint="eastAsia"/>
          <w:spacing w:val="-2"/>
        </w:rPr>
      </w:pPr>
    </w:p>
    <w:p w14:paraId="4FA7F0D2">
      <w:pPr>
        <w:pStyle w:val="7"/>
        <w:spacing w:after="0"/>
        <w:jc w:val="right"/>
        <w:rPr>
          <w:rFonts w:hint="eastAsia"/>
          <w:spacing w:val="-2"/>
        </w:rPr>
      </w:pPr>
      <w:r>
        <w:rPr>
          <w:rFonts w:hint="eastAsia"/>
          <w:spacing w:val="-2"/>
        </w:rPr>
        <w:t>This is why scientists have been shocked to find intact soft tissues in specimens thought to be millions of years old.</w:t>
      </w:r>
    </w:p>
    <w:p w14:paraId="28F06D98">
      <w:pPr>
        <w:pStyle w:val="7"/>
        <w:spacing w:after="0"/>
        <w:jc w:val="right"/>
        <w:rPr>
          <w:rFonts w:hint="eastAsia"/>
          <w:spacing w:val="-2"/>
        </w:rPr>
      </w:pPr>
      <w:r>
        <w:rPr>
          <w:rFonts w:hint="eastAsia"/>
          <w:spacing w:val="-2"/>
        </w:rPr>
        <w:t>这就是为什么科学家们在被认为有数百万年历史的标本中发现完整的软组织时会感到震惊。</w:t>
      </w:r>
    </w:p>
    <w:p w14:paraId="2572C182">
      <w:pPr>
        <w:pStyle w:val="7"/>
        <w:spacing w:after="0"/>
        <w:jc w:val="right"/>
        <w:rPr>
          <w:rFonts w:hint="eastAsia"/>
          <w:spacing w:val="-2"/>
        </w:rPr>
      </w:pPr>
    </w:p>
    <w:p w14:paraId="3BCD8D8D">
      <w:pPr>
        <w:pStyle w:val="7"/>
        <w:spacing w:after="0"/>
        <w:jc w:val="right"/>
        <w:rPr>
          <w:rFonts w:hint="eastAsia"/>
          <w:spacing w:val="-2"/>
        </w:rPr>
      </w:pPr>
      <w:r>
        <w:rPr>
          <w:rFonts w:hint="eastAsia"/>
          <w:spacing w:val="-2"/>
        </w:rPr>
        <w:t>The most recent example comes from the Hell Creek Formation in Montana, where evolutionist Mary Schweitzer discovered flexible blood vessels inside the fossilized thighbone of a Tyrannosaurus Rex (assumed to be 68- 70 million years old).</w:t>
      </w:r>
    </w:p>
    <w:p w14:paraId="45A6D1D1">
      <w:pPr>
        <w:pStyle w:val="7"/>
        <w:spacing w:after="0"/>
        <w:jc w:val="right"/>
        <w:rPr>
          <w:rFonts w:hint="eastAsia"/>
          <w:spacing w:val="-2"/>
        </w:rPr>
      </w:pPr>
      <w:r>
        <w:rPr>
          <w:rFonts w:hint="eastAsia"/>
          <w:spacing w:val="-2"/>
        </w:rPr>
        <w:t>最近的例子来自蒙大拿州的地狱溪地层，进化论者玛丽·史怀哲在那里的一具霸王龙（被认为有6800万-7000万年历史）的股骨化石内发现了有弹性的血管。</w:t>
      </w:r>
    </w:p>
    <w:p w14:paraId="53904852">
      <w:pPr>
        <w:pStyle w:val="7"/>
        <w:spacing w:after="0"/>
        <w:jc w:val="right"/>
        <w:rPr>
          <w:rFonts w:hint="eastAsia"/>
          <w:spacing w:val="-2"/>
        </w:rPr>
      </w:pPr>
    </w:p>
    <w:p w14:paraId="35B3BA52">
      <w:pPr>
        <w:pStyle w:val="7"/>
        <w:spacing w:after="0"/>
        <w:jc w:val="right"/>
        <w:rPr>
          <w:rFonts w:hint="eastAsia"/>
          <w:spacing w:val="-2"/>
        </w:rPr>
      </w:pPr>
      <w:r>
        <w:rPr>
          <w:rFonts w:hint="eastAsia"/>
          <w:spacing w:val="-2"/>
        </w:rPr>
        <w:t>Not long before that, researchers found partially unfossilized dinosaur bones in the same area.</w:t>
      </w:r>
    </w:p>
    <w:p w14:paraId="64C21BCC">
      <w:pPr>
        <w:pStyle w:val="7"/>
        <w:spacing w:after="0"/>
        <w:jc w:val="right"/>
        <w:rPr>
          <w:rFonts w:hint="eastAsia"/>
          <w:spacing w:val="-2"/>
        </w:rPr>
      </w:pPr>
      <w:r>
        <w:rPr>
          <w:rFonts w:hint="eastAsia"/>
          <w:spacing w:val="-2"/>
        </w:rPr>
        <w:t>在此之前不久，研究人员在同一地区发现了部分未化石化的恐龙骨骼。</w:t>
      </w:r>
    </w:p>
    <w:p w14:paraId="7DF818DE">
      <w:pPr>
        <w:pStyle w:val="7"/>
        <w:spacing w:after="0"/>
        <w:jc w:val="right"/>
        <w:rPr>
          <w:rFonts w:hint="eastAsia"/>
          <w:spacing w:val="-2"/>
        </w:rPr>
      </w:pPr>
    </w:p>
    <w:p w14:paraId="3A0B993C">
      <w:pPr>
        <w:pStyle w:val="7"/>
        <w:spacing w:after="0"/>
        <w:jc w:val="right"/>
        <w:rPr>
          <w:rFonts w:hint="eastAsia"/>
          <w:spacing w:val="-2"/>
        </w:rPr>
      </w:pPr>
      <w:r>
        <w:rPr>
          <w:rFonts w:hint="eastAsia"/>
          <w:spacing w:val="-2"/>
        </w:rPr>
        <w:t>Also, strands of the highly perishable DNA molecule have been recovered from a number of “ancient” specimens (e.g., from wet fossil magnolia leaves dated at 17-20 million years old).</w:t>
      </w:r>
    </w:p>
    <w:p w14:paraId="4038D061">
      <w:pPr>
        <w:pStyle w:val="7"/>
        <w:spacing w:after="0"/>
        <w:jc w:val="right"/>
        <w:rPr>
          <w:rFonts w:hint="eastAsia"/>
          <w:spacing w:val="-2"/>
        </w:rPr>
      </w:pPr>
      <w:r>
        <w:rPr>
          <w:rFonts w:hint="eastAsia"/>
          <w:spacing w:val="-2"/>
        </w:rPr>
        <w:t>此外，从一些“古老”的标本中（例如，从年代测定为1700万-2000万年前的潮湿木兰叶化石中），也回收了极易腐坏的DNA分子链。</w:t>
      </w:r>
    </w:p>
    <w:p w14:paraId="5E46C48C">
      <w:pPr>
        <w:pStyle w:val="7"/>
        <w:spacing w:after="0"/>
        <w:jc w:val="right"/>
        <w:rPr>
          <w:rFonts w:hint="eastAsia"/>
          <w:spacing w:val="-2"/>
        </w:rPr>
      </w:pPr>
    </w:p>
    <w:p w14:paraId="313CF061">
      <w:pPr>
        <w:pStyle w:val="7"/>
        <w:spacing w:after="0"/>
        <w:jc w:val="right"/>
        <w:rPr>
          <w:rFonts w:hint="eastAsia"/>
          <w:spacing w:val="-2"/>
        </w:rPr>
      </w:pPr>
      <w:r>
        <w:rPr>
          <w:rFonts w:hint="eastAsia"/>
          <w:spacing w:val="-2"/>
        </w:rPr>
        <w:t>Finally, there is the case of Dr. S. Cano, who carefully extracted bacteria spores from the body of a stingless bee preserved in amber.</w:t>
      </w:r>
    </w:p>
    <w:p w14:paraId="78C45025">
      <w:pPr>
        <w:pStyle w:val="7"/>
        <w:spacing w:after="0"/>
        <w:jc w:val="right"/>
        <w:rPr>
          <w:rFonts w:hint="eastAsia"/>
          <w:spacing w:val="-2"/>
        </w:rPr>
      </w:pPr>
      <w:r>
        <w:rPr>
          <w:rFonts w:hint="eastAsia"/>
          <w:spacing w:val="-2"/>
        </w:rPr>
        <w:t>最后，还有S·卡诺博士的案例，他小心地从保存在琥珀中的一只无刺蜂体内提取了细菌孢子。</w:t>
      </w:r>
    </w:p>
    <w:p w14:paraId="467403AB">
      <w:pPr>
        <w:pStyle w:val="7"/>
        <w:spacing w:after="0"/>
        <w:jc w:val="right"/>
        <w:rPr>
          <w:rFonts w:hint="eastAsia"/>
          <w:spacing w:val="-2"/>
        </w:rPr>
      </w:pPr>
    </w:p>
    <w:p w14:paraId="4ACF8862">
      <w:pPr>
        <w:pStyle w:val="7"/>
        <w:spacing w:after="0"/>
        <w:jc w:val="right"/>
        <w:rPr>
          <w:rFonts w:hint="eastAsia"/>
          <w:spacing w:val="-2"/>
        </w:rPr>
      </w:pPr>
      <w:r>
        <w:rPr>
          <w:rFonts w:hint="eastAsia"/>
          <w:spacing w:val="-2"/>
        </w:rPr>
        <w:t>To his amazement, he induced the “25-40 million year old” bacteria to grow!</w:t>
      </w:r>
    </w:p>
    <w:p w14:paraId="19ECEE8D">
      <w:pPr>
        <w:pStyle w:val="7"/>
        <w:spacing w:after="0"/>
        <w:jc w:val="right"/>
        <w:rPr>
          <w:rFonts w:hint="eastAsia"/>
          <w:spacing w:val="-2"/>
        </w:rPr>
      </w:pPr>
      <w:r>
        <w:rPr>
          <w:rFonts w:hint="eastAsia"/>
          <w:spacing w:val="-2"/>
        </w:rPr>
        <w:t>令他惊讶的是，他诱导了这些“2500万-4000万年老”的细菌生长！</w:t>
      </w:r>
    </w:p>
    <w:p w14:paraId="3A687070">
      <w:pPr>
        <w:pStyle w:val="7"/>
        <w:spacing w:after="0"/>
        <w:jc w:val="right"/>
        <w:rPr>
          <w:rFonts w:hint="eastAsia"/>
          <w:spacing w:val="-2"/>
        </w:rPr>
      </w:pPr>
    </w:p>
    <w:p w14:paraId="1142DF8D">
      <w:pPr>
        <w:pStyle w:val="7"/>
        <w:spacing w:after="0"/>
        <w:jc w:val="right"/>
        <w:rPr>
          <w:rFonts w:hint="eastAsia"/>
          <w:spacing w:val="-2"/>
        </w:rPr>
      </w:pPr>
      <w:r>
        <w:rPr>
          <w:rFonts w:hint="eastAsia"/>
          <w:spacing w:val="-2"/>
        </w:rPr>
        <w:t>While scientists confess astonishment at such findings, they usually decline to embrace the most reasonable explanation: the intact biological material before their eyes is actually quite young.64.</w:t>
      </w:r>
    </w:p>
    <w:p w14:paraId="09755F67">
      <w:pPr>
        <w:pStyle w:val="7"/>
        <w:spacing w:after="0"/>
        <w:jc w:val="right"/>
        <w:rPr>
          <w:rFonts w:hint="eastAsia"/>
          <w:spacing w:val="-2"/>
        </w:rPr>
      </w:pPr>
      <w:r>
        <w:rPr>
          <w:rFonts w:hint="eastAsia"/>
          <w:spacing w:val="-2"/>
        </w:rPr>
        <w:t>尽管科学家们对这类发现表示震惊，但他们通常拒绝接受最合理的解释：他们眼前完整的生物材料实际上相当年轻。64.</w:t>
      </w:r>
    </w:p>
    <w:p w14:paraId="54CE18A0">
      <w:pPr>
        <w:pStyle w:val="7"/>
        <w:spacing w:after="0"/>
        <w:jc w:val="right"/>
        <w:rPr>
          <w:rFonts w:hint="eastAsia"/>
          <w:spacing w:val="-2"/>
        </w:rPr>
      </w:pPr>
    </w:p>
    <w:p w14:paraId="79239B79">
      <w:pPr>
        <w:pStyle w:val="7"/>
        <w:spacing w:after="0"/>
        <w:jc w:val="right"/>
        <w:rPr>
          <w:rFonts w:hint="eastAsia"/>
          <w:spacing w:val="-2"/>
        </w:rPr>
      </w:pPr>
      <w:r>
        <w:rPr>
          <w:rFonts w:hint="eastAsia"/>
          <w:spacing w:val="-2"/>
        </w:rPr>
        <w:t>World Population Growth</w:t>
      </w:r>
    </w:p>
    <w:p w14:paraId="4010DA30">
      <w:pPr>
        <w:pStyle w:val="7"/>
        <w:spacing w:after="0"/>
        <w:jc w:val="right"/>
        <w:rPr>
          <w:rFonts w:hint="eastAsia"/>
          <w:spacing w:val="-2"/>
        </w:rPr>
      </w:pPr>
      <w:r>
        <w:rPr>
          <w:rFonts w:hint="eastAsia"/>
          <w:spacing w:val="-2"/>
        </w:rPr>
        <w:t>世界人口增长</w:t>
      </w:r>
    </w:p>
    <w:p w14:paraId="7AC87C32">
      <w:pPr>
        <w:pStyle w:val="7"/>
        <w:spacing w:after="0"/>
        <w:jc w:val="right"/>
        <w:rPr>
          <w:rFonts w:hint="eastAsia"/>
          <w:spacing w:val="-2"/>
        </w:rPr>
      </w:pPr>
    </w:p>
    <w:p w14:paraId="64563E2F">
      <w:pPr>
        <w:pStyle w:val="7"/>
        <w:spacing w:after="0"/>
        <w:jc w:val="right"/>
        <w:rPr>
          <w:rFonts w:hint="eastAsia"/>
          <w:spacing w:val="-2"/>
        </w:rPr>
      </w:pPr>
      <w:r>
        <w:rPr>
          <w:rFonts w:hint="eastAsia"/>
          <w:spacing w:val="-2"/>
        </w:rPr>
        <w:t>According to evolutionists, the human race is about 1 million years old.</w:t>
      </w:r>
    </w:p>
    <w:p w14:paraId="61D9DC93">
      <w:pPr>
        <w:pStyle w:val="7"/>
        <w:spacing w:after="0"/>
        <w:jc w:val="right"/>
        <w:rPr>
          <w:rFonts w:hint="eastAsia"/>
          <w:spacing w:val="-2"/>
        </w:rPr>
      </w:pPr>
      <w:r>
        <w:rPr>
          <w:rFonts w:hint="eastAsia"/>
          <w:spacing w:val="-2"/>
        </w:rPr>
        <w:t>根据进化论者的说法，人类大约有100万年的历史。</w:t>
      </w:r>
    </w:p>
    <w:p w14:paraId="2A9979C1">
      <w:pPr>
        <w:pStyle w:val="7"/>
        <w:spacing w:after="0"/>
        <w:jc w:val="right"/>
        <w:rPr>
          <w:rFonts w:hint="eastAsia"/>
          <w:spacing w:val="-2"/>
        </w:rPr>
      </w:pPr>
    </w:p>
    <w:p w14:paraId="3A71A4AC">
      <w:pPr>
        <w:pStyle w:val="7"/>
        <w:spacing w:after="0"/>
        <w:jc w:val="right"/>
        <w:rPr>
          <w:rFonts w:hint="eastAsia"/>
          <w:spacing w:val="-2"/>
        </w:rPr>
      </w:pPr>
      <w:r>
        <w:rPr>
          <w:rFonts w:hint="eastAsia"/>
          <w:spacing w:val="-2"/>
        </w:rPr>
        <w:t>This means that its total population should be vastly larger than it actually is.</w:t>
      </w:r>
    </w:p>
    <w:p w14:paraId="5C751429">
      <w:pPr>
        <w:pStyle w:val="7"/>
        <w:spacing w:after="0"/>
        <w:jc w:val="right"/>
        <w:rPr>
          <w:rFonts w:hint="eastAsia"/>
          <w:spacing w:val="-2"/>
        </w:rPr>
      </w:pPr>
      <w:r>
        <w:rPr>
          <w:rFonts w:hint="eastAsia"/>
          <w:spacing w:val="-2"/>
        </w:rPr>
        <w:t>这意味着其总人口应该比实际大得多。</w:t>
      </w:r>
    </w:p>
    <w:p w14:paraId="11125BD5">
      <w:pPr>
        <w:pStyle w:val="7"/>
        <w:spacing w:after="0"/>
        <w:jc w:val="right"/>
        <w:rPr>
          <w:rFonts w:hint="eastAsia"/>
          <w:spacing w:val="-2"/>
        </w:rPr>
      </w:pPr>
    </w:p>
    <w:p w14:paraId="34E81459">
      <w:pPr>
        <w:pStyle w:val="7"/>
        <w:spacing w:after="0"/>
        <w:jc w:val="right"/>
        <w:rPr>
          <w:rFonts w:hint="eastAsia"/>
          <w:spacing w:val="-2"/>
        </w:rPr>
      </w:pPr>
      <w:r>
        <w:rPr>
          <w:rFonts w:hint="eastAsia"/>
          <w:spacing w:val="-2"/>
        </w:rPr>
        <w:t>The current growth rate for world population is about 1.7% per year, a rate that, for various reasons, is considerably slower than in previous generations.</w:t>
      </w:r>
    </w:p>
    <w:p w14:paraId="600E2649">
      <w:pPr>
        <w:pStyle w:val="7"/>
        <w:spacing w:after="0"/>
        <w:jc w:val="right"/>
        <w:rPr>
          <w:rFonts w:hint="eastAsia"/>
          <w:spacing w:val="-2"/>
        </w:rPr>
      </w:pPr>
      <w:r>
        <w:rPr>
          <w:rFonts w:hint="eastAsia"/>
          <w:spacing w:val="-2"/>
        </w:rPr>
        <w:t>目前世界人口的年增长率约为1.7%，由于各种原因，这个速率比前几代人要慢得多。</w:t>
      </w:r>
    </w:p>
    <w:p w14:paraId="29CFF9C7">
      <w:pPr>
        <w:pStyle w:val="7"/>
        <w:spacing w:after="0"/>
        <w:jc w:val="right"/>
        <w:rPr>
          <w:rFonts w:hint="eastAsia"/>
          <w:spacing w:val="-2"/>
        </w:rPr>
      </w:pPr>
    </w:p>
    <w:p w14:paraId="4F58ECD1">
      <w:pPr>
        <w:pStyle w:val="7"/>
        <w:spacing w:after="0"/>
        <w:jc w:val="right"/>
        <w:rPr>
          <w:rFonts w:hint="eastAsia"/>
          <w:spacing w:val="-2"/>
        </w:rPr>
      </w:pPr>
      <w:r>
        <w:rPr>
          <w:rFonts w:hint="eastAsia"/>
          <w:spacing w:val="-2"/>
        </w:rPr>
        <w:t>Let us, however, be very generous to the evolutionists and assume an average growth rate of only 0.01% per year.</w:t>
      </w:r>
    </w:p>
    <w:p w14:paraId="4724154B">
      <w:pPr>
        <w:pStyle w:val="7"/>
        <w:spacing w:after="0"/>
        <w:jc w:val="right"/>
        <w:rPr>
          <w:rFonts w:hint="eastAsia"/>
          <w:spacing w:val="-2"/>
        </w:rPr>
      </w:pPr>
      <w:r>
        <w:rPr>
          <w:rFonts w:hint="eastAsia"/>
          <w:spacing w:val="-2"/>
        </w:rPr>
        <w:t>然而，让我们对进化论者非常宽容，假设年平均增长率仅为0.01%。</w:t>
      </w:r>
    </w:p>
    <w:p w14:paraId="03F44EBD">
      <w:pPr>
        <w:pStyle w:val="7"/>
        <w:spacing w:after="0"/>
        <w:jc w:val="right"/>
        <w:rPr>
          <w:rFonts w:hint="eastAsia"/>
          <w:spacing w:val="-2"/>
        </w:rPr>
      </w:pPr>
    </w:p>
    <w:p w14:paraId="672A165C">
      <w:pPr>
        <w:pStyle w:val="7"/>
        <w:spacing w:after="0"/>
        <w:jc w:val="right"/>
        <w:rPr>
          <w:rFonts w:hint="eastAsia"/>
          <w:spacing w:val="-2"/>
        </w:rPr>
      </w:pPr>
      <w:r>
        <w:rPr>
          <w:rFonts w:hint="eastAsia"/>
          <w:spacing w:val="-2"/>
        </w:rPr>
        <w:t>At this pace, world population today should be 1043 people!</w:t>
      </w:r>
    </w:p>
    <w:p w14:paraId="66CA7D80">
      <w:pPr>
        <w:pStyle w:val="7"/>
        <w:spacing w:after="0"/>
        <w:jc w:val="right"/>
        <w:rPr>
          <w:rFonts w:hint="eastAsia"/>
          <w:spacing w:val="-2"/>
        </w:rPr>
      </w:pPr>
      <w:r>
        <w:rPr>
          <w:rFonts w:hint="eastAsia"/>
          <w:spacing w:val="-2"/>
        </w:rPr>
        <w:t>以这个速度，今天的世界人口应该是10的43次方人！</w:t>
      </w:r>
    </w:p>
    <w:p w14:paraId="303AABE0">
      <w:pPr>
        <w:pStyle w:val="7"/>
        <w:spacing w:after="0"/>
        <w:jc w:val="right"/>
        <w:rPr>
          <w:rFonts w:hint="eastAsia"/>
          <w:spacing w:val="-2"/>
        </w:rPr>
      </w:pPr>
    </w:p>
    <w:p w14:paraId="11E7E955">
      <w:pPr>
        <w:pStyle w:val="7"/>
        <w:spacing w:after="0"/>
        <w:jc w:val="right"/>
        <w:rPr>
          <w:rFonts w:hint="eastAsia"/>
          <w:spacing w:val="-2"/>
        </w:rPr>
      </w:pPr>
      <w:r>
        <w:rPr>
          <w:rFonts w:hint="eastAsia"/>
          <w:spacing w:val="-2"/>
        </w:rPr>
        <w:t>Similarly, if we assume that 100,000 years ago there were only 1 million Stone Age people (some anthropologists argue for 10 million), the Earth should now hold in its bosom the undecayed remains and burial artifacts of some 4 billion of their offspring.</w:t>
      </w:r>
    </w:p>
    <w:p w14:paraId="73A7E4B2">
      <w:pPr>
        <w:pStyle w:val="7"/>
        <w:spacing w:after="0"/>
        <w:jc w:val="right"/>
        <w:rPr>
          <w:rFonts w:hint="eastAsia"/>
          <w:spacing w:val="-2"/>
        </w:rPr>
      </w:pPr>
      <w:r>
        <w:rPr>
          <w:rFonts w:hint="eastAsia"/>
          <w:spacing w:val="-2"/>
        </w:rPr>
        <w:t>同样，如果我们假设10万年前只有100万石器时代的人（一些人类学家认为是1000万），那么地球的怀抱中现在应该有大约40亿他们后代的未腐烂遗骸和陪葬品。</w:t>
      </w:r>
    </w:p>
    <w:p w14:paraId="0FD3306A">
      <w:pPr>
        <w:pStyle w:val="7"/>
        <w:spacing w:after="0"/>
        <w:jc w:val="right"/>
        <w:rPr>
          <w:rFonts w:hint="eastAsia"/>
          <w:spacing w:val="-2"/>
        </w:rPr>
      </w:pPr>
    </w:p>
    <w:p w14:paraId="32412526">
      <w:pPr>
        <w:pStyle w:val="7"/>
        <w:spacing w:after="0"/>
        <w:jc w:val="right"/>
        <w:rPr>
          <w:rFonts w:hint="eastAsia"/>
          <w:spacing w:val="-2"/>
        </w:rPr>
      </w:pPr>
      <w:r>
        <w:rPr>
          <w:rFonts w:hint="eastAsia"/>
          <w:spacing w:val="-2"/>
        </w:rPr>
        <w:t>Yet archeologists find very few of either.</w:t>
      </w:r>
    </w:p>
    <w:p w14:paraId="58F3ACC3">
      <w:pPr>
        <w:pStyle w:val="7"/>
        <w:spacing w:after="0"/>
        <w:jc w:val="right"/>
        <w:rPr>
          <w:rFonts w:hint="eastAsia"/>
          <w:spacing w:val="-2"/>
        </w:rPr>
      </w:pPr>
      <w:r>
        <w:rPr>
          <w:rFonts w:hint="eastAsia"/>
          <w:spacing w:val="-2"/>
        </w:rPr>
        <w:t>然而考古学家们发现的这两者都非常少。</w:t>
      </w:r>
    </w:p>
    <w:p w14:paraId="7D188DBA">
      <w:pPr>
        <w:pStyle w:val="7"/>
        <w:spacing w:after="0"/>
        <w:jc w:val="right"/>
        <w:rPr>
          <w:rFonts w:hint="eastAsia"/>
          <w:spacing w:val="-2"/>
        </w:rPr>
      </w:pPr>
    </w:p>
    <w:p w14:paraId="6F3D4893">
      <w:pPr>
        <w:pStyle w:val="7"/>
        <w:spacing w:after="0"/>
        <w:jc w:val="right"/>
        <w:rPr>
          <w:rFonts w:hint="eastAsia"/>
          <w:spacing w:val="-2"/>
        </w:rPr>
      </w:pPr>
      <w:r>
        <w:rPr>
          <w:rFonts w:hint="eastAsia"/>
          <w:spacing w:val="-2"/>
        </w:rPr>
        <w:t>On the other hand, if we assume that about 4,500 years ago Noah’s three sons and their wives began to repopulate the Earth at a modest rate of 0.05% per year, a simple calculation essentially gives us today’s present world population.</w:t>
      </w:r>
    </w:p>
    <w:p w14:paraId="276174D0">
      <w:pPr>
        <w:pStyle w:val="7"/>
        <w:spacing w:after="0"/>
        <w:jc w:val="right"/>
        <w:rPr>
          <w:rFonts w:hint="eastAsia"/>
          <w:spacing w:val="-2"/>
        </w:rPr>
      </w:pPr>
      <w:r>
        <w:rPr>
          <w:rFonts w:hint="eastAsia"/>
          <w:spacing w:val="-2"/>
        </w:rPr>
        <w:t>另一方面，如果我们假设大约4500年前，挪亚的三个儿子和他们的妻子以每年0.05%的温和速率开始重新繁衍于地，一个简单的计算基本上就能得出我们今天的世界人口。</w:t>
      </w:r>
    </w:p>
    <w:p w14:paraId="5AD2B7FB">
      <w:pPr>
        <w:pStyle w:val="7"/>
        <w:spacing w:after="0"/>
        <w:jc w:val="right"/>
        <w:rPr>
          <w:rFonts w:hint="eastAsia"/>
          <w:spacing w:val="-2"/>
        </w:rPr>
      </w:pPr>
    </w:p>
    <w:p w14:paraId="1430E610">
      <w:pPr>
        <w:pStyle w:val="7"/>
        <w:spacing w:after="0"/>
        <w:jc w:val="right"/>
        <w:rPr>
          <w:rFonts w:hint="eastAsia"/>
          <w:spacing w:val="-2"/>
        </w:rPr>
      </w:pPr>
      <w:r>
        <w:rPr>
          <w:rFonts w:hint="eastAsia"/>
          <w:spacing w:val="-2"/>
        </w:rPr>
        <w:t>Thus, the evidence plainly favors both a young human race and the biblical model of world history.65.</w:t>
      </w:r>
    </w:p>
    <w:p w14:paraId="6D32104C">
      <w:pPr>
        <w:pStyle w:val="7"/>
        <w:spacing w:after="0"/>
        <w:jc w:val="right"/>
        <w:rPr>
          <w:rFonts w:hint="eastAsia"/>
          <w:spacing w:val="-2"/>
        </w:rPr>
      </w:pPr>
      <w:r>
        <w:rPr>
          <w:rFonts w:hint="eastAsia"/>
          <w:spacing w:val="-2"/>
        </w:rPr>
        <w:t>因此，证据明显地支持一个年轻的人类种族和圣经的世界历史模型。65.</w:t>
      </w:r>
    </w:p>
    <w:p w14:paraId="59C83F6A">
      <w:pPr>
        <w:pStyle w:val="7"/>
        <w:spacing w:after="0"/>
        <w:jc w:val="right"/>
        <w:rPr>
          <w:rFonts w:hint="eastAsia"/>
          <w:spacing w:val="-2"/>
        </w:rPr>
      </w:pPr>
    </w:p>
    <w:p w14:paraId="78F40A39">
      <w:pPr>
        <w:pStyle w:val="7"/>
        <w:spacing w:after="0"/>
        <w:jc w:val="right"/>
        <w:rPr>
          <w:rFonts w:hint="eastAsia"/>
          <w:spacing w:val="-2"/>
        </w:rPr>
      </w:pPr>
      <w:r>
        <w:rPr>
          <w:rFonts w:hint="eastAsia"/>
          <w:spacing w:val="-2"/>
        </w:rPr>
        <w:t>Human Culture and History</w:t>
      </w:r>
    </w:p>
    <w:p w14:paraId="412849F2">
      <w:pPr>
        <w:pStyle w:val="7"/>
        <w:spacing w:after="0"/>
        <w:jc w:val="right"/>
        <w:rPr>
          <w:rFonts w:hint="eastAsia"/>
          <w:spacing w:val="-2"/>
        </w:rPr>
      </w:pPr>
      <w:r>
        <w:rPr>
          <w:rFonts w:hint="eastAsia"/>
          <w:spacing w:val="-2"/>
        </w:rPr>
        <w:t>人类文化与历史</w:t>
      </w:r>
    </w:p>
    <w:p w14:paraId="4B28D835">
      <w:pPr>
        <w:pStyle w:val="7"/>
        <w:spacing w:after="0"/>
        <w:jc w:val="right"/>
        <w:rPr>
          <w:rFonts w:hint="eastAsia"/>
          <w:spacing w:val="-2"/>
        </w:rPr>
      </w:pPr>
    </w:p>
    <w:p w14:paraId="2D45CE76">
      <w:pPr>
        <w:pStyle w:val="7"/>
        <w:spacing w:after="0"/>
        <w:jc w:val="right"/>
        <w:rPr>
          <w:rFonts w:hint="eastAsia"/>
          <w:spacing w:val="-2"/>
        </w:rPr>
      </w:pPr>
      <w:r>
        <w:rPr>
          <w:rFonts w:hint="eastAsia"/>
          <w:spacing w:val="-2"/>
        </w:rPr>
        <w:t>According to the usual evolutionary scenario, Stone Age men existed as hunters and gatherers for about 100,000 years, during which time they fashioned tools, erected simple dwellings, made stone monuments, painted on cave walls, and even made silk!</w:t>
      </w:r>
    </w:p>
    <w:p w14:paraId="49ED88C2">
      <w:pPr>
        <w:pStyle w:val="7"/>
        <w:spacing w:after="0"/>
        <w:jc w:val="right"/>
        <w:rPr>
          <w:rFonts w:hint="eastAsia"/>
          <w:spacing w:val="-2"/>
        </w:rPr>
      </w:pPr>
      <w:r>
        <w:rPr>
          <w:rFonts w:hint="eastAsia"/>
          <w:spacing w:val="-2"/>
        </w:rPr>
        <w:t>根据通常的进化论情景，石器时代的人类作为狩猎采集者存在了大约10万年，在此期间他们制作工具、建造简单的住所、制造石碑、在洞穴墙壁上作画，甚至制造丝绸！</w:t>
      </w:r>
    </w:p>
    <w:p w14:paraId="0E59CD60">
      <w:pPr>
        <w:pStyle w:val="7"/>
        <w:spacing w:after="0"/>
        <w:jc w:val="right"/>
        <w:rPr>
          <w:rFonts w:hint="eastAsia"/>
          <w:spacing w:val="-2"/>
        </w:rPr>
      </w:pPr>
    </w:p>
    <w:p w14:paraId="6275561A">
      <w:pPr>
        <w:pStyle w:val="7"/>
        <w:spacing w:after="0"/>
        <w:jc w:val="right"/>
        <w:rPr>
          <w:rFonts w:hint="eastAsia"/>
          <w:spacing w:val="-2"/>
        </w:rPr>
      </w:pPr>
      <w:r>
        <w:rPr>
          <w:rFonts w:hint="eastAsia"/>
          <w:spacing w:val="-2"/>
        </w:rPr>
        <w:t>Yet despite such impressive displays of intelligence, it was not until about 10,000 years ago that they discovered agriculture and soon afterwards began to commit their stories and beliefs to writing.</w:t>
      </w:r>
    </w:p>
    <w:p w14:paraId="44ADD664">
      <w:pPr>
        <w:pStyle w:val="7"/>
        <w:spacing w:after="0"/>
        <w:jc w:val="right"/>
        <w:rPr>
          <w:rFonts w:hint="eastAsia"/>
          <w:spacing w:val="-2"/>
        </w:rPr>
      </w:pPr>
      <w:r>
        <w:rPr>
          <w:rFonts w:hint="eastAsia"/>
          <w:spacing w:val="-2"/>
        </w:rPr>
        <w:t>然而，尽管有如此令人印象深刻的智力表现，直到大约1万年前，他们才发现农业，并在此后不久开始将他们的故事和信仰付诸文字。</w:t>
      </w:r>
    </w:p>
    <w:p w14:paraId="22635436">
      <w:pPr>
        <w:pStyle w:val="7"/>
        <w:spacing w:after="0"/>
        <w:jc w:val="right"/>
        <w:rPr>
          <w:rFonts w:hint="eastAsia"/>
          <w:spacing w:val="-2"/>
        </w:rPr>
      </w:pPr>
    </w:p>
    <w:p w14:paraId="0904EB5C">
      <w:pPr>
        <w:pStyle w:val="7"/>
        <w:spacing w:after="0"/>
        <w:jc w:val="right"/>
        <w:rPr>
          <w:rFonts w:hint="eastAsia"/>
          <w:spacing w:val="-2"/>
        </w:rPr>
      </w:pPr>
      <w:r>
        <w:rPr>
          <w:rFonts w:hint="eastAsia"/>
          <w:spacing w:val="-2"/>
        </w:rPr>
        <w:t>Thus, evolutionists posit a great temporal gulf between the emergence of human culture and human history.</w:t>
      </w:r>
    </w:p>
    <w:p w14:paraId="44C7D966">
      <w:pPr>
        <w:pStyle w:val="7"/>
        <w:spacing w:after="0"/>
        <w:jc w:val="right"/>
        <w:rPr>
          <w:rFonts w:hint="eastAsia"/>
          <w:spacing w:val="-2"/>
        </w:rPr>
      </w:pPr>
      <w:r>
        <w:rPr>
          <w:rFonts w:hint="eastAsia"/>
          <w:spacing w:val="-2"/>
        </w:rPr>
        <w:t>因此，进化论者在人类文化的出现和人类历史的出现之间，设定了一个巨大的时间鸿沟。</w:t>
      </w:r>
    </w:p>
    <w:p w14:paraId="6E619F6F">
      <w:pPr>
        <w:pStyle w:val="7"/>
        <w:spacing w:after="0"/>
        <w:jc w:val="right"/>
        <w:rPr>
          <w:rFonts w:hint="eastAsia"/>
          <w:spacing w:val="-2"/>
        </w:rPr>
      </w:pPr>
    </w:p>
    <w:p w14:paraId="2E6AC5C6">
      <w:pPr>
        <w:pStyle w:val="7"/>
        <w:spacing w:after="0"/>
        <w:jc w:val="right"/>
        <w:rPr>
          <w:rFonts w:hint="eastAsia"/>
          <w:spacing w:val="-2"/>
        </w:rPr>
      </w:pPr>
      <w:r>
        <w:rPr>
          <w:rFonts w:hint="eastAsia"/>
          <w:spacing w:val="-2"/>
        </w:rPr>
        <w:t>Critics argue, however, that such a gulf seems highly improbable and that the more reasonable conclusion is that human culture and history began simultaneously, about 4,500 years ago.</w:t>
      </w:r>
    </w:p>
    <w:p w14:paraId="00D90812">
      <w:pPr>
        <w:pStyle w:val="7"/>
        <w:spacing w:after="0"/>
        <w:jc w:val="right"/>
        <w:rPr>
          <w:rFonts w:hint="eastAsia"/>
          <w:spacing w:val="-2"/>
        </w:rPr>
      </w:pPr>
      <w:r>
        <w:rPr>
          <w:rFonts w:hint="eastAsia"/>
          <w:spacing w:val="-2"/>
        </w:rPr>
        <w:t>然而，批评者认为，这样的鸿沟似乎极不可能，更合理的结论是人类文化和历史大约在4500年前同时开始。</w:t>
      </w:r>
    </w:p>
    <w:p w14:paraId="51A11681">
      <w:pPr>
        <w:pStyle w:val="7"/>
        <w:spacing w:after="0"/>
        <w:jc w:val="right"/>
        <w:rPr>
          <w:rFonts w:hint="eastAsia"/>
          <w:spacing w:val="-2"/>
        </w:rPr>
      </w:pPr>
    </w:p>
    <w:p w14:paraId="6D5B1F49">
      <w:pPr>
        <w:pStyle w:val="7"/>
        <w:spacing w:after="0"/>
        <w:jc w:val="right"/>
        <w:rPr>
          <w:rFonts w:hint="eastAsia"/>
          <w:spacing w:val="-2"/>
        </w:rPr>
      </w:pPr>
      <w:r>
        <w:rPr>
          <w:rFonts w:hint="eastAsia"/>
          <w:spacing w:val="-2"/>
        </w:rPr>
        <w:t>This accords well with the biblical picture of early human history, and in particular with its story of a gradual re-emergence of human civilization after the devastating impact of the Flood and the dispersion at Babel.66.</w:t>
      </w:r>
    </w:p>
    <w:p w14:paraId="78654014">
      <w:pPr>
        <w:pStyle w:val="7"/>
        <w:spacing w:after="0"/>
        <w:jc w:val="right"/>
        <w:rPr>
          <w:rFonts w:hint="eastAsia"/>
          <w:spacing w:val="-2"/>
        </w:rPr>
      </w:pPr>
      <w:r>
        <w:rPr>
          <w:rFonts w:hint="eastAsia"/>
          <w:spacing w:val="-2"/>
        </w:rPr>
        <w:t>这与圣经中关于早期人类历史的图景非常吻合，特别是与它讲述的在经历了大洪水的毁灭性影响和巴别塔分散之后，人类文明逐渐重新出现的故事。66.</w:t>
      </w:r>
    </w:p>
    <w:p w14:paraId="3D5EB68F">
      <w:pPr>
        <w:pStyle w:val="7"/>
        <w:spacing w:after="0"/>
        <w:jc w:val="right"/>
        <w:rPr>
          <w:rFonts w:hint="eastAsia"/>
          <w:spacing w:val="-2"/>
        </w:rPr>
      </w:pPr>
    </w:p>
    <w:p w14:paraId="659A3C2A">
      <w:pPr>
        <w:pStyle w:val="7"/>
        <w:spacing w:after="0"/>
        <w:jc w:val="right"/>
        <w:rPr>
          <w:rFonts w:hint="eastAsia"/>
          <w:spacing w:val="-2"/>
        </w:rPr>
      </w:pPr>
      <w:r>
        <w:rPr>
          <w:rFonts w:hint="eastAsia"/>
          <w:spacing w:val="-2"/>
        </w:rPr>
        <w:t>These are only a few of the many processes cited by creationists as evidence for a young universe and a young Earth.67.</w:t>
      </w:r>
    </w:p>
    <w:p w14:paraId="441F8697">
      <w:pPr>
        <w:pStyle w:val="7"/>
        <w:spacing w:after="0"/>
        <w:jc w:val="right"/>
        <w:rPr>
          <w:rFonts w:hint="eastAsia"/>
          <w:spacing w:val="-2"/>
        </w:rPr>
      </w:pPr>
      <w:r>
        <w:rPr>
          <w:rFonts w:hint="eastAsia"/>
          <w:spacing w:val="-2"/>
        </w:rPr>
        <w:t>这些只是创造论者引用的众多用以证明宇宙年轻、地球年轻的过程中的一小部分。67.</w:t>
      </w:r>
    </w:p>
    <w:p w14:paraId="7144D48A">
      <w:pPr>
        <w:pStyle w:val="7"/>
        <w:spacing w:after="0"/>
        <w:jc w:val="right"/>
        <w:rPr>
          <w:rFonts w:hint="eastAsia"/>
          <w:spacing w:val="-2"/>
        </w:rPr>
      </w:pPr>
    </w:p>
    <w:p w14:paraId="14E8DDC3">
      <w:pPr>
        <w:pStyle w:val="7"/>
        <w:spacing w:after="0"/>
        <w:jc w:val="right"/>
        <w:rPr>
          <w:rFonts w:hint="eastAsia"/>
          <w:spacing w:val="-2"/>
        </w:rPr>
      </w:pPr>
      <w:r>
        <w:rPr>
          <w:rFonts w:hint="eastAsia"/>
          <w:spacing w:val="-2"/>
        </w:rPr>
        <w:t>Since all of them involve assumptions about the unobservable past, none can be said to give conclusive proof of recent creation.</w:t>
      </w:r>
    </w:p>
    <w:p w14:paraId="12C356C3">
      <w:pPr>
        <w:pStyle w:val="7"/>
        <w:spacing w:after="0"/>
        <w:jc w:val="right"/>
        <w:rPr>
          <w:rFonts w:hint="eastAsia"/>
          <w:spacing w:val="-2"/>
        </w:rPr>
      </w:pPr>
      <w:r>
        <w:rPr>
          <w:rFonts w:hint="eastAsia"/>
          <w:spacing w:val="-2"/>
        </w:rPr>
        <w:t>由于所有这些都涉及对不可观察的过去的假设，没有一个可以被说成是近期创造的决定性证据。</w:t>
      </w:r>
    </w:p>
    <w:p w14:paraId="587A4374">
      <w:pPr>
        <w:pStyle w:val="7"/>
        <w:spacing w:after="0"/>
        <w:jc w:val="right"/>
        <w:rPr>
          <w:rFonts w:hint="eastAsia"/>
          <w:spacing w:val="-2"/>
        </w:rPr>
      </w:pPr>
    </w:p>
    <w:p w14:paraId="5A25B997">
      <w:pPr>
        <w:pStyle w:val="7"/>
        <w:spacing w:after="0"/>
        <w:jc w:val="right"/>
        <w:rPr>
          <w:rFonts w:hint="eastAsia"/>
          <w:spacing w:val="-2"/>
        </w:rPr>
      </w:pPr>
      <w:r>
        <w:rPr>
          <w:rFonts w:hint="eastAsia"/>
          <w:spacing w:val="-2"/>
        </w:rPr>
        <w:t>Nevertheless, it is highly significant that approximately 90% of all cosmic chronometers give ages for the universe, Earth, life, and man that are significantly younger than those proposed by evolutionists.</w:t>
      </w:r>
    </w:p>
    <w:p w14:paraId="1F625242">
      <w:pPr>
        <w:pStyle w:val="7"/>
        <w:spacing w:after="0"/>
        <w:jc w:val="right"/>
        <w:rPr>
          <w:rFonts w:hint="eastAsia"/>
          <w:spacing w:val="-2"/>
        </w:rPr>
      </w:pPr>
      <w:r>
        <w:rPr>
          <w:rFonts w:hint="eastAsia"/>
          <w:spacing w:val="-2"/>
        </w:rPr>
        <w:t>然而，极其重要的是，大约90%的宇宙计时器所给出的宇宙、地球、生命和人类的年龄，都显著地比进化论者提出的要年轻。</w:t>
      </w:r>
    </w:p>
    <w:p w14:paraId="29E9F1D2">
      <w:pPr>
        <w:pStyle w:val="7"/>
        <w:spacing w:after="0"/>
        <w:jc w:val="right"/>
        <w:rPr>
          <w:rFonts w:hint="eastAsia"/>
          <w:spacing w:val="-2"/>
        </w:rPr>
      </w:pPr>
    </w:p>
    <w:p w14:paraId="74AA3E1F">
      <w:pPr>
        <w:pStyle w:val="7"/>
        <w:spacing w:after="0"/>
        <w:jc w:val="right"/>
        <w:rPr>
          <w:rFonts w:hint="eastAsia"/>
          <w:spacing w:val="-2"/>
        </w:rPr>
      </w:pPr>
      <w:r>
        <w:rPr>
          <w:rFonts w:hint="eastAsia"/>
          <w:spacing w:val="-2"/>
        </w:rPr>
        <w:t>Indeed, the scientific evidence favors a universe so young as to rule out the possibility of cosmic evolution.</w:t>
      </w:r>
    </w:p>
    <w:p w14:paraId="206A8DA6">
      <w:pPr>
        <w:pStyle w:val="7"/>
        <w:spacing w:after="0"/>
        <w:jc w:val="right"/>
        <w:rPr>
          <w:rFonts w:hint="eastAsia"/>
          <w:spacing w:val="-2"/>
        </w:rPr>
      </w:pPr>
      <w:r>
        <w:rPr>
          <w:rFonts w:hint="eastAsia"/>
          <w:spacing w:val="-2"/>
        </w:rPr>
        <w:t>的确，科学证据支持一个如此年轻的宇宙，以至于排除了宇宙进化的可能性。</w:t>
      </w:r>
    </w:p>
    <w:p w14:paraId="0A43E923">
      <w:pPr>
        <w:pStyle w:val="7"/>
        <w:spacing w:after="0"/>
        <w:jc w:val="right"/>
        <w:rPr>
          <w:rFonts w:hint="eastAsia"/>
          <w:spacing w:val="-2"/>
        </w:rPr>
      </w:pPr>
    </w:p>
    <w:p w14:paraId="04909E40">
      <w:pPr>
        <w:pStyle w:val="7"/>
        <w:spacing w:after="0"/>
        <w:jc w:val="right"/>
        <w:rPr>
          <w:rFonts w:hint="eastAsia"/>
          <w:spacing w:val="-2"/>
        </w:rPr>
      </w:pPr>
      <w:r>
        <w:rPr>
          <w:rFonts w:hint="eastAsia"/>
          <w:spacing w:val="-2"/>
        </w:rPr>
        <w:t>The only other alternative is divine creation.</w:t>
      </w:r>
    </w:p>
    <w:p w14:paraId="391E25EE">
      <w:pPr>
        <w:pStyle w:val="7"/>
        <w:spacing w:after="0"/>
        <w:jc w:val="right"/>
        <w:rPr>
          <w:rFonts w:hint="eastAsia"/>
          <w:spacing w:val="-2"/>
        </w:rPr>
      </w:pPr>
      <w:r>
        <w:rPr>
          <w:rFonts w:hint="eastAsia"/>
          <w:spacing w:val="-2"/>
        </w:rPr>
        <w:t>唯一的另一个选择是神的创造。</w:t>
      </w:r>
    </w:p>
    <w:p w14:paraId="26B422EE">
      <w:pPr>
        <w:pStyle w:val="7"/>
        <w:spacing w:after="0"/>
        <w:jc w:val="right"/>
        <w:rPr>
          <w:rFonts w:hint="eastAsia"/>
          <w:spacing w:val="-2"/>
        </w:rPr>
      </w:pPr>
    </w:p>
    <w:p w14:paraId="0807EC45">
      <w:pPr>
        <w:pStyle w:val="7"/>
        <w:spacing w:after="0"/>
        <w:jc w:val="right"/>
        <w:rPr>
          <w:rFonts w:hint="eastAsia"/>
          <w:spacing w:val="-2"/>
        </w:rPr>
      </w:pPr>
      <w:r>
        <w:rPr>
          <w:rFonts w:hint="eastAsia"/>
          <w:spacing w:val="-2"/>
        </w:rPr>
        <w:t>Therefore, of the two options, divine creation appears to be the more reasonable.</w:t>
      </w:r>
    </w:p>
    <w:p w14:paraId="77694837">
      <w:pPr>
        <w:pStyle w:val="7"/>
        <w:spacing w:after="0"/>
        <w:jc w:val="right"/>
        <w:rPr>
          <w:rFonts w:hint="eastAsia"/>
          <w:spacing w:val="-2"/>
        </w:rPr>
      </w:pPr>
      <w:r>
        <w:rPr>
          <w:rFonts w:hint="eastAsia"/>
          <w:spacing w:val="-2"/>
        </w:rPr>
        <w:t>因此，在这两个选项中，神的创造似乎更为合理。</w:t>
      </w:r>
    </w:p>
    <w:p w14:paraId="22691A48">
      <w:pPr>
        <w:pStyle w:val="7"/>
        <w:spacing w:after="0"/>
        <w:jc w:val="right"/>
        <w:rPr>
          <w:rFonts w:hint="eastAsia"/>
          <w:spacing w:val="-2"/>
        </w:rPr>
      </w:pPr>
    </w:p>
    <w:p w14:paraId="54309741">
      <w:pPr>
        <w:pStyle w:val="7"/>
        <w:spacing w:after="0"/>
        <w:jc w:val="right"/>
        <w:rPr>
          <w:rFonts w:hint="eastAsia"/>
          <w:spacing w:val="-2"/>
        </w:rPr>
      </w:pPr>
      <w:r>
        <w:rPr>
          <w:rFonts w:hint="eastAsia"/>
          <w:spacing w:val="-2"/>
        </w:rPr>
        <w:t>But what of the much-publicized evidences for an ancient Earth and cosmos?</w:t>
      </w:r>
    </w:p>
    <w:p w14:paraId="2FF553BD">
      <w:pPr>
        <w:pStyle w:val="7"/>
        <w:spacing w:after="0"/>
        <w:jc w:val="right"/>
        <w:rPr>
          <w:rFonts w:hint="eastAsia"/>
          <w:spacing w:val="-2"/>
        </w:rPr>
      </w:pPr>
      <w:r>
        <w:rPr>
          <w:rFonts w:hint="eastAsia"/>
          <w:spacing w:val="-2"/>
        </w:rPr>
        <w:t>但是，那些被大肆宣传的关于古老地球和宇宙的证据又如何呢？</w:t>
      </w:r>
    </w:p>
    <w:p w14:paraId="78A9DCA1">
      <w:pPr>
        <w:pStyle w:val="7"/>
        <w:spacing w:after="0"/>
        <w:jc w:val="right"/>
        <w:rPr>
          <w:rFonts w:hint="eastAsia"/>
          <w:spacing w:val="-2"/>
        </w:rPr>
      </w:pPr>
    </w:p>
    <w:p w14:paraId="7F7939AB">
      <w:pPr>
        <w:pStyle w:val="7"/>
        <w:spacing w:after="0"/>
        <w:jc w:val="right"/>
        <w:rPr>
          <w:rFonts w:hint="eastAsia"/>
          <w:spacing w:val="-2"/>
        </w:rPr>
      </w:pPr>
      <w:r>
        <w:rPr>
          <w:rFonts w:hint="eastAsia"/>
          <w:spacing w:val="-2"/>
        </w:rPr>
        <w:t>What of old Earth geology, radiometric dating, and the problem of starlight and time?</w:t>
      </w:r>
    </w:p>
    <w:p w14:paraId="6D6479BA">
      <w:pPr>
        <w:pStyle w:val="7"/>
        <w:spacing w:after="0"/>
        <w:jc w:val="right"/>
        <w:rPr>
          <w:rFonts w:hint="eastAsia"/>
          <w:spacing w:val="-2"/>
        </w:rPr>
      </w:pPr>
      <w:r>
        <w:rPr>
          <w:rFonts w:hint="eastAsia"/>
          <w:spacing w:val="-2"/>
        </w:rPr>
        <w:t>古老地球地质学、放射性测年法，以及星光与时间的问题又如何呢？</w:t>
      </w:r>
    </w:p>
    <w:p w14:paraId="0073B068">
      <w:pPr>
        <w:pStyle w:val="7"/>
        <w:spacing w:after="0"/>
        <w:jc w:val="right"/>
        <w:rPr>
          <w:rFonts w:hint="eastAsia"/>
          <w:spacing w:val="-2"/>
        </w:rPr>
      </w:pPr>
    </w:p>
    <w:p w14:paraId="42EEEA2B">
      <w:pPr>
        <w:pStyle w:val="7"/>
        <w:spacing w:after="0"/>
        <w:jc w:val="right"/>
        <w:rPr>
          <w:rFonts w:hint="eastAsia"/>
          <w:spacing w:val="-2"/>
        </w:rPr>
      </w:pPr>
      <w:r>
        <w:rPr>
          <w:rFonts w:hint="eastAsia"/>
          <w:spacing w:val="-2"/>
        </w:rPr>
        <w:t>Is it really possible that these well-known cosmic chronometers are speaking to us erroneously about the age of things?</w:t>
      </w:r>
    </w:p>
    <w:p w14:paraId="30B5311B">
      <w:pPr>
        <w:pStyle w:val="7"/>
        <w:spacing w:after="0"/>
        <w:jc w:val="right"/>
        <w:rPr>
          <w:rFonts w:hint="eastAsia"/>
          <w:spacing w:val="-2"/>
        </w:rPr>
      </w:pPr>
      <w:r>
        <w:rPr>
          <w:rFonts w:hint="eastAsia"/>
          <w:spacing w:val="-2"/>
        </w:rPr>
        <w:t>这些著名的宇宙计时器真的可能在错误地告诉我们事物的年龄吗？</w:t>
      </w:r>
    </w:p>
    <w:p w14:paraId="2DE349D4">
      <w:pPr>
        <w:pStyle w:val="7"/>
        <w:spacing w:after="0"/>
        <w:jc w:val="right"/>
        <w:rPr>
          <w:rFonts w:hint="eastAsia"/>
          <w:spacing w:val="-2"/>
        </w:rPr>
      </w:pPr>
    </w:p>
    <w:p w14:paraId="39CD1FBC">
      <w:pPr>
        <w:pStyle w:val="7"/>
        <w:spacing w:after="0"/>
        <w:jc w:val="right"/>
        <w:rPr>
          <w:rFonts w:hint="eastAsia"/>
          <w:spacing w:val="-2"/>
        </w:rPr>
      </w:pPr>
      <w:r>
        <w:rPr>
          <w:rFonts w:hint="eastAsia"/>
          <w:spacing w:val="-2"/>
        </w:rPr>
        <w:t>Yes, say the creationists, it is.</w:t>
      </w:r>
    </w:p>
    <w:p w14:paraId="433C4324">
      <w:pPr>
        <w:pStyle w:val="7"/>
        <w:spacing w:after="0"/>
        <w:jc w:val="right"/>
        <w:rPr>
          <w:rFonts w:hint="eastAsia"/>
          <w:spacing w:val="-2"/>
        </w:rPr>
      </w:pPr>
      <w:r>
        <w:rPr>
          <w:rFonts w:hint="eastAsia"/>
          <w:spacing w:val="-2"/>
        </w:rPr>
        <w:t>创造论者说，是的，可能。</w:t>
      </w:r>
    </w:p>
    <w:p w14:paraId="4412EFA7">
      <w:pPr>
        <w:pStyle w:val="7"/>
        <w:spacing w:after="0"/>
        <w:jc w:val="right"/>
        <w:rPr>
          <w:rFonts w:hint="eastAsia"/>
          <w:spacing w:val="-2"/>
        </w:rPr>
      </w:pPr>
    </w:p>
    <w:p w14:paraId="550DA980">
      <w:pPr>
        <w:pStyle w:val="7"/>
        <w:spacing w:after="0"/>
        <w:jc w:val="right"/>
        <w:rPr>
          <w:rFonts w:hint="eastAsia"/>
          <w:spacing w:val="-2"/>
        </w:rPr>
      </w:pPr>
      <w:r>
        <w:rPr>
          <w:rFonts w:hint="eastAsia"/>
          <w:spacing w:val="-2"/>
        </w:rPr>
        <w:t>To see why, let us briefly examine each one.</w:t>
      </w:r>
    </w:p>
    <w:p w14:paraId="50512D33">
      <w:pPr>
        <w:pStyle w:val="7"/>
        <w:spacing w:after="0"/>
        <w:jc w:val="right"/>
        <w:rPr>
          <w:rFonts w:hint="eastAsia"/>
          <w:spacing w:val="-2"/>
        </w:rPr>
      </w:pPr>
      <w:r>
        <w:rPr>
          <w:rFonts w:hint="eastAsia"/>
          <w:spacing w:val="-2"/>
        </w:rPr>
        <w:t>为了明白原因，让我们简要地审视每一个。</w:t>
      </w:r>
    </w:p>
    <w:p w14:paraId="221D5E69">
      <w:pPr>
        <w:pStyle w:val="7"/>
        <w:spacing w:after="0"/>
        <w:jc w:val="right"/>
        <w:rPr>
          <w:rFonts w:hint="eastAsia"/>
          <w:spacing w:val="-2"/>
        </w:rPr>
      </w:pPr>
    </w:p>
    <w:p w14:paraId="03B94E77">
      <w:pPr>
        <w:pStyle w:val="7"/>
        <w:spacing w:after="0"/>
        <w:jc w:val="right"/>
        <w:rPr>
          <w:rFonts w:hint="eastAsia"/>
          <w:spacing w:val="-2"/>
        </w:rPr>
      </w:pPr>
      <w:r>
        <w:rPr>
          <w:rFonts w:hint="eastAsia"/>
          <w:spacing w:val="-2"/>
        </w:rPr>
        <w:t>Old Earth Geology</w:t>
      </w:r>
    </w:p>
    <w:p w14:paraId="2EA0C5EC">
      <w:pPr>
        <w:pStyle w:val="7"/>
        <w:spacing w:after="0"/>
        <w:jc w:val="right"/>
        <w:rPr>
          <w:rFonts w:hint="eastAsia"/>
          <w:spacing w:val="-2"/>
        </w:rPr>
      </w:pPr>
      <w:r>
        <w:rPr>
          <w:rFonts w:hint="eastAsia"/>
          <w:spacing w:val="-2"/>
        </w:rPr>
        <w:t>古老地球地质学</w:t>
      </w:r>
    </w:p>
    <w:p w14:paraId="62334664">
      <w:pPr>
        <w:pStyle w:val="7"/>
        <w:spacing w:after="0"/>
        <w:jc w:val="right"/>
        <w:rPr>
          <w:rFonts w:hint="eastAsia"/>
          <w:spacing w:val="-2"/>
        </w:rPr>
      </w:pPr>
    </w:p>
    <w:p w14:paraId="071EE316">
      <w:pPr>
        <w:pStyle w:val="7"/>
        <w:spacing w:after="0"/>
        <w:jc w:val="right"/>
        <w:rPr>
          <w:rFonts w:hint="eastAsia"/>
          <w:spacing w:val="-2"/>
        </w:rPr>
      </w:pPr>
      <w:r>
        <w:rPr>
          <w:rFonts w:hint="eastAsia"/>
          <w:spacing w:val="-2"/>
        </w:rPr>
        <w:t>For the last 200 years, uniformitarianism has been the guiding principle of secular geology.</w:t>
      </w:r>
    </w:p>
    <w:p w14:paraId="1E77F497">
      <w:pPr>
        <w:pStyle w:val="7"/>
        <w:spacing w:after="0"/>
        <w:jc w:val="right"/>
        <w:rPr>
          <w:rFonts w:hint="eastAsia"/>
          <w:spacing w:val="-2"/>
        </w:rPr>
      </w:pPr>
      <w:r>
        <w:rPr>
          <w:rFonts w:hint="eastAsia"/>
          <w:spacing w:val="-2"/>
        </w:rPr>
        <w:t>在过去的200年里，均变论一直是世俗地质学的指导原则。</w:t>
      </w:r>
    </w:p>
    <w:p w14:paraId="452D18E2">
      <w:pPr>
        <w:pStyle w:val="7"/>
        <w:spacing w:after="0"/>
        <w:jc w:val="right"/>
        <w:rPr>
          <w:rFonts w:hint="eastAsia"/>
          <w:spacing w:val="-2"/>
        </w:rPr>
      </w:pPr>
    </w:p>
    <w:p w14:paraId="26571AC2">
      <w:pPr>
        <w:pStyle w:val="7"/>
        <w:spacing w:after="0"/>
        <w:jc w:val="right"/>
        <w:rPr>
          <w:rFonts w:hint="eastAsia"/>
          <w:spacing w:val="-2"/>
        </w:rPr>
      </w:pPr>
      <w:r>
        <w:rPr>
          <w:rFonts w:hint="eastAsia"/>
          <w:spacing w:val="-2"/>
        </w:rPr>
        <w:t>According to this principle, the present is the key to the past.</w:t>
      </w:r>
    </w:p>
    <w:p w14:paraId="344E6341">
      <w:pPr>
        <w:pStyle w:val="7"/>
        <w:spacing w:after="0"/>
        <w:jc w:val="right"/>
        <w:rPr>
          <w:rFonts w:hint="eastAsia"/>
          <w:spacing w:val="-2"/>
        </w:rPr>
      </w:pPr>
      <w:r>
        <w:rPr>
          <w:rFonts w:hint="eastAsia"/>
          <w:spacing w:val="-2"/>
        </w:rPr>
        <w:t>根据这个原则，现在是通往过去的关键。</w:t>
      </w:r>
    </w:p>
    <w:p w14:paraId="305DFDD4">
      <w:pPr>
        <w:pStyle w:val="7"/>
        <w:spacing w:after="0"/>
        <w:jc w:val="right"/>
        <w:rPr>
          <w:rFonts w:hint="eastAsia"/>
          <w:spacing w:val="-2"/>
        </w:rPr>
      </w:pPr>
    </w:p>
    <w:p w14:paraId="3EC0E610">
      <w:pPr>
        <w:pStyle w:val="7"/>
        <w:spacing w:after="0"/>
        <w:jc w:val="right"/>
        <w:rPr>
          <w:rFonts w:hint="eastAsia"/>
          <w:spacing w:val="-2"/>
        </w:rPr>
      </w:pPr>
      <w:r>
        <w:rPr>
          <w:rFonts w:hint="eastAsia"/>
          <w:spacing w:val="-2"/>
        </w:rPr>
        <w:t>Just as geological change occurs slowly today, so it must have occurred slowly yesterday.</w:t>
      </w:r>
    </w:p>
    <w:p w14:paraId="33F093C5">
      <w:pPr>
        <w:pStyle w:val="7"/>
        <w:spacing w:after="0"/>
        <w:jc w:val="right"/>
        <w:rPr>
          <w:rFonts w:hint="eastAsia"/>
          <w:spacing w:val="-2"/>
        </w:rPr>
      </w:pPr>
      <w:r>
        <w:rPr>
          <w:rFonts w:hint="eastAsia"/>
          <w:spacing w:val="-2"/>
        </w:rPr>
        <w:t>正如今天地质变化缓慢发生一样，昨天它也必定是缓慢发生的。</w:t>
      </w:r>
    </w:p>
    <w:p w14:paraId="6B86314B">
      <w:pPr>
        <w:pStyle w:val="7"/>
        <w:spacing w:after="0"/>
        <w:jc w:val="right"/>
        <w:rPr>
          <w:rFonts w:hint="eastAsia"/>
          <w:spacing w:val="-2"/>
        </w:rPr>
      </w:pPr>
    </w:p>
    <w:p w14:paraId="3FE1BDD5">
      <w:pPr>
        <w:pStyle w:val="7"/>
        <w:spacing w:after="0"/>
        <w:jc w:val="right"/>
        <w:rPr>
          <w:rFonts w:hint="eastAsia"/>
          <w:spacing w:val="-2"/>
        </w:rPr>
      </w:pPr>
      <w:r>
        <w:rPr>
          <w:rFonts w:hint="eastAsia"/>
          <w:spacing w:val="-2"/>
        </w:rPr>
        <w:t>The drift of the continents, the rise of mountains, the carving out of great canyons, the formation of the fossilized geological column—all, we are told, took place gradually over millions and even billions of years.</w:t>
      </w:r>
    </w:p>
    <w:p w14:paraId="3BE2C719">
      <w:pPr>
        <w:pStyle w:val="7"/>
        <w:spacing w:after="0"/>
        <w:jc w:val="right"/>
        <w:rPr>
          <w:rFonts w:hint="eastAsia"/>
          <w:spacing w:val="-2"/>
        </w:rPr>
      </w:pPr>
      <w:r>
        <w:rPr>
          <w:rFonts w:hint="eastAsia"/>
          <w:spacing w:val="-2"/>
        </w:rPr>
        <w:t>大陆的漂移、山脉的隆起、大峡谷的冲刷、化石地质柱的形成——所有这些，我们被告知，都是在数百万年甚至数十亿年间逐渐发生的。</w:t>
      </w:r>
    </w:p>
    <w:p w14:paraId="0D72ABD6">
      <w:pPr>
        <w:pStyle w:val="7"/>
        <w:spacing w:after="0"/>
        <w:jc w:val="right"/>
        <w:rPr>
          <w:rFonts w:hint="eastAsia"/>
          <w:spacing w:val="-2"/>
        </w:rPr>
      </w:pPr>
    </w:p>
    <w:p w14:paraId="2C1A23C3">
      <w:pPr>
        <w:pStyle w:val="7"/>
        <w:spacing w:after="0"/>
        <w:jc w:val="right"/>
        <w:rPr>
          <w:rFonts w:hint="eastAsia"/>
          <w:spacing w:val="-2"/>
        </w:rPr>
      </w:pPr>
      <w:r>
        <w:rPr>
          <w:rFonts w:hint="eastAsia"/>
          <w:spacing w:val="-2"/>
        </w:rPr>
        <w:t>For many, the presumed uniformity of geological processes conclusively demonstrates an ancient Earth.</w:t>
      </w:r>
    </w:p>
    <w:p w14:paraId="40AABF2F">
      <w:pPr>
        <w:pStyle w:val="7"/>
        <w:spacing w:after="0"/>
        <w:jc w:val="right"/>
        <w:rPr>
          <w:rFonts w:hint="eastAsia"/>
          <w:spacing w:val="-2"/>
        </w:rPr>
      </w:pPr>
      <w:r>
        <w:rPr>
          <w:rFonts w:hint="eastAsia"/>
          <w:spacing w:val="-2"/>
        </w:rPr>
        <w:t>对许多人来说，地质过程的假定均一性确凿地证明了地球是古老的。</w:t>
      </w:r>
    </w:p>
    <w:p w14:paraId="7C3524D7">
      <w:pPr>
        <w:pStyle w:val="7"/>
        <w:spacing w:after="0"/>
        <w:jc w:val="right"/>
        <w:rPr>
          <w:rFonts w:hint="eastAsia"/>
          <w:spacing w:val="-2"/>
        </w:rPr>
      </w:pPr>
    </w:p>
    <w:p w14:paraId="675C34DA">
      <w:pPr>
        <w:pStyle w:val="7"/>
        <w:spacing w:after="0"/>
        <w:jc w:val="right"/>
        <w:rPr>
          <w:rFonts w:hint="eastAsia"/>
          <w:spacing w:val="-2"/>
        </w:rPr>
      </w:pPr>
      <w:r>
        <w:rPr>
          <w:rFonts w:hint="eastAsia"/>
          <w:spacing w:val="-2"/>
        </w:rPr>
        <w:t>Today, however, many geologists have begun to acknowledge the inadequacy of the uniformitarian premise.</w:t>
      </w:r>
    </w:p>
    <w:p w14:paraId="255233FA">
      <w:pPr>
        <w:pStyle w:val="7"/>
        <w:spacing w:after="0"/>
        <w:jc w:val="right"/>
        <w:rPr>
          <w:rFonts w:hint="eastAsia"/>
          <w:spacing w:val="-2"/>
        </w:rPr>
      </w:pPr>
      <w:r>
        <w:rPr>
          <w:rFonts w:hint="eastAsia"/>
          <w:spacing w:val="-2"/>
        </w:rPr>
        <w:t>然而，今天许多地质学家已经开始承认均变论前提的不足。</w:t>
      </w:r>
    </w:p>
    <w:p w14:paraId="4C1C4388">
      <w:pPr>
        <w:pStyle w:val="7"/>
        <w:spacing w:after="0"/>
        <w:jc w:val="right"/>
        <w:rPr>
          <w:rFonts w:hint="eastAsia"/>
          <w:spacing w:val="-2"/>
        </w:rPr>
      </w:pPr>
    </w:p>
    <w:p w14:paraId="701C1DAD">
      <w:pPr>
        <w:pStyle w:val="7"/>
        <w:spacing w:after="0"/>
        <w:jc w:val="right"/>
        <w:rPr>
          <w:rFonts w:hint="eastAsia"/>
          <w:spacing w:val="-2"/>
        </w:rPr>
      </w:pPr>
      <w:r>
        <w:rPr>
          <w:rFonts w:hint="eastAsia"/>
          <w:spacing w:val="-2"/>
        </w:rPr>
        <w:t>This change is fueled by the dramatic discovery of several categories of new evidence, each of which suggests that the entire surface of the Earth may well have been shaped by a catastrophic geological event, or series of events, that occurred in the recent past.</w:t>
      </w:r>
    </w:p>
    <w:p w14:paraId="1882451A">
      <w:pPr>
        <w:pStyle w:val="7"/>
        <w:spacing w:after="0"/>
        <w:jc w:val="right"/>
        <w:rPr>
          <w:rFonts w:hint="eastAsia"/>
          <w:spacing w:val="-2"/>
        </w:rPr>
      </w:pPr>
      <w:r>
        <w:rPr>
          <w:rFonts w:hint="eastAsia"/>
          <w:spacing w:val="-2"/>
        </w:rPr>
        <w:t>这一变化是由几类新证据的戏剧性发现所推动的，每一类证据都表明，整个地球表面很可能是在近期由一场或一系列灾难性的地质事件所塑造的。</w:t>
      </w:r>
    </w:p>
    <w:p w14:paraId="4A72DBEC">
      <w:pPr>
        <w:pStyle w:val="7"/>
        <w:spacing w:after="0"/>
        <w:jc w:val="right"/>
        <w:rPr>
          <w:rFonts w:hint="eastAsia"/>
          <w:spacing w:val="-2"/>
        </w:rPr>
      </w:pPr>
    </w:p>
    <w:p w14:paraId="167C759D">
      <w:pPr>
        <w:pStyle w:val="7"/>
        <w:spacing w:after="0"/>
        <w:jc w:val="right"/>
        <w:rPr>
          <w:rFonts w:hint="eastAsia"/>
          <w:spacing w:val="-2"/>
        </w:rPr>
      </w:pPr>
      <w:r>
        <w:rPr>
          <w:rFonts w:hint="eastAsia"/>
          <w:spacing w:val="-2"/>
        </w:rPr>
        <w:t>First, there are numerous evidences for the rapid deposition of sedimentary rocks.</w:t>
      </w:r>
    </w:p>
    <w:p w14:paraId="4DA8A0D7">
      <w:pPr>
        <w:pStyle w:val="7"/>
        <w:spacing w:after="0"/>
        <w:jc w:val="right"/>
        <w:rPr>
          <w:rFonts w:hint="eastAsia"/>
          <w:spacing w:val="-2"/>
        </w:rPr>
      </w:pPr>
      <w:r>
        <w:rPr>
          <w:rFonts w:hint="eastAsia"/>
          <w:spacing w:val="-2"/>
        </w:rPr>
        <w:t>首先，有大量证据表明沉积岩是快速沉积的。</w:t>
      </w:r>
    </w:p>
    <w:p w14:paraId="329323E5">
      <w:pPr>
        <w:pStyle w:val="7"/>
        <w:spacing w:after="0"/>
        <w:jc w:val="right"/>
        <w:rPr>
          <w:rFonts w:hint="eastAsia"/>
          <w:spacing w:val="-2"/>
        </w:rPr>
      </w:pPr>
    </w:p>
    <w:p w14:paraId="751579FA">
      <w:pPr>
        <w:pStyle w:val="7"/>
        <w:spacing w:after="0"/>
        <w:jc w:val="right"/>
        <w:rPr>
          <w:rFonts w:hint="eastAsia"/>
          <w:spacing w:val="-2"/>
        </w:rPr>
      </w:pPr>
      <w:r>
        <w:rPr>
          <w:rFonts w:hint="eastAsia"/>
          <w:spacing w:val="-2"/>
        </w:rPr>
        <w:t>Chief among them are fossils.</w:t>
      </w:r>
    </w:p>
    <w:p w14:paraId="0788DF62">
      <w:pPr>
        <w:pStyle w:val="7"/>
        <w:spacing w:after="0"/>
        <w:jc w:val="right"/>
        <w:rPr>
          <w:rFonts w:hint="eastAsia"/>
          <w:spacing w:val="-2"/>
        </w:rPr>
      </w:pPr>
      <w:r>
        <w:rPr>
          <w:rFonts w:hint="eastAsia"/>
          <w:spacing w:val="-2"/>
        </w:rPr>
        <w:t>其中最主要的是化石。</w:t>
      </w:r>
    </w:p>
    <w:p w14:paraId="69052EED">
      <w:pPr>
        <w:pStyle w:val="7"/>
        <w:spacing w:after="0"/>
        <w:jc w:val="right"/>
        <w:rPr>
          <w:rFonts w:hint="eastAsia"/>
          <w:spacing w:val="-2"/>
        </w:rPr>
      </w:pPr>
    </w:p>
    <w:p w14:paraId="215A9153">
      <w:pPr>
        <w:pStyle w:val="7"/>
        <w:spacing w:after="0"/>
        <w:jc w:val="right"/>
        <w:rPr>
          <w:rFonts w:hint="eastAsia"/>
          <w:spacing w:val="-2"/>
        </w:rPr>
      </w:pPr>
      <w:r>
        <w:rPr>
          <w:rFonts w:hint="eastAsia"/>
          <w:spacing w:val="-2"/>
        </w:rPr>
        <w:t>Their very existence in the geological column implies rapid deposition, since the original life forms had to have been buried quickly and put under significant pressure in order to escape predation and/or decay.</w:t>
      </w:r>
    </w:p>
    <w:p w14:paraId="28267A51">
      <w:pPr>
        <w:pStyle w:val="7"/>
        <w:spacing w:after="0"/>
        <w:jc w:val="right"/>
        <w:rPr>
          <w:rFonts w:hint="eastAsia"/>
          <w:spacing w:val="-2"/>
        </w:rPr>
      </w:pPr>
      <w:r>
        <w:rPr>
          <w:rFonts w:hint="eastAsia"/>
          <w:spacing w:val="-2"/>
        </w:rPr>
        <w:t>它们在地质柱中的存在本身就意味着快速沉积，因为原始的生命形式必须被迅速掩埋并置于巨大压力下，才能免于被捕食和/或腐烂。</w:t>
      </w:r>
    </w:p>
    <w:p w14:paraId="23932BAF">
      <w:pPr>
        <w:pStyle w:val="7"/>
        <w:spacing w:after="0"/>
        <w:jc w:val="right"/>
        <w:rPr>
          <w:rFonts w:hint="eastAsia"/>
          <w:spacing w:val="-2"/>
        </w:rPr>
      </w:pPr>
    </w:p>
    <w:p w14:paraId="5E95F162">
      <w:pPr>
        <w:pStyle w:val="7"/>
        <w:spacing w:after="0"/>
        <w:jc w:val="right"/>
        <w:rPr>
          <w:rFonts w:hint="eastAsia"/>
          <w:spacing w:val="-2"/>
        </w:rPr>
      </w:pPr>
      <w:r>
        <w:rPr>
          <w:rFonts w:hint="eastAsia"/>
          <w:spacing w:val="-2"/>
        </w:rPr>
        <w:t>Interestingly, some fossils supply extraordinary snapshots of this very thing.</w:t>
      </w:r>
    </w:p>
    <w:p w14:paraId="6D4436F5">
      <w:pPr>
        <w:pStyle w:val="7"/>
        <w:spacing w:after="0"/>
        <w:jc w:val="right"/>
        <w:rPr>
          <w:rFonts w:hint="eastAsia"/>
          <w:spacing w:val="-2"/>
        </w:rPr>
      </w:pPr>
      <w:r>
        <w:rPr>
          <w:rFonts w:hint="eastAsia"/>
          <w:spacing w:val="-2"/>
        </w:rPr>
        <w:t>有趣的是，一些化石为这件事本身提供了非凡的快照。</w:t>
      </w:r>
    </w:p>
    <w:p w14:paraId="61DB2D1C">
      <w:pPr>
        <w:pStyle w:val="7"/>
        <w:spacing w:after="0"/>
        <w:jc w:val="right"/>
        <w:rPr>
          <w:rFonts w:hint="eastAsia"/>
          <w:spacing w:val="-2"/>
        </w:rPr>
      </w:pPr>
    </w:p>
    <w:p w14:paraId="65F40FBB">
      <w:pPr>
        <w:pStyle w:val="7"/>
        <w:spacing w:after="0"/>
        <w:jc w:val="right"/>
        <w:rPr>
          <w:rFonts w:hint="eastAsia"/>
          <w:spacing w:val="-2"/>
        </w:rPr>
      </w:pPr>
      <w:r>
        <w:rPr>
          <w:rFonts w:hint="eastAsia"/>
          <w:spacing w:val="-2"/>
        </w:rPr>
        <w:t>Geologists have found, for example, fossils of highly articulated soft-tissue animals (e.g., jellyfish), an ichthyosaurus in the process of giving birth, one fish eating another fish, and tree-trunks shooting up through several layers of rock or coal (these are called polystrate fossils).</w:t>
      </w:r>
    </w:p>
    <w:p w14:paraId="09609A3F">
      <w:pPr>
        <w:pStyle w:val="7"/>
        <w:spacing w:after="0"/>
        <w:jc w:val="right"/>
        <w:rPr>
          <w:rFonts w:hint="eastAsia"/>
          <w:spacing w:val="-2"/>
        </w:rPr>
      </w:pPr>
      <w:r>
        <w:rPr>
          <w:rFonts w:hint="eastAsia"/>
          <w:spacing w:val="-2"/>
        </w:rPr>
        <w:t>例如，地质学家发现了高度完整的软组织动物化石（如水母）、一条正在分娩的鱼龙、一条正在吃另一条鱼的鱼，以及穿过多层岩石或煤层的树干（这些被称为多层穿插化石）。</w:t>
      </w:r>
    </w:p>
    <w:p w14:paraId="3E1DB5AB">
      <w:pPr>
        <w:pStyle w:val="7"/>
        <w:spacing w:after="0"/>
        <w:jc w:val="right"/>
        <w:rPr>
          <w:rFonts w:hint="eastAsia"/>
          <w:spacing w:val="-2"/>
        </w:rPr>
      </w:pPr>
    </w:p>
    <w:p w14:paraId="4335A742">
      <w:pPr>
        <w:pStyle w:val="7"/>
        <w:spacing w:after="0"/>
        <w:jc w:val="right"/>
        <w:rPr>
          <w:rFonts w:hint="eastAsia"/>
          <w:spacing w:val="-2"/>
        </w:rPr>
      </w:pPr>
      <w:r>
        <w:rPr>
          <w:rFonts w:hint="eastAsia"/>
          <w:spacing w:val="-2"/>
        </w:rPr>
        <w:t>Strikng evidences like these confirm in the minds of many that the entire fossilized geological column may well have been laid down in a single massive hydraulic catastrophe such as the biblical Flood.</w:t>
      </w:r>
    </w:p>
    <w:p w14:paraId="690CD484">
      <w:pPr>
        <w:pStyle w:val="7"/>
        <w:spacing w:after="0"/>
        <w:jc w:val="right"/>
        <w:rPr>
          <w:rFonts w:hint="eastAsia"/>
          <w:spacing w:val="-2"/>
        </w:rPr>
      </w:pPr>
      <w:r>
        <w:rPr>
          <w:rFonts w:hint="eastAsia"/>
          <w:spacing w:val="-2"/>
        </w:rPr>
        <w:t>像这样惊人的证据，在许多人心中证实了整个化石地质柱很可能是在一场大规模的水力灾难中，比如圣经中的大洪水中，一次性沉积下来的。</w:t>
      </w:r>
    </w:p>
    <w:p w14:paraId="09163BD1">
      <w:pPr>
        <w:pStyle w:val="7"/>
        <w:spacing w:after="0"/>
        <w:jc w:val="right"/>
        <w:rPr>
          <w:rFonts w:hint="eastAsia"/>
          <w:spacing w:val="-2"/>
        </w:rPr>
      </w:pPr>
    </w:p>
    <w:p w14:paraId="20196DDD">
      <w:pPr>
        <w:pStyle w:val="7"/>
        <w:spacing w:after="0"/>
        <w:jc w:val="right"/>
        <w:rPr>
          <w:rFonts w:hint="eastAsia"/>
          <w:spacing w:val="-2"/>
        </w:rPr>
      </w:pPr>
      <w:r>
        <w:rPr>
          <w:rFonts w:hint="eastAsia"/>
          <w:spacing w:val="-2"/>
        </w:rPr>
        <w:t>Besides fossils, there are other evidences of rapid deposition.</w:t>
      </w:r>
    </w:p>
    <w:p w14:paraId="11BB7FBD">
      <w:pPr>
        <w:pStyle w:val="7"/>
        <w:spacing w:after="0"/>
        <w:jc w:val="right"/>
        <w:rPr>
          <w:rFonts w:hint="eastAsia"/>
          <w:spacing w:val="-2"/>
        </w:rPr>
      </w:pPr>
      <w:r>
        <w:rPr>
          <w:rFonts w:hint="eastAsia"/>
          <w:spacing w:val="-2"/>
        </w:rPr>
        <w:t>除了化石，还有其他快速沉积的证据。</w:t>
      </w:r>
    </w:p>
    <w:p w14:paraId="484C010F">
      <w:pPr>
        <w:pStyle w:val="7"/>
        <w:spacing w:after="0"/>
        <w:jc w:val="right"/>
        <w:rPr>
          <w:rFonts w:hint="eastAsia"/>
          <w:spacing w:val="-2"/>
        </w:rPr>
      </w:pPr>
    </w:p>
    <w:p w14:paraId="20067841">
      <w:pPr>
        <w:pStyle w:val="7"/>
        <w:spacing w:after="0"/>
        <w:jc w:val="right"/>
        <w:rPr>
          <w:rFonts w:hint="eastAsia"/>
          <w:spacing w:val="-2"/>
        </w:rPr>
      </w:pPr>
      <w:r>
        <w:rPr>
          <w:rFonts w:hint="eastAsia"/>
          <w:spacing w:val="-2"/>
        </w:rPr>
        <w:t>At the Grand Canyon, for example, geologists have discovered delicate imprints (e.g., animal tracks, ripple marks, raindrop marks) on the tops of strata covered by other strata.</w:t>
      </w:r>
    </w:p>
    <w:p w14:paraId="23CD0B4E">
      <w:pPr>
        <w:pStyle w:val="7"/>
        <w:spacing w:after="0"/>
        <w:jc w:val="right"/>
        <w:rPr>
          <w:rFonts w:hint="eastAsia"/>
          <w:spacing w:val="-2"/>
        </w:rPr>
      </w:pPr>
      <w:r>
        <w:rPr>
          <w:rFonts w:hint="eastAsia"/>
          <w:spacing w:val="-2"/>
        </w:rPr>
        <w:t>例如，在大峡谷，地质学家在被其他地层覆盖的地层顶部发现了精细的印记（如动物足迹、波痕、雨滴痕迹）。</w:t>
      </w:r>
    </w:p>
    <w:p w14:paraId="215DDB36">
      <w:pPr>
        <w:pStyle w:val="7"/>
        <w:spacing w:after="0"/>
        <w:jc w:val="right"/>
        <w:rPr>
          <w:rFonts w:hint="eastAsia"/>
          <w:spacing w:val="-2"/>
        </w:rPr>
      </w:pPr>
    </w:p>
    <w:p w14:paraId="43D30661">
      <w:pPr>
        <w:pStyle w:val="7"/>
        <w:spacing w:after="0"/>
        <w:jc w:val="right"/>
        <w:rPr>
          <w:rFonts w:hint="eastAsia"/>
          <w:spacing w:val="-2"/>
        </w:rPr>
      </w:pPr>
      <w:r>
        <w:rPr>
          <w:rFonts w:hint="eastAsia"/>
          <w:spacing w:val="-2"/>
        </w:rPr>
        <w:t>Apart from rapid deposition, such imprints would surely have been worn or washed away.</w:t>
      </w:r>
    </w:p>
    <w:p w14:paraId="036BD859">
      <w:pPr>
        <w:pStyle w:val="7"/>
        <w:spacing w:after="0"/>
        <w:jc w:val="right"/>
        <w:rPr>
          <w:rFonts w:hint="eastAsia"/>
          <w:spacing w:val="-2"/>
        </w:rPr>
      </w:pPr>
      <w:r>
        <w:rPr>
          <w:rFonts w:hint="eastAsia"/>
          <w:spacing w:val="-2"/>
        </w:rPr>
        <w:t>若非快速沉积，这样的印记肯定会被磨损或冲刷掉。</w:t>
      </w:r>
    </w:p>
    <w:p w14:paraId="2497B73C">
      <w:pPr>
        <w:pStyle w:val="7"/>
        <w:spacing w:after="0"/>
        <w:jc w:val="right"/>
        <w:rPr>
          <w:rFonts w:hint="eastAsia"/>
          <w:spacing w:val="-2"/>
        </w:rPr>
      </w:pPr>
    </w:p>
    <w:p w14:paraId="1F2ED0B8">
      <w:pPr>
        <w:pStyle w:val="7"/>
        <w:spacing w:after="0"/>
        <w:jc w:val="right"/>
        <w:rPr>
          <w:rFonts w:hint="eastAsia"/>
          <w:spacing w:val="-2"/>
        </w:rPr>
      </w:pPr>
      <w:r>
        <w:rPr>
          <w:rFonts w:hint="eastAsia"/>
          <w:spacing w:val="-2"/>
        </w:rPr>
        <w:t>Again, on the tops of these strata there is usually no sign of embedded life (e.g., worms, roots, clams, etc.).</w:t>
      </w:r>
    </w:p>
    <w:p w14:paraId="3A9361CD">
      <w:pPr>
        <w:pStyle w:val="7"/>
        <w:spacing w:after="0"/>
        <w:jc w:val="right"/>
        <w:rPr>
          <w:rFonts w:hint="eastAsia"/>
          <w:spacing w:val="-2"/>
        </w:rPr>
      </w:pPr>
      <w:r>
        <w:rPr>
          <w:rFonts w:hint="eastAsia"/>
          <w:spacing w:val="-2"/>
        </w:rPr>
        <w:t>再者，在这些地层的顶部通常没有嵌入生命的迹象（如蠕虫、根、蛤蜊等）。</w:t>
      </w:r>
    </w:p>
    <w:p w14:paraId="6FC9F4DE">
      <w:pPr>
        <w:pStyle w:val="7"/>
        <w:spacing w:after="0"/>
        <w:jc w:val="right"/>
        <w:rPr>
          <w:rFonts w:hint="eastAsia"/>
          <w:spacing w:val="-2"/>
        </w:rPr>
      </w:pPr>
    </w:p>
    <w:p w14:paraId="23AB8E9F">
      <w:pPr>
        <w:pStyle w:val="7"/>
        <w:spacing w:after="0"/>
        <w:jc w:val="right"/>
        <w:rPr>
          <w:rFonts w:hint="eastAsia"/>
          <w:spacing w:val="-2"/>
        </w:rPr>
      </w:pPr>
      <w:r>
        <w:rPr>
          <w:rFonts w:hint="eastAsia"/>
          <w:spacing w:val="-2"/>
        </w:rPr>
        <w:t>But apart from rapid deposition, such life forms are very much to be expected.</w:t>
      </w:r>
    </w:p>
    <w:p w14:paraId="33D78877">
      <w:pPr>
        <w:pStyle w:val="7"/>
        <w:spacing w:after="0"/>
        <w:jc w:val="right"/>
        <w:rPr>
          <w:rFonts w:hint="eastAsia"/>
          <w:spacing w:val="-2"/>
        </w:rPr>
      </w:pPr>
      <w:r>
        <w:rPr>
          <w:rFonts w:hint="eastAsia"/>
          <w:spacing w:val="-2"/>
        </w:rPr>
        <w:t>但若非快速沉积，这些生命形式是完全可以预期的。</w:t>
      </w:r>
    </w:p>
    <w:p w14:paraId="5C3B14FB">
      <w:pPr>
        <w:pStyle w:val="7"/>
        <w:spacing w:after="0"/>
        <w:jc w:val="right"/>
        <w:rPr>
          <w:rFonts w:hint="eastAsia"/>
          <w:spacing w:val="-2"/>
        </w:rPr>
      </w:pPr>
    </w:p>
    <w:p w14:paraId="4FD608A6">
      <w:pPr>
        <w:pStyle w:val="7"/>
        <w:spacing w:after="0"/>
        <w:jc w:val="right"/>
        <w:rPr>
          <w:rFonts w:hint="eastAsia"/>
          <w:spacing w:val="-2"/>
        </w:rPr>
      </w:pPr>
      <w:r>
        <w:rPr>
          <w:rFonts w:hint="eastAsia"/>
          <w:spacing w:val="-2"/>
        </w:rPr>
        <w:t>Or again, between layers of sedimentary rock geologists usually find no loose soil or signs of chemical erosion.</w:t>
      </w:r>
    </w:p>
    <w:p w14:paraId="2D953F7C">
      <w:pPr>
        <w:pStyle w:val="7"/>
        <w:spacing w:after="0"/>
        <w:jc w:val="right"/>
        <w:rPr>
          <w:rFonts w:hint="eastAsia"/>
          <w:spacing w:val="-2"/>
        </w:rPr>
      </w:pPr>
      <w:r>
        <w:rPr>
          <w:rFonts w:hint="eastAsia"/>
          <w:spacing w:val="-2"/>
        </w:rPr>
        <w:t>或者，地质学家通常在沉积岩层之间找不到松散的土壤或化学侵蚀的迹象。</w:t>
      </w:r>
    </w:p>
    <w:p w14:paraId="0D263B77">
      <w:pPr>
        <w:pStyle w:val="7"/>
        <w:spacing w:after="0"/>
        <w:jc w:val="right"/>
        <w:rPr>
          <w:rFonts w:hint="eastAsia"/>
          <w:spacing w:val="-2"/>
        </w:rPr>
      </w:pPr>
    </w:p>
    <w:p w14:paraId="1F55D728">
      <w:pPr>
        <w:pStyle w:val="7"/>
        <w:spacing w:after="0"/>
        <w:jc w:val="right"/>
        <w:rPr>
          <w:rFonts w:hint="eastAsia"/>
          <w:spacing w:val="-2"/>
        </w:rPr>
      </w:pPr>
      <w:r>
        <w:rPr>
          <w:rFonts w:hint="eastAsia"/>
          <w:spacing w:val="-2"/>
        </w:rPr>
        <w:t>Apart from rapid deposition, they certainly should.</w:t>
      </w:r>
    </w:p>
    <w:p w14:paraId="2F46A154">
      <w:pPr>
        <w:pStyle w:val="7"/>
        <w:spacing w:after="0"/>
        <w:jc w:val="right"/>
        <w:rPr>
          <w:rFonts w:hint="eastAsia"/>
          <w:spacing w:val="-2"/>
        </w:rPr>
      </w:pPr>
      <w:r>
        <w:rPr>
          <w:rFonts w:hint="eastAsia"/>
          <w:spacing w:val="-2"/>
        </w:rPr>
        <w:t>若非快速沉积，他们肯定应该找到。</w:t>
      </w:r>
    </w:p>
    <w:p w14:paraId="69B0A371">
      <w:pPr>
        <w:pStyle w:val="7"/>
        <w:spacing w:after="0"/>
        <w:jc w:val="right"/>
        <w:rPr>
          <w:rFonts w:hint="eastAsia"/>
          <w:spacing w:val="-2"/>
        </w:rPr>
      </w:pPr>
    </w:p>
    <w:p w14:paraId="41E6DE25">
      <w:pPr>
        <w:pStyle w:val="7"/>
        <w:spacing w:after="0"/>
        <w:jc w:val="right"/>
        <w:rPr>
          <w:rFonts w:hint="eastAsia"/>
          <w:spacing w:val="-2"/>
        </w:rPr>
      </w:pPr>
      <w:r>
        <w:rPr>
          <w:rFonts w:hint="eastAsia"/>
          <w:spacing w:val="-2"/>
        </w:rPr>
        <w:t>Uniformitarians are troubled by these phenomena.</w:t>
      </w:r>
    </w:p>
    <w:p w14:paraId="722215F4">
      <w:pPr>
        <w:pStyle w:val="7"/>
        <w:spacing w:after="0"/>
        <w:jc w:val="right"/>
        <w:rPr>
          <w:rFonts w:hint="eastAsia"/>
          <w:spacing w:val="-2"/>
        </w:rPr>
      </w:pPr>
      <w:r>
        <w:rPr>
          <w:rFonts w:hint="eastAsia"/>
          <w:spacing w:val="-2"/>
        </w:rPr>
        <w:t>均变论者对这些现象感到困扰。</w:t>
      </w:r>
    </w:p>
    <w:p w14:paraId="3A5645D8">
      <w:pPr>
        <w:pStyle w:val="7"/>
        <w:spacing w:after="0"/>
        <w:jc w:val="right"/>
        <w:rPr>
          <w:rFonts w:hint="eastAsia"/>
          <w:spacing w:val="-2"/>
        </w:rPr>
      </w:pPr>
    </w:p>
    <w:p w14:paraId="6F9B1920">
      <w:pPr>
        <w:pStyle w:val="7"/>
        <w:spacing w:after="0"/>
        <w:jc w:val="right"/>
        <w:rPr>
          <w:rFonts w:hint="eastAsia"/>
          <w:spacing w:val="-2"/>
        </w:rPr>
      </w:pPr>
      <w:r>
        <w:rPr>
          <w:rFonts w:hint="eastAsia"/>
          <w:spacing w:val="-2"/>
        </w:rPr>
        <w:t>Creationists, on the other hand, are pleasantly surprised, seeing in them solid proof for a global flood that suddenly laid down the vast majority of Earth’s sedimentary layers.68.</w:t>
      </w:r>
    </w:p>
    <w:p w14:paraId="590E3956">
      <w:pPr>
        <w:pStyle w:val="7"/>
        <w:spacing w:after="0"/>
        <w:jc w:val="right"/>
        <w:rPr>
          <w:rFonts w:hint="eastAsia"/>
          <w:spacing w:val="-2"/>
        </w:rPr>
      </w:pPr>
      <w:r>
        <w:rPr>
          <w:rFonts w:hint="eastAsia"/>
          <w:spacing w:val="-2"/>
        </w:rPr>
        <w:t>另一方面，创造论者则感到惊喜，在其中看到了全球性洪水的确凿证据，这场洪水突然沉积了地球绝大多数的沉积层。68.</w:t>
      </w:r>
    </w:p>
    <w:p w14:paraId="61C66335">
      <w:pPr>
        <w:pStyle w:val="7"/>
        <w:spacing w:after="0"/>
        <w:jc w:val="right"/>
        <w:rPr>
          <w:rFonts w:hint="eastAsia"/>
          <w:spacing w:val="-2"/>
        </w:rPr>
      </w:pPr>
    </w:p>
    <w:p w14:paraId="18BDE5B7">
      <w:pPr>
        <w:pStyle w:val="7"/>
        <w:spacing w:after="0"/>
        <w:jc w:val="right"/>
        <w:rPr>
          <w:rFonts w:hint="eastAsia"/>
          <w:spacing w:val="-2"/>
        </w:rPr>
      </w:pPr>
      <w:r>
        <w:rPr>
          <w:rFonts w:hint="eastAsia"/>
          <w:spacing w:val="-2"/>
        </w:rPr>
        <w:t>Secondly, we have evidences pointing to a massive restructuring of the Earth’s crust in the not-too-distant past.</w:t>
      </w:r>
    </w:p>
    <w:p w14:paraId="2A805E5B">
      <w:pPr>
        <w:pStyle w:val="7"/>
        <w:spacing w:after="0"/>
        <w:jc w:val="right"/>
        <w:rPr>
          <w:rFonts w:hint="eastAsia"/>
          <w:spacing w:val="-2"/>
        </w:rPr>
      </w:pPr>
      <w:r>
        <w:rPr>
          <w:rFonts w:hint="eastAsia"/>
          <w:spacing w:val="-2"/>
        </w:rPr>
        <w:t>其次，我们有证据指向在不太遥远的过去，地壳曾发生过大规模的重构。</w:t>
      </w:r>
    </w:p>
    <w:p w14:paraId="6BE5B9B6">
      <w:pPr>
        <w:pStyle w:val="7"/>
        <w:spacing w:after="0"/>
        <w:jc w:val="right"/>
        <w:rPr>
          <w:rFonts w:hint="eastAsia"/>
          <w:spacing w:val="-2"/>
        </w:rPr>
      </w:pPr>
    </w:p>
    <w:p w14:paraId="56B9A7A6">
      <w:pPr>
        <w:pStyle w:val="7"/>
        <w:spacing w:after="0"/>
        <w:jc w:val="right"/>
        <w:rPr>
          <w:rFonts w:hint="eastAsia"/>
          <w:spacing w:val="-2"/>
        </w:rPr>
      </w:pPr>
      <w:r>
        <w:rPr>
          <w:rFonts w:hint="eastAsia"/>
          <w:spacing w:val="-2"/>
        </w:rPr>
        <w:t>Once again we think of the Grand Canyon, where, at the Tapeats, the horizontal layers of sandstone suddenly bend and rise toward the vertical within the space of 100 feet.</w:t>
      </w:r>
    </w:p>
    <w:p w14:paraId="1B77C329">
      <w:pPr>
        <w:pStyle w:val="7"/>
        <w:spacing w:after="0"/>
        <w:jc w:val="right"/>
        <w:rPr>
          <w:rFonts w:hint="eastAsia"/>
          <w:spacing w:val="-2"/>
        </w:rPr>
      </w:pPr>
      <w:r>
        <w:rPr>
          <w:rFonts w:hint="eastAsia"/>
          <w:spacing w:val="-2"/>
        </w:rPr>
        <w:t>我们再次想到大峡谷，在那里，在塔皮兹砂岩处，水平的砂岩层在100英尺的空间内突然弯曲并向上升起趋于垂直。</w:t>
      </w:r>
    </w:p>
    <w:p w14:paraId="4DD7DD43">
      <w:pPr>
        <w:pStyle w:val="7"/>
        <w:spacing w:after="0"/>
        <w:jc w:val="right"/>
        <w:rPr>
          <w:rFonts w:hint="eastAsia"/>
          <w:spacing w:val="-2"/>
        </w:rPr>
      </w:pPr>
    </w:p>
    <w:p w14:paraId="0F4FBA01">
      <w:pPr>
        <w:pStyle w:val="7"/>
        <w:spacing w:after="0"/>
        <w:jc w:val="right"/>
        <w:rPr>
          <w:rFonts w:hint="eastAsia"/>
          <w:spacing w:val="-2"/>
        </w:rPr>
      </w:pPr>
      <w:r>
        <w:rPr>
          <w:rFonts w:hint="eastAsia"/>
          <w:spacing w:val="-2"/>
        </w:rPr>
        <w:t>Similarly, the entire Grand Canyon sequence of layers (allegedly deposited over the course of 300 million years) is bent at the Kaibab Upwarp.</w:t>
      </w:r>
    </w:p>
    <w:p w14:paraId="416EB156">
      <w:pPr>
        <w:pStyle w:val="7"/>
        <w:spacing w:after="0"/>
        <w:jc w:val="right"/>
        <w:rPr>
          <w:rFonts w:hint="eastAsia"/>
          <w:spacing w:val="-2"/>
        </w:rPr>
      </w:pPr>
      <w:r>
        <w:rPr>
          <w:rFonts w:hint="eastAsia"/>
          <w:spacing w:val="-2"/>
        </w:rPr>
        <w:t>同样，整个大峡谷的岩层序列（据称是在3亿年间沉积的）在凯巴布隆起处发生了弯曲。</w:t>
      </w:r>
    </w:p>
    <w:p w14:paraId="712FBF84">
      <w:pPr>
        <w:pStyle w:val="7"/>
        <w:spacing w:after="0"/>
        <w:jc w:val="right"/>
        <w:rPr>
          <w:rFonts w:hint="eastAsia"/>
          <w:spacing w:val="-2"/>
        </w:rPr>
      </w:pPr>
    </w:p>
    <w:p w14:paraId="04443946">
      <w:pPr>
        <w:pStyle w:val="7"/>
        <w:spacing w:after="0"/>
        <w:jc w:val="right"/>
        <w:rPr>
          <w:rFonts w:hint="eastAsia"/>
          <w:spacing w:val="-2"/>
        </w:rPr>
      </w:pPr>
      <w:r>
        <w:rPr>
          <w:rFonts w:hint="eastAsia"/>
          <w:spacing w:val="-2"/>
        </w:rPr>
        <w:t>These layers show no sign of shearing and must therefore have been soft and pliable when, as a result of mighty forces from beneath, they suddenly rose to their present position and finally hardened.</w:t>
      </w:r>
    </w:p>
    <w:p w14:paraId="43FCF3F7">
      <w:pPr>
        <w:pStyle w:val="7"/>
        <w:spacing w:after="0"/>
        <w:jc w:val="right"/>
        <w:rPr>
          <w:rFonts w:hint="eastAsia"/>
          <w:spacing w:val="-2"/>
        </w:rPr>
      </w:pPr>
      <w:r>
        <w:rPr>
          <w:rFonts w:hint="eastAsia"/>
          <w:spacing w:val="-2"/>
        </w:rPr>
        <w:t>这些岩层没有显示出剪切的迹象，因此当它们因来自下方的巨大力量突然升至现在的位置并最终硬化时，必定是柔软和可塑的。</w:t>
      </w:r>
    </w:p>
    <w:p w14:paraId="4A02402C">
      <w:pPr>
        <w:pStyle w:val="7"/>
        <w:spacing w:after="0"/>
        <w:jc w:val="right"/>
        <w:rPr>
          <w:rFonts w:hint="eastAsia"/>
          <w:spacing w:val="-2"/>
        </w:rPr>
      </w:pPr>
    </w:p>
    <w:p w14:paraId="4333B0F5">
      <w:pPr>
        <w:pStyle w:val="7"/>
        <w:spacing w:after="0"/>
        <w:jc w:val="right"/>
        <w:rPr>
          <w:rFonts w:hint="eastAsia"/>
          <w:spacing w:val="-2"/>
        </w:rPr>
      </w:pPr>
      <w:r>
        <w:rPr>
          <w:rFonts w:hint="eastAsia"/>
          <w:spacing w:val="-2"/>
        </w:rPr>
        <w:t>The Sullivan River Mountains in British Columbia tell much the same story.</w:t>
      </w:r>
    </w:p>
    <w:p w14:paraId="6F552E94">
      <w:pPr>
        <w:pStyle w:val="7"/>
        <w:spacing w:after="0"/>
        <w:jc w:val="right"/>
        <w:rPr>
          <w:rFonts w:hint="eastAsia"/>
          <w:spacing w:val="-2"/>
        </w:rPr>
      </w:pPr>
      <w:r>
        <w:rPr>
          <w:rFonts w:hint="eastAsia"/>
          <w:spacing w:val="-2"/>
        </w:rPr>
        <w:t>不列颠哥伦比亚省的沙利文河山脉讲述了几乎相同的故事。</w:t>
      </w:r>
    </w:p>
    <w:p w14:paraId="1C595B65">
      <w:pPr>
        <w:pStyle w:val="7"/>
        <w:spacing w:after="0"/>
        <w:jc w:val="right"/>
        <w:rPr>
          <w:rFonts w:hint="eastAsia"/>
          <w:spacing w:val="-2"/>
        </w:rPr>
      </w:pPr>
    </w:p>
    <w:p w14:paraId="44C973A3">
      <w:pPr>
        <w:pStyle w:val="7"/>
        <w:spacing w:after="0"/>
        <w:jc w:val="right"/>
        <w:rPr>
          <w:rFonts w:hint="eastAsia"/>
          <w:spacing w:val="-2"/>
        </w:rPr>
      </w:pPr>
      <w:r>
        <w:rPr>
          <w:rFonts w:hint="eastAsia"/>
          <w:spacing w:val="-2"/>
        </w:rPr>
        <w:t>Comprised of thick layers of unbroken sedimentary rock, these mountains look like interconnected hairpins.</w:t>
      </w:r>
    </w:p>
    <w:p w14:paraId="6472AEE8">
      <w:pPr>
        <w:pStyle w:val="7"/>
        <w:spacing w:after="0"/>
        <w:jc w:val="right"/>
        <w:rPr>
          <w:rFonts w:hint="eastAsia"/>
          <w:spacing w:val="-2"/>
        </w:rPr>
      </w:pPr>
      <w:r>
        <w:rPr>
          <w:rFonts w:hint="eastAsia"/>
          <w:spacing w:val="-2"/>
        </w:rPr>
        <w:t>这些山由厚厚的、未断裂的沉积岩层组成，看起来像相互连接的发夹。</w:t>
      </w:r>
    </w:p>
    <w:p w14:paraId="2298A9FD">
      <w:pPr>
        <w:pStyle w:val="7"/>
        <w:spacing w:after="0"/>
        <w:jc w:val="right"/>
        <w:rPr>
          <w:rFonts w:hint="eastAsia"/>
          <w:spacing w:val="-2"/>
        </w:rPr>
      </w:pPr>
    </w:p>
    <w:p w14:paraId="3632FAF0">
      <w:pPr>
        <w:pStyle w:val="7"/>
        <w:spacing w:after="0"/>
        <w:jc w:val="right"/>
        <w:rPr>
          <w:rFonts w:hint="eastAsia"/>
          <w:spacing w:val="-2"/>
        </w:rPr>
      </w:pPr>
      <w:r>
        <w:rPr>
          <w:rFonts w:hint="eastAsia"/>
          <w:spacing w:val="-2"/>
        </w:rPr>
        <w:t>To view them is to understand immediately that in a relatively short space of time the soft layers of earth not only rose but also were somehow compressed, accordion-like, into the mountain range we see today.</w:t>
      </w:r>
    </w:p>
    <w:p w14:paraId="4DE292D3">
      <w:pPr>
        <w:pStyle w:val="7"/>
        <w:spacing w:after="0"/>
        <w:jc w:val="right"/>
        <w:rPr>
          <w:rFonts w:hint="eastAsia"/>
          <w:spacing w:val="-2"/>
        </w:rPr>
      </w:pPr>
      <w:r>
        <w:rPr>
          <w:rFonts w:hint="eastAsia"/>
          <w:spacing w:val="-2"/>
        </w:rPr>
        <w:t>观察它们便能立刻明白，在相对较短的时间内，柔软的土层不仅隆起，而且以某种方式像手风琴一样被压缩，形成了我们今天看到山脉。</w:t>
      </w:r>
    </w:p>
    <w:p w14:paraId="547D3C70">
      <w:pPr>
        <w:pStyle w:val="7"/>
        <w:spacing w:after="0"/>
        <w:jc w:val="right"/>
        <w:rPr>
          <w:rFonts w:hint="eastAsia"/>
          <w:spacing w:val="-2"/>
        </w:rPr>
      </w:pPr>
    </w:p>
    <w:p w14:paraId="50778D6B">
      <w:pPr>
        <w:pStyle w:val="7"/>
        <w:spacing w:after="0"/>
        <w:jc w:val="right"/>
        <w:rPr>
          <w:rFonts w:hint="eastAsia"/>
          <w:spacing w:val="-2"/>
        </w:rPr>
      </w:pPr>
      <w:r>
        <w:rPr>
          <w:rFonts w:hint="eastAsia"/>
          <w:spacing w:val="-2"/>
        </w:rPr>
        <w:t>Such amazing structures stand as a memorial to a brief but unimaginably powerful geological event.69.</w:t>
      </w:r>
    </w:p>
    <w:p w14:paraId="65C2A64E">
      <w:pPr>
        <w:pStyle w:val="7"/>
        <w:spacing w:after="0"/>
        <w:jc w:val="right"/>
        <w:rPr>
          <w:rFonts w:hint="eastAsia"/>
          <w:spacing w:val="-2"/>
        </w:rPr>
      </w:pPr>
      <w:r>
        <w:rPr>
          <w:rFonts w:hint="eastAsia"/>
          <w:spacing w:val="-2"/>
        </w:rPr>
        <w:t>如此惊人的结构，为一个短暂但力量难以想象的地质事件立下了纪念碑。69.</w:t>
      </w:r>
    </w:p>
    <w:p w14:paraId="6E14C6E7">
      <w:pPr>
        <w:pStyle w:val="7"/>
        <w:spacing w:after="0"/>
        <w:jc w:val="right"/>
        <w:rPr>
          <w:rFonts w:hint="eastAsia"/>
          <w:spacing w:val="-2"/>
        </w:rPr>
      </w:pPr>
    </w:p>
    <w:p w14:paraId="7AF7D328">
      <w:pPr>
        <w:pStyle w:val="7"/>
        <w:spacing w:after="0"/>
        <w:jc w:val="right"/>
        <w:rPr>
          <w:rFonts w:hint="eastAsia"/>
          <w:spacing w:val="-2"/>
        </w:rPr>
      </w:pPr>
      <w:r>
        <w:rPr>
          <w:rFonts w:hint="eastAsia"/>
          <w:spacing w:val="-2"/>
        </w:rPr>
        <w:t>Biblically oriented geologists, observing phenomena like these, remember that the Flood account speaks not only of the “opening of the windows of heaven” but also of the “breaking up of the fountains of the great deep” (Gen. 7:11).</w:t>
      </w:r>
    </w:p>
    <w:p w14:paraId="7ABA5F8A">
      <w:pPr>
        <w:pStyle w:val="7"/>
        <w:spacing w:after="0"/>
        <w:jc w:val="right"/>
        <w:rPr>
          <w:rFonts w:hint="eastAsia"/>
          <w:spacing w:val="-2"/>
        </w:rPr>
      </w:pPr>
      <w:r>
        <w:rPr>
          <w:rFonts w:hint="eastAsia"/>
          <w:spacing w:val="-2"/>
        </w:rPr>
        <w:t>有圣经导向的地质学家，在观察到这类现象时，会记起大洪水的记载不仅提到了“天上的窗户也敞开了”，还提到了“大渊的泉源都裂开了”（创7:11）。</w:t>
      </w:r>
    </w:p>
    <w:p w14:paraId="2912CB5D">
      <w:pPr>
        <w:pStyle w:val="7"/>
        <w:spacing w:after="0"/>
        <w:jc w:val="right"/>
        <w:rPr>
          <w:rFonts w:hint="eastAsia"/>
          <w:spacing w:val="-2"/>
        </w:rPr>
      </w:pPr>
    </w:p>
    <w:p w14:paraId="43EBF7C7">
      <w:pPr>
        <w:pStyle w:val="7"/>
        <w:spacing w:after="0"/>
        <w:jc w:val="right"/>
        <w:rPr>
          <w:rFonts w:hint="eastAsia"/>
          <w:spacing w:val="-2"/>
        </w:rPr>
      </w:pPr>
      <w:r>
        <w:rPr>
          <w:rFonts w:hint="eastAsia"/>
          <w:spacing w:val="-2"/>
        </w:rPr>
        <w:t>Some among them lay special emphasis upon the latter, theorizing that a sudden rupture in the basement rocks of the Earth led to the explosive release of a vast reservoir of underground water.</w:t>
      </w:r>
    </w:p>
    <w:p w14:paraId="7BDCC7D7">
      <w:pPr>
        <w:pStyle w:val="7"/>
        <w:spacing w:after="0"/>
        <w:jc w:val="right"/>
        <w:rPr>
          <w:rFonts w:hint="eastAsia"/>
          <w:spacing w:val="-2"/>
        </w:rPr>
      </w:pPr>
      <w:r>
        <w:rPr>
          <w:rFonts w:hint="eastAsia"/>
          <w:spacing w:val="-2"/>
        </w:rPr>
        <w:t>他们中的一些人特别强调后者，理论上认为地球基岩的突然破裂导致了大量地下水库的爆炸性释放。</w:t>
      </w:r>
    </w:p>
    <w:p w14:paraId="77B79756">
      <w:pPr>
        <w:pStyle w:val="7"/>
        <w:spacing w:after="0"/>
        <w:jc w:val="right"/>
        <w:rPr>
          <w:rFonts w:hint="eastAsia"/>
          <w:spacing w:val="-2"/>
        </w:rPr>
      </w:pPr>
    </w:p>
    <w:p w14:paraId="06B51EDA">
      <w:pPr>
        <w:pStyle w:val="7"/>
        <w:spacing w:after="0"/>
        <w:jc w:val="right"/>
        <w:rPr>
          <w:rFonts w:hint="eastAsia"/>
          <w:spacing w:val="-2"/>
        </w:rPr>
      </w:pPr>
      <w:r>
        <w:rPr>
          <w:rFonts w:hint="eastAsia"/>
          <w:spacing w:val="-2"/>
        </w:rPr>
        <w:t>This globe-encircling rift led to a complete restructuring of the Earth’s surface in only a few short years.</w:t>
      </w:r>
    </w:p>
    <w:p w14:paraId="42556DE7">
      <w:pPr>
        <w:pStyle w:val="7"/>
        <w:spacing w:after="0"/>
        <w:jc w:val="right"/>
        <w:rPr>
          <w:rFonts w:hint="eastAsia"/>
          <w:spacing w:val="-2"/>
        </w:rPr>
      </w:pPr>
      <w:r>
        <w:rPr>
          <w:rFonts w:hint="eastAsia"/>
          <w:spacing w:val="-2"/>
        </w:rPr>
        <w:t>这个环绕全球的裂谷在短短几年内导致了地球表面的完全重构。</w:t>
      </w:r>
    </w:p>
    <w:p w14:paraId="23E553F4">
      <w:pPr>
        <w:pStyle w:val="7"/>
        <w:spacing w:after="0"/>
        <w:jc w:val="right"/>
        <w:rPr>
          <w:rFonts w:hint="eastAsia"/>
          <w:spacing w:val="-2"/>
        </w:rPr>
      </w:pPr>
    </w:p>
    <w:p w14:paraId="386C5DCF">
      <w:pPr>
        <w:pStyle w:val="7"/>
        <w:spacing w:after="0"/>
        <w:jc w:val="right"/>
        <w:rPr>
          <w:rFonts w:hint="eastAsia"/>
          <w:spacing w:val="-2"/>
        </w:rPr>
      </w:pPr>
      <w:r>
        <w:rPr>
          <w:rFonts w:hint="eastAsia"/>
          <w:spacing w:val="-2"/>
        </w:rPr>
        <w:t>Indeed, they argue that this one event supplies the master key to historical geology, through which alone we may accurately understand such diverse phenomena as ocean ridges, trenches and canyons; continental drift, shelves, and slopes; mountain ranges, overthrusts, volcanoes, lava, metamorphic rock; uninhabitable deserts, tundra, and artic regions; and even comets, asteroids, and meteorites!</w:t>
      </w:r>
    </w:p>
    <w:p w14:paraId="44340F44">
      <w:pPr>
        <w:pStyle w:val="7"/>
        <w:spacing w:after="0"/>
        <w:jc w:val="right"/>
        <w:rPr>
          <w:rFonts w:hint="eastAsia"/>
          <w:spacing w:val="-2"/>
        </w:rPr>
      </w:pPr>
      <w:r>
        <w:rPr>
          <w:rFonts w:hint="eastAsia"/>
          <w:spacing w:val="-2"/>
        </w:rPr>
        <w:t>的确，他们认为这一个事件为历史地质学提供了万能钥匙，只有通过它，我们才能准确理解诸如洋脊、海沟和峡谷；大陆漂移、陆架和陆坡；山脉、逆掩断层、火山、熔岩、变质岩；不宜居住的沙漠、苔原和北极地区；甚至彗星、小行星和陨石等多种多样的现象！</w:t>
      </w:r>
    </w:p>
    <w:p w14:paraId="72C760AE">
      <w:pPr>
        <w:pStyle w:val="7"/>
        <w:spacing w:after="0"/>
        <w:jc w:val="right"/>
        <w:rPr>
          <w:rFonts w:hint="eastAsia"/>
          <w:spacing w:val="-2"/>
        </w:rPr>
      </w:pPr>
    </w:p>
    <w:p w14:paraId="1FF7A73D">
      <w:pPr>
        <w:pStyle w:val="7"/>
        <w:spacing w:after="0"/>
        <w:jc w:val="right"/>
        <w:rPr>
          <w:rFonts w:hint="eastAsia"/>
          <w:spacing w:val="-2"/>
        </w:rPr>
      </w:pPr>
      <w:r>
        <w:rPr>
          <w:rFonts w:hint="eastAsia"/>
          <w:spacing w:val="-2"/>
        </w:rPr>
        <w:t>Needless to say, such thinking occurs far outside the box of orthodox geology.</w:t>
      </w:r>
    </w:p>
    <w:p w14:paraId="5486608D">
      <w:pPr>
        <w:pStyle w:val="7"/>
        <w:spacing w:after="0"/>
        <w:jc w:val="right"/>
        <w:rPr>
          <w:rFonts w:hint="eastAsia"/>
          <w:spacing w:val="-2"/>
        </w:rPr>
      </w:pPr>
      <w:r>
        <w:rPr>
          <w:rFonts w:hint="eastAsia"/>
          <w:spacing w:val="-2"/>
        </w:rPr>
        <w:t>不用说，这种想法远远超出了正统地质学的框架。</w:t>
      </w:r>
    </w:p>
    <w:p w14:paraId="09A9F260">
      <w:pPr>
        <w:pStyle w:val="7"/>
        <w:spacing w:after="0"/>
        <w:jc w:val="right"/>
        <w:rPr>
          <w:rFonts w:hint="eastAsia"/>
          <w:spacing w:val="-2"/>
        </w:rPr>
      </w:pPr>
    </w:p>
    <w:p w14:paraId="31087DD8">
      <w:pPr>
        <w:pStyle w:val="7"/>
        <w:spacing w:after="0"/>
        <w:jc w:val="right"/>
        <w:rPr>
          <w:rFonts w:hint="eastAsia"/>
          <w:spacing w:val="-2"/>
        </w:rPr>
      </w:pPr>
      <w:r>
        <w:rPr>
          <w:rFonts w:hint="eastAsia"/>
          <w:spacing w:val="-2"/>
        </w:rPr>
        <w:t>Nevertheless, the growing evidence for a global catastrophe suggests that one day theories like these may well get the hearing they so richly deserve.</w:t>
      </w:r>
    </w:p>
    <w:p w14:paraId="391EDF2E">
      <w:pPr>
        <w:pStyle w:val="7"/>
        <w:spacing w:after="0"/>
        <w:jc w:val="right"/>
        <w:rPr>
          <w:rFonts w:hint="eastAsia"/>
          <w:spacing w:val="-2"/>
        </w:rPr>
      </w:pPr>
      <w:r>
        <w:rPr>
          <w:rFonts w:hint="eastAsia"/>
          <w:spacing w:val="-2"/>
        </w:rPr>
        <w:t>然而，关于全球性灾难的证据越来越多，表明有朝一日，像这样的理论很可能会得到它们应得的听证。</w:t>
      </w:r>
    </w:p>
    <w:p w14:paraId="77AEBBE4">
      <w:pPr>
        <w:pStyle w:val="7"/>
        <w:spacing w:after="0"/>
        <w:jc w:val="right"/>
        <w:rPr>
          <w:rFonts w:hint="eastAsia"/>
          <w:spacing w:val="-2"/>
        </w:rPr>
      </w:pPr>
    </w:p>
    <w:p w14:paraId="3DCA3F4F">
      <w:pPr>
        <w:pStyle w:val="7"/>
        <w:spacing w:after="0"/>
        <w:jc w:val="right"/>
        <w:rPr>
          <w:rFonts w:hint="eastAsia"/>
          <w:spacing w:val="-2"/>
        </w:rPr>
      </w:pPr>
      <w:r>
        <w:rPr>
          <w:rFonts w:hint="eastAsia"/>
          <w:spacing w:val="-2"/>
        </w:rPr>
        <w:t>If they do, the results for uniformitarianism could be catastrophic.70.</w:t>
      </w:r>
    </w:p>
    <w:p w14:paraId="0FF738BA">
      <w:pPr>
        <w:pStyle w:val="7"/>
        <w:spacing w:after="0"/>
        <w:jc w:val="right"/>
        <w:rPr>
          <w:rFonts w:hint="eastAsia"/>
          <w:spacing w:val="-2"/>
        </w:rPr>
      </w:pPr>
      <w:r>
        <w:rPr>
          <w:rFonts w:hint="eastAsia"/>
          <w:spacing w:val="-2"/>
        </w:rPr>
        <w:t>如果它们得到听证，对均变论的结果可能是灾难性的。70.</w:t>
      </w:r>
    </w:p>
    <w:p w14:paraId="76A0DE03">
      <w:pPr>
        <w:pStyle w:val="7"/>
        <w:spacing w:after="0"/>
        <w:jc w:val="right"/>
        <w:rPr>
          <w:rFonts w:hint="eastAsia"/>
          <w:spacing w:val="-2"/>
        </w:rPr>
      </w:pPr>
    </w:p>
    <w:p w14:paraId="46C22E88">
      <w:pPr>
        <w:pStyle w:val="7"/>
        <w:spacing w:after="0"/>
        <w:jc w:val="right"/>
        <w:rPr>
          <w:rFonts w:hint="eastAsia"/>
          <w:spacing w:val="-2"/>
        </w:rPr>
      </w:pPr>
      <w:r>
        <w:rPr>
          <w:rFonts w:hint="eastAsia"/>
          <w:spacing w:val="-2"/>
        </w:rPr>
        <w:t>Finally, we have a miscellany of evidences pointing to a recent global flood.</w:t>
      </w:r>
    </w:p>
    <w:p w14:paraId="649066B2">
      <w:pPr>
        <w:pStyle w:val="7"/>
        <w:spacing w:after="0"/>
        <w:jc w:val="right"/>
        <w:rPr>
          <w:rFonts w:hint="eastAsia"/>
          <w:spacing w:val="-2"/>
        </w:rPr>
      </w:pPr>
      <w:r>
        <w:rPr>
          <w:rFonts w:hint="eastAsia"/>
          <w:spacing w:val="-2"/>
        </w:rPr>
        <w:t>最后，我们还有一系列指向近期全球性洪水的杂项证据。</w:t>
      </w:r>
    </w:p>
    <w:p w14:paraId="5FD633AE">
      <w:pPr>
        <w:pStyle w:val="7"/>
        <w:spacing w:after="0"/>
        <w:jc w:val="right"/>
        <w:rPr>
          <w:rFonts w:hint="eastAsia"/>
          <w:spacing w:val="-2"/>
        </w:rPr>
      </w:pPr>
    </w:p>
    <w:p w14:paraId="368AE1C9">
      <w:pPr>
        <w:pStyle w:val="7"/>
        <w:spacing w:after="0"/>
        <w:jc w:val="right"/>
        <w:rPr>
          <w:rFonts w:hint="eastAsia"/>
          <w:spacing w:val="-2"/>
        </w:rPr>
      </w:pPr>
      <w:r>
        <w:rPr>
          <w:rFonts w:hint="eastAsia"/>
          <w:spacing w:val="-2"/>
        </w:rPr>
        <w:t>We now know, for example, that vast animal graveyards have been found all over the world, revealing the sudden burial in mud of all kinds of beasts.</w:t>
      </w:r>
    </w:p>
    <w:p w14:paraId="249EB185">
      <w:pPr>
        <w:pStyle w:val="7"/>
        <w:spacing w:after="0"/>
        <w:jc w:val="right"/>
        <w:rPr>
          <w:rFonts w:hint="eastAsia"/>
          <w:spacing w:val="-2"/>
        </w:rPr>
      </w:pPr>
      <w:r>
        <w:rPr>
          <w:rFonts w:hint="eastAsia"/>
          <w:spacing w:val="-2"/>
        </w:rPr>
        <w:t>例如，我们现在知道，世界各地都发现了巨大的动物墓地，揭示了各种野兽被突然埋在泥浆中的情景。</w:t>
      </w:r>
    </w:p>
    <w:p w14:paraId="6A4D0527">
      <w:pPr>
        <w:pStyle w:val="7"/>
        <w:spacing w:after="0"/>
        <w:jc w:val="right"/>
        <w:rPr>
          <w:rFonts w:hint="eastAsia"/>
          <w:spacing w:val="-2"/>
        </w:rPr>
      </w:pPr>
    </w:p>
    <w:p w14:paraId="4FE346FB">
      <w:pPr>
        <w:pStyle w:val="7"/>
        <w:spacing w:after="0"/>
        <w:jc w:val="right"/>
        <w:rPr>
          <w:rFonts w:hint="eastAsia"/>
          <w:spacing w:val="-2"/>
        </w:rPr>
      </w:pPr>
      <w:r>
        <w:rPr>
          <w:rFonts w:hint="eastAsia"/>
          <w:spacing w:val="-2"/>
        </w:rPr>
        <w:t>Research in the Arctic and Antarctic has shown that both these regions once produced abundant vegetation in subtropical climates—until something happened.</w:t>
      </w:r>
    </w:p>
    <w:p w14:paraId="3F3674AB">
      <w:pPr>
        <w:pStyle w:val="7"/>
        <w:spacing w:after="0"/>
        <w:jc w:val="right"/>
        <w:rPr>
          <w:rFonts w:hint="eastAsia"/>
          <w:spacing w:val="-2"/>
        </w:rPr>
      </w:pPr>
      <w:r>
        <w:rPr>
          <w:rFonts w:hint="eastAsia"/>
          <w:spacing w:val="-2"/>
        </w:rPr>
        <w:t>在北极和南极的研究表明，这两个地区都曾在亚热带气候中产生过丰富的植被——直到发生了某件事。</w:t>
      </w:r>
    </w:p>
    <w:p w14:paraId="0A8A6A83">
      <w:pPr>
        <w:pStyle w:val="7"/>
        <w:spacing w:after="0"/>
        <w:jc w:val="right"/>
        <w:rPr>
          <w:rFonts w:hint="eastAsia"/>
          <w:spacing w:val="-2"/>
        </w:rPr>
      </w:pPr>
    </w:p>
    <w:p w14:paraId="6880AFE7">
      <w:pPr>
        <w:pStyle w:val="7"/>
        <w:spacing w:after="0"/>
        <w:jc w:val="right"/>
        <w:rPr>
          <w:rFonts w:hint="eastAsia"/>
          <w:spacing w:val="-2"/>
        </w:rPr>
      </w:pPr>
      <w:r>
        <w:rPr>
          <w:rFonts w:hint="eastAsia"/>
          <w:spacing w:val="-2"/>
        </w:rPr>
        <w:t>Fossilized marine crustaceans have been found on many of the highest mountains in the world.</w:t>
      </w:r>
    </w:p>
    <w:p w14:paraId="5F8E2F91">
      <w:pPr>
        <w:pStyle w:val="7"/>
        <w:spacing w:after="0"/>
        <w:jc w:val="right"/>
        <w:rPr>
          <w:rFonts w:hint="eastAsia"/>
          <w:spacing w:val="-2"/>
        </w:rPr>
      </w:pPr>
      <w:r>
        <w:rPr>
          <w:rFonts w:hint="eastAsia"/>
          <w:spacing w:val="-2"/>
        </w:rPr>
        <w:t>在世界上许多最高的山脉上都发现了海洋甲壳类动物的化石。</w:t>
      </w:r>
    </w:p>
    <w:p w14:paraId="539C6350">
      <w:pPr>
        <w:pStyle w:val="7"/>
        <w:spacing w:after="0"/>
        <w:jc w:val="right"/>
        <w:rPr>
          <w:rFonts w:hint="eastAsia"/>
          <w:spacing w:val="-2"/>
        </w:rPr>
      </w:pPr>
    </w:p>
    <w:p w14:paraId="7824B89A">
      <w:pPr>
        <w:pStyle w:val="7"/>
        <w:spacing w:after="0"/>
        <w:jc w:val="right"/>
        <w:rPr>
          <w:rFonts w:hint="eastAsia"/>
          <w:spacing w:val="-2"/>
        </w:rPr>
      </w:pPr>
      <w:r>
        <w:rPr>
          <w:rFonts w:hint="eastAsia"/>
          <w:spacing w:val="-2"/>
        </w:rPr>
        <w:t>Entire skeletons of whales have been found in inland regions, even on mountaintops!</w:t>
      </w:r>
    </w:p>
    <w:p w14:paraId="73F232DE">
      <w:pPr>
        <w:pStyle w:val="7"/>
        <w:spacing w:after="0"/>
        <w:jc w:val="right"/>
        <w:rPr>
          <w:rFonts w:hint="eastAsia"/>
          <w:spacing w:val="-2"/>
        </w:rPr>
      </w:pPr>
      <w:r>
        <w:rPr>
          <w:rFonts w:hint="eastAsia"/>
          <w:spacing w:val="-2"/>
        </w:rPr>
        <w:t>在内陆地区，甚至在山顶上都发现了整副的鲸鱼骨架！</w:t>
      </w:r>
    </w:p>
    <w:p w14:paraId="67E2DA9E">
      <w:pPr>
        <w:pStyle w:val="7"/>
        <w:spacing w:after="0"/>
        <w:jc w:val="right"/>
        <w:rPr>
          <w:rFonts w:hint="eastAsia"/>
          <w:spacing w:val="-2"/>
        </w:rPr>
      </w:pPr>
    </w:p>
    <w:p w14:paraId="22208879">
      <w:pPr>
        <w:pStyle w:val="7"/>
        <w:spacing w:after="0"/>
        <w:jc w:val="right"/>
        <w:rPr>
          <w:rFonts w:hint="eastAsia"/>
          <w:spacing w:val="-2"/>
        </w:rPr>
      </w:pPr>
      <w:r>
        <w:rPr>
          <w:rFonts w:hint="eastAsia"/>
          <w:spacing w:val="-2"/>
        </w:rPr>
        <w:t>Pillow lava, which only forms under water, has been discovered on the peaks of Mt. Ararat.</w:t>
      </w:r>
    </w:p>
    <w:p w14:paraId="127E3200">
      <w:pPr>
        <w:pStyle w:val="7"/>
        <w:spacing w:after="0"/>
        <w:jc w:val="right"/>
        <w:rPr>
          <w:rFonts w:hint="eastAsia"/>
          <w:spacing w:val="-2"/>
        </w:rPr>
      </w:pPr>
      <w:r>
        <w:rPr>
          <w:rFonts w:hint="eastAsia"/>
          <w:spacing w:val="-2"/>
        </w:rPr>
        <w:t>只在水下形成的枕状熔岩，在亚拉腊山的山峰上被发现。</w:t>
      </w:r>
    </w:p>
    <w:p w14:paraId="36B5786C">
      <w:pPr>
        <w:pStyle w:val="7"/>
        <w:spacing w:after="0"/>
        <w:jc w:val="right"/>
        <w:rPr>
          <w:rFonts w:hint="eastAsia"/>
          <w:spacing w:val="-2"/>
        </w:rPr>
      </w:pPr>
    </w:p>
    <w:p w14:paraId="2329B182">
      <w:pPr>
        <w:pStyle w:val="7"/>
        <w:spacing w:after="0"/>
        <w:jc w:val="right"/>
        <w:rPr>
          <w:rFonts w:hint="eastAsia"/>
          <w:spacing w:val="-2"/>
        </w:rPr>
      </w:pPr>
      <w:r>
        <w:rPr>
          <w:rFonts w:hint="eastAsia"/>
          <w:spacing w:val="-2"/>
        </w:rPr>
        <w:t>The Earth’s coal and oil deposits point to a flood, since they could have formed only when large masses of organic material were suddenly submerged, sealed, and compressed in hot mud.</w:t>
      </w:r>
    </w:p>
    <w:p w14:paraId="501FD162">
      <w:pPr>
        <w:pStyle w:val="7"/>
        <w:spacing w:after="0"/>
        <w:jc w:val="right"/>
        <w:rPr>
          <w:rFonts w:hint="eastAsia"/>
          <w:spacing w:val="-2"/>
        </w:rPr>
      </w:pPr>
      <w:r>
        <w:rPr>
          <w:rFonts w:hint="eastAsia"/>
          <w:spacing w:val="-2"/>
        </w:rPr>
        <w:t>地球的煤和石油矿藏指向一场洪水，因为它们只有在大量有机物质被突然淹没、封闭并被热泥压缩时才能形成。</w:t>
      </w:r>
    </w:p>
    <w:p w14:paraId="0416A2B2">
      <w:pPr>
        <w:pStyle w:val="7"/>
        <w:spacing w:after="0"/>
        <w:jc w:val="right"/>
        <w:rPr>
          <w:rFonts w:hint="eastAsia"/>
          <w:spacing w:val="-2"/>
        </w:rPr>
      </w:pPr>
    </w:p>
    <w:p w14:paraId="139801BB">
      <w:pPr>
        <w:pStyle w:val="7"/>
        <w:spacing w:after="0"/>
        <w:jc w:val="right"/>
        <w:rPr>
          <w:rFonts w:hint="eastAsia"/>
          <w:spacing w:val="-2"/>
        </w:rPr>
      </w:pPr>
      <w:r>
        <w:rPr>
          <w:rFonts w:hint="eastAsia"/>
          <w:spacing w:val="-2"/>
        </w:rPr>
        <w:t>The Grand Canyon points to a flood, since only massive amounts of water rushing through soft layers of sediment could possibly have carved out so much material (the humble Colorado simply will not do).</w:t>
      </w:r>
    </w:p>
    <w:p w14:paraId="427181A6">
      <w:pPr>
        <w:pStyle w:val="7"/>
        <w:spacing w:after="0"/>
        <w:jc w:val="right"/>
        <w:rPr>
          <w:rFonts w:hint="eastAsia"/>
          <w:spacing w:val="-2"/>
        </w:rPr>
      </w:pPr>
      <w:r>
        <w:rPr>
          <w:rFonts w:hint="eastAsia"/>
          <w:spacing w:val="-2"/>
        </w:rPr>
        <w:t>大峡谷指向一场洪水，因为只有大量的水冲刷过柔软的沉积层，才可能冲刷掉如此多的物质（小小的科罗拉多河根本做不到）。</w:t>
      </w:r>
    </w:p>
    <w:p w14:paraId="2C050EC4">
      <w:pPr>
        <w:pStyle w:val="7"/>
        <w:spacing w:after="0"/>
        <w:jc w:val="right"/>
        <w:rPr>
          <w:rFonts w:hint="eastAsia"/>
          <w:spacing w:val="-2"/>
        </w:rPr>
      </w:pPr>
    </w:p>
    <w:p w14:paraId="404F53AF">
      <w:pPr>
        <w:pStyle w:val="7"/>
        <w:spacing w:after="0"/>
        <w:jc w:val="right"/>
        <w:rPr>
          <w:rFonts w:hint="eastAsia"/>
          <w:spacing w:val="-2"/>
        </w:rPr>
      </w:pPr>
      <w:r>
        <w:rPr>
          <w:rFonts w:hint="eastAsia"/>
          <w:spacing w:val="-2"/>
        </w:rPr>
        <w:t>More than 230 legends from peoples all around the world point to a flood—legends which usually agree with the biblical record in all essentials: a global cataclysm, the destruction of all mankind, a big boat, and a small family of survivors who went on to replenish the Earth.71.</w:t>
      </w:r>
    </w:p>
    <w:p w14:paraId="323CA485">
      <w:pPr>
        <w:pStyle w:val="7"/>
        <w:spacing w:after="0"/>
        <w:jc w:val="right"/>
        <w:rPr>
          <w:rFonts w:hint="eastAsia"/>
          <w:spacing w:val="-2"/>
        </w:rPr>
      </w:pPr>
      <w:r>
        <w:rPr>
          <w:rFonts w:hint="eastAsia"/>
          <w:spacing w:val="-2"/>
        </w:rPr>
        <w:t>来自世界各地民族的超过230个传说都指向一场洪水——这些传说通常在所有要点上都与圣经的记载一致：一场全球性的大灾难、全人类的毁灭、一艘大船，以及一个小家庭的幸存者，他们后来使地球重新繁衍。71.</w:t>
      </w:r>
    </w:p>
    <w:p w14:paraId="3CF4CA1E">
      <w:pPr>
        <w:pStyle w:val="7"/>
        <w:spacing w:after="0"/>
        <w:jc w:val="right"/>
        <w:rPr>
          <w:rFonts w:hint="eastAsia"/>
          <w:spacing w:val="-2"/>
        </w:rPr>
      </w:pPr>
    </w:p>
    <w:p w14:paraId="0D9396AA">
      <w:pPr>
        <w:pStyle w:val="7"/>
        <w:spacing w:after="0"/>
        <w:jc w:val="right"/>
        <w:rPr>
          <w:rFonts w:hint="eastAsia"/>
          <w:spacing w:val="-2"/>
        </w:rPr>
      </w:pPr>
      <w:r>
        <w:rPr>
          <w:rFonts w:hint="eastAsia"/>
          <w:spacing w:val="-2"/>
        </w:rPr>
        <w:t>Finally, a global flood is implied by many sightings, reported over the last 150 years, of a huge, rectangular ship on the top of Mt. Ararat.</w:t>
      </w:r>
    </w:p>
    <w:p w14:paraId="25001154">
      <w:pPr>
        <w:pStyle w:val="7"/>
        <w:spacing w:after="0"/>
        <w:jc w:val="right"/>
        <w:rPr>
          <w:rFonts w:hint="eastAsia"/>
          <w:spacing w:val="-2"/>
        </w:rPr>
      </w:pPr>
      <w:r>
        <w:rPr>
          <w:rFonts w:hint="eastAsia"/>
          <w:spacing w:val="-2"/>
        </w:rPr>
        <w:t>最后，过去150年里报道的许多在亚拉腊山顶上目击到一艘巨大的矩形船只的事件，也暗示了一场全球性洪水。</w:t>
      </w:r>
    </w:p>
    <w:p w14:paraId="0111F66E">
      <w:pPr>
        <w:pStyle w:val="7"/>
        <w:spacing w:after="0"/>
        <w:jc w:val="right"/>
        <w:rPr>
          <w:rFonts w:hint="eastAsia"/>
          <w:spacing w:val="-2"/>
        </w:rPr>
      </w:pPr>
    </w:p>
    <w:p w14:paraId="12D3FA58">
      <w:pPr>
        <w:pStyle w:val="7"/>
        <w:spacing w:after="0"/>
        <w:jc w:val="right"/>
        <w:rPr>
          <w:rFonts w:hint="eastAsia"/>
          <w:spacing w:val="-2"/>
        </w:rPr>
      </w:pPr>
      <w:r>
        <w:rPr>
          <w:rFonts w:hint="eastAsia"/>
          <w:spacing w:val="-2"/>
        </w:rPr>
        <w:t>Today many scoff, a few search, and the rest of us patiently wait to see if someone, somehow, will actually discover Noah’s Ark.72.</w:t>
      </w:r>
    </w:p>
    <w:p w14:paraId="119E6C90">
      <w:pPr>
        <w:pStyle w:val="7"/>
        <w:spacing w:after="0"/>
        <w:jc w:val="right"/>
        <w:rPr>
          <w:rFonts w:hint="eastAsia"/>
          <w:spacing w:val="-2"/>
        </w:rPr>
      </w:pPr>
      <w:r>
        <w:rPr>
          <w:rFonts w:hint="eastAsia"/>
          <w:spacing w:val="-2"/>
        </w:rPr>
        <w:t>今天，许多人嘲笑，少数人搜寻，而我们其余的人则耐心等待，看是否有人，以某种方式，真的会发现挪亚方舟。72.</w:t>
      </w:r>
    </w:p>
    <w:p w14:paraId="42B3BBF6">
      <w:pPr>
        <w:pStyle w:val="7"/>
        <w:spacing w:after="0"/>
        <w:jc w:val="right"/>
        <w:rPr>
          <w:rFonts w:hint="eastAsia"/>
          <w:spacing w:val="-2"/>
        </w:rPr>
      </w:pPr>
    </w:p>
    <w:p w14:paraId="4FD509E4">
      <w:pPr>
        <w:pStyle w:val="7"/>
        <w:spacing w:after="0"/>
        <w:jc w:val="right"/>
        <w:rPr>
          <w:rFonts w:hint="eastAsia"/>
          <w:spacing w:val="-2"/>
        </w:rPr>
      </w:pPr>
      <w:r>
        <w:rPr>
          <w:rFonts w:hint="eastAsia"/>
          <w:spacing w:val="-2"/>
        </w:rPr>
        <w:t>Summing up, we have seen that the uniformitarian premise of modern historical geology is not altogether unreasonable, but that hard geological evidence actually favors a catastrophist interpretation of the Earth’s present geological structure.</w:t>
      </w:r>
    </w:p>
    <w:p w14:paraId="7D6A5913">
      <w:pPr>
        <w:pStyle w:val="7"/>
        <w:spacing w:after="0"/>
        <w:jc w:val="right"/>
        <w:rPr>
          <w:rFonts w:hint="eastAsia"/>
          <w:spacing w:val="-2"/>
        </w:rPr>
      </w:pPr>
      <w:r>
        <w:rPr>
          <w:rFonts w:hint="eastAsia"/>
          <w:spacing w:val="-2"/>
        </w:rPr>
        <w:t>总结一下，我们已经看到，现代历史地质学的均变论前提并非完全不合理，但确凿的地质证据实际上支持对地球当前地质结构的灾变论解释。</w:t>
      </w:r>
    </w:p>
    <w:p w14:paraId="5A9CDEF6">
      <w:pPr>
        <w:pStyle w:val="7"/>
        <w:spacing w:after="0"/>
        <w:jc w:val="right"/>
        <w:rPr>
          <w:rFonts w:hint="eastAsia"/>
          <w:spacing w:val="-2"/>
        </w:rPr>
      </w:pPr>
    </w:p>
    <w:p w14:paraId="36CF67F5">
      <w:pPr>
        <w:pStyle w:val="7"/>
        <w:spacing w:after="0"/>
        <w:jc w:val="right"/>
        <w:rPr>
          <w:rFonts w:hint="eastAsia"/>
          <w:spacing w:val="-2"/>
        </w:rPr>
      </w:pPr>
      <w:r>
        <w:rPr>
          <w:rFonts w:hint="eastAsia"/>
          <w:spacing w:val="-2"/>
        </w:rPr>
        <w:t>This evidence weighs heavily in favor of a recent creation, a young Earth, and a devastating global flood.</w:t>
      </w:r>
    </w:p>
    <w:p w14:paraId="7A888579">
      <w:pPr>
        <w:pStyle w:val="7"/>
        <w:spacing w:after="0"/>
        <w:jc w:val="right"/>
        <w:rPr>
          <w:rFonts w:hint="eastAsia"/>
          <w:spacing w:val="-2"/>
        </w:rPr>
      </w:pPr>
      <w:r>
        <w:rPr>
          <w:rFonts w:hint="eastAsia"/>
          <w:spacing w:val="-2"/>
        </w:rPr>
        <w:t>这一证据极大地支持了近期创造、一个年轻的地球和一场毁灭性的全球洪水。</w:t>
      </w:r>
    </w:p>
    <w:p w14:paraId="1E6901F0">
      <w:pPr>
        <w:pStyle w:val="7"/>
        <w:spacing w:after="0"/>
        <w:jc w:val="right"/>
        <w:rPr>
          <w:rFonts w:hint="eastAsia"/>
          <w:spacing w:val="-2"/>
        </w:rPr>
      </w:pPr>
    </w:p>
    <w:p w14:paraId="60D24050">
      <w:pPr>
        <w:pStyle w:val="7"/>
        <w:spacing w:after="0"/>
        <w:jc w:val="right"/>
        <w:rPr>
          <w:rFonts w:hint="eastAsia"/>
          <w:spacing w:val="-2"/>
        </w:rPr>
      </w:pPr>
      <w:r>
        <w:rPr>
          <w:rFonts w:hint="eastAsia"/>
          <w:spacing w:val="-2"/>
        </w:rPr>
        <w:t>Radiometric Dating</w:t>
      </w:r>
    </w:p>
    <w:p w14:paraId="43DADDCF">
      <w:pPr>
        <w:pStyle w:val="7"/>
        <w:spacing w:after="0"/>
        <w:jc w:val="right"/>
        <w:rPr>
          <w:rFonts w:hint="eastAsia"/>
          <w:spacing w:val="-2"/>
        </w:rPr>
      </w:pPr>
      <w:r>
        <w:rPr>
          <w:rFonts w:hint="eastAsia"/>
          <w:spacing w:val="-2"/>
        </w:rPr>
        <w:t>放射性测年法</w:t>
      </w:r>
    </w:p>
    <w:p w14:paraId="0D5CB3CC">
      <w:pPr>
        <w:pStyle w:val="7"/>
        <w:spacing w:after="0"/>
        <w:jc w:val="right"/>
        <w:rPr>
          <w:rFonts w:hint="eastAsia"/>
          <w:spacing w:val="-2"/>
        </w:rPr>
      </w:pPr>
    </w:p>
    <w:p w14:paraId="4D9ACADD">
      <w:pPr>
        <w:pStyle w:val="7"/>
        <w:spacing w:after="0"/>
        <w:jc w:val="right"/>
        <w:rPr>
          <w:rFonts w:hint="eastAsia"/>
          <w:spacing w:val="-2"/>
        </w:rPr>
      </w:pPr>
      <w:r>
        <w:rPr>
          <w:rFonts w:hint="eastAsia"/>
          <w:spacing w:val="-2"/>
        </w:rPr>
        <w:t>In various media, including textbooks, we are often told that radiometric dating has proven a given rock or fossil to be millions or even billions of years old.</w:t>
      </w:r>
    </w:p>
    <w:p w14:paraId="55779569">
      <w:pPr>
        <w:pStyle w:val="7"/>
        <w:spacing w:after="0"/>
        <w:jc w:val="right"/>
        <w:rPr>
          <w:rFonts w:hint="eastAsia"/>
          <w:spacing w:val="-2"/>
        </w:rPr>
      </w:pPr>
      <w:r>
        <w:rPr>
          <w:rFonts w:hint="eastAsia"/>
          <w:spacing w:val="-2"/>
        </w:rPr>
        <w:t>在各种媒体，包括教科书中，我们经常被告知，放射性测年法已经证明了某块岩石或化石有数百万甚至数十亿年的历史。</w:t>
      </w:r>
    </w:p>
    <w:p w14:paraId="18DB3B05">
      <w:pPr>
        <w:pStyle w:val="7"/>
        <w:spacing w:after="0"/>
        <w:jc w:val="right"/>
        <w:rPr>
          <w:rFonts w:hint="eastAsia"/>
          <w:spacing w:val="-2"/>
        </w:rPr>
      </w:pPr>
    </w:p>
    <w:p w14:paraId="1217BAFC">
      <w:pPr>
        <w:pStyle w:val="7"/>
        <w:spacing w:after="0"/>
        <w:jc w:val="right"/>
        <w:rPr>
          <w:rFonts w:hint="eastAsia"/>
          <w:spacing w:val="-2"/>
        </w:rPr>
      </w:pPr>
      <w:r>
        <w:rPr>
          <w:rFonts w:hint="eastAsia"/>
          <w:spacing w:val="-2"/>
        </w:rPr>
        <w:t>And yet, as we have already seen, the vast majority of dating methods suggest that the Earth is quite young, possibly only thousands of years old.</w:t>
      </w:r>
    </w:p>
    <w:p w14:paraId="7F25D33D">
      <w:pPr>
        <w:pStyle w:val="7"/>
        <w:spacing w:after="0"/>
        <w:jc w:val="right"/>
        <w:rPr>
          <w:rFonts w:hint="eastAsia"/>
          <w:spacing w:val="-2"/>
        </w:rPr>
      </w:pPr>
      <w:r>
        <w:rPr>
          <w:rFonts w:hint="eastAsia"/>
          <w:spacing w:val="-2"/>
        </w:rPr>
        <w:t>然而，正如我们已经看到的，绝大多数的测年方法表明地球相当年轻，可能只有几千年的历史。</w:t>
      </w:r>
    </w:p>
    <w:p w14:paraId="651BC216">
      <w:pPr>
        <w:pStyle w:val="7"/>
        <w:spacing w:after="0"/>
        <w:jc w:val="right"/>
        <w:rPr>
          <w:rFonts w:hint="eastAsia"/>
          <w:spacing w:val="-2"/>
        </w:rPr>
      </w:pPr>
    </w:p>
    <w:p w14:paraId="56CCD22B">
      <w:pPr>
        <w:pStyle w:val="7"/>
        <w:spacing w:after="0"/>
        <w:jc w:val="right"/>
        <w:rPr>
          <w:rFonts w:hint="eastAsia"/>
          <w:spacing w:val="-2"/>
        </w:rPr>
      </w:pPr>
      <w:r>
        <w:rPr>
          <w:rFonts w:hint="eastAsia"/>
          <w:spacing w:val="-2"/>
        </w:rPr>
        <w:t>How can this conflict be explained?</w:t>
      </w:r>
    </w:p>
    <w:p w14:paraId="660E5247">
      <w:pPr>
        <w:pStyle w:val="7"/>
        <w:spacing w:after="0"/>
        <w:jc w:val="right"/>
        <w:rPr>
          <w:rFonts w:hint="eastAsia"/>
          <w:spacing w:val="-2"/>
        </w:rPr>
      </w:pPr>
      <w:r>
        <w:rPr>
          <w:rFonts w:hint="eastAsia"/>
          <w:spacing w:val="-2"/>
        </w:rPr>
        <w:t>这个冲突如何解释？</w:t>
      </w:r>
    </w:p>
    <w:p w14:paraId="73B4AF43">
      <w:pPr>
        <w:pStyle w:val="7"/>
        <w:spacing w:after="0"/>
        <w:jc w:val="right"/>
        <w:rPr>
          <w:rFonts w:hint="eastAsia"/>
          <w:spacing w:val="-2"/>
        </w:rPr>
      </w:pPr>
    </w:p>
    <w:p w14:paraId="77395644">
      <w:pPr>
        <w:pStyle w:val="7"/>
        <w:spacing w:after="0"/>
        <w:jc w:val="right"/>
        <w:rPr>
          <w:rFonts w:hint="eastAsia"/>
          <w:spacing w:val="-2"/>
        </w:rPr>
      </w:pPr>
      <w:r>
        <w:rPr>
          <w:rFonts w:hint="eastAsia"/>
          <w:spacing w:val="-2"/>
        </w:rPr>
        <w:t>Is it possible that radiometric dating is not nearly so accurate as we have been led to believe?</w:t>
      </w:r>
    </w:p>
    <w:p w14:paraId="58EE6DF3">
      <w:pPr>
        <w:pStyle w:val="7"/>
        <w:spacing w:after="0"/>
        <w:jc w:val="right"/>
        <w:rPr>
          <w:rFonts w:hint="eastAsia"/>
          <w:spacing w:val="-2"/>
        </w:rPr>
      </w:pPr>
      <w:r>
        <w:rPr>
          <w:rFonts w:hint="eastAsia"/>
          <w:spacing w:val="-2"/>
        </w:rPr>
        <w:t>放射性测年法是否可能远不如我们被引导相信的那样准确？</w:t>
      </w:r>
    </w:p>
    <w:p w14:paraId="1A7F5C36">
      <w:pPr>
        <w:pStyle w:val="7"/>
        <w:spacing w:after="0"/>
        <w:jc w:val="right"/>
        <w:rPr>
          <w:rFonts w:hint="eastAsia"/>
          <w:spacing w:val="-2"/>
        </w:rPr>
      </w:pPr>
    </w:p>
    <w:p w14:paraId="6679D278">
      <w:pPr>
        <w:pStyle w:val="7"/>
        <w:spacing w:after="0"/>
        <w:jc w:val="right"/>
        <w:rPr>
          <w:rFonts w:hint="eastAsia"/>
          <w:spacing w:val="-2"/>
        </w:rPr>
      </w:pPr>
      <w:r>
        <w:rPr>
          <w:rFonts w:hint="eastAsia"/>
          <w:spacing w:val="-2"/>
        </w:rPr>
        <w:t>To answer this question, we must understand how radiometric dating works and what assumptions are involved.</w:t>
      </w:r>
    </w:p>
    <w:p w14:paraId="3661F2FE">
      <w:pPr>
        <w:pStyle w:val="7"/>
        <w:spacing w:after="0"/>
        <w:jc w:val="right"/>
        <w:rPr>
          <w:rFonts w:hint="eastAsia"/>
          <w:spacing w:val="-2"/>
        </w:rPr>
      </w:pPr>
      <w:r>
        <w:rPr>
          <w:rFonts w:hint="eastAsia"/>
          <w:spacing w:val="-2"/>
        </w:rPr>
        <w:t>要回答这个问题，我们必须了解放射性测年法是如何工作的，以及其中涉及哪些假设。</w:t>
      </w:r>
    </w:p>
    <w:p w14:paraId="37F2FB8D">
      <w:pPr>
        <w:pStyle w:val="7"/>
        <w:spacing w:after="0"/>
        <w:jc w:val="right"/>
        <w:rPr>
          <w:rFonts w:hint="eastAsia"/>
          <w:spacing w:val="-2"/>
        </w:rPr>
      </w:pPr>
    </w:p>
    <w:p w14:paraId="065890AE">
      <w:pPr>
        <w:pStyle w:val="7"/>
        <w:spacing w:after="0"/>
        <w:jc w:val="right"/>
        <w:rPr>
          <w:rFonts w:hint="eastAsia"/>
          <w:spacing w:val="-2"/>
        </w:rPr>
      </w:pPr>
      <w:r>
        <w:rPr>
          <w:rFonts w:hint="eastAsia"/>
          <w:spacing w:val="-2"/>
        </w:rPr>
        <w:t>We know that isotopes of certain elements such as uranium, potassium, and rubidium are unstable.</w:t>
      </w:r>
    </w:p>
    <w:p w14:paraId="6E9EA7C3">
      <w:pPr>
        <w:pStyle w:val="7"/>
        <w:spacing w:after="0"/>
        <w:jc w:val="right"/>
        <w:rPr>
          <w:rFonts w:hint="eastAsia"/>
          <w:spacing w:val="-2"/>
        </w:rPr>
      </w:pPr>
      <w:r>
        <w:rPr>
          <w:rFonts w:hint="eastAsia"/>
          <w:spacing w:val="-2"/>
        </w:rPr>
        <w:t>我们知道某些元素如铀、钾和铷的同位素是不稳定的。</w:t>
      </w:r>
    </w:p>
    <w:p w14:paraId="098A155B">
      <w:pPr>
        <w:pStyle w:val="7"/>
        <w:spacing w:after="0"/>
        <w:jc w:val="right"/>
        <w:rPr>
          <w:rFonts w:hint="eastAsia"/>
          <w:spacing w:val="-2"/>
        </w:rPr>
      </w:pPr>
    </w:p>
    <w:p w14:paraId="376C177A">
      <w:pPr>
        <w:pStyle w:val="7"/>
        <w:spacing w:after="0"/>
        <w:jc w:val="right"/>
        <w:rPr>
          <w:rFonts w:hint="eastAsia"/>
          <w:spacing w:val="-2"/>
        </w:rPr>
      </w:pPr>
      <w:r>
        <w:rPr>
          <w:rFonts w:hint="eastAsia"/>
          <w:spacing w:val="-2"/>
        </w:rPr>
        <w:t>That is, they tend to decay through the loss of atomic particles until they become another more stable element such as lead, argon, or strontium.</w:t>
      </w:r>
    </w:p>
    <w:p w14:paraId="606B1DD6">
      <w:pPr>
        <w:pStyle w:val="7"/>
        <w:spacing w:after="0"/>
        <w:jc w:val="right"/>
        <w:rPr>
          <w:rFonts w:hint="eastAsia"/>
          <w:spacing w:val="-2"/>
        </w:rPr>
      </w:pPr>
      <w:r>
        <w:rPr>
          <w:rFonts w:hint="eastAsia"/>
          <w:spacing w:val="-2"/>
        </w:rPr>
        <w:t>也就是说，它们倾向于通过失去原子粒子来衰变，直到它们变成另一种更稳定的元素，如铅、氩或锶。</w:t>
      </w:r>
    </w:p>
    <w:p w14:paraId="0CA3AC30">
      <w:pPr>
        <w:pStyle w:val="7"/>
        <w:spacing w:after="0"/>
        <w:jc w:val="right"/>
        <w:rPr>
          <w:rFonts w:hint="eastAsia"/>
          <w:spacing w:val="-2"/>
        </w:rPr>
      </w:pPr>
    </w:p>
    <w:p w14:paraId="3BEB8D92">
      <w:pPr>
        <w:pStyle w:val="7"/>
        <w:spacing w:after="0"/>
        <w:jc w:val="right"/>
        <w:rPr>
          <w:rFonts w:hint="eastAsia"/>
          <w:spacing w:val="-2"/>
        </w:rPr>
      </w:pPr>
      <w:r>
        <w:rPr>
          <w:rFonts w:hint="eastAsia"/>
          <w:spacing w:val="-2"/>
        </w:rPr>
        <w:t>We also know the (present-day) rates at which one such element decays into another.</w:t>
      </w:r>
    </w:p>
    <w:p w14:paraId="2199BF80">
      <w:pPr>
        <w:pStyle w:val="7"/>
        <w:spacing w:after="0"/>
        <w:jc w:val="right"/>
        <w:rPr>
          <w:rFonts w:hint="eastAsia"/>
          <w:spacing w:val="-2"/>
        </w:rPr>
      </w:pPr>
      <w:r>
        <w:rPr>
          <w:rFonts w:hint="eastAsia"/>
          <w:spacing w:val="-2"/>
        </w:rPr>
        <w:t>我们也知道（现今）一种这样的元素衰变成另一种的速率。</w:t>
      </w:r>
    </w:p>
    <w:p w14:paraId="697F1A65">
      <w:pPr>
        <w:pStyle w:val="7"/>
        <w:spacing w:after="0"/>
        <w:jc w:val="right"/>
        <w:rPr>
          <w:rFonts w:hint="eastAsia"/>
          <w:spacing w:val="-2"/>
        </w:rPr>
      </w:pPr>
    </w:p>
    <w:p w14:paraId="0BFC9740">
      <w:pPr>
        <w:pStyle w:val="7"/>
        <w:spacing w:after="0"/>
        <w:jc w:val="right"/>
        <w:rPr>
          <w:rFonts w:hint="eastAsia"/>
          <w:spacing w:val="-2"/>
        </w:rPr>
      </w:pPr>
      <w:r>
        <w:rPr>
          <w:rFonts w:hint="eastAsia"/>
          <w:spacing w:val="-2"/>
        </w:rPr>
        <w:t>Many scientists therefore conclude that if we measure the ratio of a parent element to its daughter element in a given (igneous) rock, we can reliably calculate the age of the rock from the time it cooled—that is, from the time it was “created.”</w:t>
      </w:r>
    </w:p>
    <w:p w14:paraId="41D7699B">
      <w:pPr>
        <w:pStyle w:val="7"/>
        <w:spacing w:after="0"/>
        <w:jc w:val="right"/>
        <w:rPr>
          <w:rFonts w:hint="eastAsia"/>
          <w:spacing w:val="-2"/>
        </w:rPr>
      </w:pPr>
      <w:r>
        <w:rPr>
          <w:rFonts w:hint="eastAsia"/>
          <w:spacing w:val="-2"/>
        </w:rPr>
        <w:t>因此，许多科学家得出结论，如果我们测量某块（火成）岩石中母元素对其子元素的比率，我们就可以可靠地计算出岩石从其冷却时起的年龄——也就是说，从它被“创造”时算起。</w:t>
      </w:r>
    </w:p>
    <w:p w14:paraId="532AA5CF">
      <w:pPr>
        <w:pStyle w:val="7"/>
        <w:spacing w:after="0"/>
        <w:jc w:val="right"/>
        <w:rPr>
          <w:rFonts w:hint="eastAsia"/>
          <w:spacing w:val="-2"/>
        </w:rPr>
      </w:pPr>
    </w:p>
    <w:p w14:paraId="799911D5">
      <w:pPr>
        <w:pStyle w:val="7"/>
        <w:spacing w:after="0"/>
        <w:jc w:val="right"/>
        <w:rPr>
          <w:rFonts w:hint="eastAsia"/>
          <w:spacing w:val="-2"/>
        </w:rPr>
      </w:pPr>
      <w:r>
        <w:rPr>
          <w:rFonts w:hint="eastAsia"/>
          <w:spacing w:val="-2"/>
        </w:rPr>
        <w:t>Now it is clear that in using this method scientists are making three crucial assumptions.</w:t>
      </w:r>
    </w:p>
    <w:p w14:paraId="44A9B488">
      <w:pPr>
        <w:pStyle w:val="7"/>
        <w:spacing w:after="0"/>
        <w:jc w:val="right"/>
        <w:rPr>
          <w:rFonts w:hint="eastAsia"/>
          <w:spacing w:val="-2"/>
        </w:rPr>
      </w:pPr>
      <w:r>
        <w:rPr>
          <w:rFonts w:hint="eastAsia"/>
          <w:spacing w:val="-2"/>
        </w:rPr>
        <w:t>现在很清楚，在使用这种方法时，科学家们做出了三个关键的假设。</w:t>
      </w:r>
    </w:p>
    <w:p w14:paraId="01608C60">
      <w:pPr>
        <w:pStyle w:val="7"/>
        <w:spacing w:after="0"/>
        <w:jc w:val="right"/>
        <w:rPr>
          <w:rFonts w:hint="eastAsia"/>
          <w:spacing w:val="-2"/>
        </w:rPr>
      </w:pPr>
    </w:p>
    <w:p w14:paraId="68EC2F40">
      <w:pPr>
        <w:pStyle w:val="7"/>
        <w:spacing w:after="0"/>
        <w:jc w:val="right"/>
        <w:rPr>
          <w:rFonts w:hint="eastAsia"/>
          <w:spacing w:val="-2"/>
        </w:rPr>
      </w:pPr>
      <w:r>
        <w:rPr>
          <w:rFonts w:hint="eastAsia"/>
          <w:spacing w:val="-2"/>
        </w:rPr>
        <w:t>Each is worthy of a closer look.</w:t>
      </w:r>
    </w:p>
    <w:p w14:paraId="0B306DBC">
      <w:pPr>
        <w:pStyle w:val="7"/>
        <w:spacing w:after="0"/>
        <w:jc w:val="right"/>
        <w:rPr>
          <w:rFonts w:hint="eastAsia"/>
          <w:spacing w:val="-2"/>
        </w:rPr>
      </w:pPr>
      <w:r>
        <w:rPr>
          <w:rFonts w:hint="eastAsia"/>
          <w:spacing w:val="-2"/>
        </w:rPr>
        <w:t>每一个都值得仔细审视。</w:t>
      </w:r>
    </w:p>
    <w:p w14:paraId="32252E3A">
      <w:pPr>
        <w:pStyle w:val="7"/>
        <w:spacing w:after="0"/>
        <w:jc w:val="right"/>
        <w:rPr>
          <w:rFonts w:hint="eastAsia"/>
          <w:spacing w:val="-2"/>
        </w:rPr>
      </w:pPr>
    </w:p>
    <w:p w14:paraId="07BDB2B7">
      <w:pPr>
        <w:pStyle w:val="7"/>
        <w:spacing w:after="0"/>
        <w:jc w:val="right"/>
        <w:rPr>
          <w:rFonts w:hint="eastAsia"/>
          <w:spacing w:val="-2"/>
        </w:rPr>
      </w:pPr>
      <w:r>
        <w:rPr>
          <w:rFonts w:hint="eastAsia"/>
          <w:spacing w:val="-2"/>
        </w:rPr>
        <w:t>First, they must assume that there was no daughter element present at the beginning of the rock’s history.</w:t>
      </w:r>
    </w:p>
    <w:p w14:paraId="2E8820E2">
      <w:pPr>
        <w:pStyle w:val="7"/>
        <w:spacing w:after="0"/>
        <w:jc w:val="right"/>
        <w:rPr>
          <w:rFonts w:hint="eastAsia"/>
          <w:spacing w:val="-2"/>
        </w:rPr>
      </w:pPr>
      <w:r>
        <w:rPr>
          <w:rFonts w:hint="eastAsia"/>
          <w:spacing w:val="-2"/>
        </w:rPr>
        <w:t>首先，他们必须假设在岩石历史的开端没有子元素存在。</w:t>
      </w:r>
    </w:p>
    <w:p w14:paraId="749C8D4B">
      <w:pPr>
        <w:pStyle w:val="7"/>
        <w:spacing w:after="0"/>
        <w:jc w:val="right"/>
        <w:rPr>
          <w:rFonts w:hint="eastAsia"/>
          <w:spacing w:val="-2"/>
        </w:rPr>
      </w:pPr>
    </w:p>
    <w:p w14:paraId="70D72D43">
      <w:pPr>
        <w:pStyle w:val="7"/>
        <w:spacing w:after="0"/>
        <w:jc w:val="right"/>
        <w:rPr>
          <w:rFonts w:hint="eastAsia"/>
          <w:spacing w:val="-2"/>
        </w:rPr>
      </w:pPr>
      <w:r>
        <w:rPr>
          <w:rFonts w:hint="eastAsia"/>
          <w:spacing w:val="-2"/>
        </w:rPr>
        <w:t>But this is not necessarily the case.</w:t>
      </w:r>
    </w:p>
    <w:p w14:paraId="662EF46D">
      <w:pPr>
        <w:pStyle w:val="7"/>
        <w:spacing w:after="0"/>
        <w:jc w:val="right"/>
        <w:rPr>
          <w:rFonts w:hint="eastAsia"/>
          <w:spacing w:val="-2"/>
        </w:rPr>
      </w:pPr>
      <w:r>
        <w:rPr>
          <w:rFonts w:hint="eastAsia"/>
          <w:spacing w:val="-2"/>
        </w:rPr>
        <w:t>但情况未必如此。</w:t>
      </w:r>
    </w:p>
    <w:p w14:paraId="04721B55">
      <w:pPr>
        <w:pStyle w:val="7"/>
        <w:spacing w:after="0"/>
        <w:jc w:val="right"/>
        <w:rPr>
          <w:rFonts w:hint="eastAsia"/>
          <w:spacing w:val="-2"/>
        </w:rPr>
      </w:pPr>
    </w:p>
    <w:p w14:paraId="4FE30C42">
      <w:pPr>
        <w:pStyle w:val="7"/>
        <w:spacing w:after="0"/>
        <w:jc w:val="right"/>
        <w:rPr>
          <w:rFonts w:hint="eastAsia"/>
          <w:spacing w:val="-2"/>
        </w:rPr>
      </w:pPr>
      <w:r>
        <w:rPr>
          <w:rFonts w:hint="eastAsia"/>
          <w:spacing w:val="-2"/>
        </w:rPr>
        <w:t>In fact, studies of modern lava flow have shown that parent and daughter elements do indeed appear together in “newborn” rocks.</w:t>
      </w:r>
    </w:p>
    <w:p w14:paraId="4C56BD21">
      <w:pPr>
        <w:pStyle w:val="7"/>
        <w:spacing w:after="0"/>
        <w:jc w:val="right"/>
        <w:rPr>
          <w:rFonts w:hint="eastAsia"/>
          <w:spacing w:val="-2"/>
        </w:rPr>
      </w:pPr>
      <w:r>
        <w:rPr>
          <w:rFonts w:hint="eastAsia"/>
          <w:spacing w:val="-2"/>
        </w:rPr>
        <w:t>事实上，对现代熔岩流的研究表明，母元素和子元素确实在“新生”的岩石中一同出现。</w:t>
      </w:r>
    </w:p>
    <w:p w14:paraId="6107C688">
      <w:pPr>
        <w:pStyle w:val="7"/>
        <w:spacing w:after="0"/>
        <w:jc w:val="right"/>
        <w:rPr>
          <w:rFonts w:hint="eastAsia"/>
          <w:spacing w:val="-2"/>
        </w:rPr>
      </w:pPr>
    </w:p>
    <w:p w14:paraId="3A5688FC">
      <w:pPr>
        <w:pStyle w:val="7"/>
        <w:spacing w:after="0"/>
        <w:jc w:val="right"/>
        <w:rPr>
          <w:rFonts w:hint="eastAsia"/>
          <w:spacing w:val="-2"/>
        </w:rPr>
      </w:pPr>
      <w:r>
        <w:rPr>
          <w:rFonts w:hint="eastAsia"/>
          <w:spacing w:val="-2"/>
        </w:rPr>
        <w:t>Certain knowledge of the original quantities of parent-daughter elements is humanly impossible, yet without it radiometric dating cannot be considered trustworthy.</w:t>
      </w:r>
    </w:p>
    <w:p w14:paraId="74607E04">
      <w:pPr>
        <w:pStyle w:val="7"/>
        <w:spacing w:after="0"/>
        <w:jc w:val="right"/>
        <w:rPr>
          <w:rFonts w:hint="eastAsia"/>
          <w:spacing w:val="-2"/>
        </w:rPr>
      </w:pPr>
      <w:r>
        <w:rPr>
          <w:rFonts w:hint="eastAsia"/>
          <w:spacing w:val="-2"/>
        </w:rPr>
        <w:t>确定母子元素的原始数量是人力所不能及的，然而没有它，放射性测年法就不能被认为是可信的。</w:t>
      </w:r>
    </w:p>
    <w:p w14:paraId="160F0D25">
      <w:pPr>
        <w:pStyle w:val="7"/>
        <w:spacing w:after="0"/>
        <w:jc w:val="right"/>
        <w:rPr>
          <w:rFonts w:hint="eastAsia"/>
          <w:spacing w:val="-2"/>
        </w:rPr>
      </w:pPr>
    </w:p>
    <w:p w14:paraId="2CF5F197">
      <w:pPr>
        <w:pStyle w:val="7"/>
        <w:spacing w:after="0"/>
        <w:jc w:val="right"/>
        <w:rPr>
          <w:rFonts w:hint="eastAsia"/>
          <w:spacing w:val="-2"/>
        </w:rPr>
      </w:pPr>
      <w:r>
        <w:rPr>
          <w:rFonts w:hint="eastAsia"/>
          <w:spacing w:val="-2"/>
        </w:rPr>
        <w:t>Second, the scientists assume that the rate of decay has remained constant throughout the rock’s history.</w:t>
      </w:r>
    </w:p>
    <w:p w14:paraId="6D867E86">
      <w:pPr>
        <w:pStyle w:val="7"/>
        <w:spacing w:after="0"/>
        <w:jc w:val="right"/>
        <w:rPr>
          <w:rFonts w:hint="eastAsia"/>
          <w:spacing w:val="-2"/>
        </w:rPr>
      </w:pPr>
      <w:r>
        <w:rPr>
          <w:rFonts w:hint="eastAsia"/>
          <w:spacing w:val="-2"/>
        </w:rPr>
        <w:t>其次，科学家们假设衰变速率在岩石的整个历史中保持不变。</w:t>
      </w:r>
    </w:p>
    <w:p w14:paraId="364B4E34">
      <w:pPr>
        <w:pStyle w:val="7"/>
        <w:spacing w:after="0"/>
        <w:jc w:val="right"/>
        <w:rPr>
          <w:rFonts w:hint="eastAsia"/>
          <w:spacing w:val="-2"/>
        </w:rPr>
      </w:pPr>
    </w:p>
    <w:p w14:paraId="51B24260">
      <w:pPr>
        <w:pStyle w:val="7"/>
        <w:spacing w:after="0"/>
        <w:jc w:val="right"/>
        <w:rPr>
          <w:rFonts w:hint="eastAsia"/>
          <w:spacing w:val="-2"/>
        </w:rPr>
      </w:pPr>
      <w:r>
        <w:rPr>
          <w:rFonts w:hint="eastAsia"/>
          <w:spacing w:val="-2"/>
        </w:rPr>
        <w:t>But again, this uniformitarian premise is a risky business, especially if the world of nature has more than once been touched supernaturally by the hand of God.</w:t>
      </w:r>
    </w:p>
    <w:p w14:paraId="39D2EF7A">
      <w:pPr>
        <w:pStyle w:val="7"/>
        <w:spacing w:after="0"/>
        <w:jc w:val="right"/>
        <w:rPr>
          <w:rFonts w:hint="eastAsia"/>
          <w:spacing w:val="-2"/>
        </w:rPr>
      </w:pPr>
      <w:r>
        <w:rPr>
          <w:rFonts w:hint="eastAsia"/>
          <w:spacing w:val="-2"/>
        </w:rPr>
        <w:t>但同样，这个均变论前提是一件冒险的事，特别是如果自然世界曾不止一次被神的手超自然地触碰过。</w:t>
      </w:r>
    </w:p>
    <w:p w14:paraId="631D0A04">
      <w:pPr>
        <w:pStyle w:val="7"/>
        <w:spacing w:after="0"/>
        <w:jc w:val="right"/>
        <w:rPr>
          <w:rFonts w:hint="eastAsia"/>
          <w:spacing w:val="-2"/>
        </w:rPr>
      </w:pPr>
    </w:p>
    <w:p w14:paraId="37B552B1">
      <w:pPr>
        <w:pStyle w:val="7"/>
        <w:spacing w:after="0"/>
        <w:jc w:val="right"/>
        <w:rPr>
          <w:rFonts w:hint="eastAsia"/>
          <w:spacing w:val="-2"/>
        </w:rPr>
      </w:pPr>
      <w:r>
        <w:rPr>
          <w:rFonts w:hint="eastAsia"/>
          <w:spacing w:val="-2"/>
        </w:rPr>
        <w:t>Suppose, for example, that rates of decay (along with the speed of light) were quite rapid during the creation week but began to slow when God rested.</w:t>
      </w:r>
    </w:p>
    <w:p w14:paraId="296ADF7E">
      <w:pPr>
        <w:pStyle w:val="7"/>
        <w:spacing w:after="0"/>
        <w:jc w:val="right"/>
        <w:rPr>
          <w:rFonts w:hint="eastAsia"/>
          <w:spacing w:val="-2"/>
        </w:rPr>
      </w:pPr>
      <w:r>
        <w:rPr>
          <w:rFonts w:hint="eastAsia"/>
          <w:spacing w:val="-2"/>
        </w:rPr>
        <w:t>例如，假设衰变速率（以及光速）在创造周期间相当快，但在神安息时开始减慢。</w:t>
      </w:r>
    </w:p>
    <w:p w14:paraId="542C5DF2">
      <w:pPr>
        <w:pStyle w:val="7"/>
        <w:spacing w:after="0"/>
        <w:jc w:val="right"/>
        <w:rPr>
          <w:rFonts w:hint="eastAsia"/>
          <w:spacing w:val="-2"/>
        </w:rPr>
      </w:pPr>
    </w:p>
    <w:p w14:paraId="75289DC8">
      <w:pPr>
        <w:pStyle w:val="7"/>
        <w:spacing w:after="0"/>
        <w:jc w:val="right"/>
        <w:rPr>
          <w:rFonts w:hint="eastAsia"/>
          <w:spacing w:val="-2"/>
        </w:rPr>
      </w:pPr>
      <w:r>
        <w:rPr>
          <w:rFonts w:hint="eastAsia"/>
          <w:spacing w:val="-2"/>
        </w:rPr>
        <w:t>Or suppose that they were very high at the earliest stages of the Flood and the “breaking up of the fountains of the deep” (when, perhaps, many isotopes were created amidst titanic geochemical transformations), after which they gradually began to slow.</w:t>
      </w:r>
    </w:p>
    <w:p w14:paraId="5EBCD119">
      <w:pPr>
        <w:pStyle w:val="7"/>
        <w:spacing w:after="0"/>
        <w:jc w:val="right"/>
        <w:rPr>
          <w:rFonts w:hint="eastAsia"/>
          <w:spacing w:val="-2"/>
        </w:rPr>
      </w:pPr>
      <w:r>
        <w:rPr>
          <w:rFonts w:hint="eastAsia"/>
          <w:spacing w:val="-2"/>
        </w:rPr>
        <w:t>或者假设，它们在大洪水和“大渊泉源裂开”的最初阶段非常高（那时，也许许多同位素是在巨大的地球化学转变中被创造出来的），之后它们逐渐开始减慢。</w:t>
      </w:r>
    </w:p>
    <w:p w14:paraId="0A88C21C">
      <w:pPr>
        <w:pStyle w:val="7"/>
        <w:spacing w:after="0"/>
        <w:jc w:val="right"/>
        <w:rPr>
          <w:rFonts w:hint="eastAsia"/>
          <w:spacing w:val="-2"/>
        </w:rPr>
      </w:pPr>
    </w:p>
    <w:p w14:paraId="7CF5C7F4">
      <w:pPr>
        <w:pStyle w:val="7"/>
        <w:spacing w:after="0"/>
        <w:jc w:val="right"/>
        <w:rPr>
          <w:rFonts w:hint="eastAsia"/>
          <w:spacing w:val="-2"/>
        </w:rPr>
      </w:pPr>
      <w:r>
        <w:rPr>
          <w:rFonts w:hint="eastAsia"/>
          <w:spacing w:val="-2"/>
        </w:rPr>
        <w:t>In other words, once we begin to interpret Earth’s history through the prism of the biblical paradigm, the uniformitarian assumptions underlying radiometric dating may legitimately be called into question.</w:t>
      </w:r>
    </w:p>
    <w:p w14:paraId="01958C2A">
      <w:pPr>
        <w:pStyle w:val="7"/>
        <w:spacing w:after="0"/>
        <w:jc w:val="right"/>
        <w:rPr>
          <w:rFonts w:hint="eastAsia"/>
          <w:spacing w:val="-2"/>
        </w:rPr>
      </w:pPr>
      <w:r>
        <w:rPr>
          <w:rFonts w:hint="eastAsia"/>
          <w:spacing w:val="-2"/>
        </w:rPr>
        <w:t>换句话说，一旦我们开始通过圣经范式的棱镜来解释地球的历史，放射性测年法背后的均变论假设就可以被合理地质疑。</w:t>
      </w:r>
    </w:p>
    <w:p w14:paraId="19DE7F2A">
      <w:pPr>
        <w:pStyle w:val="7"/>
        <w:spacing w:after="0"/>
        <w:jc w:val="right"/>
        <w:rPr>
          <w:rFonts w:hint="eastAsia"/>
          <w:spacing w:val="-2"/>
        </w:rPr>
      </w:pPr>
    </w:p>
    <w:p w14:paraId="5C1B1C9C">
      <w:pPr>
        <w:pStyle w:val="7"/>
        <w:spacing w:after="0"/>
        <w:jc w:val="right"/>
        <w:rPr>
          <w:rFonts w:hint="eastAsia"/>
          <w:spacing w:val="-2"/>
        </w:rPr>
      </w:pPr>
      <w:r>
        <w:rPr>
          <w:rFonts w:hint="eastAsia"/>
          <w:spacing w:val="-2"/>
        </w:rPr>
        <w:t>Good science invites us to do so, as well.</w:t>
      </w:r>
    </w:p>
    <w:p w14:paraId="6683FA0C">
      <w:pPr>
        <w:pStyle w:val="7"/>
        <w:spacing w:after="0"/>
        <w:jc w:val="right"/>
        <w:rPr>
          <w:rFonts w:hint="eastAsia"/>
          <w:spacing w:val="-2"/>
        </w:rPr>
      </w:pPr>
      <w:r>
        <w:rPr>
          <w:rFonts w:hint="eastAsia"/>
          <w:spacing w:val="-2"/>
        </w:rPr>
        <w:t>好的科学也邀请我们这样做。</w:t>
      </w:r>
    </w:p>
    <w:p w14:paraId="533A069E">
      <w:pPr>
        <w:pStyle w:val="7"/>
        <w:spacing w:after="0"/>
        <w:jc w:val="right"/>
        <w:rPr>
          <w:rFonts w:hint="eastAsia"/>
          <w:spacing w:val="-2"/>
        </w:rPr>
      </w:pPr>
    </w:p>
    <w:p w14:paraId="2BE8D0B6">
      <w:pPr>
        <w:pStyle w:val="7"/>
        <w:spacing w:after="0"/>
        <w:jc w:val="right"/>
        <w:rPr>
          <w:rFonts w:hint="eastAsia"/>
          <w:spacing w:val="-2"/>
        </w:rPr>
      </w:pPr>
      <w:r>
        <w:rPr>
          <w:rFonts w:hint="eastAsia"/>
          <w:spacing w:val="-2"/>
        </w:rPr>
        <w:t>Yes, measurements over the last 100 years indicate that rates of radioactive decay are now constant.</w:t>
      </w:r>
    </w:p>
    <w:p w14:paraId="77FB984E">
      <w:pPr>
        <w:pStyle w:val="7"/>
        <w:spacing w:after="0"/>
        <w:jc w:val="right"/>
        <w:rPr>
          <w:rFonts w:hint="eastAsia"/>
          <w:spacing w:val="-2"/>
        </w:rPr>
      </w:pPr>
      <w:r>
        <w:rPr>
          <w:rFonts w:hint="eastAsia"/>
          <w:spacing w:val="-2"/>
        </w:rPr>
        <w:t>是的，过去100年的测量表明，放射性衰变的速率现在是恒定的。</w:t>
      </w:r>
    </w:p>
    <w:p w14:paraId="73C56EDE">
      <w:pPr>
        <w:pStyle w:val="7"/>
        <w:spacing w:after="0"/>
        <w:jc w:val="right"/>
        <w:rPr>
          <w:rFonts w:hint="eastAsia"/>
          <w:spacing w:val="-2"/>
        </w:rPr>
      </w:pPr>
    </w:p>
    <w:p w14:paraId="08F72B70">
      <w:pPr>
        <w:pStyle w:val="7"/>
        <w:spacing w:after="0"/>
        <w:jc w:val="right"/>
        <w:rPr>
          <w:rFonts w:hint="eastAsia"/>
          <w:spacing w:val="-2"/>
        </w:rPr>
      </w:pPr>
      <w:r>
        <w:rPr>
          <w:rFonts w:hint="eastAsia"/>
          <w:spacing w:val="-2"/>
        </w:rPr>
        <w:t>However, recent researches have uncovered much evidence suggesting that this has not always been so.</w:t>
      </w:r>
    </w:p>
    <w:p w14:paraId="239A92D5">
      <w:pPr>
        <w:pStyle w:val="7"/>
        <w:spacing w:after="0"/>
        <w:jc w:val="right"/>
        <w:rPr>
          <w:rFonts w:hint="eastAsia"/>
          <w:spacing w:val="-2"/>
        </w:rPr>
      </w:pPr>
      <w:r>
        <w:rPr>
          <w:rFonts w:hint="eastAsia"/>
          <w:spacing w:val="-2"/>
        </w:rPr>
        <w:t>然而，最近的研究发现了大量证据，表明情况并非总是如此。</w:t>
      </w:r>
    </w:p>
    <w:p w14:paraId="1F4DBF16">
      <w:pPr>
        <w:pStyle w:val="7"/>
        <w:spacing w:after="0"/>
        <w:jc w:val="right"/>
        <w:rPr>
          <w:rFonts w:hint="eastAsia"/>
          <w:spacing w:val="-2"/>
        </w:rPr>
      </w:pPr>
    </w:p>
    <w:p w14:paraId="1EA8991E">
      <w:pPr>
        <w:pStyle w:val="7"/>
        <w:spacing w:after="0"/>
        <w:jc w:val="right"/>
        <w:rPr>
          <w:rFonts w:hint="eastAsia"/>
          <w:spacing w:val="-2"/>
        </w:rPr>
      </w:pPr>
      <w:r>
        <w:rPr>
          <w:rFonts w:hint="eastAsia"/>
          <w:spacing w:val="-2"/>
        </w:rPr>
        <w:t>For example, geologists have time and again detected Carbon-14 in petrified wood, fossils, coal, etc.</w:t>
      </w:r>
    </w:p>
    <w:p w14:paraId="34AA54B2">
      <w:pPr>
        <w:pStyle w:val="7"/>
        <w:spacing w:after="0"/>
        <w:jc w:val="right"/>
        <w:rPr>
          <w:rFonts w:hint="eastAsia"/>
          <w:spacing w:val="-2"/>
        </w:rPr>
      </w:pPr>
      <w:r>
        <w:rPr>
          <w:rFonts w:hint="eastAsia"/>
          <w:spacing w:val="-2"/>
        </w:rPr>
        <w:t>例如，地质学家一次又一次地在石化木、化石、煤等物质中检测到碳-14。</w:t>
      </w:r>
    </w:p>
    <w:p w14:paraId="53E35AC7">
      <w:pPr>
        <w:pStyle w:val="7"/>
        <w:spacing w:after="0"/>
        <w:jc w:val="right"/>
        <w:rPr>
          <w:rFonts w:hint="eastAsia"/>
          <w:spacing w:val="-2"/>
        </w:rPr>
      </w:pPr>
    </w:p>
    <w:p w14:paraId="730C5AF7">
      <w:pPr>
        <w:pStyle w:val="7"/>
        <w:spacing w:after="0"/>
        <w:jc w:val="right"/>
        <w:rPr>
          <w:rFonts w:hint="eastAsia"/>
          <w:spacing w:val="-2"/>
        </w:rPr>
      </w:pPr>
      <w:r>
        <w:rPr>
          <w:rFonts w:hint="eastAsia"/>
          <w:spacing w:val="-2"/>
        </w:rPr>
        <w:t>Since C-14, with its short half-life, should be undetectable after a maximum of about 60,000 years, one would think that the geologists would date the samples accordingly.</w:t>
      </w:r>
    </w:p>
    <w:p w14:paraId="7C377B07">
      <w:pPr>
        <w:pStyle w:val="7"/>
        <w:spacing w:after="0"/>
        <w:jc w:val="right"/>
        <w:rPr>
          <w:rFonts w:hint="eastAsia"/>
          <w:spacing w:val="-2"/>
        </w:rPr>
      </w:pPr>
      <w:r>
        <w:rPr>
          <w:rFonts w:hint="eastAsia"/>
          <w:spacing w:val="-2"/>
        </w:rPr>
        <w:t>由于碳-14的半衰期很短，在最多约6万年后应该无法检测到，人们会认为地质学家会相应地对样本进行测年。</w:t>
      </w:r>
    </w:p>
    <w:p w14:paraId="5810213E">
      <w:pPr>
        <w:pStyle w:val="7"/>
        <w:spacing w:after="0"/>
        <w:jc w:val="right"/>
        <w:rPr>
          <w:rFonts w:hint="eastAsia"/>
          <w:spacing w:val="-2"/>
        </w:rPr>
      </w:pPr>
    </w:p>
    <w:p w14:paraId="7AC586BF">
      <w:pPr>
        <w:pStyle w:val="7"/>
        <w:spacing w:after="0"/>
        <w:jc w:val="right"/>
        <w:rPr>
          <w:rFonts w:hint="eastAsia"/>
          <w:spacing w:val="-2"/>
        </w:rPr>
      </w:pPr>
      <w:r>
        <w:rPr>
          <w:rFonts w:hint="eastAsia"/>
          <w:spacing w:val="-2"/>
        </w:rPr>
        <w:t>But they do not.</w:t>
      </w:r>
    </w:p>
    <w:p w14:paraId="39555009">
      <w:pPr>
        <w:pStyle w:val="7"/>
        <w:spacing w:after="0"/>
        <w:jc w:val="right"/>
        <w:rPr>
          <w:rFonts w:hint="eastAsia"/>
          <w:spacing w:val="-2"/>
        </w:rPr>
      </w:pPr>
      <w:r>
        <w:rPr>
          <w:rFonts w:hint="eastAsia"/>
          <w:spacing w:val="-2"/>
        </w:rPr>
        <w:t>但他们没有这样做。</w:t>
      </w:r>
    </w:p>
    <w:p w14:paraId="6255C332">
      <w:pPr>
        <w:pStyle w:val="7"/>
        <w:spacing w:after="0"/>
        <w:jc w:val="right"/>
        <w:rPr>
          <w:rFonts w:hint="eastAsia"/>
          <w:spacing w:val="-2"/>
        </w:rPr>
      </w:pPr>
    </w:p>
    <w:p w14:paraId="33396282">
      <w:pPr>
        <w:pStyle w:val="7"/>
        <w:spacing w:after="0"/>
        <w:jc w:val="right"/>
        <w:rPr>
          <w:rFonts w:hint="eastAsia"/>
          <w:spacing w:val="-2"/>
        </w:rPr>
      </w:pPr>
      <w:r>
        <w:rPr>
          <w:rFonts w:hint="eastAsia"/>
          <w:spacing w:val="-2"/>
        </w:rPr>
        <w:t>That is because the samples are found in rocks that other radiometric methods have “proved” to be millions or even hundreds of millions of years old.</w:t>
      </w:r>
    </w:p>
    <w:p w14:paraId="2EE552E8">
      <w:pPr>
        <w:pStyle w:val="7"/>
        <w:spacing w:after="0"/>
        <w:jc w:val="right"/>
        <w:rPr>
          <w:rFonts w:hint="eastAsia"/>
          <w:spacing w:val="-2"/>
        </w:rPr>
      </w:pPr>
      <w:r>
        <w:rPr>
          <w:rFonts w:hint="eastAsia"/>
          <w:spacing w:val="-2"/>
        </w:rPr>
        <w:t>那是因为这些样本被发现在其他放射性方法已“证明”有数百万甚至数亿年历史的岩石中。</w:t>
      </w:r>
    </w:p>
    <w:p w14:paraId="1A6CE063">
      <w:pPr>
        <w:pStyle w:val="7"/>
        <w:spacing w:after="0"/>
        <w:jc w:val="right"/>
        <w:rPr>
          <w:rFonts w:hint="eastAsia"/>
          <w:spacing w:val="-2"/>
        </w:rPr>
      </w:pPr>
    </w:p>
    <w:p w14:paraId="5D206B8E">
      <w:pPr>
        <w:pStyle w:val="7"/>
        <w:spacing w:after="0"/>
        <w:jc w:val="right"/>
        <w:rPr>
          <w:rFonts w:hint="eastAsia"/>
          <w:spacing w:val="-2"/>
        </w:rPr>
      </w:pPr>
      <w:r>
        <w:rPr>
          <w:rFonts w:hint="eastAsia"/>
          <w:spacing w:val="-2"/>
        </w:rPr>
        <w:t>To retain the preferred older age, the geologists usually argue that the C-14 has somehow seeped into the old rocks.</w:t>
      </w:r>
    </w:p>
    <w:p w14:paraId="7D023F00">
      <w:pPr>
        <w:pStyle w:val="7"/>
        <w:spacing w:after="0"/>
        <w:jc w:val="right"/>
        <w:rPr>
          <w:rFonts w:hint="eastAsia"/>
          <w:spacing w:val="-2"/>
        </w:rPr>
      </w:pPr>
      <w:r>
        <w:rPr>
          <w:rFonts w:hint="eastAsia"/>
          <w:spacing w:val="-2"/>
        </w:rPr>
        <w:t>为了保留所偏好的更古老的年龄，地质学家通常辩称碳-14以某种方式渗入了古老的岩石中。</w:t>
      </w:r>
    </w:p>
    <w:p w14:paraId="166D2A84">
      <w:pPr>
        <w:pStyle w:val="7"/>
        <w:spacing w:after="0"/>
        <w:jc w:val="right"/>
        <w:rPr>
          <w:rFonts w:hint="eastAsia"/>
          <w:spacing w:val="-2"/>
        </w:rPr>
      </w:pPr>
    </w:p>
    <w:p w14:paraId="4D603C1D">
      <w:pPr>
        <w:pStyle w:val="7"/>
        <w:spacing w:after="0"/>
        <w:jc w:val="right"/>
        <w:rPr>
          <w:rFonts w:hint="eastAsia"/>
          <w:spacing w:val="-2"/>
        </w:rPr>
      </w:pPr>
      <w:r>
        <w:rPr>
          <w:rFonts w:hint="eastAsia"/>
          <w:spacing w:val="-2"/>
        </w:rPr>
        <w:t>But surely it is at least as reasonable to argue that the “old” rocks may really be quite young because the rates of decay of their radioactive elements were faster in the past.73.</w:t>
      </w:r>
    </w:p>
    <w:p w14:paraId="38201866">
      <w:pPr>
        <w:pStyle w:val="7"/>
        <w:spacing w:after="0"/>
        <w:jc w:val="right"/>
        <w:rPr>
          <w:rFonts w:hint="eastAsia"/>
          <w:spacing w:val="-2"/>
        </w:rPr>
      </w:pPr>
      <w:r>
        <w:rPr>
          <w:rFonts w:hint="eastAsia"/>
          <w:spacing w:val="-2"/>
        </w:rPr>
        <w:t>但可以肯定的是，主张“古老”的岩石可能真的很年轻，因为其放射性元素的衰变速率在过去更快，这至少是同样合理的。73.</w:t>
      </w:r>
    </w:p>
    <w:p w14:paraId="656FF5E0">
      <w:pPr>
        <w:pStyle w:val="7"/>
        <w:spacing w:after="0"/>
        <w:jc w:val="right"/>
        <w:rPr>
          <w:rFonts w:hint="eastAsia"/>
          <w:spacing w:val="-2"/>
        </w:rPr>
      </w:pPr>
    </w:p>
    <w:p w14:paraId="3BCD92E9">
      <w:pPr>
        <w:pStyle w:val="7"/>
        <w:spacing w:after="0"/>
        <w:jc w:val="right"/>
        <w:rPr>
          <w:rFonts w:hint="eastAsia"/>
          <w:spacing w:val="-2"/>
        </w:rPr>
      </w:pPr>
      <w:r>
        <w:rPr>
          <w:rFonts w:hint="eastAsia"/>
          <w:spacing w:val="-2"/>
        </w:rPr>
        <w:t>Again, rock samples taken from the same location—and, therefore, known to originate at the same time—have been assigned vastly different ages by different radiometric methods, (see below).</w:t>
      </w:r>
    </w:p>
    <w:p w14:paraId="612E5396">
      <w:pPr>
        <w:pStyle w:val="7"/>
        <w:spacing w:after="0"/>
        <w:jc w:val="right"/>
        <w:rPr>
          <w:rFonts w:hint="eastAsia"/>
          <w:spacing w:val="-2"/>
        </w:rPr>
      </w:pPr>
      <w:r>
        <w:rPr>
          <w:rFonts w:hint="eastAsia"/>
          <w:spacing w:val="-2"/>
        </w:rPr>
        <w:t>再者，从同一地点采集的——因此已知是同时期起源的——岩石样本，被不同的放射性测年法赋予了差异巨大的年龄（见下文）。</w:t>
      </w:r>
    </w:p>
    <w:p w14:paraId="328C0F88">
      <w:pPr>
        <w:pStyle w:val="7"/>
        <w:spacing w:after="0"/>
        <w:jc w:val="right"/>
        <w:rPr>
          <w:rFonts w:hint="eastAsia"/>
          <w:spacing w:val="-2"/>
        </w:rPr>
      </w:pPr>
    </w:p>
    <w:p w14:paraId="3866E965">
      <w:pPr>
        <w:pStyle w:val="7"/>
        <w:spacing w:after="0"/>
        <w:jc w:val="right"/>
        <w:rPr>
          <w:rFonts w:hint="eastAsia"/>
          <w:spacing w:val="-2"/>
        </w:rPr>
      </w:pPr>
      <w:r>
        <w:rPr>
          <w:rFonts w:hint="eastAsia"/>
          <w:spacing w:val="-2"/>
        </w:rPr>
        <w:t>Obviously these ages cannot all be right.</w:t>
      </w:r>
    </w:p>
    <w:p w14:paraId="7B3ECCF1">
      <w:pPr>
        <w:pStyle w:val="7"/>
        <w:spacing w:after="0"/>
        <w:jc w:val="right"/>
        <w:rPr>
          <w:rFonts w:hint="eastAsia"/>
          <w:spacing w:val="-2"/>
        </w:rPr>
      </w:pPr>
      <w:r>
        <w:rPr>
          <w:rFonts w:hint="eastAsia"/>
          <w:spacing w:val="-2"/>
        </w:rPr>
        <w:t>显然，这些年龄不可能都是对的。</w:t>
      </w:r>
    </w:p>
    <w:p w14:paraId="00E27F54">
      <w:pPr>
        <w:pStyle w:val="7"/>
        <w:spacing w:after="0"/>
        <w:jc w:val="right"/>
        <w:rPr>
          <w:rFonts w:hint="eastAsia"/>
          <w:spacing w:val="-2"/>
        </w:rPr>
      </w:pPr>
    </w:p>
    <w:p w14:paraId="116CB355">
      <w:pPr>
        <w:pStyle w:val="7"/>
        <w:spacing w:after="0"/>
        <w:jc w:val="right"/>
        <w:rPr>
          <w:rFonts w:hint="eastAsia"/>
          <w:spacing w:val="-2"/>
        </w:rPr>
      </w:pPr>
      <w:r>
        <w:rPr>
          <w:rFonts w:hint="eastAsia"/>
          <w:spacing w:val="-2"/>
        </w:rPr>
        <w:t>Indeed, one reasonable conclusion from such anomalies is that none of them is right, since all the radioactive elements in the rocks decayed at an accelerated rate in the not-too-distant past.</w:t>
      </w:r>
    </w:p>
    <w:p w14:paraId="0C0FF4C4">
      <w:pPr>
        <w:pStyle w:val="7"/>
        <w:spacing w:after="0"/>
        <w:jc w:val="right"/>
        <w:rPr>
          <w:rFonts w:hint="eastAsia"/>
          <w:spacing w:val="-2"/>
        </w:rPr>
      </w:pPr>
      <w:r>
        <w:rPr>
          <w:rFonts w:hint="eastAsia"/>
          <w:spacing w:val="-2"/>
        </w:rPr>
        <w:t>的确，从这些异常现象得出的一个合理结论是，它们没有一个是对的，因为岩石中所有的放射性元素都在不太遥远的过去以加速的速率衰变了。</w:t>
      </w:r>
    </w:p>
    <w:p w14:paraId="6C5658B8">
      <w:pPr>
        <w:pStyle w:val="7"/>
        <w:spacing w:after="0"/>
        <w:jc w:val="right"/>
        <w:rPr>
          <w:rFonts w:hint="eastAsia"/>
          <w:spacing w:val="-2"/>
        </w:rPr>
      </w:pPr>
    </w:p>
    <w:p w14:paraId="42960045">
      <w:pPr>
        <w:pStyle w:val="7"/>
        <w:spacing w:after="0"/>
        <w:jc w:val="right"/>
        <w:rPr>
          <w:rFonts w:hint="eastAsia"/>
          <w:spacing w:val="-2"/>
        </w:rPr>
      </w:pPr>
      <w:r>
        <w:rPr>
          <w:rFonts w:hint="eastAsia"/>
          <w:spacing w:val="-2"/>
        </w:rPr>
        <w:t>Why and when the acceleration occurred, the rocks do not say.74.</w:t>
      </w:r>
    </w:p>
    <w:p w14:paraId="26C3A2AD">
      <w:pPr>
        <w:pStyle w:val="7"/>
        <w:spacing w:after="0"/>
        <w:jc w:val="right"/>
        <w:rPr>
          <w:rFonts w:hint="eastAsia"/>
          <w:spacing w:val="-2"/>
        </w:rPr>
      </w:pPr>
      <w:r>
        <w:rPr>
          <w:rFonts w:hint="eastAsia"/>
          <w:spacing w:val="-2"/>
        </w:rPr>
        <w:t>至于加速为何以及何时发生，岩石并未言明。74.</w:t>
      </w:r>
    </w:p>
    <w:p w14:paraId="6ACCE9A9">
      <w:pPr>
        <w:pStyle w:val="7"/>
        <w:spacing w:after="0"/>
        <w:jc w:val="right"/>
        <w:rPr>
          <w:rFonts w:hint="eastAsia"/>
          <w:spacing w:val="-2"/>
        </w:rPr>
      </w:pPr>
    </w:p>
    <w:p w14:paraId="6DDE7E79">
      <w:pPr>
        <w:pStyle w:val="7"/>
        <w:spacing w:after="0"/>
        <w:jc w:val="right"/>
        <w:rPr>
          <w:rFonts w:hint="eastAsia"/>
          <w:spacing w:val="-2"/>
        </w:rPr>
      </w:pPr>
      <w:r>
        <w:rPr>
          <w:rFonts w:hint="eastAsia"/>
          <w:spacing w:val="-2"/>
        </w:rPr>
        <w:t>Of special relevance here is a recent study of zircons found in deep (Precambrian) granite.</w:t>
      </w:r>
    </w:p>
    <w:p w14:paraId="001F4409">
      <w:pPr>
        <w:pStyle w:val="7"/>
        <w:spacing w:after="0"/>
        <w:jc w:val="right"/>
        <w:rPr>
          <w:rFonts w:hint="eastAsia"/>
          <w:spacing w:val="-2"/>
        </w:rPr>
      </w:pPr>
      <w:r>
        <w:rPr>
          <w:rFonts w:hint="eastAsia"/>
          <w:spacing w:val="-2"/>
        </w:rPr>
        <w:t>在此特别相关的是最近一项对在深层（前寒武纪）花岗岩中发现的锆石的研究。</w:t>
      </w:r>
    </w:p>
    <w:p w14:paraId="25ADC78C">
      <w:pPr>
        <w:pStyle w:val="7"/>
        <w:spacing w:after="0"/>
        <w:jc w:val="right"/>
        <w:rPr>
          <w:rFonts w:hint="eastAsia"/>
          <w:spacing w:val="-2"/>
        </w:rPr>
      </w:pPr>
    </w:p>
    <w:p w14:paraId="16830806">
      <w:pPr>
        <w:pStyle w:val="7"/>
        <w:spacing w:after="0"/>
        <w:jc w:val="right"/>
        <w:rPr>
          <w:rFonts w:hint="eastAsia"/>
          <w:spacing w:val="-2"/>
        </w:rPr>
      </w:pPr>
      <w:r>
        <w:rPr>
          <w:rFonts w:hint="eastAsia"/>
          <w:spacing w:val="-2"/>
        </w:rPr>
        <w:t>Zircons are crystals—in this case crystals containing lead produced from a uranium isotope.</w:t>
      </w:r>
    </w:p>
    <w:p w14:paraId="292C88CE">
      <w:pPr>
        <w:pStyle w:val="7"/>
        <w:spacing w:after="0"/>
        <w:jc w:val="right"/>
        <w:rPr>
          <w:rFonts w:hint="eastAsia"/>
          <w:spacing w:val="-2"/>
        </w:rPr>
      </w:pPr>
      <w:r>
        <w:rPr>
          <w:rFonts w:hint="eastAsia"/>
          <w:spacing w:val="-2"/>
        </w:rPr>
        <w:t>锆石是晶体——在这个案例中，是含有由铀同位素产生的铅的晶体。</w:t>
      </w:r>
    </w:p>
    <w:p w14:paraId="6AE5CEF9">
      <w:pPr>
        <w:pStyle w:val="7"/>
        <w:spacing w:after="0"/>
        <w:jc w:val="right"/>
        <w:rPr>
          <w:rFonts w:hint="eastAsia"/>
          <w:spacing w:val="-2"/>
        </w:rPr>
      </w:pPr>
    </w:p>
    <w:p w14:paraId="501259AF">
      <w:pPr>
        <w:pStyle w:val="7"/>
        <w:spacing w:after="0"/>
        <w:jc w:val="right"/>
        <w:rPr>
          <w:rFonts w:hint="eastAsia"/>
          <w:spacing w:val="-2"/>
        </w:rPr>
      </w:pPr>
      <w:r>
        <w:rPr>
          <w:rFonts w:hint="eastAsia"/>
          <w:spacing w:val="-2"/>
        </w:rPr>
        <w:t>By measuring the amount of radiogenic lead in their samples, and by assuming the present rate of decay, researchers determined that these zircons should be about 1.5 billion years old.</w:t>
      </w:r>
    </w:p>
    <w:p w14:paraId="3A6CE409">
      <w:pPr>
        <w:pStyle w:val="7"/>
        <w:spacing w:after="0"/>
        <w:jc w:val="right"/>
        <w:rPr>
          <w:rFonts w:hint="eastAsia"/>
          <w:spacing w:val="-2"/>
        </w:rPr>
      </w:pPr>
      <w:r>
        <w:rPr>
          <w:rFonts w:hint="eastAsia"/>
          <w:spacing w:val="-2"/>
        </w:rPr>
        <w:t>通过测量样本中放射成因铅的量，并假设当前的衰变速率，研究人员确定这些锆石应该有大约15亿年的历史。</w:t>
      </w:r>
    </w:p>
    <w:p w14:paraId="39A7D940">
      <w:pPr>
        <w:pStyle w:val="7"/>
        <w:spacing w:after="0"/>
        <w:jc w:val="right"/>
        <w:rPr>
          <w:rFonts w:hint="eastAsia"/>
          <w:spacing w:val="-2"/>
        </w:rPr>
      </w:pPr>
    </w:p>
    <w:p w14:paraId="1E1A6068">
      <w:pPr>
        <w:pStyle w:val="7"/>
        <w:spacing w:after="0"/>
        <w:jc w:val="right"/>
        <w:rPr>
          <w:rFonts w:hint="eastAsia"/>
          <w:spacing w:val="-2"/>
        </w:rPr>
      </w:pPr>
      <w:r>
        <w:rPr>
          <w:rFonts w:hint="eastAsia"/>
          <w:spacing w:val="-2"/>
        </w:rPr>
        <w:t>However, other strands of evidence indicated that this was not possible.</w:t>
      </w:r>
    </w:p>
    <w:p w14:paraId="786BBE96">
      <w:pPr>
        <w:pStyle w:val="7"/>
        <w:spacing w:after="0"/>
        <w:jc w:val="right"/>
        <w:rPr>
          <w:rFonts w:hint="eastAsia"/>
          <w:spacing w:val="-2"/>
        </w:rPr>
      </w:pPr>
      <w:r>
        <w:rPr>
          <w:rFonts w:hint="eastAsia"/>
          <w:spacing w:val="-2"/>
        </w:rPr>
        <w:t>然而，其他方面的证据表明这是不可能的。</w:t>
      </w:r>
    </w:p>
    <w:p w14:paraId="43391268">
      <w:pPr>
        <w:pStyle w:val="7"/>
        <w:spacing w:after="0"/>
        <w:jc w:val="right"/>
        <w:rPr>
          <w:rFonts w:hint="eastAsia"/>
          <w:spacing w:val="-2"/>
        </w:rPr>
      </w:pPr>
    </w:p>
    <w:p w14:paraId="42D7685A">
      <w:pPr>
        <w:pStyle w:val="7"/>
        <w:spacing w:after="0"/>
        <w:jc w:val="right"/>
        <w:rPr>
          <w:rFonts w:hint="eastAsia"/>
          <w:spacing w:val="-2"/>
        </w:rPr>
      </w:pPr>
      <w:r>
        <w:rPr>
          <w:rFonts w:hint="eastAsia"/>
          <w:spacing w:val="-2"/>
        </w:rPr>
        <w:t>One by-product of uranium-lead decay is helium, an element whose light, tiny atoms would quickly work their way up through porous crystal into the atmosphere.</w:t>
      </w:r>
    </w:p>
    <w:p w14:paraId="12575881">
      <w:pPr>
        <w:pStyle w:val="7"/>
        <w:spacing w:after="0"/>
        <w:jc w:val="right"/>
        <w:rPr>
          <w:rFonts w:hint="eastAsia"/>
          <w:spacing w:val="-2"/>
        </w:rPr>
      </w:pPr>
      <w:r>
        <w:rPr>
          <w:rFonts w:hint="eastAsia"/>
          <w:spacing w:val="-2"/>
        </w:rPr>
        <w:t>铀-铅衰变的一个副产品是氦，这是一种元素，其轻而小的原子会迅速穿过多孔的晶体进入大气层。</w:t>
      </w:r>
    </w:p>
    <w:p w14:paraId="441A6139">
      <w:pPr>
        <w:pStyle w:val="7"/>
        <w:spacing w:after="0"/>
        <w:jc w:val="right"/>
        <w:rPr>
          <w:rFonts w:hint="eastAsia"/>
          <w:spacing w:val="-2"/>
        </w:rPr>
      </w:pPr>
    </w:p>
    <w:p w14:paraId="1A1D2C6E">
      <w:pPr>
        <w:pStyle w:val="7"/>
        <w:spacing w:after="0"/>
        <w:jc w:val="right"/>
        <w:rPr>
          <w:rFonts w:hint="eastAsia"/>
          <w:spacing w:val="-2"/>
        </w:rPr>
      </w:pPr>
      <w:r>
        <w:rPr>
          <w:rFonts w:hint="eastAsia"/>
          <w:spacing w:val="-2"/>
        </w:rPr>
        <w:t>In other words, after 1.5 billion years, the radiogenic helium in these zircons should have been long gone.</w:t>
      </w:r>
    </w:p>
    <w:p w14:paraId="2A35C1B6">
      <w:pPr>
        <w:pStyle w:val="7"/>
        <w:spacing w:after="0"/>
        <w:jc w:val="right"/>
        <w:rPr>
          <w:rFonts w:hint="eastAsia"/>
          <w:spacing w:val="-2"/>
        </w:rPr>
      </w:pPr>
      <w:r>
        <w:rPr>
          <w:rFonts w:hint="eastAsia"/>
          <w:spacing w:val="-2"/>
        </w:rPr>
        <w:t>换句话说，经过15亿年，这些锆石中的放射成因氦应该早就消失了。</w:t>
      </w:r>
    </w:p>
    <w:p w14:paraId="1FAA5BD1">
      <w:pPr>
        <w:pStyle w:val="7"/>
        <w:spacing w:after="0"/>
        <w:jc w:val="right"/>
        <w:rPr>
          <w:rFonts w:hint="eastAsia"/>
          <w:spacing w:val="-2"/>
        </w:rPr>
      </w:pPr>
    </w:p>
    <w:p w14:paraId="770731CD">
      <w:pPr>
        <w:pStyle w:val="7"/>
        <w:spacing w:after="0"/>
        <w:jc w:val="right"/>
        <w:rPr>
          <w:rFonts w:hint="eastAsia"/>
          <w:spacing w:val="-2"/>
        </w:rPr>
      </w:pPr>
      <w:r>
        <w:rPr>
          <w:rFonts w:hint="eastAsia"/>
          <w:spacing w:val="-2"/>
        </w:rPr>
        <w:t>In fact, however, the researchers found it in large quantities.</w:t>
      </w:r>
    </w:p>
    <w:p w14:paraId="03EE805B">
      <w:pPr>
        <w:pStyle w:val="7"/>
        <w:spacing w:after="0"/>
        <w:jc w:val="right"/>
        <w:rPr>
          <w:rFonts w:hint="eastAsia"/>
          <w:spacing w:val="-2"/>
        </w:rPr>
      </w:pPr>
      <w:r>
        <w:rPr>
          <w:rFonts w:hint="eastAsia"/>
          <w:spacing w:val="-2"/>
        </w:rPr>
        <w:t>然而事实上，研究人员发现了大量的氦。</w:t>
      </w:r>
    </w:p>
    <w:p w14:paraId="04D28E63">
      <w:pPr>
        <w:pStyle w:val="7"/>
        <w:spacing w:after="0"/>
        <w:jc w:val="right"/>
        <w:rPr>
          <w:rFonts w:hint="eastAsia"/>
          <w:spacing w:val="-2"/>
        </w:rPr>
      </w:pPr>
    </w:p>
    <w:p w14:paraId="2C81494E">
      <w:pPr>
        <w:pStyle w:val="7"/>
        <w:spacing w:after="0"/>
        <w:jc w:val="right"/>
        <w:rPr>
          <w:rFonts w:hint="eastAsia"/>
          <w:spacing w:val="-2"/>
        </w:rPr>
      </w:pPr>
      <w:r>
        <w:rPr>
          <w:rFonts w:hint="eastAsia"/>
          <w:spacing w:val="-2"/>
        </w:rPr>
        <w:t>With the help of an independent analyst, they therefore established the exact rate at which the helium should have diffused from the zircons into the atmosphere.</w:t>
      </w:r>
    </w:p>
    <w:p w14:paraId="7EA0898A">
      <w:pPr>
        <w:pStyle w:val="7"/>
        <w:spacing w:after="0"/>
        <w:jc w:val="right"/>
        <w:rPr>
          <w:rFonts w:hint="eastAsia"/>
          <w:spacing w:val="-2"/>
        </w:rPr>
      </w:pPr>
      <w:r>
        <w:rPr>
          <w:rFonts w:hint="eastAsia"/>
          <w:spacing w:val="-2"/>
        </w:rPr>
        <w:t>因此，在一位独立分析师的帮助下，他们确定了氦应该从锆石扩散到大气中的确切速率。</w:t>
      </w:r>
    </w:p>
    <w:p w14:paraId="287767B9">
      <w:pPr>
        <w:pStyle w:val="7"/>
        <w:spacing w:after="0"/>
        <w:jc w:val="right"/>
        <w:rPr>
          <w:rFonts w:hint="eastAsia"/>
          <w:spacing w:val="-2"/>
        </w:rPr>
      </w:pPr>
    </w:p>
    <w:p w14:paraId="60834C10">
      <w:pPr>
        <w:pStyle w:val="7"/>
        <w:spacing w:after="0"/>
        <w:jc w:val="right"/>
        <w:rPr>
          <w:rFonts w:hint="eastAsia"/>
          <w:spacing w:val="-2"/>
        </w:rPr>
      </w:pPr>
      <w:r>
        <w:rPr>
          <w:rFonts w:hint="eastAsia"/>
          <w:spacing w:val="-2"/>
        </w:rPr>
        <w:t>Using this figure, they then determined from the volume of remaining helium the age of the rocks in which it was found: 5,680 (+/- 2,000) years.</w:t>
      </w:r>
    </w:p>
    <w:p w14:paraId="1BA65636">
      <w:pPr>
        <w:pStyle w:val="7"/>
        <w:spacing w:after="0"/>
        <w:jc w:val="right"/>
        <w:rPr>
          <w:rFonts w:hint="eastAsia"/>
          <w:spacing w:val="-2"/>
        </w:rPr>
      </w:pPr>
      <w:r>
        <w:rPr>
          <w:rFonts w:hint="eastAsia"/>
          <w:spacing w:val="-2"/>
        </w:rPr>
        <w:t>利用这个数字，他们接着根据剩余氦的体积，确定了发现它的岩石的年龄：5680年（+/- 2000年）。</w:t>
      </w:r>
    </w:p>
    <w:p w14:paraId="2A2A5914">
      <w:pPr>
        <w:pStyle w:val="7"/>
        <w:spacing w:after="0"/>
        <w:jc w:val="right"/>
        <w:rPr>
          <w:rFonts w:hint="eastAsia"/>
          <w:spacing w:val="-2"/>
        </w:rPr>
      </w:pPr>
    </w:p>
    <w:p w14:paraId="0CE64E56">
      <w:pPr>
        <w:pStyle w:val="7"/>
        <w:spacing w:after="0"/>
        <w:jc w:val="right"/>
        <w:rPr>
          <w:rFonts w:hint="eastAsia"/>
          <w:spacing w:val="-2"/>
        </w:rPr>
      </w:pPr>
      <w:r>
        <w:rPr>
          <w:rFonts w:hint="eastAsia"/>
          <w:spacing w:val="-2"/>
        </w:rPr>
        <w:t>These results are amazing.</w:t>
      </w:r>
    </w:p>
    <w:p w14:paraId="6BDDAF33">
      <w:pPr>
        <w:pStyle w:val="7"/>
        <w:spacing w:after="0"/>
        <w:jc w:val="right"/>
        <w:rPr>
          <w:rFonts w:hint="eastAsia"/>
          <w:spacing w:val="-2"/>
        </w:rPr>
      </w:pPr>
      <w:r>
        <w:rPr>
          <w:rFonts w:hint="eastAsia"/>
          <w:spacing w:val="-2"/>
        </w:rPr>
        <w:t>这些结果令人惊叹。</w:t>
      </w:r>
    </w:p>
    <w:p w14:paraId="30D7F5A9">
      <w:pPr>
        <w:pStyle w:val="7"/>
        <w:spacing w:after="0"/>
        <w:jc w:val="right"/>
        <w:rPr>
          <w:rFonts w:hint="eastAsia"/>
          <w:spacing w:val="-2"/>
        </w:rPr>
      </w:pPr>
    </w:p>
    <w:p w14:paraId="17FA95B1">
      <w:pPr>
        <w:pStyle w:val="7"/>
        <w:spacing w:after="0"/>
        <w:jc w:val="right"/>
        <w:rPr>
          <w:rFonts w:hint="eastAsia"/>
          <w:spacing w:val="-2"/>
        </w:rPr>
      </w:pPr>
      <w:r>
        <w:rPr>
          <w:rFonts w:hint="eastAsia"/>
          <w:spacing w:val="-2"/>
        </w:rPr>
        <w:t>They strongly confirm what creationists have long suspected—that rates of radioactive decay were indeed much accelerated in the not-too-distant past.</w:t>
      </w:r>
    </w:p>
    <w:p w14:paraId="5C3953A8">
      <w:pPr>
        <w:pStyle w:val="7"/>
        <w:spacing w:after="0"/>
        <w:jc w:val="right"/>
        <w:rPr>
          <w:rFonts w:hint="eastAsia"/>
          <w:spacing w:val="-2"/>
        </w:rPr>
      </w:pPr>
      <w:r>
        <w:rPr>
          <w:rFonts w:hint="eastAsia"/>
          <w:spacing w:val="-2"/>
        </w:rPr>
        <w:t>它们有力地证实了创造论者长期以来的怀疑——即放射性衰变的速率在不太遥远的过去确实大大加快了。</w:t>
      </w:r>
    </w:p>
    <w:p w14:paraId="6ABF5304">
      <w:pPr>
        <w:pStyle w:val="7"/>
        <w:spacing w:after="0"/>
        <w:jc w:val="right"/>
        <w:rPr>
          <w:rFonts w:hint="eastAsia"/>
          <w:spacing w:val="-2"/>
        </w:rPr>
      </w:pPr>
    </w:p>
    <w:p w14:paraId="774CFDF0">
      <w:pPr>
        <w:pStyle w:val="7"/>
        <w:spacing w:after="0"/>
        <w:jc w:val="right"/>
        <w:rPr>
          <w:rFonts w:hint="eastAsia"/>
          <w:spacing w:val="-2"/>
        </w:rPr>
      </w:pPr>
      <w:r>
        <w:rPr>
          <w:rFonts w:hint="eastAsia"/>
          <w:spacing w:val="-2"/>
        </w:rPr>
        <w:t>Moreover, the study of these deep basement rocks suggests that the Earth itself may be only about 6000 years old—just as the Bible teaches.75.</w:t>
      </w:r>
    </w:p>
    <w:p w14:paraId="0485B869">
      <w:pPr>
        <w:pStyle w:val="7"/>
        <w:spacing w:after="0"/>
        <w:jc w:val="right"/>
        <w:rPr>
          <w:rFonts w:hint="eastAsia"/>
          <w:spacing w:val="-2"/>
        </w:rPr>
      </w:pPr>
      <w:r>
        <w:rPr>
          <w:rFonts w:hint="eastAsia"/>
          <w:spacing w:val="-2"/>
        </w:rPr>
        <w:t>此外，对这些深层基岩的研究表明，地球本身可能只有大约6000年的历史——正如《圣经》所教导的。75.</w:t>
      </w:r>
    </w:p>
    <w:p w14:paraId="79D5F216">
      <w:pPr>
        <w:pStyle w:val="7"/>
        <w:spacing w:after="0"/>
        <w:jc w:val="right"/>
        <w:rPr>
          <w:rFonts w:hint="eastAsia"/>
          <w:spacing w:val="-2"/>
        </w:rPr>
      </w:pPr>
    </w:p>
    <w:p w14:paraId="3F40FF2A">
      <w:pPr>
        <w:pStyle w:val="7"/>
        <w:spacing w:after="0"/>
        <w:jc w:val="right"/>
        <w:rPr>
          <w:rFonts w:hint="eastAsia"/>
          <w:spacing w:val="-2"/>
        </w:rPr>
      </w:pPr>
      <w:r>
        <w:rPr>
          <w:rFonts w:hint="eastAsia"/>
          <w:spacing w:val="-2"/>
        </w:rPr>
        <w:t>This brings us to the third and final assumption—that the rocks in which radioactive decay occurs constitute a closed system, immune to outside influences.</w:t>
      </w:r>
    </w:p>
    <w:p w14:paraId="6F2D010B">
      <w:pPr>
        <w:pStyle w:val="7"/>
        <w:spacing w:after="0"/>
        <w:jc w:val="right"/>
        <w:rPr>
          <w:rFonts w:hint="eastAsia"/>
          <w:spacing w:val="-2"/>
        </w:rPr>
      </w:pPr>
      <w:r>
        <w:rPr>
          <w:rFonts w:hint="eastAsia"/>
          <w:spacing w:val="-2"/>
        </w:rPr>
        <w:t>这把我们带到了第三个也是最后一个假设——发生放射性衰变的岩石构成了一个封闭系统，不受外界影响。</w:t>
      </w:r>
    </w:p>
    <w:p w14:paraId="63A890B6">
      <w:pPr>
        <w:pStyle w:val="7"/>
        <w:spacing w:after="0"/>
        <w:jc w:val="right"/>
        <w:rPr>
          <w:rFonts w:hint="eastAsia"/>
          <w:spacing w:val="-2"/>
        </w:rPr>
      </w:pPr>
    </w:p>
    <w:p w14:paraId="58CF7C33">
      <w:pPr>
        <w:pStyle w:val="7"/>
        <w:spacing w:after="0"/>
        <w:jc w:val="right"/>
        <w:rPr>
          <w:rFonts w:hint="eastAsia"/>
          <w:spacing w:val="-2"/>
        </w:rPr>
      </w:pPr>
      <w:r>
        <w:rPr>
          <w:rFonts w:hint="eastAsia"/>
          <w:spacing w:val="-2"/>
        </w:rPr>
        <w:t>Common sense tells us that this may be the most problematic assumption of all.</w:t>
      </w:r>
    </w:p>
    <w:p w14:paraId="0F830F1A">
      <w:pPr>
        <w:pStyle w:val="7"/>
        <w:spacing w:after="0"/>
        <w:jc w:val="right"/>
        <w:rPr>
          <w:rFonts w:hint="eastAsia"/>
          <w:spacing w:val="-2"/>
        </w:rPr>
      </w:pPr>
      <w:r>
        <w:rPr>
          <w:rFonts w:hint="eastAsia"/>
          <w:spacing w:val="-2"/>
        </w:rPr>
        <w:t>常识告诉我们，这可能是所有假设中最有问题的。</w:t>
      </w:r>
    </w:p>
    <w:p w14:paraId="0E4848D2">
      <w:pPr>
        <w:pStyle w:val="7"/>
        <w:spacing w:after="0"/>
        <w:jc w:val="right"/>
        <w:rPr>
          <w:rFonts w:hint="eastAsia"/>
          <w:spacing w:val="-2"/>
        </w:rPr>
      </w:pPr>
    </w:p>
    <w:p w14:paraId="204836A1">
      <w:pPr>
        <w:pStyle w:val="7"/>
        <w:spacing w:after="0"/>
        <w:jc w:val="right"/>
        <w:rPr>
          <w:rFonts w:hint="eastAsia"/>
          <w:spacing w:val="-2"/>
        </w:rPr>
      </w:pPr>
      <w:r>
        <w:rPr>
          <w:rFonts w:hint="eastAsia"/>
          <w:spacing w:val="-2"/>
        </w:rPr>
        <w:t>All objects interact with their environments.</w:t>
      </w:r>
    </w:p>
    <w:p w14:paraId="1131AB11">
      <w:pPr>
        <w:pStyle w:val="7"/>
        <w:spacing w:after="0"/>
        <w:jc w:val="right"/>
        <w:rPr>
          <w:rFonts w:hint="eastAsia"/>
          <w:spacing w:val="-2"/>
        </w:rPr>
      </w:pPr>
      <w:r>
        <w:rPr>
          <w:rFonts w:hint="eastAsia"/>
          <w:spacing w:val="-2"/>
        </w:rPr>
        <w:t>所有物体都与它们的环境相互作用。</w:t>
      </w:r>
    </w:p>
    <w:p w14:paraId="3F7414E0">
      <w:pPr>
        <w:pStyle w:val="7"/>
        <w:spacing w:after="0"/>
        <w:jc w:val="right"/>
        <w:rPr>
          <w:rFonts w:hint="eastAsia"/>
          <w:spacing w:val="-2"/>
        </w:rPr>
      </w:pPr>
    </w:p>
    <w:p w14:paraId="5FD57C05">
      <w:pPr>
        <w:pStyle w:val="7"/>
        <w:spacing w:after="0"/>
        <w:jc w:val="right"/>
        <w:rPr>
          <w:rFonts w:hint="eastAsia"/>
          <w:spacing w:val="-2"/>
        </w:rPr>
      </w:pPr>
      <w:r>
        <w:rPr>
          <w:rFonts w:hint="eastAsia"/>
          <w:spacing w:val="-2"/>
        </w:rPr>
        <w:t>Argon, for example, exists on Earth as a gas that readily diffuses out of rock.</w:t>
      </w:r>
    </w:p>
    <w:p w14:paraId="7E663B14">
      <w:pPr>
        <w:pStyle w:val="7"/>
        <w:spacing w:after="0"/>
        <w:jc w:val="right"/>
        <w:rPr>
          <w:rFonts w:hint="eastAsia"/>
          <w:spacing w:val="-2"/>
        </w:rPr>
      </w:pPr>
      <w:r>
        <w:rPr>
          <w:rFonts w:hint="eastAsia"/>
          <w:spacing w:val="-2"/>
        </w:rPr>
        <w:t>例如，氩在地球上以气体的形式存在，很容易从岩石中扩散出去。</w:t>
      </w:r>
    </w:p>
    <w:p w14:paraId="301C9964">
      <w:pPr>
        <w:pStyle w:val="7"/>
        <w:spacing w:after="0"/>
        <w:jc w:val="right"/>
        <w:rPr>
          <w:rFonts w:hint="eastAsia"/>
          <w:spacing w:val="-2"/>
        </w:rPr>
      </w:pPr>
    </w:p>
    <w:p w14:paraId="16F4E986">
      <w:pPr>
        <w:pStyle w:val="7"/>
        <w:spacing w:after="0"/>
        <w:jc w:val="right"/>
        <w:rPr>
          <w:rFonts w:hint="eastAsia"/>
          <w:spacing w:val="-2"/>
        </w:rPr>
      </w:pPr>
      <w:r>
        <w:rPr>
          <w:rFonts w:hint="eastAsia"/>
          <w:spacing w:val="-2"/>
        </w:rPr>
        <w:t>Potassium and uranium dissolve in water.</w:t>
      </w:r>
    </w:p>
    <w:p w14:paraId="5B6A0E10">
      <w:pPr>
        <w:pStyle w:val="7"/>
        <w:spacing w:after="0"/>
        <w:jc w:val="right"/>
        <w:rPr>
          <w:rFonts w:hint="eastAsia"/>
          <w:spacing w:val="-2"/>
        </w:rPr>
      </w:pPr>
      <w:r>
        <w:rPr>
          <w:rFonts w:hint="eastAsia"/>
          <w:spacing w:val="-2"/>
        </w:rPr>
        <w:t>钾和铀会溶于水。</w:t>
      </w:r>
    </w:p>
    <w:p w14:paraId="3FFA456B">
      <w:pPr>
        <w:pStyle w:val="7"/>
        <w:spacing w:after="0"/>
        <w:jc w:val="right"/>
        <w:rPr>
          <w:rFonts w:hint="eastAsia"/>
          <w:spacing w:val="-2"/>
        </w:rPr>
      </w:pPr>
    </w:p>
    <w:p w14:paraId="07757BE1">
      <w:pPr>
        <w:pStyle w:val="7"/>
        <w:spacing w:after="0"/>
        <w:jc w:val="right"/>
        <w:rPr>
          <w:rFonts w:hint="eastAsia"/>
          <w:spacing w:val="-2"/>
        </w:rPr>
      </w:pPr>
      <w:r>
        <w:rPr>
          <w:rFonts w:hint="eastAsia"/>
          <w:spacing w:val="-2"/>
        </w:rPr>
        <w:t>Heat, pressure, or chemicals may cause certain elements to “migrate” from one location to another.</w:t>
      </w:r>
    </w:p>
    <w:p w14:paraId="12756471">
      <w:pPr>
        <w:pStyle w:val="7"/>
        <w:spacing w:after="0"/>
        <w:jc w:val="right"/>
        <w:rPr>
          <w:rFonts w:hint="eastAsia"/>
          <w:spacing w:val="-2"/>
        </w:rPr>
      </w:pPr>
      <w:r>
        <w:rPr>
          <w:rFonts w:hint="eastAsia"/>
          <w:spacing w:val="-2"/>
        </w:rPr>
        <w:t>热、压力或化学物质可能导致某些元素从一个位置“迁移”到另一个位置。</w:t>
      </w:r>
    </w:p>
    <w:p w14:paraId="4C45C66A">
      <w:pPr>
        <w:pStyle w:val="7"/>
        <w:spacing w:after="0"/>
        <w:jc w:val="right"/>
        <w:rPr>
          <w:rFonts w:hint="eastAsia"/>
          <w:spacing w:val="-2"/>
        </w:rPr>
      </w:pPr>
    </w:p>
    <w:p w14:paraId="2BEA583D">
      <w:pPr>
        <w:pStyle w:val="7"/>
        <w:spacing w:after="0"/>
        <w:jc w:val="right"/>
        <w:rPr>
          <w:rFonts w:hint="eastAsia"/>
          <w:spacing w:val="-2"/>
        </w:rPr>
      </w:pPr>
      <w:r>
        <w:rPr>
          <w:rFonts w:hint="eastAsia"/>
          <w:spacing w:val="-2"/>
        </w:rPr>
        <w:t>Such considerations again call to mind the Flood.</w:t>
      </w:r>
    </w:p>
    <w:p w14:paraId="29923FC7">
      <w:pPr>
        <w:pStyle w:val="7"/>
        <w:spacing w:after="0"/>
        <w:jc w:val="right"/>
        <w:rPr>
          <w:rFonts w:hint="eastAsia"/>
          <w:spacing w:val="-2"/>
        </w:rPr>
      </w:pPr>
      <w:r>
        <w:rPr>
          <w:rFonts w:hint="eastAsia"/>
          <w:spacing w:val="-2"/>
        </w:rPr>
        <w:t>这些考虑再次让我们想起了大洪水。</w:t>
      </w:r>
    </w:p>
    <w:p w14:paraId="62B70C20">
      <w:pPr>
        <w:pStyle w:val="7"/>
        <w:spacing w:after="0"/>
        <w:jc w:val="right"/>
        <w:rPr>
          <w:rFonts w:hint="eastAsia"/>
          <w:spacing w:val="-2"/>
        </w:rPr>
      </w:pPr>
    </w:p>
    <w:p w14:paraId="62A09091">
      <w:pPr>
        <w:pStyle w:val="7"/>
        <w:spacing w:after="0"/>
        <w:jc w:val="right"/>
        <w:rPr>
          <w:rFonts w:hint="eastAsia"/>
          <w:spacing w:val="-2"/>
        </w:rPr>
      </w:pPr>
      <w:r>
        <w:rPr>
          <w:rFonts w:hint="eastAsia"/>
          <w:spacing w:val="-2"/>
        </w:rPr>
        <w:t>If a global flood did occur, it is inconceivable that it would not influence the parent-daughter ratios in all rocks.</w:t>
      </w:r>
    </w:p>
    <w:p w14:paraId="79CB2A29">
      <w:pPr>
        <w:pStyle w:val="7"/>
        <w:spacing w:after="0"/>
        <w:jc w:val="right"/>
        <w:rPr>
          <w:rFonts w:hint="eastAsia"/>
          <w:spacing w:val="-2"/>
        </w:rPr>
      </w:pPr>
      <w:r>
        <w:rPr>
          <w:rFonts w:hint="eastAsia"/>
          <w:spacing w:val="-2"/>
        </w:rPr>
        <w:t>如果全球性洪水确实发生过，那么它不影响所有岩石中母子元素的比率是不可思议的。</w:t>
      </w:r>
    </w:p>
    <w:p w14:paraId="343C8D99">
      <w:pPr>
        <w:pStyle w:val="7"/>
        <w:spacing w:after="0"/>
        <w:jc w:val="right"/>
        <w:rPr>
          <w:rFonts w:hint="eastAsia"/>
          <w:spacing w:val="-2"/>
        </w:rPr>
      </w:pPr>
    </w:p>
    <w:p w14:paraId="711719E9">
      <w:pPr>
        <w:pStyle w:val="7"/>
        <w:spacing w:after="0"/>
        <w:jc w:val="right"/>
        <w:rPr>
          <w:rFonts w:hint="eastAsia"/>
          <w:spacing w:val="-2"/>
        </w:rPr>
      </w:pPr>
      <w:r>
        <w:rPr>
          <w:rFonts w:hint="eastAsia"/>
          <w:spacing w:val="-2"/>
        </w:rPr>
        <w:t>We find, then, that there are a great many variables in the radiometric dating equation, any one of which could give spurious ages for rocks.</w:t>
      </w:r>
    </w:p>
    <w:p w14:paraId="759A8F07">
      <w:pPr>
        <w:pStyle w:val="7"/>
        <w:spacing w:after="0"/>
        <w:jc w:val="right"/>
        <w:rPr>
          <w:rFonts w:hint="eastAsia"/>
          <w:spacing w:val="-2"/>
        </w:rPr>
      </w:pPr>
      <w:r>
        <w:rPr>
          <w:rFonts w:hint="eastAsia"/>
          <w:spacing w:val="-2"/>
        </w:rPr>
        <w:t>因此，我们发现放射性测年方程中存在大量的变量，其中任何一个都可能给出虚假的岩石年龄。</w:t>
      </w:r>
    </w:p>
    <w:p w14:paraId="333541CC">
      <w:pPr>
        <w:pStyle w:val="7"/>
        <w:spacing w:after="0"/>
        <w:jc w:val="right"/>
        <w:rPr>
          <w:rFonts w:hint="eastAsia"/>
          <w:spacing w:val="-2"/>
        </w:rPr>
      </w:pPr>
    </w:p>
    <w:p w14:paraId="21BEFAF7">
      <w:pPr>
        <w:pStyle w:val="7"/>
        <w:spacing w:after="0"/>
        <w:jc w:val="right"/>
        <w:rPr>
          <w:rFonts w:hint="eastAsia"/>
          <w:spacing w:val="-2"/>
        </w:rPr>
      </w:pPr>
      <w:r>
        <w:rPr>
          <w:rFonts w:hint="eastAsia"/>
          <w:spacing w:val="-2"/>
        </w:rPr>
        <w:t>Accordingly, it is not surprising that radiometric dating has time and again produced troubling anomalies—anomalies that are all too often glossed over by professionals in their public pronouncements.</w:t>
      </w:r>
    </w:p>
    <w:p w14:paraId="502D7C0A">
      <w:pPr>
        <w:pStyle w:val="7"/>
        <w:spacing w:after="0"/>
        <w:jc w:val="right"/>
        <w:rPr>
          <w:rFonts w:hint="eastAsia"/>
          <w:spacing w:val="-2"/>
        </w:rPr>
      </w:pPr>
      <w:r>
        <w:rPr>
          <w:rFonts w:hint="eastAsia"/>
          <w:spacing w:val="-2"/>
        </w:rPr>
        <w:t>因此，放射性测年法一次又一次地产生令人困扰的异常现象也就不足为奇了——这些异常现象在专业人士的公开声明中往往被轻描淡写地掩盖过去。</w:t>
      </w:r>
    </w:p>
    <w:p w14:paraId="21B04280">
      <w:pPr>
        <w:pStyle w:val="7"/>
        <w:spacing w:after="0"/>
        <w:jc w:val="right"/>
        <w:rPr>
          <w:rFonts w:hint="eastAsia"/>
          <w:spacing w:val="-2"/>
        </w:rPr>
      </w:pPr>
    </w:p>
    <w:p w14:paraId="14768143">
      <w:pPr>
        <w:pStyle w:val="7"/>
        <w:spacing w:after="0"/>
        <w:jc w:val="right"/>
        <w:rPr>
          <w:rFonts w:hint="eastAsia"/>
          <w:spacing w:val="-2"/>
        </w:rPr>
      </w:pPr>
      <w:r>
        <w:rPr>
          <w:rFonts w:hint="eastAsia"/>
          <w:spacing w:val="-2"/>
        </w:rPr>
        <w:t>Here are a few telling illustrations.</w:t>
      </w:r>
    </w:p>
    <w:p w14:paraId="5C87A59A">
      <w:pPr>
        <w:pStyle w:val="7"/>
        <w:spacing w:after="0"/>
        <w:jc w:val="right"/>
        <w:rPr>
          <w:rFonts w:hint="eastAsia"/>
          <w:spacing w:val="-2"/>
        </w:rPr>
      </w:pPr>
      <w:r>
        <w:rPr>
          <w:rFonts w:hint="eastAsia"/>
          <w:spacing w:val="-2"/>
        </w:rPr>
        <w:t>这里有几个有说服力的例子。</w:t>
      </w:r>
    </w:p>
    <w:p w14:paraId="4499B855">
      <w:pPr>
        <w:pStyle w:val="7"/>
        <w:spacing w:after="0"/>
        <w:jc w:val="right"/>
        <w:rPr>
          <w:rFonts w:hint="eastAsia"/>
          <w:spacing w:val="-2"/>
        </w:rPr>
      </w:pPr>
    </w:p>
    <w:p w14:paraId="79A19438">
      <w:pPr>
        <w:pStyle w:val="7"/>
        <w:spacing w:after="0"/>
        <w:jc w:val="right"/>
        <w:rPr>
          <w:rFonts w:hint="eastAsia"/>
          <w:spacing w:val="-2"/>
        </w:rPr>
      </w:pPr>
      <w:r>
        <w:rPr>
          <w:rFonts w:hint="eastAsia"/>
          <w:spacing w:val="-2"/>
        </w:rPr>
        <w:t>The potassium-argon method dated lava from the Mt. St. Helen’s eruption at 350,000 years old.</w:t>
      </w:r>
    </w:p>
    <w:p w14:paraId="000454E5">
      <w:pPr>
        <w:pStyle w:val="7"/>
        <w:spacing w:after="0"/>
        <w:jc w:val="right"/>
        <w:rPr>
          <w:rFonts w:hint="eastAsia"/>
          <w:spacing w:val="-2"/>
        </w:rPr>
      </w:pPr>
      <w:r>
        <w:rPr>
          <w:rFonts w:hint="eastAsia"/>
          <w:spacing w:val="-2"/>
        </w:rPr>
        <w:t>钾-氩法测定圣海伦斯火山喷发的熔岩年龄为35万年。</w:t>
      </w:r>
    </w:p>
    <w:p w14:paraId="16368C74">
      <w:pPr>
        <w:pStyle w:val="7"/>
        <w:spacing w:after="0"/>
        <w:jc w:val="right"/>
        <w:rPr>
          <w:rFonts w:hint="eastAsia"/>
          <w:spacing w:val="-2"/>
        </w:rPr>
      </w:pPr>
    </w:p>
    <w:p w14:paraId="36AEECF6">
      <w:pPr>
        <w:pStyle w:val="7"/>
        <w:spacing w:after="0"/>
        <w:jc w:val="right"/>
        <w:rPr>
          <w:rFonts w:hint="eastAsia"/>
          <w:spacing w:val="-2"/>
        </w:rPr>
      </w:pPr>
      <w:r>
        <w:rPr>
          <w:rFonts w:hint="eastAsia"/>
          <w:spacing w:val="-2"/>
        </w:rPr>
        <w:t>The same method applied to submarine basaltic rocks with a known age of 200 years gave ages ranging from 160 million to 3 billion years.</w:t>
      </w:r>
    </w:p>
    <w:p w14:paraId="4AC72816">
      <w:pPr>
        <w:pStyle w:val="7"/>
        <w:spacing w:after="0"/>
        <w:jc w:val="right"/>
        <w:rPr>
          <w:rFonts w:hint="eastAsia"/>
          <w:spacing w:val="-2"/>
        </w:rPr>
      </w:pPr>
      <w:r>
        <w:rPr>
          <w:rFonts w:hint="eastAsia"/>
          <w:spacing w:val="-2"/>
        </w:rPr>
        <w:t>同样的方法应用于已知年龄为200年的海底玄武岩，给出的年龄从1.6亿年到30亿年不等。</w:t>
      </w:r>
    </w:p>
    <w:p w14:paraId="5088D18D">
      <w:pPr>
        <w:pStyle w:val="7"/>
        <w:spacing w:after="0"/>
        <w:jc w:val="right"/>
        <w:rPr>
          <w:rFonts w:hint="eastAsia"/>
          <w:spacing w:val="-2"/>
        </w:rPr>
      </w:pPr>
    </w:p>
    <w:p w14:paraId="59E1D6C5">
      <w:pPr>
        <w:pStyle w:val="7"/>
        <w:spacing w:after="0"/>
        <w:jc w:val="right"/>
        <w:rPr>
          <w:rFonts w:hint="eastAsia"/>
          <w:spacing w:val="-2"/>
        </w:rPr>
      </w:pPr>
      <w:r>
        <w:rPr>
          <w:rFonts w:hint="eastAsia"/>
          <w:spacing w:val="-2"/>
        </w:rPr>
        <w:t>In one very extensive study, different methods gave vastly different ages for the same Grand Canyon rocks:</w:t>
      </w:r>
    </w:p>
    <w:p w14:paraId="28E63BEF">
      <w:pPr>
        <w:pStyle w:val="7"/>
        <w:spacing w:after="0"/>
        <w:jc w:val="right"/>
        <w:rPr>
          <w:rFonts w:hint="eastAsia"/>
          <w:spacing w:val="-2"/>
        </w:rPr>
      </w:pPr>
      <w:r>
        <w:rPr>
          <w:rFonts w:hint="eastAsia"/>
          <w:spacing w:val="-2"/>
        </w:rPr>
        <w:t>在一项非常广泛的研究中，不同的方法对同样的大峡谷岩石给出了差异巨大的年龄：</w:t>
      </w:r>
    </w:p>
    <w:p w14:paraId="1B4C8288">
      <w:pPr>
        <w:pStyle w:val="7"/>
        <w:spacing w:after="0"/>
        <w:jc w:val="right"/>
        <w:rPr>
          <w:rFonts w:hint="eastAsia"/>
          <w:spacing w:val="-2"/>
        </w:rPr>
      </w:pPr>
    </w:p>
    <w:p w14:paraId="216CB833">
      <w:pPr>
        <w:pStyle w:val="7"/>
        <w:spacing w:after="0"/>
        <w:jc w:val="right"/>
        <w:rPr>
          <w:rFonts w:hint="eastAsia"/>
          <w:spacing w:val="-2"/>
        </w:rPr>
      </w:pPr>
      <w:r>
        <w:rPr>
          <w:rFonts w:hint="eastAsia"/>
          <w:spacing w:val="-2"/>
        </w:rPr>
        <w:t>A.potassium/argon—10 thousand to 117 million years</w:t>
      </w:r>
    </w:p>
    <w:p w14:paraId="078F3371">
      <w:pPr>
        <w:pStyle w:val="7"/>
        <w:spacing w:after="0"/>
        <w:jc w:val="right"/>
        <w:rPr>
          <w:rFonts w:hint="eastAsia"/>
          <w:spacing w:val="-2"/>
        </w:rPr>
      </w:pPr>
      <w:r>
        <w:rPr>
          <w:rFonts w:hint="eastAsia"/>
          <w:spacing w:val="-2"/>
        </w:rPr>
        <w:t>A.钾/氩法——1万至1.17亿年</w:t>
      </w:r>
    </w:p>
    <w:p w14:paraId="74DE5D96">
      <w:pPr>
        <w:pStyle w:val="7"/>
        <w:spacing w:after="0"/>
        <w:jc w:val="right"/>
        <w:rPr>
          <w:rFonts w:hint="eastAsia"/>
          <w:spacing w:val="-2"/>
        </w:rPr>
      </w:pPr>
    </w:p>
    <w:p w14:paraId="30741BD9">
      <w:pPr>
        <w:pStyle w:val="7"/>
        <w:spacing w:after="0"/>
        <w:jc w:val="right"/>
        <w:rPr>
          <w:rFonts w:hint="eastAsia"/>
          <w:spacing w:val="-2"/>
        </w:rPr>
      </w:pPr>
      <w:r>
        <w:rPr>
          <w:rFonts w:hint="eastAsia"/>
          <w:spacing w:val="-2"/>
        </w:rPr>
        <w:t>B.rubidium/strontium—1.27 to 1.39 billion years</w:t>
      </w:r>
    </w:p>
    <w:p w14:paraId="3BB49524">
      <w:pPr>
        <w:pStyle w:val="7"/>
        <w:spacing w:after="0"/>
        <w:jc w:val="right"/>
        <w:rPr>
          <w:rFonts w:hint="eastAsia"/>
          <w:spacing w:val="-2"/>
        </w:rPr>
      </w:pPr>
      <w:r>
        <w:rPr>
          <w:rFonts w:hint="eastAsia"/>
          <w:spacing w:val="-2"/>
        </w:rPr>
        <w:t>B.铷/锶法——12.7亿至13.9亿年</w:t>
      </w:r>
    </w:p>
    <w:p w14:paraId="555B9047">
      <w:pPr>
        <w:pStyle w:val="7"/>
        <w:spacing w:after="0"/>
        <w:jc w:val="right"/>
        <w:rPr>
          <w:rFonts w:hint="eastAsia"/>
          <w:spacing w:val="-2"/>
        </w:rPr>
      </w:pPr>
    </w:p>
    <w:p w14:paraId="547A1367">
      <w:pPr>
        <w:pStyle w:val="7"/>
        <w:spacing w:after="0"/>
        <w:jc w:val="right"/>
        <w:rPr>
          <w:rFonts w:hint="eastAsia"/>
          <w:spacing w:val="-2"/>
        </w:rPr>
      </w:pPr>
      <w:r>
        <w:rPr>
          <w:rFonts w:hint="eastAsia"/>
          <w:spacing w:val="-2"/>
        </w:rPr>
        <w:t>C.lead/lead isochron—2.6 billion years</w:t>
      </w:r>
    </w:p>
    <w:p w14:paraId="6E26892A">
      <w:pPr>
        <w:pStyle w:val="7"/>
        <w:spacing w:after="0"/>
        <w:jc w:val="right"/>
        <w:rPr>
          <w:rFonts w:hint="eastAsia"/>
          <w:spacing w:val="-2"/>
        </w:rPr>
      </w:pPr>
      <w:r>
        <w:rPr>
          <w:rFonts w:hint="eastAsia"/>
          <w:spacing w:val="-2"/>
        </w:rPr>
        <w:t>C.铅/铅等时线法——26亿年</w:t>
      </w:r>
    </w:p>
    <w:p w14:paraId="0AC0A3A4">
      <w:pPr>
        <w:pStyle w:val="7"/>
        <w:spacing w:after="0"/>
        <w:jc w:val="right"/>
        <w:rPr>
          <w:rFonts w:hint="eastAsia"/>
          <w:spacing w:val="-2"/>
        </w:rPr>
      </w:pPr>
    </w:p>
    <w:p w14:paraId="1AB24AFA">
      <w:pPr>
        <w:pStyle w:val="7"/>
        <w:spacing w:after="0"/>
        <w:jc w:val="right"/>
        <w:rPr>
          <w:rFonts w:hint="eastAsia"/>
          <w:spacing w:val="-2"/>
        </w:rPr>
      </w:pPr>
      <w:r>
        <w:rPr>
          <w:rFonts w:hint="eastAsia"/>
          <w:spacing w:val="-2"/>
        </w:rPr>
        <w:t>Rocks formed in two recent eruptions of the Mount Ngauruhoe volcano in New Zealand were assigned radiometric ages ranging from 270,000 to 3.5 million years.</w:t>
      </w:r>
    </w:p>
    <w:p w14:paraId="680E175A">
      <w:pPr>
        <w:pStyle w:val="7"/>
        <w:spacing w:after="0"/>
        <w:jc w:val="right"/>
        <w:rPr>
          <w:rFonts w:hint="eastAsia"/>
          <w:spacing w:val="-2"/>
        </w:rPr>
      </w:pPr>
      <w:r>
        <w:rPr>
          <w:rFonts w:hint="eastAsia"/>
          <w:spacing w:val="-2"/>
        </w:rPr>
        <w:t>新西兰瑙鲁赫伊火山最近两次喷发形成的岩石，被赋予的放射性年龄从27万年到350万年不等。</w:t>
      </w:r>
    </w:p>
    <w:p w14:paraId="2F4E9BAD">
      <w:pPr>
        <w:pStyle w:val="7"/>
        <w:spacing w:after="0"/>
        <w:jc w:val="right"/>
        <w:rPr>
          <w:rFonts w:hint="eastAsia"/>
          <w:spacing w:val="-2"/>
        </w:rPr>
      </w:pPr>
    </w:p>
    <w:p w14:paraId="642AAD48">
      <w:pPr>
        <w:pStyle w:val="7"/>
        <w:spacing w:after="0"/>
        <w:jc w:val="right"/>
        <w:rPr>
          <w:rFonts w:hint="eastAsia"/>
          <w:spacing w:val="-2"/>
        </w:rPr>
      </w:pPr>
      <w:r>
        <w:rPr>
          <w:rFonts w:hint="eastAsia"/>
          <w:spacing w:val="-2"/>
        </w:rPr>
        <w:t>Australian researchers found charred wood in a layer of Tertiary basalt.</w:t>
      </w:r>
    </w:p>
    <w:p w14:paraId="70516367">
      <w:pPr>
        <w:pStyle w:val="7"/>
        <w:spacing w:after="0"/>
        <w:jc w:val="right"/>
        <w:rPr>
          <w:rFonts w:hint="eastAsia"/>
          <w:spacing w:val="-2"/>
        </w:rPr>
      </w:pPr>
      <w:r>
        <w:rPr>
          <w:rFonts w:hint="eastAsia"/>
          <w:spacing w:val="-2"/>
        </w:rPr>
        <w:t>澳大利亚研究人员在第三纪玄武岩层中发现了烧焦的木头。</w:t>
      </w:r>
    </w:p>
    <w:p w14:paraId="648EE50B">
      <w:pPr>
        <w:pStyle w:val="7"/>
        <w:spacing w:after="0"/>
        <w:jc w:val="right"/>
        <w:rPr>
          <w:rFonts w:hint="eastAsia"/>
          <w:spacing w:val="-2"/>
        </w:rPr>
      </w:pPr>
    </w:p>
    <w:p w14:paraId="6BBC4D41">
      <w:pPr>
        <w:pStyle w:val="7"/>
        <w:spacing w:after="0"/>
        <w:jc w:val="right"/>
        <w:rPr>
          <w:rFonts w:hint="eastAsia"/>
          <w:spacing w:val="-2"/>
        </w:rPr>
      </w:pPr>
      <w:r>
        <w:rPr>
          <w:rFonts w:hint="eastAsia"/>
          <w:spacing w:val="-2"/>
        </w:rPr>
        <w:t>Carbon-14 dating put the age of the wood at 45,000 years, but potassium/argon dating put the basalt at 45 million.</w:t>
      </w:r>
    </w:p>
    <w:p w14:paraId="70820977">
      <w:pPr>
        <w:pStyle w:val="7"/>
        <w:spacing w:after="0"/>
        <w:jc w:val="right"/>
        <w:rPr>
          <w:rFonts w:hint="eastAsia"/>
          <w:spacing w:val="-2"/>
        </w:rPr>
      </w:pPr>
      <w:r>
        <w:rPr>
          <w:rFonts w:hint="eastAsia"/>
          <w:spacing w:val="-2"/>
        </w:rPr>
        <w:t>碳-14测年法测定木头的年龄为4.5万年，但钾/氩法测定玄武岩的年龄为4500万年。</w:t>
      </w:r>
    </w:p>
    <w:p w14:paraId="3A7D0470">
      <w:pPr>
        <w:pStyle w:val="7"/>
        <w:spacing w:after="0"/>
        <w:jc w:val="right"/>
        <w:rPr>
          <w:rFonts w:hint="eastAsia"/>
          <w:spacing w:val="-2"/>
        </w:rPr>
      </w:pPr>
    </w:p>
    <w:p w14:paraId="30E4EC2C">
      <w:pPr>
        <w:pStyle w:val="7"/>
        <w:spacing w:after="0"/>
        <w:jc w:val="right"/>
        <w:rPr>
          <w:rFonts w:hint="eastAsia"/>
          <w:spacing w:val="-2"/>
        </w:rPr>
      </w:pPr>
      <w:r>
        <w:rPr>
          <w:rFonts w:hint="eastAsia"/>
          <w:spacing w:val="-2"/>
        </w:rPr>
        <w:t>Carbon-14, which should be undetectable after a maximum of 60,000 years, has been found in wood, coal, and fossil samples embedded throughout the entire geological column—even in rocks and layers thought to be hundreds of millions of years old!</w:t>
      </w:r>
    </w:p>
    <w:p w14:paraId="5799782F">
      <w:pPr>
        <w:pStyle w:val="7"/>
        <w:spacing w:after="0"/>
        <w:jc w:val="right"/>
        <w:rPr>
          <w:rFonts w:hint="eastAsia"/>
          <w:spacing w:val="-2"/>
        </w:rPr>
      </w:pPr>
      <w:r>
        <w:rPr>
          <w:rFonts w:hint="eastAsia"/>
          <w:spacing w:val="-2"/>
        </w:rPr>
        <w:t>碳-14，在最多6万年后应该无法检测到，却在整个地质柱中嵌入的木头、煤和化石样本中被发现——甚至在被认为有数亿年历史的岩石和地层中！</w:t>
      </w:r>
    </w:p>
    <w:p w14:paraId="11CA8C33">
      <w:pPr>
        <w:pStyle w:val="7"/>
        <w:spacing w:after="0"/>
        <w:jc w:val="right"/>
        <w:rPr>
          <w:rFonts w:hint="eastAsia"/>
          <w:spacing w:val="-2"/>
        </w:rPr>
      </w:pPr>
    </w:p>
    <w:p w14:paraId="527F7ABB">
      <w:pPr>
        <w:pStyle w:val="7"/>
        <w:spacing w:after="0"/>
        <w:jc w:val="right"/>
        <w:rPr>
          <w:rFonts w:hint="eastAsia"/>
          <w:spacing w:val="-2"/>
        </w:rPr>
      </w:pPr>
      <w:r>
        <w:rPr>
          <w:rFonts w:hint="eastAsia"/>
          <w:spacing w:val="-2"/>
        </w:rPr>
        <w:t>Indeed, a study of some 15,000 fossils found all over the world and taken from widely varying depths in the Earth turned up no samples without measurable C-14.</w:t>
      </w:r>
    </w:p>
    <w:p w14:paraId="1D166E07">
      <w:pPr>
        <w:pStyle w:val="7"/>
        <w:spacing w:after="0"/>
        <w:jc w:val="right"/>
        <w:rPr>
          <w:rFonts w:hint="eastAsia"/>
          <w:spacing w:val="-2"/>
        </w:rPr>
      </w:pPr>
      <w:r>
        <w:rPr>
          <w:rFonts w:hint="eastAsia"/>
          <w:spacing w:val="-2"/>
        </w:rPr>
        <w:t>的确，一项对全球各地发现、并从地球不同深度采集的约15000个化石的研究，没有发现任何一个不含可测量碳-14的样本。</w:t>
      </w:r>
    </w:p>
    <w:p w14:paraId="2CF65B78">
      <w:pPr>
        <w:pStyle w:val="7"/>
        <w:spacing w:after="0"/>
        <w:jc w:val="right"/>
        <w:rPr>
          <w:rFonts w:hint="eastAsia"/>
          <w:spacing w:val="-2"/>
        </w:rPr>
      </w:pPr>
    </w:p>
    <w:p w14:paraId="06393413">
      <w:pPr>
        <w:pStyle w:val="7"/>
        <w:spacing w:after="0"/>
        <w:jc w:val="right"/>
        <w:rPr>
          <w:rFonts w:hint="eastAsia"/>
          <w:spacing w:val="-2"/>
        </w:rPr>
      </w:pPr>
      <w:r>
        <w:rPr>
          <w:rFonts w:hint="eastAsia"/>
          <w:spacing w:val="-2"/>
        </w:rPr>
        <w:t>According to Dr. Robert Whitelaw, the author of the study, standard evolutionary geology predicts that there should have been about 20,000 undatable specimens for every datable specimen.</w:t>
      </w:r>
    </w:p>
    <w:p w14:paraId="2154F4EB">
      <w:pPr>
        <w:pStyle w:val="7"/>
        <w:spacing w:after="0"/>
        <w:jc w:val="right"/>
        <w:rPr>
          <w:rFonts w:hint="eastAsia"/>
          <w:spacing w:val="-2"/>
        </w:rPr>
      </w:pPr>
      <w:r>
        <w:rPr>
          <w:rFonts w:hint="eastAsia"/>
          <w:spacing w:val="-2"/>
        </w:rPr>
        <w:t>根据该研究的作者罗伯特·惠特洛博士的说法，标准的进化地质学预测，每一个可测年的标本，应该对应大约2万个不可测年的标本。</w:t>
      </w:r>
    </w:p>
    <w:p w14:paraId="3487A87C">
      <w:pPr>
        <w:pStyle w:val="7"/>
        <w:spacing w:after="0"/>
        <w:jc w:val="right"/>
        <w:rPr>
          <w:rFonts w:hint="eastAsia"/>
          <w:spacing w:val="-2"/>
        </w:rPr>
      </w:pPr>
    </w:p>
    <w:p w14:paraId="56C24478">
      <w:pPr>
        <w:pStyle w:val="7"/>
        <w:spacing w:after="0"/>
        <w:jc w:val="right"/>
        <w:rPr>
          <w:rFonts w:hint="eastAsia"/>
          <w:spacing w:val="-2"/>
        </w:rPr>
      </w:pPr>
      <w:r>
        <w:rPr>
          <w:rFonts w:hint="eastAsia"/>
          <w:spacing w:val="-2"/>
        </w:rPr>
        <w:t>But again, he found none—yet another testimony favorable to Flood Geology.</w:t>
      </w:r>
    </w:p>
    <w:p w14:paraId="67D02AA2">
      <w:pPr>
        <w:pStyle w:val="7"/>
        <w:spacing w:after="0"/>
        <w:jc w:val="right"/>
        <w:rPr>
          <w:rFonts w:hint="eastAsia"/>
          <w:spacing w:val="-2"/>
        </w:rPr>
      </w:pPr>
      <w:r>
        <w:rPr>
          <w:rFonts w:hint="eastAsia"/>
          <w:spacing w:val="-2"/>
        </w:rPr>
        <w:t>但他再次一个也没找到——这又是一个有利于洪水地质学的见证。</w:t>
      </w:r>
    </w:p>
    <w:p w14:paraId="22BF5352">
      <w:pPr>
        <w:pStyle w:val="7"/>
        <w:spacing w:after="0"/>
        <w:jc w:val="right"/>
        <w:rPr>
          <w:rFonts w:hint="eastAsia"/>
          <w:spacing w:val="-2"/>
        </w:rPr>
      </w:pPr>
    </w:p>
    <w:p w14:paraId="4E03CD33">
      <w:pPr>
        <w:pStyle w:val="7"/>
        <w:spacing w:after="0"/>
        <w:jc w:val="right"/>
        <w:rPr>
          <w:rFonts w:hint="eastAsia"/>
          <w:spacing w:val="-2"/>
        </w:rPr>
      </w:pPr>
      <w:r>
        <w:rPr>
          <w:rFonts w:hint="eastAsia"/>
          <w:spacing w:val="-2"/>
        </w:rPr>
        <w:t>C-14 has also been detected in diamonds.</w:t>
      </w:r>
    </w:p>
    <w:p w14:paraId="4DEBD19A">
      <w:pPr>
        <w:pStyle w:val="7"/>
        <w:spacing w:after="0"/>
        <w:jc w:val="right"/>
        <w:rPr>
          <w:rFonts w:hint="eastAsia"/>
          <w:spacing w:val="-2"/>
        </w:rPr>
      </w:pPr>
      <w:r>
        <w:rPr>
          <w:rFonts w:hint="eastAsia"/>
          <w:spacing w:val="-2"/>
        </w:rPr>
        <w:t>在钻石中也检测到了碳-14。</w:t>
      </w:r>
    </w:p>
    <w:p w14:paraId="5849205D">
      <w:pPr>
        <w:pStyle w:val="7"/>
        <w:spacing w:after="0"/>
        <w:jc w:val="right"/>
        <w:rPr>
          <w:rFonts w:hint="eastAsia"/>
          <w:spacing w:val="-2"/>
        </w:rPr>
      </w:pPr>
    </w:p>
    <w:p w14:paraId="51841BDB">
      <w:pPr>
        <w:pStyle w:val="7"/>
        <w:spacing w:after="0"/>
        <w:jc w:val="right"/>
        <w:rPr>
          <w:rFonts w:hint="eastAsia"/>
          <w:spacing w:val="-2"/>
        </w:rPr>
      </w:pPr>
      <w:r>
        <w:rPr>
          <w:rFonts w:hint="eastAsia"/>
          <w:spacing w:val="-2"/>
        </w:rPr>
        <w:t>In one study, scientists discovered it in a South African diamond extracted from deep basement rock assumed to be more than 600 million years old.</w:t>
      </w:r>
    </w:p>
    <w:p w14:paraId="314FD369">
      <w:pPr>
        <w:pStyle w:val="7"/>
        <w:spacing w:after="0"/>
        <w:jc w:val="right"/>
        <w:rPr>
          <w:rFonts w:hint="eastAsia"/>
          <w:spacing w:val="-2"/>
        </w:rPr>
      </w:pPr>
      <w:r>
        <w:rPr>
          <w:rFonts w:hint="eastAsia"/>
          <w:spacing w:val="-2"/>
        </w:rPr>
        <w:t>在一项研究中，科学家们在一颗从被认为超过6亿年历史的深层基岩中提取的南非钻石中发现了它。</w:t>
      </w:r>
    </w:p>
    <w:p w14:paraId="7ED5AD6B">
      <w:pPr>
        <w:pStyle w:val="7"/>
        <w:spacing w:after="0"/>
        <w:jc w:val="right"/>
        <w:rPr>
          <w:rFonts w:hint="eastAsia"/>
          <w:spacing w:val="-2"/>
        </w:rPr>
      </w:pPr>
    </w:p>
    <w:p w14:paraId="6EDA9EB1">
      <w:pPr>
        <w:pStyle w:val="7"/>
        <w:spacing w:after="0"/>
        <w:jc w:val="right"/>
        <w:rPr>
          <w:rFonts w:hint="eastAsia"/>
          <w:spacing w:val="-2"/>
        </w:rPr>
      </w:pPr>
      <w:r>
        <w:rPr>
          <w:rFonts w:hint="eastAsia"/>
          <w:spacing w:val="-2"/>
        </w:rPr>
        <w:t>The diamond’s carbon- dated age was put at 58,000 years.</w:t>
      </w:r>
    </w:p>
    <w:p w14:paraId="6F2C2DD4">
      <w:pPr>
        <w:pStyle w:val="7"/>
        <w:spacing w:after="0"/>
        <w:jc w:val="right"/>
        <w:rPr>
          <w:rFonts w:hint="eastAsia"/>
          <w:spacing w:val="-2"/>
        </w:rPr>
      </w:pPr>
      <w:r>
        <w:rPr>
          <w:rFonts w:hint="eastAsia"/>
          <w:spacing w:val="-2"/>
        </w:rPr>
        <w:t>这颗钻石的碳-14测年年龄被定为5.8万年。</w:t>
      </w:r>
    </w:p>
    <w:p w14:paraId="146EBE77">
      <w:pPr>
        <w:pStyle w:val="7"/>
        <w:spacing w:after="0"/>
        <w:jc w:val="right"/>
        <w:rPr>
          <w:rFonts w:hint="eastAsia"/>
          <w:spacing w:val="-2"/>
        </w:rPr>
      </w:pPr>
    </w:p>
    <w:p w14:paraId="2A18BDFA">
      <w:pPr>
        <w:pStyle w:val="7"/>
        <w:spacing w:after="0"/>
        <w:jc w:val="right"/>
        <w:rPr>
          <w:rFonts w:hint="eastAsia"/>
          <w:spacing w:val="-2"/>
        </w:rPr>
      </w:pPr>
      <w:r>
        <w:rPr>
          <w:rFonts w:hint="eastAsia"/>
          <w:spacing w:val="-2"/>
        </w:rPr>
        <w:t>Note carefully that the dense lattice structure of this diamond virtually rules out the possibility of C-14 contamination from the outside.</w:t>
      </w:r>
    </w:p>
    <w:p w14:paraId="45CDB440">
      <w:pPr>
        <w:pStyle w:val="7"/>
        <w:spacing w:after="0"/>
        <w:jc w:val="right"/>
        <w:rPr>
          <w:rFonts w:hint="eastAsia"/>
          <w:spacing w:val="-2"/>
        </w:rPr>
      </w:pPr>
      <w:r>
        <w:rPr>
          <w:rFonts w:hint="eastAsia"/>
          <w:spacing w:val="-2"/>
        </w:rPr>
        <w:t>请仔细注意，这颗钻石致密的晶格结构几乎排除了来自外部的碳-14污染的可能性。</w:t>
      </w:r>
    </w:p>
    <w:p w14:paraId="100EFCDD">
      <w:pPr>
        <w:pStyle w:val="7"/>
        <w:spacing w:after="0"/>
        <w:jc w:val="right"/>
        <w:rPr>
          <w:rFonts w:hint="eastAsia"/>
          <w:spacing w:val="-2"/>
        </w:rPr>
      </w:pPr>
    </w:p>
    <w:p w14:paraId="405BEF5F">
      <w:pPr>
        <w:pStyle w:val="7"/>
        <w:spacing w:after="0"/>
        <w:jc w:val="right"/>
        <w:rPr>
          <w:rFonts w:hint="eastAsia"/>
          <w:spacing w:val="-2"/>
        </w:rPr>
      </w:pPr>
      <w:r>
        <w:rPr>
          <w:rFonts w:hint="eastAsia"/>
          <w:spacing w:val="-2"/>
        </w:rPr>
        <w:t>This means that the diamond must have formed from organic matter within the last 60,000 years or less.</w:t>
      </w:r>
    </w:p>
    <w:p w14:paraId="57686C24">
      <w:pPr>
        <w:pStyle w:val="7"/>
        <w:spacing w:after="0"/>
        <w:jc w:val="right"/>
        <w:rPr>
          <w:rFonts w:hint="eastAsia"/>
          <w:spacing w:val="-2"/>
        </w:rPr>
      </w:pPr>
      <w:r>
        <w:rPr>
          <w:rFonts w:hint="eastAsia"/>
          <w:spacing w:val="-2"/>
        </w:rPr>
        <w:t>这意味着这颗钻石必定是在过去6万年或更短的时间内由有机物形成的。</w:t>
      </w:r>
    </w:p>
    <w:p w14:paraId="2772C968">
      <w:pPr>
        <w:pStyle w:val="7"/>
        <w:spacing w:after="0"/>
        <w:jc w:val="right"/>
        <w:rPr>
          <w:rFonts w:hint="eastAsia"/>
          <w:spacing w:val="-2"/>
        </w:rPr>
      </w:pPr>
    </w:p>
    <w:p w14:paraId="0DA798F5">
      <w:pPr>
        <w:pStyle w:val="7"/>
        <w:spacing w:after="0"/>
        <w:jc w:val="right"/>
        <w:rPr>
          <w:rFonts w:hint="eastAsia"/>
          <w:spacing w:val="-2"/>
        </w:rPr>
      </w:pPr>
      <w:r>
        <w:rPr>
          <w:rFonts w:hint="eastAsia"/>
          <w:spacing w:val="-2"/>
        </w:rPr>
        <w:t>It also means that it must have formed under extraordinary—perhaps even catastrophic—conditions.76, 77</w:t>
      </w:r>
    </w:p>
    <w:p w14:paraId="5E638888">
      <w:pPr>
        <w:pStyle w:val="7"/>
        <w:spacing w:after="0"/>
        <w:jc w:val="right"/>
        <w:rPr>
          <w:rFonts w:hint="eastAsia"/>
          <w:spacing w:val="-2"/>
        </w:rPr>
      </w:pPr>
      <w:r>
        <w:rPr>
          <w:rFonts w:hint="eastAsia"/>
          <w:spacing w:val="-2"/>
        </w:rPr>
        <w:t>这也意味着它必定是在非凡的——甚至可能是灾难性的——条件下形成的。76, 77</w:t>
      </w:r>
    </w:p>
    <w:p w14:paraId="1EC4B2BE">
      <w:pPr>
        <w:pStyle w:val="7"/>
        <w:spacing w:after="0"/>
        <w:jc w:val="right"/>
        <w:rPr>
          <w:rFonts w:hint="eastAsia"/>
          <w:spacing w:val="-2"/>
        </w:rPr>
      </w:pPr>
    </w:p>
    <w:p w14:paraId="3CBE241E">
      <w:pPr>
        <w:pStyle w:val="7"/>
        <w:spacing w:after="0"/>
        <w:jc w:val="right"/>
        <w:rPr>
          <w:rFonts w:hint="eastAsia"/>
          <w:spacing w:val="-2"/>
        </w:rPr>
      </w:pPr>
      <w:r>
        <w:rPr>
          <w:rFonts w:hint="eastAsia"/>
          <w:spacing w:val="-2"/>
        </w:rPr>
        <w:t>Even the generally reliable radiocarbon dating gives anomalies.</w:t>
      </w:r>
    </w:p>
    <w:p w14:paraId="071141FF">
      <w:pPr>
        <w:pStyle w:val="7"/>
        <w:spacing w:after="0"/>
        <w:jc w:val="right"/>
        <w:rPr>
          <w:rFonts w:hint="eastAsia"/>
          <w:spacing w:val="-2"/>
        </w:rPr>
      </w:pPr>
      <w:r>
        <w:rPr>
          <w:rFonts w:hint="eastAsia"/>
          <w:spacing w:val="-2"/>
        </w:rPr>
        <w:t>即使是通常可靠的放射性碳测年法也给出异常结果。</w:t>
      </w:r>
    </w:p>
    <w:p w14:paraId="7D7C101A">
      <w:pPr>
        <w:pStyle w:val="7"/>
        <w:spacing w:after="0"/>
        <w:jc w:val="right"/>
        <w:rPr>
          <w:rFonts w:hint="eastAsia"/>
          <w:spacing w:val="-2"/>
        </w:rPr>
      </w:pPr>
    </w:p>
    <w:p w14:paraId="14BE1B32">
      <w:pPr>
        <w:pStyle w:val="7"/>
        <w:spacing w:after="0"/>
        <w:jc w:val="right"/>
        <w:rPr>
          <w:rFonts w:hint="eastAsia"/>
          <w:spacing w:val="-2"/>
        </w:rPr>
      </w:pPr>
      <w:r>
        <w:rPr>
          <w:rFonts w:hint="eastAsia"/>
          <w:spacing w:val="-2"/>
        </w:rPr>
        <w:t>Douglas Kelly reports that new wood from actively growing trees has been dated at 10,000 years; mortar from the Oxford Castle, built some 800 years ago, was dated at 7,370 years; and freshly killed seals have been dated at 1,300 years.78.</w:t>
      </w:r>
    </w:p>
    <w:p w14:paraId="4961BCB5">
      <w:pPr>
        <w:pStyle w:val="7"/>
        <w:spacing w:after="0"/>
        <w:jc w:val="right"/>
        <w:rPr>
          <w:rFonts w:hint="eastAsia"/>
          <w:spacing w:val="-2"/>
        </w:rPr>
      </w:pPr>
      <w:r>
        <w:rPr>
          <w:rFonts w:hint="eastAsia"/>
          <w:spacing w:val="-2"/>
        </w:rPr>
        <w:t>道格拉斯·凯利报告说，来自正在生长树木的新木材被测定为1万年；大约800年前建造的牛津城堡的灰浆被测定为7370年；而刚被杀死的-海豹被测定为1300年。78.</w:t>
      </w:r>
    </w:p>
    <w:p w14:paraId="5F1DFCA8">
      <w:pPr>
        <w:pStyle w:val="7"/>
        <w:spacing w:after="0"/>
        <w:jc w:val="right"/>
        <w:rPr>
          <w:rFonts w:hint="eastAsia"/>
          <w:spacing w:val="-2"/>
        </w:rPr>
      </w:pPr>
    </w:p>
    <w:p w14:paraId="7064531D">
      <w:pPr>
        <w:pStyle w:val="7"/>
        <w:spacing w:after="0"/>
        <w:jc w:val="right"/>
        <w:rPr>
          <w:rFonts w:hint="eastAsia"/>
          <w:spacing w:val="-2"/>
        </w:rPr>
      </w:pPr>
      <w:r>
        <w:rPr>
          <w:rFonts w:hint="eastAsia"/>
          <w:spacing w:val="-2"/>
        </w:rPr>
        <w:t>While the public is led to believe that radiometric dating is trustworthy, many scientists, aware of anomalies like these, privately admit otherwise.</w:t>
      </w:r>
    </w:p>
    <w:p w14:paraId="24D4DDFD">
      <w:pPr>
        <w:pStyle w:val="7"/>
        <w:spacing w:after="0"/>
        <w:jc w:val="right"/>
        <w:rPr>
          <w:rFonts w:hint="eastAsia"/>
          <w:spacing w:val="-2"/>
        </w:rPr>
      </w:pPr>
      <w:r>
        <w:rPr>
          <w:rFonts w:hint="eastAsia"/>
          <w:spacing w:val="-2"/>
        </w:rPr>
        <w:t>虽然公众被引导相信放射性测年法是可信的，但许多意识到这类异常现象的科学家私下里却承认并非如此。</w:t>
      </w:r>
    </w:p>
    <w:p w14:paraId="2969CCF6">
      <w:pPr>
        <w:pStyle w:val="7"/>
        <w:spacing w:after="0"/>
        <w:jc w:val="right"/>
        <w:rPr>
          <w:rFonts w:hint="eastAsia"/>
          <w:spacing w:val="-2"/>
        </w:rPr>
      </w:pPr>
    </w:p>
    <w:p w14:paraId="500F47FC">
      <w:pPr>
        <w:pStyle w:val="7"/>
        <w:spacing w:after="0"/>
        <w:jc w:val="right"/>
        <w:rPr>
          <w:rFonts w:hint="eastAsia"/>
          <w:spacing w:val="-2"/>
        </w:rPr>
      </w:pPr>
      <w:r>
        <w:rPr>
          <w:rFonts w:hint="eastAsia"/>
          <w:spacing w:val="-2"/>
        </w:rPr>
        <w:t>Dr. William Stansfield, a biology professor at California Polytechnic Institute, puts it this way:</w:t>
      </w:r>
    </w:p>
    <w:p w14:paraId="5BA9874D">
      <w:pPr>
        <w:pStyle w:val="7"/>
        <w:spacing w:after="0"/>
        <w:jc w:val="right"/>
        <w:rPr>
          <w:rFonts w:hint="eastAsia"/>
          <w:spacing w:val="-2"/>
        </w:rPr>
      </w:pPr>
      <w:r>
        <w:rPr>
          <w:rFonts w:hint="eastAsia"/>
          <w:spacing w:val="-2"/>
        </w:rPr>
        <w:t>加州理工学院的生物学教授威廉·斯坦斯菲尔德博士是这样说的：</w:t>
      </w:r>
    </w:p>
    <w:p w14:paraId="44807603">
      <w:pPr>
        <w:pStyle w:val="7"/>
        <w:spacing w:after="0"/>
        <w:jc w:val="right"/>
        <w:rPr>
          <w:rFonts w:hint="eastAsia"/>
          <w:spacing w:val="-2"/>
        </w:rPr>
      </w:pPr>
    </w:p>
    <w:p w14:paraId="4053CD10">
      <w:pPr>
        <w:pStyle w:val="7"/>
        <w:spacing w:after="0"/>
        <w:jc w:val="right"/>
        <w:rPr>
          <w:rFonts w:hint="eastAsia"/>
          <w:spacing w:val="-2"/>
        </w:rPr>
      </w:pPr>
      <w:r>
        <w:rPr>
          <w:rFonts w:hint="eastAsia"/>
          <w:spacing w:val="-2"/>
        </w:rPr>
        <w:t>It is obvious that radiometric techniques may not be the absolute dating methods that they are claimed to be.</w:t>
      </w:r>
    </w:p>
    <w:p w14:paraId="648847F5">
      <w:pPr>
        <w:pStyle w:val="7"/>
        <w:spacing w:after="0"/>
        <w:jc w:val="right"/>
        <w:rPr>
          <w:rFonts w:hint="eastAsia"/>
          <w:spacing w:val="-2"/>
        </w:rPr>
      </w:pPr>
      <w:r>
        <w:rPr>
          <w:rFonts w:hint="eastAsia"/>
          <w:spacing w:val="-2"/>
        </w:rPr>
        <w:t>很明显，放射性技术可能并非像它们声称的那样是绝对的测年方法。</w:t>
      </w:r>
    </w:p>
    <w:p w14:paraId="00463D7B">
      <w:pPr>
        <w:pStyle w:val="7"/>
        <w:spacing w:after="0"/>
        <w:jc w:val="right"/>
        <w:rPr>
          <w:rFonts w:hint="eastAsia"/>
          <w:spacing w:val="-2"/>
        </w:rPr>
      </w:pPr>
    </w:p>
    <w:p w14:paraId="26A0B4B6">
      <w:pPr>
        <w:pStyle w:val="7"/>
        <w:spacing w:after="0"/>
        <w:jc w:val="right"/>
        <w:rPr>
          <w:rFonts w:hint="eastAsia"/>
          <w:spacing w:val="-2"/>
        </w:rPr>
      </w:pPr>
      <w:r>
        <w:rPr>
          <w:rFonts w:hint="eastAsia"/>
          <w:spacing w:val="-2"/>
        </w:rPr>
        <w:t>Age estimates on a given geological stratum by different radiometric methods are often quite different (some times by hundreds of millions of years).</w:t>
      </w:r>
    </w:p>
    <w:p w14:paraId="2603B431">
      <w:pPr>
        <w:pStyle w:val="7"/>
        <w:spacing w:after="0"/>
        <w:jc w:val="right"/>
        <w:rPr>
          <w:rFonts w:hint="eastAsia"/>
          <w:spacing w:val="-2"/>
        </w:rPr>
      </w:pPr>
      <w:r>
        <w:rPr>
          <w:rFonts w:hint="eastAsia"/>
          <w:spacing w:val="-2"/>
        </w:rPr>
        <w:t>用不同的放射性方法对一个给定的地质地层进行的年龄估算常常大相径庭（有时相差数亿年）。</w:t>
      </w:r>
    </w:p>
    <w:p w14:paraId="35D76289">
      <w:pPr>
        <w:pStyle w:val="7"/>
        <w:spacing w:after="0"/>
        <w:jc w:val="right"/>
        <w:rPr>
          <w:rFonts w:hint="eastAsia"/>
          <w:spacing w:val="-2"/>
        </w:rPr>
      </w:pPr>
    </w:p>
    <w:p w14:paraId="162794E7">
      <w:pPr>
        <w:pStyle w:val="7"/>
        <w:spacing w:after="0"/>
        <w:jc w:val="right"/>
        <w:rPr>
          <w:rFonts w:hint="eastAsia"/>
          <w:spacing w:val="-2"/>
        </w:rPr>
      </w:pPr>
      <w:r>
        <w:rPr>
          <w:rFonts w:hint="eastAsia"/>
          <w:spacing w:val="-2"/>
        </w:rPr>
        <w:t>There is no absolutely reliable long-term radiological ‘clock.’</w:t>
      </w:r>
    </w:p>
    <w:p w14:paraId="7EA898BF">
      <w:pPr>
        <w:pStyle w:val="7"/>
        <w:spacing w:after="0"/>
        <w:jc w:val="right"/>
        <w:rPr>
          <w:rFonts w:hint="eastAsia"/>
          <w:spacing w:val="-2"/>
        </w:rPr>
      </w:pPr>
      <w:r>
        <w:rPr>
          <w:rFonts w:hint="eastAsia"/>
          <w:spacing w:val="-2"/>
        </w:rPr>
        <w:t>没有绝对可靠的长期放射性“时钟”。</w:t>
      </w:r>
    </w:p>
    <w:p w14:paraId="4A8F752A">
      <w:pPr>
        <w:pStyle w:val="7"/>
        <w:spacing w:after="0"/>
        <w:jc w:val="right"/>
        <w:rPr>
          <w:rFonts w:hint="eastAsia"/>
          <w:spacing w:val="-2"/>
        </w:rPr>
      </w:pPr>
    </w:p>
    <w:p w14:paraId="586E131A">
      <w:pPr>
        <w:pStyle w:val="7"/>
        <w:spacing w:after="0"/>
        <w:jc w:val="right"/>
        <w:rPr>
          <w:rFonts w:hint="eastAsia"/>
          <w:spacing w:val="-2"/>
        </w:rPr>
      </w:pPr>
      <w:r>
        <w:rPr>
          <w:rFonts w:hint="eastAsia"/>
          <w:spacing w:val="-2"/>
        </w:rPr>
        <w:t>The uncertainties inherent in radiometric dating are disturbing to geologists and evolutionists.79.</w:t>
      </w:r>
    </w:p>
    <w:p w14:paraId="4F22E766">
      <w:pPr>
        <w:pStyle w:val="7"/>
        <w:spacing w:after="0"/>
        <w:jc w:val="right"/>
        <w:rPr>
          <w:rFonts w:hint="eastAsia"/>
          <w:spacing w:val="-2"/>
        </w:rPr>
      </w:pPr>
      <w:r>
        <w:rPr>
          <w:rFonts w:hint="eastAsia"/>
          <w:spacing w:val="-2"/>
        </w:rPr>
        <w:t>放射性测年法中固有的不确定性让地质学家和进化论者感到不安。79.</w:t>
      </w:r>
    </w:p>
    <w:p w14:paraId="5EEB6344">
      <w:pPr>
        <w:pStyle w:val="7"/>
        <w:spacing w:after="0"/>
        <w:jc w:val="right"/>
        <w:rPr>
          <w:rFonts w:hint="eastAsia"/>
          <w:spacing w:val="-2"/>
        </w:rPr>
      </w:pPr>
    </w:p>
    <w:p w14:paraId="5732CEA0">
      <w:pPr>
        <w:pStyle w:val="7"/>
        <w:spacing w:after="0"/>
        <w:jc w:val="right"/>
        <w:rPr>
          <w:rFonts w:hint="eastAsia"/>
          <w:spacing w:val="-2"/>
        </w:rPr>
      </w:pPr>
      <w:r>
        <w:rPr>
          <w:rFonts w:hint="eastAsia"/>
          <w:spacing w:val="-2"/>
        </w:rPr>
        <w:t>It appears, then, that of all the cosmic chronometers we have looked at so far, radiometric dating is among the least reliable.</w:t>
      </w:r>
    </w:p>
    <w:p w14:paraId="1DBE4E21">
      <w:pPr>
        <w:pStyle w:val="7"/>
        <w:spacing w:after="0"/>
        <w:jc w:val="right"/>
        <w:rPr>
          <w:rFonts w:hint="eastAsia"/>
          <w:spacing w:val="-2"/>
        </w:rPr>
      </w:pPr>
      <w:r>
        <w:rPr>
          <w:rFonts w:hint="eastAsia"/>
          <w:spacing w:val="-2"/>
        </w:rPr>
        <w:t>那么，看来在我们迄今为止看过的所有宇宙计时器中，放射性测年法是最不可靠的之一。</w:t>
      </w:r>
    </w:p>
    <w:p w14:paraId="497B3DE2">
      <w:pPr>
        <w:pStyle w:val="7"/>
        <w:spacing w:after="0"/>
        <w:jc w:val="right"/>
        <w:rPr>
          <w:rFonts w:hint="eastAsia"/>
          <w:spacing w:val="-2"/>
        </w:rPr>
      </w:pPr>
    </w:p>
    <w:p w14:paraId="0875E150">
      <w:pPr>
        <w:pStyle w:val="7"/>
        <w:spacing w:after="0"/>
        <w:jc w:val="right"/>
        <w:rPr>
          <w:rFonts w:hint="eastAsia"/>
          <w:spacing w:val="-2"/>
        </w:rPr>
      </w:pPr>
      <w:r>
        <w:rPr>
          <w:rFonts w:hint="eastAsia"/>
          <w:spacing w:val="-2"/>
        </w:rPr>
        <w:t>It requires knowledge of past conditions that scientists do not have and involves a uniformitarian interpretation of Earth history that, even among secular geologists, is now highly suspect.</w:t>
      </w:r>
    </w:p>
    <w:p w14:paraId="026AC10A">
      <w:pPr>
        <w:pStyle w:val="7"/>
        <w:spacing w:after="0"/>
        <w:jc w:val="right"/>
        <w:rPr>
          <w:rFonts w:hint="eastAsia"/>
          <w:spacing w:val="-2"/>
        </w:rPr>
      </w:pPr>
      <w:r>
        <w:rPr>
          <w:rFonts w:hint="eastAsia"/>
          <w:spacing w:val="-2"/>
        </w:rPr>
        <w:t>它要求科学家们并不具备的对过去条件的知识，并且涉及一种对地球历史的均变论解释，这种解释即便在世俗地质学家中现在也受到高度怀疑。</w:t>
      </w:r>
    </w:p>
    <w:p w14:paraId="6DFF162C">
      <w:pPr>
        <w:pStyle w:val="7"/>
        <w:spacing w:after="0"/>
        <w:jc w:val="right"/>
        <w:rPr>
          <w:rFonts w:hint="eastAsia"/>
          <w:spacing w:val="-2"/>
        </w:rPr>
      </w:pPr>
    </w:p>
    <w:p w14:paraId="5A7BCA8B">
      <w:pPr>
        <w:pStyle w:val="7"/>
        <w:spacing w:after="0"/>
        <w:jc w:val="right"/>
        <w:rPr>
          <w:rFonts w:hint="eastAsia"/>
          <w:spacing w:val="-2"/>
        </w:rPr>
      </w:pPr>
      <w:r>
        <w:rPr>
          <w:rFonts w:hint="eastAsia"/>
          <w:spacing w:val="-2"/>
        </w:rPr>
        <w:t>Those who seek to know the true age of the Earth will not, therefore, be unduly influenced by this method.</w:t>
      </w:r>
    </w:p>
    <w:p w14:paraId="72148C4A">
      <w:pPr>
        <w:pStyle w:val="7"/>
        <w:spacing w:after="0"/>
        <w:jc w:val="right"/>
        <w:rPr>
          <w:rFonts w:hint="eastAsia"/>
          <w:spacing w:val="-2"/>
        </w:rPr>
      </w:pPr>
      <w:r>
        <w:rPr>
          <w:rFonts w:hint="eastAsia"/>
          <w:spacing w:val="-2"/>
        </w:rPr>
        <w:t>因此，那些寻求了解地球真实年龄的人，不会被这种方法过度影响。</w:t>
      </w:r>
    </w:p>
    <w:p w14:paraId="2C328A9B">
      <w:pPr>
        <w:pStyle w:val="7"/>
        <w:spacing w:after="0"/>
        <w:jc w:val="right"/>
        <w:rPr>
          <w:rFonts w:hint="eastAsia"/>
          <w:spacing w:val="-2"/>
        </w:rPr>
      </w:pPr>
    </w:p>
    <w:p w14:paraId="23F1B2CD">
      <w:pPr>
        <w:pStyle w:val="7"/>
        <w:spacing w:after="0"/>
        <w:jc w:val="right"/>
        <w:rPr>
          <w:rFonts w:hint="eastAsia"/>
          <w:spacing w:val="-2"/>
        </w:rPr>
      </w:pPr>
      <w:r>
        <w:rPr>
          <w:rFonts w:hint="eastAsia"/>
          <w:spacing w:val="-2"/>
        </w:rPr>
        <w:t>Starlight and Time</w:t>
      </w:r>
    </w:p>
    <w:p w14:paraId="32499D7E">
      <w:pPr>
        <w:pStyle w:val="7"/>
        <w:spacing w:after="0"/>
        <w:jc w:val="right"/>
        <w:rPr>
          <w:rFonts w:hint="eastAsia"/>
          <w:spacing w:val="-2"/>
        </w:rPr>
      </w:pPr>
      <w:r>
        <w:rPr>
          <w:rFonts w:hint="eastAsia"/>
          <w:spacing w:val="-2"/>
        </w:rPr>
        <w:t>星光与时间</w:t>
      </w:r>
    </w:p>
    <w:p w14:paraId="1305C82F">
      <w:pPr>
        <w:pStyle w:val="7"/>
        <w:spacing w:after="0"/>
        <w:jc w:val="right"/>
        <w:rPr>
          <w:rFonts w:hint="eastAsia"/>
          <w:spacing w:val="-2"/>
        </w:rPr>
      </w:pPr>
    </w:p>
    <w:p w14:paraId="3FEDBF01">
      <w:pPr>
        <w:pStyle w:val="7"/>
        <w:spacing w:after="0"/>
        <w:jc w:val="right"/>
        <w:rPr>
          <w:rFonts w:hint="eastAsia"/>
          <w:spacing w:val="-2"/>
        </w:rPr>
      </w:pPr>
      <w:r>
        <w:rPr>
          <w:rFonts w:hint="eastAsia"/>
          <w:spacing w:val="-2"/>
        </w:rPr>
        <w:t>A third cosmic chronometer suggesting an old universe is the phenomenon of starlight.</w:t>
      </w:r>
    </w:p>
    <w:p w14:paraId="17E84849">
      <w:pPr>
        <w:pStyle w:val="7"/>
        <w:spacing w:after="0"/>
        <w:jc w:val="right"/>
        <w:rPr>
          <w:rFonts w:hint="eastAsia"/>
          <w:spacing w:val="-2"/>
        </w:rPr>
      </w:pPr>
      <w:r>
        <w:rPr>
          <w:rFonts w:hint="eastAsia"/>
          <w:spacing w:val="-2"/>
        </w:rPr>
        <w:t>第三个暗示宇宙古老的宇宙计时器是星光现象。</w:t>
      </w:r>
    </w:p>
    <w:p w14:paraId="33A60D95">
      <w:pPr>
        <w:pStyle w:val="7"/>
        <w:spacing w:after="0"/>
        <w:jc w:val="right"/>
        <w:rPr>
          <w:rFonts w:hint="eastAsia"/>
          <w:spacing w:val="-2"/>
        </w:rPr>
      </w:pPr>
    </w:p>
    <w:p w14:paraId="1949E5BC">
      <w:pPr>
        <w:pStyle w:val="7"/>
        <w:spacing w:after="0"/>
        <w:jc w:val="right"/>
        <w:rPr>
          <w:rFonts w:hint="eastAsia"/>
          <w:spacing w:val="-2"/>
        </w:rPr>
      </w:pPr>
      <w:r>
        <w:rPr>
          <w:rFonts w:hint="eastAsia"/>
          <w:spacing w:val="-2"/>
        </w:rPr>
        <w:t>The argument here is deceptively simple: If, as many astronomers now assume, distant stars and galaxies are indeed billions of light years from Earth, then the universe must be billions of years old.</w:t>
      </w:r>
    </w:p>
    <w:p w14:paraId="3017ADBE">
      <w:pPr>
        <w:pStyle w:val="7"/>
        <w:spacing w:after="0"/>
        <w:jc w:val="right"/>
        <w:rPr>
          <w:rFonts w:hint="eastAsia"/>
          <w:spacing w:val="-2"/>
        </w:rPr>
      </w:pPr>
      <w:r>
        <w:rPr>
          <w:rFonts w:hint="eastAsia"/>
          <w:spacing w:val="-2"/>
        </w:rPr>
        <w:t>这里的论点看似简单，实则不然：如果，正如许多天文学家现在假设的，遥远的恒星和星系确实距离地球数十亿光年，那么宇宙必定有数十亿年的历史。</w:t>
      </w:r>
    </w:p>
    <w:p w14:paraId="1A1DC8B8">
      <w:pPr>
        <w:pStyle w:val="7"/>
        <w:spacing w:after="0"/>
        <w:jc w:val="right"/>
        <w:rPr>
          <w:rFonts w:hint="eastAsia"/>
          <w:spacing w:val="-2"/>
        </w:rPr>
      </w:pPr>
    </w:p>
    <w:p w14:paraId="2A1FADD0">
      <w:pPr>
        <w:pStyle w:val="7"/>
        <w:spacing w:after="0"/>
        <w:jc w:val="right"/>
        <w:rPr>
          <w:rFonts w:hint="eastAsia"/>
          <w:spacing w:val="-2"/>
        </w:rPr>
      </w:pPr>
      <w:r>
        <w:rPr>
          <w:rFonts w:hint="eastAsia"/>
          <w:spacing w:val="-2"/>
        </w:rPr>
        <w:t>If not, how could the light from those bodies have had sufficient time to reach us?</w:t>
      </w:r>
    </w:p>
    <w:p w14:paraId="79F2152C">
      <w:pPr>
        <w:pStyle w:val="7"/>
        <w:spacing w:after="0"/>
        <w:jc w:val="right"/>
        <w:rPr>
          <w:rFonts w:hint="eastAsia"/>
          <w:spacing w:val="-2"/>
        </w:rPr>
      </w:pPr>
      <w:r>
        <w:rPr>
          <w:rFonts w:hint="eastAsia"/>
          <w:spacing w:val="-2"/>
        </w:rPr>
        <w:t>如果不是，那些天体的光怎么能有足够的时间到达我们这里呢？</w:t>
      </w:r>
    </w:p>
    <w:p w14:paraId="266D8269">
      <w:pPr>
        <w:pStyle w:val="7"/>
        <w:spacing w:after="0"/>
        <w:jc w:val="right"/>
        <w:rPr>
          <w:rFonts w:hint="eastAsia"/>
          <w:spacing w:val="-2"/>
        </w:rPr>
      </w:pPr>
    </w:p>
    <w:p w14:paraId="438CC2D2">
      <w:pPr>
        <w:pStyle w:val="7"/>
        <w:spacing w:after="0"/>
        <w:jc w:val="right"/>
        <w:rPr>
          <w:rFonts w:hint="eastAsia"/>
          <w:spacing w:val="-2"/>
        </w:rPr>
      </w:pPr>
      <w:r>
        <w:rPr>
          <w:rFonts w:hint="eastAsia"/>
          <w:spacing w:val="-2"/>
        </w:rPr>
        <w:t>As I say, this argument is deceptively simple since it involves a number of crucial assumptions, none of which is demonstrably true.</w:t>
      </w:r>
    </w:p>
    <w:p w14:paraId="66C9D581">
      <w:pPr>
        <w:pStyle w:val="7"/>
        <w:spacing w:after="0"/>
        <w:jc w:val="right"/>
        <w:rPr>
          <w:rFonts w:hint="eastAsia"/>
          <w:spacing w:val="-2"/>
        </w:rPr>
      </w:pPr>
      <w:r>
        <w:rPr>
          <w:rFonts w:hint="eastAsia"/>
          <w:spacing w:val="-2"/>
        </w:rPr>
        <w:t>如我所说，这个论点看似简单，实则不然，因为它涉及一些关键的假设，没有一个是可以被证明为真的。</w:t>
      </w:r>
    </w:p>
    <w:p w14:paraId="2BE1A131">
      <w:pPr>
        <w:pStyle w:val="7"/>
        <w:spacing w:after="0"/>
        <w:jc w:val="right"/>
        <w:rPr>
          <w:rFonts w:hint="eastAsia"/>
          <w:spacing w:val="-2"/>
        </w:rPr>
      </w:pPr>
    </w:p>
    <w:p w14:paraId="25F52D5C">
      <w:pPr>
        <w:pStyle w:val="7"/>
        <w:spacing w:after="0"/>
        <w:jc w:val="right"/>
        <w:rPr>
          <w:rFonts w:hint="eastAsia"/>
          <w:spacing w:val="-2"/>
        </w:rPr>
      </w:pPr>
      <w:r>
        <w:rPr>
          <w:rFonts w:hint="eastAsia"/>
          <w:spacing w:val="-2"/>
        </w:rPr>
        <w:t>For example, the argument assumes that the starlight we are now seeing actually originated in a star or galaxy.</w:t>
      </w:r>
    </w:p>
    <w:p w14:paraId="6B270E37">
      <w:pPr>
        <w:pStyle w:val="7"/>
        <w:spacing w:after="0"/>
        <w:jc w:val="right"/>
        <w:rPr>
          <w:rFonts w:hint="eastAsia"/>
          <w:spacing w:val="-2"/>
        </w:rPr>
      </w:pPr>
      <w:r>
        <w:rPr>
          <w:rFonts w:hint="eastAsia"/>
          <w:spacing w:val="-2"/>
        </w:rPr>
        <w:t>例如，这个论点假设我们现在看到的星光实际上起源于一颗恒星或一个星系。</w:t>
      </w:r>
    </w:p>
    <w:p w14:paraId="532E6CD6">
      <w:pPr>
        <w:pStyle w:val="7"/>
        <w:spacing w:after="0"/>
        <w:jc w:val="right"/>
        <w:rPr>
          <w:rFonts w:hint="eastAsia"/>
          <w:spacing w:val="-2"/>
        </w:rPr>
      </w:pPr>
    </w:p>
    <w:p w14:paraId="409572DC">
      <w:pPr>
        <w:pStyle w:val="7"/>
        <w:spacing w:after="0"/>
        <w:jc w:val="right"/>
        <w:rPr>
          <w:rFonts w:hint="eastAsia"/>
          <w:spacing w:val="-2"/>
        </w:rPr>
      </w:pPr>
      <w:r>
        <w:rPr>
          <w:rFonts w:hint="eastAsia"/>
          <w:spacing w:val="-2"/>
        </w:rPr>
        <w:t>It also assumes that the object really is billions of light years away.</w:t>
      </w:r>
    </w:p>
    <w:p w14:paraId="7B26E965">
      <w:pPr>
        <w:pStyle w:val="7"/>
        <w:spacing w:after="0"/>
        <w:jc w:val="right"/>
        <w:rPr>
          <w:rFonts w:hint="eastAsia"/>
          <w:spacing w:val="-2"/>
        </w:rPr>
      </w:pPr>
      <w:r>
        <w:rPr>
          <w:rFonts w:hint="eastAsia"/>
          <w:spacing w:val="-2"/>
        </w:rPr>
        <w:t>它还假设那个天体真的在数十亿光年之外。</w:t>
      </w:r>
    </w:p>
    <w:p w14:paraId="38BD2812">
      <w:pPr>
        <w:pStyle w:val="7"/>
        <w:spacing w:after="0"/>
        <w:jc w:val="right"/>
        <w:rPr>
          <w:rFonts w:hint="eastAsia"/>
          <w:spacing w:val="-2"/>
        </w:rPr>
      </w:pPr>
    </w:p>
    <w:p w14:paraId="523AC146">
      <w:pPr>
        <w:pStyle w:val="7"/>
        <w:spacing w:after="0"/>
        <w:jc w:val="right"/>
        <w:rPr>
          <w:rFonts w:hint="eastAsia"/>
          <w:spacing w:val="-2"/>
        </w:rPr>
      </w:pPr>
      <w:r>
        <w:rPr>
          <w:rFonts w:hint="eastAsia"/>
          <w:spacing w:val="-2"/>
        </w:rPr>
        <w:t>And it assumes that the light coming from the object has traveled at the same speed throughout its journey to Earth.</w:t>
      </w:r>
    </w:p>
    <w:p w14:paraId="2FE90040">
      <w:pPr>
        <w:pStyle w:val="7"/>
        <w:spacing w:after="0"/>
        <w:jc w:val="right"/>
        <w:rPr>
          <w:rFonts w:hint="eastAsia"/>
          <w:spacing w:val="-2"/>
        </w:rPr>
      </w:pPr>
      <w:r>
        <w:rPr>
          <w:rFonts w:hint="eastAsia"/>
          <w:spacing w:val="-2"/>
        </w:rPr>
        <w:t>并且它假设来自那个天体的光在其到达地球的整个旅程中都以相同的速度传播。</w:t>
      </w:r>
    </w:p>
    <w:p w14:paraId="789A1332">
      <w:pPr>
        <w:pStyle w:val="7"/>
        <w:spacing w:after="0"/>
        <w:jc w:val="right"/>
        <w:rPr>
          <w:rFonts w:hint="eastAsia"/>
          <w:spacing w:val="-2"/>
        </w:rPr>
      </w:pPr>
    </w:p>
    <w:p w14:paraId="50688E05">
      <w:pPr>
        <w:pStyle w:val="7"/>
        <w:spacing w:after="0"/>
        <w:jc w:val="right"/>
        <w:rPr>
          <w:rFonts w:hint="eastAsia"/>
          <w:spacing w:val="-2"/>
        </w:rPr>
      </w:pPr>
      <w:r>
        <w:rPr>
          <w:rFonts w:hint="eastAsia"/>
          <w:spacing w:val="-2"/>
        </w:rPr>
        <w:t>However, scientists can be found to challenge all these assumptions.</w:t>
      </w:r>
    </w:p>
    <w:p w14:paraId="018B54D2">
      <w:pPr>
        <w:pStyle w:val="7"/>
        <w:spacing w:after="0"/>
        <w:jc w:val="right"/>
        <w:rPr>
          <w:rFonts w:hint="eastAsia"/>
          <w:spacing w:val="-2"/>
        </w:rPr>
      </w:pPr>
      <w:r>
        <w:rPr>
          <w:rFonts w:hint="eastAsia"/>
          <w:spacing w:val="-2"/>
        </w:rPr>
        <w:t>然而，可以找到科学家来挑战所有这些假设。</w:t>
      </w:r>
    </w:p>
    <w:p w14:paraId="045F0668">
      <w:pPr>
        <w:pStyle w:val="7"/>
        <w:spacing w:after="0"/>
        <w:jc w:val="right"/>
        <w:rPr>
          <w:rFonts w:hint="eastAsia"/>
          <w:spacing w:val="-2"/>
        </w:rPr>
      </w:pPr>
    </w:p>
    <w:p w14:paraId="7208DC3E">
      <w:pPr>
        <w:pStyle w:val="7"/>
        <w:spacing w:after="0"/>
        <w:jc w:val="right"/>
        <w:rPr>
          <w:rFonts w:hint="eastAsia"/>
          <w:spacing w:val="-2"/>
        </w:rPr>
      </w:pPr>
      <w:r>
        <w:rPr>
          <w:rFonts w:hint="eastAsia"/>
          <w:spacing w:val="-2"/>
        </w:rPr>
        <w:t>More importantly, the challenges themselves underscore a crucial fact that we have met again and again in our study: The history of the universe (and therefore the truth about these assumptions) cannot be known with certainty by the empirical methods of natural science.</w:t>
      </w:r>
    </w:p>
    <w:p w14:paraId="72833FE8">
      <w:pPr>
        <w:pStyle w:val="7"/>
        <w:spacing w:after="0"/>
        <w:jc w:val="right"/>
        <w:rPr>
          <w:rFonts w:hint="eastAsia"/>
          <w:spacing w:val="-2"/>
        </w:rPr>
      </w:pPr>
      <w:r>
        <w:rPr>
          <w:rFonts w:hint="eastAsia"/>
          <w:spacing w:val="-2"/>
        </w:rPr>
        <w:t>更重要的是，这些挑战本身强调了一个我们在研究中一再遇到的关键事实：宇宙的历史（以及因此关于这些假设的真相）无法通过自然科学的经验方法来确定地知晓。</w:t>
      </w:r>
    </w:p>
    <w:p w14:paraId="31B1D639">
      <w:pPr>
        <w:pStyle w:val="7"/>
        <w:spacing w:after="0"/>
        <w:jc w:val="right"/>
        <w:rPr>
          <w:rFonts w:hint="eastAsia"/>
          <w:spacing w:val="-2"/>
        </w:rPr>
      </w:pPr>
    </w:p>
    <w:p w14:paraId="06E4C9E0">
      <w:pPr>
        <w:pStyle w:val="7"/>
        <w:spacing w:after="0"/>
        <w:jc w:val="right"/>
        <w:rPr>
          <w:rFonts w:hint="eastAsia"/>
          <w:spacing w:val="-2"/>
        </w:rPr>
      </w:pPr>
      <w:r>
        <w:rPr>
          <w:rFonts w:hint="eastAsia"/>
          <w:spacing w:val="-2"/>
        </w:rPr>
        <w:t>A divine revelation is required, or we are shut up to ignorance and guesswork about the pre-human past.</w:t>
      </w:r>
    </w:p>
    <w:p w14:paraId="5172B85C">
      <w:pPr>
        <w:pStyle w:val="7"/>
        <w:spacing w:after="0"/>
        <w:jc w:val="right"/>
        <w:rPr>
          <w:rFonts w:hint="eastAsia"/>
          <w:spacing w:val="-2"/>
        </w:rPr>
      </w:pPr>
      <w:r>
        <w:rPr>
          <w:rFonts w:hint="eastAsia"/>
          <w:spacing w:val="-2"/>
        </w:rPr>
        <w:t>一份神的启示是必需的，否则关于人类出现之前的过去，我们只能被困于无知和猜测之中。</w:t>
      </w:r>
    </w:p>
    <w:p w14:paraId="3EC844F2">
      <w:pPr>
        <w:pStyle w:val="7"/>
        <w:spacing w:after="0"/>
        <w:jc w:val="right"/>
        <w:rPr>
          <w:rFonts w:hint="eastAsia"/>
          <w:spacing w:val="-2"/>
        </w:rPr>
      </w:pPr>
    </w:p>
    <w:p w14:paraId="2B4622C3">
      <w:pPr>
        <w:pStyle w:val="7"/>
        <w:spacing w:after="0"/>
        <w:jc w:val="right"/>
        <w:rPr>
          <w:rFonts w:hint="eastAsia"/>
          <w:spacing w:val="-2"/>
        </w:rPr>
      </w:pPr>
      <w:r>
        <w:rPr>
          <w:rFonts w:hint="eastAsia"/>
          <w:spacing w:val="-2"/>
        </w:rPr>
        <w:t>But let us look at these assumptions a little more closely.</w:t>
      </w:r>
    </w:p>
    <w:p w14:paraId="3513BEC4">
      <w:pPr>
        <w:pStyle w:val="7"/>
        <w:spacing w:after="0"/>
        <w:jc w:val="right"/>
        <w:rPr>
          <w:rFonts w:hint="eastAsia"/>
          <w:spacing w:val="-2"/>
        </w:rPr>
      </w:pPr>
      <w:r>
        <w:rPr>
          <w:rFonts w:hint="eastAsia"/>
          <w:spacing w:val="-2"/>
        </w:rPr>
        <w:t>但让我们更仔细地看看这些假设。</w:t>
      </w:r>
    </w:p>
    <w:p w14:paraId="66CE6B3E">
      <w:pPr>
        <w:pStyle w:val="7"/>
        <w:spacing w:after="0"/>
        <w:jc w:val="right"/>
        <w:rPr>
          <w:rFonts w:hint="eastAsia"/>
          <w:spacing w:val="-2"/>
        </w:rPr>
      </w:pPr>
    </w:p>
    <w:p w14:paraId="512CC961">
      <w:pPr>
        <w:pStyle w:val="7"/>
        <w:spacing w:after="0"/>
        <w:jc w:val="right"/>
        <w:rPr>
          <w:rFonts w:hint="eastAsia"/>
          <w:spacing w:val="-2"/>
        </w:rPr>
      </w:pPr>
      <w:r>
        <w:rPr>
          <w:rFonts w:hint="eastAsia"/>
          <w:spacing w:val="-2"/>
        </w:rPr>
        <w:t>Consider first the assumption that distant stars and galaxies really are billions of light-years away.</w:t>
      </w:r>
    </w:p>
    <w:p w14:paraId="35FE6ED5">
      <w:pPr>
        <w:pStyle w:val="7"/>
        <w:spacing w:after="0"/>
        <w:jc w:val="right"/>
        <w:rPr>
          <w:rFonts w:hint="eastAsia"/>
          <w:spacing w:val="-2"/>
        </w:rPr>
      </w:pPr>
      <w:r>
        <w:rPr>
          <w:rFonts w:hint="eastAsia"/>
          <w:spacing w:val="-2"/>
        </w:rPr>
        <w:t>首先考虑这个假设：遥远的恒星和星系真的在数十亿光年之外。</w:t>
      </w:r>
    </w:p>
    <w:p w14:paraId="43CB3649">
      <w:pPr>
        <w:pStyle w:val="7"/>
        <w:spacing w:after="0"/>
        <w:jc w:val="right"/>
        <w:rPr>
          <w:rFonts w:hint="eastAsia"/>
          <w:spacing w:val="-2"/>
        </w:rPr>
      </w:pPr>
    </w:p>
    <w:p w14:paraId="606CB96E">
      <w:pPr>
        <w:pStyle w:val="7"/>
        <w:spacing w:after="0"/>
        <w:jc w:val="right"/>
        <w:rPr>
          <w:rFonts w:hint="eastAsia"/>
          <w:spacing w:val="-2"/>
        </w:rPr>
      </w:pPr>
      <w:r>
        <w:rPr>
          <w:rFonts w:hint="eastAsia"/>
          <w:spacing w:val="-2"/>
        </w:rPr>
        <w:t>This is far from certain.</w:t>
      </w:r>
    </w:p>
    <w:p w14:paraId="1FACAF9B">
      <w:pPr>
        <w:pStyle w:val="7"/>
        <w:spacing w:after="0"/>
        <w:jc w:val="right"/>
        <w:rPr>
          <w:rFonts w:hint="eastAsia"/>
          <w:spacing w:val="-2"/>
        </w:rPr>
      </w:pPr>
      <w:r>
        <w:rPr>
          <w:rFonts w:hint="eastAsia"/>
          <w:spacing w:val="-2"/>
        </w:rPr>
        <w:t>这远非确定无疑。</w:t>
      </w:r>
    </w:p>
    <w:p w14:paraId="32C5DC52">
      <w:pPr>
        <w:pStyle w:val="7"/>
        <w:spacing w:after="0"/>
        <w:jc w:val="right"/>
        <w:rPr>
          <w:rFonts w:hint="eastAsia"/>
          <w:spacing w:val="-2"/>
        </w:rPr>
      </w:pPr>
    </w:p>
    <w:p w14:paraId="7E5F43ED">
      <w:pPr>
        <w:pStyle w:val="7"/>
        <w:spacing w:after="0"/>
        <w:jc w:val="right"/>
        <w:rPr>
          <w:rFonts w:hint="eastAsia"/>
          <w:spacing w:val="-2"/>
        </w:rPr>
      </w:pPr>
      <w:r>
        <w:rPr>
          <w:rFonts w:hint="eastAsia"/>
          <w:spacing w:val="-2"/>
        </w:rPr>
        <w:t>The trigonometric method by which scientists get their most accurate measurement of astronomical distances is useful only to a limit of between two and three hundred light-years from the Earth.</w:t>
      </w:r>
    </w:p>
    <w:p w14:paraId="2A4D3AB3">
      <w:pPr>
        <w:pStyle w:val="7"/>
        <w:spacing w:after="0"/>
        <w:jc w:val="right"/>
        <w:rPr>
          <w:rFonts w:hint="eastAsia"/>
          <w:spacing w:val="-2"/>
        </w:rPr>
      </w:pPr>
      <w:r>
        <w:rPr>
          <w:rFonts w:hint="eastAsia"/>
          <w:spacing w:val="-2"/>
        </w:rPr>
        <w:t>科学家用以获得最准确天文距离测量的三角视差法，只在距离地球两三百光年的范围内才有用。</w:t>
      </w:r>
    </w:p>
    <w:p w14:paraId="724867A6">
      <w:pPr>
        <w:pStyle w:val="7"/>
        <w:spacing w:after="0"/>
        <w:jc w:val="right"/>
        <w:rPr>
          <w:rFonts w:hint="eastAsia"/>
          <w:spacing w:val="-2"/>
        </w:rPr>
      </w:pPr>
    </w:p>
    <w:p w14:paraId="03BB507B">
      <w:pPr>
        <w:pStyle w:val="7"/>
        <w:spacing w:after="0"/>
        <w:jc w:val="right"/>
        <w:rPr>
          <w:rFonts w:hint="eastAsia"/>
          <w:spacing w:val="-2"/>
        </w:rPr>
      </w:pPr>
      <w:r>
        <w:rPr>
          <w:rFonts w:hint="eastAsia"/>
          <w:spacing w:val="-2"/>
        </w:rPr>
        <w:t>Beyond this they are reduced to educated guesses based on the size, intensity, and red shift of the bodies in question.</w:t>
      </w:r>
    </w:p>
    <w:p w14:paraId="41D861B8">
      <w:pPr>
        <w:pStyle w:val="7"/>
        <w:spacing w:after="0"/>
        <w:jc w:val="right"/>
        <w:rPr>
          <w:rFonts w:hint="eastAsia"/>
          <w:spacing w:val="-2"/>
        </w:rPr>
      </w:pPr>
      <w:r>
        <w:rPr>
          <w:rFonts w:hint="eastAsia"/>
          <w:spacing w:val="-2"/>
        </w:rPr>
        <w:t>超出这个范围，他们就只能根据所讨论天体的大小、强度和红移来进行有根据的猜测。</w:t>
      </w:r>
    </w:p>
    <w:p w14:paraId="151AF270">
      <w:pPr>
        <w:pStyle w:val="7"/>
        <w:spacing w:after="0"/>
        <w:jc w:val="right"/>
        <w:rPr>
          <w:rFonts w:hint="eastAsia"/>
          <w:spacing w:val="-2"/>
        </w:rPr>
      </w:pPr>
    </w:p>
    <w:p w14:paraId="32D983E3">
      <w:pPr>
        <w:pStyle w:val="7"/>
        <w:spacing w:after="0"/>
        <w:jc w:val="right"/>
        <w:rPr>
          <w:rFonts w:hint="eastAsia"/>
          <w:spacing w:val="-2"/>
        </w:rPr>
      </w:pPr>
      <w:r>
        <w:rPr>
          <w:rFonts w:hint="eastAsia"/>
          <w:spacing w:val="-2"/>
        </w:rPr>
        <w:t>Among these, the last is by far the most important since it is widely held that the red shift of a star or galaxy is directly proportional to its recessional velocity and distance from an observer.</w:t>
      </w:r>
    </w:p>
    <w:p w14:paraId="55AF24C8">
      <w:pPr>
        <w:pStyle w:val="7"/>
        <w:spacing w:after="0"/>
        <w:jc w:val="right"/>
        <w:rPr>
          <w:rFonts w:hint="eastAsia"/>
          <w:spacing w:val="-2"/>
        </w:rPr>
      </w:pPr>
      <w:r>
        <w:rPr>
          <w:rFonts w:hint="eastAsia"/>
          <w:spacing w:val="-2"/>
        </w:rPr>
        <w:t>在这些因素中，最后一个是迄今为止最重要的，因为人们普遍认为，恒星或星系的红移与其退行速度和与观测者的距离成正比。</w:t>
      </w:r>
    </w:p>
    <w:p w14:paraId="3D7DB401">
      <w:pPr>
        <w:pStyle w:val="7"/>
        <w:spacing w:after="0"/>
        <w:jc w:val="right"/>
        <w:rPr>
          <w:rFonts w:hint="eastAsia"/>
          <w:spacing w:val="-2"/>
        </w:rPr>
      </w:pPr>
    </w:p>
    <w:p w14:paraId="4F1EA7B6">
      <w:pPr>
        <w:pStyle w:val="7"/>
        <w:spacing w:after="0"/>
        <w:jc w:val="right"/>
        <w:rPr>
          <w:rFonts w:hint="eastAsia"/>
          <w:spacing w:val="-2"/>
        </w:rPr>
      </w:pPr>
      <w:r>
        <w:rPr>
          <w:rFonts w:hint="eastAsia"/>
          <w:spacing w:val="-2"/>
        </w:rPr>
        <w:t>We have seen, however, that there is growing scientific uncertainty about the true meaning of red shifts.</w:t>
      </w:r>
    </w:p>
    <w:p w14:paraId="33234708">
      <w:pPr>
        <w:pStyle w:val="7"/>
        <w:spacing w:after="0"/>
        <w:jc w:val="right"/>
        <w:rPr>
          <w:rFonts w:hint="eastAsia"/>
          <w:spacing w:val="-2"/>
        </w:rPr>
      </w:pPr>
      <w:r>
        <w:rPr>
          <w:rFonts w:hint="eastAsia"/>
          <w:spacing w:val="-2"/>
        </w:rPr>
        <w:t>然而，我们已经看到，关于红移的真实含义，科学上的不确定性正在增加。</w:t>
      </w:r>
    </w:p>
    <w:p w14:paraId="534B0624">
      <w:pPr>
        <w:pStyle w:val="7"/>
        <w:spacing w:after="0"/>
        <w:jc w:val="right"/>
        <w:rPr>
          <w:rFonts w:hint="eastAsia"/>
          <w:spacing w:val="-2"/>
        </w:rPr>
      </w:pPr>
    </w:p>
    <w:p w14:paraId="46471416">
      <w:pPr>
        <w:pStyle w:val="7"/>
        <w:spacing w:after="0"/>
        <w:jc w:val="right"/>
        <w:rPr>
          <w:rFonts w:hint="eastAsia"/>
          <w:spacing w:val="-2"/>
        </w:rPr>
      </w:pPr>
      <w:r>
        <w:rPr>
          <w:rFonts w:hint="eastAsia"/>
          <w:spacing w:val="-2"/>
        </w:rPr>
        <w:t>As a result, there is also uncertainty about the true size and age of the universe.</w:t>
      </w:r>
    </w:p>
    <w:p w14:paraId="15272DAC">
      <w:pPr>
        <w:pStyle w:val="7"/>
        <w:spacing w:after="0"/>
        <w:jc w:val="right"/>
        <w:rPr>
          <w:rFonts w:hint="eastAsia"/>
          <w:spacing w:val="-2"/>
        </w:rPr>
      </w:pPr>
      <w:r>
        <w:rPr>
          <w:rFonts w:hint="eastAsia"/>
          <w:spacing w:val="-2"/>
        </w:rPr>
        <w:t>结果，关于宇宙的真实大小和年龄也存在不确定性。</w:t>
      </w:r>
    </w:p>
    <w:p w14:paraId="08C03D1C">
      <w:pPr>
        <w:pStyle w:val="7"/>
        <w:spacing w:after="0"/>
        <w:jc w:val="right"/>
        <w:rPr>
          <w:rFonts w:hint="eastAsia"/>
          <w:spacing w:val="-2"/>
        </w:rPr>
      </w:pPr>
    </w:p>
    <w:p w14:paraId="59F0F4ED">
      <w:pPr>
        <w:pStyle w:val="7"/>
        <w:spacing w:after="0"/>
        <w:jc w:val="right"/>
        <w:rPr>
          <w:rFonts w:hint="eastAsia"/>
          <w:spacing w:val="-2"/>
        </w:rPr>
      </w:pPr>
      <w:r>
        <w:rPr>
          <w:rFonts w:hint="eastAsia"/>
          <w:spacing w:val="-2"/>
        </w:rPr>
        <w:t>Moreover, we have already encountered some of the solid observational evidence for a young universe (e.g., well-formed distant galaxies, paucity of supernova remnants, etc.).</w:t>
      </w:r>
    </w:p>
    <w:p w14:paraId="5EB11B07">
      <w:pPr>
        <w:pStyle w:val="7"/>
        <w:spacing w:after="0"/>
        <w:jc w:val="right"/>
        <w:rPr>
          <w:rFonts w:hint="eastAsia"/>
          <w:spacing w:val="-2"/>
        </w:rPr>
      </w:pPr>
      <w:r>
        <w:rPr>
          <w:rFonts w:hint="eastAsia"/>
          <w:spacing w:val="-2"/>
        </w:rPr>
        <w:t>此外，我们已经遇到了一些支持年轻宇宙的坚实的观测证据（例如，形态完好的遥远星系、超新星遗迹的稀少等）。</w:t>
      </w:r>
    </w:p>
    <w:p w14:paraId="2044E54F">
      <w:pPr>
        <w:pStyle w:val="7"/>
        <w:spacing w:after="0"/>
        <w:jc w:val="right"/>
        <w:rPr>
          <w:rFonts w:hint="eastAsia"/>
          <w:spacing w:val="-2"/>
        </w:rPr>
      </w:pPr>
    </w:p>
    <w:p w14:paraId="10B72715">
      <w:pPr>
        <w:pStyle w:val="7"/>
        <w:spacing w:after="0"/>
        <w:jc w:val="right"/>
        <w:rPr>
          <w:rFonts w:hint="eastAsia"/>
          <w:spacing w:val="-2"/>
        </w:rPr>
      </w:pPr>
      <w:r>
        <w:rPr>
          <w:rFonts w:hint="eastAsia"/>
          <w:spacing w:val="-2"/>
        </w:rPr>
        <w:t>Yes, many astronomers now think that the most distant galaxies are about 11-12 billion light-years away.</w:t>
      </w:r>
    </w:p>
    <w:p w14:paraId="173821E1">
      <w:pPr>
        <w:pStyle w:val="7"/>
        <w:spacing w:after="0"/>
        <w:jc w:val="right"/>
        <w:rPr>
          <w:rFonts w:hint="eastAsia"/>
          <w:spacing w:val="-2"/>
        </w:rPr>
      </w:pPr>
      <w:r>
        <w:rPr>
          <w:rFonts w:hint="eastAsia"/>
          <w:spacing w:val="-2"/>
        </w:rPr>
        <w:t>是的，许多天文学家现在认为最遥远的星系大约在110-120亿光年之外。</w:t>
      </w:r>
    </w:p>
    <w:p w14:paraId="7CCA7973">
      <w:pPr>
        <w:pStyle w:val="7"/>
        <w:spacing w:after="0"/>
        <w:jc w:val="right"/>
        <w:rPr>
          <w:rFonts w:hint="eastAsia"/>
          <w:spacing w:val="-2"/>
        </w:rPr>
      </w:pPr>
    </w:p>
    <w:p w14:paraId="29D4455D">
      <w:pPr>
        <w:pStyle w:val="7"/>
        <w:spacing w:after="0"/>
        <w:jc w:val="right"/>
        <w:rPr>
          <w:rFonts w:hint="eastAsia"/>
          <w:spacing w:val="-2"/>
        </w:rPr>
      </w:pPr>
      <w:r>
        <w:rPr>
          <w:rFonts w:hint="eastAsia"/>
          <w:spacing w:val="-2"/>
        </w:rPr>
        <w:t>Others, however, departing from the Big Bang model, propose that they may be as near as 60 light days away!</w:t>
      </w:r>
    </w:p>
    <w:p w14:paraId="64C31771">
      <w:pPr>
        <w:pStyle w:val="7"/>
        <w:spacing w:after="0"/>
        <w:jc w:val="right"/>
        <w:rPr>
          <w:rFonts w:hint="eastAsia"/>
          <w:spacing w:val="-2"/>
        </w:rPr>
      </w:pPr>
      <w:r>
        <w:rPr>
          <w:rFonts w:hint="eastAsia"/>
          <w:spacing w:val="-2"/>
        </w:rPr>
        <w:t>然而，其他人则脱离了大爆炸模型，提出它们可能近至60光天之遥！</w:t>
      </w:r>
    </w:p>
    <w:p w14:paraId="4E943C3C">
      <w:pPr>
        <w:pStyle w:val="7"/>
        <w:spacing w:after="0"/>
        <w:jc w:val="right"/>
        <w:rPr>
          <w:rFonts w:hint="eastAsia"/>
          <w:spacing w:val="-2"/>
        </w:rPr>
      </w:pPr>
    </w:p>
    <w:p w14:paraId="3AA89588">
      <w:pPr>
        <w:pStyle w:val="7"/>
        <w:spacing w:after="0"/>
        <w:jc w:val="right"/>
        <w:rPr>
          <w:rFonts w:hint="eastAsia"/>
          <w:spacing w:val="-2"/>
        </w:rPr>
      </w:pPr>
      <w:r>
        <w:rPr>
          <w:rFonts w:hint="eastAsia"/>
          <w:spacing w:val="-2"/>
        </w:rPr>
        <w:t>Only one thing is sure: No one knows for sure.80.</w:t>
      </w:r>
    </w:p>
    <w:p w14:paraId="5BC97EFA">
      <w:pPr>
        <w:pStyle w:val="7"/>
        <w:spacing w:after="0"/>
        <w:jc w:val="right"/>
        <w:rPr>
          <w:rFonts w:hint="eastAsia"/>
          <w:spacing w:val="-2"/>
        </w:rPr>
      </w:pPr>
      <w:r>
        <w:rPr>
          <w:rFonts w:hint="eastAsia"/>
          <w:spacing w:val="-2"/>
        </w:rPr>
        <w:t>只有一件事是确定的：没有人确切知道。80.</w:t>
      </w:r>
    </w:p>
    <w:p w14:paraId="2A3A45E6">
      <w:pPr>
        <w:pStyle w:val="7"/>
        <w:spacing w:after="0"/>
        <w:jc w:val="right"/>
        <w:rPr>
          <w:rFonts w:hint="eastAsia"/>
          <w:spacing w:val="-2"/>
        </w:rPr>
      </w:pPr>
    </w:p>
    <w:p w14:paraId="13344145">
      <w:pPr>
        <w:pStyle w:val="7"/>
        <w:spacing w:after="0"/>
        <w:jc w:val="right"/>
        <w:rPr>
          <w:rFonts w:hint="eastAsia"/>
          <w:spacing w:val="-2"/>
        </w:rPr>
      </w:pPr>
      <w:r>
        <w:rPr>
          <w:rFonts w:hint="eastAsia"/>
          <w:spacing w:val="-2"/>
        </w:rPr>
        <w:t>Second, there is the assumption that the speed of light (c) has remained constant throughout cosmic history.</w:t>
      </w:r>
    </w:p>
    <w:p w14:paraId="42D9C07F">
      <w:pPr>
        <w:pStyle w:val="7"/>
        <w:spacing w:after="0"/>
        <w:jc w:val="right"/>
        <w:rPr>
          <w:rFonts w:hint="eastAsia"/>
          <w:spacing w:val="-2"/>
        </w:rPr>
      </w:pPr>
      <w:r>
        <w:rPr>
          <w:rFonts w:hint="eastAsia"/>
          <w:spacing w:val="-2"/>
        </w:rPr>
        <w:t>其次，有一个假设是光速（c）在整个宇宙历史中保持不变。</w:t>
      </w:r>
    </w:p>
    <w:p w14:paraId="5717DA51">
      <w:pPr>
        <w:pStyle w:val="7"/>
        <w:spacing w:after="0"/>
        <w:jc w:val="right"/>
        <w:rPr>
          <w:rFonts w:hint="eastAsia"/>
          <w:spacing w:val="-2"/>
        </w:rPr>
      </w:pPr>
    </w:p>
    <w:p w14:paraId="346A93F3">
      <w:pPr>
        <w:pStyle w:val="7"/>
        <w:spacing w:after="0"/>
        <w:jc w:val="right"/>
        <w:rPr>
          <w:rFonts w:hint="eastAsia"/>
          <w:spacing w:val="-2"/>
        </w:rPr>
      </w:pPr>
      <w:r>
        <w:rPr>
          <w:rFonts w:hint="eastAsia"/>
          <w:spacing w:val="-2"/>
        </w:rPr>
        <w:t>This too is far from certain.</w:t>
      </w:r>
    </w:p>
    <w:p w14:paraId="1276DD5D">
      <w:pPr>
        <w:pStyle w:val="7"/>
        <w:spacing w:after="0"/>
        <w:jc w:val="right"/>
        <w:rPr>
          <w:rFonts w:hint="eastAsia"/>
          <w:spacing w:val="-2"/>
        </w:rPr>
      </w:pPr>
      <w:r>
        <w:rPr>
          <w:rFonts w:hint="eastAsia"/>
          <w:spacing w:val="-2"/>
        </w:rPr>
        <w:t>这也远非确定无疑。</w:t>
      </w:r>
    </w:p>
    <w:p w14:paraId="71F5D503">
      <w:pPr>
        <w:pStyle w:val="7"/>
        <w:spacing w:after="0"/>
        <w:jc w:val="right"/>
        <w:rPr>
          <w:rFonts w:hint="eastAsia"/>
          <w:spacing w:val="-2"/>
        </w:rPr>
      </w:pPr>
    </w:p>
    <w:p w14:paraId="0F827C18">
      <w:pPr>
        <w:pStyle w:val="7"/>
        <w:spacing w:after="0"/>
        <w:jc w:val="right"/>
        <w:rPr>
          <w:rFonts w:hint="eastAsia"/>
          <w:spacing w:val="-2"/>
        </w:rPr>
      </w:pPr>
      <w:r>
        <w:rPr>
          <w:rFonts w:hint="eastAsia"/>
          <w:spacing w:val="-2"/>
        </w:rPr>
        <w:t>Dr. Walt Brown reports that over the last 300 years some160 measurements of c indicate that it is decaying steadily.</w:t>
      </w:r>
    </w:p>
    <w:p w14:paraId="1CCE50BD">
      <w:pPr>
        <w:pStyle w:val="7"/>
        <w:spacing w:after="0"/>
        <w:jc w:val="right"/>
        <w:rPr>
          <w:rFonts w:hint="eastAsia"/>
          <w:spacing w:val="-2"/>
        </w:rPr>
      </w:pPr>
      <w:r>
        <w:rPr>
          <w:rFonts w:hint="eastAsia"/>
          <w:spacing w:val="-2"/>
        </w:rPr>
        <w:t>沃尔特·布朗博士报告说，过去300年来约160次对光速c的测量表明，它正在稳定衰减。</w:t>
      </w:r>
    </w:p>
    <w:p w14:paraId="2BFE3855">
      <w:pPr>
        <w:pStyle w:val="7"/>
        <w:spacing w:after="0"/>
        <w:jc w:val="right"/>
        <w:rPr>
          <w:rFonts w:hint="eastAsia"/>
          <w:spacing w:val="-2"/>
        </w:rPr>
      </w:pPr>
    </w:p>
    <w:p w14:paraId="04AD9AC0">
      <w:pPr>
        <w:pStyle w:val="7"/>
        <w:spacing w:after="0"/>
        <w:jc w:val="right"/>
        <w:rPr>
          <w:rFonts w:hint="eastAsia"/>
          <w:spacing w:val="-2"/>
        </w:rPr>
      </w:pPr>
      <w:r>
        <w:rPr>
          <w:rFonts w:hint="eastAsia"/>
          <w:spacing w:val="-2"/>
        </w:rPr>
        <w:t>One Russian cosmologist, V. S. Troitskii, infers from the evidence that at the beginning of the universe c may have been 10 billion times faster than it is today (quite a blow to Special Relativity)!</w:t>
      </w:r>
    </w:p>
    <w:p w14:paraId="33DD5B70">
      <w:pPr>
        <w:pStyle w:val="7"/>
        <w:spacing w:after="0"/>
        <w:jc w:val="right"/>
        <w:rPr>
          <w:rFonts w:hint="eastAsia"/>
          <w:spacing w:val="-2"/>
        </w:rPr>
      </w:pPr>
      <w:r>
        <w:rPr>
          <w:rFonts w:hint="eastAsia"/>
          <w:spacing w:val="-2"/>
        </w:rPr>
        <w:t>一位俄罗斯宇宙学家V. S. 特洛伊茨基从证据中推断，在宇宙之初，光速c可能比今天快100亿倍（这对狭义相对论是相当大的打击）！</w:t>
      </w:r>
    </w:p>
    <w:p w14:paraId="20C6CA77">
      <w:pPr>
        <w:pStyle w:val="7"/>
        <w:spacing w:after="0"/>
        <w:jc w:val="right"/>
        <w:rPr>
          <w:rFonts w:hint="eastAsia"/>
          <w:spacing w:val="-2"/>
        </w:rPr>
      </w:pPr>
    </w:p>
    <w:p w14:paraId="56C249D1">
      <w:pPr>
        <w:pStyle w:val="7"/>
        <w:spacing w:after="0"/>
        <w:jc w:val="right"/>
        <w:rPr>
          <w:rFonts w:hint="eastAsia"/>
          <w:spacing w:val="-2"/>
        </w:rPr>
      </w:pPr>
      <w:r>
        <w:rPr>
          <w:rFonts w:hint="eastAsia"/>
          <w:spacing w:val="-2"/>
        </w:rPr>
        <w:t>Many modern cosmologists are intrigued with the thesis of c-decay.</w:t>
      </w:r>
    </w:p>
    <w:p w14:paraId="2D668C8B">
      <w:pPr>
        <w:pStyle w:val="7"/>
        <w:spacing w:after="0"/>
        <w:jc w:val="right"/>
        <w:rPr>
          <w:rFonts w:hint="eastAsia"/>
          <w:spacing w:val="-2"/>
        </w:rPr>
      </w:pPr>
      <w:r>
        <w:rPr>
          <w:rFonts w:hint="eastAsia"/>
          <w:spacing w:val="-2"/>
        </w:rPr>
        <w:t>许多现代宇宙学家对光速c衰减的论点很感兴趣。</w:t>
      </w:r>
    </w:p>
    <w:p w14:paraId="7D656695">
      <w:pPr>
        <w:pStyle w:val="7"/>
        <w:spacing w:after="0"/>
        <w:jc w:val="right"/>
        <w:rPr>
          <w:rFonts w:hint="eastAsia"/>
          <w:spacing w:val="-2"/>
        </w:rPr>
      </w:pPr>
    </w:p>
    <w:p w14:paraId="78FECAE8">
      <w:pPr>
        <w:pStyle w:val="7"/>
        <w:spacing w:after="0"/>
        <w:jc w:val="right"/>
        <w:rPr>
          <w:rFonts w:hint="eastAsia"/>
          <w:spacing w:val="-2"/>
        </w:rPr>
      </w:pPr>
      <w:r>
        <w:rPr>
          <w:rFonts w:hint="eastAsia"/>
          <w:spacing w:val="-2"/>
        </w:rPr>
        <w:t>If verified, they believe it would go far towards explaining such puzzling phenomena as galactic red shifts, the cosmic background radiation, anomalous ages given by radiometric dating, and other cosmological problems associated with the Big Bang.81.</w:t>
      </w:r>
    </w:p>
    <w:p w14:paraId="6D210213">
      <w:pPr>
        <w:pStyle w:val="7"/>
        <w:spacing w:after="0"/>
        <w:jc w:val="right"/>
        <w:rPr>
          <w:rFonts w:hint="eastAsia"/>
          <w:spacing w:val="-2"/>
        </w:rPr>
      </w:pPr>
      <w:r>
        <w:rPr>
          <w:rFonts w:hint="eastAsia"/>
          <w:spacing w:val="-2"/>
        </w:rPr>
        <w:t>如果得到证实，他们相信这将大大有助于解释诸如星系红移、宇宙背景辐射、放射性测年法给出的异常年龄，以及与大爆炸相关的其他宇宙学问题等令人费解的现象。81.</w:t>
      </w:r>
    </w:p>
    <w:p w14:paraId="19E54CAB">
      <w:pPr>
        <w:pStyle w:val="7"/>
        <w:spacing w:after="0"/>
        <w:jc w:val="right"/>
        <w:rPr>
          <w:rFonts w:hint="eastAsia"/>
          <w:spacing w:val="-2"/>
        </w:rPr>
      </w:pPr>
    </w:p>
    <w:p w14:paraId="528EFB1A">
      <w:pPr>
        <w:pStyle w:val="7"/>
        <w:spacing w:after="0"/>
        <w:jc w:val="right"/>
        <w:rPr>
          <w:rFonts w:hint="eastAsia"/>
          <w:spacing w:val="-2"/>
        </w:rPr>
      </w:pPr>
      <w:r>
        <w:rPr>
          <w:rFonts w:hint="eastAsia"/>
          <w:spacing w:val="-2"/>
        </w:rPr>
        <w:t>But even if it turned out that c is not gradually decaying, other interesting possibilities remain for those open to the biblical testimony.</w:t>
      </w:r>
    </w:p>
    <w:p w14:paraId="15FAB39A">
      <w:pPr>
        <w:pStyle w:val="7"/>
        <w:spacing w:after="0"/>
        <w:jc w:val="right"/>
        <w:rPr>
          <w:rFonts w:hint="eastAsia"/>
          <w:spacing w:val="-2"/>
        </w:rPr>
      </w:pPr>
      <w:r>
        <w:rPr>
          <w:rFonts w:hint="eastAsia"/>
          <w:spacing w:val="-2"/>
        </w:rPr>
        <w:t>但即使结果证明光速c并非在逐渐衰减，对于那些对圣经见证持开放态度的人来说，仍然存在其他有趣的可能性。</w:t>
      </w:r>
    </w:p>
    <w:p w14:paraId="691640D3">
      <w:pPr>
        <w:pStyle w:val="7"/>
        <w:spacing w:after="0"/>
        <w:jc w:val="right"/>
        <w:rPr>
          <w:rFonts w:hint="eastAsia"/>
          <w:spacing w:val="-2"/>
        </w:rPr>
      </w:pPr>
    </w:p>
    <w:p w14:paraId="7F8DC361">
      <w:pPr>
        <w:pStyle w:val="7"/>
        <w:spacing w:after="0"/>
        <w:jc w:val="right"/>
        <w:rPr>
          <w:rFonts w:hint="eastAsia"/>
          <w:spacing w:val="-2"/>
        </w:rPr>
      </w:pPr>
      <w:r>
        <w:rPr>
          <w:rFonts w:hint="eastAsia"/>
          <w:spacing w:val="-2"/>
        </w:rPr>
        <w:t>Perhaps, for example, c was very high throughout the fourth, fifth, and sixth days of the creation week but then slowed to its present (constant) value on the seventh day, when God rested.</w:t>
      </w:r>
    </w:p>
    <w:p w14:paraId="08B38FF4">
      <w:pPr>
        <w:pStyle w:val="7"/>
        <w:spacing w:after="0"/>
        <w:jc w:val="right"/>
        <w:rPr>
          <w:rFonts w:hint="eastAsia"/>
          <w:spacing w:val="-2"/>
        </w:rPr>
      </w:pPr>
      <w:r>
        <w:rPr>
          <w:rFonts w:hint="eastAsia"/>
          <w:spacing w:val="-2"/>
        </w:rPr>
        <w:t>例如，也许光速c在创造周的第四、第五和第六天都非常高，然后在第七天，当神安息时，减慢到其现在（恒定）的值。</w:t>
      </w:r>
    </w:p>
    <w:p w14:paraId="72491A42">
      <w:pPr>
        <w:pStyle w:val="7"/>
        <w:spacing w:after="0"/>
        <w:jc w:val="right"/>
        <w:rPr>
          <w:rFonts w:hint="eastAsia"/>
          <w:spacing w:val="-2"/>
        </w:rPr>
      </w:pPr>
    </w:p>
    <w:p w14:paraId="481681E7">
      <w:pPr>
        <w:pStyle w:val="7"/>
        <w:spacing w:after="0"/>
        <w:jc w:val="right"/>
        <w:rPr>
          <w:rFonts w:hint="eastAsia"/>
          <w:spacing w:val="-2"/>
        </w:rPr>
      </w:pPr>
      <w:r>
        <w:rPr>
          <w:rFonts w:hint="eastAsia"/>
          <w:spacing w:val="-2"/>
        </w:rPr>
        <w:t>Or perhaps, as some have suggested, c was influenced by the curse that fell upon all nature at the time of Adam’s sin.</w:t>
      </w:r>
    </w:p>
    <w:p w14:paraId="342D9B44">
      <w:pPr>
        <w:pStyle w:val="7"/>
        <w:spacing w:after="0"/>
        <w:jc w:val="right"/>
        <w:rPr>
          <w:rFonts w:hint="eastAsia"/>
          <w:spacing w:val="-2"/>
        </w:rPr>
      </w:pPr>
      <w:r>
        <w:rPr>
          <w:rFonts w:hint="eastAsia"/>
          <w:spacing w:val="-2"/>
        </w:rPr>
        <w:t>或者，正如一些人所建议的，光速c受到了亚当犯罪时落在所有自然界之上的咒诅的影响。</w:t>
      </w:r>
    </w:p>
    <w:p w14:paraId="53C8A458">
      <w:pPr>
        <w:pStyle w:val="7"/>
        <w:spacing w:after="0"/>
        <w:jc w:val="right"/>
        <w:rPr>
          <w:rFonts w:hint="eastAsia"/>
          <w:spacing w:val="-2"/>
        </w:rPr>
      </w:pPr>
    </w:p>
    <w:p w14:paraId="7A413AC9">
      <w:pPr>
        <w:pStyle w:val="7"/>
        <w:spacing w:after="0"/>
        <w:jc w:val="right"/>
        <w:rPr>
          <w:rFonts w:hint="eastAsia"/>
          <w:spacing w:val="-2"/>
        </w:rPr>
      </w:pPr>
      <w:r>
        <w:rPr>
          <w:rFonts w:hint="eastAsia"/>
          <w:spacing w:val="-2"/>
        </w:rPr>
        <w:t>On this view, c would gradually decay and then, at some point in the past, settle down to a norm, rather like the life span of humans over the first 2,000 years of cosmic history (Genesis 11).</w:t>
      </w:r>
    </w:p>
    <w:p w14:paraId="3613977E">
      <w:pPr>
        <w:pStyle w:val="7"/>
        <w:spacing w:after="0"/>
        <w:jc w:val="right"/>
        <w:rPr>
          <w:rFonts w:hint="eastAsia"/>
          <w:spacing w:val="-2"/>
        </w:rPr>
      </w:pPr>
      <w:r>
        <w:rPr>
          <w:rFonts w:hint="eastAsia"/>
          <w:spacing w:val="-2"/>
        </w:rPr>
        <w:t>根据这种观点，光速c会逐渐衰减，然后在过去的某个时刻，稳定到一个常态，颇像宇宙历史头2000年里人类的寿命（创世记11章）。</w:t>
      </w:r>
    </w:p>
    <w:p w14:paraId="139CB6CB">
      <w:pPr>
        <w:pStyle w:val="7"/>
        <w:spacing w:after="0"/>
        <w:jc w:val="right"/>
        <w:rPr>
          <w:rFonts w:hint="eastAsia"/>
          <w:spacing w:val="-2"/>
        </w:rPr>
      </w:pPr>
    </w:p>
    <w:p w14:paraId="6541A96A">
      <w:pPr>
        <w:pStyle w:val="7"/>
        <w:spacing w:after="0"/>
        <w:jc w:val="right"/>
        <w:rPr>
          <w:rFonts w:hint="eastAsia"/>
          <w:spacing w:val="-2"/>
        </w:rPr>
      </w:pPr>
      <w:r>
        <w:rPr>
          <w:rFonts w:hint="eastAsia"/>
          <w:spacing w:val="-2"/>
        </w:rPr>
        <w:t>The Bible does not teach any of these views, but they all are consistent with its cosmogony and draw upon it for inspiration.</w:t>
      </w:r>
    </w:p>
    <w:p w14:paraId="4C2A45E6">
      <w:pPr>
        <w:pStyle w:val="7"/>
        <w:spacing w:after="0"/>
        <w:jc w:val="right"/>
        <w:rPr>
          <w:rFonts w:hint="eastAsia"/>
          <w:spacing w:val="-2"/>
        </w:rPr>
      </w:pPr>
      <w:r>
        <w:rPr>
          <w:rFonts w:hint="eastAsia"/>
          <w:spacing w:val="-2"/>
        </w:rPr>
        <w:t>《圣经》没有教导任何这些观点，但它们都与它的宇宙起源论相符，并从中汲取灵感。</w:t>
      </w:r>
    </w:p>
    <w:p w14:paraId="00211F09">
      <w:pPr>
        <w:pStyle w:val="7"/>
        <w:spacing w:after="0"/>
        <w:jc w:val="right"/>
        <w:rPr>
          <w:rFonts w:hint="eastAsia"/>
          <w:spacing w:val="-2"/>
        </w:rPr>
      </w:pPr>
    </w:p>
    <w:p w14:paraId="522268DC">
      <w:pPr>
        <w:pStyle w:val="7"/>
        <w:spacing w:after="0"/>
        <w:jc w:val="right"/>
        <w:rPr>
          <w:rFonts w:hint="eastAsia"/>
          <w:spacing w:val="-2"/>
        </w:rPr>
      </w:pPr>
      <w:r>
        <w:rPr>
          <w:rFonts w:hint="eastAsia"/>
          <w:spacing w:val="-2"/>
        </w:rPr>
        <w:t>Naturalists are not likely to consider them.</w:t>
      </w:r>
    </w:p>
    <w:p w14:paraId="4BEF0F0D">
      <w:pPr>
        <w:pStyle w:val="7"/>
        <w:spacing w:after="0"/>
        <w:jc w:val="right"/>
        <w:rPr>
          <w:rFonts w:hint="eastAsia"/>
          <w:spacing w:val="-2"/>
        </w:rPr>
      </w:pPr>
      <w:r>
        <w:rPr>
          <w:rFonts w:hint="eastAsia"/>
          <w:spacing w:val="-2"/>
        </w:rPr>
        <w:t>自然主义者不大可能考虑它们。</w:t>
      </w:r>
    </w:p>
    <w:p w14:paraId="13A67BF0">
      <w:pPr>
        <w:pStyle w:val="7"/>
        <w:spacing w:after="0"/>
        <w:jc w:val="right"/>
        <w:rPr>
          <w:rFonts w:hint="eastAsia"/>
          <w:spacing w:val="-2"/>
        </w:rPr>
      </w:pPr>
    </w:p>
    <w:p w14:paraId="2DC1631E">
      <w:pPr>
        <w:pStyle w:val="7"/>
        <w:spacing w:after="0"/>
        <w:jc w:val="right"/>
        <w:rPr>
          <w:rFonts w:hint="eastAsia"/>
          <w:spacing w:val="-2"/>
        </w:rPr>
      </w:pPr>
      <w:r>
        <w:rPr>
          <w:rFonts w:hint="eastAsia"/>
          <w:spacing w:val="-2"/>
        </w:rPr>
        <w:t>Anyone open to biblical revelation will consider them with care.</w:t>
      </w:r>
    </w:p>
    <w:p w14:paraId="4C9A7D28">
      <w:pPr>
        <w:pStyle w:val="7"/>
        <w:spacing w:after="0"/>
        <w:jc w:val="right"/>
        <w:rPr>
          <w:rFonts w:hint="eastAsia"/>
          <w:spacing w:val="-2"/>
        </w:rPr>
      </w:pPr>
      <w:r>
        <w:rPr>
          <w:rFonts w:hint="eastAsia"/>
          <w:spacing w:val="-2"/>
        </w:rPr>
        <w:t>任何对圣经启示持开放态度的人都会仔细考虑它们。</w:t>
      </w:r>
    </w:p>
    <w:p w14:paraId="09458AA6">
      <w:pPr>
        <w:pStyle w:val="7"/>
        <w:spacing w:after="0"/>
        <w:jc w:val="right"/>
        <w:rPr>
          <w:rFonts w:hint="eastAsia"/>
          <w:spacing w:val="-2"/>
        </w:rPr>
      </w:pPr>
    </w:p>
    <w:p w14:paraId="29F64CA6">
      <w:pPr>
        <w:pStyle w:val="7"/>
        <w:spacing w:after="0"/>
        <w:jc w:val="right"/>
        <w:rPr>
          <w:rFonts w:hint="eastAsia"/>
          <w:spacing w:val="-2"/>
        </w:rPr>
      </w:pPr>
      <w:r>
        <w:rPr>
          <w:rFonts w:hint="eastAsia"/>
          <w:spacing w:val="-2"/>
        </w:rPr>
        <w:t>Finally, there is the assumption that the light we see actually emanated from the objects we see—objects presumed to be billions of light-years away.</w:t>
      </w:r>
    </w:p>
    <w:p w14:paraId="5A55113D">
      <w:pPr>
        <w:pStyle w:val="7"/>
        <w:spacing w:after="0"/>
        <w:jc w:val="right"/>
        <w:rPr>
          <w:rFonts w:hint="eastAsia"/>
          <w:spacing w:val="-2"/>
        </w:rPr>
      </w:pPr>
      <w:r>
        <w:rPr>
          <w:rFonts w:hint="eastAsia"/>
          <w:spacing w:val="-2"/>
        </w:rPr>
        <w:t>最后，有一个假设，即我们看到的光实际上是从我们看到的物体发出的——这些物体被假定在数十亿光年之外。</w:t>
      </w:r>
    </w:p>
    <w:p w14:paraId="2F18212B">
      <w:pPr>
        <w:pStyle w:val="7"/>
        <w:spacing w:after="0"/>
        <w:jc w:val="right"/>
        <w:rPr>
          <w:rFonts w:hint="eastAsia"/>
          <w:spacing w:val="-2"/>
        </w:rPr>
      </w:pPr>
    </w:p>
    <w:p w14:paraId="16A42E8D">
      <w:pPr>
        <w:pStyle w:val="7"/>
        <w:spacing w:after="0"/>
        <w:jc w:val="right"/>
        <w:rPr>
          <w:rFonts w:hint="eastAsia"/>
          <w:spacing w:val="-2"/>
        </w:rPr>
      </w:pPr>
      <w:r>
        <w:rPr>
          <w:rFonts w:hint="eastAsia"/>
          <w:spacing w:val="-2"/>
        </w:rPr>
        <w:t>Now in the universe of the naturalist, this is a perfectly reasonable assumption.</w:t>
      </w:r>
    </w:p>
    <w:p w14:paraId="30B548C4">
      <w:pPr>
        <w:pStyle w:val="7"/>
        <w:spacing w:after="0"/>
        <w:jc w:val="right"/>
        <w:rPr>
          <w:rFonts w:hint="eastAsia"/>
          <w:spacing w:val="-2"/>
        </w:rPr>
      </w:pPr>
      <w:r>
        <w:rPr>
          <w:rFonts w:hint="eastAsia"/>
          <w:spacing w:val="-2"/>
        </w:rPr>
        <w:t>现在，在自然主义者的宇宙中，这是一个完全合理的假设。</w:t>
      </w:r>
    </w:p>
    <w:p w14:paraId="30784CD7">
      <w:pPr>
        <w:pStyle w:val="7"/>
        <w:spacing w:after="0"/>
        <w:jc w:val="right"/>
        <w:rPr>
          <w:rFonts w:hint="eastAsia"/>
          <w:spacing w:val="-2"/>
        </w:rPr>
      </w:pPr>
    </w:p>
    <w:p w14:paraId="3F24ED5A">
      <w:pPr>
        <w:pStyle w:val="7"/>
        <w:spacing w:after="0"/>
        <w:jc w:val="right"/>
        <w:rPr>
          <w:rFonts w:hint="eastAsia"/>
          <w:spacing w:val="-2"/>
        </w:rPr>
      </w:pPr>
      <w:r>
        <w:rPr>
          <w:rFonts w:hint="eastAsia"/>
          <w:spacing w:val="-2"/>
        </w:rPr>
        <w:t>But once we allow the Bible to speak to the issue, another possibility, just as reasonable, presents itself—namely that God, on the fourth day, simply “switched on the stars,” creating not only the heavenly bodies themselves, but streams of light connecting them with the Earth (and one another).</w:t>
      </w:r>
    </w:p>
    <w:p w14:paraId="498DE247">
      <w:pPr>
        <w:pStyle w:val="7"/>
        <w:spacing w:after="0"/>
        <w:jc w:val="right"/>
        <w:rPr>
          <w:rFonts w:hint="eastAsia"/>
          <w:spacing w:val="-2"/>
        </w:rPr>
      </w:pPr>
      <w:r>
        <w:rPr>
          <w:rFonts w:hint="eastAsia"/>
          <w:spacing w:val="-2"/>
        </w:rPr>
        <w:t>但一旦我们允许《圣经》就此问题发言，另一个同样合理的可能性就出现了——即神在第四日，只是“点亮了众星”，不仅创造了天体本身，也创造了连接它们与地球（以及彼此之间）的光流。</w:t>
      </w:r>
    </w:p>
    <w:p w14:paraId="70A5DE6F">
      <w:pPr>
        <w:pStyle w:val="7"/>
        <w:spacing w:after="0"/>
        <w:jc w:val="right"/>
        <w:rPr>
          <w:rFonts w:hint="eastAsia"/>
          <w:spacing w:val="-2"/>
        </w:rPr>
      </w:pPr>
    </w:p>
    <w:p w14:paraId="317E6C41">
      <w:pPr>
        <w:pStyle w:val="7"/>
        <w:spacing w:after="0"/>
        <w:jc w:val="right"/>
        <w:rPr>
          <w:rFonts w:hint="eastAsia"/>
          <w:spacing w:val="-2"/>
        </w:rPr>
      </w:pPr>
      <w:r>
        <w:rPr>
          <w:rFonts w:hint="eastAsia"/>
          <w:spacing w:val="-2"/>
        </w:rPr>
        <w:t>In other words, it is possible that he instantaneously created a mature, fully functioning, Earth-related astronomical heaven—a heaven that had, as a necessary by-product, an appearance of old age.</w:t>
      </w:r>
    </w:p>
    <w:p w14:paraId="3FB0BDCD">
      <w:pPr>
        <w:pStyle w:val="7"/>
        <w:spacing w:after="0"/>
        <w:jc w:val="right"/>
        <w:rPr>
          <w:rFonts w:hint="eastAsia"/>
          <w:spacing w:val="-2"/>
        </w:rPr>
      </w:pPr>
      <w:r>
        <w:rPr>
          <w:rFonts w:hint="eastAsia"/>
          <w:spacing w:val="-2"/>
        </w:rPr>
        <w:t>换句话说，祂可能瞬间创造了一个成熟的、功能完备的、与地球相关的天文天体——一个作为必要副产品，显出年老样子的天体。</w:t>
      </w:r>
    </w:p>
    <w:p w14:paraId="76629180">
      <w:pPr>
        <w:pStyle w:val="7"/>
        <w:spacing w:after="0"/>
        <w:jc w:val="right"/>
        <w:rPr>
          <w:rFonts w:hint="eastAsia"/>
          <w:spacing w:val="-2"/>
        </w:rPr>
      </w:pPr>
    </w:p>
    <w:p w14:paraId="4BE3676F">
      <w:pPr>
        <w:pStyle w:val="7"/>
        <w:spacing w:after="0"/>
        <w:jc w:val="right"/>
        <w:rPr>
          <w:rFonts w:hint="eastAsia"/>
          <w:spacing w:val="-2"/>
        </w:rPr>
      </w:pPr>
      <w:r>
        <w:rPr>
          <w:rFonts w:hint="eastAsia"/>
          <w:spacing w:val="-2"/>
        </w:rPr>
        <w:t>Though the Bible does not explicitly teach this view, it is, in the minds of many creationists, the most biblical of all explanations for the apparent old age of the universe.</w:t>
      </w:r>
    </w:p>
    <w:p w14:paraId="683D28BE">
      <w:pPr>
        <w:pStyle w:val="7"/>
        <w:spacing w:after="0"/>
        <w:jc w:val="right"/>
        <w:rPr>
          <w:rFonts w:hint="eastAsia"/>
          <w:spacing w:val="-2"/>
        </w:rPr>
      </w:pPr>
      <w:r>
        <w:rPr>
          <w:rFonts w:hint="eastAsia"/>
          <w:spacing w:val="-2"/>
        </w:rPr>
        <w:t>虽然《圣经》没有明确教导这个观点，但在许多创造论者看来，这是对宇宙表面显出年老样子的所有解释中最符合圣经的。</w:t>
      </w:r>
    </w:p>
    <w:p w14:paraId="3CAFA7AC">
      <w:pPr>
        <w:pStyle w:val="7"/>
        <w:spacing w:after="0"/>
        <w:jc w:val="right"/>
        <w:rPr>
          <w:rFonts w:hint="eastAsia"/>
          <w:spacing w:val="-2"/>
        </w:rPr>
      </w:pPr>
    </w:p>
    <w:p w14:paraId="6820151F">
      <w:pPr>
        <w:pStyle w:val="7"/>
        <w:spacing w:after="0"/>
        <w:jc w:val="right"/>
        <w:rPr>
          <w:rFonts w:hint="eastAsia"/>
          <w:spacing w:val="-2"/>
        </w:rPr>
      </w:pPr>
      <w:r>
        <w:rPr>
          <w:rFonts w:hint="eastAsia"/>
          <w:spacing w:val="-2"/>
        </w:rPr>
        <w:t>The argument here is rooted in Genesis 1-2, where we learn that, in essence, all things were created instantaneously, ready to serve the family of man and therefore with an appearance of age.</w:t>
      </w:r>
    </w:p>
    <w:p w14:paraId="41945A47">
      <w:pPr>
        <w:pStyle w:val="7"/>
        <w:spacing w:after="0"/>
        <w:jc w:val="right"/>
        <w:rPr>
          <w:rFonts w:hint="eastAsia"/>
          <w:spacing w:val="-2"/>
        </w:rPr>
      </w:pPr>
      <w:r>
        <w:rPr>
          <w:rFonts w:hint="eastAsia"/>
          <w:spacing w:val="-2"/>
        </w:rPr>
        <w:t>这里的论点根植于《创世记》1-2章，我们从中得知，本质上，万物都是瞬间被创造的，准备好为人类大家庭服务，因此带有被造时已显成熟的外观。</w:t>
      </w:r>
    </w:p>
    <w:p w14:paraId="6C28C0AC">
      <w:pPr>
        <w:pStyle w:val="7"/>
        <w:spacing w:after="0"/>
        <w:jc w:val="right"/>
        <w:rPr>
          <w:rFonts w:hint="eastAsia"/>
          <w:spacing w:val="-2"/>
        </w:rPr>
      </w:pPr>
    </w:p>
    <w:p w14:paraId="290DD12B">
      <w:pPr>
        <w:pStyle w:val="7"/>
        <w:spacing w:after="0"/>
        <w:jc w:val="right"/>
        <w:rPr>
          <w:rFonts w:hint="eastAsia"/>
          <w:spacing w:val="-2"/>
        </w:rPr>
      </w:pPr>
      <w:r>
        <w:rPr>
          <w:rFonts w:hint="eastAsia"/>
          <w:spacing w:val="-2"/>
        </w:rPr>
        <w:t>For example, Adam and Eve, fashioned as adults, were clearly created with an appearance of older age.</w:t>
      </w:r>
    </w:p>
    <w:p w14:paraId="359E81DD">
      <w:pPr>
        <w:pStyle w:val="7"/>
        <w:spacing w:after="0"/>
        <w:jc w:val="right"/>
        <w:rPr>
          <w:rFonts w:hint="eastAsia"/>
          <w:spacing w:val="-2"/>
        </w:rPr>
      </w:pPr>
      <w:r>
        <w:rPr>
          <w:rFonts w:hint="eastAsia"/>
          <w:spacing w:val="-2"/>
        </w:rPr>
        <w:t>例如，亚当和夏娃，被塑造成成年人，显然被创造时就带有显出年老的样子。</w:t>
      </w:r>
    </w:p>
    <w:p w14:paraId="38CAB9D7">
      <w:pPr>
        <w:pStyle w:val="7"/>
        <w:spacing w:after="0"/>
        <w:jc w:val="right"/>
        <w:rPr>
          <w:rFonts w:hint="eastAsia"/>
          <w:spacing w:val="-2"/>
        </w:rPr>
      </w:pPr>
    </w:p>
    <w:p w14:paraId="42C26441">
      <w:pPr>
        <w:pStyle w:val="7"/>
        <w:spacing w:after="0"/>
        <w:jc w:val="right"/>
        <w:rPr>
          <w:rFonts w:hint="eastAsia"/>
          <w:spacing w:val="-2"/>
        </w:rPr>
      </w:pPr>
      <w:r>
        <w:rPr>
          <w:rFonts w:hint="eastAsia"/>
          <w:spacing w:val="-2"/>
        </w:rPr>
        <w:t>Would not the same, then, be true for the heavens and their contents?</w:t>
      </w:r>
    </w:p>
    <w:p w14:paraId="1C2D1320">
      <w:pPr>
        <w:pStyle w:val="7"/>
        <w:spacing w:after="0"/>
        <w:jc w:val="right"/>
        <w:rPr>
          <w:rFonts w:hint="eastAsia"/>
          <w:spacing w:val="-2"/>
        </w:rPr>
      </w:pPr>
      <w:r>
        <w:rPr>
          <w:rFonts w:hint="eastAsia"/>
          <w:spacing w:val="-2"/>
        </w:rPr>
        <w:t>那么，对于诸天及其中的万物，难道不也是如此吗？</w:t>
      </w:r>
    </w:p>
    <w:p w14:paraId="5C30278D">
      <w:pPr>
        <w:pStyle w:val="7"/>
        <w:spacing w:after="0"/>
        <w:jc w:val="right"/>
        <w:rPr>
          <w:rFonts w:hint="eastAsia"/>
          <w:spacing w:val="-2"/>
        </w:rPr>
      </w:pPr>
    </w:p>
    <w:p w14:paraId="2ED370F1">
      <w:pPr>
        <w:pStyle w:val="7"/>
        <w:spacing w:after="0"/>
        <w:jc w:val="right"/>
        <w:rPr>
          <w:rFonts w:hint="eastAsia"/>
          <w:spacing w:val="-2"/>
        </w:rPr>
      </w:pPr>
      <w:r>
        <w:rPr>
          <w:rFonts w:hint="eastAsia"/>
          <w:spacing w:val="-2"/>
        </w:rPr>
        <w:t>Would they not also have been created “up and running,” linked by light to the Earth, and ready to serve man as luminaries, signs, and markers of time?</w:t>
      </w:r>
    </w:p>
    <w:p w14:paraId="6FA3C7AB">
      <w:pPr>
        <w:pStyle w:val="7"/>
        <w:spacing w:after="0"/>
        <w:jc w:val="right"/>
        <w:rPr>
          <w:rFonts w:hint="eastAsia"/>
          <w:spacing w:val="-2"/>
        </w:rPr>
      </w:pPr>
      <w:r>
        <w:rPr>
          <w:rFonts w:hint="eastAsia"/>
          <w:spacing w:val="-2"/>
        </w:rPr>
        <w:t>它们不也是被创造得“即刻运行”，通过光与地球相连，并准备好作为光体、记号和时间的标记来为人类服务吗？</w:t>
      </w:r>
    </w:p>
    <w:p w14:paraId="17BAF341">
      <w:pPr>
        <w:pStyle w:val="7"/>
        <w:spacing w:after="0"/>
        <w:jc w:val="right"/>
        <w:rPr>
          <w:rFonts w:hint="eastAsia"/>
          <w:spacing w:val="-2"/>
        </w:rPr>
      </w:pPr>
    </w:p>
    <w:p w14:paraId="551192AF">
      <w:pPr>
        <w:pStyle w:val="7"/>
        <w:spacing w:after="0"/>
        <w:jc w:val="right"/>
        <w:rPr>
          <w:rFonts w:hint="eastAsia"/>
          <w:spacing w:val="-2"/>
        </w:rPr>
      </w:pPr>
      <w:r>
        <w:rPr>
          <w:rFonts w:hint="eastAsia"/>
          <w:spacing w:val="-2"/>
        </w:rPr>
        <w:t>And would they not (to the eye of a modern scientist, in any case) have given the appearance of very old age, when in fact they and their light were altogether new born?</w:t>
      </w:r>
    </w:p>
    <w:p w14:paraId="3D86A568">
      <w:pPr>
        <w:pStyle w:val="7"/>
        <w:spacing w:after="0"/>
        <w:jc w:val="right"/>
        <w:rPr>
          <w:rFonts w:hint="eastAsia"/>
          <w:spacing w:val="-2"/>
        </w:rPr>
      </w:pPr>
      <w:r>
        <w:rPr>
          <w:rFonts w:hint="eastAsia"/>
          <w:spacing w:val="-2"/>
        </w:rPr>
        <w:t>它们（无论如何，在现代科学家的眼中）难道不会显出非常古老的样子，而实际上它们和它们的光都是全新诞生的吗？</w:t>
      </w:r>
    </w:p>
    <w:p w14:paraId="233D56D5">
      <w:pPr>
        <w:pStyle w:val="7"/>
        <w:spacing w:after="0"/>
        <w:jc w:val="right"/>
        <w:rPr>
          <w:rFonts w:hint="eastAsia"/>
          <w:spacing w:val="-2"/>
        </w:rPr>
      </w:pPr>
    </w:p>
    <w:p w14:paraId="09AE6B75">
      <w:pPr>
        <w:pStyle w:val="7"/>
        <w:spacing w:after="0"/>
        <w:jc w:val="right"/>
        <w:rPr>
          <w:rFonts w:hint="eastAsia"/>
          <w:spacing w:val="-2"/>
        </w:rPr>
      </w:pPr>
      <w:r>
        <w:rPr>
          <w:rFonts w:hint="eastAsia"/>
          <w:spacing w:val="-2"/>
        </w:rPr>
        <w:t>Here, say the creationists, is the great value of having God’s revelation: It supplies a true model, or paradigm, through which we may accurately understand what we see around us, including how and when it came to be.</w:t>
      </w:r>
    </w:p>
    <w:p w14:paraId="59250780">
      <w:pPr>
        <w:pStyle w:val="7"/>
        <w:spacing w:after="0"/>
        <w:jc w:val="right"/>
        <w:rPr>
          <w:rFonts w:hint="eastAsia"/>
          <w:spacing w:val="-2"/>
        </w:rPr>
      </w:pPr>
      <w:r>
        <w:rPr>
          <w:rFonts w:hint="eastAsia"/>
          <w:spacing w:val="-2"/>
        </w:rPr>
        <w:t>创造论者说，这就是拥有神启示的巨大价值所在：它提供了一个真实的模型，或范式，通过它我们可以准确地理解我们周围所见的一切，包括它如何以及何时形成。</w:t>
      </w:r>
    </w:p>
    <w:p w14:paraId="76A779A1">
      <w:pPr>
        <w:pStyle w:val="7"/>
        <w:spacing w:after="0"/>
        <w:jc w:val="right"/>
        <w:rPr>
          <w:rFonts w:hint="eastAsia"/>
          <w:spacing w:val="-2"/>
        </w:rPr>
      </w:pPr>
    </w:p>
    <w:p w14:paraId="4E69995D">
      <w:pPr>
        <w:pStyle w:val="7"/>
        <w:spacing w:after="0"/>
        <w:jc w:val="right"/>
        <w:rPr>
          <w:rFonts w:hint="eastAsia"/>
          <w:spacing w:val="-2"/>
        </w:rPr>
      </w:pPr>
      <w:r>
        <w:rPr>
          <w:rFonts w:hint="eastAsia"/>
          <w:spacing w:val="-2"/>
        </w:rPr>
        <w:t>Yes, to a biblical illiterate starlight (and other natural phenomena) might indeed give the universe an appearance of great antiquity.</w:t>
      </w:r>
    </w:p>
    <w:p w14:paraId="63ABBB6D">
      <w:pPr>
        <w:pStyle w:val="7"/>
        <w:spacing w:after="0"/>
        <w:jc w:val="right"/>
        <w:rPr>
          <w:rFonts w:hint="eastAsia"/>
          <w:spacing w:val="-2"/>
        </w:rPr>
      </w:pPr>
      <w:r>
        <w:rPr>
          <w:rFonts w:hint="eastAsia"/>
          <w:spacing w:val="-2"/>
        </w:rPr>
        <w:t>是的，对于一个不熟悉圣经的人来说，星光（以及其他自然现象）确实可能给宇宙一个非常古老的表象。</w:t>
      </w:r>
    </w:p>
    <w:p w14:paraId="158FFF94">
      <w:pPr>
        <w:pStyle w:val="7"/>
        <w:spacing w:after="0"/>
        <w:jc w:val="right"/>
        <w:rPr>
          <w:rFonts w:hint="eastAsia"/>
          <w:spacing w:val="-2"/>
        </w:rPr>
      </w:pPr>
    </w:p>
    <w:p w14:paraId="12C6FF20">
      <w:pPr>
        <w:pStyle w:val="7"/>
        <w:spacing w:after="0"/>
        <w:jc w:val="right"/>
        <w:rPr>
          <w:rFonts w:hint="eastAsia"/>
          <w:spacing w:val="-2"/>
        </w:rPr>
      </w:pPr>
      <w:r>
        <w:rPr>
          <w:rFonts w:hint="eastAsia"/>
          <w:spacing w:val="-2"/>
        </w:rPr>
        <w:t>But God has graciously supplied a revelation so as to prevent or correct that (false) impression.</w:t>
      </w:r>
    </w:p>
    <w:p w14:paraId="3039DA6D">
      <w:pPr>
        <w:pStyle w:val="7"/>
        <w:spacing w:after="0"/>
        <w:jc w:val="right"/>
        <w:rPr>
          <w:rFonts w:hint="eastAsia"/>
          <w:spacing w:val="-2"/>
        </w:rPr>
      </w:pPr>
      <w:r>
        <w:rPr>
          <w:rFonts w:hint="eastAsia"/>
          <w:spacing w:val="-2"/>
        </w:rPr>
        <w:t>但神已仁慈地提供了一份启示，以防止或纠正那种（错误的）印象。</w:t>
      </w:r>
    </w:p>
    <w:p w14:paraId="4AF5EBB7">
      <w:pPr>
        <w:pStyle w:val="7"/>
        <w:spacing w:after="0"/>
        <w:jc w:val="right"/>
        <w:rPr>
          <w:rFonts w:hint="eastAsia"/>
          <w:spacing w:val="-2"/>
        </w:rPr>
      </w:pPr>
    </w:p>
    <w:p w14:paraId="684EC9BF">
      <w:pPr>
        <w:pStyle w:val="7"/>
        <w:spacing w:after="0"/>
        <w:jc w:val="right"/>
        <w:rPr>
          <w:rFonts w:hint="eastAsia"/>
          <w:spacing w:val="-2"/>
        </w:rPr>
      </w:pPr>
      <w:r>
        <w:rPr>
          <w:rFonts w:hint="eastAsia"/>
          <w:spacing w:val="-2"/>
        </w:rPr>
        <w:t>Of course, men are free to disregard his revelation in favor of their own (naturalistic) theories.</w:t>
      </w:r>
    </w:p>
    <w:p w14:paraId="061E4A4D">
      <w:pPr>
        <w:pStyle w:val="7"/>
        <w:spacing w:after="0"/>
        <w:jc w:val="right"/>
        <w:rPr>
          <w:rFonts w:hint="eastAsia"/>
          <w:spacing w:val="-2"/>
        </w:rPr>
      </w:pPr>
      <w:r>
        <w:rPr>
          <w:rFonts w:hint="eastAsia"/>
          <w:spacing w:val="-2"/>
        </w:rPr>
        <w:t>当然，人们可以自由地无视祂的启示，而偏爱他们自己的（自然主义）理论。</w:t>
      </w:r>
    </w:p>
    <w:p w14:paraId="6B612A3D">
      <w:pPr>
        <w:pStyle w:val="7"/>
        <w:spacing w:after="0"/>
        <w:jc w:val="right"/>
        <w:rPr>
          <w:rFonts w:hint="eastAsia"/>
          <w:spacing w:val="-2"/>
        </w:rPr>
      </w:pPr>
    </w:p>
    <w:p w14:paraId="40AC517E">
      <w:pPr>
        <w:pStyle w:val="7"/>
        <w:spacing w:after="0"/>
        <w:jc w:val="right"/>
        <w:rPr>
          <w:rFonts w:hint="eastAsia"/>
          <w:spacing w:val="-2"/>
        </w:rPr>
      </w:pPr>
      <w:r>
        <w:rPr>
          <w:rFonts w:hint="eastAsia"/>
          <w:spacing w:val="-2"/>
        </w:rPr>
        <w:t>But in that case they have none but themselves to blame when the appearance of things leads them to wrong conclusions about their origin and age—and much else besides.</w:t>
      </w:r>
    </w:p>
    <w:p w14:paraId="78F22A38">
      <w:pPr>
        <w:pStyle w:val="7"/>
        <w:spacing w:after="0"/>
        <w:jc w:val="right"/>
        <w:rPr>
          <w:rFonts w:hint="eastAsia"/>
          <w:spacing w:val="-2"/>
        </w:rPr>
      </w:pPr>
      <w:r>
        <w:rPr>
          <w:rFonts w:hint="eastAsia"/>
          <w:spacing w:val="-2"/>
        </w:rPr>
        <w:t>但在那种情况下，当事物的表象引导他们对其起源和年龄——以及许多其他事情——得出错误结论时，他们只能怪自己。</w:t>
      </w:r>
    </w:p>
    <w:p w14:paraId="41879387">
      <w:pPr>
        <w:pStyle w:val="7"/>
        <w:spacing w:after="0"/>
        <w:jc w:val="right"/>
        <w:rPr>
          <w:rFonts w:hint="eastAsia"/>
          <w:spacing w:val="-2"/>
        </w:rPr>
      </w:pPr>
    </w:p>
    <w:p w14:paraId="61E4B871">
      <w:pPr>
        <w:pStyle w:val="7"/>
        <w:spacing w:after="0"/>
        <w:jc w:val="right"/>
        <w:rPr>
          <w:rFonts w:hint="eastAsia"/>
          <w:spacing w:val="-2"/>
        </w:rPr>
      </w:pPr>
      <w:r>
        <w:rPr>
          <w:rFonts w:hint="eastAsia"/>
          <w:spacing w:val="-2"/>
        </w:rPr>
        <w:t>To judge from their difficulties in pinning down the age of the universe, such would appear to be the case among most modern cosmologists.83.</w:t>
      </w:r>
    </w:p>
    <w:p w14:paraId="3ECF89E7">
      <w:pPr>
        <w:pStyle w:val="7"/>
        <w:spacing w:after="0"/>
        <w:jc w:val="right"/>
        <w:rPr>
          <w:rFonts w:hint="eastAsia"/>
          <w:spacing w:val="-2"/>
        </w:rPr>
      </w:pPr>
      <w:r>
        <w:rPr>
          <w:rFonts w:hint="eastAsia"/>
          <w:spacing w:val="-2"/>
        </w:rPr>
        <w:t>从他们在确定宇宙年龄方面的困难来判断，这似乎是大多数现代宇宙学家的情况。83.</w:t>
      </w:r>
    </w:p>
    <w:p w14:paraId="68D91F7C">
      <w:pPr>
        <w:pStyle w:val="7"/>
        <w:spacing w:after="0"/>
        <w:jc w:val="right"/>
        <w:rPr>
          <w:rFonts w:hint="eastAsia"/>
          <w:spacing w:val="-2"/>
        </w:rPr>
      </w:pPr>
    </w:p>
    <w:p w14:paraId="305CCBE1">
      <w:pPr>
        <w:pStyle w:val="7"/>
        <w:spacing w:after="0"/>
        <w:jc w:val="right"/>
        <w:rPr>
          <w:rFonts w:hint="eastAsia"/>
          <w:spacing w:val="-2"/>
        </w:rPr>
      </w:pPr>
      <w:r>
        <w:rPr>
          <w:rFonts w:hint="eastAsia"/>
          <w:spacing w:val="-2"/>
        </w:rPr>
        <w:t>In closing, it must be stressed yet again that the Bible does not reveal precisely how God created the stars and the light connecting them to the Earth.</w:t>
      </w:r>
    </w:p>
    <w:p w14:paraId="05F4389C">
      <w:pPr>
        <w:pStyle w:val="7"/>
        <w:spacing w:after="0"/>
        <w:jc w:val="right"/>
        <w:rPr>
          <w:rFonts w:hint="eastAsia"/>
          <w:spacing w:val="-2"/>
        </w:rPr>
      </w:pPr>
      <w:r>
        <w:rPr>
          <w:rFonts w:hint="eastAsia"/>
          <w:spacing w:val="-2"/>
        </w:rPr>
        <w:t>最后，必须再次强调，《圣经》并未精确地揭示神是如何创造众星以及连接它们与地球的光的。</w:t>
      </w:r>
    </w:p>
    <w:p w14:paraId="16F2F6CF">
      <w:pPr>
        <w:pStyle w:val="7"/>
        <w:spacing w:after="0"/>
        <w:jc w:val="right"/>
        <w:rPr>
          <w:rFonts w:hint="eastAsia"/>
          <w:spacing w:val="-2"/>
        </w:rPr>
      </w:pPr>
    </w:p>
    <w:p w14:paraId="3110313E">
      <w:pPr>
        <w:pStyle w:val="7"/>
        <w:spacing w:after="0"/>
        <w:jc w:val="right"/>
        <w:rPr>
          <w:rFonts w:hint="eastAsia"/>
          <w:spacing w:val="-2"/>
        </w:rPr>
      </w:pPr>
      <w:r>
        <w:rPr>
          <w:rFonts w:hint="eastAsia"/>
          <w:spacing w:val="-2"/>
        </w:rPr>
        <w:t>Perhaps the universe is really very small.</w:t>
      </w:r>
    </w:p>
    <w:p w14:paraId="11DB26EC">
      <w:pPr>
        <w:pStyle w:val="7"/>
        <w:spacing w:after="0"/>
        <w:jc w:val="right"/>
        <w:rPr>
          <w:rFonts w:hint="eastAsia"/>
          <w:spacing w:val="-2"/>
        </w:rPr>
      </w:pPr>
      <w:r>
        <w:rPr>
          <w:rFonts w:hint="eastAsia"/>
          <w:spacing w:val="-2"/>
        </w:rPr>
        <w:t>也许宇宙真的很小。</w:t>
      </w:r>
    </w:p>
    <w:p w14:paraId="58255811">
      <w:pPr>
        <w:pStyle w:val="7"/>
        <w:spacing w:after="0"/>
        <w:jc w:val="right"/>
        <w:rPr>
          <w:rFonts w:hint="eastAsia"/>
          <w:spacing w:val="-2"/>
        </w:rPr>
      </w:pPr>
    </w:p>
    <w:p w14:paraId="6B28C7F7">
      <w:pPr>
        <w:pStyle w:val="7"/>
        <w:spacing w:after="0"/>
        <w:jc w:val="right"/>
        <w:rPr>
          <w:rFonts w:hint="eastAsia"/>
          <w:spacing w:val="-2"/>
        </w:rPr>
      </w:pPr>
      <w:r>
        <w:rPr>
          <w:rFonts w:hint="eastAsia"/>
          <w:spacing w:val="-2"/>
        </w:rPr>
        <w:t>Perhaps, in the past, light traveled at enormous speeds.</w:t>
      </w:r>
    </w:p>
    <w:p w14:paraId="5CCCA26E">
      <w:pPr>
        <w:pStyle w:val="7"/>
        <w:spacing w:after="0"/>
        <w:jc w:val="right"/>
        <w:rPr>
          <w:rFonts w:hint="eastAsia"/>
          <w:spacing w:val="-2"/>
        </w:rPr>
      </w:pPr>
      <w:r>
        <w:rPr>
          <w:rFonts w:hint="eastAsia"/>
          <w:spacing w:val="-2"/>
        </w:rPr>
        <w:t>也许，在过去，光以极快的速度传播。</w:t>
      </w:r>
    </w:p>
    <w:p w14:paraId="32BDA3DE">
      <w:pPr>
        <w:pStyle w:val="7"/>
        <w:spacing w:after="0"/>
        <w:jc w:val="right"/>
        <w:rPr>
          <w:rFonts w:hint="eastAsia"/>
          <w:spacing w:val="-2"/>
        </w:rPr>
      </w:pPr>
    </w:p>
    <w:p w14:paraId="1867A675">
      <w:pPr>
        <w:pStyle w:val="7"/>
        <w:spacing w:after="0"/>
        <w:jc w:val="right"/>
        <w:rPr>
          <w:rFonts w:hint="eastAsia"/>
          <w:spacing w:val="-2"/>
        </w:rPr>
      </w:pPr>
      <w:r>
        <w:rPr>
          <w:rFonts w:hint="eastAsia"/>
          <w:spacing w:val="-2"/>
        </w:rPr>
        <w:t>Perhaps space is curved.</w:t>
      </w:r>
    </w:p>
    <w:p w14:paraId="581D7F01">
      <w:pPr>
        <w:pStyle w:val="7"/>
        <w:spacing w:after="0"/>
        <w:jc w:val="right"/>
        <w:rPr>
          <w:rFonts w:hint="eastAsia"/>
          <w:spacing w:val="-2"/>
        </w:rPr>
      </w:pPr>
      <w:r>
        <w:rPr>
          <w:rFonts w:hint="eastAsia"/>
          <w:spacing w:val="-2"/>
        </w:rPr>
        <w:t>也许空间是弯曲的。</w:t>
      </w:r>
    </w:p>
    <w:p w14:paraId="7FF22CAD">
      <w:pPr>
        <w:pStyle w:val="7"/>
        <w:spacing w:after="0"/>
        <w:jc w:val="right"/>
        <w:rPr>
          <w:rFonts w:hint="eastAsia"/>
          <w:spacing w:val="-2"/>
        </w:rPr>
      </w:pPr>
    </w:p>
    <w:p w14:paraId="72066284">
      <w:pPr>
        <w:pStyle w:val="7"/>
        <w:spacing w:after="0"/>
        <w:jc w:val="right"/>
        <w:rPr>
          <w:rFonts w:hint="eastAsia"/>
          <w:spacing w:val="-2"/>
        </w:rPr>
      </w:pPr>
      <w:r>
        <w:rPr>
          <w:rFonts w:hint="eastAsia"/>
          <w:spacing w:val="-2"/>
        </w:rPr>
        <w:t>Perhaps cords of light joined the newborn Earth to the newborn stars.</w:t>
      </w:r>
    </w:p>
    <w:p w14:paraId="1426133B">
      <w:pPr>
        <w:pStyle w:val="7"/>
        <w:spacing w:after="0"/>
        <w:jc w:val="right"/>
        <w:rPr>
          <w:rFonts w:hint="eastAsia"/>
          <w:spacing w:val="-2"/>
        </w:rPr>
      </w:pPr>
      <w:r>
        <w:rPr>
          <w:rFonts w:hint="eastAsia"/>
          <w:spacing w:val="-2"/>
        </w:rPr>
        <w:t>也许光束将新生的地球与新生的恒星连接起来。</w:t>
      </w:r>
    </w:p>
    <w:p w14:paraId="03F2A1A7">
      <w:pPr>
        <w:pStyle w:val="7"/>
        <w:spacing w:after="0"/>
        <w:jc w:val="right"/>
        <w:rPr>
          <w:rFonts w:hint="eastAsia"/>
          <w:spacing w:val="-2"/>
        </w:rPr>
      </w:pPr>
    </w:p>
    <w:p w14:paraId="63533C5F">
      <w:pPr>
        <w:pStyle w:val="7"/>
        <w:spacing w:after="0"/>
        <w:jc w:val="right"/>
        <w:rPr>
          <w:rFonts w:hint="eastAsia"/>
          <w:spacing w:val="-2"/>
        </w:rPr>
      </w:pPr>
      <w:r>
        <w:rPr>
          <w:rFonts w:hint="eastAsia"/>
          <w:spacing w:val="-2"/>
        </w:rPr>
        <w:t>And perhaps the truth involves two or more of these possibilities.</w:t>
      </w:r>
    </w:p>
    <w:p w14:paraId="701E581E">
      <w:pPr>
        <w:pStyle w:val="7"/>
        <w:spacing w:after="0"/>
        <w:jc w:val="right"/>
        <w:rPr>
          <w:rFonts w:hint="eastAsia"/>
          <w:spacing w:val="-2"/>
        </w:rPr>
      </w:pPr>
      <w:r>
        <w:rPr>
          <w:rFonts w:hint="eastAsia"/>
          <w:spacing w:val="-2"/>
        </w:rPr>
        <w:t>也许真相涉及这些可能性中的两种或更多种。</w:t>
      </w:r>
    </w:p>
    <w:p w14:paraId="4F156550">
      <w:pPr>
        <w:pStyle w:val="7"/>
        <w:spacing w:after="0"/>
        <w:jc w:val="right"/>
        <w:rPr>
          <w:rFonts w:hint="eastAsia"/>
          <w:spacing w:val="-2"/>
        </w:rPr>
      </w:pPr>
    </w:p>
    <w:p w14:paraId="1D57A0CA">
      <w:pPr>
        <w:pStyle w:val="7"/>
        <w:spacing w:after="0"/>
        <w:jc w:val="right"/>
        <w:rPr>
          <w:rFonts w:hint="eastAsia"/>
          <w:spacing w:val="-2"/>
        </w:rPr>
      </w:pPr>
      <w:r>
        <w:rPr>
          <w:rFonts w:hint="eastAsia"/>
          <w:spacing w:val="-2"/>
        </w:rPr>
        <w:t>Such uncertainty may seem disappointing, but we must remember: The value of considering these suggestions does not consist in trying to tease out of nature what God has not been pleased to reveal in Scripture.</w:t>
      </w:r>
    </w:p>
    <w:p w14:paraId="07D353C2">
      <w:pPr>
        <w:pStyle w:val="7"/>
        <w:spacing w:after="0"/>
        <w:jc w:val="right"/>
        <w:rPr>
          <w:rFonts w:hint="eastAsia"/>
          <w:spacing w:val="-2"/>
        </w:rPr>
      </w:pPr>
      <w:r>
        <w:rPr>
          <w:rFonts w:hint="eastAsia"/>
          <w:spacing w:val="-2"/>
        </w:rPr>
        <w:t>这种不确定性可能看起来令人失望，但我们必须记住：考虑这些建议的价值，不在于试图从自然中梳理出神未曾在圣经中乐意启示的东西。</w:t>
      </w:r>
    </w:p>
    <w:p w14:paraId="7512E06C">
      <w:pPr>
        <w:pStyle w:val="7"/>
        <w:spacing w:after="0"/>
        <w:jc w:val="right"/>
        <w:rPr>
          <w:rFonts w:hint="eastAsia"/>
          <w:spacing w:val="-2"/>
        </w:rPr>
      </w:pPr>
    </w:p>
    <w:p w14:paraId="20CA26A6">
      <w:pPr>
        <w:pStyle w:val="7"/>
        <w:spacing w:after="0"/>
        <w:jc w:val="right"/>
        <w:rPr>
          <w:rFonts w:hint="eastAsia"/>
          <w:spacing w:val="-2"/>
        </w:rPr>
      </w:pPr>
      <w:r>
        <w:rPr>
          <w:rFonts w:hint="eastAsia"/>
          <w:spacing w:val="-2"/>
        </w:rPr>
        <w:t>Rather, the value consists in helping seekers understand that it is actually quite reasonable to believe the biblical account of the beginning—and to feel sure that there is indeed a good explanation for the as-yet unresolved mystery of starlight and time.84, 85</w:t>
      </w:r>
    </w:p>
    <w:p w14:paraId="58296452">
      <w:pPr>
        <w:pStyle w:val="7"/>
        <w:spacing w:after="0"/>
        <w:jc w:val="right"/>
        <w:rPr>
          <w:rFonts w:hint="eastAsia"/>
          <w:spacing w:val="-2"/>
        </w:rPr>
      </w:pPr>
      <w:r>
        <w:rPr>
          <w:rFonts w:hint="eastAsia"/>
          <w:spacing w:val="-2"/>
        </w:rPr>
        <w:t>相反，其价值在于帮助寻求者理解，相信圣经关于开端的记述实际上是相当合理的——并且确信，对于星光与时间这个尚未解决的奥秘，确实有一个很好的解释。84, 85</w:t>
      </w:r>
    </w:p>
    <w:p w14:paraId="58C0F669">
      <w:pPr>
        <w:pStyle w:val="7"/>
        <w:spacing w:after="0"/>
        <w:jc w:val="right"/>
        <w:rPr>
          <w:rFonts w:hint="eastAsia"/>
          <w:spacing w:val="-2"/>
        </w:rPr>
      </w:pPr>
    </w:p>
    <w:p w14:paraId="52E410A4">
      <w:pPr>
        <w:pStyle w:val="7"/>
        <w:spacing w:after="0"/>
        <w:jc w:val="right"/>
        <w:rPr>
          <w:rFonts w:hint="eastAsia"/>
          <w:spacing w:val="-2"/>
        </w:rPr>
      </w:pPr>
      <w:r>
        <w:rPr>
          <w:rFonts w:hint="eastAsia"/>
          <w:spacing w:val="-2"/>
        </w:rPr>
        <w:t>In our evaluation so far we have seen that the biblical cosmology is readily understood, highly intuitive, logical, and well-supported by scientific and historical evidences—far more so than its naturalistic or pantheistic counterparts.</w:t>
      </w:r>
    </w:p>
    <w:p w14:paraId="73409700">
      <w:pPr>
        <w:pStyle w:val="7"/>
        <w:spacing w:after="0"/>
        <w:jc w:val="right"/>
        <w:rPr>
          <w:rFonts w:hint="eastAsia"/>
          <w:spacing w:val="-2"/>
        </w:rPr>
      </w:pPr>
      <w:r>
        <w:rPr>
          <w:rFonts w:hint="eastAsia"/>
          <w:spacing w:val="-2"/>
        </w:rPr>
        <w:t>在我们迄今的评估中，我们已经看到圣经宇宙论是易于理解、高度直观、合乎逻辑的，并且得到了科学和历史证据的有力支持——远胜于其自然主义或泛神论的对应理论。</w:t>
      </w:r>
    </w:p>
    <w:p w14:paraId="06CB448D">
      <w:pPr>
        <w:pStyle w:val="7"/>
        <w:spacing w:after="0"/>
        <w:jc w:val="right"/>
        <w:rPr>
          <w:rFonts w:hint="eastAsia"/>
          <w:spacing w:val="-2"/>
        </w:rPr>
      </w:pPr>
    </w:p>
    <w:p w14:paraId="1ACC5464">
      <w:pPr>
        <w:pStyle w:val="7"/>
        <w:spacing w:after="0"/>
        <w:jc w:val="right"/>
        <w:rPr>
          <w:rFonts w:hint="eastAsia"/>
          <w:spacing w:val="-2"/>
        </w:rPr>
      </w:pPr>
      <w:r>
        <w:rPr>
          <w:rFonts w:hint="eastAsia"/>
          <w:spacing w:val="-2"/>
        </w:rPr>
        <w:t>Perhaps, then, the 45% of Americans who still embrace it are not so unreasonable as their opponents would have us believe.</w:t>
      </w:r>
    </w:p>
    <w:p w14:paraId="439FD60B">
      <w:pPr>
        <w:pStyle w:val="7"/>
        <w:spacing w:after="0"/>
        <w:jc w:val="right"/>
        <w:rPr>
          <w:rFonts w:hint="eastAsia"/>
          <w:spacing w:val="-2"/>
        </w:rPr>
      </w:pPr>
      <w:r>
        <w:rPr>
          <w:rFonts w:hint="eastAsia"/>
          <w:spacing w:val="-2"/>
        </w:rPr>
        <w:t>那么，也许那45%仍然拥护它的美国人，并不像他们的反对者想让我们相信的那样不合理。</w:t>
      </w:r>
    </w:p>
    <w:p w14:paraId="052C430B">
      <w:pPr>
        <w:pStyle w:val="7"/>
        <w:spacing w:after="0"/>
        <w:jc w:val="right"/>
        <w:rPr>
          <w:rFonts w:hint="eastAsia"/>
          <w:spacing w:val="-2"/>
        </w:rPr>
      </w:pPr>
    </w:p>
    <w:p w14:paraId="46769907">
      <w:pPr>
        <w:pStyle w:val="7"/>
        <w:spacing w:after="0"/>
        <w:jc w:val="right"/>
        <w:rPr>
          <w:rFonts w:hint="eastAsia"/>
          <w:spacing w:val="-2"/>
        </w:rPr>
      </w:pPr>
      <w:r>
        <w:rPr>
          <w:rFonts w:hint="eastAsia"/>
          <w:spacing w:val="-2"/>
        </w:rPr>
        <w:t>If so, careful seekers must not let the dogmatism, ridicule, or invective of the scientific establishment deter them from the hard work of carefully investigating all sides of the Great Debate.86, 87</w:t>
      </w:r>
    </w:p>
    <w:p w14:paraId="50A7B010">
      <w:pPr>
        <w:pStyle w:val="7"/>
        <w:spacing w:after="0"/>
        <w:jc w:val="right"/>
        <w:rPr>
          <w:rFonts w:hint="eastAsia"/>
          <w:spacing w:val="-2"/>
        </w:rPr>
      </w:pPr>
      <w:r>
        <w:rPr>
          <w:rFonts w:hint="eastAsia"/>
          <w:spacing w:val="-2"/>
        </w:rPr>
        <w:t>如果是这样，谨慎的寻求者决不能让科学界的教条主义、嘲笑或谩骂，阻止他们去努力仔细地调查这场大辩论的各个方面。86, 87</w:t>
      </w:r>
    </w:p>
    <w:p w14:paraId="622E0745">
      <w:pPr>
        <w:pStyle w:val="7"/>
        <w:spacing w:after="0"/>
        <w:jc w:val="right"/>
        <w:rPr>
          <w:rFonts w:hint="eastAsia"/>
          <w:spacing w:val="-2"/>
        </w:rPr>
      </w:pPr>
    </w:p>
    <w:p w14:paraId="11485AD2">
      <w:pPr>
        <w:pStyle w:val="7"/>
        <w:spacing w:after="0"/>
        <w:jc w:val="right"/>
        <w:rPr>
          <w:rFonts w:hint="eastAsia"/>
          <w:spacing w:val="-2"/>
        </w:rPr>
      </w:pPr>
      <w:r>
        <w:rPr>
          <w:rFonts w:hint="eastAsia"/>
          <w:spacing w:val="-2"/>
        </w:rPr>
        <w:t>Is BC Right?</w:t>
      </w:r>
    </w:p>
    <w:p w14:paraId="756EDC52">
      <w:pPr>
        <w:pStyle w:val="7"/>
        <w:spacing w:after="0"/>
        <w:jc w:val="right"/>
        <w:rPr>
          <w:rFonts w:hint="eastAsia"/>
          <w:spacing w:val="-2"/>
        </w:rPr>
      </w:pPr>
      <w:r>
        <w:rPr>
          <w:rFonts w:hint="eastAsia"/>
          <w:spacing w:val="-2"/>
        </w:rPr>
        <w:t>圣经宇宙论正确吗？</w:t>
      </w:r>
    </w:p>
    <w:p w14:paraId="3722AEA4">
      <w:pPr>
        <w:pStyle w:val="7"/>
        <w:spacing w:after="0"/>
        <w:jc w:val="right"/>
        <w:rPr>
          <w:rFonts w:hint="eastAsia"/>
          <w:spacing w:val="-2"/>
        </w:rPr>
      </w:pPr>
    </w:p>
    <w:p w14:paraId="68546433">
      <w:pPr>
        <w:pStyle w:val="7"/>
        <w:spacing w:after="0"/>
        <w:jc w:val="right"/>
        <w:rPr>
          <w:rFonts w:hint="eastAsia"/>
          <w:spacing w:val="-2"/>
        </w:rPr>
      </w:pPr>
      <w:r>
        <w:rPr>
          <w:rFonts w:hint="eastAsia"/>
          <w:spacing w:val="-2"/>
        </w:rPr>
        <w:t>Is the Teacher’s cosmology “right?”</w:t>
      </w:r>
    </w:p>
    <w:p w14:paraId="7F01B28B">
      <w:pPr>
        <w:pStyle w:val="7"/>
        <w:spacing w:after="0"/>
        <w:jc w:val="right"/>
        <w:rPr>
          <w:rFonts w:hint="eastAsia"/>
          <w:spacing w:val="-2"/>
        </w:rPr>
      </w:pPr>
      <w:r>
        <w:rPr>
          <w:rFonts w:hint="eastAsia"/>
          <w:spacing w:val="-2"/>
        </w:rPr>
        <w:t>那位教师的宇宙论“正确”吗？</w:t>
      </w:r>
    </w:p>
    <w:p w14:paraId="3CDF946D">
      <w:pPr>
        <w:pStyle w:val="7"/>
        <w:spacing w:after="0"/>
        <w:jc w:val="right"/>
        <w:rPr>
          <w:rFonts w:hint="eastAsia"/>
          <w:spacing w:val="-2"/>
        </w:rPr>
      </w:pPr>
    </w:p>
    <w:p w14:paraId="76F6C277">
      <w:pPr>
        <w:pStyle w:val="7"/>
        <w:spacing w:after="0"/>
        <w:jc w:val="right"/>
        <w:rPr>
          <w:rFonts w:hint="eastAsia"/>
          <w:spacing w:val="-2"/>
        </w:rPr>
      </w:pPr>
      <w:r>
        <w:rPr>
          <w:rFonts w:hint="eastAsia"/>
          <w:spacing w:val="-2"/>
        </w:rPr>
        <w:t>That is, does it supply a convincing rationale for our deeply felt convictions about an objective moral order?</w:t>
      </w:r>
    </w:p>
    <w:p w14:paraId="36D8F32E">
      <w:pPr>
        <w:pStyle w:val="7"/>
        <w:spacing w:after="0"/>
        <w:jc w:val="right"/>
        <w:rPr>
          <w:rFonts w:hint="eastAsia"/>
          <w:spacing w:val="-2"/>
        </w:rPr>
      </w:pPr>
      <w:r>
        <w:rPr>
          <w:rFonts w:hint="eastAsia"/>
          <w:spacing w:val="-2"/>
        </w:rPr>
        <w:t>也就是说，它是否为我们对客观道德秩序的深刻信念提供了令人信服的理据？</w:t>
      </w:r>
    </w:p>
    <w:p w14:paraId="157EA067">
      <w:pPr>
        <w:pStyle w:val="7"/>
        <w:spacing w:after="0"/>
        <w:jc w:val="right"/>
        <w:rPr>
          <w:rFonts w:hint="eastAsia"/>
          <w:spacing w:val="-2"/>
        </w:rPr>
      </w:pPr>
    </w:p>
    <w:p w14:paraId="0D9F1D7F">
      <w:pPr>
        <w:pStyle w:val="7"/>
        <w:spacing w:after="0"/>
        <w:jc w:val="right"/>
        <w:rPr>
          <w:rFonts w:hint="eastAsia"/>
          <w:spacing w:val="-2"/>
        </w:rPr>
      </w:pPr>
      <w:r>
        <w:rPr>
          <w:rFonts w:hint="eastAsia"/>
          <w:spacing w:val="-2"/>
        </w:rPr>
        <w:t>Most would say that on this point the biblical teaching is especially satisfying.</w:t>
      </w:r>
    </w:p>
    <w:p w14:paraId="5DD34ED3">
      <w:pPr>
        <w:pStyle w:val="7"/>
        <w:spacing w:after="0"/>
        <w:jc w:val="right"/>
        <w:rPr>
          <w:rFonts w:hint="eastAsia"/>
          <w:spacing w:val="-2"/>
        </w:rPr>
      </w:pPr>
      <w:r>
        <w:rPr>
          <w:rFonts w:hint="eastAsia"/>
          <w:spacing w:val="-2"/>
        </w:rPr>
        <w:t>大多数人会说，在这一点上，圣经的教导尤其令人满意。</w:t>
      </w:r>
    </w:p>
    <w:p w14:paraId="0BEA007C">
      <w:pPr>
        <w:pStyle w:val="7"/>
        <w:spacing w:after="0"/>
        <w:jc w:val="right"/>
        <w:rPr>
          <w:rFonts w:hint="eastAsia"/>
          <w:spacing w:val="-2"/>
        </w:rPr>
      </w:pPr>
    </w:p>
    <w:p w14:paraId="5AD82709">
      <w:pPr>
        <w:pStyle w:val="7"/>
        <w:spacing w:after="0"/>
        <w:jc w:val="right"/>
        <w:rPr>
          <w:rFonts w:hint="eastAsia"/>
          <w:spacing w:val="-2"/>
        </w:rPr>
      </w:pPr>
      <w:r>
        <w:rPr>
          <w:rFonts w:hint="eastAsia"/>
          <w:spacing w:val="-2"/>
        </w:rPr>
        <w:t>Above all, biblical cosmology revolves around a personal god—a god who is altogether good and whose original creation was altogether good.</w:t>
      </w:r>
    </w:p>
    <w:p w14:paraId="77BA59AE">
      <w:pPr>
        <w:pStyle w:val="7"/>
        <w:spacing w:after="0"/>
        <w:jc w:val="right"/>
        <w:rPr>
          <w:rFonts w:hint="eastAsia"/>
          <w:spacing w:val="-2"/>
        </w:rPr>
      </w:pPr>
      <w:r>
        <w:rPr>
          <w:rFonts w:hint="eastAsia"/>
          <w:spacing w:val="-2"/>
        </w:rPr>
        <w:t>最重要的是，圣经宇宙论围绕着一位有位格的神——一位全然良善的神，祂最初的创造也全然是好的。</w:t>
      </w:r>
    </w:p>
    <w:p w14:paraId="0FCDE1E7">
      <w:pPr>
        <w:pStyle w:val="7"/>
        <w:spacing w:after="0"/>
        <w:jc w:val="right"/>
        <w:rPr>
          <w:rFonts w:hint="eastAsia"/>
          <w:spacing w:val="-2"/>
        </w:rPr>
      </w:pPr>
    </w:p>
    <w:p w14:paraId="52D86E07">
      <w:pPr>
        <w:pStyle w:val="7"/>
        <w:spacing w:after="0"/>
        <w:jc w:val="right"/>
        <w:rPr>
          <w:rFonts w:hint="eastAsia"/>
          <w:spacing w:val="-2"/>
        </w:rPr>
      </w:pPr>
      <w:r>
        <w:rPr>
          <w:rFonts w:hint="eastAsia"/>
          <w:spacing w:val="-2"/>
        </w:rPr>
        <w:t>Such affirmations deeply resonate with our ethical intuitions, supplying a solid theological rationale for our most fundamental impressions of the universe: that it is good, that it should be better, and that one day it may well be better.</w:t>
      </w:r>
    </w:p>
    <w:p w14:paraId="00A51DDF">
      <w:pPr>
        <w:pStyle w:val="7"/>
        <w:spacing w:after="0"/>
        <w:jc w:val="right"/>
        <w:rPr>
          <w:rFonts w:hint="eastAsia"/>
          <w:spacing w:val="-2"/>
        </w:rPr>
      </w:pPr>
      <w:r>
        <w:rPr>
          <w:rFonts w:hint="eastAsia"/>
          <w:spacing w:val="-2"/>
        </w:rPr>
        <w:t>这样的肯定与我们的伦理直觉深深共鸣，为我们对宇宙最基本的印象提供了坚实的-神学理据：即宇宙是好的，它应该变得更好，并且有朝一日它很可能会变得更好。</w:t>
      </w:r>
    </w:p>
    <w:p w14:paraId="59865D2F">
      <w:pPr>
        <w:pStyle w:val="7"/>
        <w:spacing w:after="0"/>
        <w:jc w:val="right"/>
        <w:rPr>
          <w:rFonts w:hint="eastAsia"/>
          <w:spacing w:val="-2"/>
        </w:rPr>
      </w:pPr>
    </w:p>
    <w:p w14:paraId="32992A4A">
      <w:pPr>
        <w:pStyle w:val="7"/>
        <w:spacing w:after="0"/>
        <w:jc w:val="right"/>
        <w:rPr>
          <w:rFonts w:hint="eastAsia"/>
          <w:spacing w:val="-2"/>
        </w:rPr>
      </w:pPr>
      <w:r>
        <w:rPr>
          <w:rFonts w:hint="eastAsia"/>
          <w:spacing w:val="-2"/>
        </w:rPr>
        <w:t>Accordingly, for many this revelation becomes the ground of an idealism and optimism that enables them to work hard for a better world even as they wait for God to bring in a perfect one.</w:t>
      </w:r>
    </w:p>
    <w:p w14:paraId="1A67F1AA">
      <w:pPr>
        <w:pStyle w:val="7"/>
        <w:spacing w:after="0"/>
        <w:jc w:val="right"/>
        <w:rPr>
          <w:rFonts w:hint="eastAsia"/>
          <w:spacing w:val="-2"/>
        </w:rPr>
      </w:pPr>
      <w:r>
        <w:rPr>
          <w:rFonts w:hint="eastAsia"/>
          <w:spacing w:val="-2"/>
        </w:rPr>
        <w:t>因此，对许多人来说，这份启示成为了一种理想主义和乐观主义的基础，使他们能够努力为一个更美好的世界工作，即使在他们等待神带来一个完美世界的时候。</w:t>
      </w:r>
    </w:p>
    <w:p w14:paraId="165496BB">
      <w:pPr>
        <w:pStyle w:val="7"/>
        <w:spacing w:after="0"/>
        <w:jc w:val="right"/>
        <w:rPr>
          <w:rFonts w:hint="eastAsia"/>
          <w:spacing w:val="-2"/>
        </w:rPr>
      </w:pPr>
    </w:p>
    <w:p w14:paraId="46B28BA3">
      <w:pPr>
        <w:pStyle w:val="7"/>
        <w:spacing w:after="0"/>
        <w:jc w:val="right"/>
        <w:rPr>
          <w:rFonts w:hint="eastAsia"/>
          <w:spacing w:val="-2"/>
        </w:rPr>
      </w:pPr>
      <w:r>
        <w:rPr>
          <w:rFonts w:hint="eastAsia"/>
          <w:spacing w:val="-2"/>
        </w:rPr>
        <w:t>If Israel had not given mankind such a cosmology, surely our own intuitions about the universe would drive us to invent one very much like it.</w:t>
      </w:r>
    </w:p>
    <w:p w14:paraId="6D4CF771">
      <w:pPr>
        <w:pStyle w:val="7"/>
        <w:spacing w:after="0"/>
        <w:jc w:val="right"/>
        <w:rPr>
          <w:rFonts w:hint="eastAsia"/>
          <w:spacing w:val="-2"/>
        </w:rPr>
      </w:pPr>
      <w:r>
        <w:rPr>
          <w:rFonts w:hint="eastAsia"/>
          <w:spacing w:val="-2"/>
        </w:rPr>
        <w:t>如果以色列没有给人类这样一种宇宙论，我们自己对宇宙的直觉肯定会驱使我们去发明一种非常相似的理论。</w:t>
      </w:r>
    </w:p>
    <w:p w14:paraId="4929359C">
      <w:pPr>
        <w:pStyle w:val="7"/>
        <w:spacing w:after="0"/>
        <w:jc w:val="right"/>
        <w:rPr>
          <w:rFonts w:hint="eastAsia"/>
          <w:spacing w:val="-2"/>
        </w:rPr>
      </w:pPr>
    </w:p>
    <w:p w14:paraId="36C08D0D">
      <w:pPr>
        <w:pStyle w:val="7"/>
        <w:spacing w:after="0"/>
        <w:jc w:val="right"/>
        <w:rPr>
          <w:rFonts w:hint="eastAsia"/>
          <w:spacing w:val="-2"/>
        </w:rPr>
      </w:pPr>
      <w:r>
        <w:rPr>
          <w:rFonts w:hint="eastAsia"/>
          <w:spacing w:val="-2"/>
        </w:rPr>
        <w:t>We observe also that the biblical cosmogony supplies a clear theological base for many of mankind’s most cherished ethical norms.</w:t>
      </w:r>
    </w:p>
    <w:p w14:paraId="47A7E1A6">
      <w:pPr>
        <w:pStyle w:val="7"/>
        <w:spacing w:after="0"/>
        <w:jc w:val="right"/>
        <w:rPr>
          <w:rFonts w:hint="eastAsia"/>
          <w:spacing w:val="-2"/>
        </w:rPr>
      </w:pPr>
      <w:r>
        <w:rPr>
          <w:rFonts w:hint="eastAsia"/>
          <w:spacing w:val="-2"/>
        </w:rPr>
        <w:t>我们也观察到，圣经的宇宙起源论为人类许多最珍视的伦理规范提供了清晰的神学基础。</w:t>
      </w:r>
    </w:p>
    <w:p w14:paraId="50D1D660">
      <w:pPr>
        <w:pStyle w:val="7"/>
        <w:spacing w:after="0"/>
        <w:jc w:val="right"/>
        <w:rPr>
          <w:rFonts w:hint="eastAsia"/>
          <w:spacing w:val="-2"/>
        </w:rPr>
      </w:pPr>
    </w:p>
    <w:p w14:paraId="4FD391D8">
      <w:pPr>
        <w:pStyle w:val="7"/>
        <w:spacing w:after="0"/>
        <w:jc w:val="right"/>
        <w:rPr>
          <w:rFonts w:hint="eastAsia"/>
          <w:spacing w:val="-2"/>
        </w:rPr>
      </w:pPr>
      <w:r>
        <w:rPr>
          <w:rFonts w:hint="eastAsia"/>
          <w:spacing w:val="-2"/>
        </w:rPr>
        <w:t>For example, it grounds our innate conviction about the sanctity of human life, teaching that man really is a being set apart; that he alone, among all God’s creatures, is fashioned in God’s own image and likeness; and that he therefore does indeed enjoy a (God-given) right to life and liberty, the right use of which is man’s only hope for securing the happiness he so avidly pursues.</w:t>
      </w:r>
    </w:p>
    <w:p w14:paraId="515FAC81">
      <w:pPr>
        <w:pStyle w:val="7"/>
        <w:spacing w:after="0"/>
        <w:jc w:val="right"/>
        <w:rPr>
          <w:rFonts w:hint="eastAsia"/>
          <w:spacing w:val="-2"/>
        </w:rPr>
      </w:pPr>
      <w:r>
        <w:rPr>
          <w:rFonts w:hint="eastAsia"/>
          <w:spacing w:val="-2"/>
        </w:rPr>
        <w:t>例如，它为我们关于人类生命神圣性的内在信念提供了基础，教导说人确实是一种被分别出来的存在；在神所有的创造物中，唯有他是按照神的形象和样式造的；因此他确实享有（神所赐予的）生命和自由的权利，而正确使用这些权利是人获得他如此热切追求的幸福的唯一希望。</w:t>
      </w:r>
    </w:p>
    <w:p w14:paraId="68FF49C9">
      <w:pPr>
        <w:pStyle w:val="7"/>
        <w:spacing w:after="0"/>
        <w:jc w:val="right"/>
        <w:rPr>
          <w:rFonts w:hint="eastAsia"/>
          <w:spacing w:val="-2"/>
        </w:rPr>
      </w:pPr>
    </w:p>
    <w:p w14:paraId="67652EA4">
      <w:pPr>
        <w:pStyle w:val="7"/>
        <w:spacing w:after="0"/>
        <w:jc w:val="right"/>
        <w:rPr>
          <w:rFonts w:hint="eastAsia"/>
          <w:spacing w:val="-2"/>
        </w:rPr>
      </w:pPr>
      <w:r>
        <w:rPr>
          <w:rFonts w:hint="eastAsia"/>
          <w:spacing w:val="-2"/>
        </w:rPr>
        <w:t>It confirms our intuition that man is a purposeful being with God- ordained work to do and goals to reach.</w:t>
      </w:r>
    </w:p>
    <w:p w14:paraId="7FC9B9FE">
      <w:pPr>
        <w:pStyle w:val="7"/>
        <w:spacing w:after="0"/>
        <w:jc w:val="right"/>
        <w:rPr>
          <w:rFonts w:hint="eastAsia"/>
          <w:spacing w:val="-2"/>
        </w:rPr>
      </w:pPr>
      <w:r>
        <w:rPr>
          <w:rFonts w:hint="eastAsia"/>
          <w:spacing w:val="-2"/>
        </w:rPr>
        <w:t>它证实了我们的直觉，即人是一个有目的的存在，有神所命定的工作要做，有目标要达成。</w:t>
      </w:r>
    </w:p>
    <w:p w14:paraId="4DF8F3B8">
      <w:pPr>
        <w:pStyle w:val="7"/>
        <w:spacing w:after="0"/>
        <w:jc w:val="right"/>
        <w:rPr>
          <w:rFonts w:hint="eastAsia"/>
          <w:spacing w:val="-2"/>
        </w:rPr>
      </w:pPr>
    </w:p>
    <w:p w14:paraId="7F5880BE">
      <w:pPr>
        <w:pStyle w:val="7"/>
        <w:spacing w:after="0"/>
        <w:jc w:val="right"/>
        <w:rPr>
          <w:rFonts w:hint="eastAsia"/>
          <w:spacing w:val="-2"/>
        </w:rPr>
      </w:pPr>
      <w:r>
        <w:rPr>
          <w:rFonts w:hint="eastAsia"/>
          <w:spacing w:val="-2"/>
        </w:rPr>
        <w:t>It grounds our abiding sense that man, in his God-ordained development of the Earth, must carefully steward nature and lovingly watch over its animal life.</w:t>
      </w:r>
    </w:p>
    <w:p w14:paraId="50501E1F">
      <w:pPr>
        <w:pStyle w:val="7"/>
        <w:spacing w:after="0"/>
        <w:jc w:val="right"/>
        <w:rPr>
          <w:rFonts w:hint="eastAsia"/>
          <w:spacing w:val="-2"/>
        </w:rPr>
      </w:pPr>
      <w:r>
        <w:rPr>
          <w:rFonts w:hint="eastAsia"/>
          <w:spacing w:val="-2"/>
        </w:rPr>
        <w:t>它为我们持久的感觉提供了基础，即人在神所命定的开发地球的过程中，必须小心地管理自然，并慈爱地看顾其中的动物生命。</w:t>
      </w:r>
    </w:p>
    <w:p w14:paraId="04D2B9AD">
      <w:pPr>
        <w:pStyle w:val="7"/>
        <w:spacing w:after="0"/>
        <w:jc w:val="right"/>
        <w:rPr>
          <w:rFonts w:hint="eastAsia"/>
          <w:spacing w:val="-2"/>
        </w:rPr>
      </w:pPr>
    </w:p>
    <w:p w14:paraId="014D1A61">
      <w:pPr>
        <w:pStyle w:val="7"/>
        <w:spacing w:after="0"/>
        <w:jc w:val="right"/>
        <w:rPr>
          <w:rFonts w:hint="eastAsia"/>
          <w:spacing w:val="-2"/>
        </w:rPr>
      </w:pPr>
      <w:r>
        <w:rPr>
          <w:rFonts w:hint="eastAsia"/>
          <w:spacing w:val="-2"/>
        </w:rPr>
        <w:t>It sharpens our sense for healthy sexual relations, explicitly teaching that it is not good for men and women to live alone; that heterosexual marriage is divinely ordained for companionship, procreation, and teamwork; that in a marriage each partner has distinctive roles and responsibilities; and that husband and wife must be faithful to one another all their days.</w:t>
      </w:r>
    </w:p>
    <w:p w14:paraId="474791F6">
      <w:pPr>
        <w:pStyle w:val="7"/>
        <w:spacing w:after="0"/>
        <w:jc w:val="right"/>
        <w:rPr>
          <w:rFonts w:hint="eastAsia"/>
          <w:spacing w:val="-2"/>
        </w:rPr>
      </w:pPr>
      <w:r>
        <w:rPr>
          <w:rFonts w:hint="eastAsia"/>
          <w:spacing w:val="-2"/>
        </w:rPr>
        <w:t>它磨砺了我们对健康性关系的意识，明确教导说男女独居是不好的；异性婚姻是神所命定的，为了伴侣、生养和团队合作；在婚姻中，每一方都有独特的角色和责任；并且夫妻必须终生彼此忠实。</w:t>
      </w:r>
    </w:p>
    <w:p w14:paraId="3793EBF1">
      <w:pPr>
        <w:pStyle w:val="7"/>
        <w:spacing w:after="0"/>
        <w:jc w:val="right"/>
        <w:rPr>
          <w:rFonts w:hint="eastAsia"/>
          <w:spacing w:val="-2"/>
        </w:rPr>
      </w:pPr>
    </w:p>
    <w:p w14:paraId="045EAFA5">
      <w:pPr>
        <w:pStyle w:val="7"/>
        <w:spacing w:after="0"/>
        <w:jc w:val="right"/>
        <w:rPr>
          <w:rFonts w:hint="eastAsia"/>
          <w:spacing w:val="-2"/>
        </w:rPr>
      </w:pPr>
      <w:r>
        <w:rPr>
          <w:rFonts w:hint="eastAsia"/>
          <w:spacing w:val="-2"/>
        </w:rPr>
        <w:t>In sum, we find over and again that biblical revelation concerning how things came to be has much to teach us about how they ought to be.</w:t>
      </w:r>
    </w:p>
    <w:p w14:paraId="324D9C65">
      <w:pPr>
        <w:pStyle w:val="7"/>
        <w:spacing w:after="0"/>
        <w:jc w:val="right"/>
        <w:rPr>
          <w:rFonts w:hint="eastAsia"/>
          <w:spacing w:val="-2"/>
        </w:rPr>
      </w:pPr>
      <w:r>
        <w:rPr>
          <w:rFonts w:hint="eastAsia"/>
          <w:spacing w:val="-2"/>
        </w:rPr>
        <w:t>总而言之，我们一再发现，关于事物如何形成的圣经启示，在事物应该如何存在方面，有很多东西可以教导我们。</w:t>
      </w:r>
    </w:p>
    <w:p w14:paraId="52ACDB78">
      <w:pPr>
        <w:pStyle w:val="7"/>
        <w:spacing w:after="0"/>
        <w:jc w:val="right"/>
        <w:rPr>
          <w:rFonts w:hint="eastAsia"/>
          <w:spacing w:val="-2"/>
        </w:rPr>
      </w:pPr>
    </w:p>
    <w:p w14:paraId="2CCA85F3">
      <w:pPr>
        <w:pStyle w:val="7"/>
        <w:spacing w:after="0"/>
        <w:jc w:val="right"/>
        <w:rPr>
          <w:rFonts w:hint="eastAsia"/>
          <w:spacing w:val="-2"/>
        </w:rPr>
      </w:pPr>
      <w:r>
        <w:rPr>
          <w:rFonts w:hint="eastAsia"/>
          <w:spacing w:val="-2"/>
        </w:rPr>
        <w:t>And if the unknown god—who formerly created and now sustains the moral order —were indeed to give us the one true cosmogony, would we not expect it to do this very thing?</w:t>
      </w:r>
    </w:p>
    <w:p w14:paraId="15C28470">
      <w:pPr>
        <w:pStyle w:val="7"/>
        <w:spacing w:after="0"/>
        <w:jc w:val="right"/>
        <w:rPr>
          <w:rFonts w:hint="eastAsia"/>
          <w:spacing w:val="-2"/>
        </w:rPr>
      </w:pPr>
      <w:r>
        <w:rPr>
          <w:rFonts w:hint="eastAsia"/>
          <w:spacing w:val="-2"/>
        </w:rPr>
        <w:t>如果那位未识之神——祂先前创造了并现在维持着道德秩序——真的要给我们那唯一的、真实的宇宙起源论，我们难道不期望它会做这件事吗？</w:t>
      </w:r>
    </w:p>
    <w:p w14:paraId="5D74A79B">
      <w:pPr>
        <w:pStyle w:val="7"/>
        <w:spacing w:after="0"/>
        <w:jc w:val="right"/>
        <w:rPr>
          <w:rFonts w:hint="eastAsia"/>
          <w:spacing w:val="-2"/>
        </w:rPr>
      </w:pPr>
    </w:p>
    <w:p w14:paraId="2D48D71F">
      <w:pPr>
        <w:pStyle w:val="7"/>
        <w:spacing w:after="0"/>
        <w:jc w:val="right"/>
        <w:rPr>
          <w:rFonts w:hint="eastAsia"/>
          <w:spacing w:val="-2"/>
        </w:rPr>
      </w:pPr>
      <w:r>
        <w:rPr>
          <w:rFonts w:hint="eastAsia"/>
          <w:spacing w:val="-2"/>
        </w:rPr>
        <w:t>Is BC Hopeful?</w:t>
      </w:r>
    </w:p>
    <w:p w14:paraId="3188E74A">
      <w:pPr>
        <w:pStyle w:val="7"/>
        <w:spacing w:after="0"/>
        <w:jc w:val="right"/>
        <w:rPr>
          <w:rFonts w:hint="eastAsia"/>
          <w:spacing w:val="-2"/>
        </w:rPr>
      </w:pPr>
      <w:r>
        <w:rPr>
          <w:rFonts w:hint="eastAsia"/>
          <w:spacing w:val="-2"/>
        </w:rPr>
        <w:t>圣经宇宙论有盼望吗？</w:t>
      </w:r>
    </w:p>
    <w:p w14:paraId="6C34E5FC">
      <w:pPr>
        <w:pStyle w:val="7"/>
        <w:spacing w:after="0"/>
        <w:jc w:val="right"/>
        <w:rPr>
          <w:rFonts w:hint="eastAsia"/>
          <w:spacing w:val="-2"/>
        </w:rPr>
      </w:pPr>
    </w:p>
    <w:p w14:paraId="1B01D92B">
      <w:pPr>
        <w:pStyle w:val="7"/>
        <w:spacing w:after="0"/>
        <w:jc w:val="right"/>
        <w:rPr>
          <w:rFonts w:hint="eastAsia"/>
          <w:spacing w:val="-2"/>
        </w:rPr>
      </w:pPr>
      <w:r>
        <w:rPr>
          <w:rFonts w:hint="eastAsia"/>
          <w:spacing w:val="-2"/>
        </w:rPr>
        <w:t>Is the Teacher’s cosmology hopeful?</w:t>
      </w:r>
    </w:p>
    <w:p w14:paraId="1BAAB143">
      <w:pPr>
        <w:pStyle w:val="7"/>
        <w:spacing w:after="0"/>
        <w:jc w:val="right"/>
        <w:rPr>
          <w:rFonts w:hint="eastAsia"/>
          <w:spacing w:val="-2"/>
        </w:rPr>
      </w:pPr>
      <w:r>
        <w:rPr>
          <w:rFonts w:hint="eastAsia"/>
          <w:spacing w:val="-2"/>
        </w:rPr>
        <w:t>那位教师的宇宙论有盼望吗？</w:t>
      </w:r>
    </w:p>
    <w:p w14:paraId="29597162">
      <w:pPr>
        <w:pStyle w:val="7"/>
        <w:spacing w:after="0"/>
        <w:jc w:val="right"/>
        <w:rPr>
          <w:rFonts w:hint="eastAsia"/>
          <w:spacing w:val="-2"/>
        </w:rPr>
      </w:pPr>
    </w:p>
    <w:p w14:paraId="3DBAEAA7">
      <w:pPr>
        <w:pStyle w:val="7"/>
        <w:spacing w:after="0"/>
        <w:jc w:val="right"/>
        <w:rPr>
          <w:rFonts w:hint="eastAsia"/>
          <w:spacing w:val="-2"/>
        </w:rPr>
      </w:pPr>
      <w:r>
        <w:rPr>
          <w:rFonts w:hint="eastAsia"/>
          <w:spacing w:val="-2"/>
        </w:rPr>
        <w:t>Eminently—chiefly because it posits a good creator whose original purpose was to be a loving Father to his free creatures.</w:t>
      </w:r>
    </w:p>
    <w:p w14:paraId="2C8D5349">
      <w:pPr>
        <w:pStyle w:val="7"/>
        <w:spacing w:after="0"/>
        <w:jc w:val="right"/>
        <w:rPr>
          <w:rFonts w:hint="eastAsia"/>
          <w:spacing w:val="-2"/>
        </w:rPr>
      </w:pPr>
      <w:r>
        <w:rPr>
          <w:rFonts w:hint="eastAsia"/>
          <w:spacing w:val="-2"/>
        </w:rPr>
        <w:t>非常有盼望——主要是因为它设定了一位良善的创造主，祂最初的旨意是要作祂所造的自由受造物慈爱的父亲。</w:t>
      </w:r>
    </w:p>
    <w:p w14:paraId="54863C39">
      <w:pPr>
        <w:pStyle w:val="7"/>
        <w:spacing w:after="0"/>
        <w:jc w:val="right"/>
        <w:rPr>
          <w:rFonts w:hint="eastAsia"/>
          <w:spacing w:val="-2"/>
        </w:rPr>
      </w:pPr>
    </w:p>
    <w:p w14:paraId="5826F93F">
      <w:pPr>
        <w:pStyle w:val="7"/>
        <w:spacing w:after="0"/>
        <w:jc w:val="right"/>
        <w:rPr>
          <w:rFonts w:hint="eastAsia"/>
          <w:spacing w:val="-2"/>
        </w:rPr>
      </w:pPr>
      <w:r>
        <w:rPr>
          <w:rFonts w:hint="eastAsia"/>
          <w:spacing w:val="-2"/>
        </w:rPr>
        <w:t>He is, quite clearly, a God who joys in the joy of his children.</w:t>
      </w:r>
    </w:p>
    <w:p w14:paraId="47E5DB9A">
      <w:pPr>
        <w:pStyle w:val="7"/>
        <w:spacing w:after="0"/>
        <w:jc w:val="right"/>
        <w:rPr>
          <w:rFonts w:hint="eastAsia"/>
          <w:spacing w:val="-2"/>
        </w:rPr>
      </w:pPr>
      <w:r>
        <w:rPr>
          <w:rFonts w:hint="eastAsia"/>
          <w:spacing w:val="-2"/>
        </w:rPr>
        <w:t>祂，很显然，是一位以祂儿女的喜乐为乐的神。</w:t>
      </w:r>
    </w:p>
    <w:p w14:paraId="6402AA46">
      <w:pPr>
        <w:pStyle w:val="7"/>
        <w:spacing w:after="0"/>
        <w:jc w:val="right"/>
        <w:rPr>
          <w:rFonts w:hint="eastAsia"/>
          <w:spacing w:val="-2"/>
        </w:rPr>
      </w:pPr>
    </w:p>
    <w:p w14:paraId="3831A6A6">
      <w:pPr>
        <w:pStyle w:val="7"/>
        <w:spacing w:after="0"/>
        <w:jc w:val="right"/>
        <w:rPr>
          <w:rFonts w:hint="eastAsia"/>
          <w:spacing w:val="-2"/>
        </w:rPr>
      </w:pPr>
      <w:r>
        <w:rPr>
          <w:rFonts w:hint="eastAsia"/>
          <w:spacing w:val="-2"/>
        </w:rPr>
        <w:t>Seeing, then, that he also is an almighty creator, we take hope, knowing that he who purposed our joy in the beginning is doubtless well able to bring it to pass in the end.</w:t>
      </w:r>
    </w:p>
    <w:p w14:paraId="55096561">
      <w:pPr>
        <w:pStyle w:val="7"/>
        <w:spacing w:after="0"/>
        <w:jc w:val="right"/>
        <w:rPr>
          <w:rFonts w:hint="eastAsia"/>
          <w:spacing w:val="-2"/>
        </w:rPr>
      </w:pPr>
      <w:r>
        <w:rPr>
          <w:rFonts w:hint="eastAsia"/>
          <w:spacing w:val="-2"/>
        </w:rPr>
        <w:t>那么，看到祂也是一位全能的创造主，我们就怀有盼望，知道那位在起初就定意要我们喜乐的祂，在末后也毫无疑问地能够实现它。</w:t>
      </w:r>
    </w:p>
    <w:p w14:paraId="4F2B6597">
      <w:pPr>
        <w:pStyle w:val="7"/>
        <w:spacing w:after="0"/>
        <w:jc w:val="right"/>
        <w:rPr>
          <w:rFonts w:hint="eastAsia"/>
          <w:spacing w:val="-2"/>
        </w:rPr>
      </w:pPr>
    </w:p>
    <w:p w14:paraId="2F9B8B39">
      <w:pPr>
        <w:pStyle w:val="7"/>
        <w:spacing w:after="0"/>
        <w:jc w:val="right"/>
        <w:rPr>
          <w:rFonts w:hint="eastAsia"/>
          <w:spacing w:val="-2"/>
        </w:rPr>
      </w:pPr>
      <w:r>
        <w:rPr>
          <w:rFonts w:hint="eastAsia"/>
          <w:spacing w:val="-2"/>
        </w:rPr>
        <w:t>This is why suffering humanity will always welcome the biblical cosmogony with keenest interest—and why it cannot pass away.</w:t>
      </w:r>
    </w:p>
    <w:p w14:paraId="5B5F4951">
      <w:pPr>
        <w:pStyle w:val="7"/>
        <w:spacing w:after="0"/>
        <w:jc w:val="right"/>
        <w:rPr>
          <w:rFonts w:hint="eastAsia"/>
          <w:spacing w:val="-2"/>
        </w:rPr>
      </w:pPr>
      <w:r>
        <w:rPr>
          <w:rFonts w:hint="eastAsia"/>
          <w:spacing w:val="-2"/>
        </w:rPr>
        <w:t>这就是为什么受苦的人类总是会以最热切的兴趣来欢迎圣经的宇宙起源论——以及为什么它永不消亡。</w:t>
      </w:r>
    </w:p>
    <w:p w14:paraId="72C84279">
      <w:pPr>
        <w:pStyle w:val="7"/>
        <w:spacing w:after="0"/>
        <w:jc w:val="right"/>
        <w:rPr>
          <w:rFonts w:hint="eastAsia"/>
          <w:spacing w:val="-2"/>
        </w:rPr>
      </w:pPr>
    </w:p>
    <w:p w14:paraId="15179A30">
      <w:pPr>
        <w:pStyle w:val="7"/>
        <w:spacing w:after="0"/>
        <w:jc w:val="right"/>
        <w:rPr>
          <w:rFonts w:hint="eastAsia"/>
          <w:spacing w:val="-2"/>
        </w:rPr>
      </w:pPr>
      <w:r>
        <w:rPr>
          <w:rFonts w:hint="eastAsia"/>
          <w:spacing w:val="-2"/>
        </w:rPr>
        <w:t>For the biblical creation story, unlike all others, is actually a whispered promise of redemption.</w:t>
      </w:r>
    </w:p>
    <w:p w14:paraId="64679293">
      <w:pPr>
        <w:pStyle w:val="7"/>
        <w:spacing w:after="0"/>
        <w:jc w:val="right"/>
        <w:rPr>
          <w:rFonts w:hint="eastAsia"/>
          <w:spacing w:val="-2"/>
        </w:rPr>
      </w:pPr>
      <w:r>
        <w:rPr>
          <w:rFonts w:hint="eastAsia"/>
          <w:spacing w:val="-2"/>
        </w:rPr>
        <w:t>因为圣经的创造故事，不同于所有其他故事，实际上是一个救赎的低语应许。</w:t>
      </w:r>
    </w:p>
    <w:p w14:paraId="65618947">
      <w:pPr>
        <w:pStyle w:val="7"/>
        <w:spacing w:after="0"/>
        <w:jc w:val="right"/>
        <w:rPr>
          <w:rFonts w:hint="eastAsia"/>
          <w:spacing w:val="-2"/>
        </w:rPr>
      </w:pPr>
    </w:p>
    <w:p w14:paraId="5F9E0A48">
      <w:pPr>
        <w:pStyle w:val="7"/>
        <w:spacing w:after="0"/>
        <w:jc w:val="right"/>
        <w:rPr>
          <w:rFonts w:hint="eastAsia"/>
          <w:spacing w:val="-2"/>
        </w:rPr>
      </w:pPr>
      <w:r>
        <w:rPr>
          <w:rFonts w:hint="eastAsia"/>
          <w:spacing w:val="-2"/>
        </w:rPr>
        <w:t>A creator such as this cannot fail.</w:t>
      </w:r>
    </w:p>
    <w:p w14:paraId="0543CD1E">
      <w:pPr>
        <w:pStyle w:val="7"/>
        <w:spacing w:after="0"/>
        <w:jc w:val="right"/>
        <w:rPr>
          <w:rFonts w:hint="eastAsia"/>
          <w:spacing w:val="-2"/>
        </w:rPr>
      </w:pPr>
      <w:r>
        <w:rPr>
          <w:rFonts w:hint="eastAsia"/>
          <w:spacing w:val="-2"/>
        </w:rPr>
        <w:t>这样一位创造主不会失败。</w:t>
      </w:r>
    </w:p>
    <w:p w14:paraId="58530B25">
      <w:pPr>
        <w:pStyle w:val="7"/>
        <w:spacing w:after="0"/>
        <w:jc w:val="right"/>
        <w:rPr>
          <w:rFonts w:hint="eastAsia"/>
          <w:spacing w:val="-2"/>
        </w:rPr>
      </w:pPr>
    </w:p>
    <w:p w14:paraId="2942EEBF">
      <w:pPr>
        <w:pStyle w:val="7"/>
        <w:spacing w:after="0"/>
        <w:jc w:val="right"/>
        <w:rPr>
          <w:rFonts w:hint="eastAsia"/>
          <w:spacing w:val="-2"/>
        </w:rPr>
      </w:pPr>
      <w:r>
        <w:rPr>
          <w:rFonts w:hint="eastAsia"/>
          <w:spacing w:val="-2"/>
        </w:rPr>
        <w:t>He will bring his children back; he will meet them in the Garden; he will walk with them again.88.</w:t>
      </w:r>
    </w:p>
    <w:p w14:paraId="2D173D39">
      <w:pPr>
        <w:pStyle w:val="7"/>
        <w:spacing w:after="0"/>
        <w:jc w:val="right"/>
        <w:rPr>
          <w:rFonts w:hint="eastAsia"/>
          <w:spacing w:val="-2"/>
        </w:rPr>
      </w:pPr>
      <w:r>
        <w:rPr>
          <w:rFonts w:hint="eastAsia"/>
          <w:spacing w:val="-2"/>
        </w:rPr>
        <w:t>祂会带祂的儿女回来；祂会在园中与他们相会；祂会再次与他们同行。88.</w:t>
      </w:r>
    </w:p>
    <w:p w14:paraId="100C02E0">
      <w:pPr>
        <w:pStyle w:val="7"/>
        <w:spacing w:after="0"/>
        <w:jc w:val="right"/>
        <w:rPr>
          <w:rFonts w:hint="eastAsia"/>
          <w:spacing w:val="-2"/>
        </w:rPr>
      </w:pPr>
    </w:p>
    <w:p w14:paraId="2D28463F">
      <w:pPr>
        <w:pStyle w:val="7"/>
        <w:spacing w:after="0"/>
        <w:jc w:val="right"/>
        <w:rPr>
          <w:rFonts w:hint="eastAsia"/>
          <w:spacing w:val="-2"/>
        </w:rPr>
      </w:pPr>
      <w:r>
        <w:rPr>
          <w:rFonts w:hint="eastAsia"/>
          <w:spacing w:val="-2"/>
        </w:rPr>
        <w:t>Notes</w:t>
      </w:r>
    </w:p>
    <w:p w14:paraId="4EFA840A">
      <w:pPr>
        <w:pStyle w:val="7"/>
        <w:spacing w:after="0"/>
        <w:jc w:val="right"/>
        <w:rPr>
          <w:rFonts w:hint="eastAsia"/>
          <w:spacing w:val="-2"/>
        </w:rPr>
      </w:pPr>
      <w:r>
        <w:rPr>
          <w:rFonts w:hint="eastAsia"/>
          <w:spacing w:val="-2"/>
        </w:rPr>
        <w:t>注释</w:t>
      </w:r>
    </w:p>
    <w:p w14:paraId="040DB9FE">
      <w:pPr>
        <w:pStyle w:val="7"/>
        <w:spacing w:after="0"/>
        <w:jc w:val="right"/>
        <w:rPr>
          <w:rFonts w:hint="eastAsia"/>
          <w:spacing w:val="-2"/>
        </w:rPr>
      </w:pPr>
    </w:p>
    <w:p w14:paraId="71EA6EB0">
      <w:pPr>
        <w:pStyle w:val="7"/>
        <w:spacing w:after="0"/>
        <w:jc w:val="right"/>
        <w:rPr>
          <w:rFonts w:hint="eastAsia"/>
          <w:spacing w:val="-2"/>
        </w:rPr>
      </w:pPr>
      <w:r>
        <w:rPr>
          <w:rFonts w:hint="eastAsia"/>
          <w:spacing w:val="-2"/>
        </w:rPr>
        <w:t>1.This quote, by Dr. John Gribbin, is found along with several more in Darwin’s Demise, p. 127.</w:t>
      </w:r>
    </w:p>
    <w:p w14:paraId="34800108">
      <w:pPr>
        <w:pStyle w:val="7"/>
        <w:spacing w:after="0"/>
        <w:jc w:val="right"/>
        <w:rPr>
          <w:rFonts w:hint="eastAsia"/>
          <w:spacing w:val="-2"/>
        </w:rPr>
      </w:pPr>
      <w:r>
        <w:rPr>
          <w:rFonts w:hint="eastAsia"/>
          <w:spacing w:val="-2"/>
        </w:rPr>
        <w:t>1.这句引文由约翰·格里宾博士所说，与其他几句一同见于《达尔文的消亡》第127页。</w:t>
      </w:r>
    </w:p>
    <w:p w14:paraId="42A34B40">
      <w:pPr>
        <w:pStyle w:val="7"/>
        <w:spacing w:after="0"/>
        <w:jc w:val="right"/>
        <w:rPr>
          <w:rFonts w:hint="eastAsia"/>
          <w:spacing w:val="-2"/>
        </w:rPr>
      </w:pPr>
    </w:p>
    <w:p w14:paraId="3F6D7ED6">
      <w:pPr>
        <w:pStyle w:val="7"/>
        <w:spacing w:after="0"/>
        <w:jc w:val="right"/>
        <w:rPr>
          <w:rFonts w:hint="eastAsia"/>
          <w:spacing w:val="-2"/>
        </w:rPr>
      </w:pPr>
      <w:r>
        <w:rPr>
          <w:rFonts w:hint="eastAsia"/>
          <w:spacing w:val="-2"/>
        </w:rPr>
        <w:t>1.1.For a close look at ancient European chronologies confirming material found in Genesis 10-11, see Bill Cooper, After the Flood (New Wine Press, 1995).</w:t>
      </w:r>
    </w:p>
    <w:p w14:paraId="0AC5DBB9">
      <w:pPr>
        <w:pStyle w:val="7"/>
        <w:spacing w:after="0"/>
        <w:jc w:val="right"/>
        <w:rPr>
          <w:rFonts w:hint="eastAsia"/>
          <w:spacing w:val="-2"/>
        </w:rPr>
      </w:pPr>
      <w:r>
        <w:rPr>
          <w:rFonts w:hint="eastAsia"/>
          <w:spacing w:val="-2"/>
        </w:rPr>
        <w:t>1.1.要仔细查阅证实《创世记》10-11章所载材料的古代欧洲年代表，请参见比尔·库珀的《大洪水之后》（新酒出版社，1995年）。</w:t>
      </w:r>
    </w:p>
    <w:p w14:paraId="0947898F">
      <w:pPr>
        <w:pStyle w:val="7"/>
        <w:spacing w:after="0"/>
        <w:jc w:val="right"/>
        <w:rPr>
          <w:rFonts w:hint="eastAsia"/>
          <w:spacing w:val="-2"/>
        </w:rPr>
      </w:pPr>
    </w:p>
    <w:p w14:paraId="2BEA57EE">
      <w:pPr>
        <w:pStyle w:val="7"/>
        <w:spacing w:after="0"/>
        <w:jc w:val="right"/>
        <w:rPr>
          <w:rFonts w:hint="eastAsia"/>
          <w:spacing w:val="-2"/>
        </w:rPr>
      </w:pPr>
      <w:r>
        <w:rPr>
          <w:rFonts w:hint="eastAsia"/>
          <w:spacing w:val="-2"/>
        </w:rPr>
        <w:t>Also, for an interesting survey of North and South American legends that closely parallel the biblical stories of creation, fall, flood, and the dispersion at Babel, see Bill Johnson’s article, “American Genesis: The Cosmological Beliefs of the Indians,” (Impact, March, 2004).</w:t>
      </w:r>
    </w:p>
    <w:p w14:paraId="2BA079E4">
      <w:pPr>
        <w:pStyle w:val="7"/>
        <w:spacing w:after="0"/>
        <w:jc w:val="right"/>
        <w:rPr>
          <w:rFonts w:hint="eastAsia"/>
          <w:spacing w:val="-2"/>
        </w:rPr>
      </w:pPr>
      <w:r>
        <w:rPr>
          <w:rFonts w:hint="eastAsia"/>
          <w:spacing w:val="-2"/>
        </w:rPr>
        <w:t>此外，要了解与圣经中创造、堕落、洪水和巴别塔分散的故事非常相似的北美和南美传说的有趣调查，请参见比尔·约翰逊的文章《美洲创世记：印第安人的宇宙观信仰》（《冲击》，2004年3月）。</w:t>
      </w:r>
    </w:p>
    <w:p w14:paraId="09336E37">
      <w:pPr>
        <w:pStyle w:val="7"/>
        <w:spacing w:after="0"/>
        <w:jc w:val="right"/>
        <w:rPr>
          <w:rFonts w:hint="eastAsia"/>
          <w:spacing w:val="-2"/>
        </w:rPr>
      </w:pPr>
    </w:p>
    <w:p w14:paraId="511058BB">
      <w:pPr>
        <w:pStyle w:val="7"/>
        <w:spacing w:after="0"/>
        <w:jc w:val="right"/>
        <w:rPr>
          <w:rFonts w:hint="eastAsia"/>
          <w:spacing w:val="-2"/>
        </w:rPr>
      </w:pPr>
      <w:r>
        <w:rPr>
          <w:rFonts w:hint="eastAsia"/>
          <w:spacing w:val="-2"/>
        </w:rPr>
        <w:t>This article is available at www.icr.org.</w:t>
      </w:r>
    </w:p>
    <w:p w14:paraId="415CD2CA">
      <w:pPr>
        <w:pStyle w:val="7"/>
        <w:spacing w:after="0"/>
        <w:jc w:val="right"/>
        <w:rPr>
          <w:rFonts w:hint="eastAsia"/>
          <w:spacing w:val="-2"/>
        </w:rPr>
      </w:pPr>
      <w:r>
        <w:rPr>
          <w:rFonts w:hint="eastAsia"/>
          <w:spacing w:val="-2"/>
        </w:rPr>
        <w:t>这篇文章可在www.icr.org上找到。</w:t>
      </w:r>
    </w:p>
    <w:p w14:paraId="14F25E50">
      <w:pPr>
        <w:pStyle w:val="7"/>
        <w:spacing w:after="0"/>
        <w:jc w:val="right"/>
        <w:rPr>
          <w:rFonts w:hint="eastAsia"/>
          <w:spacing w:val="-2"/>
        </w:rPr>
      </w:pPr>
    </w:p>
    <w:p w14:paraId="1C1A267A">
      <w:pPr>
        <w:pStyle w:val="7"/>
        <w:spacing w:after="0"/>
        <w:jc w:val="right"/>
        <w:rPr>
          <w:rFonts w:hint="eastAsia"/>
          <w:spacing w:val="-2"/>
        </w:rPr>
      </w:pPr>
      <w:r>
        <w:rPr>
          <w:rFonts w:hint="eastAsia"/>
          <w:spacing w:val="-2"/>
        </w:rPr>
        <w:t>2.Carl Sagan, “A Gift for Vividness,” Time Magazine, Oct. 20, 1980. Cited in GWW, p. 94.</w:t>
      </w:r>
    </w:p>
    <w:p w14:paraId="6E412519">
      <w:pPr>
        <w:pStyle w:val="7"/>
        <w:spacing w:after="0"/>
        <w:jc w:val="right"/>
        <w:rPr>
          <w:rFonts w:hint="eastAsia"/>
          <w:spacing w:val="-2"/>
        </w:rPr>
      </w:pPr>
      <w:r>
        <w:rPr>
          <w:rFonts w:hint="eastAsia"/>
          <w:spacing w:val="-2"/>
        </w:rPr>
        <w:t>2.卡尔·萨根，“生动的天赋”，《时代杂志》，1980年10月20日。引自GWW，第94页。</w:t>
      </w:r>
    </w:p>
    <w:p w14:paraId="771F20BF">
      <w:pPr>
        <w:pStyle w:val="7"/>
        <w:spacing w:after="0"/>
        <w:jc w:val="right"/>
        <w:rPr>
          <w:rFonts w:hint="eastAsia"/>
          <w:spacing w:val="-2"/>
        </w:rPr>
      </w:pPr>
    </w:p>
    <w:p w14:paraId="60E9B8FC">
      <w:pPr>
        <w:pStyle w:val="7"/>
        <w:spacing w:after="0"/>
        <w:jc w:val="right"/>
        <w:rPr>
          <w:rFonts w:hint="eastAsia"/>
          <w:spacing w:val="-2"/>
        </w:rPr>
      </w:pPr>
      <w:r>
        <w:rPr>
          <w:rFonts w:hint="eastAsia"/>
          <w:spacing w:val="-2"/>
        </w:rPr>
        <w:t>3.This quote is found in an article by Walter van de Kamp, entitled “Evolution and Cosmology.”</w:t>
      </w:r>
    </w:p>
    <w:p w14:paraId="1A95104D">
      <w:pPr>
        <w:pStyle w:val="7"/>
        <w:spacing w:after="0"/>
        <w:jc w:val="right"/>
        <w:rPr>
          <w:rFonts w:hint="eastAsia"/>
          <w:spacing w:val="-2"/>
        </w:rPr>
      </w:pPr>
      <w:r>
        <w:rPr>
          <w:rFonts w:hint="eastAsia"/>
          <w:spacing w:val="-2"/>
        </w:rPr>
        <w:t>3.这句引文见于沃尔特·范·德·坎普的一篇文章，题为“进化论与宇宙学”。</w:t>
      </w:r>
    </w:p>
    <w:p w14:paraId="189D0634">
      <w:pPr>
        <w:pStyle w:val="7"/>
        <w:spacing w:after="0"/>
        <w:jc w:val="right"/>
        <w:rPr>
          <w:rFonts w:hint="eastAsia"/>
          <w:spacing w:val="-2"/>
        </w:rPr>
      </w:pPr>
    </w:p>
    <w:p w14:paraId="5BBAF089">
      <w:pPr>
        <w:pStyle w:val="7"/>
        <w:spacing w:after="0"/>
        <w:jc w:val="right"/>
        <w:rPr>
          <w:rFonts w:hint="eastAsia"/>
          <w:spacing w:val="-2"/>
        </w:rPr>
      </w:pPr>
      <w:r>
        <w:rPr>
          <w:rFonts w:hint="eastAsia"/>
          <w:spacing w:val="-2"/>
        </w:rPr>
        <w:t>To read it and other historic papers on geocentricity, visit www. ldolphin.org/geocentricity/index. html.</w:t>
      </w:r>
    </w:p>
    <w:p w14:paraId="23807FA2">
      <w:pPr>
        <w:pStyle w:val="7"/>
        <w:spacing w:after="0"/>
        <w:jc w:val="right"/>
        <w:rPr>
          <w:rFonts w:hint="eastAsia"/>
          <w:spacing w:val="-2"/>
        </w:rPr>
      </w:pPr>
      <w:r>
        <w:rPr>
          <w:rFonts w:hint="eastAsia"/>
          <w:spacing w:val="-2"/>
        </w:rPr>
        <w:t>要阅读这篇文章以及其他关于地心说的历史论文，请访问www.ldolphin.org/geocentricity/index.html。</w:t>
      </w:r>
    </w:p>
    <w:p w14:paraId="0FFE6227">
      <w:pPr>
        <w:pStyle w:val="7"/>
        <w:spacing w:after="0"/>
        <w:jc w:val="right"/>
        <w:rPr>
          <w:rFonts w:hint="eastAsia"/>
          <w:spacing w:val="-2"/>
        </w:rPr>
      </w:pPr>
    </w:p>
    <w:p w14:paraId="34D5B757">
      <w:pPr>
        <w:pStyle w:val="7"/>
        <w:spacing w:after="0"/>
        <w:jc w:val="right"/>
        <w:rPr>
          <w:rFonts w:hint="eastAsia"/>
          <w:spacing w:val="-2"/>
        </w:rPr>
      </w:pPr>
      <w:r>
        <w:rPr>
          <w:rFonts w:hint="eastAsia"/>
          <w:spacing w:val="-2"/>
        </w:rPr>
        <w:t>4.As seen in the following quotes, modern naturalists appear to take a perverse pleasure in dethroning man—and God—from their former glory.</w:t>
      </w:r>
    </w:p>
    <w:p w14:paraId="1B08644E">
      <w:pPr>
        <w:pStyle w:val="7"/>
        <w:spacing w:after="0"/>
        <w:jc w:val="right"/>
        <w:rPr>
          <w:rFonts w:hint="eastAsia"/>
          <w:spacing w:val="-2"/>
        </w:rPr>
      </w:pPr>
      <w:r>
        <w:rPr>
          <w:rFonts w:hint="eastAsia"/>
          <w:spacing w:val="-2"/>
        </w:rPr>
        <w:t>4.从以下引文中可以看出，现代自然主义者似乎在将人类——以及神——从他们昔日的荣耀宝座上拉下来这件事上，获得一种反常的快感。</w:t>
      </w:r>
    </w:p>
    <w:p w14:paraId="3053988E">
      <w:pPr>
        <w:pStyle w:val="7"/>
        <w:spacing w:after="0"/>
        <w:jc w:val="right"/>
        <w:rPr>
          <w:rFonts w:hint="eastAsia"/>
          <w:spacing w:val="-2"/>
        </w:rPr>
      </w:pPr>
    </w:p>
    <w:p w14:paraId="12CCC162">
      <w:pPr>
        <w:pStyle w:val="7"/>
        <w:spacing w:after="0"/>
        <w:jc w:val="right"/>
        <w:rPr>
          <w:rFonts w:hint="eastAsia"/>
          <w:spacing w:val="-2"/>
        </w:rPr>
      </w:pPr>
      <w:r>
        <w:rPr>
          <w:rFonts w:hint="eastAsia"/>
          <w:spacing w:val="-2"/>
        </w:rPr>
        <w:t>Observe, however, that in doing so their words take on an atmosphere of gloom and even despair:</w:t>
      </w:r>
    </w:p>
    <w:p w14:paraId="370F8D07">
      <w:pPr>
        <w:pStyle w:val="7"/>
        <w:spacing w:after="0"/>
        <w:jc w:val="right"/>
        <w:rPr>
          <w:rFonts w:hint="eastAsia"/>
          <w:spacing w:val="-2"/>
        </w:rPr>
      </w:pPr>
      <w:r>
        <w:rPr>
          <w:rFonts w:hint="eastAsia"/>
          <w:spacing w:val="-2"/>
        </w:rPr>
        <w:t>然而请注意，在这样做时，他们的话语带上了一种阴郁甚至绝望的气氛：</w:t>
      </w:r>
    </w:p>
    <w:p w14:paraId="64A21D93">
      <w:pPr>
        <w:pStyle w:val="7"/>
        <w:spacing w:after="0"/>
        <w:jc w:val="right"/>
        <w:rPr>
          <w:rFonts w:hint="eastAsia"/>
          <w:spacing w:val="-2"/>
        </w:rPr>
      </w:pPr>
    </w:p>
    <w:p w14:paraId="63EB7113">
      <w:pPr>
        <w:pStyle w:val="7"/>
        <w:spacing w:after="0"/>
        <w:jc w:val="right"/>
        <w:rPr>
          <w:rFonts w:hint="eastAsia"/>
          <w:spacing w:val="-2"/>
        </w:rPr>
      </w:pPr>
      <w:r>
        <w:rPr>
          <w:rFonts w:hint="eastAsia"/>
          <w:spacing w:val="-2"/>
        </w:rPr>
        <w:t>The Earth is a very small stage in a vast cosmic arena.</w:t>
      </w:r>
    </w:p>
    <w:p w14:paraId="3B190C2B">
      <w:pPr>
        <w:pStyle w:val="7"/>
        <w:spacing w:after="0"/>
        <w:jc w:val="right"/>
        <w:rPr>
          <w:rFonts w:hint="eastAsia"/>
          <w:spacing w:val="-2"/>
        </w:rPr>
      </w:pPr>
      <w:r>
        <w:rPr>
          <w:rFonts w:hint="eastAsia"/>
          <w:spacing w:val="-2"/>
        </w:rPr>
        <w:t>地球只是广阔宇宙竞技场中的一个非常小的舞台。</w:t>
      </w:r>
    </w:p>
    <w:p w14:paraId="61B64DE0">
      <w:pPr>
        <w:pStyle w:val="7"/>
        <w:spacing w:after="0"/>
        <w:jc w:val="right"/>
        <w:rPr>
          <w:rFonts w:hint="eastAsia"/>
          <w:spacing w:val="-2"/>
        </w:rPr>
      </w:pPr>
    </w:p>
    <w:p w14:paraId="6F2362FA">
      <w:pPr>
        <w:pStyle w:val="7"/>
        <w:spacing w:after="0"/>
        <w:jc w:val="right"/>
        <w:rPr>
          <w:rFonts w:hint="eastAsia"/>
          <w:spacing w:val="-2"/>
        </w:rPr>
      </w:pPr>
      <w:r>
        <w:rPr>
          <w:rFonts w:hint="eastAsia"/>
          <w:spacing w:val="-2"/>
        </w:rPr>
        <w:t>Our posturings, our imagined self-importance, the delusion that we have some privileged position in the Universe, are challenged by this point of pale light.</w:t>
      </w:r>
    </w:p>
    <w:p w14:paraId="4BBC117F">
      <w:pPr>
        <w:pStyle w:val="7"/>
        <w:spacing w:after="0"/>
        <w:jc w:val="right"/>
        <w:rPr>
          <w:rFonts w:hint="eastAsia"/>
          <w:spacing w:val="-2"/>
        </w:rPr>
      </w:pPr>
      <w:r>
        <w:rPr>
          <w:rFonts w:hint="eastAsia"/>
          <w:spacing w:val="-2"/>
        </w:rPr>
        <w:t>我们装腔作势，我们自以为是，我们妄想自己在宇宙中拥有某种特权地位，这一切都受到这个暗淡蓝点的挑战。</w:t>
      </w:r>
    </w:p>
    <w:p w14:paraId="2434B4B8">
      <w:pPr>
        <w:pStyle w:val="7"/>
        <w:spacing w:after="0"/>
        <w:jc w:val="right"/>
        <w:rPr>
          <w:rFonts w:hint="eastAsia"/>
          <w:spacing w:val="-2"/>
        </w:rPr>
      </w:pPr>
    </w:p>
    <w:p w14:paraId="10123989">
      <w:pPr>
        <w:pStyle w:val="7"/>
        <w:spacing w:after="0"/>
        <w:jc w:val="right"/>
        <w:rPr>
          <w:rFonts w:hint="eastAsia"/>
          <w:spacing w:val="-2"/>
        </w:rPr>
      </w:pPr>
      <w:r>
        <w:rPr>
          <w:rFonts w:hint="eastAsia"/>
          <w:spacing w:val="-2"/>
        </w:rPr>
        <w:t>Our planet is a lonely speck in the great enveloping cosmic dark.</w:t>
      </w:r>
    </w:p>
    <w:p w14:paraId="27A1D2BD">
      <w:pPr>
        <w:pStyle w:val="7"/>
        <w:spacing w:after="0"/>
        <w:jc w:val="right"/>
        <w:rPr>
          <w:rFonts w:hint="eastAsia"/>
          <w:spacing w:val="-2"/>
        </w:rPr>
      </w:pPr>
      <w:r>
        <w:rPr>
          <w:rFonts w:hint="eastAsia"/>
          <w:spacing w:val="-2"/>
        </w:rPr>
        <w:t>我们的星球是浩瀚宇宙黑暗中一个孤独的微粒。</w:t>
      </w:r>
    </w:p>
    <w:p w14:paraId="32A7D4A9">
      <w:pPr>
        <w:pStyle w:val="7"/>
        <w:spacing w:after="0"/>
        <w:jc w:val="right"/>
        <w:rPr>
          <w:rFonts w:hint="eastAsia"/>
          <w:spacing w:val="-2"/>
        </w:rPr>
      </w:pPr>
    </w:p>
    <w:p w14:paraId="5CEFDBEA">
      <w:pPr>
        <w:pStyle w:val="7"/>
        <w:spacing w:after="0"/>
        <w:jc w:val="right"/>
        <w:rPr>
          <w:rFonts w:hint="eastAsia"/>
          <w:spacing w:val="-2"/>
        </w:rPr>
      </w:pPr>
      <w:r>
        <w:rPr>
          <w:rFonts w:hint="eastAsia"/>
          <w:spacing w:val="-2"/>
        </w:rPr>
        <w:t>In our obscurity, in all this vastness, I see no hint that help will come from elsewhere to save us from ourselves.</w:t>
      </w:r>
    </w:p>
    <w:p w14:paraId="345D3834">
      <w:pPr>
        <w:pStyle w:val="7"/>
        <w:spacing w:after="0"/>
        <w:jc w:val="right"/>
        <w:rPr>
          <w:rFonts w:hint="eastAsia"/>
          <w:spacing w:val="-2"/>
        </w:rPr>
      </w:pPr>
      <w:r>
        <w:rPr>
          <w:rFonts w:hint="eastAsia"/>
          <w:spacing w:val="-2"/>
        </w:rPr>
        <w:t>在我们的默默无闻中，在这所有的浩瀚中，我看不到任何迹象表明会有来自别处的帮助来拯救我们脱离我们自己。</w:t>
      </w:r>
    </w:p>
    <w:p w14:paraId="47DED2F6">
      <w:pPr>
        <w:pStyle w:val="7"/>
        <w:spacing w:after="0"/>
        <w:jc w:val="right"/>
        <w:rPr>
          <w:rFonts w:hint="eastAsia"/>
          <w:spacing w:val="-2"/>
        </w:rPr>
      </w:pPr>
    </w:p>
    <w:p w14:paraId="1381F8A3">
      <w:pPr>
        <w:pStyle w:val="7"/>
        <w:spacing w:after="0"/>
        <w:jc w:val="right"/>
        <w:rPr>
          <w:rFonts w:hint="eastAsia"/>
          <w:spacing w:val="-2"/>
        </w:rPr>
      </w:pPr>
      <w:r>
        <w:rPr>
          <w:rFonts w:hint="eastAsia"/>
          <w:spacing w:val="-2"/>
        </w:rPr>
        <w:t>—Carl Sagan, Pale Blue Dot, Ballantine, 1977, p. 9.</w:t>
      </w:r>
    </w:p>
    <w:p w14:paraId="4BF2BD87">
      <w:pPr>
        <w:pStyle w:val="7"/>
        <w:spacing w:after="0"/>
        <w:jc w:val="right"/>
        <w:rPr>
          <w:rFonts w:hint="eastAsia"/>
          <w:spacing w:val="-2"/>
        </w:rPr>
      </w:pPr>
      <w:r>
        <w:rPr>
          <w:rFonts w:hint="eastAsia"/>
          <w:spacing w:val="-2"/>
        </w:rPr>
        <w:t>——卡尔·萨根，《暗淡蓝点》，百龄坛出版社，1977年，第9页。</w:t>
      </w:r>
    </w:p>
    <w:p w14:paraId="0AE52584">
      <w:pPr>
        <w:pStyle w:val="7"/>
        <w:spacing w:after="0"/>
        <w:jc w:val="right"/>
        <w:rPr>
          <w:rFonts w:hint="eastAsia"/>
          <w:spacing w:val="-2"/>
        </w:rPr>
      </w:pPr>
    </w:p>
    <w:p w14:paraId="7A6FE572">
      <w:pPr>
        <w:pStyle w:val="7"/>
        <w:spacing w:after="0"/>
        <w:jc w:val="right"/>
        <w:rPr>
          <w:rFonts w:hint="eastAsia"/>
          <w:spacing w:val="-2"/>
        </w:rPr>
      </w:pPr>
      <w:r>
        <w:rPr>
          <w:rFonts w:hint="eastAsia"/>
          <w:spacing w:val="-2"/>
        </w:rPr>
        <w:t>Cited in GWW p. 93.</w:t>
      </w:r>
    </w:p>
    <w:p w14:paraId="7C61B711">
      <w:pPr>
        <w:pStyle w:val="7"/>
        <w:spacing w:after="0"/>
        <w:jc w:val="right"/>
        <w:sectPr>
          <w:pgSz w:w="12240" w:h="15840"/>
          <w:pgMar w:top="1380" w:right="1440" w:bottom="280" w:left="1440" w:header="720" w:footer="720" w:gutter="0"/>
          <w:cols w:space="720" w:num="1"/>
        </w:sectPr>
      </w:pPr>
      <w:r>
        <w:rPr>
          <w:rFonts w:hint="eastAsia"/>
          <w:spacing w:val="-2"/>
        </w:rPr>
        <w:t>引自GWW，第93页。</w:t>
      </w:r>
    </w:p>
    <w:p w14:paraId="247632B4">
      <w:pPr>
        <w:pStyle w:val="11"/>
        <w:spacing w:after="0" w:line="240" w:lineRule="auto"/>
        <w:jc w:val="left"/>
        <w:rPr>
          <w:rFonts w:hint="eastAsia"/>
          <w:sz w:val="30"/>
        </w:rPr>
      </w:pPr>
      <w:r>
        <w:rPr>
          <w:rFonts w:hint="eastAsia"/>
          <w:sz w:val="30"/>
        </w:rPr>
        <w:t>Man (with the rise of Copernicanism) begins to appear for the first time in the history of thought as an irrelevant spectator and insignificant effect of the great mathematical system which is the substance of reality.</w:t>
      </w:r>
    </w:p>
    <w:p w14:paraId="1EB34CB7">
      <w:pPr>
        <w:pStyle w:val="11"/>
        <w:spacing w:after="0" w:line="240" w:lineRule="auto"/>
        <w:jc w:val="left"/>
        <w:rPr>
          <w:rFonts w:hint="eastAsia"/>
          <w:sz w:val="30"/>
        </w:rPr>
      </w:pPr>
      <w:r>
        <w:rPr>
          <w:rFonts w:hint="eastAsia"/>
          <w:sz w:val="30"/>
        </w:rPr>
        <w:t>人（随着哥白尼主义的兴起）在思想史上首次开始表现为一个无关紧要的旁观者，以及作为现实本质的伟大数学体系的一个微不足道的产物。</w:t>
      </w:r>
    </w:p>
    <w:p w14:paraId="13CE5C7A">
      <w:pPr>
        <w:pStyle w:val="11"/>
        <w:spacing w:after="0" w:line="240" w:lineRule="auto"/>
        <w:jc w:val="left"/>
        <w:rPr>
          <w:rFonts w:hint="eastAsia"/>
          <w:sz w:val="30"/>
        </w:rPr>
      </w:pPr>
    </w:p>
    <w:p w14:paraId="513AA1EC">
      <w:pPr>
        <w:pStyle w:val="11"/>
        <w:spacing w:after="0" w:line="240" w:lineRule="auto"/>
        <w:jc w:val="left"/>
        <w:rPr>
          <w:rFonts w:hint="eastAsia"/>
          <w:sz w:val="30"/>
        </w:rPr>
      </w:pPr>
      <w:r>
        <w:rPr>
          <w:rFonts w:hint="eastAsia"/>
          <w:sz w:val="30"/>
        </w:rPr>
        <w:t>—E. A. Burtt, Metaphysical Foundations of Modern Science,</w:t>
      </w:r>
    </w:p>
    <w:p w14:paraId="5B9313AA">
      <w:pPr>
        <w:pStyle w:val="11"/>
        <w:spacing w:after="0" w:line="240" w:lineRule="auto"/>
        <w:jc w:val="left"/>
        <w:rPr>
          <w:rFonts w:hint="eastAsia"/>
          <w:sz w:val="30"/>
        </w:rPr>
      </w:pPr>
      <w:r>
        <w:rPr>
          <w:rFonts w:hint="eastAsia"/>
          <w:sz w:val="30"/>
        </w:rPr>
        <w:t>—E. A. 伯特，《现代科学的形而上学基础》，</w:t>
      </w:r>
    </w:p>
    <w:p w14:paraId="504FE31E">
      <w:pPr>
        <w:pStyle w:val="11"/>
        <w:spacing w:after="0" w:line="240" w:lineRule="auto"/>
        <w:jc w:val="left"/>
        <w:rPr>
          <w:rFonts w:hint="eastAsia"/>
          <w:sz w:val="30"/>
        </w:rPr>
      </w:pPr>
    </w:p>
    <w:p w14:paraId="4C29A848">
      <w:pPr>
        <w:pStyle w:val="11"/>
        <w:spacing w:after="0" w:line="240" w:lineRule="auto"/>
        <w:jc w:val="left"/>
        <w:rPr>
          <w:rFonts w:hint="eastAsia"/>
          <w:sz w:val="30"/>
        </w:rPr>
      </w:pPr>
      <w:r>
        <w:rPr>
          <w:rFonts w:hint="eastAsia"/>
          <w:sz w:val="30"/>
        </w:rPr>
        <w:t>Doubleday, p. 90. Cited in GWW, p. 22.</w:t>
      </w:r>
    </w:p>
    <w:p w14:paraId="6C266BF3">
      <w:pPr>
        <w:pStyle w:val="11"/>
        <w:spacing w:after="0" w:line="240" w:lineRule="auto"/>
        <w:jc w:val="left"/>
        <w:rPr>
          <w:rFonts w:hint="eastAsia"/>
          <w:sz w:val="30"/>
        </w:rPr>
      </w:pPr>
      <w:r>
        <w:rPr>
          <w:rFonts w:hint="eastAsia"/>
          <w:sz w:val="30"/>
        </w:rPr>
        <w:t>道布尔迪出版社，第90页。引自GWW，第22页。</w:t>
      </w:r>
    </w:p>
    <w:p w14:paraId="2087A505">
      <w:pPr>
        <w:pStyle w:val="11"/>
        <w:spacing w:after="0" w:line="240" w:lineRule="auto"/>
        <w:jc w:val="left"/>
        <w:rPr>
          <w:rFonts w:hint="eastAsia"/>
          <w:sz w:val="30"/>
        </w:rPr>
      </w:pPr>
    </w:p>
    <w:p w14:paraId="168674E4">
      <w:pPr>
        <w:pStyle w:val="11"/>
        <w:spacing w:after="0" w:line="240" w:lineRule="auto"/>
        <w:jc w:val="left"/>
        <w:rPr>
          <w:rFonts w:hint="eastAsia"/>
          <w:sz w:val="30"/>
        </w:rPr>
      </w:pPr>
      <w:r>
        <w:rPr>
          <w:rFonts w:hint="eastAsia"/>
          <w:sz w:val="30"/>
        </w:rPr>
        <w:t>The story of Christianity tells about a plan of salvation centered upon a particular people and a particular man.</w:t>
      </w:r>
    </w:p>
    <w:p w14:paraId="27929754">
      <w:pPr>
        <w:pStyle w:val="11"/>
        <w:spacing w:after="0" w:line="240" w:lineRule="auto"/>
        <w:jc w:val="left"/>
        <w:rPr>
          <w:rFonts w:hint="eastAsia"/>
          <w:sz w:val="30"/>
        </w:rPr>
      </w:pPr>
      <w:r>
        <w:rPr>
          <w:rFonts w:hint="eastAsia"/>
          <w:sz w:val="30"/>
        </w:rPr>
        <w:t>基督教的故事讲述了一个以一个特定的民族和一个特定的人为中心的救赎计划。</w:t>
      </w:r>
    </w:p>
    <w:p w14:paraId="381DB325">
      <w:pPr>
        <w:pStyle w:val="11"/>
        <w:spacing w:after="0" w:line="240" w:lineRule="auto"/>
        <w:jc w:val="left"/>
        <w:rPr>
          <w:rFonts w:hint="eastAsia"/>
          <w:sz w:val="30"/>
        </w:rPr>
      </w:pPr>
    </w:p>
    <w:p w14:paraId="74A6EEBE">
      <w:pPr>
        <w:pStyle w:val="11"/>
        <w:spacing w:after="0" w:line="240" w:lineRule="auto"/>
        <w:jc w:val="left"/>
        <w:rPr>
          <w:rFonts w:hint="eastAsia"/>
          <w:sz w:val="30"/>
        </w:rPr>
      </w:pPr>
      <w:r>
        <w:rPr>
          <w:rFonts w:hint="eastAsia"/>
          <w:sz w:val="30"/>
        </w:rPr>
        <w:t>As long as someone is thinking in terms of a geocentric universe, the story has a certain plausibility.</w:t>
      </w:r>
    </w:p>
    <w:p w14:paraId="69BEA8A8">
      <w:pPr>
        <w:pStyle w:val="11"/>
        <w:spacing w:after="0" w:line="240" w:lineRule="auto"/>
        <w:jc w:val="left"/>
        <w:rPr>
          <w:rFonts w:hint="eastAsia"/>
          <w:sz w:val="30"/>
        </w:rPr>
      </w:pPr>
      <w:r>
        <w:rPr>
          <w:rFonts w:hint="eastAsia"/>
          <w:sz w:val="30"/>
        </w:rPr>
        <w:t>只要有人以地心宇宙的观念来思考，这个故事就具有一定的合理性。</w:t>
      </w:r>
    </w:p>
    <w:p w14:paraId="4510E92C">
      <w:pPr>
        <w:pStyle w:val="11"/>
        <w:spacing w:after="0" w:line="240" w:lineRule="auto"/>
        <w:jc w:val="left"/>
        <w:rPr>
          <w:rFonts w:hint="eastAsia"/>
          <w:sz w:val="30"/>
        </w:rPr>
      </w:pPr>
    </w:p>
    <w:p w14:paraId="3E8FBC84">
      <w:pPr>
        <w:pStyle w:val="11"/>
        <w:spacing w:after="0" w:line="240" w:lineRule="auto"/>
        <w:jc w:val="left"/>
        <w:rPr>
          <w:rFonts w:hint="eastAsia"/>
          <w:sz w:val="30"/>
        </w:rPr>
      </w:pPr>
      <w:r>
        <w:rPr>
          <w:rFonts w:hint="eastAsia"/>
          <w:sz w:val="30"/>
        </w:rPr>
        <w:t>As soon as astronomy changes theories, however, the whole Christian history loses the only setting within which it would make sense.</w:t>
      </w:r>
    </w:p>
    <w:p w14:paraId="62ECCC1D">
      <w:pPr>
        <w:pStyle w:val="11"/>
        <w:spacing w:after="0" w:line="240" w:lineRule="auto"/>
        <w:jc w:val="left"/>
        <w:rPr>
          <w:rFonts w:hint="eastAsia"/>
          <w:sz w:val="30"/>
        </w:rPr>
      </w:pPr>
      <w:r>
        <w:rPr>
          <w:rFonts w:hint="eastAsia"/>
          <w:sz w:val="30"/>
        </w:rPr>
        <w:t>然而，一旦天文学改变了理论，整个基督教历史就失去了其唯一能说得通的背景。</w:t>
      </w:r>
    </w:p>
    <w:p w14:paraId="06F88E63">
      <w:pPr>
        <w:pStyle w:val="11"/>
        <w:spacing w:after="0" w:line="240" w:lineRule="auto"/>
        <w:jc w:val="left"/>
        <w:rPr>
          <w:rFonts w:hint="eastAsia"/>
          <w:sz w:val="30"/>
        </w:rPr>
      </w:pPr>
    </w:p>
    <w:p w14:paraId="5AB7F290">
      <w:pPr>
        <w:pStyle w:val="11"/>
        <w:spacing w:after="0" w:line="240" w:lineRule="auto"/>
        <w:jc w:val="left"/>
        <w:rPr>
          <w:rFonts w:hint="eastAsia"/>
          <w:sz w:val="30"/>
        </w:rPr>
      </w:pPr>
      <w:r>
        <w:rPr>
          <w:rFonts w:hint="eastAsia"/>
          <w:sz w:val="30"/>
        </w:rPr>
        <w:t>With the solar system no longer the centre of anything, imagining that what happens here forms the centre of a universal drama becomes silly.</w:t>
      </w:r>
    </w:p>
    <w:p w14:paraId="05D3DC7C">
      <w:pPr>
        <w:pStyle w:val="11"/>
        <w:spacing w:after="0" w:line="240" w:lineRule="auto"/>
        <w:jc w:val="left"/>
        <w:rPr>
          <w:rFonts w:hint="eastAsia"/>
          <w:sz w:val="30"/>
        </w:rPr>
      </w:pPr>
      <w:r>
        <w:rPr>
          <w:rFonts w:hint="eastAsia"/>
          <w:sz w:val="30"/>
        </w:rPr>
        <w:t>随着太阳系不再是任何事物的中心，想象这里发生的事情构成了一场宇宙戏剧的中心就变得愚蠢了。</w:t>
      </w:r>
    </w:p>
    <w:p w14:paraId="07BE7062">
      <w:pPr>
        <w:pStyle w:val="11"/>
        <w:spacing w:after="0" w:line="240" w:lineRule="auto"/>
        <w:jc w:val="left"/>
        <w:rPr>
          <w:rFonts w:hint="eastAsia"/>
          <w:sz w:val="30"/>
        </w:rPr>
      </w:pPr>
    </w:p>
    <w:p w14:paraId="0E9ABEFA">
      <w:pPr>
        <w:pStyle w:val="11"/>
        <w:spacing w:after="0" w:line="240" w:lineRule="auto"/>
        <w:jc w:val="left"/>
        <w:rPr>
          <w:rFonts w:hint="eastAsia"/>
          <w:sz w:val="30"/>
        </w:rPr>
      </w:pPr>
      <w:r>
        <w:rPr>
          <w:rFonts w:hint="eastAsia"/>
          <w:sz w:val="30"/>
        </w:rPr>
        <w:t>—A. Burgess, “Earth Chauvinism,” Cited in Vital Questions, p. 133</w:t>
      </w:r>
    </w:p>
    <w:p w14:paraId="170EE1F2">
      <w:pPr>
        <w:pStyle w:val="11"/>
        <w:spacing w:after="0" w:line="240" w:lineRule="auto"/>
        <w:jc w:val="left"/>
        <w:rPr>
          <w:rFonts w:hint="eastAsia"/>
          <w:sz w:val="30"/>
        </w:rPr>
      </w:pPr>
      <w:r>
        <w:rPr>
          <w:rFonts w:hint="eastAsia"/>
          <w:sz w:val="30"/>
        </w:rPr>
        <w:t>—A. 伯吉斯，“地球沙文主义”，引自《关键问题》，第133页</w:t>
      </w:r>
    </w:p>
    <w:p w14:paraId="59B0DF6A">
      <w:pPr>
        <w:pStyle w:val="11"/>
        <w:spacing w:after="0" w:line="240" w:lineRule="auto"/>
        <w:jc w:val="left"/>
        <w:rPr>
          <w:rFonts w:hint="eastAsia"/>
          <w:sz w:val="30"/>
        </w:rPr>
      </w:pPr>
    </w:p>
    <w:p w14:paraId="20F32915">
      <w:pPr>
        <w:pStyle w:val="11"/>
        <w:spacing w:after="0" w:line="240" w:lineRule="auto"/>
        <w:jc w:val="left"/>
        <w:rPr>
          <w:rFonts w:hint="eastAsia"/>
          <w:sz w:val="30"/>
        </w:rPr>
      </w:pPr>
      <w:r>
        <w:rPr>
          <w:rFonts w:hint="eastAsia"/>
          <w:sz w:val="30"/>
        </w:rPr>
        <w:t>5.See “Geocentricity and Creation,” by Gerald E. Aardsma, available at www.icr.org or www.refcm.org.</w:t>
      </w:r>
    </w:p>
    <w:p w14:paraId="4F7DE86A">
      <w:pPr>
        <w:pStyle w:val="11"/>
        <w:spacing w:after="0" w:line="240" w:lineRule="auto"/>
        <w:jc w:val="left"/>
        <w:rPr>
          <w:rFonts w:hint="eastAsia"/>
          <w:sz w:val="30"/>
        </w:rPr>
      </w:pPr>
      <w:r>
        <w:rPr>
          <w:rFonts w:hint="eastAsia"/>
          <w:sz w:val="30"/>
        </w:rPr>
        <w:t>5.参见杰拉尔德·E·阿尔德斯马的“地心说与创造”，可在www.icr.org或www.refcm.org上获取。</w:t>
      </w:r>
    </w:p>
    <w:p w14:paraId="4BFD4BB3">
      <w:pPr>
        <w:pStyle w:val="11"/>
        <w:spacing w:after="0" w:line="240" w:lineRule="auto"/>
        <w:jc w:val="left"/>
        <w:rPr>
          <w:rFonts w:hint="eastAsia"/>
          <w:sz w:val="30"/>
        </w:rPr>
      </w:pPr>
    </w:p>
    <w:p w14:paraId="3D04E445">
      <w:pPr>
        <w:pStyle w:val="11"/>
        <w:spacing w:after="0" w:line="240" w:lineRule="auto"/>
        <w:jc w:val="left"/>
        <w:rPr>
          <w:rFonts w:hint="eastAsia"/>
          <w:sz w:val="30"/>
        </w:rPr>
      </w:pPr>
      <w:r>
        <w:rPr>
          <w:rFonts w:hint="eastAsia"/>
          <w:sz w:val="30"/>
        </w:rPr>
        <w:t>6.For an extended discussion of non-literal interpretations of Joshua 10, see G. Bouw, A Geocentricity Primer, (The Biblical Astronomer, 2004), Chapter 5; and James Hansen, The Bible and Geocentricity (The Association for Biblical Astronomy, 2005), pp. 37f. These books may be purchased at www.geocentricity.com.</w:t>
      </w:r>
    </w:p>
    <w:p w14:paraId="391CE866">
      <w:pPr>
        <w:pStyle w:val="11"/>
        <w:spacing w:after="0" w:line="240" w:lineRule="auto"/>
        <w:jc w:val="left"/>
        <w:rPr>
          <w:rFonts w:hint="eastAsia"/>
          <w:sz w:val="30"/>
        </w:rPr>
      </w:pPr>
      <w:r>
        <w:rPr>
          <w:rFonts w:hint="eastAsia"/>
          <w:sz w:val="30"/>
        </w:rPr>
        <w:t>6.关于《约书亚记》第10章非字面解释的延伸讨论，请参见G.鲍的《地心说入门》（《圣经天文学家》，2004年），第5章；以及詹姆斯·汉森的《圣经与地心说》（圣经天文学协会，2005年），第37页及后。这些书可在www.geocentricity.com购买。</w:t>
      </w:r>
    </w:p>
    <w:p w14:paraId="11005A98">
      <w:pPr>
        <w:pStyle w:val="11"/>
        <w:spacing w:after="0" w:line="240" w:lineRule="auto"/>
        <w:jc w:val="left"/>
        <w:rPr>
          <w:rFonts w:hint="eastAsia"/>
          <w:sz w:val="30"/>
        </w:rPr>
      </w:pPr>
    </w:p>
    <w:p w14:paraId="52A0757F">
      <w:pPr>
        <w:pStyle w:val="11"/>
        <w:spacing w:after="0" w:line="240" w:lineRule="auto"/>
        <w:jc w:val="left"/>
        <w:rPr>
          <w:rFonts w:hint="eastAsia"/>
          <w:sz w:val="30"/>
        </w:rPr>
      </w:pPr>
      <w:r>
        <w:rPr>
          <w:rFonts w:hint="eastAsia"/>
          <w:sz w:val="30"/>
        </w:rPr>
        <w:t>7.In addition to the story of Joshua’s Long Day, the Bible, in three separate places, recounts how God gave the ailing king Hezekiah a sign: He caused the shadow on Hezekiah’s sundial (or stairway) to go back ten degrees (or steps), (2 Kings 20:9-11, 2 Chron. 32:24, Isaiah 38:7-8).</w:t>
      </w:r>
    </w:p>
    <w:p w14:paraId="60670483">
      <w:pPr>
        <w:pStyle w:val="11"/>
        <w:spacing w:after="0" w:line="240" w:lineRule="auto"/>
        <w:jc w:val="left"/>
        <w:rPr>
          <w:rFonts w:hint="eastAsia"/>
          <w:sz w:val="30"/>
        </w:rPr>
      </w:pPr>
      <w:r>
        <w:rPr>
          <w:rFonts w:hint="eastAsia"/>
          <w:sz w:val="30"/>
        </w:rPr>
        <w:t>7.除了约书亚长日的故事，《圣经》在三个不同的地方记载了神如何给患病的希西家王一个兆头：祂使希西家日晷（或台阶）上的影子后退十度（或十阶），（王下20:9-11，代下32:24，赛38:7-8）。</w:t>
      </w:r>
    </w:p>
    <w:p w14:paraId="309E53D2">
      <w:pPr>
        <w:pStyle w:val="11"/>
        <w:spacing w:after="0" w:line="240" w:lineRule="auto"/>
        <w:jc w:val="left"/>
        <w:rPr>
          <w:rFonts w:hint="eastAsia"/>
          <w:sz w:val="30"/>
        </w:rPr>
      </w:pPr>
    </w:p>
    <w:p w14:paraId="4D4D573C">
      <w:pPr>
        <w:pStyle w:val="11"/>
        <w:spacing w:after="0" w:line="240" w:lineRule="auto"/>
        <w:jc w:val="left"/>
        <w:rPr>
          <w:rFonts w:hint="eastAsia"/>
          <w:sz w:val="30"/>
        </w:rPr>
      </w:pPr>
      <w:r>
        <w:rPr>
          <w:rFonts w:hint="eastAsia"/>
          <w:sz w:val="30"/>
        </w:rPr>
        <w:t>Isaiah writes, “So the sun returned ten degrees, by which degrees it had gone down,” (KJV).</w:t>
      </w:r>
    </w:p>
    <w:p w14:paraId="7211EDE8">
      <w:pPr>
        <w:pStyle w:val="11"/>
        <w:spacing w:after="0" w:line="240" w:lineRule="auto"/>
        <w:jc w:val="left"/>
        <w:rPr>
          <w:rFonts w:hint="eastAsia"/>
          <w:sz w:val="30"/>
        </w:rPr>
      </w:pPr>
      <w:r>
        <w:rPr>
          <w:rFonts w:hint="eastAsia"/>
          <w:sz w:val="30"/>
        </w:rPr>
        <w:t>以赛亚写道：“于是日头照在亚哈斯的日晷上，向前进的日影，便倒退了十度。”（英王钦定本）。</w:t>
      </w:r>
    </w:p>
    <w:p w14:paraId="095F1BB0">
      <w:pPr>
        <w:pStyle w:val="11"/>
        <w:spacing w:after="0" w:line="240" w:lineRule="auto"/>
        <w:jc w:val="left"/>
        <w:rPr>
          <w:rFonts w:hint="eastAsia"/>
          <w:sz w:val="30"/>
        </w:rPr>
      </w:pPr>
    </w:p>
    <w:p w14:paraId="176DF5DA">
      <w:pPr>
        <w:pStyle w:val="11"/>
        <w:spacing w:after="0" w:line="240" w:lineRule="auto"/>
        <w:jc w:val="left"/>
        <w:rPr>
          <w:rFonts w:hint="eastAsia"/>
          <w:sz w:val="30"/>
        </w:rPr>
      </w:pPr>
      <w:r>
        <w:rPr>
          <w:rFonts w:hint="eastAsia"/>
          <w:sz w:val="30"/>
        </w:rPr>
        <w:t>Bouw defends the view that the sun itself, and not just the shadow on the dial (or the stairs), moved backwards.</w:t>
      </w:r>
    </w:p>
    <w:p w14:paraId="2D7E8D53">
      <w:pPr>
        <w:pStyle w:val="11"/>
        <w:spacing w:after="0" w:line="240" w:lineRule="auto"/>
        <w:jc w:val="left"/>
        <w:rPr>
          <w:rFonts w:hint="eastAsia"/>
          <w:sz w:val="30"/>
        </w:rPr>
      </w:pPr>
      <w:r>
        <w:rPr>
          <w:rFonts w:hint="eastAsia"/>
          <w:sz w:val="30"/>
        </w:rPr>
        <w:t>鲍为这样一种观点辩护：是太阳本身，而不仅仅是日晷（或台阶）上的影子在后退。</w:t>
      </w:r>
    </w:p>
    <w:p w14:paraId="6BD541A2">
      <w:pPr>
        <w:pStyle w:val="11"/>
        <w:spacing w:after="0" w:line="240" w:lineRule="auto"/>
        <w:jc w:val="left"/>
        <w:rPr>
          <w:rFonts w:hint="eastAsia"/>
          <w:sz w:val="30"/>
        </w:rPr>
      </w:pPr>
    </w:p>
    <w:p w14:paraId="0B375F8D">
      <w:pPr>
        <w:pStyle w:val="11"/>
        <w:spacing w:after="0" w:line="240" w:lineRule="auto"/>
        <w:jc w:val="left"/>
        <w:rPr>
          <w:rFonts w:hint="eastAsia"/>
          <w:sz w:val="30"/>
        </w:rPr>
      </w:pPr>
      <w:r>
        <w:rPr>
          <w:rFonts w:hint="eastAsia"/>
          <w:sz w:val="30"/>
        </w:rPr>
        <w:t>In addition to examining the texts themselves, he cites numerous legends from around the world in which it is recorded that the sun moved backwards.</w:t>
      </w:r>
    </w:p>
    <w:p w14:paraId="1899E8BF">
      <w:pPr>
        <w:pStyle w:val="11"/>
        <w:spacing w:after="0" w:line="240" w:lineRule="auto"/>
        <w:jc w:val="left"/>
        <w:rPr>
          <w:rFonts w:hint="eastAsia"/>
          <w:sz w:val="30"/>
        </w:rPr>
      </w:pPr>
      <w:r>
        <w:rPr>
          <w:rFonts w:hint="eastAsia"/>
          <w:sz w:val="30"/>
        </w:rPr>
        <w:t>除了查考经文本身，他还引用了世界各地无数的传说，其中记载了太阳后退的事。</w:t>
      </w:r>
    </w:p>
    <w:p w14:paraId="274A3BD3">
      <w:pPr>
        <w:pStyle w:val="11"/>
        <w:spacing w:after="0" w:line="240" w:lineRule="auto"/>
        <w:jc w:val="left"/>
        <w:rPr>
          <w:rFonts w:hint="eastAsia"/>
          <w:sz w:val="30"/>
        </w:rPr>
      </w:pPr>
    </w:p>
    <w:p w14:paraId="3F9501E1">
      <w:pPr>
        <w:pStyle w:val="11"/>
        <w:spacing w:after="0" w:line="240" w:lineRule="auto"/>
        <w:jc w:val="left"/>
        <w:rPr>
          <w:rFonts w:hint="eastAsia"/>
          <w:sz w:val="30"/>
        </w:rPr>
      </w:pPr>
      <w:r>
        <w:rPr>
          <w:rFonts w:hint="eastAsia"/>
          <w:sz w:val="30"/>
        </w:rPr>
        <w:t>See Primer, pp. 21- 30.</w:t>
      </w:r>
    </w:p>
    <w:p w14:paraId="740DFB0A">
      <w:pPr>
        <w:pStyle w:val="11"/>
        <w:spacing w:after="0" w:line="240" w:lineRule="auto"/>
        <w:jc w:val="left"/>
        <w:rPr>
          <w:rFonts w:hint="eastAsia"/>
          <w:sz w:val="30"/>
        </w:rPr>
      </w:pPr>
      <w:r>
        <w:rPr>
          <w:rFonts w:hint="eastAsia"/>
          <w:sz w:val="30"/>
        </w:rPr>
        <w:t>参见《入门》，第21-30页。</w:t>
      </w:r>
    </w:p>
    <w:p w14:paraId="314077B4">
      <w:pPr>
        <w:pStyle w:val="11"/>
        <w:spacing w:after="0" w:line="240" w:lineRule="auto"/>
        <w:jc w:val="left"/>
        <w:rPr>
          <w:rFonts w:hint="eastAsia"/>
          <w:sz w:val="30"/>
        </w:rPr>
      </w:pPr>
    </w:p>
    <w:p w14:paraId="7CC440F9">
      <w:pPr>
        <w:pStyle w:val="11"/>
        <w:spacing w:after="0" w:line="240" w:lineRule="auto"/>
        <w:jc w:val="left"/>
        <w:rPr>
          <w:rFonts w:hint="eastAsia"/>
          <w:sz w:val="30"/>
        </w:rPr>
      </w:pPr>
      <w:r>
        <w:rPr>
          <w:rFonts w:hint="eastAsia"/>
          <w:sz w:val="30"/>
        </w:rPr>
        <w:t>8.For an in-depth discussion of Joshua’s Long Day, see Primer, chapter 5.</w:t>
      </w:r>
    </w:p>
    <w:p w14:paraId="2443B64A">
      <w:pPr>
        <w:pStyle w:val="11"/>
        <w:spacing w:after="0" w:line="240" w:lineRule="auto"/>
        <w:jc w:val="left"/>
        <w:rPr>
          <w:rFonts w:hint="eastAsia"/>
          <w:sz w:val="30"/>
        </w:rPr>
      </w:pPr>
      <w:r>
        <w:rPr>
          <w:rFonts w:hint="eastAsia"/>
          <w:sz w:val="30"/>
        </w:rPr>
        <w:t>8.关于约书亚长日的深入讨论，请参见《入门》第5章。</w:t>
      </w:r>
    </w:p>
    <w:p w14:paraId="4D329102">
      <w:pPr>
        <w:pStyle w:val="11"/>
        <w:spacing w:after="0" w:line="240" w:lineRule="auto"/>
        <w:jc w:val="left"/>
        <w:rPr>
          <w:rFonts w:hint="eastAsia"/>
          <w:sz w:val="30"/>
        </w:rPr>
      </w:pPr>
    </w:p>
    <w:p w14:paraId="0196CE2C">
      <w:pPr>
        <w:pStyle w:val="11"/>
        <w:spacing w:after="0" w:line="240" w:lineRule="auto"/>
        <w:jc w:val="left"/>
        <w:rPr>
          <w:rFonts w:hint="eastAsia"/>
          <w:sz w:val="30"/>
        </w:rPr>
      </w:pPr>
      <w:r>
        <w:rPr>
          <w:rFonts w:hint="eastAsia"/>
          <w:sz w:val="30"/>
        </w:rPr>
        <w:t>Here Bouw again cites many stories from around the world, this time referencing either a long day, a long night, or a long sunset.</w:t>
      </w:r>
    </w:p>
    <w:p w14:paraId="6DB2837D">
      <w:pPr>
        <w:pStyle w:val="11"/>
        <w:spacing w:after="0" w:line="240" w:lineRule="auto"/>
        <w:jc w:val="left"/>
        <w:rPr>
          <w:rFonts w:hint="eastAsia"/>
          <w:sz w:val="30"/>
        </w:rPr>
      </w:pPr>
      <w:r>
        <w:rPr>
          <w:rFonts w:hint="eastAsia"/>
          <w:sz w:val="30"/>
        </w:rPr>
        <w:t>在这里，鲍再次引用了世界各地的许多故事，这一次是关于长日、长夜或长日落的。</w:t>
      </w:r>
    </w:p>
    <w:p w14:paraId="1C02F65F">
      <w:pPr>
        <w:pStyle w:val="11"/>
        <w:spacing w:after="0" w:line="240" w:lineRule="auto"/>
        <w:jc w:val="left"/>
        <w:rPr>
          <w:rFonts w:hint="eastAsia"/>
          <w:sz w:val="30"/>
        </w:rPr>
      </w:pPr>
    </w:p>
    <w:p w14:paraId="0D7F0CA9">
      <w:pPr>
        <w:pStyle w:val="11"/>
        <w:spacing w:after="0" w:line="240" w:lineRule="auto"/>
        <w:jc w:val="left"/>
        <w:rPr>
          <w:rFonts w:hint="eastAsia"/>
          <w:sz w:val="30"/>
        </w:rPr>
      </w:pPr>
      <w:r>
        <w:rPr>
          <w:rFonts w:hint="eastAsia"/>
          <w:sz w:val="30"/>
        </w:rPr>
        <w:t>For example, with regard to an unusually long and frightening night, the Mayan Book of Princes states:</w:t>
      </w:r>
    </w:p>
    <w:p w14:paraId="2D333726">
      <w:pPr>
        <w:pStyle w:val="11"/>
        <w:spacing w:after="0" w:line="240" w:lineRule="auto"/>
        <w:jc w:val="left"/>
        <w:rPr>
          <w:rFonts w:hint="eastAsia"/>
          <w:sz w:val="30"/>
        </w:rPr>
      </w:pPr>
      <w:r>
        <w:rPr>
          <w:rFonts w:hint="eastAsia"/>
          <w:sz w:val="30"/>
        </w:rPr>
        <w:t>例如，关于一个异常漫长而可怕的夜晚，玛雅的《王子之书》写道：</w:t>
      </w:r>
    </w:p>
    <w:p w14:paraId="3F81FA41">
      <w:pPr>
        <w:pStyle w:val="11"/>
        <w:spacing w:after="0" w:line="240" w:lineRule="auto"/>
        <w:jc w:val="left"/>
        <w:rPr>
          <w:rFonts w:hint="eastAsia"/>
          <w:sz w:val="30"/>
        </w:rPr>
      </w:pPr>
    </w:p>
    <w:p w14:paraId="2948F473">
      <w:pPr>
        <w:pStyle w:val="11"/>
        <w:spacing w:after="0" w:line="240" w:lineRule="auto"/>
        <w:jc w:val="left"/>
        <w:rPr>
          <w:rFonts w:hint="eastAsia"/>
          <w:sz w:val="30"/>
        </w:rPr>
      </w:pPr>
      <w:r>
        <w:rPr>
          <w:rFonts w:hint="eastAsia"/>
          <w:sz w:val="30"/>
        </w:rPr>
        <w:t>They did not sleep, they remained standing, and great was the anxiety of their hearts and their stomachs for the coming of the dawn and the day…“O, if only we could see the rising of the sun! What shall we do now?”…They talked, but they could not calm their hearts, which were anxious for the coming of the dawn.</w:t>
      </w:r>
    </w:p>
    <w:p w14:paraId="4C8396C7">
      <w:pPr>
        <w:pStyle w:val="11"/>
        <w:spacing w:after="0" w:line="240" w:lineRule="auto"/>
        <w:jc w:val="left"/>
        <w:rPr>
          <w:rFonts w:hint="eastAsia"/>
          <w:sz w:val="30"/>
        </w:rPr>
      </w:pPr>
      <w:r>
        <w:rPr>
          <w:rFonts w:hint="eastAsia"/>
          <w:sz w:val="30"/>
        </w:rPr>
        <w:t>他们没有睡觉，他们站着，他们的心里和胃里因等待黎明和白天的到来而充满了极大的焦虑……“哦，要是我们能看到日出就好了！我们现在该怎么办？”……他们交谈着，但无法平静他们因焦虑等待黎明而不安的心。</w:t>
      </w:r>
    </w:p>
    <w:p w14:paraId="67272564">
      <w:pPr>
        <w:pStyle w:val="11"/>
        <w:spacing w:after="0" w:line="240" w:lineRule="auto"/>
        <w:jc w:val="left"/>
        <w:rPr>
          <w:rFonts w:hint="eastAsia"/>
          <w:sz w:val="30"/>
        </w:rPr>
      </w:pPr>
    </w:p>
    <w:p w14:paraId="4B6C0956">
      <w:pPr>
        <w:pStyle w:val="11"/>
        <w:spacing w:after="0" w:line="240" w:lineRule="auto"/>
        <w:jc w:val="left"/>
        <w:rPr>
          <w:rFonts w:hint="eastAsia"/>
          <w:sz w:val="30"/>
        </w:rPr>
      </w:pPr>
      <w:r>
        <w:rPr>
          <w:rFonts w:hint="eastAsia"/>
          <w:sz w:val="30"/>
        </w:rPr>
        <w:t>Concerning the widespread historical evidence for a global long day, Bouw writes:</w:t>
      </w:r>
    </w:p>
    <w:p w14:paraId="20BC706E">
      <w:pPr>
        <w:pStyle w:val="11"/>
        <w:spacing w:after="0" w:line="240" w:lineRule="auto"/>
        <w:jc w:val="left"/>
        <w:rPr>
          <w:rFonts w:hint="eastAsia"/>
          <w:sz w:val="30"/>
        </w:rPr>
      </w:pPr>
      <w:r>
        <w:rPr>
          <w:rFonts w:hint="eastAsia"/>
          <w:sz w:val="30"/>
        </w:rPr>
        <w:t>关于全球性长日的广泛历史证据，鲍写道：</w:t>
      </w:r>
    </w:p>
    <w:p w14:paraId="00753F16">
      <w:pPr>
        <w:pStyle w:val="11"/>
        <w:spacing w:after="0" w:line="240" w:lineRule="auto"/>
        <w:jc w:val="left"/>
        <w:rPr>
          <w:rFonts w:hint="eastAsia"/>
          <w:sz w:val="30"/>
        </w:rPr>
      </w:pPr>
    </w:p>
    <w:p w14:paraId="48B7380A">
      <w:pPr>
        <w:pStyle w:val="11"/>
        <w:spacing w:after="0" w:line="240" w:lineRule="auto"/>
        <w:jc w:val="left"/>
        <w:rPr>
          <w:rFonts w:hint="eastAsia"/>
          <w:sz w:val="30"/>
        </w:rPr>
      </w:pPr>
      <w:r>
        <w:rPr>
          <w:rFonts w:hint="eastAsia"/>
          <w:sz w:val="30"/>
        </w:rPr>
        <w:t>That some peoples have tales of a long night, while others tell of a long day, while none have both a long day and a long night tale signifies that Joshua’s Long Day is not one account, originating in the mid-East, which has migrated all over the world.</w:t>
      </w:r>
    </w:p>
    <w:p w14:paraId="7736E825">
      <w:pPr>
        <w:pStyle w:val="11"/>
        <w:spacing w:after="0" w:line="240" w:lineRule="auto"/>
        <w:jc w:val="left"/>
        <w:rPr>
          <w:rFonts w:hint="eastAsia"/>
          <w:sz w:val="30"/>
        </w:rPr>
      </w:pPr>
      <w:r>
        <w:rPr>
          <w:rFonts w:hint="eastAsia"/>
          <w:sz w:val="30"/>
        </w:rPr>
        <w:t>一些民族有长夜的故事，而另一些民族有长日的故事，但没有任何民族同时有长日和长夜的故事，这表明约书亚的长日并非一个源自中东并传播到世界各地的说法。</w:t>
      </w:r>
    </w:p>
    <w:p w14:paraId="28510541">
      <w:pPr>
        <w:pStyle w:val="11"/>
        <w:spacing w:after="0" w:line="240" w:lineRule="auto"/>
        <w:jc w:val="left"/>
        <w:rPr>
          <w:rFonts w:hint="eastAsia"/>
          <w:sz w:val="30"/>
        </w:rPr>
      </w:pPr>
    </w:p>
    <w:p w14:paraId="104B7858">
      <w:pPr>
        <w:pStyle w:val="11"/>
        <w:spacing w:after="0" w:line="240" w:lineRule="auto"/>
        <w:jc w:val="left"/>
        <w:rPr>
          <w:rFonts w:hint="eastAsia"/>
          <w:sz w:val="30"/>
        </w:rPr>
      </w:pPr>
      <w:r>
        <w:rPr>
          <w:rFonts w:hint="eastAsia"/>
          <w:sz w:val="30"/>
        </w:rPr>
        <w:t>For if such were the case, then all nations would tell of a long day and none would tell of a long night, let alone a perfectly placed long sunset.</w:t>
      </w:r>
    </w:p>
    <w:p w14:paraId="6CB683A5">
      <w:pPr>
        <w:pStyle w:val="11"/>
        <w:spacing w:after="0" w:line="240" w:lineRule="auto"/>
        <w:jc w:val="left"/>
        <w:rPr>
          <w:rFonts w:hint="eastAsia"/>
          <w:sz w:val="30"/>
        </w:rPr>
      </w:pPr>
      <w:r>
        <w:rPr>
          <w:rFonts w:hint="eastAsia"/>
          <w:sz w:val="30"/>
        </w:rPr>
        <w:t>因为如果情况如此，那么所有民族都会讲述一个长日的故事，而没有一个会讲述长夜的故事，更不用说一个位置恰到好处的长日落了。</w:t>
      </w:r>
    </w:p>
    <w:p w14:paraId="2D549DE6">
      <w:pPr>
        <w:pStyle w:val="11"/>
        <w:spacing w:after="0" w:line="240" w:lineRule="auto"/>
        <w:jc w:val="left"/>
        <w:rPr>
          <w:rFonts w:hint="eastAsia"/>
          <w:sz w:val="30"/>
        </w:rPr>
      </w:pPr>
    </w:p>
    <w:p w14:paraId="5C3A7E54">
      <w:pPr>
        <w:pStyle w:val="11"/>
        <w:spacing w:after="0" w:line="240" w:lineRule="auto"/>
        <w:jc w:val="left"/>
        <w:rPr>
          <w:rFonts w:hint="eastAsia"/>
          <w:sz w:val="30"/>
        </w:rPr>
      </w:pPr>
      <w:r>
        <w:rPr>
          <w:rFonts w:hint="eastAsia"/>
          <w:sz w:val="30"/>
        </w:rPr>
        <w:t>So we must conclude that Joshua’s Long Day was a real, historical event and not some fiction.</w:t>
      </w:r>
    </w:p>
    <w:p w14:paraId="523E36CD">
      <w:pPr>
        <w:pStyle w:val="11"/>
        <w:spacing w:after="0" w:line="240" w:lineRule="auto"/>
        <w:jc w:val="left"/>
        <w:rPr>
          <w:rFonts w:hint="eastAsia"/>
          <w:sz w:val="30"/>
        </w:rPr>
      </w:pPr>
      <w:r>
        <w:rPr>
          <w:rFonts w:hint="eastAsia"/>
          <w:sz w:val="30"/>
        </w:rPr>
        <w:t>所以我们必须得出结论，约书亚的长日是一个真实的、历史性的事件，而非某种虚构。</w:t>
      </w:r>
    </w:p>
    <w:p w14:paraId="3A034113">
      <w:pPr>
        <w:pStyle w:val="11"/>
        <w:spacing w:after="0" w:line="240" w:lineRule="auto"/>
        <w:jc w:val="left"/>
        <w:rPr>
          <w:rFonts w:hint="eastAsia"/>
          <w:sz w:val="30"/>
        </w:rPr>
      </w:pPr>
    </w:p>
    <w:p w14:paraId="274754FC">
      <w:pPr>
        <w:pStyle w:val="11"/>
        <w:spacing w:after="0" w:line="240" w:lineRule="auto"/>
        <w:jc w:val="left"/>
        <w:rPr>
          <w:rFonts w:hint="eastAsia"/>
          <w:sz w:val="30"/>
        </w:rPr>
      </w:pPr>
      <w:r>
        <w:rPr>
          <w:rFonts w:hint="eastAsia"/>
          <w:sz w:val="30"/>
        </w:rPr>
        <w:t>—Primer, p. 61</w:t>
      </w:r>
    </w:p>
    <w:p w14:paraId="3DF88227">
      <w:pPr>
        <w:pStyle w:val="11"/>
        <w:spacing w:after="0" w:line="240" w:lineRule="auto"/>
        <w:jc w:val="left"/>
        <w:rPr>
          <w:rFonts w:hint="eastAsia"/>
          <w:sz w:val="30"/>
        </w:rPr>
      </w:pPr>
      <w:r>
        <w:rPr>
          <w:rFonts w:hint="eastAsia"/>
          <w:sz w:val="30"/>
        </w:rPr>
        <w:t>—《入门》，第61页</w:t>
      </w:r>
    </w:p>
    <w:p w14:paraId="506ECF0A">
      <w:pPr>
        <w:pStyle w:val="11"/>
        <w:spacing w:after="0" w:line="240" w:lineRule="auto"/>
        <w:jc w:val="left"/>
        <w:rPr>
          <w:rFonts w:hint="eastAsia"/>
          <w:sz w:val="30"/>
        </w:rPr>
      </w:pPr>
    </w:p>
    <w:p w14:paraId="4763C6F4">
      <w:pPr>
        <w:pStyle w:val="11"/>
        <w:spacing w:after="0" w:line="240" w:lineRule="auto"/>
        <w:jc w:val="left"/>
        <w:rPr>
          <w:rFonts w:hint="eastAsia"/>
          <w:sz w:val="30"/>
        </w:rPr>
      </w:pPr>
      <w:r>
        <w:rPr>
          <w:rFonts w:hint="eastAsia"/>
          <w:sz w:val="30"/>
        </w:rPr>
        <w:t>9.There are a number of biblical texts that have given some interpreters the impression that the Earth will be annihilated, (Mt. 24:35, 2 Peter 3:10- 13, 1 John 2:17, Rev. 22:5).</w:t>
      </w:r>
    </w:p>
    <w:p w14:paraId="326D4006">
      <w:pPr>
        <w:pStyle w:val="11"/>
        <w:spacing w:after="0" w:line="240" w:lineRule="auto"/>
        <w:jc w:val="left"/>
        <w:rPr>
          <w:rFonts w:hint="eastAsia"/>
          <w:sz w:val="30"/>
        </w:rPr>
      </w:pPr>
      <w:r>
        <w:rPr>
          <w:rFonts w:hint="eastAsia"/>
          <w:sz w:val="30"/>
        </w:rPr>
        <w:t>9.有一些圣经经文给一些解经家留下了地球将被毁灭的印象（太24:35，彼后3:10-13，约壹2:17，启22:5）。</w:t>
      </w:r>
    </w:p>
    <w:p w14:paraId="6B26B1C2">
      <w:pPr>
        <w:pStyle w:val="11"/>
        <w:spacing w:after="0" w:line="240" w:lineRule="auto"/>
        <w:jc w:val="left"/>
        <w:rPr>
          <w:rFonts w:hint="eastAsia"/>
          <w:sz w:val="30"/>
        </w:rPr>
      </w:pPr>
    </w:p>
    <w:p w14:paraId="789ED738">
      <w:pPr>
        <w:pStyle w:val="11"/>
        <w:spacing w:after="0" w:line="240" w:lineRule="auto"/>
        <w:jc w:val="left"/>
        <w:rPr>
          <w:rFonts w:hint="eastAsia"/>
          <w:sz w:val="30"/>
        </w:rPr>
      </w:pPr>
      <w:r>
        <w:rPr>
          <w:rFonts w:hint="eastAsia"/>
          <w:sz w:val="30"/>
        </w:rPr>
        <w:t>For example, Jesus said, “Heaven and Earth will pass away, but my words will not pass away” (Mt. 24:35).</w:t>
      </w:r>
    </w:p>
    <w:p w14:paraId="420A04A7">
      <w:pPr>
        <w:pStyle w:val="11"/>
        <w:spacing w:after="0" w:line="240" w:lineRule="auto"/>
        <w:jc w:val="left"/>
        <w:rPr>
          <w:rFonts w:hint="eastAsia"/>
          <w:sz w:val="30"/>
        </w:rPr>
      </w:pPr>
      <w:r>
        <w:rPr>
          <w:rFonts w:hint="eastAsia"/>
          <w:sz w:val="30"/>
        </w:rPr>
        <w:t>例如，耶稣说：“天地要废去，我的话却不能废去”（太24:35）。</w:t>
      </w:r>
    </w:p>
    <w:p w14:paraId="084C7393">
      <w:pPr>
        <w:pStyle w:val="11"/>
        <w:spacing w:after="0" w:line="240" w:lineRule="auto"/>
        <w:jc w:val="left"/>
        <w:rPr>
          <w:rFonts w:hint="eastAsia"/>
          <w:sz w:val="30"/>
        </w:rPr>
      </w:pPr>
    </w:p>
    <w:p w14:paraId="59DEF292">
      <w:pPr>
        <w:pStyle w:val="11"/>
        <w:spacing w:after="0" w:line="240" w:lineRule="auto"/>
        <w:jc w:val="left"/>
        <w:rPr>
          <w:rFonts w:hint="eastAsia"/>
          <w:sz w:val="30"/>
        </w:rPr>
      </w:pPr>
      <w:r>
        <w:rPr>
          <w:rFonts w:hint="eastAsia"/>
          <w:sz w:val="30"/>
        </w:rPr>
        <w:t>However, it is clear from other texts that it is only the form of this present world (i.e., universe) that will pass away, and not the world itself (1 Cor. 7:13).</w:t>
      </w:r>
    </w:p>
    <w:p w14:paraId="1CED9CB3">
      <w:pPr>
        <w:pStyle w:val="11"/>
        <w:spacing w:after="0" w:line="240" w:lineRule="auto"/>
        <w:jc w:val="left"/>
        <w:rPr>
          <w:rFonts w:hint="eastAsia"/>
          <w:sz w:val="30"/>
        </w:rPr>
      </w:pPr>
      <w:r>
        <w:rPr>
          <w:rFonts w:hint="eastAsia"/>
          <w:sz w:val="30"/>
        </w:rPr>
        <w:t>然而，从其他经文中可以清楚地看到，将要废去的只是这个现今世界（即宇宙）的样子，而不是世界本身（林前7:31）。</w:t>
      </w:r>
    </w:p>
    <w:p w14:paraId="159E8AC8">
      <w:pPr>
        <w:pStyle w:val="11"/>
        <w:spacing w:after="0" w:line="240" w:lineRule="auto"/>
        <w:jc w:val="left"/>
        <w:rPr>
          <w:rFonts w:hint="eastAsia"/>
          <w:sz w:val="30"/>
        </w:rPr>
      </w:pPr>
    </w:p>
    <w:p w14:paraId="78B74182">
      <w:pPr>
        <w:pStyle w:val="11"/>
        <w:spacing w:after="0" w:line="240" w:lineRule="auto"/>
        <w:jc w:val="left"/>
        <w:rPr>
          <w:rFonts w:hint="eastAsia"/>
          <w:sz w:val="30"/>
        </w:rPr>
      </w:pPr>
      <w:r>
        <w:rPr>
          <w:rFonts w:hint="eastAsia"/>
          <w:sz w:val="30"/>
        </w:rPr>
        <w:t>Thus, at the consummation Christ will not first annihilate the present universe and then “start from scratch” by creating a new.</w:t>
      </w:r>
    </w:p>
    <w:p w14:paraId="722A9A7E">
      <w:pPr>
        <w:pStyle w:val="11"/>
        <w:spacing w:after="0" w:line="240" w:lineRule="auto"/>
        <w:jc w:val="left"/>
        <w:rPr>
          <w:rFonts w:hint="eastAsia"/>
          <w:sz w:val="30"/>
        </w:rPr>
      </w:pPr>
      <w:r>
        <w:rPr>
          <w:rFonts w:hint="eastAsia"/>
          <w:sz w:val="30"/>
        </w:rPr>
        <w:t>因此，在末世成全之时，基督不会先毁灭现今的宇宙，然后再“从零开始”创造一个新的。</w:t>
      </w:r>
    </w:p>
    <w:p w14:paraId="6B146F52">
      <w:pPr>
        <w:pStyle w:val="11"/>
        <w:spacing w:after="0" w:line="240" w:lineRule="auto"/>
        <w:jc w:val="left"/>
        <w:rPr>
          <w:rFonts w:hint="eastAsia"/>
          <w:sz w:val="30"/>
        </w:rPr>
      </w:pPr>
    </w:p>
    <w:p w14:paraId="2CC23985">
      <w:pPr>
        <w:pStyle w:val="11"/>
        <w:spacing w:after="0" w:line="240" w:lineRule="auto"/>
        <w:jc w:val="left"/>
        <w:rPr>
          <w:rFonts w:hint="eastAsia"/>
          <w:sz w:val="30"/>
        </w:rPr>
      </w:pPr>
      <w:r>
        <w:rPr>
          <w:rFonts w:hint="eastAsia"/>
          <w:sz w:val="30"/>
        </w:rPr>
        <w:t>Rather, it appears that he will re-form and re-fashion the elements of the old universe into a new one (Rom. 8:18-20, Phil. 3:21).</w:t>
      </w:r>
    </w:p>
    <w:p w14:paraId="423B4C91">
      <w:pPr>
        <w:pStyle w:val="11"/>
        <w:spacing w:after="0" w:line="240" w:lineRule="auto"/>
        <w:jc w:val="left"/>
        <w:rPr>
          <w:rFonts w:hint="eastAsia"/>
          <w:sz w:val="30"/>
        </w:rPr>
      </w:pPr>
      <w:r>
        <w:rPr>
          <w:rFonts w:hint="eastAsia"/>
          <w:sz w:val="30"/>
        </w:rPr>
        <w:t>相反，看起来祂将重塑和改造旧宇宙的元素，成为一个新的宇宙（罗8:18-20，腓3:21）。</w:t>
      </w:r>
    </w:p>
    <w:p w14:paraId="36DD8A82">
      <w:pPr>
        <w:pStyle w:val="11"/>
        <w:spacing w:after="0" w:line="240" w:lineRule="auto"/>
        <w:jc w:val="left"/>
        <w:rPr>
          <w:rFonts w:hint="eastAsia"/>
          <w:sz w:val="30"/>
        </w:rPr>
      </w:pPr>
    </w:p>
    <w:p w14:paraId="6A2C3D6A">
      <w:pPr>
        <w:pStyle w:val="11"/>
        <w:spacing w:after="0" w:line="240" w:lineRule="auto"/>
        <w:jc w:val="left"/>
        <w:rPr>
          <w:rFonts w:hint="eastAsia"/>
          <w:sz w:val="30"/>
        </w:rPr>
      </w:pPr>
      <w:r>
        <w:rPr>
          <w:rFonts w:hint="eastAsia"/>
          <w:sz w:val="30"/>
        </w:rPr>
        <w:t>That this is the biblical teaching is especially clear from the strong analogy between the glorified resurrection bodies of the saints and the glorified world of nature they shall inherit.</w:t>
      </w:r>
    </w:p>
    <w:p w14:paraId="63174571">
      <w:pPr>
        <w:pStyle w:val="11"/>
        <w:spacing w:after="0" w:line="240" w:lineRule="auto"/>
        <w:jc w:val="left"/>
        <w:rPr>
          <w:rFonts w:hint="eastAsia"/>
          <w:sz w:val="30"/>
        </w:rPr>
      </w:pPr>
      <w:r>
        <w:rPr>
          <w:rFonts w:hint="eastAsia"/>
          <w:sz w:val="30"/>
        </w:rPr>
        <w:t>这是圣经的教导，这一点从圣徒得荣耀的复活身体与他们将要继承的得荣耀的自然界之间强烈的类比中尤其清晰。</w:t>
      </w:r>
    </w:p>
    <w:p w14:paraId="5DE2935E">
      <w:pPr>
        <w:pStyle w:val="11"/>
        <w:spacing w:after="0" w:line="240" w:lineRule="auto"/>
        <w:jc w:val="left"/>
        <w:rPr>
          <w:rFonts w:hint="eastAsia"/>
          <w:sz w:val="30"/>
        </w:rPr>
      </w:pPr>
    </w:p>
    <w:p w14:paraId="1EBF3F2E">
      <w:pPr>
        <w:pStyle w:val="11"/>
        <w:spacing w:after="0" w:line="240" w:lineRule="auto"/>
        <w:jc w:val="left"/>
        <w:rPr>
          <w:rFonts w:hint="eastAsia"/>
          <w:sz w:val="30"/>
        </w:rPr>
      </w:pPr>
      <w:r>
        <w:rPr>
          <w:rFonts w:hint="eastAsia"/>
          <w:sz w:val="30"/>
        </w:rPr>
        <w:t>Just as the saints former “natural” bodies will be called forth from the graves and glorified, so too will the world that God “re-creates” be glorified at Christ’s return (John 5:25f, Rom. 8:18-25,1 Cor. 15:35-39).</w:t>
      </w:r>
    </w:p>
    <w:p w14:paraId="3887B853">
      <w:pPr>
        <w:pStyle w:val="11"/>
        <w:spacing w:after="0" w:line="240" w:lineRule="auto"/>
        <w:jc w:val="left"/>
        <w:rPr>
          <w:rFonts w:hint="eastAsia"/>
          <w:sz w:val="30"/>
        </w:rPr>
      </w:pPr>
      <w:r>
        <w:rPr>
          <w:rFonts w:hint="eastAsia"/>
          <w:sz w:val="30"/>
        </w:rPr>
        <w:t>正如圣徒先前“属血气的”身体将从坟墓中被呼唤出来并得荣耀一样，神所“再造”的世界也将在基督再来时得荣耀（约5:25f，罗8:18-25，林前15:35-39）。</w:t>
      </w:r>
    </w:p>
    <w:p w14:paraId="03897F1F">
      <w:pPr>
        <w:pStyle w:val="11"/>
        <w:spacing w:after="0" w:line="240" w:lineRule="auto"/>
        <w:jc w:val="left"/>
        <w:rPr>
          <w:rFonts w:hint="eastAsia"/>
          <w:sz w:val="30"/>
        </w:rPr>
      </w:pPr>
    </w:p>
    <w:p w14:paraId="6C4BEA05">
      <w:pPr>
        <w:pStyle w:val="11"/>
        <w:spacing w:after="0" w:line="240" w:lineRule="auto"/>
        <w:jc w:val="left"/>
        <w:rPr>
          <w:rFonts w:hint="eastAsia"/>
          <w:sz w:val="30"/>
        </w:rPr>
      </w:pPr>
      <w:r>
        <w:rPr>
          <w:rFonts w:hint="eastAsia"/>
          <w:sz w:val="30"/>
        </w:rPr>
        <w:t>In sum, the Bible foretells that our present Earth will emerge from the fires of the consum- mation, and then, in a new and glorious form, abide forever in its (original) place.</w:t>
      </w:r>
    </w:p>
    <w:p w14:paraId="369FC28B">
      <w:pPr>
        <w:pStyle w:val="11"/>
        <w:spacing w:after="0" w:line="240" w:lineRule="auto"/>
        <w:jc w:val="left"/>
        <w:rPr>
          <w:rFonts w:hint="eastAsia"/>
          <w:sz w:val="30"/>
        </w:rPr>
      </w:pPr>
      <w:r>
        <w:rPr>
          <w:rFonts w:hint="eastAsia"/>
          <w:sz w:val="30"/>
        </w:rPr>
        <w:t>总之，《圣经》预言我们现今的地球将从末世成全的烈火中显现出来，然后以一种新的、荣耀的形式，永远存留在其（原来的）位置。</w:t>
      </w:r>
    </w:p>
    <w:p w14:paraId="19511360">
      <w:pPr>
        <w:pStyle w:val="11"/>
        <w:spacing w:after="0" w:line="240" w:lineRule="auto"/>
        <w:jc w:val="left"/>
        <w:rPr>
          <w:rFonts w:hint="eastAsia"/>
          <w:sz w:val="30"/>
        </w:rPr>
      </w:pPr>
    </w:p>
    <w:p w14:paraId="792D7CEA">
      <w:pPr>
        <w:pStyle w:val="11"/>
        <w:spacing w:after="0" w:line="240" w:lineRule="auto"/>
        <w:jc w:val="left"/>
        <w:rPr>
          <w:rFonts w:hint="eastAsia"/>
          <w:sz w:val="30"/>
        </w:rPr>
      </w:pPr>
      <w:r>
        <w:rPr>
          <w:rFonts w:hint="eastAsia"/>
          <w:sz w:val="30"/>
        </w:rPr>
        <w:t>10.Here are several of the most popular websites defending radical geocentrism: 1) www.geocentricity.com, 2) www.reformation.edu (resources/science/geocentricity), 3) www.galileowaswrong.com, 4) www.galileowaswrong.blogspot.com, 5)www.theprinciplemovie.com/news</w:t>
      </w:r>
    </w:p>
    <w:p w14:paraId="5791C38B">
      <w:pPr>
        <w:pStyle w:val="11"/>
        <w:spacing w:after="0" w:line="240" w:lineRule="auto"/>
        <w:jc w:val="left"/>
        <w:rPr>
          <w:rFonts w:hint="eastAsia"/>
          <w:sz w:val="30"/>
        </w:rPr>
      </w:pPr>
      <w:r>
        <w:rPr>
          <w:rFonts w:hint="eastAsia"/>
          <w:sz w:val="30"/>
        </w:rPr>
        <w:t>10.这里有几个最受欢迎的捍卫激进地心说的网站：1) www.geocentricity.com, 2) www.reformation.edu (resources/science/geocentricity), 3) www.galileowaswrong.com, 4) www.galileowaswrong.blogspot.com, 5)www.theprinciplemovie.com/news</w:t>
      </w:r>
    </w:p>
    <w:p w14:paraId="5B4EE9FB">
      <w:pPr>
        <w:pStyle w:val="11"/>
        <w:spacing w:after="0" w:line="240" w:lineRule="auto"/>
        <w:jc w:val="left"/>
        <w:rPr>
          <w:rFonts w:hint="eastAsia"/>
          <w:sz w:val="30"/>
        </w:rPr>
      </w:pPr>
    </w:p>
    <w:p w14:paraId="2F7860BF">
      <w:pPr>
        <w:pStyle w:val="11"/>
        <w:spacing w:after="0" w:line="240" w:lineRule="auto"/>
        <w:jc w:val="left"/>
        <w:rPr>
          <w:rFonts w:hint="eastAsia"/>
          <w:sz w:val="30"/>
        </w:rPr>
      </w:pPr>
      <w:r>
        <w:rPr>
          <w:rFonts w:hint="eastAsia"/>
          <w:sz w:val="30"/>
        </w:rPr>
        <w:t>// As of this writing, certain creationist ministries oppose the new geocentrism, though many of their leading voices are willing to entertain the idea that our Milky Way may well be the center of the universe.</w:t>
      </w:r>
    </w:p>
    <w:p w14:paraId="2BFB532A">
      <w:pPr>
        <w:pStyle w:val="11"/>
        <w:spacing w:after="0" w:line="240" w:lineRule="auto"/>
        <w:jc w:val="left"/>
        <w:rPr>
          <w:rFonts w:hint="eastAsia"/>
          <w:sz w:val="30"/>
        </w:rPr>
      </w:pPr>
      <w:r>
        <w:rPr>
          <w:rFonts w:hint="eastAsia"/>
          <w:sz w:val="30"/>
        </w:rPr>
        <w:t>// 在撰写本文时，某些创造论事工反对新的地心说，尽管他们的许多主要声音愿意接受我们的银河系很可能是宇宙中心的观点。</w:t>
      </w:r>
    </w:p>
    <w:p w14:paraId="7F7ED669">
      <w:pPr>
        <w:pStyle w:val="11"/>
        <w:spacing w:after="0" w:line="240" w:lineRule="auto"/>
        <w:jc w:val="left"/>
        <w:rPr>
          <w:rFonts w:hint="eastAsia"/>
          <w:sz w:val="30"/>
        </w:rPr>
      </w:pPr>
    </w:p>
    <w:p w14:paraId="060CD01B">
      <w:pPr>
        <w:pStyle w:val="11"/>
        <w:spacing w:after="0" w:line="240" w:lineRule="auto"/>
        <w:jc w:val="left"/>
        <w:rPr>
          <w:rFonts w:hint="eastAsia"/>
          <w:sz w:val="30"/>
        </w:rPr>
      </w:pPr>
      <w:r>
        <w:rPr>
          <w:rFonts w:hint="eastAsia"/>
          <w:sz w:val="30"/>
        </w:rPr>
        <w:t>To read creationist articles critical of radical geocentrism, visit www.creation.com and enter “geocentrism” in the search field.</w:t>
      </w:r>
    </w:p>
    <w:p w14:paraId="10DF1895">
      <w:pPr>
        <w:pStyle w:val="11"/>
        <w:spacing w:after="0" w:line="240" w:lineRule="auto"/>
        <w:jc w:val="left"/>
        <w:rPr>
          <w:rFonts w:hint="eastAsia"/>
          <w:sz w:val="30"/>
        </w:rPr>
      </w:pPr>
      <w:r>
        <w:rPr>
          <w:rFonts w:hint="eastAsia"/>
          <w:sz w:val="30"/>
        </w:rPr>
        <w:t>要阅读批评激进地心说的创造论文章，请访问www.creation.com并在搜索栏中输入“geocentrism”。</w:t>
      </w:r>
    </w:p>
    <w:p w14:paraId="66742DD6">
      <w:pPr>
        <w:pStyle w:val="11"/>
        <w:spacing w:after="0" w:line="240" w:lineRule="auto"/>
        <w:jc w:val="left"/>
        <w:rPr>
          <w:rFonts w:hint="eastAsia"/>
          <w:sz w:val="30"/>
        </w:rPr>
      </w:pPr>
    </w:p>
    <w:p w14:paraId="376D3126">
      <w:pPr>
        <w:pStyle w:val="11"/>
        <w:spacing w:after="0" w:line="240" w:lineRule="auto"/>
        <w:jc w:val="left"/>
        <w:rPr>
          <w:rFonts w:hint="eastAsia"/>
          <w:sz w:val="30"/>
        </w:rPr>
      </w:pPr>
      <w:r>
        <w:rPr>
          <w:rFonts w:hint="eastAsia"/>
          <w:sz w:val="30"/>
        </w:rPr>
        <w:t>11.Dr. Sikkema’s quote appears in an article by Philip Stott, entitled, “The Timothy Test, a Continuing Saga.”</w:t>
      </w:r>
    </w:p>
    <w:p w14:paraId="09C12879">
      <w:pPr>
        <w:pStyle w:val="11"/>
        <w:spacing w:after="0" w:line="240" w:lineRule="auto"/>
        <w:jc w:val="left"/>
        <w:rPr>
          <w:rFonts w:hint="eastAsia"/>
          <w:sz w:val="30"/>
        </w:rPr>
      </w:pPr>
      <w:r>
        <w:rPr>
          <w:rFonts w:hint="eastAsia"/>
          <w:sz w:val="30"/>
        </w:rPr>
        <w:t>11.西克玛博士的引文出现在菲利普·斯托特的一篇文章中，题为“提摩太的考验，一个持续的传奇”。</w:t>
      </w:r>
    </w:p>
    <w:p w14:paraId="2EBA7558">
      <w:pPr>
        <w:pStyle w:val="11"/>
        <w:spacing w:after="0" w:line="240" w:lineRule="auto"/>
        <w:jc w:val="left"/>
        <w:rPr>
          <w:rFonts w:hint="eastAsia"/>
          <w:sz w:val="30"/>
        </w:rPr>
      </w:pPr>
    </w:p>
    <w:p w14:paraId="6A25B227">
      <w:pPr>
        <w:pStyle w:val="11"/>
        <w:spacing w:after="0" w:line="240" w:lineRule="auto"/>
        <w:jc w:val="left"/>
        <w:rPr>
          <w:rFonts w:hint="eastAsia"/>
          <w:sz w:val="30"/>
        </w:rPr>
      </w:pPr>
      <w:r>
        <w:rPr>
          <w:rFonts w:hint="eastAsia"/>
          <w:sz w:val="30"/>
        </w:rPr>
        <w:t>Available at www.reformation.edu.</w:t>
      </w:r>
    </w:p>
    <w:p w14:paraId="0C28D913">
      <w:pPr>
        <w:pStyle w:val="11"/>
        <w:spacing w:after="0" w:line="240" w:lineRule="auto"/>
        <w:jc w:val="left"/>
        <w:rPr>
          <w:rFonts w:hint="eastAsia"/>
          <w:sz w:val="30"/>
        </w:rPr>
      </w:pPr>
      <w:r>
        <w:rPr>
          <w:rFonts w:hint="eastAsia"/>
          <w:sz w:val="30"/>
        </w:rPr>
        <w:t>可在www.reformation.edu上获取。</w:t>
      </w:r>
    </w:p>
    <w:p w14:paraId="495ACD4D">
      <w:pPr>
        <w:pStyle w:val="11"/>
        <w:spacing w:after="0" w:line="240" w:lineRule="auto"/>
        <w:jc w:val="left"/>
        <w:rPr>
          <w:rFonts w:hint="eastAsia"/>
          <w:sz w:val="30"/>
        </w:rPr>
      </w:pPr>
    </w:p>
    <w:p w14:paraId="69182B3C">
      <w:pPr>
        <w:pStyle w:val="11"/>
        <w:spacing w:after="0" w:line="240" w:lineRule="auto"/>
        <w:jc w:val="left"/>
        <w:rPr>
          <w:rFonts w:hint="eastAsia"/>
          <w:sz w:val="30"/>
        </w:rPr>
      </w:pPr>
      <w:r>
        <w:rPr>
          <w:rFonts w:hint="eastAsia"/>
          <w:sz w:val="30"/>
        </w:rPr>
        <w:t>12.This quote appears in an article by W. van de Kamp, entitled, “Einstein a Solipsist?” p. 16.</w:t>
      </w:r>
    </w:p>
    <w:p w14:paraId="487EAD84">
      <w:pPr>
        <w:pStyle w:val="11"/>
        <w:spacing w:after="0" w:line="240" w:lineRule="auto"/>
        <w:jc w:val="left"/>
        <w:rPr>
          <w:rFonts w:hint="eastAsia"/>
          <w:sz w:val="30"/>
        </w:rPr>
      </w:pPr>
      <w:r>
        <w:rPr>
          <w:rFonts w:hint="eastAsia"/>
          <w:sz w:val="30"/>
        </w:rPr>
        <w:t>12.这段引文出现在W. 范·德·坎普的一篇文章中，题为“爱因斯坦是唯我论者吗？”，第16页。</w:t>
      </w:r>
    </w:p>
    <w:p w14:paraId="3AD47512">
      <w:pPr>
        <w:pStyle w:val="11"/>
        <w:spacing w:after="0" w:line="240" w:lineRule="auto"/>
        <w:jc w:val="left"/>
        <w:rPr>
          <w:rFonts w:hint="eastAsia"/>
          <w:sz w:val="30"/>
        </w:rPr>
      </w:pPr>
    </w:p>
    <w:p w14:paraId="436A10A4">
      <w:pPr>
        <w:pStyle w:val="11"/>
        <w:spacing w:after="0" w:line="240" w:lineRule="auto"/>
        <w:jc w:val="left"/>
        <w:rPr>
          <w:rFonts w:hint="eastAsia"/>
          <w:sz w:val="30"/>
        </w:rPr>
      </w:pPr>
      <w:r>
        <w:rPr>
          <w:rFonts w:hint="eastAsia"/>
          <w:sz w:val="30"/>
        </w:rPr>
        <w:t>Available at www.ldolphin.org.</w:t>
      </w:r>
    </w:p>
    <w:p w14:paraId="689607E3">
      <w:pPr>
        <w:pStyle w:val="11"/>
        <w:spacing w:after="0" w:line="240" w:lineRule="auto"/>
        <w:jc w:val="left"/>
        <w:rPr>
          <w:rFonts w:hint="eastAsia"/>
          <w:sz w:val="30"/>
        </w:rPr>
      </w:pPr>
      <w:r>
        <w:rPr>
          <w:rFonts w:hint="eastAsia"/>
          <w:sz w:val="30"/>
        </w:rPr>
        <w:t>可在www.ldolphin.org上获取。</w:t>
      </w:r>
    </w:p>
    <w:p w14:paraId="00508B37">
      <w:pPr>
        <w:pStyle w:val="11"/>
        <w:spacing w:after="0" w:line="240" w:lineRule="auto"/>
        <w:jc w:val="left"/>
        <w:rPr>
          <w:rFonts w:hint="eastAsia"/>
          <w:sz w:val="30"/>
        </w:rPr>
      </w:pPr>
    </w:p>
    <w:p w14:paraId="1667DFB0">
      <w:pPr>
        <w:pStyle w:val="11"/>
        <w:spacing w:after="0" w:line="240" w:lineRule="auto"/>
        <w:jc w:val="left"/>
        <w:rPr>
          <w:rFonts w:hint="eastAsia"/>
          <w:sz w:val="30"/>
        </w:rPr>
      </w:pPr>
      <w:r>
        <w:rPr>
          <w:rFonts w:hint="eastAsia"/>
          <w:sz w:val="30"/>
        </w:rPr>
        <w:t>13.Fred Hoyle, Frontiers of Astronomy, (Harper and Row, 1963), p. 304.</w:t>
      </w:r>
    </w:p>
    <w:p w14:paraId="38791465">
      <w:pPr>
        <w:pStyle w:val="11"/>
        <w:spacing w:after="0" w:line="240" w:lineRule="auto"/>
        <w:jc w:val="left"/>
        <w:rPr>
          <w:rFonts w:hint="eastAsia"/>
          <w:sz w:val="30"/>
        </w:rPr>
      </w:pPr>
      <w:r>
        <w:rPr>
          <w:rFonts w:hint="eastAsia"/>
          <w:sz w:val="30"/>
        </w:rPr>
        <w:t>13.弗雷德·霍伊尔，《天文学前沿》，（哈珀与罗出版社，1963年），第304页。</w:t>
      </w:r>
    </w:p>
    <w:p w14:paraId="535F89DE">
      <w:pPr>
        <w:pStyle w:val="11"/>
        <w:spacing w:after="0" w:line="240" w:lineRule="auto"/>
        <w:jc w:val="left"/>
        <w:rPr>
          <w:rFonts w:hint="eastAsia"/>
          <w:sz w:val="30"/>
        </w:rPr>
      </w:pPr>
    </w:p>
    <w:p w14:paraId="173BAE7C">
      <w:pPr>
        <w:pStyle w:val="11"/>
        <w:spacing w:after="0" w:line="240" w:lineRule="auto"/>
        <w:jc w:val="left"/>
        <w:rPr>
          <w:rFonts w:hint="eastAsia"/>
          <w:sz w:val="30"/>
        </w:rPr>
      </w:pPr>
      <w:r>
        <w:rPr>
          <w:rFonts w:hint="eastAsia"/>
          <w:sz w:val="30"/>
        </w:rPr>
        <w:t>14.Primer, p. 115.</w:t>
      </w:r>
    </w:p>
    <w:p w14:paraId="29076148">
      <w:pPr>
        <w:pStyle w:val="11"/>
        <w:spacing w:after="0" w:line="240" w:lineRule="auto"/>
        <w:jc w:val="left"/>
        <w:rPr>
          <w:rFonts w:hint="eastAsia"/>
          <w:sz w:val="30"/>
        </w:rPr>
      </w:pPr>
      <w:r>
        <w:rPr>
          <w:rFonts w:hint="eastAsia"/>
          <w:sz w:val="30"/>
        </w:rPr>
        <w:t>14.《入门》，第115页。</w:t>
      </w:r>
    </w:p>
    <w:p w14:paraId="7BF736C4">
      <w:pPr>
        <w:pStyle w:val="11"/>
        <w:spacing w:after="0" w:line="240" w:lineRule="auto"/>
        <w:jc w:val="left"/>
        <w:rPr>
          <w:rFonts w:hint="eastAsia"/>
          <w:sz w:val="30"/>
        </w:rPr>
      </w:pPr>
    </w:p>
    <w:p w14:paraId="20F51466">
      <w:pPr>
        <w:pStyle w:val="11"/>
        <w:spacing w:after="0" w:line="240" w:lineRule="auto"/>
        <w:jc w:val="left"/>
        <w:rPr>
          <w:rFonts w:hint="eastAsia"/>
          <w:sz w:val="30"/>
        </w:rPr>
      </w:pPr>
      <w:r>
        <w:rPr>
          <w:rFonts w:hint="eastAsia"/>
          <w:sz w:val="30"/>
        </w:rPr>
        <w:t>For geocentric interpretations of stellar parallax and aberration, see the articles on those topics by G. Bouw and J. Hanson, found at www.geocentricity.com.</w:t>
      </w:r>
    </w:p>
    <w:p w14:paraId="3285CE67">
      <w:pPr>
        <w:pStyle w:val="11"/>
        <w:spacing w:after="0" w:line="240" w:lineRule="auto"/>
        <w:jc w:val="left"/>
        <w:rPr>
          <w:rFonts w:hint="eastAsia"/>
          <w:sz w:val="30"/>
        </w:rPr>
      </w:pPr>
      <w:r>
        <w:rPr>
          <w:rFonts w:hint="eastAsia"/>
          <w:sz w:val="30"/>
        </w:rPr>
        <w:t>关于恒星视差和光行差的地心说解释，请参见G.鲍和J.汉森关于这些主题的文章，可在www.geocentricity.com找到。</w:t>
      </w:r>
    </w:p>
    <w:p w14:paraId="5F77BD90">
      <w:pPr>
        <w:pStyle w:val="11"/>
        <w:spacing w:after="0" w:line="240" w:lineRule="auto"/>
        <w:jc w:val="left"/>
        <w:rPr>
          <w:rFonts w:hint="eastAsia"/>
          <w:sz w:val="30"/>
        </w:rPr>
      </w:pPr>
    </w:p>
    <w:p w14:paraId="41B57D47">
      <w:pPr>
        <w:pStyle w:val="11"/>
        <w:spacing w:after="0" w:line="240" w:lineRule="auto"/>
        <w:jc w:val="left"/>
        <w:rPr>
          <w:rFonts w:hint="eastAsia"/>
          <w:sz w:val="30"/>
        </w:rPr>
      </w:pPr>
      <w:r>
        <w:rPr>
          <w:rFonts w:hint="eastAsia"/>
          <w:sz w:val="30"/>
        </w:rPr>
        <w:t>15.The Ellis quote is found in an article by W. W. Gibbs, Scientific American, 273(4):29, 1995.</w:t>
      </w:r>
    </w:p>
    <w:p w14:paraId="43BC9533">
      <w:pPr>
        <w:pStyle w:val="11"/>
        <w:spacing w:after="0" w:line="240" w:lineRule="auto"/>
        <w:jc w:val="left"/>
        <w:rPr>
          <w:rFonts w:hint="eastAsia"/>
          <w:sz w:val="30"/>
        </w:rPr>
      </w:pPr>
      <w:r>
        <w:rPr>
          <w:rFonts w:hint="eastAsia"/>
          <w:sz w:val="30"/>
        </w:rPr>
        <w:t>15.埃利斯的引文见于W. W. 吉布斯在《科学美国人》1995年第273卷第4期第29页上的一篇文章。</w:t>
      </w:r>
    </w:p>
    <w:p w14:paraId="58876336">
      <w:pPr>
        <w:pStyle w:val="11"/>
        <w:spacing w:after="0" w:line="240" w:lineRule="auto"/>
        <w:jc w:val="left"/>
        <w:rPr>
          <w:rFonts w:hint="eastAsia"/>
          <w:sz w:val="30"/>
        </w:rPr>
      </w:pPr>
    </w:p>
    <w:p w14:paraId="704ECB0A">
      <w:pPr>
        <w:pStyle w:val="11"/>
        <w:spacing w:after="0" w:line="240" w:lineRule="auto"/>
        <w:jc w:val="left"/>
        <w:rPr>
          <w:rFonts w:hint="eastAsia"/>
          <w:sz w:val="30"/>
        </w:rPr>
      </w:pPr>
      <w:r>
        <w:rPr>
          <w:rFonts w:hint="eastAsia"/>
          <w:sz w:val="30"/>
        </w:rPr>
        <w:t>Cited in GWW, p. 92.</w:t>
      </w:r>
    </w:p>
    <w:p w14:paraId="44EF6919">
      <w:pPr>
        <w:pStyle w:val="11"/>
        <w:spacing w:after="0" w:line="240" w:lineRule="auto"/>
        <w:jc w:val="left"/>
        <w:rPr>
          <w:rFonts w:hint="eastAsia"/>
          <w:sz w:val="30"/>
        </w:rPr>
      </w:pPr>
      <w:r>
        <w:rPr>
          <w:rFonts w:hint="eastAsia"/>
          <w:sz w:val="30"/>
        </w:rPr>
        <w:t>引自GWW，第92页。</w:t>
      </w:r>
    </w:p>
    <w:p w14:paraId="328065E5">
      <w:pPr>
        <w:pStyle w:val="11"/>
        <w:spacing w:after="0" w:line="240" w:lineRule="auto"/>
        <w:jc w:val="left"/>
        <w:rPr>
          <w:rFonts w:hint="eastAsia"/>
          <w:sz w:val="30"/>
        </w:rPr>
      </w:pPr>
    </w:p>
    <w:p w14:paraId="62701C81">
      <w:pPr>
        <w:pStyle w:val="11"/>
        <w:spacing w:after="0" w:line="240" w:lineRule="auto"/>
        <w:jc w:val="left"/>
        <w:rPr>
          <w:rFonts w:hint="eastAsia"/>
          <w:sz w:val="30"/>
        </w:rPr>
      </w:pPr>
      <w:r>
        <w:rPr>
          <w:rFonts w:hint="eastAsia"/>
          <w:sz w:val="30"/>
        </w:rPr>
        <w:t>16.In order best to understand the new geocentric model the student needs visual aids.</w:t>
      </w:r>
    </w:p>
    <w:p w14:paraId="2C9650D2">
      <w:pPr>
        <w:pStyle w:val="11"/>
        <w:spacing w:after="0" w:line="240" w:lineRule="auto"/>
        <w:jc w:val="left"/>
        <w:rPr>
          <w:rFonts w:hint="eastAsia"/>
          <w:sz w:val="30"/>
        </w:rPr>
      </w:pPr>
      <w:r>
        <w:rPr>
          <w:rFonts w:hint="eastAsia"/>
          <w:sz w:val="30"/>
        </w:rPr>
        <w:t>16.为了最好地理解新的地心模型，学生需要视觉辅助工具。</w:t>
      </w:r>
    </w:p>
    <w:p w14:paraId="68D8B8FF">
      <w:pPr>
        <w:pStyle w:val="11"/>
        <w:spacing w:after="0" w:line="240" w:lineRule="auto"/>
        <w:jc w:val="left"/>
        <w:rPr>
          <w:rFonts w:hint="eastAsia"/>
          <w:sz w:val="30"/>
        </w:rPr>
      </w:pPr>
    </w:p>
    <w:p w14:paraId="5F4A5142">
      <w:pPr>
        <w:pStyle w:val="11"/>
        <w:spacing w:after="0" w:line="240" w:lineRule="auto"/>
        <w:jc w:val="left"/>
        <w:rPr>
          <w:rFonts w:hint="eastAsia"/>
          <w:sz w:val="30"/>
        </w:rPr>
      </w:pPr>
      <w:r>
        <w:rPr>
          <w:rFonts w:hint="eastAsia"/>
          <w:sz w:val="30"/>
        </w:rPr>
        <w:t>Several are available.</w:t>
      </w:r>
    </w:p>
    <w:p w14:paraId="74264D50">
      <w:pPr>
        <w:pStyle w:val="11"/>
        <w:spacing w:after="0" w:line="240" w:lineRule="auto"/>
        <w:jc w:val="left"/>
        <w:rPr>
          <w:rFonts w:hint="eastAsia"/>
          <w:sz w:val="30"/>
        </w:rPr>
      </w:pPr>
      <w:r>
        <w:rPr>
          <w:rFonts w:hint="eastAsia"/>
          <w:sz w:val="30"/>
        </w:rPr>
        <w:t>有几种可供选择。</w:t>
      </w:r>
    </w:p>
    <w:p w14:paraId="46DD690D">
      <w:pPr>
        <w:pStyle w:val="11"/>
        <w:spacing w:after="0" w:line="240" w:lineRule="auto"/>
        <w:jc w:val="left"/>
        <w:rPr>
          <w:rFonts w:hint="eastAsia"/>
          <w:sz w:val="30"/>
        </w:rPr>
      </w:pPr>
    </w:p>
    <w:p w14:paraId="3E091F52">
      <w:pPr>
        <w:pStyle w:val="11"/>
        <w:spacing w:after="0" w:line="240" w:lineRule="auto"/>
        <w:jc w:val="left"/>
        <w:rPr>
          <w:rFonts w:hint="eastAsia"/>
          <w:sz w:val="30"/>
        </w:rPr>
      </w:pPr>
      <w:r>
        <w:rPr>
          <w:rFonts w:hint="eastAsia"/>
          <w:sz w:val="30"/>
        </w:rPr>
        <w:t>Bouw, for example, has produced a video that features a mechanical device designed to illustrate the NTM (i.e., an “orrery”).</w:t>
      </w:r>
    </w:p>
    <w:p w14:paraId="386086A6">
      <w:pPr>
        <w:pStyle w:val="11"/>
        <w:spacing w:after="0" w:line="240" w:lineRule="auto"/>
        <w:jc w:val="left"/>
        <w:rPr>
          <w:rFonts w:hint="eastAsia"/>
          <w:sz w:val="30"/>
        </w:rPr>
      </w:pPr>
      <w:r>
        <w:rPr>
          <w:rFonts w:hint="eastAsia"/>
          <w:sz w:val="30"/>
        </w:rPr>
        <w:t>例如，鲍制作了一个视频，其中有一个旨在说明NTM（即“太阳系仪”）的机械装置。</w:t>
      </w:r>
    </w:p>
    <w:p w14:paraId="52A02783">
      <w:pPr>
        <w:pStyle w:val="11"/>
        <w:spacing w:after="0" w:line="240" w:lineRule="auto"/>
        <w:jc w:val="left"/>
        <w:rPr>
          <w:rFonts w:hint="eastAsia"/>
          <w:sz w:val="30"/>
        </w:rPr>
      </w:pPr>
    </w:p>
    <w:p w14:paraId="4D38E31B">
      <w:pPr>
        <w:pStyle w:val="11"/>
        <w:spacing w:after="0" w:line="240" w:lineRule="auto"/>
        <w:jc w:val="left"/>
        <w:rPr>
          <w:rFonts w:hint="eastAsia"/>
          <w:sz w:val="30"/>
        </w:rPr>
      </w:pPr>
      <w:r>
        <w:rPr>
          <w:rFonts w:hint="eastAsia"/>
          <w:sz w:val="30"/>
        </w:rPr>
        <w:t>It is entitled, “Geocentricity: The Biblical Cosmology.”</w:t>
      </w:r>
    </w:p>
    <w:p w14:paraId="0E5C7E1A">
      <w:pPr>
        <w:pStyle w:val="11"/>
        <w:spacing w:after="0" w:line="240" w:lineRule="auto"/>
        <w:jc w:val="left"/>
        <w:rPr>
          <w:rFonts w:hint="eastAsia"/>
          <w:sz w:val="30"/>
        </w:rPr>
      </w:pPr>
      <w:r>
        <w:rPr>
          <w:rFonts w:hint="eastAsia"/>
          <w:sz w:val="30"/>
        </w:rPr>
        <w:t>它的标题是，“地心说：圣经的宇宙论”。</w:t>
      </w:r>
    </w:p>
    <w:p w14:paraId="78FD7BC8">
      <w:pPr>
        <w:pStyle w:val="11"/>
        <w:spacing w:after="0" w:line="240" w:lineRule="auto"/>
        <w:jc w:val="left"/>
        <w:rPr>
          <w:rFonts w:hint="eastAsia"/>
          <w:sz w:val="30"/>
        </w:rPr>
      </w:pPr>
    </w:p>
    <w:p w14:paraId="1A474ADD">
      <w:pPr>
        <w:pStyle w:val="11"/>
        <w:spacing w:after="0" w:line="240" w:lineRule="auto"/>
        <w:jc w:val="left"/>
        <w:rPr>
          <w:rFonts w:hint="eastAsia"/>
          <w:sz w:val="30"/>
        </w:rPr>
      </w:pPr>
      <w:r>
        <w:rPr>
          <w:rFonts w:hint="eastAsia"/>
          <w:sz w:val="30"/>
        </w:rPr>
        <w:t>GWW, in the CD Rom version, also contains a number of very helpful animations.</w:t>
      </w:r>
    </w:p>
    <w:p w14:paraId="28B73BDE">
      <w:pPr>
        <w:pStyle w:val="11"/>
        <w:spacing w:after="0" w:line="240" w:lineRule="auto"/>
        <w:jc w:val="left"/>
        <w:rPr>
          <w:rFonts w:hint="eastAsia"/>
          <w:sz w:val="30"/>
        </w:rPr>
      </w:pPr>
      <w:r>
        <w:rPr>
          <w:rFonts w:hint="eastAsia"/>
          <w:sz w:val="30"/>
        </w:rPr>
        <w:t>GWW的光盘版本也包含一些非常有帮助的动画。</w:t>
      </w:r>
    </w:p>
    <w:p w14:paraId="357DA686">
      <w:pPr>
        <w:pStyle w:val="11"/>
        <w:spacing w:after="0" w:line="240" w:lineRule="auto"/>
        <w:jc w:val="left"/>
        <w:rPr>
          <w:rFonts w:hint="eastAsia"/>
          <w:sz w:val="30"/>
        </w:rPr>
      </w:pPr>
    </w:p>
    <w:p w14:paraId="6F5CF3E2">
      <w:pPr>
        <w:pStyle w:val="11"/>
        <w:spacing w:after="0" w:line="240" w:lineRule="auto"/>
        <w:jc w:val="left"/>
        <w:rPr>
          <w:rFonts w:hint="eastAsia"/>
          <w:sz w:val="30"/>
        </w:rPr>
      </w:pPr>
      <w:r>
        <w:rPr>
          <w:rFonts w:hint="eastAsia"/>
          <w:sz w:val="30"/>
        </w:rPr>
        <w:t>Available at www. geocentricity.com and www.geocentrism.com respectively.</w:t>
      </w:r>
    </w:p>
    <w:p w14:paraId="0C7C1F36">
      <w:pPr>
        <w:pStyle w:val="11"/>
        <w:spacing w:after="0" w:line="240" w:lineRule="auto"/>
        <w:jc w:val="left"/>
        <w:rPr>
          <w:rFonts w:hint="eastAsia"/>
          <w:sz w:val="30"/>
        </w:rPr>
      </w:pPr>
      <w:r>
        <w:rPr>
          <w:rFonts w:hint="eastAsia"/>
          <w:sz w:val="30"/>
        </w:rPr>
        <w:t>分别可在www.geocentricity.com和www.geocentrism.com获取。</w:t>
      </w:r>
    </w:p>
    <w:p w14:paraId="0FC6F288">
      <w:pPr>
        <w:pStyle w:val="11"/>
        <w:spacing w:after="0" w:line="240" w:lineRule="auto"/>
        <w:jc w:val="left"/>
        <w:rPr>
          <w:rFonts w:hint="eastAsia"/>
          <w:sz w:val="30"/>
        </w:rPr>
      </w:pPr>
    </w:p>
    <w:p w14:paraId="137A1518">
      <w:pPr>
        <w:pStyle w:val="11"/>
        <w:spacing w:after="0" w:line="240" w:lineRule="auto"/>
        <w:jc w:val="left"/>
        <w:rPr>
          <w:rFonts w:hint="eastAsia"/>
          <w:sz w:val="30"/>
        </w:rPr>
      </w:pPr>
      <w:r>
        <w:rPr>
          <w:rFonts w:hint="eastAsia"/>
          <w:sz w:val="30"/>
        </w:rPr>
        <w:t>17.GWW, p. 351.</w:t>
      </w:r>
    </w:p>
    <w:p w14:paraId="74E769E0">
      <w:pPr>
        <w:pStyle w:val="11"/>
        <w:spacing w:after="0" w:line="240" w:lineRule="auto"/>
        <w:jc w:val="left"/>
        <w:rPr>
          <w:rFonts w:hint="eastAsia"/>
          <w:sz w:val="30"/>
        </w:rPr>
      </w:pPr>
      <w:r>
        <w:rPr>
          <w:rFonts w:hint="eastAsia"/>
          <w:sz w:val="30"/>
        </w:rPr>
        <w:t>17.GWW，第351页。</w:t>
      </w:r>
    </w:p>
    <w:p w14:paraId="17C97137">
      <w:pPr>
        <w:pStyle w:val="11"/>
        <w:spacing w:after="0" w:line="240" w:lineRule="auto"/>
        <w:jc w:val="left"/>
        <w:rPr>
          <w:rFonts w:hint="eastAsia"/>
          <w:sz w:val="30"/>
        </w:rPr>
      </w:pPr>
    </w:p>
    <w:p w14:paraId="45011886">
      <w:pPr>
        <w:pStyle w:val="11"/>
        <w:spacing w:after="0" w:line="240" w:lineRule="auto"/>
        <w:jc w:val="left"/>
        <w:rPr>
          <w:rFonts w:hint="eastAsia"/>
          <w:sz w:val="30"/>
        </w:rPr>
      </w:pPr>
      <w:r>
        <w:rPr>
          <w:rFonts w:hint="eastAsia"/>
          <w:sz w:val="30"/>
        </w:rPr>
        <w:t>To illustrate the idea of the universe as a cosmic gyroscope, Sungenis invites his reader to imagine a hole dug at the center of the Earth and a baseball placed therein.</w:t>
      </w:r>
    </w:p>
    <w:p w14:paraId="6223C7B3">
      <w:pPr>
        <w:pStyle w:val="11"/>
        <w:spacing w:after="0" w:line="240" w:lineRule="auto"/>
        <w:jc w:val="left"/>
        <w:rPr>
          <w:rFonts w:hint="eastAsia"/>
          <w:sz w:val="30"/>
        </w:rPr>
      </w:pPr>
      <w:r>
        <w:rPr>
          <w:rFonts w:hint="eastAsia"/>
          <w:sz w:val="30"/>
        </w:rPr>
        <w:t>为了说明宇宙是一个宇宙陀螺仪的想法，桑格尼斯邀请他的读者想象一个在地球中心挖的洞，并在其中放置一个棒球。</w:t>
      </w:r>
    </w:p>
    <w:p w14:paraId="2099F876">
      <w:pPr>
        <w:pStyle w:val="11"/>
        <w:spacing w:after="0" w:line="240" w:lineRule="auto"/>
        <w:jc w:val="left"/>
        <w:rPr>
          <w:rFonts w:hint="eastAsia"/>
          <w:sz w:val="30"/>
        </w:rPr>
      </w:pPr>
    </w:p>
    <w:p w14:paraId="48471351">
      <w:pPr>
        <w:pStyle w:val="11"/>
        <w:spacing w:after="0" w:line="240" w:lineRule="auto"/>
        <w:jc w:val="left"/>
        <w:rPr>
          <w:rFonts w:hint="eastAsia"/>
          <w:sz w:val="30"/>
        </w:rPr>
      </w:pPr>
      <w:r>
        <w:rPr>
          <w:rFonts w:hint="eastAsia"/>
          <w:sz w:val="30"/>
        </w:rPr>
        <w:t>In this place, the baseball would hang suspended in mid-air, weightless and motionless.</w:t>
      </w:r>
    </w:p>
    <w:p w14:paraId="398966E7">
      <w:pPr>
        <w:pStyle w:val="11"/>
        <w:spacing w:after="0" w:line="240" w:lineRule="auto"/>
        <w:jc w:val="left"/>
        <w:rPr>
          <w:rFonts w:hint="eastAsia"/>
          <w:sz w:val="30"/>
        </w:rPr>
      </w:pPr>
      <w:r>
        <w:rPr>
          <w:rFonts w:hint="eastAsia"/>
          <w:sz w:val="30"/>
        </w:rPr>
        <w:t>在这个地方，棒球会悬浮在半空中，无重且静止。</w:t>
      </w:r>
    </w:p>
    <w:p w14:paraId="2C50AC9D">
      <w:pPr>
        <w:pStyle w:val="11"/>
        <w:spacing w:after="0" w:line="240" w:lineRule="auto"/>
        <w:jc w:val="left"/>
        <w:rPr>
          <w:rFonts w:hint="eastAsia"/>
          <w:sz w:val="30"/>
        </w:rPr>
      </w:pPr>
    </w:p>
    <w:p w14:paraId="71583CE8">
      <w:pPr>
        <w:pStyle w:val="11"/>
        <w:spacing w:after="0" w:line="240" w:lineRule="auto"/>
        <w:jc w:val="left"/>
        <w:rPr>
          <w:rFonts w:hint="eastAsia"/>
          <w:sz w:val="30"/>
        </w:rPr>
      </w:pPr>
      <w:r>
        <w:rPr>
          <w:rFonts w:hint="eastAsia"/>
          <w:sz w:val="30"/>
        </w:rPr>
        <w:t>So it is, Sungenis argues, with the Earth.</w:t>
      </w:r>
    </w:p>
    <w:p w14:paraId="525D88C5">
      <w:pPr>
        <w:pStyle w:val="11"/>
        <w:spacing w:after="0" w:line="240" w:lineRule="auto"/>
        <w:jc w:val="left"/>
        <w:rPr>
          <w:rFonts w:hint="eastAsia"/>
          <w:sz w:val="30"/>
        </w:rPr>
      </w:pPr>
      <w:r>
        <w:rPr>
          <w:rFonts w:hint="eastAsia"/>
          <w:sz w:val="30"/>
        </w:rPr>
        <w:t>桑格尼斯认为，地球也是如此。</w:t>
      </w:r>
    </w:p>
    <w:p w14:paraId="00D1BC96">
      <w:pPr>
        <w:pStyle w:val="11"/>
        <w:spacing w:after="0" w:line="240" w:lineRule="auto"/>
        <w:jc w:val="left"/>
        <w:rPr>
          <w:rFonts w:hint="eastAsia"/>
          <w:sz w:val="30"/>
        </w:rPr>
      </w:pPr>
    </w:p>
    <w:p w14:paraId="228F8C28">
      <w:pPr>
        <w:pStyle w:val="11"/>
        <w:spacing w:after="0" w:line="240" w:lineRule="auto"/>
        <w:jc w:val="left"/>
        <w:rPr>
          <w:rFonts w:hint="eastAsia"/>
          <w:sz w:val="30"/>
        </w:rPr>
      </w:pPr>
      <w:r>
        <w:rPr>
          <w:rFonts w:hint="eastAsia"/>
          <w:sz w:val="30"/>
        </w:rPr>
        <w:t>Like the baseball, it is suspended in mid-universe, “weightless” and motionless.</w:t>
      </w:r>
    </w:p>
    <w:p w14:paraId="199BA771">
      <w:pPr>
        <w:pStyle w:val="11"/>
        <w:spacing w:after="0" w:line="240" w:lineRule="auto"/>
        <w:jc w:val="left"/>
        <w:rPr>
          <w:rFonts w:hint="eastAsia"/>
          <w:sz w:val="30"/>
        </w:rPr>
      </w:pPr>
      <w:r>
        <w:rPr>
          <w:rFonts w:hint="eastAsia"/>
          <w:sz w:val="30"/>
        </w:rPr>
        <w:t>就像棒球一样，它悬浮在宇宙中央，“无重”且静止。</w:t>
      </w:r>
    </w:p>
    <w:p w14:paraId="7F40AA40">
      <w:pPr>
        <w:pStyle w:val="11"/>
        <w:spacing w:after="0" w:line="240" w:lineRule="auto"/>
        <w:jc w:val="left"/>
        <w:rPr>
          <w:rFonts w:hint="eastAsia"/>
          <w:sz w:val="30"/>
        </w:rPr>
      </w:pPr>
    </w:p>
    <w:p w14:paraId="119CAE8F">
      <w:pPr>
        <w:pStyle w:val="11"/>
        <w:spacing w:after="0" w:line="240" w:lineRule="auto"/>
        <w:jc w:val="left"/>
        <w:rPr>
          <w:rFonts w:hint="eastAsia"/>
          <w:sz w:val="30"/>
        </w:rPr>
      </w:pPr>
      <w:r>
        <w:rPr>
          <w:rFonts w:hint="eastAsia"/>
          <w:sz w:val="30"/>
        </w:rPr>
        <w:t>He concludes this line of thought by saying:</w:t>
      </w:r>
    </w:p>
    <w:p w14:paraId="7C5078AD">
      <w:pPr>
        <w:pStyle w:val="11"/>
        <w:spacing w:after="0" w:line="240" w:lineRule="auto"/>
        <w:jc w:val="left"/>
        <w:rPr>
          <w:rFonts w:hint="eastAsia"/>
          <w:sz w:val="30"/>
        </w:rPr>
      </w:pPr>
      <w:r>
        <w:rPr>
          <w:rFonts w:hint="eastAsia"/>
          <w:sz w:val="30"/>
        </w:rPr>
        <w:t>他用以下的话结束了这一思路：</w:t>
      </w:r>
    </w:p>
    <w:p w14:paraId="0D1F11CA">
      <w:pPr>
        <w:pStyle w:val="11"/>
        <w:spacing w:after="0" w:line="240" w:lineRule="auto"/>
        <w:jc w:val="left"/>
        <w:rPr>
          <w:rFonts w:hint="eastAsia"/>
          <w:sz w:val="30"/>
        </w:rPr>
      </w:pPr>
    </w:p>
    <w:p w14:paraId="3308A3B4">
      <w:pPr>
        <w:pStyle w:val="11"/>
        <w:spacing w:after="0" w:line="240" w:lineRule="auto"/>
        <w:jc w:val="left"/>
        <w:rPr>
          <w:rFonts w:hint="eastAsia"/>
          <w:sz w:val="30"/>
        </w:rPr>
      </w:pPr>
      <w:r>
        <w:rPr>
          <w:rFonts w:hint="eastAsia"/>
          <w:sz w:val="30"/>
        </w:rPr>
        <w:t>Gyroscopic laws show that any force that attempts to move the barycenter will be resisted by the entire system; analogously, the Earth will resist any force against it with the help of the entire universe.</w:t>
      </w:r>
    </w:p>
    <w:p w14:paraId="00E425DA">
      <w:pPr>
        <w:pStyle w:val="11"/>
        <w:spacing w:after="0" w:line="240" w:lineRule="auto"/>
        <w:jc w:val="left"/>
        <w:rPr>
          <w:rFonts w:hint="eastAsia"/>
          <w:sz w:val="30"/>
        </w:rPr>
      </w:pPr>
      <w:r>
        <w:rPr>
          <w:rFonts w:hint="eastAsia"/>
          <w:sz w:val="30"/>
        </w:rPr>
        <w:t>陀螺仪定律表明，任何试图移动质心的力都将受到整个系统的抵抗；类似地，地球将在整个宇宙的帮助下抵抗任何作用于它的力。</w:t>
      </w:r>
    </w:p>
    <w:p w14:paraId="35EB8EF7">
      <w:pPr>
        <w:pStyle w:val="11"/>
        <w:spacing w:after="0" w:line="240" w:lineRule="auto"/>
        <w:jc w:val="left"/>
        <w:rPr>
          <w:rFonts w:hint="eastAsia"/>
          <w:sz w:val="30"/>
        </w:rPr>
      </w:pPr>
    </w:p>
    <w:p w14:paraId="7D7F2143">
      <w:pPr>
        <w:pStyle w:val="11"/>
        <w:spacing w:after="0" w:line="240" w:lineRule="auto"/>
        <w:jc w:val="left"/>
        <w:rPr>
          <w:rFonts w:hint="eastAsia"/>
          <w:sz w:val="30"/>
        </w:rPr>
      </w:pPr>
      <w:r>
        <w:rPr>
          <w:rFonts w:hint="eastAsia"/>
          <w:sz w:val="30"/>
        </w:rPr>
        <w:t>Just as a small gyroscope will keep a huge oil tanker afloat across the ocean without swaying, so the universe in rotation does the same with the center of mass, the Earth.</w:t>
      </w:r>
    </w:p>
    <w:p w14:paraId="03ADDFC8">
      <w:pPr>
        <w:pStyle w:val="11"/>
        <w:spacing w:after="0" w:line="240" w:lineRule="auto"/>
        <w:jc w:val="left"/>
        <w:rPr>
          <w:rFonts w:hint="eastAsia"/>
          <w:sz w:val="30"/>
        </w:rPr>
      </w:pPr>
      <w:r>
        <w:rPr>
          <w:rFonts w:hint="eastAsia"/>
          <w:sz w:val="30"/>
        </w:rPr>
        <w:t>就像一个小型陀螺仪能使一艘巨大的油轮在海洋上漂浮而不摇摆一样，旋转的宇宙对质量中心——地球——也起着同样的作用。</w:t>
      </w:r>
    </w:p>
    <w:p w14:paraId="356C9D92">
      <w:pPr>
        <w:pStyle w:val="11"/>
        <w:spacing w:after="0" w:line="240" w:lineRule="auto"/>
        <w:jc w:val="left"/>
        <w:rPr>
          <w:rFonts w:hint="eastAsia"/>
          <w:sz w:val="30"/>
        </w:rPr>
      </w:pPr>
    </w:p>
    <w:p w14:paraId="70F11C8C">
      <w:pPr>
        <w:pStyle w:val="11"/>
        <w:spacing w:after="0" w:line="240" w:lineRule="auto"/>
        <w:jc w:val="left"/>
        <w:rPr>
          <w:rFonts w:hint="eastAsia"/>
          <w:sz w:val="30"/>
        </w:rPr>
      </w:pPr>
      <w:r>
        <w:rPr>
          <w:rFonts w:hint="eastAsia"/>
          <w:sz w:val="30"/>
        </w:rPr>
        <w:t>Interestingly enough, Anaximander (d. 547 B.C.) held to the same idea: ”The Earth…is held up by nothing, but remains stationary, owing to the fact that it is equally distant from all other things.”</w:t>
      </w:r>
    </w:p>
    <w:p w14:paraId="633F1FC7">
      <w:pPr>
        <w:pStyle w:val="11"/>
        <w:spacing w:after="0" w:line="240" w:lineRule="auto"/>
        <w:jc w:val="left"/>
        <w:rPr>
          <w:rFonts w:hint="eastAsia"/>
          <w:sz w:val="30"/>
        </w:rPr>
      </w:pPr>
      <w:r>
        <w:rPr>
          <w:rFonts w:hint="eastAsia"/>
          <w:sz w:val="30"/>
        </w:rPr>
        <w:t>有趣的是，阿那克西曼德（卒于公元前547年）也持有同样的想法：“地球……不被任何东西支撑，但保持静止，因为它与其他所有物体的距离都相等。”</w:t>
      </w:r>
    </w:p>
    <w:p w14:paraId="0156AE5C">
      <w:pPr>
        <w:pStyle w:val="11"/>
        <w:spacing w:after="0" w:line="240" w:lineRule="auto"/>
        <w:jc w:val="left"/>
        <w:rPr>
          <w:rFonts w:hint="eastAsia"/>
          <w:sz w:val="30"/>
        </w:rPr>
      </w:pPr>
    </w:p>
    <w:p w14:paraId="4412335F">
      <w:pPr>
        <w:pStyle w:val="11"/>
        <w:spacing w:after="0" w:line="240" w:lineRule="auto"/>
        <w:jc w:val="left"/>
        <w:rPr>
          <w:rFonts w:hint="eastAsia"/>
          <w:sz w:val="30"/>
        </w:rPr>
      </w:pPr>
      <w:r>
        <w:rPr>
          <w:rFonts w:hint="eastAsia"/>
          <w:sz w:val="30"/>
        </w:rPr>
        <w:t>Perhaps he obtained his view from the Hebrew writers that antedate him by at least a millennium.</w:t>
      </w:r>
    </w:p>
    <w:p w14:paraId="53D23248">
      <w:pPr>
        <w:pStyle w:val="11"/>
        <w:spacing w:after="0" w:line="240" w:lineRule="auto"/>
        <w:jc w:val="left"/>
        <w:rPr>
          <w:rFonts w:hint="eastAsia"/>
          <w:sz w:val="30"/>
        </w:rPr>
      </w:pPr>
      <w:r>
        <w:rPr>
          <w:rFonts w:hint="eastAsia"/>
          <w:sz w:val="30"/>
        </w:rPr>
        <w:t>也许他从比他早至少一千年的希伯来作者那里获得了他的观点。</w:t>
      </w:r>
    </w:p>
    <w:p w14:paraId="6817399E">
      <w:pPr>
        <w:pStyle w:val="11"/>
        <w:spacing w:after="0" w:line="240" w:lineRule="auto"/>
        <w:jc w:val="left"/>
        <w:rPr>
          <w:rFonts w:hint="eastAsia"/>
          <w:sz w:val="30"/>
        </w:rPr>
      </w:pPr>
    </w:p>
    <w:p w14:paraId="2DF09D4D">
      <w:pPr>
        <w:pStyle w:val="11"/>
        <w:spacing w:after="0" w:line="240" w:lineRule="auto"/>
        <w:jc w:val="left"/>
        <w:rPr>
          <w:rFonts w:hint="eastAsia"/>
          <w:sz w:val="30"/>
        </w:rPr>
      </w:pPr>
      <w:r>
        <w:rPr>
          <w:rFonts w:hint="eastAsia"/>
          <w:sz w:val="30"/>
        </w:rPr>
        <w:t>—GWW, p. 362</w:t>
      </w:r>
    </w:p>
    <w:p w14:paraId="6A5C9CC0">
      <w:pPr>
        <w:pStyle w:val="11"/>
        <w:spacing w:after="0" w:line="240" w:lineRule="auto"/>
        <w:jc w:val="left"/>
        <w:rPr>
          <w:rFonts w:hint="eastAsia"/>
          <w:sz w:val="30"/>
        </w:rPr>
      </w:pPr>
      <w:r>
        <w:rPr>
          <w:rFonts w:hint="eastAsia"/>
          <w:sz w:val="30"/>
        </w:rPr>
        <w:t>—GWW，第362页</w:t>
      </w:r>
    </w:p>
    <w:p w14:paraId="793F6E78">
      <w:pPr>
        <w:pStyle w:val="11"/>
        <w:spacing w:after="0" w:line="240" w:lineRule="auto"/>
        <w:jc w:val="left"/>
        <w:rPr>
          <w:rFonts w:hint="eastAsia"/>
          <w:sz w:val="30"/>
        </w:rPr>
      </w:pPr>
    </w:p>
    <w:p w14:paraId="7DE4B282">
      <w:pPr>
        <w:pStyle w:val="11"/>
        <w:spacing w:after="0" w:line="240" w:lineRule="auto"/>
        <w:jc w:val="left"/>
        <w:rPr>
          <w:rFonts w:hint="eastAsia"/>
          <w:sz w:val="30"/>
        </w:rPr>
      </w:pPr>
      <w:r>
        <w:rPr>
          <w:rFonts w:hint="eastAsia"/>
          <w:sz w:val="30"/>
        </w:rPr>
        <w:t>18.It is not clear why a shift in the location of the stars, thereby “centering” them on the sun, would create a wobble in the universe.</w:t>
      </w:r>
    </w:p>
    <w:p w14:paraId="0C971501">
      <w:pPr>
        <w:pStyle w:val="11"/>
        <w:spacing w:after="0" w:line="240" w:lineRule="auto"/>
        <w:jc w:val="left"/>
        <w:rPr>
          <w:rFonts w:hint="eastAsia"/>
          <w:sz w:val="30"/>
        </w:rPr>
      </w:pPr>
      <w:r>
        <w:rPr>
          <w:rFonts w:hint="eastAsia"/>
          <w:sz w:val="30"/>
        </w:rPr>
        <w:t>18.尚不清楚为什么改变恒星的位置，从而将它们“对准”太阳，会在宇宙中产生摇摆。</w:t>
      </w:r>
    </w:p>
    <w:p w14:paraId="716CF372">
      <w:pPr>
        <w:pStyle w:val="11"/>
        <w:spacing w:after="0" w:line="240" w:lineRule="auto"/>
        <w:jc w:val="left"/>
        <w:rPr>
          <w:rFonts w:hint="eastAsia"/>
          <w:sz w:val="30"/>
        </w:rPr>
      </w:pPr>
    </w:p>
    <w:p w14:paraId="0BC291F6">
      <w:pPr>
        <w:pStyle w:val="11"/>
        <w:spacing w:after="0" w:line="240" w:lineRule="auto"/>
        <w:jc w:val="left"/>
        <w:rPr>
          <w:rFonts w:hint="eastAsia"/>
          <w:sz w:val="30"/>
        </w:rPr>
      </w:pPr>
      <w:r>
        <w:rPr>
          <w:rFonts w:hint="eastAsia"/>
          <w:sz w:val="30"/>
        </w:rPr>
        <w:t>This might be true of a rotating globe full of honey, with more marbles embedded in one part than another.</w:t>
      </w:r>
    </w:p>
    <w:p w14:paraId="68179DBB">
      <w:pPr>
        <w:pStyle w:val="11"/>
        <w:spacing w:after="0" w:line="240" w:lineRule="auto"/>
        <w:jc w:val="left"/>
        <w:rPr>
          <w:rFonts w:hint="eastAsia"/>
          <w:sz w:val="30"/>
        </w:rPr>
      </w:pPr>
      <w:r>
        <w:rPr>
          <w:rFonts w:hint="eastAsia"/>
          <w:sz w:val="30"/>
        </w:rPr>
        <w:t>这对于一个装满蜂蜜、其中一部分嵌入比另一部分更多弹珠的旋转球体来说可能是正确的。</w:t>
      </w:r>
    </w:p>
    <w:p w14:paraId="6D8F5738">
      <w:pPr>
        <w:pStyle w:val="11"/>
        <w:spacing w:after="0" w:line="240" w:lineRule="auto"/>
        <w:jc w:val="left"/>
        <w:rPr>
          <w:rFonts w:hint="eastAsia"/>
          <w:sz w:val="30"/>
        </w:rPr>
      </w:pPr>
    </w:p>
    <w:p w14:paraId="579C72BC">
      <w:pPr>
        <w:pStyle w:val="11"/>
        <w:spacing w:after="0" w:line="240" w:lineRule="auto"/>
        <w:jc w:val="left"/>
        <w:rPr>
          <w:rFonts w:hint="eastAsia"/>
          <w:sz w:val="30"/>
        </w:rPr>
      </w:pPr>
      <w:r>
        <w:rPr>
          <w:rFonts w:hint="eastAsia"/>
          <w:sz w:val="30"/>
        </w:rPr>
        <w:t>But in that case, the cause of its wobble would be gravity acting on the globe from the outside.</w:t>
      </w:r>
    </w:p>
    <w:p w14:paraId="67152760">
      <w:pPr>
        <w:pStyle w:val="11"/>
        <w:spacing w:after="0" w:line="240" w:lineRule="auto"/>
        <w:jc w:val="left"/>
        <w:rPr>
          <w:rFonts w:hint="eastAsia"/>
          <w:sz w:val="30"/>
        </w:rPr>
      </w:pPr>
      <w:r>
        <w:rPr>
          <w:rFonts w:hint="eastAsia"/>
          <w:sz w:val="30"/>
        </w:rPr>
        <w:t>但在那种情况下，其摇摆的原因将是来自外部作用于球体的引力。</w:t>
      </w:r>
    </w:p>
    <w:p w14:paraId="6381FDA0">
      <w:pPr>
        <w:pStyle w:val="11"/>
        <w:spacing w:after="0" w:line="240" w:lineRule="auto"/>
        <w:jc w:val="left"/>
        <w:rPr>
          <w:rFonts w:hint="eastAsia"/>
          <w:sz w:val="30"/>
        </w:rPr>
      </w:pPr>
    </w:p>
    <w:p w14:paraId="1940E2A0">
      <w:pPr>
        <w:pStyle w:val="11"/>
        <w:spacing w:after="0" w:line="240" w:lineRule="auto"/>
        <w:jc w:val="left"/>
        <w:rPr>
          <w:rFonts w:hint="eastAsia"/>
          <w:sz w:val="30"/>
        </w:rPr>
      </w:pPr>
      <w:r>
        <w:rPr>
          <w:rFonts w:hint="eastAsia"/>
          <w:sz w:val="30"/>
        </w:rPr>
        <w:t>However, in the case of the universe, we have no idea what, if any, forces(s) might be working on it from the outside so as to make it wobble.</w:t>
      </w:r>
    </w:p>
    <w:p w14:paraId="14C720C5">
      <w:pPr>
        <w:pStyle w:val="11"/>
        <w:spacing w:after="0" w:line="240" w:lineRule="auto"/>
        <w:jc w:val="left"/>
        <w:rPr>
          <w:rFonts w:hint="eastAsia"/>
          <w:sz w:val="30"/>
        </w:rPr>
      </w:pPr>
      <w:r>
        <w:rPr>
          <w:rFonts w:hint="eastAsia"/>
          <w:sz w:val="30"/>
        </w:rPr>
        <w:t>然而，就宇宙而言，我们不知道有什么（如果有的话）力可能从外部作用于它，使其摇摆。</w:t>
      </w:r>
    </w:p>
    <w:p w14:paraId="33867CC5">
      <w:pPr>
        <w:pStyle w:val="11"/>
        <w:spacing w:after="0" w:line="240" w:lineRule="auto"/>
        <w:jc w:val="left"/>
        <w:rPr>
          <w:rFonts w:hint="eastAsia"/>
          <w:sz w:val="30"/>
        </w:rPr>
      </w:pPr>
    </w:p>
    <w:p w14:paraId="028A5F9D">
      <w:pPr>
        <w:pStyle w:val="11"/>
        <w:spacing w:after="0" w:line="240" w:lineRule="auto"/>
        <w:jc w:val="left"/>
        <w:rPr>
          <w:rFonts w:hint="eastAsia"/>
          <w:sz w:val="30"/>
        </w:rPr>
      </w:pPr>
      <w:r>
        <w:rPr>
          <w:rFonts w:hint="eastAsia"/>
          <w:sz w:val="30"/>
        </w:rPr>
        <w:t>Indeed, the most natural assumption is that God himself, for wise reasons, is the One who makes the universe revolve exactly as it does, thereby speaking to us through the four seasons. (See note 26)</w:t>
      </w:r>
    </w:p>
    <w:p w14:paraId="569C57E2">
      <w:pPr>
        <w:pStyle w:val="11"/>
        <w:spacing w:after="0" w:line="240" w:lineRule="auto"/>
        <w:jc w:val="left"/>
        <w:rPr>
          <w:rFonts w:hint="eastAsia"/>
          <w:sz w:val="30"/>
        </w:rPr>
      </w:pPr>
      <w:r>
        <w:rPr>
          <w:rFonts w:hint="eastAsia"/>
          <w:sz w:val="30"/>
        </w:rPr>
        <w:t>的确，最自然的假设是，神自己，出于智慧的原因，是使宇宙完全按照其方式旋转的那一位，从而通过四季向我们说话。（见注26）</w:t>
      </w:r>
    </w:p>
    <w:p w14:paraId="3DCF3BA4">
      <w:pPr>
        <w:pStyle w:val="11"/>
        <w:spacing w:after="0" w:line="240" w:lineRule="auto"/>
        <w:jc w:val="left"/>
        <w:rPr>
          <w:rFonts w:hint="eastAsia"/>
          <w:sz w:val="30"/>
        </w:rPr>
      </w:pPr>
    </w:p>
    <w:p w14:paraId="475E87E4">
      <w:pPr>
        <w:pStyle w:val="11"/>
        <w:spacing w:after="0" w:line="240" w:lineRule="auto"/>
        <w:jc w:val="left"/>
        <w:rPr>
          <w:rFonts w:hint="eastAsia"/>
          <w:sz w:val="30"/>
        </w:rPr>
      </w:pPr>
      <w:r>
        <w:rPr>
          <w:rFonts w:hint="eastAsia"/>
          <w:sz w:val="30"/>
        </w:rPr>
        <w:t>19.For Bennett’s discussion of geocentric ether physics, see GWW, p. 427f.</w:t>
      </w:r>
    </w:p>
    <w:p w14:paraId="018ADDDE">
      <w:pPr>
        <w:pStyle w:val="11"/>
        <w:spacing w:after="0" w:line="240" w:lineRule="auto"/>
        <w:jc w:val="left"/>
        <w:rPr>
          <w:rFonts w:hint="eastAsia"/>
          <w:sz w:val="30"/>
        </w:rPr>
      </w:pPr>
      <w:r>
        <w:rPr>
          <w:rFonts w:hint="eastAsia"/>
          <w:sz w:val="30"/>
        </w:rPr>
        <w:t>19.关于班尼特对地心以太物理学的讨论，请参见GWW，第427页及后。</w:t>
      </w:r>
    </w:p>
    <w:p w14:paraId="65B8E1AD">
      <w:pPr>
        <w:pStyle w:val="11"/>
        <w:spacing w:after="0" w:line="240" w:lineRule="auto"/>
        <w:jc w:val="left"/>
        <w:rPr>
          <w:rFonts w:hint="eastAsia"/>
          <w:sz w:val="30"/>
        </w:rPr>
      </w:pPr>
    </w:p>
    <w:p w14:paraId="67D5D92C">
      <w:pPr>
        <w:pStyle w:val="11"/>
        <w:spacing w:after="0" w:line="240" w:lineRule="auto"/>
        <w:jc w:val="left"/>
        <w:rPr>
          <w:rFonts w:hint="eastAsia"/>
          <w:sz w:val="30"/>
        </w:rPr>
      </w:pPr>
      <w:r>
        <w:rPr>
          <w:rFonts w:hint="eastAsia"/>
          <w:sz w:val="30"/>
        </w:rPr>
        <w:t>20.According to M. Selbrede, most geocentrists think of gravity as an effect of “ether pressure.”</w:t>
      </w:r>
    </w:p>
    <w:p w14:paraId="7DB92A3B">
      <w:pPr>
        <w:pStyle w:val="11"/>
        <w:spacing w:after="0" w:line="240" w:lineRule="auto"/>
        <w:jc w:val="left"/>
        <w:rPr>
          <w:rFonts w:hint="eastAsia"/>
          <w:sz w:val="30"/>
        </w:rPr>
      </w:pPr>
      <w:r>
        <w:rPr>
          <w:rFonts w:hint="eastAsia"/>
          <w:sz w:val="30"/>
        </w:rPr>
        <w:t>20.根据M. 塞尔布雷德的说法，大多数地心论者认为引力是“以太压力”的一种效应。</w:t>
      </w:r>
    </w:p>
    <w:p w14:paraId="0C0E7785">
      <w:pPr>
        <w:pStyle w:val="11"/>
        <w:spacing w:after="0" w:line="240" w:lineRule="auto"/>
        <w:jc w:val="left"/>
        <w:rPr>
          <w:rFonts w:hint="eastAsia"/>
          <w:sz w:val="30"/>
        </w:rPr>
      </w:pPr>
    </w:p>
    <w:p w14:paraId="4311B826">
      <w:pPr>
        <w:pStyle w:val="11"/>
        <w:spacing w:after="0" w:line="240" w:lineRule="auto"/>
        <w:jc w:val="left"/>
        <w:rPr>
          <w:rFonts w:hint="eastAsia"/>
          <w:sz w:val="30"/>
        </w:rPr>
      </w:pPr>
      <w:r>
        <w:rPr>
          <w:rFonts w:hint="eastAsia"/>
          <w:sz w:val="30"/>
        </w:rPr>
        <w:t>This view was first articulated by G. L. Le Sage in the late 1770’s.</w:t>
      </w:r>
    </w:p>
    <w:p w14:paraId="7E25F372">
      <w:pPr>
        <w:pStyle w:val="11"/>
        <w:spacing w:after="0" w:line="240" w:lineRule="auto"/>
        <w:jc w:val="left"/>
        <w:rPr>
          <w:rFonts w:hint="eastAsia"/>
          <w:sz w:val="30"/>
        </w:rPr>
      </w:pPr>
      <w:r>
        <w:rPr>
          <w:rFonts w:hint="eastAsia"/>
          <w:sz w:val="30"/>
        </w:rPr>
        <w:t>这一观点最早由G. L. 勒萨奇在1770年代末提出。</w:t>
      </w:r>
    </w:p>
    <w:p w14:paraId="5C472D75">
      <w:pPr>
        <w:pStyle w:val="11"/>
        <w:spacing w:after="0" w:line="240" w:lineRule="auto"/>
        <w:jc w:val="left"/>
        <w:rPr>
          <w:rFonts w:hint="eastAsia"/>
          <w:sz w:val="30"/>
        </w:rPr>
      </w:pPr>
    </w:p>
    <w:p w14:paraId="50CCC615">
      <w:pPr>
        <w:pStyle w:val="11"/>
        <w:spacing w:after="0" w:line="240" w:lineRule="auto"/>
        <w:jc w:val="left"/>
        <w:rPr>
          <w:rFonts w:hint="eastAsia"/>
          <w:sz w:val="30"/>
        </w:rPr>
      </w:pPr>
      <w:r>
        <w:rPr>
          <w:rFonts w:hint="eastAsia"/>
          <w:sz w:val="30"/>
        </w:rPr>
        <w:t>Since this idea is important, I here quote Selbrede’s discussion at some length:</w:t>
      </w:r>
    </w:p>
    <w:p w14:paraId="4788DD89">
      <w:pPr>
        <w:pStyle w:val="11"/>
        <w:spacing w:after="0" w:line="240" w:lineRule="auto"/>
        <w:jc w:val="left"/>
        <w:rPr>
          <w:rFonts w:hint="eastAsia"/>
          <w:sz w:val="30"/>
        </w:rPr>
      </w:pPr>
      <w:r>
        <w:rPr>
          <w:rFonts w:hint="eastAsia"/>
          <w:sz w:val="30"/>
        </w:rPr>
        <w:t>由于这个想法很重要，我在这里较长地引用塞尔布雷德的讨论：</w:t>
      </w:r>
    </w:p>
    <w:p w14:paraId="0CD0CE32">
      <w:pPr>
        <w:pStyle w:val="11"/>
        <w:spacing w:after="0" w:line="240" w:lineRule="auto"/>
        <w:jc w:val="left"/>
        <w:rPr>
          <w:rFonts w:hint="eastAsia"/>
          <w:sz w:val="30"/>
        </w:rPr>
      </w:pPr>
    </w:p>
    <w:p w14:paraId="38675B6D">
      <w:pPr>
        <w:pStyle w:val="11"/>
        <w:spacing w:after="0" w:line="240" w:lineRule="auto"/>
        <w:jc w:val="left"/>
        <w:rPr>
          <w:rFonts w:hint="eastAsia"/>
          <w:sz w:val="30"/>
        </w:rPr>
      </w:pPr>
      <w:r>
        <w:rPr>
          <w:rFonts w:hint="eastAsia"/>
          <w:sz w:val="30"/>
        </w:rPr>
        <w:t>Le Sage postulated that the universe is filled with countless infinitesimal particles, which he termed “ultramundane corpuscles.”</w:t>
      </w:r>
    </w:p>
    <w:p w14:paraId="5C125923">
      <w:pPr>
        <w:pStyle w:val="11"/>
        <w:spacing w:after="0" w:line="240" w:lineRule="auto"/>
        <w:jc w:val="left"/>
        <w:rPr>
          <w:rFonts w:hint="eastAsia"/>
          <w:sz w:val="30"/>
        </w:rPr>
      </w:pPr>
      <w:r>
        <w:rPr>
          <w:rFonts w:hint="eastAsia"/>
          <w:sz w:val="30"/>
        </w:rPr>
        <w:t>勒萨奇假设宇宙充满了无数的微小粒子，他称之为“超世微粒”。</w:t>
      </w:r>
    </w:p>
    <w:p w14:paraId="4AE450A7">
      <w:pPr>
        <w:pStyle w:val="11"/>
        <w:spacing w:after="0" w:line="240" w:lineRule="auto"/>
        <w:jc w:val="left"/>
        <w:rPr>
          <w:rFonts w:hint="eastAsia"/>
          <w:sz w:val="30"/>
        </w:rPr>
      </w:pPr>
    </w:p>
    <w:p w14:paraId="0E1F16E5">
      <w:pPr>
        <w:pStyle w:val="11"/>
        <w:spacing w:after="0" w:line="240" w:lineRule="auto"/>
        <w:jc w:val="left"/>
        <w:rPr>
          <w:rFonts w:hint="eastAsia"/>
          <w:sz w:val="30"/>
        </w:rPr>
      </w:pPr>
      <w:r>
        <w:rPr>
          <w:rFonts w:hint="eastAsia"/>
          <w:sz w:val="30"/>
        </w:rPr>
        <w:t>These corpuscles are in extremely rapid motion, analogous to molecules in a gas, and are colliding continually with material objects from all directions, so that a net pressure is applied to all objects within this kinetic “ocean” of ultramundane corpuscles.</w:t>
      </w:r>
    </w:p>
    <w:p w14:paraId="71976F8B">
      <w:pPr>
        <w:pStyle w:val="11"/>
        <w:spacing w:after="0" w:line="240" w:lineRule="auto"/>
        <w:jc w:val="left"/>
        <w:rPr>
          <w:rFonts w:hint="eastAsia"/>
          <w:sz w:val="30"/>
        </w:rPr>
      </w:pPr>
      <w:r>
        <w:rPr>
          <w:rFonts w:hint="eastAsia"/>
          <w:sz w:val="30"/>
        </w:rPr>
        <w:t>这些微粒处于极快的运动中，类似于气体中的分子，并不断地从四面八方与物质物体碰撞，因此在这个由超世微粒构成的动力学“海洋”中，所有物体都受到一个净压力。</w:t>
      </w:r>
    </w:p>
    <w:p w14:paraId="72B38528">
      <w:pPr>
        <w:pStyle w:val="11"/>
        <w:spacing w:after="0" w:line="240" w:lineRule="auto"/>
        <w:jc w:val="left"/>
        <w:rPr>
          <w:rFonts w:hint="eastAsia"/>
          <w:sz w:val="30"/>
        </w:rPr>
      </w:pPr>
    </w:p>
    <w:p w14:paraId="3EDE0ACA">
      <w:pPr>
        <w:pStyle w:val="11"/>
        <w:spacing w:after="0" w:line="240" w:lineRule="auto"/>
        <w:jc w:val="left"/>
        <w:rPr>
          <w:rFonts w:hint="eastAsia"/>
          <w:sz w:val="30"/>
        </w:rPr>
      </w:pPr>
      <w:r>
        <w:rPr>
          <w:rFonts w:hint="eastAsia"/>
          <w:sz w:val="30"/>
        </w:rPr>
        <w:t>In the case of a spherical mass in the middle of this corpuscular flux, the net force on the mass is zero, since the pressure is applied to it equally from all directions.</w:t>
      </w:r>
    </w:p>
    <w:p w14:paraId="704D9AF1">
      <w:pPr>
        <w:pStyle w:val="11"/>
        <w:spacing w:after="0" w:line="240" w:lineRule="auto"/>
        <w:jc w:val="left"/>
        <w:rPr>
          <w:rFonts w:hint="eastAsia"/>
          <w:sz w:val="30"/>
        </w:rPr>
      </w:pPr>
      <w:r>
        <w:rPr>
          <w:rFonts w:hint="eastAsia"/>
          <w:sz w:val="30"/>
        </w:rPr>
        <w:t>在一个球状质量体位于这个微粒流中间的情况下，作用于该质量体的净力为零，因为压力从四面八方平等地施加于其上。</w:t>
      </w:r>
    </w:p>
    <w:p w14:paraId="7A7EB08E">
      <w:pPr>
        <w:pStyle w:val="11"/>
        <w:spacing w:after="0" w:line="240" w:lineRule="auto"/>
        <w:jc w:val="left"/>
        <w:rPr>
          <w:rFonts w:hint="eastAsia"/>
          <w:sz w:val="30"/>
        </w:rPr>
      </w:pPr>
    </w:p>
    <w:p w14:paraId="554B1D1E">
      <w:pPr>
        <w:pStyle w:val="11"/>
        <w:spacing w:after="0" w:line="240" w:lineRule="auto"/>
        <w:jc w:val="left"/>
        <w:rPr>
          <w:rFonts w:hint="eastAsia"/>
          <w:sz w:val="30"/>
        </w:rPr>
      </w:pPr>
      <w:r>
        <w:rPr>
          <w:rFonts w:hint="eastAsia"/>
          <w:sz w:val="30"/>
        </w:rPr>
        <w:t>However, in the case of two spherical objects near each other within this flux, the one sphere will block some of the corpuscles from colliding with the other, and vice versa.</w:t>
      </w:r>
    </w:p>
    <w:p w14:paraId="75806C01">
      <w:pPr>
        <w:pStyle w:val="11"/>
        <w:spacing w:after="0" w:line="240" w:lineRule="auto"/>
        <w:jc w:val="left"/>
        <w:rPr>
          <w:rFonts w:hint="eastAsia"/>
          <w:sz w:val="30"/>
        </w:rPr>
      </w:pPr>
      <w:r>
        <w:rPr>
          <w:rFonts w:hint="eastAsia"/>
          <w:sz w:val="30"/>
        </w:rPr>
        <w:t>然而，在两个球状物体在这个流中彼此靠近的情况下，一个球体会阻挡一些微粒与另一个碰撞，反之亦然。</w:t>
      </w:r>
    </w:p>
    <w:p w14:paraId="7C9FFBEB">
      <w:pPr>
        <w:pStyle w:val="11"/>
        <w:spacing w:after="0" w:line="240" w:lineRule="auto"/>
        <w:jc w:val="left"/>
        <w:rPr>
          <w:rFonts w:hint="eastAsia"/>
          <w:sz w:val="30"/>
        </w:rPr>
      </w:pPr>
    </w:p>
    <w:p w14:paraId="2020D637">
      <w:pPr>
        <w:pStyle w:val="11"/>
        <w:spacing w:after="0" w:line="240" w:lineRule="auto"/>
        <w:jc w:val="left"/>
        <w:rPr>
          <w:rFonts w:hint="eastAsia"/>
          <w:sz w:val="30"/>
        </w:rPr>
      </w:pPr>
      <w:r>
        <w:rPr>
          <w:rFonts w:hint="eastAsia"/>
          <w:sz w:val="30"/>
        </w:rPr>
        <w:t>The objects shield one another from a portion of this flux, as determined by their mass and separation, such that there are more corpuscles pushing them together along the line joining their centers than there are keeping them apart.</w:t>
      </w:r>
    </w:p>
    <w:p w14:paraId="78C323AE">
      <w:pPr>
        <w:pStyle w:val="11"/>
        <w:spacing w:after="0" w:line="240" w:lineRule="auto"/>
        <w:jc w:val="left"/>
        <w:rPr>
          <w:rFonts w:hint="eastAsia"/>
          <w:sz w:val="30"/>
        </w:rPr>
      </w:pPr>
      <w:r>
        <w:rPr>
          <w:rFonts w:hint="eastAsia"/>
          <w:sz w:val="30"/>
        </w:rPr>
        <w:t>这两个物体相互屏蔽了部分微粒流，其程度由它们的质量和间距决定，以致于沿着连接它们中心的直线上，推动它们靠拢的微粒比使它们分开的微粒要多。</w:t>
      </w:r>
    </w:p>
    <w:p w14:paraId="7DD53FEA">
      <w:pPr>
        <w:pStyle w:val="11"/>
        <w:spacing w:after="0" w:line="240" w:lineRule="auto"/>
        <w:jc w:val="left"/>
        <w:rPr>
          <w:rFonts w:hint="eastAsia"/>
          <w:sz w:val="30"/>
        </w:rPr>
      </w:pPr>
    </w:p>
    <w:p w14:paraId="19EE9AA9">
      <w:pPr>
        <w:pStyle w:val="11"/>
        <w:spacing w:after="0" w:line="240" w:lineRule="auto"/>
        <w:jc w:val="left"/>
        <w:rPr>
          <w:rFonts w:hint="eastAsia"/>
          <w:sz w:val="30"/>
        </w:rPr>
      </w:pPr>
      <w:r>
        <w:rPr>
          <w:rFonts w:hint="eastAsia"/>
          <w:sz w:val="30"/>
        </w:rPr>
        <w:t>The closer they are, the greater the corpuscular pressure becomes.</w:t>
      </w:r>
    </w:p>
    <w:p w14:paraId="609A775E">
      <w:pPr>
        <w:pStyle w:val="11"/>
        <w:spacing w:after="0" w:line="240" w:lineRule="auto"/>
        <w:jc w:val="left"/>
        <w:rPr>
          <w:rFonts w:hint="eastAsia"/>
          <w:sz w:val="30"/>
        </w:rPr>
      </w:pPr>
      <w:r>
        <w:rPr>
          <w:rFonts w:hint="eastAsia"/>
          <w:sz w:val="30"/>
        </w:rPr>
        <w:t>它们越近，微粒压力就越大。</w:t>
      </w:r>
    </w:p>
    <w:p w14:paraId="34BA3107">
      <w:pPr>
        <w:pStyle w:val="11"/>
        <w:spacing w:after="0" w:line="240" w:lineRule="auto"/>
        <w:jc w:val="left"/>
        <w:rPr>
          <w:rFonts w:hint="eastAsia"/>
          <w:sz w:val="30"/>
        </w:rPr>
      </w:pPr>
    </w:p>
    <w:p w14:paraId="16504B33">
      <w:pPr>
        <w:pStyle w:val="11"/>
        <w:spacing w:after="0" w:line="240" w:lineRule="auto"/>
        <w:jc w:val="left"/>
        <w:rPr>
          <w:rFonts w:hint="eastAsia"/>
          <w:sz w:val="30"/>
        </w:rPr>
      </w:pPr>
      <w:r>
        <w:rPr>
          <w:rFonts w:hint="eastAsia"/>
          <w:sz w:val="30"/>
        </w:rPr>
        <w:t>Le Sage calculated the well-known inverse square law from this shielding effect.</w:t>
      </w:r>
    </w:p>
    <w:p w14:paraId="65A87252">
      <w:pPr>
        <w:pStyle w:val="11"/>
        <w:spacing w:after="0" w:line="240" w:lineRule="auto"/>
        <w:jc w:val="left"/>
        <w:rPr>
          <w:rFonts w:hint="eastAsia"/>
          <w:sz w:val="30"/>
        </w:rPr>
      </w:pPr>
      <w:r>
        <w:rPr>
          <w:rFonts w:hint="eastAsia"/>
          <w:sz w:val="30"/>
        </w:rPr>
        <w:t>勒萨奇从这种屏蔽效应中计算出了众所周知的平方反比定律。</w:t>
      </w:r>
    </w:p>
    <w:p w14:paraId="21268A98">
      <w:pPr>
        <w:pStyle w:val="11"/>
        <w:spacing w:after="0" w:line="240" w:lineRule="auto"/>
        <w:jc w:val="left"/>
        <w:rPr>
          <w:rFonts w:hint="eastAsia"/>
          <w:sz w:val="30"/>
        </w:rPr>
      </w:pPr>
    </w:p>
    <w:p w14:paraId="101A24E7">
      <w:pPr>
        <w:pStyle w:val="11"/>
        <w:spacing w:after="0" w:line="240" w:lineRule="auto"/>
        <w:jc w:val="left"/>
        <w:rPr>
          <w:rFonts w:hint="eastAsia"/>
          <w:sz w:val="30"/>
        </w:rPr>
      </w:pPr>
      <w:r>
        <w:rPr>
          <w:rFonts w:hint="eastAsia"/>
          <w:sz w:val="30"/>
        </w:rPr>
        <w:t>In this theory, gravity is not a pull, it is an external push.</w:t>
      </w:r>
    </w:p>
    <w:p w14:paraId="34EB9907">
      <w:pPr>
        <w:pStyle w:val="11"/>
        <w:spacing w:after="0" w:line="240" w:lineRule="auto"/>
        <w:jc w:val="left"/>
        <w:rPr>
          <w:rFonts w:hint="eastAsia"/>
          <w:sz w:val="30"/>
        </w:rPr>
      </w:pPr>
      <w:r>
        <w:rPr>
          <w:rFonts w:hint="eastAsia"/>
          <w:sz w:val="30"/>
        </w:rPr>
        <w:t>在这个理论中，引力不是一种拉力，而是一种外部的推力。</w:t>
      </w:r>
    </w:p>
    <w:p w14:paraId="6BAC7572">
      <w:pPr>
        <w:pStyle w:val="11"/>
        <w:spacing w:after="0" w:line="240" w:lineRule="auto"/>
        <w:jc w:val="left"/>
        <w:rPr>
          <w:rFonts w:hint="eastAsia"/>
          <w:sz w:val="30"/>
        </w:rPr>
      </w:pPr>
    </w:p>
    <w:p w14:paraId="41865111">
      <w:pPr>
        <w:pStyle w:val="11"/>
        <w:spacing w:after="0" w:line="240" w:lineRule="auto"/>
        <w:jc w:val="left"/>
        <w:rPr>
          <w:rFonts w:hint="eastAsia"/>
          <w:sz w:val="30"/>
        </w:rPr>
      </w:pPr>
      <w:r>
        <w:rPr>
          <w:rFonts w:hint="eastAsia"/>
          <w:sz w:val="30"/>
        </w:rPr>
        <w:t>According to this view, a man’s weight reflects the difference between how many corpuscles are hitting him from above, compared to how many are hitting him from below, and is therefore a function of the Earth’s mass attenuating the upward-directed flux…It is easy to see why the Le Sagean theory is termed a physical theory of gravitation: its fundamental principle is simple enough for a child to grasp, without any metaphysical mumbo-jumbo (i.e., an appeal to relativistic curving of space, etc.).</w:t>
      </w:r>
    </w:p>
    <w:p w14:paraId="4197A790">
      <w:pPr>
        <w:pStyle w:val="11"/>
        <w:spacing w:after="0" w:line="240" w:lineRule="auto"/>
        <w:jc w:val="left"/>
        <w:rPr>
          <w:rFonts w:hint="eastAsia"/>
          <w:sz w:val="30"/>
        </w:rPr>
      </w:pPr>
      <w:r>
        <w:rPr>
          <w:rFonts w:hint="eastAsia"/>
          <w:sz w:val="30"/>
        </w:rPr>
        <w:t>根据这种观点，一个人的重量反映了从上方撞击他的微粒数量与从下方撞击他的微粒数量之间的差异，因此是地球质量减弱向上微粒流的一个函数……很容易理解为什么勒萨奇的理论被称为引力的物理理论：其基本原理简单到连孩子都能掌握，没有任何形而上学的胡言乱语（即诉诸相对论的空间弯曲等）。</w:t>
      </w:r>
    </w:p>
    <w:p w14:paraId="438CDD0D">
      <w:pPr>
        <w:pStyle w:val="11"/>
        <w:spacing w:after="0" w:line="240" w:lineRule="auto"/>
        <w:jc w:val="left"/>
        <w:rPr>
          <w:rFonts w:hint="eastAsia"/>
          <w:sz w:val="30"/>
        </w:rPr>
      </w:pPr>
    </w:p>
    <w:p w14:paraId="3C8366B2">
      <w:pPr>
        <w:pStyle w:val="11"/>
        <w:spacing w:after="0" w:line="240" w:lineRule="auto"/>
        <w:jc w:val="left"/>
        <w:rPr>
          <w:rFonts w:hint="eastAsia"/>
          <w:sz w:val="30"/>
        </w:rPr>
      </w:pPr>
      <w:r>
        <w:rPr>
          <w:rFonts w:hint="eastAsia"/>
          <w:sz w:val="30"/>
        </w:rPr>
        <w:t>Importantly, Selbrede goes on to discuss various evidences favorable to this view of gravity (e.g., that a barbell held horizontally is heavier than one held vertically; the behavior of pendulums before and after an eclipse, or deep within a mine-shaft, etc.).</w:t>
      </w:r>
    </w:p>
    <w:p w14:paraId="0D3BCBCA">
      <w:pPr>
        <w:pStyle w:val="11"/>
        <w:spacing w:after="0" w:line="240" w:lineRule="auto"/>
        <w:jc w:val="left"/>
        <w:rPr>
          <w:rFonts w:hint="eastAsia"/>
          <w:sz w:val="30"/>
        </w:rPr>
      </w:pPr>
      <w:r>
        <w:rPr>
          <w:rFonts w:hint="eastAsia"/>
          <w:sz w:val="30"/>
        </w:rPr>
        <w:t>重要的是，塞尔布雷德接着讨论了各种有利于这种引力观点的证据（例如，水平持握的杠铃比垂直持握的更重；日食前后或深矿井中钟摆的行为等）。</w:t>
      </w:r>
    </w:p>
    <w:p w14:paraId="3AB6CBC5">
      <w:pPr>
        <w:pStyle w:val="11"/>
        <w:spacing w:after="0" w:line="240" w:lineRule="auto"/>
        <w:jc w:val="left"/>
        <w:rPr>
          <w:rFonts w:hint="eastAsia"/>
          <w:sz w:val="30"/>
        </w:rPr>
      </w:pPr>
    </w:p>
    <w:p w14:paraId="44A59A03">
      <w:pPr>
        <w:pStyle w:val="11"/>
        <w:spacing w:after="0" w:line="240" w:lineRule="auto"/>
        <w:jc w:val="left"/>
        <w:rPr>
          <w:rFonts w:hint="eastAsia"/>
          <w:sz w:val="30"/>
        </w:rPr>
      </w:pPr>
      <w:r>
        <w:rPr>
          <w:rFonts w:hint="eastAsia"/>
          <w:sz w:val="30"/>
        </w:rPr>
        <w:t>Whereas Newtonian and Einsteinian views of gravity cannot explain such anomalies, Le Sageanism does.</w:t>
      </w:r>
    </w:p>
    <w:p w14:paraId="06A4D88C">
      <w:pPr>
        <w:pStyle w:val="11"/>
        <w:spacing w:after="0" w:line="240" w:lineRule="auto"/>
        <w:jc w:val="left"/>
        <w:rPr>
          <w:rFonts w:hint="eastAsia"/>
          <w:sz w:val="30"/>
        </w:rPr>
      </w:pPr>
      <w:r>
        <w:rPr>
          <w:rFonts w:hint="eastAsia"/>
          <w:sz w:val="30"/>
        </w:rPr>
        <w:t>牛顿和爱因斯坦的引力观无法解释这些异常现象，而勒萨奇主义则可以。</w:t>
      </w:r>
    </w:p>
    <w:p w14:paraId="10C37C1C">
      <w:pPr>
        <w:pStyle w:val="11"/>
        <w:spacing w:after="0" w:line="240" w:lineRule="auto"/>
        <w:jc w:val="left"/>
        <w:rPr>
          <w:rFonts w:hint="eastAsia"/>
          <w:sz w:val="30"/>
        </w:rPr>
      </w:pPr>
    </w:p>
    <w:p w14:paraId="7188EDF6">
      <w:pPr>
        <w:pStyle w:val="11"/>
        <w:spacing w:after="0" w:line="240" w:lineRule="auto"/>
        <w:jc w:val="left"/>
        <w:rPr>
          <w:rFonts w:hint="eastAsia"/>
          <w:sz w:val="30"/>
        </w:rPr>
      </w:pPr>
      <w:r>
        <w:rPr>
          <w:rFonts w:hint="eastAsia"/>
          <w:sz w:val="30"/>
        </w:rPr>
        <w:t>(M. Selbrede, “Rebuttal of North and Nieto,” available at www.reformation.edu).</w:t>
      </w:r>
    </w:p>
    <w:p w14:paraId="07F12B55">
      <w:pPr>
        <w:pStyle w:val="11"/>
        <w:spacing w:after="0" w:line="240" w:lineRule="auto"/>
        <w:jc w:val="left"/>
        <w:rPr>
          <w:rFonts w:hint="eastAsia"/>
          <w:sz w:val="30"/>
        </w:rPr>
      </w:pPr>
      <w:r>
        <w:rPr>
          <w:rFonts w:hint="eastAsia"/>
          <w:sz w:val="30"/>
        </w:rPr>
        <w:t>（M. 塞尔布雷德，“对诺斯和涅托的反驳”，可在www.reformation.edu获取）。</w:t>
      </w:r>
    </w:p>
    <w:p w14:paraId="0176AED0">
      <w:pPr>
        <w:pStyle w:val="11"/>
        <w:spacing w:after="0" w:line="240" w:lineRule="auto"/>
        <w:jc w:val="left"/>
        <w:rPr>
          <w:rFonts w:hint="eastAsia"/>
          <w:sz w:val="30"/>
        </w:rPr>
      </w:pPr>
    </w:p>
    <w:p w14:paraId="6FA8C608">
      <w:pPr>
        <w:pStyle w:val="11"/>
        <w:spacing w:after="0" w:line="240" w:lineRule="auto"/>
        <w:jc w:val="left"/>
        <w:rPr>
          <w:rFonts w:hint="eastAsia"/>
          <w:sz w:val="30"/>
        </w:rPr>
      </w:pPr>
      <w:r>
        <w:rPr>
          <w:rFonts w:hint="eastAsia"/>
          <w:sz w:val="30"/>
        </w:rPr>
        <w:t>21.Philip Stott writes:</w:t>
      </w:r>
    </w:p>
    <w:p w14:paraId="4A86A95D">
      <w:pPr>
        <w:pStyle w:val="11"/>
        <w:spacing w:after="0" w:line="240" w:lineRule="auto"/>
        <w:jc w:val="left"/>
        <w:rPr>
          <w:rFonts w:hint="eastAsia"/>
          <w:sz w:val="30"/>
        </w:rPr>
      </w:pPr>
      <w:r>
        <w:rPr>
          <w:rFonts w:hint="eastAsia"/>
          <w:sz w:val="30"/>
        </w:rPr>
        <w:t>21.菲利普·斯托特写道：</w:t>
      </w:r>
    </w:p>
    <w:p w14:paraId="4D1E0385">
      <w:pPr>
        <w:pStyle w:val="11"/>
        <w:spacing w:after="0" w:line="240" w:lineRule="auto"/>
        <w:jc w:val="left"/>
        <w:rPr>
          <w:rFonts w:hint="eastAsia"/>
          <w:sz w:val="30"/>
        </w:rPr>
      </w:pPr>
    </w:p>
    <w:p w14:paraId="68E26B0D">
      <w:pPr>
        <w:pStyle w:val="11"/>
        <w:spacing w:after="0" w:line="240" w:lineRule="auto"/>
        <w:jc w:val="left"/>
        <w:rPr>
          <w:rFonts w:hint="eastAsia"/>
          <w:sz w:val="30"/>
        </w:rPr>
      </w:pPr>
      <w:r>
        <w:rPr>
          <w:rFonts w:hint="eastAsia"/>
          <w:sz w:val="30"/>
        </w:rPr>
        <w:t>An intriguing point to note about this is that although several “proofs” have been put forward that the earth must rotate on its axis, all appear to be invalid.</w:t>
      </w:r>
    </w:p>
    <w:p w14:paraId="465590CC">
      <w:pPr>
        <w:pStyle w:val="11"/>
        <w:spacing w:after="0" w:line="240" w:lineRule="auto"/>
        <w:jc w:val="left"/>
        <w:rPr>
          <w:rFonts w:hint="eastAsia"/>
          <w:sz w:val="30"/>
        </w:rPr>
      </w:pPr>
      <w:r>
        <w:rPr>
          <w:rFonts w:hint="eastAsia"/>
          <w:sz w:val="30"/>
        </w:rPr>
        <w:t>关于这一点，一个有趣的地方是，虽然已经提出了几个“证据”来证明地球必须绕其轴线旋转，但所有证据似乎都是无效的。</w:t>
      </w:r>
    </w:p>
    <w:p w14:paraId="21BE0DFE">
      <w:pPr>
        <w:pStyle w:val="11"/>
        <w:spacing w:after="0" w:line="240" w:lineRule="auto"/>
        <w:jc w:val="left"/>
        <w:rPr>
          <w:rFonts w:hint="eastAsia"/>
          <w:sz w:val="30"/>
        </w:rPr>
      </w:pPr>
    </w:p>
    <w:p w14:paraId="160FFC7C">
      <w:pPr>
        <w:pStyle w:val="11"/>
        <w:spacing w:after="0" w:line="240" w:lineRule="auto"/>
        <w:jc w:val="left"/>
        <w:rPr>
          <w:rFonts w:hint="eastAsia"/>
          <w:sz w:val="30"/>
        </w:rPr>
      </w:pPr>
      <w:r>
        <w:rPr>
          <w:rFonts w:hint="eastAsia"/>
          <w:sz w:val="30"/>
        </w:rPr>
        <w:t>The Foucault pendulum, the earth’s (supposed) equatorial bulge, geo-stationary satellites, and other phenomena have all been put forward by scientists who have not understood what Ernst Mach was talking about when he pointed to the crucial role of the “fixed stars.”</w:t>
      </w:r>
    </w:p>
    <w:p w14:paraId="1D60F4AF">
      <w:pPr>
        <w:pStyle w:val="11"/>
        <w:spacing w:after="0" w:line="240" w:lineRule="auto"/>
        <w:jc w:val="left"/>
        <w:rPr>
          <w:rFonts w:hint="eastAsia"/>
          <w:sz w:val="30"/>
        </w:rPr>
      </w:pPr>
      <w:r>
        <w:rPr>
          <w:rFonts w:hint="eastAsia"/>
          <w:sz w:val="30"/>
        </w:rPr>
        <w:t>傅科摆、地球（假想的）赤道隆起、地球同步卫星以及其他现象，都是由那些不理解恩斯特·马赫在指出“恒星”的关键作用时所说的话的科学家们提出来的。</w:t>
      </w:r>
    </w:p>
    <w:p w14:paraId="7DBD01F8">
      <w:pPr>
        <w:pStyle w:val="11"/>
        <w:spacing w:after="0" w:line="240" w:lineRule="auto"/>
        <w:jc w:val="left"/>
        <w:rPr>
          <w:rFonts w:hint="eastAsia"/>
          <w:sz w:val="30"/>
        </w:rPr>
      </w:pPr>
    </w:p>
    <w:p w14:paraId="674AD479">
      <w:pPr>
        <w:pStyle w:val="11"/>
        <w:spacing w:after="0" w:line="240" w:lineRule="auto"/>
        <w:jc w:val="left"/>
        <w:rPr>
          <w:rFonts w:hint="eastAsia"/>
          <w:sz w:val="30"/>
        </w:rPr>
      </w:pPr>
      <w:r>
        <w:rPr>
          <w:rFonts w:hint="eastAsia"/>
          <w:sz w:val="30"/>
        </w:rPr>
        <w:t>Einstein, in his fundamental paper on General Relativity, showed that he certainly understood.</w:t>
      </w:r>
    </w:p>
    <w:p w14:paraId="4EF877DB">
      <w:pPr>
        <w:pStyle w:val="11"/>
        <w:spacing w:after="0" w:line="240" w:lineRule="auto"/>
        <w:jc w:val="left"/>
        <w:rPr>
          <w:rFonts w:hint="eastAsia"/>
          <w:sz w:val="30"/>
        </w:rPr>
      </w:pPr>
      <w:r>
        <w:rPr>
          <w:rFonts w:hint="eastAsia"/>
          <w:sz w:val="30"/>
        </w:rPr>
        <w:t>爱因斯坦在他关于广义相对论的基础论文中，表明他确实理解了。</w:t>
      </w:r>
    </w:p>
    <w:p w14:paraId="66E878D3">
      <w:pPr>
        <w:pStyle w:val="11"/>
        <w:spacing w:after="0" w:line="240" w:lineRule="auto"/>
        <w:jc w:val="left"/>
        <w:rPr>
          <w:rFonts w:hint="eastAsia"/>
          <w:sz w:val="30"/>
        </w:rPr>
      </w:pPr>
    </w:p>
    <w:p w14:paraId="43DDEBFE">
      <w:pPr>
        <w:pStyle w:val="11"/>
        <w:spacing w:after="0" w:line="240" w:lineRule="auto"/>
        <w:jc w:val="left"/>
        <w:rPr>
          <w:rFonts w:hint="eastAsia"/>
          <w:sz w:val="30"/>
        </w:rPr>
      </w:pPr>
      <w:r>
        <w:rPr>
          <w:rFonts w:hint="eastAsia"/>
          <w:sz w:val="30"/>
        </w:rPr>
        <w:t>He noted that if relativity, even in the form put forward by Newton, were to hold, then if the earth did not rotate, the universe rotating around it would have to generate a field that would produce exactly equivalent forces.</w:t>
      </w:r>
    </w:p>
    <w:p w14:paraId="0CCB7D46">
      <w:pPr>
        <w:pStyle w:val="11"/>
        <w:spacing w:after="0" w:line="240" w:lineRule="auto"/>
        <w:jc w:val="left"/>
        <w:rPr>
          <w:rFonts w:hint="eastAsia"/>
          <w:sz w:val="30"/>
        </w:rPr>
      </w:pPr>
      <w:r>
        <w:rPr>
          <w:rFonts w:hint="eastAsia"/>
          <w:sz w:val="30"/>
        </w:rPr>
        <w:t>他指出，如果相对性原理，即使是以牛顿提出的形式，要成立的话，那么如果地球不旋转，围绕它旋转的宇宙就必须产生一个能够产生完全等效力的场。</w:t>
      </w:r>
    </w:p>
    <w:p w14:paraId="0227C7C6">
      <w:pPr>
        <w:pStyle w:val="11"/>
        <w:spacing w:after="0" w:line="240" w:lineRule="auto"/>
        <w:jc w:val="left"/>
        <w:rPr>
          <w:rFonts w:hint="eastAsia"/>
          <w:sz w:val="30"/>
        </w:rPr>
      </w:pPr>
    </w:p>
    <w:p w14:paraId="69177FB6">
      <w:pPr>
        <w:pStyle w:val="11"/>
        <w:spacing w:after="0" w:line="240" w:lineRule="auto"/>
        <w:jc w:val="left"/>
        <w:rPr>
          <w:rFonts w:hint="eastAsia"/>
          <w:sz w:val="30"/>
        </w:rPr>
      </w:pPr>
      <w:r>
        <w:rPr>
          <w:rFonts w:hint="eastAsia"/>
          <w:sz w:val="30"/>
        </w:rPr>
        <w:t>Hans Thirring demonstrated this explicitly by deriving the form of the field generated by the rotation of matter analogous to the rotation of the stars around the earth.</w:t>
      </w:r>
    </w:p>
    <w:p w14:paraId="166DC079">
      <w:pPr>
        <w:pStyle w:val="11"/>
        <w:spacing w:after="0" w:line="240" w:lineRule="auto"/>
        <w:jc w:val="left"/>
        <w:rPr>
          <w:rFonts w:hint="eastAsia"/>
          <w:sz w:val="30"/>
        </w:rPr>
      </w:pPr>
      <w:r>
        <w:rPr>
          <w:rFonts w:hint="eastAsia"/>
          <w:sz w:val="30"/>
        </w:rPr>
        <w:t>汉斯·蒂林通过推导由物质旋转（类似于恒星围绕地球旋转）所产生的场的形式，明确地证明了这一点。</w:t>
      </w:r>
    </w:p>
    <w:p w14:paraId="7524EE27">
      <w:pPr>
        <w:pStyle w:val="11"/>
        <w:spacing w:after="0" w:line="240" w:lineRule="auto"/>
        <w:jc w:val="left"/>
        <w:rPr>
          <w:rFonts w:hint="eastAsia"/>
          <w:sz w:val="30"/>
        </w:rPr>
      </w:pPr>
    </w:p>
    <w:p w14:paraId="4419C5D2">
      <w:pPr>
        <w:pStyle w:val="11"/>
        <w:spacing w:after="0" w:line="240" w:lineRule="auto"/>
        <w:jc w:val="left"/>
        <w:rPr>
          <w:rFonts w:hint="eastAsia"/>
          <w:sz w:val="30"/>
        </w:rPr>
      </w:pPr>
      <w:r>
        <w:rPr>
          <w:rFonts w:hint="eastAsia"/>
          <w:sz w:val="30"/>
        </w:rPr>
        <w:t>He showed that the field due to a rotating shell of material leads to centrifugal force and Coriolis force as real forces, whereas in Newtonian mechanics they are fictitious—the apparent result of accelerations.</w:t>
      </w:r>
    </w:p>
    <w:p w14:paraId="2DD5ED48">
      <w:pPr>
        <w:pStyle w:val="11"/>
        <w:spacing w:after="0" w:line="240" w:lineRule="auto"/>
        <w:jc w:val="left"/>
        <w:rPr>
          <w:rFonts w:hint="eastAsia"/>
          <w:sz w:val="30"/>
        </w:rPr>
      </w:pPr>
      <w:r>
        <w:rPr>
          <w:rFonts w:hint="eastAsia"/>
          <w:sz w:val="30"/>
        </w:rPr>
        <w:t>他表明，由一个旋转物质壳层所产生的场会导致离心力和科里奥利力成为真实的力，而在牛顿力学中它们是虚构的——是加速度的表观结果。</w:t>
      </w:r>
    </w:p>
    <w:p w14:paraId="36D2D3ED">
      <w:pPr>
        <w:pStyle w:val="11"/>
        <w:spacing w:after="0" w:line="240" w:lineRule="auto"/>
        <w:jc w:val="left"/>
        <w:rPr>
          <w:rFonts w:hint="eastAsia"/>
          <w:sz w:val="30"/>
        </w:rPr>
      </w:pPr>
    </w:p>
    <w:p w14:paraId="72811415">
      <w:pPr>
        <w:pStyle w:val="11"/>
        <w:spacing w:after="0" w:line="240" w:lineRule="auto"/>
        <w:jc w:val="left"/>
        <w:rPr>
          <w:rFonts w:hint="eastAsia"/>
          <w:sz w:val="30"/>
        </w:rPr>
      </w:pPr>
      <w:r>
        <w:rPr>
          <w:rFonts w:hint="eastAsia"/>
          <w:sz w:val="30"/>
        </w:rPr>
        <w:t>Astounding as it may seem, there is no experiment yet devised by science which has established whether the earth actually rotates or not.</w:t>
      </w:r>
    </w:p>
    <w:p w14:paraId="468CD8D4">
      <w:pPr>
        <w:pStyle w:val="11"/>
        <w:spacing w:after="0" w:line="240" w:lineRule="auto"/>
        <w:jc w:val="left"/>
        <w:rPr>
          <w:rFonts w:hint="eastAsia"/>
          <w:sz w:val="30"/>
        </w:rPr>
      </w:pPr>
      <w:r>
        <w:rPr>
          <w:rFonts w:hint="eastAsia"/>
          <w:sz w:val="30"/>
        </w:rPr>
        <w:t>尽管看似令人震惊，但科学至今尚未设计出任何实验来确定地球是否真的在旋转。</w:t>
      </w:r>
    </w:p>
    <w:p w14:paraId="72E9564D">
      <w:pPr>
        <w:pStyle w:val="11"/>
        <w:spacing w:after="0" w:line="240" w:lineRule="auto"/>
        <w:jc w:val="left"/>
        <w:rPr>
          <w:rFonts w:hint="eastAsia"/>
          <w:sz w:val="30"/>
        </w:rPr>
      </w:pPr>
    </w:p>
    <w:p w14:paraId="50FA23F5">
      <w:pPr>
        <w:pStyle w:val="11"/>
        <w:spacing w:after="0" w:line="240" w:lineRule="auto"/>
        <w:jc w:val="left"/>
        <w:rPr>
          <w:rFonts w:hint="eastAsia"/>
          <w:sz w:val="30"/>
        </w:rPr>
      </w:pPr>
      <w:r>
        <w:rPr>
          <w:rFonts w:hint="eastAsia"/>
          <w:sz w:val="30"/>
        </w:rPr>
        <w:t>—Vital Questions, p. 130</w:t>
      </w:r>
    </w:p>
    <w:p w14:paraId="2E431017">
      <w:pPr>
        <w:pStyle w:val="11"/>
        <w:spacing w:after="0" w:line="240" w:lineRule="auto"/>
        <w:jc w:val="left"/>
        <w:rPr>
          <w:rFonts w:hint="eastAsia"/>
          <w:sz w:val="30"/>
        </w:rPr>
      </w:pPr>
      <w:r>
        <w:rPr>
          <w:rFonts w:hint="eastAsia"/>
          <w:sz w:val="30"/>
        </w:rPr>
        <w:t>—《关键问题》，第130页</w:t>
      </w:r>
    </w:p>
    <w:p w14:paraId="3FE910BC">
      <w:pPr>
        <w:pStyle w:val="11"/>
        <w:spacing w:after="0" w:line="240" w:lineRule="auto"/>
        <w:jc w:val="left"/>
        <w:rPr>
          <w:rFonts w:hint="eastAsia"/>
          <w:sz w:val="30"/>
        </w:rPr>
      </w:pPr>
    </w:p>
    <w:p w14:paraId="2312FD12">
      <w:pPr>
        <w:pStyle w:val="11"/>
        <w:spacing w:after="0" w:line="240" w:lineRule="auto"/>
        <w:jc w:val="left"/>
        <w:rPr>
          <w:rFonts w:hint="eastAsia"/>
          <w:sz w:val="30"/>
        </w:rPr>
      </w:pPr>
      <w:r>
        <w:rPr>
          <w:rFonts w:hint="eastAsia"/>
          <w:sz w:val="30"/>
        </w:rPr>
        <w:t>22.Evidence for a physical ether is discussed in Chapter 3 of this book, in the critique of Einstein’s Relativity Theory.</w:t>
      </w:r>
    </w:p>
    <w:p w14:paraId="40C1B163">
      <w:pPr>
        <w:pStyle w:val="11"/>
        <w:spacing w:after="0" w:line="240" w:lineRule="auto"/>
        <w:jc w:val="left"/>
        <w:rPr>
          <w:rFonts w:hint="eastAsia"/>
          <w:sz w:val="30"/>
        </w:rPr>
      </w:pPr>
      <w:r>
        <w:rPr>
          <w:rFonts w:hint="eastAsia"/>
          <w:sz w:val="30"/>
        </w:rPr>
        <w:t>22.本书第三章在对爱因斯坦相对论的批判中讨论了物理以太的证据。</w:t>
      </w:r>
    </w:p>
    <w:p w14:paraId="5730F85F">
      <w:pPr>
        <w:pStyle w:val="11"/>
        <w:spacing w:after="0" w:line="240" w:lineRule="auto"/>
        <w:jc w:val="left"/>
        <w:rPr>
          <w:rFonts w:hint="eastAsia"/>
          <w:sz w:val="30"/>
        </w:rPr>
      </w:pPr>
    </w:p>
    <w:p w14:paraId="5BD0A161">
      <w:pPr>
        <w:pStyle w:val="11"/>
        <w:spacing w:after="0" w:line="240" w:lineRule="auto"/>
        <w:jc w:val="left"/>
        <w:rPr>
          <w:rFonts w:hint="eastAsia"/>
          <w:sz w:val="30"/>
        </w:rPr>
      </w:pPr>
      <w:r>
        <w:rPr>
          <w:rFonts w:hint="eastAsia"/>
          <w:sz w:val="30"/>
        </w:rPr>
        <w:t>23.In the previously mentioned article by Selbrede, the author writes as follows about the future of geocentric theorizing:</w:t>
      </w:r>
    </w:p>
    <w:p w14:paraId="1CBB0177">
      <w:pPr>
        <w:pStyle w:val="11"/>
        <w:spacing w:after="0" w:line="240" w:lineRule="auto"/>
        <w:jc w:val="left"/>
        <w:rPr>
          <w:rFonts w:hint="eastAsia"/>
          <w:sz w:val="30"/>
        </w:rPr>
      </w:pPr>
      <w:r>
        <w:rPr>
          <w:rFonts w:hint="eastAsia"/>
          <w:sz w:val="30"/>
        </w:rPr>
        <w:t>23.在前面提到的塞尔布雷德的文章中，作者对地心理论的未来作了如下阐述：</w:t>
      </w:r>
    </w:p>
    <w:p w14:paraId="6D7DA2CA">
      <w:pPr>
        <w:pStyle w:val="11"/>
        <w:spacing w:after="0" w:line="240" w:lineRule="auto"/>
        <w:jc w:val="left"/>
        <w:rPr>
          <w:rFonts w:hint="eastAsia"/>
          <w:sz w:val="30"/>
        </w:rPr>
      </w:pPr>
    </w:p>
    <w:p w14:paraId="10E61B68">
      <w:pPr>
        <w:pStyle w:val="11"/>
        <w:spacing w:after="0" w:line="240" w:lineRule="auto"/>
        <w:jc w:val="left"/>
        <w:rPr>
          <w:rFonts w:hint="eastAsia"/>
          <w:sz w:val="30"/>
        </w:rPr>
      </w:pPr>
      <w:r>
        <w:rPr>
          <w:rFonts w:hint="eastAsia"/>
          <w:sz w:val="30"/>
        </w:rPr>
        <w:t>The case is no different with geocentric science.</w:t>
      </w:r>
    </w:p>
    <w:p w14:paraId="672BC57F">
      <w:pPr>
        <w:pStyle w:val="11"/>
        <w:spacing w:after="0" w:line="240" w:lineRule="auto"/>
        <w:jc w:val="left"/>
        <w:rPr>
          <w:rFonts w:hint="eastAsia"/>
          <w:sz w:val="30"/>
        </w:rPr>
      </w:pPr>
      <w:r>
        <w:rPr>
          <w:rFonts w:hint="eastAsia"/>
          <w:sz w:val="30"/>
        </w:rPr>
        <w:t>地心科学的情况并无不同。</w:t>
      </w:r>
    </w:p>
    <w:p w14:paraId="7D52DAD7">
      <w:pPr>
        <w:pStyle w:val="11"/>
        <w:spacing w:after="0" w:line="240" w:lineRule="auto"/>
        <w:jc w:val="left"/>
        <w:rPr>
          <w:rFonts w:hint="eastAsia"/>
          <w:sz w:val="30"/>
        </w:rPr>
      </w:pPr>
    </w:p>
    <w:p w14:paraId="21276BE4">
      <w:pPr>
        <w:pStyle w:val="11"/>
        <w:spacing w:after="0" w:line="240" w:lineRule="auto"/>
        <w:jc w:val="left"/>
        <w:rPr>
          <w:rFonts w:hint="eastAsia"/>
          <w:sz w:val="30"/>
        </w:rPr>
      </w:pPr>
      <w:r>
        <w:rPr>
          <w:rFonts w:hint="eastAsia"/>
          <w:sz w:val="30"/>
        </w:rPr>
        <w:t>It too must develop a brand new dynamical theory to support its description of the behavior of the heavens.</w:t>
      </w:r>
    </w:p>
    <w:p w14:paraId="59C6EB61">
      <w:pPr>
        <w:pStyle w:val="11"/>
        <w:spacing w:after="0" w:line="240" w:lineRule="auto"/>
        <w:jc w:val="left"/>
        <w:rPr>
          <w:rFonts w:hint="eastAsia"/>
          <w:sz w:val="30"/>
        </w:rPr>
      </w:pPr>
      <w:r>
        <w:rPr>
          <w:rFonts w:hint="eastAsia"/>
          <w:sz w:val="30"/>
        </w:rPr>
        <w:t>它也必须发展一个全新的动力学理论来支持其对天体行为的描述。</w:t>
      </w:r>
    </w:p>
    <w:p w14:paraId="3A020484">
      <w:pPr>
        <w:pStyle w:val="11"/>
        <w:spacing w:after="0" w:line="240" w:lineRule="auto"/>
        <w:jc w:val="left"/>
        <w:rPr>
          <w:rFonts w:hint="eastAsia"/>
          <w:sz w:val="30"/>
        </w:rPr>
      </w:pPr>
    </w:p>
    <w:p w14:paraId="4566319A">
      <w:pPr>
        <w:pStyle w:val="11"/>
        <w:spacing w:after="0" w:line="240" w:lineRule="auto"/>
        <w:jc w:val="left"/>
        <w:rPr>
          <w:rFonts w:hint="eastAsia"/>
          <w:sz w:val="30"/>
        </w:rPr>
      </w:pPr>
      <w:r>
        <w:rPr>
          <w:rFonts w:hint="eastAsia"/>
          <w:sz w:val="30"/>
        </w:rPr>
        <w:t>Unlike the peaceful development of Einstein’s theory, the geocentric model’s slow codification is being undertaken under tempestuous circumstances, in the face of ridicule, contempt, and self-indulgent scorn, yet propelled forward by laborers operating near their personal limits of physical stamina.</w:t>
      </w:r>
    </w:p>
    <w:p w14:paraId="07034668">
      <w:pPr>
        <w:pStyle w:val="11"/>
        <w:spacing w:after="0" w:line="240" w:lineRule="auto"/>
        <w:jc w:val="left"/>
        <w:rPr>
          <w:rFonts w:hint="eastAsia"/>
          <w:sz w:val="30"/>
        </w:rPr>
      </w:pPr>
      <w:r>
        <w:rPr>
          <w:rFonts w:hint="eastAsia"/>
          <w:sz w:val="30"/>
        </w:rPr>
        <w:t>与爱因斯坦理论的和平发展不同，地心模型的缓慢编纂工作是在暴风雨般的环境中进行的，面对着嘲笑、蔑视和自以为是的轻蔑，然而却由那些在个人体能极限附近工作的劳动者推动向前。</w:t>
      </w:r>
    </w:p>
    <w:p w14:paraId="1D6BD2AF">
      <w:pPr>
        <w:pStyle w:val="11"/>
        <w:spacing w:after="0" w:line="240" w:lineRule="auto"/>
        <w:jc w:val="left"/>
        <w:rPr>
          <w:rFonts w:hint="eastAsia"/>
          <w:sz w:val="30"/>
        </w:rPr>
      </w:pPr>
    </w:p>
    <w:p w14:paraId="3EEDF59B">
      <w:pPr>
        <w:pStyle w:val="11"/>
        <w:spacing w:after="0" w:line="240" w:lineRule="auto"/>
        <w:jc w:val="left"/>
        <w:rPr>
          <w:rFonts w:hint="eastAsia"/>
          <w:sz w:val="30"/>
        </w:rPr>
      </w:pPr>
      <w:r>
        <w:rPr>
          <w:rFonts w:hint="eastAsia"/>
          <w:sz w:val="30"/>
        </w:rPr>
        <w:t>Yet the work goes forward and should be allowed the time that was accorded to the preceding revolutions to bear their fruit.</w:t>
      </w:r>
    </w:p>
    <w:p w14:paraId="6D83190B">
      <w:pPr>
        <w:pStyle w:val="11"/>
        <w:spacing w:after="0" w:line="240" w:lineRule="auto"/>
        <w:jc w:val="left"/>
        <w:rPr>
          <w:rFonts w:hint="eastAsia"/>
          <w:sz w:val="30"/>
        </w:rPr>
      </w:pPr>
      <w:r>
        <w:rPr>
          <w:rFonts w:hint="eastAsia"/>
          <w:sz w:val="30"/>
        </w:rPr>
        <w:t>然而，这项工作仍在继续，并且应该被给予与先前革命同样的时间来结出果实。</w:t>
      </w:r>
    </w:p>
    <w:p w14:paraId="4CF29907">
      <w:pPr>
        <w:pStyle w:val="11"/>
        <w:spacing w:after="0" w:line="240" w:lineRule="auto"/>
        <w:jc w:val="left"/>
        <w:rPr>
          <w:rFonts w:hint="eastAsia"/>
          <w:sz w:val="30"/>
        </w:rPr>
      </w:pPr>
    </w:p>
    <w:p w14:paraId="517CCF97">
      <w:pPr>
        <w:pStyle w:val="11"/>
        <w:spacing w:after="0" w:line="240" w:lineRule="auto"/>
        <w:jc w:val="left"/>
        <w:rPr>
          <w:rFonts w:hint="eastAsia"/>
          <w:sz w:val="30"/>
        </w:rPr>
      </w:pPr>
      <w:r>
        <w:rPr>
          <w:rFonts w:hint="eastAsia"/>
          <w:sz w:val="30"/>
        </w:rPr>
        <w:t>24.For a helpful short survey of the case for geocentrism, including a discussion of the traditional arguments and evidences for heliocentrism, see Philip Stott, The Earth Our Home, available at www.geocentricity.com.</w:t>
      </w:r>
    </w:p>
    <w:p w14:paraId="6DA7309D">
      <w:pPr>
        <w:pStyle w:val="11"/>
        <w:spacing w:after="0" w:line="240" w:lineRule="auto"/>
        <w:jc w:val="left"/>
        <w:rPr>
          <w:rFonts w:hint="eastAsia"/>
          <w:sz w:val="30"/>
        </w:rPr>
      </w:pPr>
      <w:r>
        <w:rPr>
          <w:rFonts w:hint="eastAsia"/>
          <w:sz w:val="30"/>
        </w:rPr>
        <w:t>24.关于地心说论证的一个有益的简短综述，包括对日心说的传统论点和证据的讨论，请参见菲利普·斯托特的《地球我们的家》，可在www.geocentricity.com获取。</w:t>
      </w:r>
    </w:p>
    <w:p w14:paraId="7AC36D30">
      <w:pPr>
        <w:pStyle w:val="11"/>
        <w:spacing w:after="0" w:line="240" w:lineRule="auto"/>
        <w:jc w:val="left"/>
        <w:rPr>
          <w:rFonts w:hint="eastAsia"/>
          <w:sz w:val="30"/>
        </w:rPr>
      </w:pPr>
    </w:p>
    <w:p w14:paraId="05B5F335">
      <w:pPr>
        <w:pStyle w:val="11"/>
        <w:spacing w:after="0" w:line="240" w:lineRule="auto"/>
        <w:jc w:val="left"/>
        <w:rPr>
          <w:rFonts w:hint="eastAsia"/>
          <w:sz w:val="30"/>
        </w:rPr>
      </w:pPr>
      <w:r>
        <w:rPr>
          <w:rFonts w:hint="eastAsia"/>
          <w:sz w:val="30"/>
        </w:rPr>
        <w:t>Also, see GWW, Chapter 4, entitled, “Answering Common Objections.”</w:t>
      </w:r>
    </w:p>
    <w:p w14:paraId="1936F1F7">
      <w:pPr>
        <w:pStyle w:val="11"/>
        <w:spacing w:after="0" w:line="240" w:lineRule="auto"/>
        <w:jc w:val="left"/>
        <w:rPr>
          <w:rFonts w:hint="eastAsia"/>
          <w:sz w:val="30"/>
        </w:rPr>
      </w:pPr>
      <w:r>
        <w:rPr>
          <w:rFonts w:hint="eastAsia"/>
          <w:sz w:val="30"/>
        </w:rPr>
        <w:t>另请参见GWW第四章，题为“回答常见异议”。</w:t>
      </w:r>
    </w:p>
    <w:p w14:paraId="45BE99E6">
      <w:pPr>
        <w:pStyle w:val="11"/>
        <w:spacing w:after="0" w:line="240" w:lineRule="auto"/>
        <w:jc w:val="left"/>
        <w:rPr>
          <w:rFonts w:hint="eastAsia"/>
          <w:sz w:val="30"/>
        </w:rPr>
      </w:pPr>
    </w:p>
    <w:p w14:paraId="2737BBA9">
      <w:pPr>
        <w:pStyle w:val="11"/>
        <w:spacing w:after="0" w:line="240" w:lineRule="auto"/>
        <w:jc w:val="left"/>
        <w:rPr>
          <w:rFonts w:hint="eastAsia"/>
          <w:sz w:val="30"/>
        </w:rPr>
      </w:pPr>
      <w:r>
        <w:rPr>
          <w:rFonts w:hint="eastAsia"/>
          <w:sz w:val="30"/>
        </w:rPr>
        <w:t>25.GWW, p. 430.</w:t>
      </w:r>
    </w:p>
    <w:p w14:paraId="60666669">
      <w:pPr>
        <w:pStyle w:val="11"/>
        <w:spacing w:after="0" w:line="240" w:lineRule="auto"/>
        <w:jc w:val="left"/>
        <w:rPr>
          <w:rFonts w:hint="eastAsia"/>
          <w:sz w:val="30"/>
        </w:rPr>
      </w:pPr>
      <w:r>
        <w:rPr>
          <w:rFonts w:hint="eastAsia"/>
          <w:sz w:val="30"/>
        </w:rPr>
        <w:t>25.GWW，第430页。</w:t>
      </w:r>
    </w:p>
    <w:p w14:paraId="7B5A4825">
      <w:pPr>
        <w:pStyle w:val="11"/>
        <w:spacing w:after="0" w:line="240" w:lineRule="auto"/>
        <w:jc w:val="left"/>
        <w:rPr>
          <w:rFonts w:hint="eastAsia"/>
          <w:sz w:val="30"/>
        </w:rPr>
      </w:pPr>
    </w:p>
    <w:p w14:paraId="7F7453AE">
      <w:pPr>
        <w:pStyle w:val="11"/>
        <w:spacing w:after="0" w:line="240" w:lineRule="auto"/>
        <w:jc w:val="left"/>
        <w:rPr>
          <w:rFonts w:hint="eastAsia"/>
          <w:sz w:val="30"/>
        </w:rPr>
      </w:pPr>
      <w:r>
        <w:rPr>
          <w:rFonts w:hint="eastAsia"/>
          <w:sz w:val="30"/>
        </w:rPr>
        <w:t>26.Since, in man’s experience of nature, the four seasons embody a cycle of life and death, Christian interpreters of nature wonder if they mystically point to the truths of redemption.</w:t>
      </w:r>
    </w:p>
    <w:p w14:paraId="427A387B">
      <w:pPr>
        <w:pStyle w:val="11"/>
        <w:spacing w:after="0" w:line="240" w:lineRule="auto"/>
        <w:jc w:val="left"/>
        <w:rPr>
          <w:rFonts w:hint="eastAsia"/>
          <w:sz w:val="30"/>
        </w:rPr>
      </w:pPr>
      <w:r>
        <w:rPr>
          <w:rFonts w:hint="eastAsia"/>
          <w:sz w:val="30"/>
        </w:rPr>
        <w:t>26.由于在人的自然经验中，四季体现了生与死的循环，基督教的自然诠释者想知道它们是否神秘地指向救赎的真理。</w:t>
      </w:r>
    </w:p>
    <w:p w14:paraId="62699B42">
      <w:pPr>
        <w:pStyle w:val="11"/>
        <w:spacing w:after="0" w:line="240" w:lineRule="auto"/>
        <w:jc w:val="left"/>
        <w:rPr>
          <w:rFonts w:hint="eastAsia"/>
          <w:sz w:val="30"/>
        </w:rPr>
      </w:pPr>
    </w:p>
    <w:p w14:paraId="307F1E52">
      <w:pPr>
        <w:pStyle w:val="11"/>
        <w:spacing w:after="0" w:line="240" w:lineRule="auto"/>
        <w:jc w:val="left"/>
        <w:rPr>
          <w:rFonts w:hint="eastAsia"/>
          <w:sz w:val="30"/>
        </w:rPr>
      </w:pPr>
      <w:r>
        <w:rPr>
          <w:rFonts w:hint="eastAsia"/>
          <w:sz w:val="30"/>
        </w:rPr>
        <w:t>One suggestion is that spring typifies the birth of Christ, who, after millennia of spiritual cold and darkness, brought new life into the world, (John 1:4); summer represents the days of his childhood and youth when, like Israel’s crops, he quietly grew in wisdom and stature, (Luke 2:52); fall points to the short three-year season of his earthly ministry, when he began to harvest God’s believing children in Israel, (Mt. 9:37, John 4:35); winter recalls the dark days of his rejection, death, and burial, in which the light and warmth of the world was seemingly extinguished, and when “no one could work,” (John 9:4, 5, 11:9, 12:35).</w:t>
      </w:r>
    </w:p>
    <w:p w14:paraId="5A5A1590">
      <w:pPr>
        <w:pStyle w:val="11"/>
        <w:spacing w:after="0" w:line="240" w:lineRule="auto"/>
        <w:jc w:val="left"/>
        <w:rPr>
          <w:rFonts w:hint="eastAsia"/>
          <w:sz w:val="30"/>
        </w:rPr>
      </w:pPr>
      <w:r>
        <w:rPr>
          <w:rFonts w:hint="eastAsia"/>
          <w:sz w:val="30"/>
        </w:rPr>
        <w:t>一个建议是，春天象征着基督的诞生，祂在属灵的寒冷和黑暗的千年之后，给世界带来了新的生命（约1:4）；夏天代表了祂童年和青年的日子，那时祂像以色列的庄稼一样，在智慧和身量上悄悄增长（路2:52）；秋天指向祂地上事工短暂的三年季节，那时祂开始在以色列收割神信实的孩子（太9:37，约4:35）；冬天则让人回想起祂被拒绝、死亡和埋葬的黑暗日子，那时世界的光和温暖似乎熄灭了，并且“没有人能做工”（约9:4, 5, 11:9, 12:35）。</w:t>
      </w:r>
    </w:p>
    <w:p w14:paraId="192DFC96">
      <w:pPr>
        <w:pStyle w:val="11"/>
        <w:spacing w:after="0" w:line="240" w:lineRule="auto"/>
        <w:jc w:val="left"/>
        <w:rPr>
          <w:rFonts w:hint="eastAsia"/>
          <w:sz w:val="30"/>
        </w:rPr>
      </w:pPr>
    </w:p>
    <w:p w14:paraId="26CF9A3B">
      <w:pPr>
        <w:pStyle w:val="11"/>
        <w:spacing w:after="0" w:line="240" w:lineRule="auto"/>
        <w:jc w:val="left"/>
        <w:rPr>
          <w:rFonts w:hint="eastAsia"/>
          <w:sz w:val="30"/>
        </w:rPr>
      </w:pPr>
      <w:r>
        <w:rPr>
          <w:rFonts w:hint="eastAsia"/>
          <w:sz w:val="30"/>
        </w:rPr>
        <w:t>This brings us again to spring, which may also be seen as typifying the day of Christ’s resurrection, when he brought life and light back into the world, once and for all, (John 1:5, Romans 6:4, 2 Timothy 1:10).</w:t>
      </w:r>
    </w:p>
    <w:p w14:paraId="1C3192A5">
      <w:pPr>
        <w:pStyle w:val="11"/>
        <w:spacing w:after="0" w:line="240" w:lineRule="auto"/>
        <w:jc w:val="left"/>
        <w:rPr>
          <w:rFonts w:hint="eastAsia"/>
          <w:sz w:val="30"/>
        </w:rPr>
      </w:pPr>
      <w:r>
        <w:rPr>
          <w:rFonts w:hint="eastAsia"/>
          <w:sz w:val="30"/>
        </w:rPr>
        <w:t>这又把我们带回了春天，春天也可以被看作是基督复活之日的象征，那时祂将生命和光带回了世界，一劳永逸地（约1:5，罗6:4，提后1:10）。</w:t>
      </w:r>
    </w:p>
    <w:p w14:paraId="26A94302">
      <w:pPr>
        <w:pStyle w:val="11"/>
        <w:spacing w:after="0" w:line="240" w:lineRule="auto"/>
        <w:jc w:val="left"/>
        <w:rPr>
          <w:rFonts w:hint="eastAsia"/>
          <w:sz w:val="30"/>
        </w:rPr>
      </w:pPr>
    </w:p>
    <w:p w14:paraId="194452EC">
      <w:pPr>
        <w:pStyle w:val="11"/>
        <w:spacing w:after="0" w:line="240" w:lineRule="auto"/>
        <w:jc w:val="left"/>
        <w:rPr>
          <w:rFonts w:hint="eastAsia"/>
          <w:sz w:val="30"/>
        </w:rPr>
      </w:pPr>
      <w:r>
        <w:rPr>
          <w:rFonts w:hint="eastAsia"/>
          <w:sz w:val="30"/>
        </w:rPr>
        <w:t>According to a similar (and related) paradigm, spring corresponds to the world in its pre-fall purity and vitality; summer to the first four millennia of mankind’s toil, when God was secretly working (especially in Israel) to prepare a global harvest; fall to “the fullness of time,” now some two millennia long, throughout which Christ, by means of the Church, harvests a people from all nations; winter to the end-time tribulation and agony of the true spiritual Church; and spring to the eternal season of light and life, inaugurated by Christ’s coming again, the resurrection of the dead, and the creation of new heavens and a new Earth.</w:t>
      </w:r>
    </w:p>
    <w:p w14:paraId="2337BD3B">
      <w:pPr>
        <w:pStyle w:val="11"/>
        <w:spacing w:after="0" w:line="240" w:lineRule="auto"/>
        <w:jc w:val="left"/>
        <w:rPr>
          <w:rFonts w:hint="eastAsia"/>
          <w:sz w:val="30"/>
        </w:rPr>
      </w:pPr>
      <w:r>
        <w:rPr>
          <w:rFonts w:hint="eastAsia"/>
          <w:sz w:val="30"/>
        </w:rPr>
        <w:t>根据一个相似（且相关）的范式，春天对应于世界在堕落前的纯洁与活力；夏天对应于人类劳苦的头四千年，那时神在暗中作工（尤其是在以色列）预备一场全球性的收割；秋天对应于“时候满足”，现在已有约两千年之久，在这期间基督通过教会从万国中收割一群人；冬天对应于末世时真实属灵教会的患难与痛苦；而春天则对应于永恒的光明与生命之季，由基督的再来、死人复活以及新天新地的创造所开启。</w:t>
      </w:r>
    </w:p>
    <w:p w14:paraId="48B88686">
      <w:pPr>
        <w:pStyle w:val="11"/>
        <w:spacing w:after="0" w:line="240" w:lineRule="auto"/>
        <w:jc w:val="left"/>
        <w:rPr>
          <w:rFonts w:hint="eastAsia"/>
          <w:sz w:val="30"/>
        </w:rPr>
      </w:pPr>
    </w:p>
    <w:p w14:paraId="78577082">
      <w:pPr>
        <w:pStyle w:val="11"/>
        <w:spacing w:after="0" w:line="240" w:lineRule="auto"/>
        <w:jc w:val="left"/>
        <w:rPr>
          <w:rFonts w:hint="eastAsia"/>
          <w:sz w:val="30"/>
        </w:rPr>
      </w:pPr>
      <w:r>
        <w:rPr>
          <w:rFonts w:hint="eastAsia"/>
          <w:sz w:val="30"/>
        </w:rPr>
        <w:t>27.A University of Illinois physicist illustrates how a slight change in the Tychonic model of the universe would help to explain stellar parallax:</w:t>
      </w:r>
    </w:p>
    <w:p w14:paraId="543C2190">
      <w:pPr>
        <w:pStyle w:val="11"/>
        <w:spacing w:after="0" w:line="240" w:lineRule="auto"/>
        <w:jc w:val="left"/>
        <w:rPr>
          <w:rFonts w:hint="eastAsia"/>
          <w:sz w:val="30"/>
        </w:rPr>
      </w:pPr>
      <w:r>
        <w:rPr>
          <w:rFonts w:hint="eastAsia"/>
          <w:sz w:val="30"/>
        </w:rPr>
        <w:t>27.一位伊利诺伊大学的物理学家阐述了对第谷宇宙模型稍作改动将如何有助于解释恒星视差：</w:t>
      </w:r>
    </w:p>
    <w:p w14:paraId="16853BC0">
      <w:pPr>
        <w:pStyle w:val="11"/>
        <w:spacing w:after="0" w:line="240" w:lineRule="auto"/>
        <w:jc w:val="left"/>
        <w:rPr>
          <w:rFonts w:hint="eastAsia"/>
          <w:sz w:val="30"/>
        </w:rPr>
      </w:pPr>
    </w:p>
    <w:p w14:paraId="51F5C462">
      <w:pPr>
        <w:pStyle w:val="11"/>
        <w:spacing w:after="0" w:line="240" w:lineRule="auto"/>
        <w:jc w:val="left"/>
        <w:rPr>
          <w:rFonts w:hint="eastAsia"/>
          <w:sz w:val="30"/>
        </w:rPr>
      </w:pPr>
      <w:r>
        <w:rPr>
          <w:rFonts w:hint="eastAsia"/>
          <w:sz w:val="30"/>
        </w:rPr>
        <w:t>IIt is often said that Tycho’s model implies the absence of parallax, and that Copernicus’ (model) requires parallax.</w:t>
      </w:r>
    </w:p>
    <w:p w14:paraId="14BFA220">
      <w:pPr>
        <w:pStyle w:val="11"/>
        <w:spacing w:after="0" w:line="240" w:lineRule="auto"/>
        <w:jc w:val="left"/>
        <w:rPr>
          <w:rFonts w:hint="eastAsia"/>
          <w:sz w:val="30"/>
        </w:rPr>
      </w:pPr>
      <w:r>
        <w:rPr>
          <w:rFonts w:hint="eastAsia"/>
          <w:sz w:val="30"/>
        </w:rPr>
        <w:t>人们常说第谷的模型意味着没有视差，而哥白尼的（模型）则需要视差。</w:t>
      </w:r>
    </w:p>
    <w:p w14:paraId="31F5193E">
      <w:pPr>
        <w:pStyle w:val="11"/>
        <w:spacing w:after="0" w:line="240" w:lineRule="auto"/>
        <w:jc w:val="left"/>
        <w:rPr>
          <w:rFonts w:hint="eastAsia"/>
          <w:sz w:val="30"/>
        </w:rPr>
      </w:pPr>
    </w:p>
    <w:p w14:paraId="5D730BAB">
      <w:pPr>
        <w:pStyle w:val="11"/>
        <w:spacing w:after="0" w:line="240" w:lineRule="auto"/>
        <w:jc w:val="left"/>
        <w:rPr>
          <w:rFonts w:hint="eastAsia"/>
          <w:sz w:val="30"/>
        </w:rPr>
      </w:pPr>
      <w:r>
        <w:rPr>
          <w:rFonts w:hint="eastAsia"/>
          <w:sz w:val="30"/>
        </w:rPr>
        <w:t>However, it would not be a major conceptual change for Tycho to have the stars orbit the sun (like the planets), which would give the same yearly shifts in their apparent positions as parallax gives.</w:t>
      </w:r>
    </w:p>
    <w:p w14:paraId="4B5F61E8">
      <w:pPr>
        <w:pStyle w:val="11"/>
        <w:spacing w:after="0" w:line="240" w:lineRule="auto"/>
        <w:jc w:val="left"/>
        <w:rPr>
          <w:rFonts w:hint="eastAsia"/>
          <w:sz w:val="30"/>
        </w:rPr>
      </w:pPr>
      <w:r>
        <w:rPr>
          <w:rFonts w:hint="eastAsia"/>
          <w:sz w:val="30"/>
        </w:rPr>
        <w:t>然而，让第谷模型中的恒星（像行星一样）围绕太阳运行，并不会是一个重大的概念改变，这将产生与视差相同的年度视位置变化。</w:t>
      </w:r>
    </w:p>
    <w:p w14:paraId="41CF3F58">
      <w:pPr>
        <w:pStyle w:val="11"/>
        <w:spacing w:after="0" w:line="240" w:lineRule="auto"/>
        <w:jc w:val="left"/>
        <w:rPr>
          <w:rFonts w:hint="eastAsia"/>
          <w:sz w:val="30"/>
        </w:rPr>
      </w:pPr>
    </w:p>
    <w:p w14:paraId="080C6E01">
      <w:pPr>
        <w:pStyle w:val="11"/>
        <w:spacing w:after="0" w:line="240" w:lineRule="auto"/>
        <w:jc w:val="left"/>
        <w:rPr>
          <w:rFonts w:hint="eastAsia"/>
          <w:sz w:val="30"/>
        </w:rPr>
      </w:pPr>
      <w:r>
        <w:rPr>
          <w:rFonts w:hint="eastAsia"/>
          <w:sz w:val="30"/>
        </w:rPr>
        <w:t>Thus, if parallax were observed, a flexible Tychonean could adjust the theory to account for it, without undue complexity.</w:t>
      </w:r>
    </w:p>
    <w:p w14:paraId="378F1F76">
      <w:pPr>
        <w:pStyle w:val="11"/>
        <w:spacing w:after="0" w:line="240" w:lineRule="auto"/>
        <w:jc w:val="left"/>
        <w:rPr>
          <w:rFonts w:hint="eastAsia"/>
          <w:sz w:val="30"/>
        </w:rPr>
      </w:pPr>
      <w:r>
        <w:rPr>
          <w:rFonts w:hint="eastAsia"/>
          <w:sz w:val="30"/>
        </w:rPr>
        <w:t>因此，如果观察到视差，一个灵活的第谷派学者可以调整理论来解释它，而不会过分复杂。</w:t>
      </w:r>
    </w:p>
    <w:p w14:paraId="0C0DF599">
      <w:pPr>
        <w:pStyle w:val="11"/>
        <w:spacing w:after="0" w:line="240" w:lineRule="auto"/>
        <w:jc w:val="left"/>
        <w:rPr>
          <w:rFonts w:hint="eastAsia"/>
          <w:sz w:val="30"/>
        </w:rPr>
      </w:pPr>
    </w:p>
    <w:p w14:paraId="44A64F7D">
      <w:pPr>
        <w:pStyle w:val="11"/>
        <w:spacing w:after="0" w:line="240" w:lineRule="auto"/>
        <w:jc w:val="left"/>
        <w:rPr>
          <w:rFonts w:hint="eastAsia"/>
          <w:sz w:val="30"/>
        </w:rPr>
      </w:pPr>
      <w:r>
        <w:rPr>
          <w:rFonts w:hint="eastAsia"/>
          <w:sz w:val="30"/>
        </w:rPr>
        <w:t>What if parallax were not observed?</w:t>
      </w:r>
    </w:p>
    <w:p w14:paraId="23B28683">
      <w:pPr>
        <w:pStyle w:val="11"/>
        <w:spacing w:after="0" w:line="240" w:lineRule="auto"/>
        <w:jc w:val="left"/>
        <w:rPr>
          <w:rFonts w:hint="eastAsia"/>
          <w:sz w:val="30"/>
        </w:rPr>
      </w:pPr>
      <w:r>
        <w:rPr>
          <w:rFonts w:hint="eastAsia"/>
          <w:sz w:val="30"/>
        </w:rPr>
        <w:t>如果未观察到视差呢？</w:t>
      </w:r>
    </w:p>
    <w:p w14:paraId="100056E1">
      <w:pPr>
        <w:pStyle w:val="11"/>
        <w:spacing w:after="0" w:line="240" w:lineRule="auto"/>
        <w:jc w:val="left"/>
        <w:rPr>
          <w:rFonts w:hint="eastAsia"/>
          <w:sz w:val="30"/>
        </w:rPr>
      </w:pPr>
    </w:p>
    <w:p w14:paraId="70EF241F">
      <w:pPr>
        <w:pStyle w:val="11"/>
        <w:spacing w:after="0" w:line="240" w:lineRule="auto"/>
        <w:jc w:val="left"/>
        <w:rPr>
          <w:rFonts w:hint="eastAsia"/>
          <w:sz w:val="30"/>
        </w:rPr>
      </w:pPr>
      <w:r>
        <w:rPr>
          <w:rFonts w:hint="eastAsia"/>
          <w:sz w:val="30"/>
        </w:rPr>
        <w:t>For Copernicus, one only requires that the stars be far enough away for the parallax to be immeasurable.</w:t>
      </w:r>
    </w:p>
    <w:p w14:paraId="0CB3C93F">
      <w:pPr>
        <w:pStyle w:val="11"/>
        <w:spacing w:after="0" w:line="240" w:lineRule="auto"/>
        <w:jc w:val="left"/>
        <w:rPr>
          <w:rFonts w:hint="eastAsia"/>
          <w:sz w:val="30"/>
        </w:rPr>
      </w:pPr>
      <w:r>
        <w:rPr>
          <w:rFonts w:hint="eastAsia"/>
          <w:sz w:val="30"/>
        </w:rPr>
        <w:t>对于哥白尼来说，只需要恒星足够远，以致视差无法测量。</w:t>
      </w:r>
    </w:p>
    <w:p w14:paraId="38722090">
      <w:pPr>
        <w:pStyle w:val="11"/>
        <w:spacing w:after="0" w:line="240" w:lineRule="auto"/>
        <w:jc w:val="left"/>
        <w:rPr>
          <w:rFonts w:hint="eastAsia"/>
          <w:sz w:val="30"/>
        </w:rPr>
      </w:pPr>
    </w:p>
    <w:p w14:paraId="1E3B0A4A">
      <w:pPr>
        <w:pStyle w:val="11"/>
        <w:spacing w:after="0" w:line="240" w:lineRule="auto"/>
        <w:jc w:val="left"/>
        <w:rPr>
          <w:rFonts w:hint="eastAsia"/>
          <w:sz w:val="30"/>
        </w:rPr>
      </w:pPr>
      <w:r>
        <w:rPr>
          <w:rFonts w:hint="eastAsia"/>
          <w:sz w:val="30"/>
        </w:rPr>
        <w:t>Therefore, the presence or absence of parallax doesn’t force the choice of one type of model over the other.</w:t>
      </w:r>
    </w:p>
    <w:p w14:paraId="7C844D21">
      <w:pPr>
        <w:pStyle w:val="11"/>
        <w:spacing w:after="0" w:line="240" w:lineRule="auto"/>
        <w:jc w:val="left"/>
        <w:rPr>
          <w:rFonts w:hint="eastAsia"/>
          <w:sz w:val="30"/>
        </w:rPr>
      </w:pPr>
      <w:r>
        <w:rPr>
          <w:rFonts w:hint="eastAsia"/>
          <w:sz w:val="30"/>
        </w:rPr>
        <w:t>因此，视差的存在与否并不强迫人们选择一种模型而非另一种。</w:t>
      </w:r>
    </w:p>
    <w:p w14:paraId="375D7093">
      <w:pPr>
        <w:pStyle w:val="11"/>
        <w:spacing w:after="0" w:line="240" w:lineRule="auto"/>
        <w:jc w:val="left"/>
        <w:rPr>
          <w:rFonts w:hint="eastAsia"/>
          <w:sz w:val="30"/>
        </w:rPr>
      </w:pPr>
    </w:p>
    <w:p w14:paraId="7874D156">
      <w:pPr>
        <w:pStyle w:val="11"/>
        <w:spacing w:after="0" w:line="240" w:lineRule="auto"/>
        <w:jc w:val="left"/>
        <w:rPr>
          <w:rFonts w:hint="eastAsia"/>
          <w:sz w:val="30"/>
        </w:rPr>
      </w:pPr>
      <w:r>
        <w:rPr>
          <w:rFonts w:hint="eastAsia"/>
          <w:sz w:val="30"/>
        </w:rPr>
        <w:t>If different stars were to show different amounts of parallax, that would rule out the possibility of them all being on one sphere, but still not really decide between Tycho and Copernicus.</w:t>
      </w:r>
    </w:p>
    <w:p w14:paraId="0EEAC593">
      <w:pPr>
        <w:pStyle w:val="11"/>
        <w:spacing w:after="0" w:line="240" w:lineRule="auto"/>
        <w:jc w:val="left"/>
        <w:rPr>
          <w:rFonts w:hint="eastAsia"/>
          <w:sz w:val="30"/>
        </w:rPr>
      </w:pPr>
      <w:r>
        <w:rPr>
          <w:rFonts w:hint="eastAsia"/>
          <w:sz w:val="30"/>
        </w:rPr>
        <w:t>如果不同的恒星显示出不同量的视差，那将排除它们都位于同一个球体上的可能性，但仍然无法真正在第谷和哥白尼之间做出决定。</w:t>
      </w:r>
    </w:p>
    <w:p w14:paraId="5F7218F8">
      <w:pPr>
        <w:pStyle w:val="11"/>
        <w:spacing w:after="0" w:line="240" w:lineRule="auto"/>
        <w:jc w:val="left"/>
        <w:rPr>
          <w:rFonts w:hint="eastAsia"/>
          <w:sz w:val="30"/>
        </w:rPr>
      </w:pPr>
    </w:p>
    <w:p w14:paraId="7EE1E4C0">
      <w:pPr>
        <w:pStyle w:val="11"/>
        <w:spacing w:after="0" w:line="240" w:lineRule="auto"/>
        <w:jc w:val="left"/>
        <w:rPr>
          <w:rFonts w:hint="eastAsia"/>
          <w:sz w:val="30"/>
        </w:rPr>
      </w:pPr>
      <w:r>
        <w:rPr>
          <w:rFonts w:hint="eastAsia"/>
          <w:sz w:val="30"/>
        </w:rPr>
        <w:t>Cited in GWW, p. 350f.</w:t>
      </w:r>
    </w:p>
    <w:p w14:paraId="341FB182">
      <w:pPr>
        <w:pStyle w:val="11"/>
        <w:spacing w:after="0" w:line="240" w:lineRule="auto"/>
        <w:jc w:val="left"/>
        <w:rPr>
          <w:rFonts w:hint="eastAsia"/>
          <w:sz w:val="30"/>
        </w:rPr>
      </w:pPr>
      <w:r>
        <w:rPr>
          <w:rFonts w:hint="eastAsia"/>
          <w:sz w:val="30"/>
        </w:rPr>
        <w:t>引自GWW，第350页及后。</w:t>
      </w:r>
    </w:p>
    <w:p w14:paraId="28FA6C0F">
      <w:pPr>
        <w:pStyle w:val="11"/>
        <w:spacing w:after="0" w:line="240" w:lineRule="auto"/>
        <w:jc w:val="left"/>
        <w:rPr>
          <w:rFonts w:hint="eastAsia"/>
          <w:sz w:val="30"/>
        </w:rPr>
      </w:pPr>
    </w:p>
    <w:p w14:paraId="60C091C4">
      <w:pPr>
        <w:pStyle w:val="11"/>
        <w:spacing w:after="0" w:line="240" w:lineRule="auto"/>
        <w:jc w:val="left"/>
        <w:rPr>
          <w:rFonts w:hint="eastAsia"/>
          <w:sz w:val="30"/>
        </w:rPr>
      </w:pPr>
      <w:r>
        <w:rPr>
          <w:rFonts w:hint="eastAsia"/>
          <w:sz w:val="30"/>
        </w:rPr>
        <w:t>28.For a helpful animation of stellar parallax according to the geocentric model visit: https://www.youtube.com/watch?v=stIDO8QBhww</w:t>
      </w:r>
    </w:p>
    <w:p w14:paraId="355B40EA">
      <w:pPr>
        <w:pStyle w:val="11"/>
        <w:spacing w:after="0" w:line="240" w:lineRule="auto"/>
        <w:jc w:val="left"/>
        <w:rPr>
          <w:rFonts w:hint="eastAsia"/>
          <w:sz w:val="30"/>
        </w:rPr>
      </w:pPr>
      <w:r>
        <w:rPr>
          <w:rFonts w:hint="eastAsia"/>
          <w:sz w:val="30"/>
        </w:rPr>
        <w:t>28.关于根据地心模型解释恒星视差的有益动画，请访问：https://www.youtube.com/watch?v=stIDO8QBhww</w:t>
      </w:r>
    </w:p>
    <w:p w14:paraId="1286FDCE">
      <w:pPr>
        <w:pStyle w:val="11"/>
        <w:spacing w:after="0" w:line="240" w:lineRule="auto"/>
        <w:jc w:val="left"/>
        <w:rPr>
          <w:rFonts w:hint="eastAsia"/>
          <w:sz w:val="30"/>
        </w:rPr>
      </w:pPr>
    </w:p>
    <w:p w14:paraId="712D1CB6">
      <w:pPr>
        <w:pStyle w:val="11"/>
        <w:spacing w:after="0" w:line="240" w:lineRule="auto"/>
        <w:jc w:val="left"/>
        <w:rPr>
          <w:rFonts w:hint="eastAsia"/>
          <w:sz w:val="30"/>
        </w:rPr>
      </w:pPr>
      <w:r>
        <w:rPr>
          <w:rFonts w:hint="eastAsia"/>
          <w:sz w:val="30"/>
        </w:rPr>
        <w:t>29.GWW, p. 473f.</w:t>
      </w:r>
    </w:p>
    <w:p w14:paraId="376FAE55">
      <w:pPr>
        <w:pStyle w:val="11"/>
        <w:spacing w:after="0" w:line="240" w:lineRule="auto"/>
        <w:jc w:val="left"/>
        <w:rPr>
          <w:rFonts w:hint="eastAsia"/>
          <w:sz w:val="30"/>
        </w:rPr>
      </w:pPr>
      <w:r>
        <w:rPr>
          <w:rFonts w:hint="eastAsia"/>
          <w:sz w:val="30"/>
        </w:rPr>
        <w:t>29.GWW，第473页及后。</w:t>
      </w:r>
    </w:p>
    <w:p w14:paraId="4A822DC4">
      <w:pPr>
        <w:pStyle w:val="11"/>
        <w:spacing w:after="0" w:line="240" w:lineRule="auto"/>
        <w:jc w:val="left"/>
        <w:rPr>
          <w:rFonts w:hint="eastAsia"/>
          <w:sz w:val="30"/>
        </w:rPr>
      </w:pPr>
    </w:p>
    <w:p w14:paraId="2762EED5">
      <w:pPr>
        <w:pStyle w:val="11"/>
        <w:spacing w:after="0" w:line="240" w:lineRule="auto"/>
        <w:jc w:val="left"/>
        <w:rPr>
          <w:rFonts w:hint="eastAsia"/>
          <w:sz w:val="30"/>
        </w:rPr>
      </w:pPr>
      <w:r>
        <w:rPr>
          <w:rFonts w:hint="eastAsia"/>
          <w:sz w:val="30"/>
        </w:rPr>
        <w:t>See also Appendix 1 of GRBB, where Arndts discusses at some length the difficulty of interpreting the true cause of stellar aberration.</w:t>
      </w:r>
    </w:p>
    <w:p w14:paraId="07024389">
      <w:pPr>
        <w:pStyle w:val="11"/>
        <w:spacing w:after="0" w:line="240" w:lineRule="auto"/>
        <w:jc w:val="left"/>
        <w:rPr>
          <w:rFonts w:hint="eastAsia"/>
          <w:sz w:val="30"/>
        </w:rPr>
      </w:pPr>
      <w:r>
        <w:rPr>
          <w:rFonts w:hint="eastAsia"/>
          <w:sz w:val="30"/>
        </w:rPr>
        <w:t>另请参见GRBB附录1，其中阿恩茨详细讨论了解释恒星光行差真实原因的困难。</w:t>
      </w:r>
    </w:p>
    <w:p w14:paraId="51440AAD">
      <w:pPr>
        <w:pStyle w:val="11"/>
        <w:spacing w:after="0" w:line="240" w:lineRule="auto"/>
        <w:jc w:val="left"/>
        <w:rPr>
          <w:rFonts w:hint="eastAsia"/>
          <w:sz w:val="30"/>
        </w:rPr>
      </w:pPr>
    </w:p>
    <w:p w14:paraId="4DE4108D">
      <w:pPr>
        <w:pStyle w:val="11"/>
        <w:spacing w:after="0" w:line="240" w:lineRule="auto"/>
        <w:jc w:val="left"/>
        <w:rPr>
          <w:rFonts w:hint="eastAsia"/>
          <w:sz w:val="30"/>
        </w:rPr>
      </w:pPr>
      <w:r>
        <w:rPr>
          <w:rFonts w:hint="eastAsia"/>
          <w:sz w:val="30"/>
        </w:rPr>
        <w:t>In the course of the discussion he cites liberally from astronomer James Hogan, who, like Bennett, seems to interpret aberration as an ether effect.</w:t>
      </w:r>
    </w:p>
    <w:p w14:paraId="1E4F49AE">
      <w:pPr>
        <w:pStyle w:val="11"/>
        <w:spacing w:after="0" w:line="240" w:lineRule="auto"/>
        <w:jc w:val="left"/>
        <w:rPr>
          <w:rFonts w:hint="eastAsia"/>
          <w:sz w:val="30"/>
        </w:rPr>
      </w:pPr>
      <w:r>
        <w:rPr>
          <w:rFonts w:hint="eastAsia"/>
          <w:sz w:val="30"/>
        </w:rPr>
        <w:t>在讨论过程中，他大量引用了天文学家詹姆斯·霍根的观点，霍根像班尼特一样，似乎将光行差解释为一种以太效应。</w:t>
      </w:r>
    </w:p>
    <w:p w14:paraId="4E38F82C">
      <w:pPr>
        <w:pStyle w:val="11"/>
        <w:spacing w:after="0" w:line="240" w:lineRule="auto"/>
        <w:jc w:val="left"/>
        <w:rPr>
          <w:rFonts w:hint="eastAsia"/>
          <w:sz w:val="30"/>
        </w:rPr>
      </w:pPr>
    </w:p>
    <w:p w14:paraId="30651C52">
      <w:pPr>
        <w:pStyle w:val="11"/>
        <w:spacing w:after="0" w:line="240" w:lineRule="auto"/>
        <w:jc w:val="left"/>
        <w:rPr>
          <w:rFonts w:hint="eastAsia"/>
          <w:sz w:val="30"/>
        </w:rPr>
      </w:pPr>
      <w:r>
        <w:rPr>
          <w:rFonts w:hint="eastAsia"/>
          <w:sz w:val="30"/>
        </w:rPr>
        <w:t>Says Hogan:</w:t>
      </w:r>
    </w:p>
    <w:p w14:paraId="6B36C077">
      <w:pPr>
        <w:pStyle w:val="11"/>
        <w:spacing w:after="0" w:line="240" w:lineRule="auto"/>
        <w:jc w:val="left"/>
        <w:rPr>
          <w:rFonts w:hint="eastAsia"/>
          <w:sz w:val="30"/>
        </w:rPr>
      </w:pPr>
      <w:r>
        <w:rPr>
          <w:rFonts w:hint="eastAsia"/>
          <w:sz w:val="30"/>
        </w:rPr>
        <w:t>霍根说：</w:t>
      </w:r>
    </w:p>
    <w:p w14:paraId="60094DB8">
      <w:pPr>
        <w:pStyle w:val="11"/>
        <w:spacing w:after="0" w:line="240" w:lineRule="auto"/>
        <w:jc w:val="left"/>
        <w:rPr>
          <w:rFonts w:hint="eastAsia"/>
          <w:sz w:val="30"/>
        </w:rPr>
      </w:pPr>
    </w:p>
    <w:p w14:paraId="2E306862">
      <w:pPr>
        <w:pStyle w:val="11"/>
        <w:spacing w:after="0" w:line="240" w:lineRule="auto"/>
        <w:jc w:val="left"/>
        <w:rPr>
          <w:rFonts w:hint="eastAsia"/>
          <w:sz w:val="30"/>
        </w:rPr>
      </w:pPr>
      <w:r>
        <w:rPr>
          <w:rFonts w:hint="eastAsia"/>
          <w:sz w:val="30"/>
        </w:rPr>
        <w:t>It’s more as if different ethers were involved, one containing the Earth and (a nearby) streetlamp (situated in space), inside which there is no aberration, the other extending out to somewhere less than the Sun’s distance, such that its annual motion within the Sun’s frame produces the effect on starlight.</w:t>
      </w:r>
    </w:p>
    <w:p w14:paraId="78F90C3A">
      <w:pPr>
        <w:pStyle w:val="11"/>
        <w:spacing w:after="0" w:line="240" w:lineRule="auto"/>
        <w:jc w:val="left"/>
        <w:rPr>
          <w:rFonts w:hint="eastAsia"/>
          <w:sz w:val="30"/>
        </w:rPr>
      </w:pPr>
      <w:r>
        <w:rPr>
          <w:rFonts w:hint="eastAsia"/>
          <w:sz w:val="30"/>
        </w:rPr>
        <w:t>这更像是有不同的以太参与其中，一个包含地球和（一个附近的）路灯（位于太空中），在这个以太内部没有光行差，另一个则延伸到某个小于太阳距离的地方，以至于它在太阳参考系内的年度运动对星光产生了影响。</w:t>
      </w:r>
    </w:p>
    <w:p w14:paraId="0310B501">
      <w:pPr>
        <w:pStyle w:val="11"/>
        <w:spacing w:after="0" w:line="240" w:lineRule="auto"/>
        <w:jc w:val="left"/>
        <w:rPr>
          <w:rFonts w:hint="eastAsia"/>
          <w:sz w:val="30"/>
        </w:rPr>
      </w:pPr>
    </w:p>
    <w:p w14:paraId="775298D4">
      <w:pPr>
        <w:pStyle w:val="11"/>
        <w:spacing w:after="0" w:line="240" w:lineRule="auto"/>
        <w:jc w:val="left"/>
        <w:rPr>
          <w:rFonts w:hint="eastAsia"/>
          <w:sz w:val="30"/>
        </w:rPr>
      </w:pPr>
      <w:r>
        <w:rPr>
          <w:rFonts w:hint="eastAsia"/>
          <w:sz w:val="30"/>
        </w:rPr>
        <w:t>—J. Hogan, Kicking the Sacred Cow: Questioning the Unquestionable and Thinking the Impermissible, Baen Publishing, Riverside, NY, 2004, pp. 133-135</w:t>
      </w:r>
    </w:p>
    <w:p w14:paraId="20B73EEB">
      <w:pPr>
        <w:pStyle w:val="11"/>
        <w:spacing w:after="0" w:line="240" w:lineRule="auto"/>
        <w:jc w:val="left"/>
        <w:rPr>
          <w:rFonts w:hint="eastAsia"/>
          <w:sz w:val="30"/>
        </w:rPr>
      </w:pPr>
      <w:r>
        <w:rPr>
          <w:rFonts w:hint="eastAsia"/>
          <w:sz w:val="30"/>
        </w:rPr>
        <w:t>—J. 霍根，《踢倒圣牛：质疑不可质疑之事与思考不被允许之想》，贝恩出版社，纽约州里弗赛德，2004年，第133-135页</w:t>
      </w:r>
    </w:p>
    <w:p w14:paraId="6671C836">
      <w:pPr>
        <w:pStyle w:val="11"/>
        <w:spacing w:after="0" w:line="240" w:lineRule="auto"/>
        <w:jc w:val="left"/>
        <w:rPr>
          <w:rFonts w:hint="eastAsia"/>
          <w:sz w:val="30"/>
        </w:rPr>
      </w:pPr>
    </w:p>
    <w:p w14:paraId="65FFAA61">
      <w:pPr>
        <w:pStyle w:val="11"/>
        <w:spacing w:after="0" w:line="240" w:lineRule="auto"/>
        <w:jc w:val="left"/>
        <w:rPr>
          <w:rFonts w:hint="eastAsia"/>
          <w:sz w:val="30"/>
        </w:rPr>
      </w:pPr>
      <w:r>
        <w:rPr>
          <w:rFonts w:hint="eastAsia"/>
          <w:sz w:val="30"/>
        </w:rPr>
        <w:t>30.R. G. Elmendorf, “The Labor of the Sun,” an article found in The Biblical Astronomer, #92, available at www.geocentricity.com.</w:t>
      </w:r>
    </w:p>
    <w:p w14:paraId="27C3F80C">
      <w:pPr>
        <w:pStyle w:val="11"/>
        <w:spacing w:after="0" w:line="240" w:lineRule="auto"/>
        <w:jc w:val="left"/>
        <w:rPr>
          <w:rFonts w:hint="eastAsia"/>
          <w:sz w:val="30"/>
        </w:rPr>
      </w:pPr>
      <w:r>
        <w:rPr>
          <w:rFonts w:hint="eastAsia"/>
          <w:sz w:val="30"/>
        </w:rPr>
        <w:t>30.R. G. 埃尔门多夫，“太阳的劳作”，一篇见于《圣经天文学家》第92期的文章，可在www.geocentricity.com获取。</w:t>
      </w:r>
    </w:p>
    <w:p w14:paraId="1F645766">
      <w:pPr>
        <w:pStyle w:val="11"/>
        <w:spacing w:after="0" w:line="240" w:lineRule="auto"/>
        <w:jc w:val="left"/>
        <w:rPr>
          <w:rFonts w:hint="eastAsia"/>
          <w:sz w:val="30"/>
        </w:rPr>
      </w:pPr>
    </w:p>
    <w:p w14:paraId="591BECA7">
      <w:pPr>
        <w:pStyle w:val="11"/>
        <w:spacing w:after="0" w:line="240" w:lineRule="auto"/>
        <w:jc w:val="left"/>
        <w:rPr>
          <w:rFonts w:hint="eastAsia"/>
          <w:sz w:val="30"/>
        </w:rPr>
      </w:pPr>
      <w:r>
        <w:rPr>
          <w:rFonts w:hint="eastAsia"/>
          <w:sz w:val="30"/>
        </w:rPr>
        <w:t>31.For further discussion of light traveling at superluminal speeds, see Chapter 3 of this book.</w:t>
      </w:r>
    </w:p>
    <w:p w14:paraId="10C1E995">
      <w:pPr>
        <w:pStyle w:val="11"/>
        <w:spacing w:after="0" w:line="240" w:lineRule="auto"/>
        <w:jc w:val="left"/>
        <w:rPr>
          <w:rFonts w:hint="eastAsia"/>
          <w:sz w:val="30"/>
        </w:rPr>
      </w:pPr>
      <w:r>
        <w:rPr>
          <w:rFonts w:hint="eastAsia"/>
          <w:sz w:val="30"/>
        </w:rPr>
        <w:t>31.关于光以超光速传播的进一步讨论，请参见本书第三章。</w:t>
      </w:r>
    </w:p>
    <w:p w14:paraId="3B568A78">
      <w:pPr>
        <w:pStyle w:val="11"/>
        <w:spacing w:after="0" w:line="240" w:lineRule="auto"/>
        <w:jc w:val="left"/>
        <w:rPr>
          <w:rFonts w:hint="eastAsia"/>
          <w:sz w:val="30"/>
        </w:rPr>
      </w:pPr>
    </w:p>
    <w:p w14:paraId="3E70B64B">
      <w:pPr>
        <w:pStyle w:val="11"/>
        <w:spacing w:after="0" w:line="240" w:lineRule="auto"/>
        <w:jc w:val="left"/>
        <w:rPr>
          <w:rFonts w:hint="eastAsia"/>
          <w:sz w:val="30"/>
        </w:rPr>
      </w:pPr>
      <w:r>
        <w:rPr>
          <w:rFonts w:hint="eastAsia"/>
          <w:sz w:val="30"/>
        </w:rPr>
        <w:t>Also, see GWW, Appendix 1, p. 559f.</w:t>
      </w:r>
    </w:p>
    <w:p w14:paraId="4DC2E3E9">
      <w:pPr>
        <w:pStyle w:val="11"/>
        <w:spacing w:after="0" w:line="240" w:lineRule="auto"/>
        <w:jc w:val="left"/>
        <w:rPr>
          <w:rFonts w:hint="eastAsia"/>
          <w:sz w:val="30"/>
        </w:rPr>
      </w:pPr>
      <w:r>
        <w:rPr>
          <w:rFonts w:hint="eastAsia"/>
          <w:sz w:val="30"/>
        </w:rPr>
        <w:t>另请参见GWW，附录1，第559页及后。</w:t>
      </w:r>
    </w:p>
    <w:p w14:paraId="3B8ABCBF">
      <w:pPr>
        <w:pStyle w:val="11"/>
        <w:spacing w:after="0" w:line="240" w:lineRule="auto"/>
        <w:jc w:val="left"/>
        <w:rPr>
          <w:rFonts w:hint="eastAsia"/>
          <w:sz w:val="30"/>
        </w:rPr>
      </w:pPr>
    </w:p>
    <w:p w14:paraId="7566E075">
      <w:pPr>
        <w:pStyle w:val="11"/>
        <w:spacing w:after="0" w:line="240" w:lineRule="auto"/>
        <w:jc w:val="left"/>
        <w:rPr>
          <w:rFonts w:hint="eastAsia"/>
          <w:sz w:val="30"/>
        </w:rPr>
      </w:pPr>
      <w:r>
        <w:rPr>
          <w:rFonts w:hint="eastAsia"/>
          <w:sz w:val="30"/>
        </w:rPr>
        <w:t>32.Experiments have shown that Newton’s famous inverse square law does not work at all times and in all places.</w:t>
      </w:r>
    </w:p>
    <w:p w14:paraId="26BE7ACE">
      <w:pPr>
        <w:pStyle w:val="11"/>
        <w:spacing w:after="0" w:line="240" w:lineRule="auto"/>
        <w:jc w:val="left"/>
        <w:rPr>
          <w:rFonts w:hint="eastAsia"/>
          <w:sz w:val="30"/>
        </w:rPr>
      </w:pPr>
      <w:r>
        <w:rPr>
          <w:rFonts w:hint="eastAsia"/>
          <w:sz w:val="30"/>
        </w:rPr>
        <w:t>32.实验表明，牛顿著名的平方反比定律并非在所有时间和所有地点都适用。</w:t>
      </w:r>
    </w:p>
    <w:p w14:paraId="4DA5E7FA">
      <w:pPr>
        <w:pStyle w:val="11"/>
        <w:spacing w:after="0" w:line="240" w:lineRule="auto"/>
        <w:jc w:val="left"/>
        <w:rPr>
          <w:rFonts w:hint="eastAsia"/>
          <w:sz w:val="30"/>
        </w:rPr>
      </w:pPr>
    </w:p>
    <w:p w14:paraId="07D393D8">
      <w:pPr>
        <w:pStyle w:val="11"/>
        <w:spacing w:after="0" w:line="240" w:lineRule="auto"/>
        <w:jc w:val="left"/>
        <w:rPr>
          <w:rFonts w:hint="eastAsia"/>
          <w:sz w:val="30"/>
        </w:rPr>
      </w:pPr>
      <w:r>
        <w:rPr>
          <w:rFonts w:hint="eastAsia"/>
          <w:sz w:val="30"/>
        </w:rPr>
        <w:t>For example, scientists found to their amazement that two space probes, Pioneer 10 and 11, actually slowed down the further they got from the sun, exactly the opposite of what was expected.</w:t>
      </w:r>
    </w:p>
    <w:p w14:paraId="7A7EF34C">
      <w:pPr>
        <w:pStyle w:val="11"/>
        <w:spacing w:after="0" w:line="240" w:lineRule="auto"/>
        <w:jc w:val="left"/>
        <w:rPr>
          <w:rFonts w:hint="eastAsia"/>
          <w:sz w:val="30"/>
        </w:rPr>
      </w:pPr>
      <w:r>
        <w:rPr>
          <w:rFonts w:hint="eastAsia"/>
          <w:sz w:val="30"/>
        </w:rPr>
        <w:t>例如，科学家们惊奇地发现，两个太空探测器——先驱者10号和11号——离太阳越远，速度反而越慢，这与预期完全相反。</w:t>
      </w:r>
    </w:p>
    <w:p w14:paraId="3E7F5C49">
      <w:pPr>
        <w:pStyle w:val="11"/>
        <w:spacing w:after="0" w:line="240" w:lineRule="auto"/>
        <w:jc w:val="left"/>
        <w:rPr>
          <w:rFonts w:hint="eastAsia"/>
          <w:sz w:val="30"/>
        </w:rPr>
      </w:pPr>
    </w:p>
    <w:p w14:paraId="18324BDD">
      <w:pPr>
        <w:pStyle w:val="11"/>
        <w:spacing w:after="0" w:line="240" w:lineRule="auto"/>
        <w:jc w:val="left"/>
        <w:rPr>
          <w:rFonts w:hint="eastAsia"/>
          <w:sz w:val="30"/>
        </w:rPr>
      </w:pPr>
      <w:r>
        <w:rPr>
          <w:rFonts w:hint="eastAsia"/>
          <w:sz w:val="30"/>
        </w:rPr>
        <w:t>Also, as we saw above, bodies of the same mass and atomic substance, but with different shapes (i.e., surface areas) descend in a vacuum at different rates.</w:t>
      </w:r>
    </w:p>
    <w:p w14:paraId="6972763A">
      <w:pPr>
        <w:pStyle w:val="11"/>
        <w:spacing w:after="0" w:line="240" w:lineRule="auto"/>
        <w:jc w:val="left"/>
        <w:rPr>
          <w:rFonts w:hint="eastAsia"/>
          <w:sz w:val="30"/>
        </w:rPr>
      </w:pPr>
      <w:r>
        <w:rPr>
          <w:rFonts w:hint="eastAsia"/>
          <w:sz w:val="30"/>
        </w:rPr>
        <w:t>此外，正如我们上面看到的，质量和原子物质相同但形状（即表面积）不同的物体，在真空中以不同的速率下落。</w:t>
      </w:r>
    </w:p>
    <w:p w14:paraId="63F450FF">
      <w:pPr>
        <w:pStyle w:val="11"/>
        <w:spacing w:after="0" w:line="240" w:lineRule="auto"/>
        <w:jc w:val="left"/>
        <w:rPr>
          <w:rFonts w:hint="eastAsia"/>
          <w:sz w:val="30"/>
        </w:rPr>
      </w:pPr>
    </w:p>
    <w:p w14:paraId="34807C9E">
      <w:pPr>
        <w:pStyle w:val="11"/>
        <w:spacing w:after="0" w:line="240" w:lineRule="auto"/>
        <w:jc w:val="left"/>
        <w:rPr>
          <w:rFonts w:hint="eastAsia"/>
          <w:sz w:val="30"/>
        </w:rPr>
      </w:pPr>
      <w:r>
        <w:rPr>
          <w:rFonts w:hint="eastAsia"/>
          <w:sz w:val="30"/>
        </w:rPr>
        <w:t>And again, in deep mine shafts the inverse square law does not work as it does on the surface of the Earth.</w:t>
      </w:r>
    </w:p>
    <w:p w14:paraId="37BA9620">
      <w:pPr>
        <w:pStyle w:val="11"/>
        <w:spacing w:after="0" w:line="240" w:lineRule="auto"/>
        <w:jc w:val="left"/>
        <w:rPr>
          <w:rFonts w:hint="eastAsia"/>
          <w:sz w:val="30"/>
        </w:rPr>
      </w:pPr>
      <w:r>
        <w:rPr>
          <w:rFonts w:hint="eastAsia"/>
          <w:sz w:val="30"/>
        </w:rPr>
        <w:t>再者，在深矿井中，平方反比定律不像在地球表面那样起作用。</w:t>
      </w:r>
    </w:p>
    <w:p w14:paraId="58A7C097">
      <w:pPr>
        <w:pStyle w:val="11"/>
        <w:spacing w:after="0" w:line="240" w:lineRule="auto"/>
        <w:jc w:val="left"/>
        <w:rPr>
          <w:rFonts w:hint="eastAsia"/>
          <w:sz w:val="30"/>
        </w:rPr>
      </w:pPr>
    </w:p>
    <w:p w14:paraId="12942066">
      <w:pPr>
        <w:pStyle w:val="11"/>
        <w:spacing w:after="0" w:line="240" w:lineRule="auto"/>
        <w:jc w:val="left"/>
        <w:rPr>
          <w:rFonts w:hint="eastAsia"/>
          <w:sz w:val="30"/>
        </w:rPr>
      </w:pPr>
      <w:r>
        <w:rPr>
          <w:rFonts w:hint="eastAsia"/>
          <w:sz w:val="30"/>
        </w:rPr>
        <w:t>Such observations undermine the notion of gravity as a “force” that acts at a distance, or as a curvature in space-time.</w:t>
      </w:r>
    </w:p>
    <w:p w14:paraId="4C0F084D">
      <w:pPr>
        <w:pStyle w:val="11"/>
        <w:spacing w:after="0" w:line="240" w:lineRule="auto"/>
        <w:jc w:val="left"/>
        <w:rPr>
          <w:rFonts w:hint="eastAsia"/>
          <w:sz w:val="30"/>
        </w:rPr>
      </w:pPr>
      <w:r>
        <w:rPr>
          <w:rFonts w:hint="eastAsia"/>
          <w:sz w:val="30"/>
        </w:rPr>
        <w:t>这些观察动摇了引力是“力”在远距离作用，或是时空曲率的观念。</w:t>
      </w:r>
    </w:p>
    <w:p w14:paraId="513787F0">
      <w:pPr>
        <w:pStyle w:val="11"/>
        <w:spacing w:after="0" w:line="240" w:lineRule="auto"/>
        <w:jc w:val="left"/>
        <w:rPr>
          <w:rFonts w:hint="eastAsia"/>
          <w:sz w:val="30"/>
        </w:rPr>
      </w:pPr>
    </w:p>
    <w:p w14:paraId="38978E13">
      <w:pPr>
        <w:pStyle w:val="11"/>
        <w:spacing w:after="0" w:line="240" w:lineRule="auto"/>
        <w:jc w:val="left"/>
        <w:rPr>
          <w:rFonts w:hint="eastAsia"/>
          <w:sz w:val="30"/>
        </w:rPr>
      </w:pPr>
      <w:r>
        <w:rPr>
          <w:rFonts w:hint="eastAsia"/>
          <w:sz w:val="30"/>
        </w:rPr>
        <w:t>Rather, they tend to support an ether-based theory of gravity such as that defended by geocentrists.</w:t>
      </w:r>
    </w:p>
    <w:p w14:paraId="0EA9553E">
      <w:pPr>
        <w:pStyle w:val="11"/>
        <w:spacing w:after="0" w:line="240" w:lineRule="auto"/>
        <w:jc w:val="left"/>
        <w:rPr>
          <w:rFonts w:hint="eastAsia"/>
          <w:sz w:val="30"/>
        </w:rPr>
      </w:pPr>
      <w:r>
        <w:rPr>
          <w:rFonts w:hint="eastAsia"/>
          <w:sz w:val="30"/>
        </w:rPr>
        <w:t>相反，它们倾向于支持一种基于以太的引力理论，例如地心论者所捍卫的那种。</w:t>
      </w:r>
    </w:p>
    <w:p w14:paraId="608E228F">
      <w:pPr>
        <w:pStyle w:val="11"/>
        <w:spacing w:after="0" w:line="240" w:lineRule="auto"/>
        <w:jc w:val="left"/>
        <w:rPr>
          <w:rFonts w:hint="eastAsia"/>
          <w:sz w:val="30"/>
        </w:rPr>
      </w:pPr>
    </w:p>
    <w:p w14:paraId="1B596F5F">
      <w:pPr>
        <w:pStyle w:val="11"/>
        <w:spacing w:after="0" w:line="240" w:lineRule="auto"/>
        <w:jc w:val="left"/>
        <w:rPr>
          <w:rFonts w:hint="eastAsia"/>
          <w:sz w:val="30"/>
        </w:rPr>
      </w:pPr>
      <w:r>
        <w:rPr>
          <w:rFonts w:hint="eastAsia"/>
          <w:sz w:val="30"/>
        </w:rPr>
        <w:t>Notably, God himself asserts that man’s knowledge of the physics of space is, and always will be, limited.</w:t>
      </w:r>
    </w:p>
    <w:p w14:paraId="19D12A7E">
      <w:pPr>
        <w:pStyle w:val="11"/>
        <w:spacing w:after="0" w:line="240" w:lineRule="auto"/>
        <w:jc w:val="left"/>
        <w:rPr>
          <w:rFonts w:hint="eastAsia"/>
          <w:sz w:val="30"/>
        </w:rPr>
      </w:pPr>
      <w:r>
        <w:rPr>
          <w:rFonts w:hint="eastAsia"/>
          <w:sz w:val="30"/>
        </w:rPr>
        <w:t>值得注意的是，神自己断言人对空间物理学的知识是有限的，并且永远都是有限的。</w:t>
      </w:r>
    </w:p>
    <w:p w14:paraId="18E078EE">
      <w:pPr>
        <w:pStyle w:val="11"/>
        <w:spacing w:after="0" w:line="240" w:lineRule="auto"/>
        <w:jc w:val="left"/>
        <w:rPr>
          <w:rFonts w:hint="eastAsia"/>
          <w:sz w:val="30"/>
        </w:rPr>
      </w:pPr>
    </w:p>
    <w:p w14:paraId="4580765B">
      <w:pPr>
        <w:pStyle w:val="11"/>
        <w:spacing w:after="0" w:line="240" w:lineRule="auto"/>
        <w:jc w:val="left"/>
        <w:rPr>
          <w:rFonts w:hint="eastAsia"/>
          <w:sz w:val="30"/>
        </w:rPr>
      </w:pPr>
      <w:r>
        <w:rPr>
          <w:rFonts w:hint="eastAsia"/>
          <w:sz w:val="30"/>
        </w:rPr>
        <w:t>Thus, we find him asking Job, “Do you know the ordinances of the heavens? Can you set (or establish) their dominion (or rule) on the earth” (Job 38:33)?</w:t>
      </w:r>
    </w:p>
    <w:p w14:paraId="395410F9">
      <w:pPr>
        <w:pStyle w:val="11"/>
        <w:spacing w:after="0" w:line="240" w:lineRule="auto"/>
        <w:jc w:val="left"/>
        <w:rPr>
          <w:rFonts w:hint="eastAsia"/>
          <w:sz w:val="30"/>
        </w:rPr>
      </w:pPr>
      <w:r>
        <w:rPr>
          <w:rFonts w:hint="eastAsia"/>
          <w:sz w:val="30"/>
        </w:rPr>
        <w:t>因此，我们发现祂问约伯：“你知道天的定例吗？能立（或建立）它在地的权柄（或统治）吗？”（伯38:33）。</w:t>
      </w:r>
    </w:p>
    <w:p w14:paraId="76F13038">
      <w:pPr>
        <w:pStyle w:val="11"/>
        <w:spacing w:after="0" w:line="240" w:lineRule="auto"/>
        <w:jc w:val="left"/>
        <w:rPr>
          <w:rFonts w:hint="eastAsia"/>
          <w:sz w:val="30"/>
        </w:rPr>
      </w:pPr>
    </w:p>
    <w:p w14:paraId="5F0B1F69">
      <w:pPr>
        <w:pStyle w:val="11"/>
        <w:spacing w:after="0" w:line="240" w:lineRule="auto"/>
        <w:jc w:val="left"/>
        <w:rPr>
          <w:rFonts w:hint="eastAsia"/>
          <w:sz w:val="30"/>
        </w:rPr>
      </w:pPr>
      <w:r>
        <w:rPr>
          <w:rFonts w:hint="eastAsia"/>
          <w:sz w:val="30"/>
        </w:rPr>
        <w:t>Similarly, he declares to Jeremiah, “If heaven above can be measured, and the foundations of the earth searched out beneath, then also will I cast off all the seed of Israel for what they have done” (Jer. 31:37).</w:t>
      </w:r>
    </w:p>
    <w:p w14:paraId="46D42D1A">
      <w:pPr>
        <w:pStyle w:val="11"/>
        <w:spacing w:after="0" w:line="240" w:lineRule="auto"/>
        <w:jc w:val="left"/>
        <w:rPr>
          <w:rFonts w:hint="eastAsia"/>
          <w:sz w:val="30"/>
        </w:rPr>
      </w:pPr>
      <w:r>
        <w:rPr>
          <w:rFonts w:hint="eastAsia"/>
          <w:sz w:val="30"/>
        </w:rPr>
        <w:t>同样，祂向耶利米宣告：“天若能量度，地的根基若能测透，我也就弃绝以色列的后裔，不顾他们所行的一切事”（耶31:37）。</w:t>
      </w:r>
    </w:p>
    <w:p w14:paraId="29DFC04E">
      <w:pPr>
        <w:pStyle w:val="11"/>
        <w:spacing w:after="0" w:line="240" w:lineRule="auto"/>
        <w:jc w:val="left"/>
        <w:rPr>
          <w:rFonts w:hint="eastAsia"/>
          <w:sz w:val="30"/>
        </w:rPr>
      </w:pPr>
    </w:p>
    <w:p w14:paraId="292F6DF4">
      <w:pPr>
        <w:pStyle w:val="11"/>
        <w:spacing w:after="0" w:line="240" w:lineRule="auto"/>
        <w:jc w:val="left"/>
        <w:rPr>
          <w:rFonts w:hint="eastAsia"/>
          <w:sz w:val="30"/>
        </w:rPr>
      </w:pPr>
      <w:r>
        <w:rPr>
          <w:rFonts w:hint="eastAsia"/>
          <w:sz w:val="30"/>
        </w:rPr>
        <w:t>Here God seems clearly to insist that scientific man can neither discover the actual dimensions of the universe, nor fully understand the physical forces holding the Earth in place.</w:t>
      </w:r>
    </w:p>
    <w:p w14:paraId="692B8826">
      <w:pPr>
        <w:pStyle w:val="11"/>
        <w:spacing w:after="0" w:line="240" w:lineRule="auto"/>
        <w:jc w:val="left"/>
        <w:rPr>
          <w:rFonts w:hint="eastAsia"/>
          <w:sz w:val="30"/>
        </w:rPr>
      </w:pPr>
      <w:r>
        <w:rPr>
          <w:rFonts w:hint="eastAsia"/>
          <w:sz w:val="30"/>
        </w:rPr>
        <w:t>在这里，神似乎明确地坚持，科学的人既不能发现宇宙的实际尺寸，也不能完全理解将地球固定在位的物理力量。</w:t>
      </w:r>
    </w:p>
    <w:p w14:paraId="43AA596A">
      <w:pPr>
        <w:pStyle w:val="11"/>
        <w:spacing w:after="0" w:line="240" w:lineRule="auto"/>
        <w:jc w:val="left"/>
        <w:rPr>
          <w:rFonts w:hint="eastAsia"/>
          <w:sz w:val="30"/>
        </w:rPr>
      </w:pPr>
    </w:p>
    <w:p w14:paraId="74A9BFDB">
      <w:pPr>
        <w:pStyle w:val="11"/>
        <w:spacing w:after="0" w:line="240" w:lineRule="auto"/>
        <w:jc w:val="left"/>
        <w:rPr>
          <w:rFonts w:hint="eastAsia"/>
          <w:sz w:val="30"/>
        </w:rPr>
      </w:pPr>
      <w:r>
        <w:rPr>
          <w:rFonts w:hint="eastAsia"/>
          <w:sz w:val="30"/>
        </w:rPr>
        <w:t>Such passages stand as a sharp warning against precisely the kinds of assumptions and speculations that Big Bang cosmologists make about the universe. (For more on this subject, see Strouse, He Maketh His Sun to Rise, pp. 37-38)</w:t>
      </w:r>
    </w:p>
    <w:p w14:paraId="54FCD750">
      <w:pPr>
        <w:pStyle w:val="11"/>
        <w:spacing w:after="0" w:line="240" w:lineRule="auto"/>
        <w:jc w:val="left"/>
        <w:rPr>
          <w:rFonts w:hint="eastAsia"/>
          <w:sz w:val="30"/>
        </w:rPr>
      </w:pPr>
      <w:r>
        <w:rPr>
          <w:rFonts w:hint="eastAsia"/>
          <w:sz w:val="30"/>
        </w:rPr>
        <w:t>这些经文是对大爆炸宇宙学家对宇宙所做的各种假设和推测的尖锐警告。（关于这个主题的更多内容，请参见斯特劳斯，《祂使日头照常升起》，第37-38页）</w:t>
      </w:r>
    </w:p>
    <w:p w14:paraId="14A488B4">
      <w:pPr>
        <w:pStyle w:val="11"/>
        <w:spacing w:after="0" w:line="240" w:lineRule="auto"/>
        <w:jc w:val="left"/>
        <w:rPr>
          <w:rFonts w:hint="eastAsia"/>
          <w:sz w:val="30"/>
        </w:rPr>
      </w:pPr>
    </w:p>
    <w:p w14:paraId="025F226D">
      <w:pPr>
        <w:pStyle w:val="11"/>
        <w:spacing w:after="0" w:line="240" w:lineRule="auto"/>
        <w:jc w:val="left"/>
        <w:rPr>
          <w:rFonts w:hint="eastAsia"/>
          <w:sz w:val="30"/>
        </w:rPr>
      </w:pPr>
      <w:r>
        <w:rPr>
          <w:rFonts w:hint="eastAsia"/>
          <w:sz w:val="30"/>
        </w:rPr>
        <w:t>33.The following hymn well expresses the Hebrew perception of the ambiance of nature.</w:t>
      </w:r>
    </w:p>
    <w:p w14:paraId="131D0F84">
      <w:pPr>
        <w:pStyle w:val="11"/>
        <w:spacing w:after="0" w:line="240" w:lineRule="auto"/>
        <w:jc w:val="left"/>
        <w:rPr>
          <w:rFonts w:hint="eastAsia"/>
          <w:sz w:val="30"/>
        </w:rPr>
      </w:pPr>
      <w:r>
        <w:rPr>
          <w:rFonts w:hint="eastAsia"/>
          <w:sz w:val="30"/>
        </w:rPr>
        <w:t>33.下面的赞美诗很好地表达了希伯来人对自然氛围的感知。</w:t>
      </w:r>
    </w:p>
    <w:p w14:paraId="5C15A02E">
      <w:pPr>
        <w:pStyle w:val="11"/>
        <w:spacing w:after="0" w:line="240" w:lineRule="auto"/>
        <w:jc w:val="left"/>
        <w:rPr>
          <w:rFonts w:hint="eastAsia"/>
          <w:sz w:val="30"/>
        </w:rPr>
      </w:pPr>
    </w:p>
    <w:p w14:paraId="44F7BF57">
      <w:pPr>
        <w:pStyle w:val="11"/>
        <w:spacing w:after="0" w:line="240" w:lineRule="auto"/>
        <w:jc w:val="left"/>
        <w:rPr>
          <w:rFonts w:hint="eastAsia"/>
          <w:sz w:val="30"/>
        </w:rPr>
      </w:pPr>
      <w:r>
        <w:rPr>
          <w:rFonts w:hint="eastAsia"/>
          <w:sz w:val="30"/>
        </w:rPr>
        <w:t>Far from seeing the motions of things as a product of impersonal laws, they behold in all that moves the power, wisdom, goodness, justice, and very presence of God:</w:t>
      </w:r>
    </w:p>
    <w:p w14:paraId="693967AA">
      <w:pPr>
        <w:pStyle w:val="11"/>
        <w:spacing w:after="0" w:line="240" w:lineRule="auto"/>
        <w:jc w:val="left"/>
        <w:rPr>
          <w:rFonts w:hint="eastAsia"/>
          <w:sz w:val="30"/>
        </w:rPr>
      </w:pPr>
      <w:r>
        <w:rPr>
          <w:rFonts w:hint="eastAsia"/>
          <w:sz w:val="30"/>
        </w:rPr>
        <w:t>他们远非将事物的运动视为非人格化法则的产物，而是在所有运动的事物中看到神的大能、智慧、良善、公义和祂自己的同在：</w:t>
      </w:r>
    </w:p>
    <w:p w14:paraId="527DABD7">
      <w:pPr>
        <w:pStyle w:val="11"/>
        <w:spacing w:after="0" w:line="240" w:lineRule="auto"/>
        <w:jc w:val="left"/>
        <w:rPr>
          <w:rFonts w:hint="eastAsia"/>
          <w:sz w:val="30"/>
        </w:rPr>
      </w:pPr>
    </w:p>
    <w:p w14:paraId="18D5F0EF">
      <w:pPr>
        <w:pStyle w:val="11"/>
        <w:spacing w:after="0" w:line="240" w:lineRule="auto"/>
        <w:jc w:val="left"/>
        <w:rPr>
          <w:rFonts w:hint="eastAsia"/>
          <w:sz w:val="30"/>
        </w:rPr>
      </w:pPr>
      <w:r>
        <w:rPr>
          <w:rFonts w:hint="eastAsia"/>
          <w:sz w:val="30"/>
        </w:rPr>
        <w:t>I Sing The Mighty Power of God</w:t>
      </w:r>
    </w:p>
    <w:p w14:paraId="0196C216">
      <w:pPr>
        <w:pStyle w:val="11"/>
        <w:spacing w:after="0" w:line="240" w:lineRule="auto"/>
        <w:jc w:val="left"/>
        <w:rPr>
          <w:rFonts w:hint="eastAsia"/>
          <w:sz w:val="30"/>
        </w:rPr>
      </w:pPr>
      <w:r>
        <w:rPr>
          <w:rFonts w:hint="eastAsia"/>
          <w:sz w:val="30"/>
        </w:rPr>
        <w:t>我歌颂神的大能</w:t>
      </w:r>
    </w:p>
    <w:p w14:paraId="011456EA">
      <w:pPr>
        <w:pStyle w:val="11"/>
        <w:spacing w:after="0" w:line="240" w:lineRule="auto"/>
        <w:jc w:val="left"/>
        <w:rPr>
          <w:rFonts w:hint="eastAsia"/>
          <w:sz w:val="30"/>
        </w:rPr>
      </w:pPr>
    </w:p>
    <w:p w14:paraId="3C29C005">
      <w:pPr>
        <w:pStyle w:val="11"/>
        <w:spacing w:after="0" w:line="240" w:lineRule="auto"/>
        <w:jc w:val="left"/>
        <w:rPr>
          <w:rFonts w:hint="eastAsia"/>
          <w:sz w:val="30"/>
        </w:rPr>
      </w:pPr>
      <w:r>
        <w:rPr>
          <w:rFonts w:hint="eastAsia"/>
          <w:sz w:val="30"/>
        </w:rPr>
        <w:t>I sing the mighty power of God That made the mountains rise,</w:t>
      </w:r>
    </w:p>
    <w:p w14:paraId="4668B734">
      <w:pPr>
        <w:pStyle w:val="11"/>
        <w:spacing w:after="0" w:line="240" w:lineRule="auto"/>
        <w:jc w:val="left"/>
        <w:rPr>
          <w:rFonts w:hint="eastAsia"/>
          <w:sz w:val="30"/>
        </w:rPr>
      </w:pPr>
      <w:r>
        <w:rPr>
          <w:rFonts w:hint="eastAsia"/>
          <w:sz w:val="30"/>
        </w:rPr>
        <w:t>我歌颂神的大能，祂使群山崛起，</w:t>
      </w:r>
    </w:p>
    <w:p w14:paraId="678B1E89">
      <w:pPr>
        <w:pStyle w:val="11"/>
        <w:spacing w:after="0" w:line="240" w:lineRule="auto"/>
        <w:jc w:val="left"/>
        <w:rPr>
          <w:rFonts w:hint="eastAsia"/>
          <w:sz w:val="30"/>
        </w:rPr>
      </w:pPr>
    </w:p>
    <w:p w14:paraId="1FC580E2">
      <w:pPr>
        <w:pStyle w:val="11"/>
        <w:spacing w:after="0" w:line="240" w:lineRule="auto"/>
        <w:jc w:val="left"/>
        <w:rPr>
          <w:rFonts w:hint="eastAsia"/>
          <w:sz w:val="30"/>
        </w:rPr>
      </w:pPr>
      <w:r>
        <w:rPr>
          <w:rFonts w:hint="eastAsia"/>
          <w:sz w:val="30"/>
        </w:rPr>
        <w:t>That spread the flowing seas abroad And built the lofty skies.</w:t>
      </w:r>
    </w:p>
    <w:p w14:paraId="7CB423BE">
      <w:pPr>
        <w:pStyle w:val="11"/>
        <w:spacing w:after="0" w:line="240" w:lineRule="auto"/>
        <w:jc w:val="left"/>
        <w:rPr>
          <w:rFonts w:hint="eastAsia"/>
          <w:sz w:val="30"/>
        </w:rPr>
      </w:pPr>
      <w:r>
        <w:rPr>
          <w:rFonts w:hint="eastAsia"/>
          <w:sz w:val="30"/>
        </w:rPr>
        <w:t>祂将流动的海洋铺展，并建造了高耸的天空。</w:t>
      </w:r>
    </w:p>
    <w:p w14:paraId="79E4E26F">
      <w:pPr>
        <w:pStyle w:val="11"/>
        <w:spacing w:after="0" w:line="240" w:lineRule="auto"/>
        <w:jc w:val="left"/>
        <w:rPr>
          <w:rFonts w:hint="eastAsia"/>
          <w:sz w:val="30"/>
        </w:rPr>
      </w:pPr>
    </w:p>
    <w:p w14:paraId="5FE626F2">
      <w:pPr>
        <w:pStyle w:val="11"/>
        <w:spacing w:after="0" w:line="240" w:lineRule="auto"/>
        <w:jc w:val="left"/>
        <w:rPr>
          <w:rFonts w:hint="eastAsia"/>
          <w:sz w:val="30"/>
        </w:rPr>
      </w:pPr>
      <w:r>
        <w:rPr>
          <w:rFonts w:hint="eastAsia"/>
          <w:sz w:val="30"/>
        </w:rPr>
        <w:t>I sing the wisdom that ordained The sun to rule the day,</w:t>
      </w:r>
    </w:p>
    <w:p w14:paraId="64649EB2">
      <w:pPr>
        <w:pStyle w:val="11"/>
        <w:spacing w:after="0" w:line="240" w:lineRule="auto"/>
        <w:jc w:val="left"/>
        <w:rPr>
          <w:rFonts w:hint="eastAsia"/>
          <w:sz w:val="30"/>
        </w:rPr>
      </w:pPr>
      <w:r>
        <w:rPr>
          <w:rFonts w:hint="eastAsia"/>
          <w:sz w:val="30"/>
        </w:rPr>
        <w:t>我歌颂那命定太阳管理白昼的智慧，</w:t>
      </w:r>
    </w:p>
    <w:p w14:paraId="4FAB28D1">
      <w:pPr>
        <w:pStyle w:val="11"/>
        <w:spacing w:after="0" w:line="240" w:lineRule="auto"/>
        <w:jc w:val="left"/>
        <w:rPr>
          <w:rFonts w:hint="eastAsia"/>
          <w:sz w:val="30"/>
        </w:rPr>
      </w:pPr>
    </w:p>
    <w:p w14:paraId="4895742C">
      <w:pPr>
        <w:pStyle w:val="11"/>
        <w:spacing w:after="0" w:line="240" w:lineRule="auto"/>
        <w:jc w:val="left"/>
        <w:rPr>
          <w:rFonts w:hint="eastAsia"/>
          <w:sz w:val="30"/>
        </w:rPr>
      </w:pPr>
      <w:r>
        <w:rPr>
          <w:rFonts w:hint="eastAsia"/>
          <w:sz w:val="30"/>
        </w:rPr>
        <w:t>The moon shines full at His command And all the stars obey.</w:t>
      </w:r>
    </w:p>
    <w:p w14:paraId="5B1C05CF">
      <w:pPr>
        <w:pStyle w:val="11"/>
        <w:spacing w:after="0" w:line="240" w:lineRule="auto"/>
        <w:jc w:val="left"/>
        <w:rPr>
          <w:rFonts w:hint="eastAsia"/>
          <w:sz w:val="30"/>
        </w:rPr>
      </w:pPr>
      <w:r>
        <w:rPr>
          <w:rFonts w:hint="eastAsia"/>
          <w:sz w:val="30"/>
        </w:rPr>
        <w:t>月亮在祂的命令下满盈，所有的星辰都顺服。</w:t>
      </w:r>
    </w:p>
    <w:p w14:paraId="6DC29A4A">
      <w:pPr>
        <w:pStyle w:val="11"/>
        <w:spacing w:after="0" w:line="240" w:lineRule="auto"/>
        <w:jc w:val="left"/>
        <w:rPr>
          <w:rFonts w:hint="eastAsia"/>
          <w:sz w:val="30"/>
        </w:rPr>
      </w:pPr>
    </w:p>
    <w:p w14:paraId="22D944E7">
      <w:pPr>
        <w:pStyle w:val="11"/>
        <w:spacing w:after="0" w:line="240" w:lineRule="auto"/>
        <w:jc w:val="left"/>
        <w:rPr>
          <w:rFonts w:hint="eastAsia"/>
          <w:sz w:val="30"/>
        </w:rPr>
      </w:pPr>
      <w:r>
        <w:rPr>
          <w:rFonts w:hint="eastAsia"/>
          <w:sz w:val="30"/>
        </w:rPr>
        <w:t>I sing the goodness of the Lord That filled the Earth with food,</w:t>
      </w:r>
    </w:p>
    <w:p w14:paraId="776B84F9">
      <w:pPr>
        <w:pStyle w:val="11"/>
        <w:spacing w:after="0" w:line="240" w:lineRule="auto"/>
        <w:jc w:val="left"/>
        <w:rPr>
          <w:rFonts w:hint="eastAsia"/>
          <w:sz w:val="30"/>
        </w:rPr>
      </w:pPr>
      <w:r>
        <w:rPr>
          <w:rFonts w:hint="eastAsia"/>
          <w:sz w:val="30"/>
        </w:rPr>
        <w:t>我歌颂主的良善，祂使大地充满食物，</w:t>
      </w:r>
    </w:p>
    <w:p w14:paraId="24855164">
      <w:pPr>
        <w:pStyle w:val="11"/>
        <w:spacing w:after="0" w:line="240" w:lineRule="auto"/>
        <w:jc w:val="left"/>
        <w:rPr>
          <w:rFonts w:hint="eastAsia"/>
          <w:sz w:val="30"/>
        </w:rPr>
      </w:pPr>
    </w:p>
    <w:p w14:paraId="059D5A8A">
      <w:pPr>
        <w:pStyle w:val="11"/>
        <w:spacing w:after="0" w:line="240" w:lineRule="auto"/>
        <w:jc w:val="left"/>
        <w:rPr>
          <w:rFonts w:hint="eastAsia"/>
          <w:sz w:val="30"/>
        </w:rPr>
      </w:pPr>
      <w:r>
        <w:rPr>
          <w:rFonts w:hint="eastAsia"/>
          <w:sz w:val="30"/>
        </w:rPr>
        <w:t>He formed the creatures with His word And then pronounced them good.</w:t>
      </w:r>
    </w:p>
    <w:p w14:paraId="761AB4B4">
      <w:pPr>
        <w:pStyle w:val="11"/>
        <w:spacing w:after="0" w:line="240" w:lineRule="auto"/>
        <w:jc w:val="left"/>
        <w:rPr>
          <w:rFonts w:hint="eastAsia"/>
          <w:sz w:val="30"/>
        </w:rPr>
      </w:pPr>
      <w:r>
        <w:rPr>
          <w:rFonts w:hint="eastAsia"/>
          <w:sz w:val="30"/>
        </w:rPr>
        <w:t>祂用祂的话语创造了万物，然后称它们为好。</w:t>
      </w:r>
    </w:p>
    <w:p w14:paraId="67AF6329">
      <w:pPr>
        <w:pStyle w:val="11"/>
        <w:spacing w:after="0" w:line="240" w:lineRule="auto"/>
        <w:jc w:val="left"/>
        <w:rPr>
          <w:rFonts w:hint="eastAsia"/>
          <w:sz w:val="30"/>
        </w:rPr>
      </w:pPr>
    </w:p>
    <w:p w14:paraId="37654BF4">
      <w:pPr>
        <w:pStyle w:val="11"/>
        <w:spacing w:after="0" w:line="240" w:lineRule="auto"/>
        <w:jc w:val="left"/>
        <w:rPr>
          <w:rFonts w:hint="eastAsia"/>
          <w:sz w:val="30"/>
        </w:rPr>
      </w:pPr>
      <w:r>
        <w:rPr>
          <w:rFonts w:hint="eastAsia"/>
          <w:sz w:val="30"/>
        </w:rPr>
        <w:t>Lord, how Thy wonders are displayed Where’er I turn my eye,</w:t>
      </w:r>
    </w:p>
    <w:p w14:paraId="1DCB5698">
      <w:pPr>
        <w:pStyle w:val="11"/>
        <w:spacing w:after="0" w:line="240" w:lineRule="auto"/>
        <w:jc w:val="left"/>
        <w:rPr>
          <w:rFonts w:hint="eastAsia"/>
          <w:sz w:val="30"/>
        </w:rPr>
      </w:pPr>
      <w:r>
        <w:rPr>
          <w:rFonts w:hint="eastAsia"/>
          <w:sz w:val="30"/>
        </w:rPr>
        <w:t>主啊，无论我转向何方，祢的奇妙作为何等彰显，</w:t>
      </w:r>
    </w:p>
    <w:p w14:paraId="2738B918">
      <w:pPr>
        <w:pStyle w:val="11"/>
        <w:spacing w:after="0" w:line="240" w:lineRule="auto"/>
        <w:jc w:val="left"/>
        <w:rPr>
          <w:rFonts w:hint="eastAsia"/>
          <w:sz w:val="30"/>
        </w:rPr>
      </w:pPr>
    </w:p>
    <w:p w14:paraId="769E00D9">
      <w:pPr>
        <w:pStyle w:val="11"/>
        <w:spacing w:after="0" w:line="240" w:lineRule="auto"/>
        <w:jc w:val="left"/>
        <w:rPr>
          <w:rFonts w:hint="eastAsia"/>
          <w:sz w:val="30"/>
        </w:rPr>
      </w:pPr>
      <w:r>
        <w:rPr>
          <w:rFonts w:hint="eastAsia"/>
          <w:sz w:val="30"/>
        </w:rPr>
        <w:t>If I survey the ground I tread, Or gaze upon the sky!</w:t>
      </w:r>
    </w:p>
    <w:p w14:paraId="1D1B133A">
      <w:pPr>
        <w:pStyle w:val="11"/>
        <w:spacing w:after="0" w:line="240" w:lineRule="auto"/>
        <w:jc w:val="left"/>
        <w:rPr>
          <w:rFonts w:hint="eastAsia"/>
          <w:sz w:val="30"/>
        </w:rPr>
      </w:pPr>
      <w:r>
        <w:rPr>
          <w:rFonts w:hint="eastAsia"/>
          <w:sz w:val="30"/>
        </w:rPr>
        <w:t>无论我察看我所踏的土地，还是凝望天空！</w:t>
      </w:r>
    </w:p>
    <w:p w14:paraId="651D447E">
      <w:pPr>
        <w:pStyle w:val="11"/>
        <w:spacing w:after="0" w:line="240" w:lineRule="auto"/>
        <w:jc w:val="left"/>
        <w:rPr>
          <w:rFonts w:hint="eastAsia"/>
          <w:sz w:val="30"/>
        </w:rPr>
      </w:pPr>
    </w:p>
    <w:p w14:paraId="5C8133BE">
      <w:pPr>
        <w:pStyle w:val="11"/>
        <w:spacing w:after="0" w:line="240" w:lineRule="auto"/>
        <w:jc w:val="left"/>
        <w:rPr>
          <w:rFonts w:hint="eastAsia"/>
          <w:sz w:val="30"/>
        </w:rPr>
      </w:pPr>
      <w:r>
        <w:rPr>
          <w:rFonts w:hint="eastAsia"/>
          <w:sz w:val="30"/>
        </w:rPr>
        <w:t>There’s not a plant or flower below But makes Thy glories known,</w:t>
      </w:r>
    </w:p>
    <w:p w14:paraId="7D8A58FB">
      <w:pPr>
        <w:pStyle w:val="11"/>
        <w:spacing w:after="0" w:line="240" w:lineRule="auto"/>
        <w:jc w:val="left"/>
        <w:rPr>
          <w:rFonts w:hint="eastAsia"/>
          <w:sz w:val="30"/>
        </w:rPr>
      </w:pPr>
      <w:r>
        <w:rPr>
          <w:rFonts w:hint="eastAsia"/>
          <w:sz w:val="30"/>
        </w:rPr>
        <w:t>没有一株植物或一朵花不彰显祢的荣耀，</w:t>
      </w:r>
    </w:p>
    <w:p w14:paraId="3D4E40B2">
      <w:pPr>
        <w:pStyle w:val="11"/>
        <w:spacing w:after="0" w:line="240" w:lineRule="auto"/>
        <w:jc w:val="left"/>
        <w:rPr>
          <w:rFonts w:hint="eastAsia"/>
          <w:sz w:val="30"/>
        </w:rPr>
      </w:pPr>
    </w:p>
    <w:p w14:paraId="273B064A">
      <w:pPr>
        <w:pStyle w:val="11"/>
        <w:spacing w:after="0" w:line="240" w:lineRule="auto"/>
        <w:jc w:val="left"/>
        <w:rPr>
          <w:rFonts w:hint="eastAsia"/>
          <w:sz w:val="30"/>
        </w:rPr>
      </w:pPr>
      <w:r>
        <w:rPr>
          <w:rFonts w:hint="eastAsia"/>
          <w:sz w:val="30"/>
        </w:rPr>
        <w:t>And clouds arise and tempests blow, By order from Thy throne.</w:t>
      </w:r>
    </w:p>
    <w:p w14:paraId="4D781461">
      <w:pPr>
        <w:pStyle w:val="11"/>
        <w:spacing w:after="0" w:line="240" w:lineRule="auto"/>
        <w:jc w:val="left"/>
        <w:rPr>
          <w:rFonts w:hint="eastAsia"/>
          <w:sz w:val="30"/>
        </w:rPr>
      </w:pPr>
      <w:r>
        <w:rPr>
          <w:rFonts w:hint="eastAsia"/>
          <w:sz w:val="30"/>
        </w:rPr>
        <w:t>云彩升起，风暴吹袭，皆出自祢宝座的命令。</w:t>
      </w:r>
    </w:p>
    <w:p w14:paraId="12C6B53C">
      <w:pPr>
        <w:pStyle w:val="11"/>
        <w:spacing w:after="0" w:line="240" w:lineRule="auto"/>
        <w:jc w:val="left"/>
        <w:rPr>
          <w:rFonts w:hint="eastAsia"/>
          <w:sz w:val="30"/>
        </w:rPr>
      </w:pPr>
    </w:p>
    <w:p w14:paraId="487BDFDA">
      <w:pPr>
        <w:pStyle w:val="11"/>
        <w:spacing w:after="0" w:line="240" w:lineRule="auto"/>
        <w:jc w:val="left"/>
        <w:rPr>
          <w:rFonts w:hint="eastAsia"/>
          <w:sz w:val="30"/>
        </w:rPr>
      </w:pPr>
      <w:r>
        <w:rPr>
          <w:rFonts w:hint="eastAsia"/>
          <w:sz w:val="30"/>
        </w:rPr>
        <w:t>While all that borrows life from Thee Is ever in Thy care,</w:t>
      </w:r>
    </w:p>
    <w:p w14:paraId="6EB90A99">
      <w:pPr>
        <w:pStyle w:val="11"/>
        <w:spacing w:after="0" w:line="240" w:lineRule="auto"/>
        <w:jc w:val="left"/>
        <w:rPr>
          <w:rFonts w:hint="eastAsia"/>
          <w:sz w:val="30"/>
        </w:rPr>
      </w:pPr>
      <w:r>
        <w:rPr>
          <w:rFonts w:hint="eastAsia"/>
          <w:sz w:val="30"/>
        </w:rPr>
        <w:t>所有从祢那里借来生命的，都永远在祢的看顾之中，</w:t>
      </w:r>
    </w:p>
    <w:p w14:paraId="7595AF0B">
      <w:pPr>
        <w:pStyle w:val="11"/>
        <w:spacing w:after="0" w:line="240" w:lineRule="auto"/>
        <w:jc w:val="left"/>
        <w:rPr>
          <w:rFonts w:hint="eastAsia"/>
          <w:sz w:val="30"/>
        </w:rPr>
      </w:pPr>
    </w:p>
    <w:p w14:paraId="45318D92">
      <w:pPr>
        <w:pStyle w:val="11"/>
        <w:spacing w:after="0" w:line="240" w:lineRule="auto"/>
        <w:jc w:val="left"/>
        <w:rPr>
          <w:rFonts w:hint="eastAsia"/>
          <w:sz w:val="30"/>
        </w:rPr>
      </w:pPr>
      <w:r>
        <w:rPr>
          <w:rFonts w:hint="eastAsia"/>
          <w:sz w:val="30"/>
        </w:rPr>
        <w:t>And everywhere that man can be Thou, God, art present there.</w:t>
      </w:r>
    </w:p>
    <w:p w14:paraId="736CA93D">
      <w:pPr>
        <w:pStyle w:val="11"/>
        <w:spacing w:after="0" w:line="240" w:lineRule="auto"/>
        <w:jc w:val="left"/>
        <w:rPr>
          <w:rFonts w:hint="eastAsia"/>
          <w:sz w:val="30"/>
        </w:rPr>
      </w:pPr>
      <w:r>
        <w:rPr>
          <w:rFonts w:hint="eastAsia"/>
          <w:sz w:val="30"/>
        </w:rPr>
        <w:t>无论人身在何处，祢，神啊，都亲身同在。</w:t>
      </w:r>
    </w:p>
    <w:p w14:paraId="61AA8F3D">
      <w:pPr>
        <w:pStyle w:val="11"/>
        <w:spacing w:after="0" w:line="240" w:lineRule="auto"/>
        <w:jc w:val="left"/>
        <w:rPr>
          <w:rFonts w:hint="eastAsia"/>
          <w:sz w:val="30"/>
        </w:rPr>
      </w:pPr>
    </w:p>
    <w:p w14:paraId="51963979">
      <w:pPr>
        <w:pStyle w:val="11"/>
        <w:spacing w:after="0" w:line="240" w:lineRule="auto"/>
        <w:jc w:val="left"/>
        <w:rPr>
          <w:rFonts w:hint="eastAsia"/>
          <w:sz w:val="30"/>
        </w:rPr>
      </w:pPr>
      <w:r>
        <w:rPr>
          <w:rFonts w:hint="eastAsia"/>
          <w:sz w:val="30"/>
        </w:rPr>
        <w:t>34.These two quotes are cited in GWW, p. 6.</w:t>
      </w:r>
    </w:p>
    <w:p w14:paraId="419559BF">
      <w:pPr>
        <w:pStyle w:val="11"/>
        <w:spacing w:after="0" w:line="240" w:lineRule="auto"/>
        <w:jc w:val="left"/>
        <w:rPr>
          <w:rFonts w:hint="eastAsia"/>
          <w:sz w:val="30"/>
        </w:rPr>
      </w:pPr>
      <w:r>
        <w:rPr>
          <w:rFonts w:hint="eastAsia"/>
          <w:sz w:val="30"/>
        </w:rPr>
        <w:t>34.这两段引文引自GWW，第6页。</w:t>
      </w:r>
    </w:p>
    <w:p w14:paraId="37764E29">
      <w:pPr>
        <w:pStyle w:val="11"/>
        <w:spacing w:after="0" w:line="240" w:lineRule="auto"/>
        <w:jc w:val="left"/>
        <w:rPr>
          <w:rFonts w:hint="eastAsia"/>
          <w:sz w:val="30"/>
        </w:rPr>
      </w:pPr>
    </w:p>
    <w:p w14:paraId="04126709">
      <w:pPr>
        <w:pStyle w:val="11"/>
        <w:spacing w:after="0" w:line="240" w:lineRule="auto"/>
        <w:jc w:val="left"/>
        <w:rPr>
          <w:rFonts w:hint="eastAsia"/>
          <w:sz w:val="30"/>
        </w:rPr>
      </w:pPr>
      <w:r>
        <w:rPr>
          <w:rFonts w:hint="eastAsia"/>
          <w:sz w:val="30"/>
        </w:rPr>
        <w:t>35.GWW, p. 57.</w:t>
      </w:r>
    </w:p>
    <w:p w14:paraId="7DB61D6F">
      <w:pPr>
        <w:pStyle w:val="11"/>
        <w:spacing w:after="0" w:line="240" w:lineRule="auto"/>
        <w:jc w:val="left"/>
        <w:rPr>
          <w:rFonts w:hint="eastAsia"/>
          <w:sz w:val="30"/>
        </w:rPr>
      </w:pPr>
      <w:r>
        <w:rPr>
          <w:rFonts w:hint="eastAsia"/>
          <w:sz w:val="30"/>
        </w:rPr>
        <w:t>35.GWW，第57页。</w:t>
      </w:r>
    </w:p>
    <w:p w14:paraId="6B21B753">
      <w:pPr>
        <w:pStyle w:val="11"/>
        <w:spacing w:after="0" w:line="240" w:lineRule="auto"/>
        <w:jc w:val="left"/>
        <w:rPr>
          <w:rFonts w:hint="eastAsia"/>
          <w:sz w:val="30"/>
        </w:rPr>
      </w:pPr>
    </w:p>
    <w:p w14:paraId="06FACBA5">
      <w:pPr>
        <w:pStyle w:val="11"/>
        <w:spacing w:after="0" w:line="240" w:lineRule="auto"/>
        <w:jc w:val="left"/>
        <w:rPr>
          <w:rFonts w:hint="eastAsia"/>
          <w:sz w:val="30"/>
        </w:rPr>
      </w:pPr>
      <w:r>
        <w:rPr>
          <w:rFonts w:hint="eastAsia"/>
          <w:sz w:val="30"/>
        </w:rPr>
        <w:t>36.J. Silk, The Big Bang, (W. H. Freeman and Co., 1980), p. 53.</w:t>
      </w:r>
    </w:p>
    <w:p w14:paraId="1EDECA2E">
      <w:pPr>
        <w:pStyle w:val="11"/>
        <w:spacing w:after="0" w:line="240" w:lineRule="auto"/>
        <w:jc w:val="left"/>
        <w:rPr>
          <w:rFonts w:hint="eastAsia"/>
          <w:sz w:val="30"/>
        </w:rPr>
      </w:pPr>
      <w:r>
        <w:rPr>
          <w:rFonts w:hint="eastAsia"/>
          <w:sz w:val="30"/>
        </w:rPr>
        <w:t>36.J. 希尔克，《大爆炸》，（W. H. 弗里曼公司，1980年），第53页。</w:t>
      </w:r>
    </w:p>
    <w:p w14:paraId="6F38ECFF">
      <w:pPr>
        <w:pStyle w:val="11"/>
        <w:spacing w:after="0" w:line="240" w:lineRule="auto"/>
        <w:jc w:val="left"/>
        <w:rPr>
          <w:rFonts w:hint="eastAsia"/>
          <w:sz w:val="30"/>
        </w:rPr>
      </w:pPr>
    </w:p>
    <w:p w14:paraId="710B7DAE">
      <w:pPr>
        <w:pStyle w:val="11"/>
        <w:spacing w:after="0" w:line="240" w:lineRule="auto"/>
        <w:jc w:val="left"/>
        <w:rPr>
          <w:rFonts w:hint="eastAsia"/>
          <w:sz w:val="30"/>
        </w:rPr>
      </w:pPr>
      <w:r>
        <w:rPr>
          <w:rFonts w:hint="eastAsia"/>
          <w:sz w:val="30"/>
        </w:rPr>
        <w:t>Cited in GWW, p. 97.</w:t>
      </w:r>
    </w:p>
    <w:p w14:paraId="12E202BB">
      <w:pPr>
        <w:pStyle w:val="11"/>
        <w:spacing w:after="0" w:line="240" w:lineRule="auto"/>
        <w:jc w:val="left"/>
        <w:rPr>
          <w:rFonts w:hint="eastAsia"/>
          <w:sz w:val="30"/>
        </w:rPr>
      </w:pPr>
      <w:r>
        <w:rPr>
          <w:rFonts w:hint="eastAsia"/>
          <w:sz w:val="30"/>
        </w:rPr>
        <w:t>引自GWW，第97页。</w:t>
      </w:r>
    </w:p>
    <w:p w14:paraId="73250250">
      <w:pPr>
        <w:pStyle w:val="11"/>
        <w:spacing w:after="0" w:line="240" w:lineRule="auto"/>
        <w:jc w:val="left"/>
        <w:rPr>
          <w:rFonts w:hint="eastAsia"/>
          <w:sz w:val="30"/>
        </w:rPr>
      </w:pPr>
    </w:p>
    <w:p w14:paraId="15F7D5BE">
      <w:pPr>
        <w:pStyle w:val="11"/>
        <w:spacing w:after="0" w:line="240" w:lineRule="auto"/>
        <w:jc w:val="left"/>
        <w:rPr>
          <w:rFonts w:hint="eastAsia"/>
          <w:sz w:val="30"/>
        </w:rPr>
      </w:pPr>
      <w:r>
        <w:rPr>
          <w:rFonts w:hint="eastAsia"/>
          <w:sz w:val="30"/>
        </w:rPr>
        <w:t>37.Refuting Compromise, pp. 156-157; GWW, pp. 102-104, 534f, 546f.</w:t>
      </w:r>
    </w:p>
    <w:p w14:paraId="12B13D13">
      <w:pPr>
        <w:pStyle w:val="11"/>
        <w:spacing w:after="0" w:line="240" w:lineRule="auto"/>
        <w:jc w:val="left"/>
        <w:rPr>
          <w:rFonts w:hint="eastAsia"/>
          <w:sz w:val="30"/>
        </w:rPr>
      </w:pPr>
      <w:r>
        <w:rPr>
          <w:rFonts w:hint="eastAsia"/>
          <w:sz w:val="30"/>
        </w:rPr>
        <w:t>37.《驳斥妥协》，第156-157页；GWW，第102-104页，534页及后，546页及后。</w:t>
      </w:r>
    </w:p>
    <w:p w14:paraId="2535D414">
      <w:pPr>
        <w:pStyle w:val="11"/>
        <w:spacing w:after="0" w:line="240" w:lineRule="auto"/>
        <w:jc w:val="left"/>
        <w:rPr>
          <w:rFonts w:hint="eastAsia"/>
          <w:sz w:val="30"/>
        </w:rPr>
      </w:pPr>
    </w:p>
    <w:p w14:paraId="7241ABEB">
      <w:pPr>
        <w:pStyle w:val="11"/>
        <w:spacing w:after="0" w:line="240" w:lineRule="auto"/>
        <w:jc w:val="left"/>
        <w:rPr>
          <w:rFonts w:hint="eastAsia"/>
          <w:sz w:val="30"/>
        </w:rPr>
      </w:pPr>
      <w:r>
        <w:rPr>
          <w:rFonts w:hint="eastAsia"/>
          <w:sz w:val="30"/>
        </w:rPr>
        <w:t>Said Tegmark, after analyzing the data, “The entire observable universe is inside this sphere, with us at the center of it.”</w:t>
      </w:r>
    </w:p>
    <w:p w14:paraId="21A57A46">
      <w:pPr>
        <w:pStyle w:val="11"/>
        <w:spacing w:after="0" w:line="240" w:lineRule="auto"/>
        <w:jc w:val="left"/>
        <w:rPr>
          <w:rFonts w:hint="eastAsia"/>
          <w:sz w:val="30"/>
        </w:rPr>
      </w:pPr>
      <w:r>
        <w:rPr>
          <w:rFonts w:hint="eastAsia"/>
          <w:sz w:val="30"/>
        </w:rPr>
        <w:t>泰格马克在分析数据后说：“整个可观测宇宙都在这个球体内，而我们就在其中心。”</w:t>
      </w:r>
    </w:p>
    <w:p w14:paraId="075FA5DF">
      <w:pPr>
        <w:pStyle w:val="11"/>
        <w:spacing w:after="0" w:line="240" w:lineRule="auto"/>
        <w:jc w:val="left"/>
        <w:rPr>
          <w:rFonts w:hint="eastAsia"/>
          <w:sz w:val="30"/>
        </w:rPr>
      </w:pPr>
    </w:p>
    <w:p w14:paraId="6A735ED7">
      <w:pPr>
        <w:pStyle w:val="11"/>
        <w:spacing w:after="0" w:line="240" w:lineRule="auto"/>
        <w:jc w:val="left"/>
        <w:rPr>
          <w:rFonts w:hint="eastAsia"/>
          <w:sz w:val="30"/>
        </w:rPr>
      </w:pPr>
      <w:r>
        <w:rPr>
          <w:rFonts w:hint="eastAsia"/>
          <w:sz w:val="30"/>
        </w:rPr>
        <w:t>38.“Quantized Red Shifts: What’s Going on Here?”</w:t>
      </w:r>
    </w:p>
    <w:p w14:paraId="1ECBA6E4">
      <w:pPr>
        <w:pStyle w:val="11"/>
        <w:spacing w:after="0" w:line="240" w:lineRule="auto"/>
        <w:jc w:val="left"/>
        <w:rPr>
          <w:rFonts w:hint="eastAsia"/>
          <w:sz w:val="30"/>
        </w:rPr>
      </w:pPr>
      <w:r>
        <w:rPr>
          <w:rFonts w:hint="eastAsia"/>
          <w:sz w:val="30"/>
        </w:rPr>
        <w:t>38.“量子化红移：这里发生了什么？”</w:t>
      </w:r>
    </w:p>
    <w:p w14:paraId="2B2E1920">
      <w:pPr>
        <w:pStyle w:val="11"/>
        <w:spacing w:after="0" w:line="240" w:lineRule="auto"/>
        <w:jc w:val="left"/>
        <w:rPr>
          <w:rFonts w:hint="eastAsia"/>
          <w:sz w:val="30"/>
        </w:rPr>
      </w:pPr>
    </w:p>
    <w:p w14:paraId="75F55A05">
      <w:pPr>
        <w:pStyle w:val="11"/>
        <w:spacing w:after="0" w:line="240" w:lineRule="auto"/>
        <w:jc w:val="left"/>
        <w:rPr>
          <w:rFonts w:hint="eastAsia"/>
          <w:sz w:val="30"/>
        </w:rPr>
      </w:pPr>
      <w:r>
        <w:rPr>
          <w:rFonts w:hint="eastAsia"/>
          <w:sz w:val="30"/>
        </w:rPr>
        <w:t>Sky and Telescope, August 1992, p. 128 (84:128).</w:t>
      </w:r>
    </w:p>
    <w:p w14:paraId="32E45BD1">
      <w:pPr>
        <w:pStyle w:val="11"/>
        <w:spacing w:after="0" w:line="240" w:lineRule="auto"/>
        <w:jc w:val="left"/>
        <w:rPr>
          <w:rFonts w:hint="eastAsia"/>
          <w:sz w:val="30"/>
        </w:rPr>
      </w:pPr>
      <w:r>
        <w:rPr>
          <w:rFonts w:hint="eastAsia"/>
          <w:sz w:val="30"/>
        </w:rPr>
        <w:t>《天空与望远镜》，1992年8月，第128页（84:128）。</w:t>
      </w:r>
    </w:p>
    <w:p w14:paraId="7AC092F0">
      <w:pPr>
        <w:pStyle w:val="11"/>
        <w:spacing w:after="0" w:line="240" w:lineRule="auto"/>
        <w:jc w:val="left"/>
        <w:rPr>
          <w:rFonts w:hint="eastAsia"/>
          <w:sz w:val="30"/>
        </w:rPr>
      </w:pPr>
    </w:p>
    <w:p w14:paraId="1EC7B61C">
      <w:pPr>
        <w:pStyle w:val="11"/>
        <w:spacing w:after="0" w:line="240" w:lineRule="auto"/>
        <w:jc w:val="left"/>
        <w:rPr>
          <w:rFonts w:hint="eastAsia"/>
          <w:sz w:val="30"/>
        </w:rPr>
      </w:pPr>
      <w:r>
        <w:rPr>
          <w:rFonts w:hint="eastAsia"/>
          <w:sz w:val="30"/>
        </w:rPr>
        <w:t>Cited in GWW, p. 112.</w:t>
      </w:r>
    </w:p>
    <w:p w14:paraId="4F146B63">
      <w:pPr>
        <w:pStyle w:val="11"/>
        <w:spacing w:after="0" w:line="240" w:lineRule="auto"/>
        <w:jc w:val="left"/>
        <w:rPr>
          <w:rFonts w:hint="eastAsia"/>
          <w:sz w:val="30"/>
        </w:rPr>
      </w:pPr>
      <w:r>
        <w:rPr>
          <w:rFonts w:hint="eastAsia"/>
          <w:sz w:val="30"/>
        </w:rPr>
        <w:t>引自GWW，第112页。</w:t>
      </w:r>
    </w:p>
    <w:p w14:paraId="481199C1">
      <w:pPr>
        <w:pStyle w:val="11"/>
        <w:spacing w:after="0" w:line="240" w:lineRule="auto"/>
        <w:jc w:val="left"/>
        <w:rPr>
          <w:rFonts w:hint="eastAsia"/>
          <w:sz w:val="30"/>
        </w:rPr>
      </w:pPr>
    </w:p>
    <w:p w14:paraId="64EEE1C0">
      <w:pPr>
        <w:pStyle w:val="11"/>
        <w:spacing w:after="0" w:line="240" w:lineRule="auto"/>
        <w:jc w:val="left"/>
        <w:rPr>
          <w:rFonts w:hint="eastAsia"/>
          <w:sz w:val="30"/>
        </w:rPr>
      </w:pPr>
      <w:r>
        <w:rPr>
          <w:rFonts w:hint="eastAsia"/>
          <w:sz w:val="30"/>
        </w:rPr>
        <w:t>39.Some theoreticians hold that red shifts are “intrinsic” to the universe itself.</w:t>
      </w:r>
    </w:p>
    <w:p w14:paraId="0D5D2C63">
      <w:pPr>
        <w:pStyle w:val="11"/>
        <w:spacing w:after="0" w:line="240" w:lineRule="auto"/>
        <w:jc w:val="left"/>
        <w:rPr>
          <w:rFonts w:hint="eastAsia"/>
          <w:sz w:val="30"/>
        </w:rPr>
      </w:pPr>
      <w:r>
        <w:rPr>
          <w:rFonts w:hint="eastAsia"/>
          <w:sz w:val="30"/>
        </w:rPr>
        <w:t>39.一些理论家认为红移是宇宙本身“内在”的。</w:t>
      </w:r>
    </w:p>
    <w:p w14:paraId="082E74F1">
      <w:pPr>
        <w:pStyle w:val="11"/>
        <w:spacing w:after="0" w:line="240" w:lineRule="auto"/>
        <w:jc w:val="left"/>
        <w:rPr>
          <w:rFonts w:hint="eastAsia"/>
          <w:sz w:val="30"/>
        </w:rPr>
      </w:pPr>
    </w:p>
    <w:p w14:paraId="6A353C8A">
      <w:pPr>
        <w:pStyle w:val="11"/>
        <w:spacing w:after="0" w:line="240" w:lineRule="auto"/>
        <w:jc w:val="left"/>
        <w:rPr>
          <w:rFonts w:hint="eastAsia"/>
          <w:sz w:val="30"/>
        </w:rPr>
      </w:pPr>
      <w:r>
        <w:rPr>
          <w:rFonts w:hint="eastAsia"/>
          <w:sz w:val="30"/>
        </w:rPr>
        <w:t>One of them, G. F. R. Ellis, argues, “If the Earth were at the center of the universe, the attraction of the surrounding mass of stars would also produce red shifts wherever we looked,” (Paul Davies, “Cosmic Heresy?”</w:t>
      </w:r>
    </w:p>
    <w:p w14:paraId="691ACBA7">
      <w:pPr>
        <w:pStyle w:val="11"/>
        <w:spacing w:after="0" w:line="240" w:lineRule="auto"/>
        <w:jc w:val="left"/>
        <w:rPr>
          <w:rFonts w:hint="eastAsia"/>
          <w:sz w:val="30"/>
        </w:rPr>
      </w:pPr>
      <w:r>
        <w:rPr>
          <w:rFonts w:hint="eastAsia"/>
          <w:sz w:val="30"/>
        </w:rPr>
        <w:t>其中一位，G. F. R. 埃利斯，认为，“如果地球在宇宙的中心，周围恒星质量的引力也会在我们所看的任何地方产生红移，” （保罗·戴维斯，“宇宙异端？”，</w:t>
      </w:r>
    </w:p>
    <w:p w14:paraId="2CE7F9FE">
      <w:pPr>
        <w:pStyle w:val="11"/>
        <w:spacing w:after="0" w:line="240" w:lineRule="auto"/>
        <w:jc w:val="left"/>
        <w:rPr>
          <w:rFonts w:hint="eastAsia"/>
          <w:sz w:val="30"/>
        </w:rPr>
      </w:pPr>
    </w:p>
    <w:p w14:paraId="7CCA20DA">
      <w:pPr>
        <w:pStyle w:val="11"/>
        <w:spacing w:after="0" w:line="240" w:lineRule="auto"/>
        <w:jc w:val="left"/>
        <w:rPr>
          <w:rFonts w:hint="eastAsia"/>
          <w:sz w:val="30"/>
        </w:rPr>
      </w:pPr>
      <w:r>
        <w:rPr>
          <w:rFonts w:hint="eastAsia"/>
          <w:sz w:val="30"/>
        </w:rPr>
        <w:t>Nature, 273:336, 1978; cited in GWW, p. 98).</w:t>
      </w:r>
    </w:p>
    <w:p w14:paraId="166A1172">
      <w:pPr>
        <w:pStyle w:val="11"/>
        <w:spacing w:after="0" w:line="240" w:lineRule="auto"/>
        <w:jc w:val="left"/>
        <w:rPr>
          <w:rFonts w:hint="eastAsia"/>
          <w:sz w:val="30"/>
        </w:rPr>
      </w:pPr>
      <w:r>
        <w:rPr>
          <w:rFonts w:hint="eastAsia"/>
          <w:sz w:val="30"/>
        </w:rPr>
        <w:t>《自然》，273:336，1978年；引自GWW，第98页）。</w:t>
      </w:r>
    </w:p>
    <w:p w14:paraId="078BB6FE">
      <w:pPr>
        <w:pStyle w:val="11"/>
        <w:spacing w:after="0" w:line="240" w:lineRule="auto"/>
        <w:jc w:val="left"/>
        <w:rPr>
          <w:rFonts w:hint="eastAsia"/>
          <w:sz w:val="30"/>
        </w:rPr>
      </w:pPr>
    </w:p>
    <w:p w14:paraId="17FB5077">
      <w:pPr>
        <w:pStyle w:val="11"/>
        <w:spacing w:after="0" w:line="240" w:lineRule="auto"/>
        <w:jc w:val="left"/>
        <w:rPr>
          <w:rFonts w:hint="eastAsia"/>
          <w:sz w:val="30"/>
        </w:rPr>
      </w:pPr>
      <w:r>
        <w:rPr>
          <w:rFonts w:hint="eastAsia"/>
          <w:sz w:val="30"/>
        </w:rPr>
        <w:t>This view of gravitational red shift led Ellis to propose a modified geocentric cosmology.</w:t>
      </w:r>
    </w:p>
    <w:p w14:paraId="644B86CE">
      <w:pPr>
        <w:pStyle w:val="11"/>
        <w:spacing w:after="0" w:line="240" w:lineRule="auto"/>
        <w:jc w:val="left"/>
        <w:rPr>
          <w:rFonts w:hint="eastAsia"/>
          <w:sz w:val="30"/>
        </w:rPr>
      </w:pPr>
      <w:r>
        <w:rPr>
          <w:rFonts w:hint="eastAsia"/>
          <w:sz w:val="30"/>
        </w:rPr>
        <w:t>这种引力红移的观点导致埃利斯提出了一个修正的地心宇宙论。</w:t>
      </w:r>
    </w:p>
    <w:p w14:paraId="0919412E">
      <w:pPr>
        <w:pStyle w:val="11"/>
        <w:spacing w:after="0" w:line="240" w:lineRule="auto"/>
        <w:jc w:val="left"/>
        <w:rPr>
          <w:rFonts w:hint="eastAsia"/>
          <w:sz w:val="30"/>
        </w:rPr>
      </w:pPr>
    </w:p>
    <w:p w14:paraId="1F0318A1">
      <w:pPr>
        <w:pStyle w:val="11"/>
        <w:spacing w:after="0" w:line="240" w:lineRule="auto"/>
        <w:jc w:val="left"/>
        <w:rPr>
          <w:rFonts w:hint="eastAsia"/>
          <w:sz w:val="30"/>
        </w:rPr>
      </w:pPr>
      <w:r>
        <w:rPr>
          <w:rFonts w:hint="eastAsia"/>
          <w:sz w:val="30"/>
        </w:rPr>
        <w:t>Similarly, Don DeYoung notes that laboratory experiments have proven that a rotating light source will produce red shifts of a “second order,” (those of the first order presumably being due to recessional velocity).</w:t>
      </w:r>
    </w:p>
    <w:p w14:paraId="6E136D3F">
      <w:pPr>
        <w:pStyle w:val="11"/>
        <w:spacing w:after="0" w:line="240" w:lineRule="auto"/>
        <w:jc w:val="left"/>
        <w:rPr>
          <w:rFonts w:hint="eastAsia"/>
          <w:sz w:val="30"/>
        </w:rPr>
      </w:pPr>
      <w:r>
        <w:rPr>
          <w:rFonts w:hint="eastAsia"/>
          <w:sz w:val="30"/>
        </w:rPr>
        <w:t>同样，唐·德扬指出，实验室实验已经证明，一个旋转的光源会产生“二阶”红移（一阶红移据推测是由退行速度引起的）。</w:t>
      </w:r>
    </w:p>
    <w:p w14:paraId="32CFD916">
      <w:pPr>
        <w:pStyle w:val="11"/>
        <w:spacing w:after="0" w:line="240" w:lineRule="auto"/>
        <w:jc w:val="left"/>
        <w:rPr>
          <w:rFonts w:hint="eastAsia"/>
          <w:sz w:val="30"/>
        </w:rPr>
      </w:pPr>
    </w:p>
    <w:p w14:paraId="44023641">
      <w:pPr>
        <w:pStyle w:val="11"/>
        <w:spacing w:after="0" w:line="240" w:lineRule="auto"/>
        <w:jc w:val="left"/>
        <w:rPr>
          <w:rFonts w:hint="eastAsia"/>
          <w:sz w:val="30"/>
        </w:rPr>
      </w:pPr>
      <w:r>
        <w:rPr>
          <w:rFonts w:hint="eastAsia"/>
          <w:sz w:val="30"/>
        </w:rPr>
        <w:t>Though himself no geocentrist, DeYoung finds the resulting explanation of red shifts “intriguing,” namely, that the stars may be revolving around the Earth!</w:t>
      </w:r>
    </w:p>
    <w:p w14:paraId="23D5B2FE">
      <w:pPr>
        <w:pStyle w:val="11"/>
        <w:spacing w:after="0" w:line="240" w:lineRule="auto"/>
        <w:jc w:val="left"/>
        <w:rPr>
          <w:rFonts w:hint="eastAsia"/>
          <w:sz w:val="30"/>
        </w:rPr>
      </w:pPr>
      <w:r>
        <w:rPr>
          <w:rFonts w:hint="eastAsia"/>
          <w:sz w:val="30"/>
        </w:rPr>
        <w:t>尽管德扬自己不是地心论者，但他发现由此得出的红移解释“引人入胜”，即恒星可能在围绕地球旋转！</w:t>
      </w:r>
    </w:p>
    <w:p w14:paraId="78AE23AD">
      <w:pPr>
        <w:pStyle w:val="11"/>
        <w:spacing w:after="0" w:line="240" w:lineRule="auto"/>
        <w:jc w:val="left"/>
        <w:rPr>
          <w:rFonts w:hint="eastAsia"/>
          <w:sz w:val="30"/>
        </w:rPr>
      </w:pPr>
    </w:p>
    <w:p w14:paraId="706FBA75">
      <w:pPr>
        <w:pStyle w:val="11"/>
        <w:spacing w:after="0" w:line="240" w:lineRule="auto"/>
        <w:jc w:val="left"/>
        <w:rPr>
          <w:rFonts w:hint="eastAsia"/>
          <w:sz w:val="30"/>
        </w:rPr>
      </w:pPr>
      <w:r>
        <w:rPr>
          <w:rFonts w:hint="eastAsia"/>
          <w:sz w:val="30"/>
        </w:rPr>
        <w:t>See article at www.answersingenesis.org/Docs/399asp</w:t>
      </w:r>
    </w:p>
    <w:p w14:paraId="145CCCF6">
      <w:pPr>
        <w:pStyle w:val="11"/>
        <w:spacing w:after="0" w:line="240" w:lineRule="auto"/>
        <w:jc w:val="left"/>
        <w:rPr>
          <w:rFonts w:hint="eastAsia"/>
          <w:sz w:val="30"/>
        </w:rPr>
      </w:pPr>
      <w:r>
        <w:rPr>
          <w:rFonts w:hint="eastAsia"/>
          <w:sz w:val="30"/>
        </w:rPr>
        <w:t>见www.answersingenesis.org/Docs/399asp上的文章</w:t>
      </w:r>
    </w:p>
    <w:p w14:paraId="127BCD04">
      <w:pPr>
        <w:pStyle w:val="11"/>
        <w:spacing w:after="0" w:line="240" w:lineRule="auto"/>
        <w:jc w:val="left"/>
        <w:rPr>
          <w:rFonts w:hint="eastAsia"/>
          <w:sz w:val="30"/>
        </w:rPr>
      </w:pPr>
    </w:p>
    <w:p w14:paraId="4B11B4D3">
      <w:pPr>
        <w:pStyle w:val="11"/>
        <w:spacing w:after="0" w:line="240" w:lineRule="auto"/>
        <w:jc w:val="left"/>
        <w:rPr>
          <w:rFonts w:hint="eastAsia"/>
          <w:sz w:val="30"/>
        </w:rPr>
      </w:pPr>
      <w:r>
        <w:rPr>
          <w:rFonts w:hint="eastAsia"/>
          <w:sz w:val="30"/>
        </w:rPr>
        <w:t>40.GWW, p. 498.</w:t>
      </w:r>
    </w:p>
    <w:p w14:paraId="2B4C4C44">
      <w:pPr>
        <w:pStyle w:val="11"/>
        <w:spacing w:after="0" w:line="240" w:lineRule="auto"/>
        <w:jc w:val="left"/>
        <w:rPr>
          <w:rFonts w:hint="eastAsia"/>
          <w:sz w:val="30"/>
        </w:rPr>
      </w:pPr>
      <w:r>
        <w:rPr>
          <w:rFonts w:hint="eastAsia"/>
          <w:sz w:val="30"/>
        </w:rPr>
        <w:t>40.GWW，第498页。</w:t>
      </w:r>
    </w:p>
    <w:p w14:paraId="1C1A9E8C">
      <w:pPr>
        <w:pStyle w:val="11"/>
        <w:spacing w:after="0" w:line="240" w:lineRule="auto"/>
        <w:jc w:val="left"/>
        <w:rPr>
          <w:rFonts w:hint="eastAsia"/>
          <w:sz w:val="30"/>
        </w:rPr>
      </w:pPr>
    </w:p>
    <w:p w14:paraId="7F8CCF11">
      <w:pPr>
        <w:pStyle w:val="11"/>
        <w:spacing w:after="0" w:line="240" w:lineRule="auto"/>
        <w:jc w:val="left"/>
        <w:rPr>
          <w:rFonts w:hint="eastAsia"/>
          <w:sz w:val="30"/>
        </w:rPr>
      </w:pPr>
      <w:r>
        <w:rPr>
          <w:rFonts w:hint="eastAsia"/>
          <w:sz w:val="30"/>
        </w:rPr>
        <w:t>Note that the “smearing” of red shifts is all the more to be expected if the Earth is traveling with the solar system around the center of the Milky Way, and the Milky Way is traveling with its galactic group towards Leo, etc.</w:t>
      </w:r>
    </w:p>
    <w:p w14:paraId="6143E973">
      <w:pPr>
        <w:pStyle w:val="11"/>
        <w:spacing w:after="0" w:line="240" w:lineRule="auto"/>
        <w:jc w:val="left"/>
        <w:rPr>
          <w:rFonts w:hint="eastAsia"/>
          <w:sz w:val="30"/>
        </w:rPr>
      </w:pPr>
      <w:r>
        <w:rPr>
          <w:rFonts w:hint="eastAsia"/>
          <w:sz w:val="30"/>
        </w:rPr>
        <w:t>请注意，如果地球随太阳系围绕银河系中心运行，而银河系又随其星系群向狮子座方向移动等，那么红移的“弥散”现象就更应该被预料到。</w:t>
      </w:r>
    </w:p>
    <w:p w14:paraId="5AB2D34B">
      <w:pPr>
        <w:pStyle w:val="11"/>
        <w:spacing w:after="0" w:line="240" w:lineRule="auto"/>
        <w:jc w:val="left"/>
        <w:rPr>
          <w:rFonts w:hint="eastAsia"/>
          <w:sz w:val="30"/>
        </w:rPr>
      </w:pPr>
    </w:p>
    <w:p w14:paraId="0559E882">
      <w:pPr>
        <w:pStyle w:val="11"/>
        <w:spacing w:after="0" w:line="240" w:lineRule="auto"/>
        <w:jc w:val="left"/>
        <w:rPr>
          <w:rFonts w:hint="eastAsia"/>
          <w:sz w:val="30"/>
        </w:rPr>
      </w:pPr>
      <w:r>
        <w:rPr>
          <w:rFonts w:hint="eastAsia"/>
          <w:sz w:val="30"/>
        </w:rPr>
        <w:t>41.Harold Slusher, The Origin of the Universe: An Examination of the Big Bang and Steady State Cosmologies, (ICR, 1980), pp.12.</w:t>
      </w:r>
    </w:p>
    <w:p w14:paraId="5E9BED5A">
      <w:pPr>
        <w:pStyle w:val="11"/>
        <w:spacing w:after="0" w:line="240" w:lineRule="auto"/>
        <w:jc w:val="left"/>
        <w:rPr>
          <w:rFonts w:hint="eastAsia"/>
          <w:sz w:val="30"/>
        </w:rPr>
      </w:pPr>
      <w:r>
        <w:rPr>
          <w:rFonts w:hint="eastAsia"/>
          <w:sz w:val="30"/>
        </w:rPr>
        <w:t>41.哈罗德·斯卢舍，《宇宙的起源：对大爆炸和稳态宇宙论的考察》，（ICR，1980年），第12页。</w:t>
      </w:r>
    </w:p>
    <w:p w14:paraId="487D1670">
      <w:pPr>
        <w:pStyle w:val="11"/>
        <w:spacing w:after="0" w:line="240" w:lineRule="auto"/>
        <w:jc w:val="left"/>
        <w:rPr>
          <w:rFonts w:hint="eastAsia"/>
          <w:sz w:val="30"/>
        </w:rPr>
      </w:pPr>
    </w:p>
    <w:p w14:paraId="30A6A750">
      <w:pPr>
        <w:pStyle w:val="11"/>
        <w:spacing w:after="0" w:line="240" w:lineRule="auto"/>
        <w:jc w:val="left"/>
        <w:rPr>
          <w:rFonts w:hint="eastAsia"/>
          <w:sz w:val="30"/>
        </w:rPr>
      </w:pPr>
      <w:r>
        <w:rPr>
          <w:rFonts w:hint="eastAsia"/>
          <w:sz w:val="30"/>
        </w:rPr>
        <w:t>Cited in GWW, p. 181.</w:t>
      </w:r>
    </w:p>
    <w:p w14:paraId="15E6134D">
      <w:pPr>
        <w:pStyle w:val="11"/>
        <w:spacing w:after="0" w:line="240" w:lineRule="auto"/>
        <w:jc w:val="left"/>
        <w:rPr>
          <w:rFonts w:hint="eastAsia"/>
          <w:sz w:val="30"/>
        </w:rPr>
      </w:pPr>
      <w:r>
        <w:rPr>
          <w:rFonts w:hint="eastAsia"/>
          <w:sz w:val="30"/>
        </w:rPr>
        <w:t>引自GWW，第181页。</w:t>
      </w:r>
    </w:p>
    <w:p w14:paraId="48A08FDD">
      <w:pPr>
        <w:pStyle w:val="11"/>
        <w:spacing w:after="0" w:line="240" w:lineRule="auto"/>
        <w:jc w:val="left"/>
        <w:rPr>
          <w:rFonts w:hint="eastAsia"/>
          <w:sz w:val="30"/>
        </w:rPr>
      </w:pPr>
    </w:p>
    <w:p w14:paraId="52905155">
      <w:pPr>
        <w:pStyle w:val="11"/>
        <w:spacing w:after="0" w:line="240" w:lineRule="auto"/>
        <w:jc w:val="left"/>
        <w:rPr>
          <w:rFonts w:hint="eastAsia"/>
          <w:sz w:val="30"/>
        </w:rPr>
      </w:pPr>
      <w:r>
        <w:rPr>
          <w:rFonts w:hint="eastAsia"/>
          <w:sz w:val="30"/>
        </w:rPr>
        <w:t>42.GWW, p. 96, footnote 332.</w:t>
      </w:r>
    </w:p>
    <w:p w14:paraId="232D3A89">
      <w:pPr>
        <w:pStyle w:val="11"/>
        <w:spacing w:after="0" w:line="240" w:lineRule="auto"/>
        <w:jc w:val="left"/>
        <w:rPr>
          <w:rFonts w:hint="eastAsia"/>
          <w:sz w:val="30"/>
        </w:rPr>
      </w:pPr>
      <w:r>
        <w:rPr>
          <w:rFonts w:hint="eastAsia"/>
          <w:sz w:val="30"/>
        </w:rPr>
        <w:t>42.GWW，第96页，脚注332。</w:t>
      </w:r>
    </w:p>
    <w:p w14:paraId="02FB7CDF">
      <w:pPr>
        <w:pStyle w:val="11"/>
        <w:spacing w:after="0" w:line="240" w:lineRule="auto"/>
        <w:jc w:val="left"/>
        <w:rPr>
          <w:rFonts w:hint="eastAsia"/>
          <w:sz w:val="30"/>
        </w:rPr>
      </w:pPr>
    </w:p>
    <w:p w14:paraId="4BF004E7">
      <w:pPr>
        <w:pStyle w:val="11"/>
        <w:spacing w:after="0" w:line="240" w:lineRule="auto"/>
        <w:jc w:val="left"/>
        <w:rPr>
          <w:rFonts w:hint="eastAsia"/>
          <w:sz w:val="30"/>
        </w:rPr>
      </w:pPr>
      <w:r>
        <w:rPr>
          <w:rFonts w:hint="eastAsia"/>
          <w:sz w:val="30"/>
        </w:rPr>
        <w:t>43.J. Katz, The Biggest Bangs, (Oxford University Press, 2002), p. 111.</w:t>
      </w:r>
    </w:p>
    <w:p w14:paraId="038FC384">
      <w:pPr>
        <w:pStyle w:val="11"/>
        <w:spacing w:after="0" w:line="240" w:lineRule="auto"/>
        <w:jc w:val="left"/>
        <w:rPr>
          <w:rFonts w:hint="eastAsia"/>
          <w:sz w:val="30"/>
        </w:rPr>
      </w:pPr>
      <w:r>
        <w:rPr>
          <w:rFonts w:hint="eastAsia"/>
          <w:sz w:val="30"/>
        </w:rPr>
        <w:t>43.J. 卡茨，《最大的爆炸》，（牛津大学出版社，2002年），第111页。</w:t>
      </w:r>
    </w:p>
    <w:p w14:paraId="784FA634">
      <w:pPr>
        <w:pStyle w:val="11"/>
        <w:spacing w:after="0" w:line="240" w:lineRule="auto"/>
        <w:jc w:val="left"/>
        <w:rPr>
          <w:rFonts w:hint="eastAsia"/>
          <w:sz w:val="30"/>
        </w:rPr>
      </w:pPr>
    </w:p>
    <w:p w14:paraId="0F1D93BC">
      <w:pPr>
        <w:pStyle w:val="11"/>
        <w:spacing w:after="0" w:line="240" w:lineRule="auto"/>
        <w:jc w:val="left"/>
        <w:rPr>
          <w:rFonts w:hint="eastAsia"/>
          <w:sz w:val="30"/>
        </w:rPr>
      </w:pPr>
      <w:r>
        <w:rPr>
          <w:rFonts w:hint="eastAsia"/>
          <w:sz w:val="30"/>
        </w:rPr>
        <w:t>Cited in GWW, p. 96.</w:t>
      </w:r>
    </w:p>
    <w:p w14:paraId="6A925A1D">
      <w:pPr>
        <w:pStyle w:val="11"/>
        <w:spacing w:after="0" w:line="240" w:lineRule="auto"/>
        <w:jc w:val="left"/>
        <w:rPr>
          <w:rFonts w:hint="eastAsia"/>
          <w:sz w:val="30"/>
        </w:rPr>
      </w:pPr>
      <w:r>
        <w:rPr>
          <w:rFonts w:hint="eastAsia"/>
          <w:sz w:val="30"/>
        </w:rPr>
        <w:t>引自GWW，第96页。</w:t>
      </w:r>
    </w:p>
    <w:p w14:paraId="647D41C7">
      <w:pPr>
        <w:pStyle w:val="11"/>
        <w:spacing w:after="0" w:line="240" w:lineRule="auto"/>
        <w:jc w:val="left"/>
        <w:rPr>
          <w:rFonts w:hint="eastAsia"/>
          <w:sz w:val="30"/>
        </w:rPr>
      </w:pPr>
    </w:p>
    <w:p w14:paraId="05323126">
      <w:pPr>
        <w:pStyle w:val="11"/>
        <w:spacing w:after="0" w:line="240" w:lineRule="auto"/>
        <w:jc w:val="left"/>
        <w:rPr>
          <w:rFonts w:hint="eastAsia"/>
          <w:sz w:val="30"/>
        </w:rPr>
      </w:pPr>
      <w:r>
        <w:rPr>
          <w:rFonts w:hint="eastAsia"/>
          <w:sz w:val="30"/>
        </w:rPr>
        <w:t>44.Y. P. Varshni, Astrophysics and Space Science, 43:3, (1976), p. 8.</w:t>
      </w:r>
    </w:p>
    <w:p w14:paraId="18C2F47C">
      <w:pPr>
        <w:pStyle w:val="11"/>
        <w:spacing w:after="0" w:line="240" w:lineRule="auto"/>
        <w:jc w:val="left"/>
        <w:rPr>
          <w:rFonts w:hint="eastAsia"/>
          <w:sz w:val="30"/>
        </w:rPr>
      </w:pPr>
      <w:r>
        <w:rPr>
          <w:rFonts w:hint="eastAsia"/>
          <w:sz w:val="30"/>
        </w:rPr>
        <w:t>44.Y. P. 瓦什尼，《天体物理学与空间科学》，43:3，（1976年），第8页。</w:t>
      </w:r>
    </w:p>
    <w:p w14:paraId="3F70B118">
      <w:pPr>
        <w:pStyle w:val="11"/>
        <w:spacing w:after="0" w:line="240" w:lineRule="auto"/>
        <w:jc w:val="left"/>
        <w:rPr>
          <w:rFonts w:hint="eastAsia"/>
          <w:sz w:val="30"/>
        </w:rPr>
      </w:pPr>
    </w:p>
    <w:p w14:paraId="0F5E23AB">
      <w:pPr>
        <w:pStyle w:val="11"/>
        <w:spacing w:after="0" w:line="240" w:lineRule="auto"/>
        <w:jc w:val="left"/>
        <w:rPr>
          <w:rFonts w:hint="eastAsia"/>
          <w:sz w:val="30"/>
        </w:rPr>
      </w:pPr>
      <w:r>
        <w:rPr>
          <w:rFonts w:hint="eastAsia"/>
          <w:sz w:val="30"/>
        </w:rPr>
        <w:t>Cited in GWW, p. 106.</w:t>
      </w:r>
    </w:p>
    <w:p w14:paraId="7B7F2184">
      <w:pPr>
        <w:pStyle w:val="11"/>
        <w:spacing w:after="0" w:line="240" w:lineRule="auto"/>
        <w:jc w:val="left"/>
        <w:rPr>
          <w:rFonts w:hint="eastAsia"/>
          <w:sz w:val="30"/>
        </w:rPr>
      </w:pPr>
      <w:r>
        <w:rPr>
          <w:rFonts w:hint="eastAsia"/>
          <w:sz w:val="30"/>
        </w:rPr>
        <w:t>引自GWW，第106页。</w:t>
      </w:r>
    </w:p>
    <w:p w14:paraId="421A0F79">
      <w:pPr>
        <w:pStyle w:val="11"/>
        <w:spacing w:after="0" w:line="240" w:lineRule="auto"/>
        <w:jc w:val="left"/>
        <w:rPr>
          <w:rFonts w:hint="eastAsia"/>
          <w:sz w:val="30"/>
        </w:rPr>
      </w:pPr>
    </w:p>
    <w:p w14:paraId="74F4727C">
      <w:pPr>
        <w:pStyle w:val="11"/>
        <w:spacing w:after="0" w:line="240" w:lineRule="auto"/>
        <w:jc w:val="left"/>
        <w:rPr>
          <w:rFonts w:hint="eastAsia"/>
          <w:sz w:val="30"/>
        </w:rPr>
      </w:pPr>
      <w:r>
        <w:rPr>
          <w:rFonts w:hint="eastAsia"/>
          <w:sz w:val="30"/>
        </w:rPr>
        <w:t>45.To keep abreast of the latest discoveries in the search for new planets, see www.planetquest.jpl.nasa.gov.</w:t>
      </w:r>
    </w:p>
    <w:p w14:paraId="35CB9A7E">
      <w:pPr>
        <w:pStyle w:val="11"/>
        <w:spacing w:after="0" w:line="240" w:lineRule="auto"/>
        <w:jc w:val="left"/>
        <w:rPr>
          <w:rFonts w:hint="eastAsia"/>
          <w:sz w:val="30"/>
        </w:rPr>
      </w:pPr>
      <w:r>
        <w:rPr>
          <w:rFonts w:hint="eastAsia"/>
          <w:sz w:val="30"/>
        </w:rPr>
        <w:t>45.要了解寻找新行星的最新发现，请访问www.planetquest.jpl.nasa.gov。</w:t>
      </w:r>
    </w:p>
    <w:p w14:paraId="42A0BE85">
      <w:pPr>
        <w:pStyle w:val="11"/>
        <w:spacing w:after="0" w:line="240" w:lineRule="auto"/>
        <w:jc w:val="left"/>
        <w:rPr>
          <w:rFonts w:hint="eastAsia"/>
          <w:sz w:val="30"/>
        </w:rPr>
      </w:pPr>
    </w:p>
    <w:p w14:paraId="71BCEF7B">
      <w:pPr>
        <w:pStyle w:val="11"/>
        <w:spacing w:after="0" w:line="240" w:lineRule="auto"/>
        <w:jc w:val="left"/>
        <w:rPr>
          <w:rFonts w:hint="eastAsia"/>
          <w:sz w:val="30"/>
        </w:rPr>
      </w:pPr>
      <w:r>
        <w:rPr>
          <w:rFonts w:hint="eastAsia"/>
          <w:sz w:val="30"/>
        </w:rPr>
        <w:t>Visitors should be warned, however, that in most cases the exuberant descriptions of newly discovered planets are not even based on visual sightings, but rather on “perturbations” of the host star itself, thought to be induced by a nearby planet.</w:t>
      </w:r>
    </w:p>
    <w:p w14:paraId="4B355C84">
      <w:pPr>
        <w:pStyle w:val="11"/>
        <w:spacing w:after="0" w:line="240" w:lineRule="auto"/>
        <w:jc w:val="left"/>
        <w:rPr>
          <w:rFonts w:hint="eastAsia"/>
          <w:sz w:val="30"/>
        </w:rPr>
      </w:pPr>
      <w:r>
        <w:rPr>
          <w:rFonts w:hint="eastAsia"/>
          <w:sz w:val="30"/>
        </w:rPr>
        <w:t>然而，访客应被告知，在大多数情况下，对新发现行星的热情描述甚至不是基于视觉观测，而是基于主恒星本身的“扰动”，这些扰动被认为是由附近的行星引起的。</w:t>
      </w:r>
    </w:p>
    <w:p w14:paraId="3DD24B53">
      <w:pPr>
        <w:pStyle w:val="11"/>
        <w:spacing w:after="0" w:line="240" w:lineRule="auto"/>
        <w:jc w:val="left"/>
        <w:rPr>
          <w:rFonts w:hint="eastAsia"/>
          <w:sz w:val="30"/>
        </w:rPr>
      </w:pPr>
    </w:p>
    <w:p w14:paraId="433378F1">
      <w:pPr>
        <w:pStyle w:val="11"/>
        <w:spacing w:after="0" w:line="240" w:lineRule="auto"/>
        <w:jc w:val="left"/>
        <w:rPr>
          <w:rFonts w:hint="eastAsia"/>
          <w:sz w:val="30"/>
        </w:rPr>
      </w:pPr>
      <w:r>
        <w:rPr>
          <w:rFonts w:hint="eastAsia"/>
          <w:sz w:val="30"/>
        </w:rPr>
        <w:t>The proprietor’s enthusiasm is, however, understandable, since the Jet Propulsion Laboratory will not receive funds for its research unless it continues to give the government (and the taxpayers) something for their money.</w:t>
      </w:r>
    </w:p>
    <w:p w14:paraId="40925A49">
      <w:pPr>
        <w:pStyle w:val="11"/>
        <w:spacing w:after="0" w:line="240" w:lineRule="auto"/>
        <w:jc w:val="left"/>
        <w:rPr>
          <w:rFonts w:hint="eastAsia"/>
          <w:sz w:val="30"/>
        </w:rPr>
      </w:pPr>
      <w:r>
        <w:rPr>
          <w:rFonts w:hint="eastAsia"/>
          <w:sz w:val="30"/>
        </w:rPr>
        <w:t>然而，所有者的热情是可以理解的，因为喷气推进实验室除非继续给政府（和纳税人）一些物有所值的东西，否则将无法获得研究资金。</w:t>
      </w:r>
    </w:p>
    <w:p w14:paraId="13ECF954">
      <w:pPr>
        <w:pStyle w:val="11"/>
        <w:spacing w:after="0" w:line="240" w:lineRule="auto"/>
        <w:jc w:val="left"/>
        <w:rPr>
          <w:rFonts w:hint="eastAsia"/>
          <w:sz w:val="30"/>
        </w:rPr>
      </w:pPr>
    </w:p>
    <w:p w14:paraId="45C967B9">
      <w:pPr>
        <w:pStyle w:val="11"/>
        <w:spacing w:after="0" w:line="240" w:lineRule="auto"/>
        <w:jc w:val="left"/>
        <w:rPr>
          <w:rFonts w:hint="eastAsia"/>
          <w:sz w:val="30"/>
        </w:rPr>
      </w:pPr>
      <w:r>
        <w:rPr>
          <w:rFonts w:hint="eastAsia"/>
          <w:sz w:val="30"/>
        </w:rPr>
        <w:t>46.Duane Gish, “Evolution is not Based on Natural Laws,” (ICR, Impact article, July, 2006).</w:t>
      </w:r>
    </w:p>
    <w:p w14:paraId="3F23A930">
      <w:pPr>
        <w:pStyle w:val="11"/>
        <w:spacing w:after="0" w:line="240" w:lineRule="auto"/>
        <w:jc w:val="left"/>
        <w:rPr>
          <w:rFonts w:hint="eastAsia"/>
          <w:sz w:val="30"/>
        </w:rPr>
      </w:pPr>
      <w:r>
        <w:rPr>
          <w:rFonts w:hint="eastAsia"/>
          <w:sz w:val="30"/>
        </w:rPr>
        <w:t>46.杜安·吉什，“进化并非基于自然法则”，（ICR，《冲击》文章，2006年7月）。</w:t>
      </w:r>
    </w:p>
    <w:p w14:paraId="4AE52262">
      <w:pPr>
        <w:pStyle w:val="11"/>
        <w:spacing w:after="0" w:line="240" w:lineRule="auto"/>
        <w:jc w:val="left"/>
        <w:rPr>
          <w:rFonts w:hint="eastAsia"/>
          <w:sz w:val="30"/>
        </w:rPr>
      </w:pPr>
    </w:p>
    <w:p w14:paraId="2154177A">
      <w:pPr>
        <w:pStyle w:val="11"/>
        <w:spacing w:after="0" w:line="240" w:lineRule="auto"/>
        <w:jc w:val="left"/>
        <w:rPr>
          <w:rFonts w:hint="eastAsia"/>
          <w:sz w:val="30"/>
        </w:rPr>
      </w:pPr>
      <w:r>
        <w:rPr>
          <w:rFonts w:hint="eastAsia"/>
          <w:sz w:val="30"/>
        </w:rPr>
        <w:t>47.See the article, “The Universe is Finely tuned for Life,” @www.answersingenesis.org.</w:t>
      </w:r>
    </w:p>
    <w:p w14:paraId="154CF9AD">
      <w:pPr>
        <w:pStyle w:val="11"/>
        <w:spacing w:after="0" w:line="240" w:lineRule="auto"/>
        <w:jc w:val="left"/>
        <w:rPr>
          <w:rFonts w:hint="eastAsia"/>
          <w:sz w:val="30"/>
        </w:rPr>
      </w:pPr>
      <w:r>
        <w:rPr>
          <w:rFonts w:hint="eastAsia"/>
          <w:sz w:val="30"/>
        </w:rPr>
        <w:t>47.参见文章，“宇宙为生命被精细调节”，@www.answersingenesis.org。</w:t>
      </w:r>
    </w:p>
    <w:p w14:paraId="543395A6">
      <w:pPr>
        <w:pStyle w:val="11"/>
        <w:spacing w:after="0" w:line="240" w:lineRule="auto"/>
        <w:jc w:val="left"/>
        <w:rPr>
          <w:rFonts w:hint="eastAsia"/>
          <w:sz w:val="30"/>
        </w:rPr>
      </w:pPr>
    </w:p>
    <w:p w14:paraId="34AE95B5">
      <w:pPr>
        <w:pStyle w:val="11"/>
        <w:spacing w:after="0" w:line="240" w:lineRule="auto"/>
        <w:jc w:val="left"/>
        <w:rPr>
          <w:rFonts w:hint="eastAsia"/>
          <w:sz w:val="30"/>
        </w:rPr>
      </w:pPr>
      <w:r>
        <w:rPr>
          <w:rFonts w:hint="eastAsia"/>
          <w:sz w:val="30"/>
        </w:rPr>
        <w:t>48.GWW, p. 468.</w:t>
      </w:r>
    </w:p>
    <w:p w14:paraId="574578E8">
      <w:pPr>
        <w:pStyle w:val="11"/>
        <w:spacing w:after="0" w:line="240" w:lineRule="auto"/>
        <w:jc w:val="left"/>
        <w:rPr>
          <w:rFonts w:hint="eastAsia"/>
          <w:sz w:val="30"/>
        </w:rPr>
      </w:pPr>
      <w:r>
        <w:rPr>
          <w:rFonts w:hint="eastAsia"/>
          <w:sz w:val="30"/>
        </w:rPr>
        <w:t>48.GWW，第468页。</w:t>
      </w:r>
    </w:p>
    <w:p w14:paraId="440B9A4F">
      <w:pPr>
        <w:pStyle w:val="11"/>
        <w:spacing w:after="0" w:line="240" w:lineRule="auto"/>
        <w:jc w:val="left"/>
        <w:rPr>
          <w:rFonts w:hint="eastAsia"/>
          <w:sz w:val="30"/>
        </w:rPr>
      </w:pPr>
    </w:p>
    <w:p w14:paraId="12183E55">
      <w:pPr>
        <w:pStyle w:val="11"/>
        <w:spacing w:after="0" w:line="240" w:lineRule="auto"/>
        <w:jc w:val="left"/>
        <w:rPr>
          <w:rFonts w:hint="eastAsia"/>
          <w:sz w:val="30"/>
        </w:rPr>
      </w:pPr>
      <w:r>
        <w:rPr>
          <w:rFonts w:hint="eastAsia"/>
          <w:sz w:val="30"/>
        </w:rPr>
        <w:t>49.The Earth Our Home, p. 30.</w:t>
      </w:r>
    </w:p>
    <w:p w14:paraId="36517D9A">
      <w:pPr>
        <w:pStyle w:val="11"/>
        <w:spacing w:after="0" w:line="240" w:lineRule="auto"/>
        <w:jc w:val="left"/>
        <w:rPr>
          <w:rFonts w:hint="eastAsia"/>
          <w:sz w:val="30"/>
        </w:rPr>
      </w:pPr>
      <w:r>
        <w:rPr>
          <w:rFonts w:hint="eastAsia"/>
          <w:sz w:val="30"/>
        </w:rPr>
        <w:t>49.《地球我们的家》，第30页。</w:t>
      </w:r>
    </w:p>
    <w:p w14:paraId="05504B10">
      <w:pPr>
        <w:pStyle w:val="11"/>
        <w:spacing w:after="0" w:line="240" w:lineRule="auto"/>
        <w:jc w:val="left"/>
        <w:rPr>
          <w:rFonts w:hint="eastAsia"/>
          <w:sz w:val="30"/>
        </w:rPr>
      </w:pPr>
    </w:p>
    <w:p w14:paraId="14913FA1">
      <w:pPr>
        <w:pStyle w:val="11"/>
        <w:spacing w:after="0" w:line="240" w:lineRule="auto"/>
        <w:jc w:val="left"/>
        <w:rPr>
          <w:rFonts w:hint="eastAsia"/>
          <w:sz w:val="30"/>
        </w:rPr>
      </w:pPr>
      <w:r>
        <w:rPr>
          <w:rFonts w:hint="eastAsia"/>
          <w:sz w:val="30"/>
        </w:rPr>
        <w:t>50.For more on Global Positioning Satellites, see GWW, pp. 127 f, and Appendix 7, pp. 600 f.</w:t>
      </w:r>
    </w:p>
    <w:p w14:paraId="388490B1">
      <w:pPr>
        <w:pStyle w:val="11"/>
        <w:spacing w:after="0" w:line="240" w:lineRule="auto"/>
        <w:jc w:val="left"/>
        <w:rPr>
          <w:rFonts w:hint="eastAsia"/>
          <w:sz w:val="30"/>
        </w:rPr>
      </w:pPr>
      <w:r>
        <w:rPr>
          <w:rFonts w:hint="eastAsia"/>
          <w:sz w:val="30"/>
        </w:rPr>
        <w:t>50.关于全球定位卫星的更多信息，请参见GWW，第127页及后，以及附录7，第600页及后。</w:t>
      </w:r>
    </w:p>
    <w:p w14:paraId="1EF195BA">
      <w:pPr>
        <w:pStyle w:val="11"/>
        <w:spacing w:after="0" w:line="240" w:lineRule="auto"/>
        <w:jc w:val="left"/>
        <w:rPr>
          <w:rFonts w:hint="eastAsia"/>
          <w:sz w:val="30"/>
        </w:rPr>
      </w:pPr>
    </w:p>
    <w:p w14:paraId="59E9E96E">
      <w:pPr>
        <w:pStyle w:val="11"/>
        <w:spacing w:after="0" w:line="240" w:lineRule="auto"/>
        <w:jc w:val="left"/>
        <w:rPr>
          <w:rFonts w:hint="eastAsia"/>
          <w:sz w:val="30"/>
        </w:rPr>
      </w:pPr>
      <w:r>
        <w:rPr>
          <w:rFonts w:hint="eastAsia"/>
          <w:sz w:val="30"/>
        </w:rPr>
        <w:t>On the usefulness of an Earth-centered frame of reference, Russell Arndts quotes science historian Thomas Kuhn as follows:</w:t>
      </w:r>
    </w:p>
    <w:p w14:paraId="3E965B5D">
      <w:pPr>
        <w:pStyle w:val="11"/>
        <w:spacing w:after="0" w:line="240" w:lineRule="auto"/>
        <w:jc w:val="left"/>
        <w:rPr>
          <w:rFonts w:hint="eastAsia"/>
          <w:sz w:val="30"/>
        </w:rPr>
      </w:pPr>
      <w:r>
        <w:rPr>
          <w:rFonts w:hint="eastAsia"/>
          <w:sz w:val="30"/>
        </w:rPr>
        <w:t>关于以地球为中心的参考系的用处，罗素·阿恩茨引用了科学史家托马斯·库恩的话如下：</w:t>
      </w:r>
    </w:p>
    <w:p w14:paraId="2FC0C038">
      <w:pPr>
        <w:pStyle w:val="11"/>
        <w:spacing w:after="0" w:line="240" w:lineRule="auto"/>
        <w:jc w:val="left"/>
        <w:rPr>
          <w:rFonts w:hint="eastAsia"/>
          <w:sz w:val="30"/>
        </w:rPr>
      </w:pPr>
    </w:p>
    <w:p w14:paraId="0419E1AF">
      <w:pPr>
        <w:pStyle w:val="11"/>
        <w:spacing w:after="0" w:line="240" w:lineRule="auto"/>
        <w:jc w:val="left"/>
        <w:rPr>
          <w:rFonts w:hint="eastAsia"/>
          <w:sz w:val="30"/>
        </w:rPr>
      </w:pPr>
      <w:r>
        <w:rPr>
          <w:rFonts w:hint="eastAsia"/>
          <w:sz w:val="30"/>
        </w:rPr>
        <w:t>Most handbooks of navigation or surveying open with some sentence like this: “For present purposes we shall assume that the earth is a small stationary sphere whose center coincides with that of a much larger rotating stellar sphere.”</w:t>
      </w:r>
    </w:p>
    <w:p w14:paraId="12FEF0CA">
      <w:pPr>
        <w:pStyle w:val="11"/>
        <w:spacing w:after="0" w:line="240" w:lineRule="auto"/>
        <w:jc w:val="left"/>
        <w:rPr>
          <w:rFonts w:hint="eastAsia"/>
          <w:sz w:val="30"/>
        </w:rPr>
      </w:pPr>
      <w:r>
        <w:rPr>
          <w:rFonts w:hint="eastAsia"/>
          <w:sz w:val="30"/>
        </w:rPr>
        <w:t>大多数导航或测量的手册都以这样一句话开头：“为当前目的，我们将假设地球是一个小的静止球体，其中心与一个大得多的旋转恒星球体的中心重合。”</w:t>
      </w:r>
    </w:p>
    <w:p w14:paraId="5326A39D">
      <w:pPr>
        <w:pStyle w:val="11"/>
        <w:spacing w:after="0" w:line="240" w:lineRule="auto"/>
        <w:jc w:val="left"/>
        <w:rPr>
          <w:rFonts w:hint="eastAsia"/>
          <w:sz w:val="30"/>
        </w:rPr>
      </w:pPr>
    </w:p>
    <w:p w14:paraId="530F55DF">
      <w:pPr>
        <w:pStyle w:val="11"/>
        <w:spacing w:after="0" w:line="240" w:lineRule="auto"/>
        <w:jc w:val="left"/>
        <w:rPr>
          <w:rFonts w:hint="eastAsia"/>
          <w:sz w:val="30"/>
        </w:rPr>
      </w:pPr>
      <w:r>
        <w:rPr>
          <w:rFonts w:hint="eastAsia"/>
          <w:sz w:val="30"/>
        </w:rPr>
        <w:t>Evaluating in terms of economy (i.e., simplicity), the two-sphere universe (i.e., the geocentric universe) therefore remains what it has always been: an extremely successful theory.</w:t>
      </w:r>
    </w:p>
    <w:p w14:paraId="09CAC85F">
      <w:pPr>
        <w:pStyle w:val="11"/>
        <w:spacing w:after="0" w:line="240" w:lineRule="auto"/>
        <w:jc w:val="left"/>
        <w:rPr>
          <w:rFonts w:hint="eastAsia"/>
          <w:sz w:val="30"/>
        </w:rPr>
      </w:pPr>
      <w:r>
        <w:rPr>
          <w:rFonts w:hint="eastAsia"/>
          <w:sz w:val="30"/>
        </w:rPr>
        <w:t>从经济性（即简单性）的角度评估，双球宇宙（即地心宇宙）因此仍然是它一直以来的样子：一个极其成功的理论。</w:t>
      </w:r>
    </w:p>
    <w:p w14:paraId="55781DD1">
      <w:pPr>
        <w:pStyle w:val="11"/>
        <w:spacing w:after="0" w:line="240" w:lineRule="auto"/>
        <w:jc w:val="left"/>
        <w:rPr>
          <w:rFonts w:hint="eastAsia"/>
          <w:sz w:val="30"/>
        </w:rPr>
      </w:pPr>
    </w:p>
    <w:p w14:paraId="799F5AC7">
      <w:pPr>
        <w:pStyle w:val="11"/>
        <w:spacing w:after="0" w:line="240" w:lineRule="auto"/>
        <w:jc w:val="left"/>
        <w:rPr>
          <w:rFonts w:hint="eastAsia"/>
          <w:sz w:val="30"/>
        </w:rPr>
      </w:pPr>
      <w:r>
        <w:rPr>
          <w:rFonts w:hint="eastAsia"/>
          <w:sz w:val="30"/>
        </w:rPr>
        <w:t>—T. Kuhn, The Copernican Revolution, p. 138; cited in GRBB, p. 12</w:t>
      </w:r>
    </w:p>
    <w:p w14:paraId="6BD8ECCB">
      <w:pPr>
        <w:pStyle w:val="11"/>
        <w:spacing w:after="0" w:line="240" w:lineRule="auto"/>
        <w:jc w:val="left"/>
        <w:rPr>
          <w:rFonts w:hint="eastAsia"/>
          <w:sz w:val="30"/>
        </w:rPr>
      </w:pPr>
      <w:r>
        <w:rPr>
          <w:rFonts w:hint="eastAsia"/>
          <w:sz w:val="30"/>
        </w:rPr>
        <w:t>—T. 库恩，《哥白尼革命》，第138页；引自GRBB，第12页</w:t>
      </w:r>
    </w:p>
    <w:p w14:paraId="2D83EA81">
      <w:pPr>
        <w:pStyle w:val="11"/>
        <w:spacing w:after="0" w:line="240" w:lineRule="auto"/>
        <w:jc w:val="left"/>
        <w:rPr>
          <w:rFonts w:hint="eastAsia"/>
          <w:sz w:val="30"/>
        </w:rPr>
      </w:pPr>
    </w:p>
    <w:p w14:paraId="5D5687FA">
      <w:pPr>
        <w:pStyle w:val="11"/>
        <w:spacing w:after="0" w:line="240" w:lineRule="auto"/>
        <w:jc w:val="left"/>
        <w:rPr>
          <w:rFonts w:hint="eastAsia"/>
          <w:sz w:val="30"/>
        </w:rPr>
      </w:pPr>
      <w:r>
        <w:rPr>
          <w:rFonts w:hint="eastAsia"/>
          <w:sz w:val="30"/>
        </w:rPr>
        <w:t>51.The exhortation from Euler appears in an article by Philip Stott, “Towards a Biblical Cosmology,” available at www.reformation.edu.</w:t>
      </w:r>
    </w:p>
    <w:p w14:paraId="7EF5CF51">
      <w:pPr>
        <w:pStyle w:val="11"/>
        <w:spacing w:after="0" w:line="240" w:lineRule="auto"/>
        <w:jc w:val="left"/>
        <w:rPr>
          <w:rFonts w:hint="eastAsia"/>
          <w:sz w:val="30"/>
        </w:rPr>
      </w:pPr>
      <w:r>
        <w:rPr>
          <w:rFonts w:hint="eastAsia"/>
          <w:sz w:val="30"/>
        </w:rPr>
        <w:t>51.欧拉的劝勉出现在菲利普·斯托特的一篇文章中，“走向圣经的宇宙论”，可在www.reformation.edu获取。</w:t>
      </w:r>
    </w:p>
    <w:p w14:paraId="78E1ADBA">
      <w:pPr>
        <w:pStyle w:val="11"/>
        <w:spacing w:after="0" w:line="240" w:lineRule="auto"/>
        <w:jc w:val="left"/>
        <w:rPr>
          <w:rFonts w:hint="eastAsia"/>
          <w:sz w:val="30"/>
        </w:rPr>
      </w:pPr>
    </w:p>
    <w:p w14:paraId="104FCB4B">
      <w:pPr>
        <w:pStyle w:val="11"/>
        <w:spacing w:after="0" w:line="240" w:lineRule="auto"/>
        <w:jc w:val="left"/>
        <w:rPr>
          <w:rFonts w:hint="eastAsia"/>
          <w:sz w:val="30"/>
        </w:rPr>
      </w:pPr>
      <w:r>
        <w:rPr>
          <w:rFonts w:hint="eastAsia"/>
          <w:sz w:val="30"/>
        </w:rPr>
        <w:t>The following quote by Pope Pius X likewise admonishes scientists to see the practical value of conferring with divine revelation in all their theoretical and technological undertakings:</w:t>
      </w:r>
    </w:p>
    <w:p w14:paraId="6931CB6D">
      <w:pPr>
        <w:pStyle w:val="11"/>
        <w:spacing w:after="0" w:line="240" w:lineRule="auto"/>
        <w:jc w:val="left"/>
        <w:rPr>
          <w:rFonts w:hint="eastAsia"/>
          <w:sz w:val="30"/>
        </w:rPr>
      </w:pPr>
      <w:r>
        <w:rPr>
          <w:rFonts w:hint="eastAsia"/>
          <w:sz w:val="30"/>
        </w:rPr>
        <w:t>以下教宗庇护十世的引文同样告诫科学家们，在他们所有的理论和技术事业中，要看到与神圣启示商议的实际价值：</w:t>
      </w:r>
    </w:p>
    <w:p w14:paraId="1AF00571">
      <w:pPr>
        <w:pStyle w:val="11"/>
        <w:spacing w:after="0" w:line="240" w:lineRule="auto"/>
        <w:jc w:val="left"/>
        <w:rPr>
          <w:rFonts w:hint="eastAsia"/>
          <w:sz w:val="30"/>
        </w:rPr>
      </w:pPr>
    </w:p>
    <w:p w14:paraId="086CFD5A">
      <w:pPr>
        <w:pStyle w:val="11"/>
        <w:spacing w:after="0" w:line="240" w:lineRule="auto"/>
        <w:jc w:val="left"/>
        <w:rPr>
          <w:rFonts w:hint="eastAsia"/>
          <w:sz w:val="30"/>
        </w:rPr>
      </w:pPr>
      <w:r>
        <w:rPr>
          <w:rFonts w:hint="eastAsia"/>
          <w:sz w:val="30"/>
        </w:rPr>
        <w:t>Human science gains greatly from revelation, for the latter opens out new horizons and makes known sooner other truths of the natural order, and because it opens the true road to investigations and keeps it safe from errors of application and of method.</w:t>
      </w:r>
    </w:p>
    <w:p w14:paraId="287CA978">
      <w:pPr>
        <w:pStyle w:val="11"/>
        <w:spacing w:after="0" w:line="240" w:lineRule="auto"/>
        <w:jc w:val="left"/>
        <w:rPr>
          <w:rFonts w:hint="eastAsia"/>
          <w:sz w:val="30"/>
        </w:rPr>
      </w:pPr>
      <w:r>
        <w:rPr>
          <w:rFonts w:hint="eastAsia"/>
          <w:sz w:val="30"/>
        </w:rPr>
        <w:t>人类科学从启示中获益良多，因为后者开辟了新的视野，并更快地揭示了自然秩序的其他真理，而且因为它为研究开辟了正确的道路，并使其免于应用和方法上的错误。</w:t>
      </w:r>
    </w:p>
    <w:p w14:paraId="0776A5FA">
      <w:pPr>
        <w:pStyle w:val="11"/>
        <w:spacing w:after="0" w:line="240" w:lineRule="auto"/>
        <w:jc w:val="left"/>
        <w:rPr>
          <w:rFonts w:hint="eastAsia"/>
          <w:sz w:val="30"/>
        </w:rPr>
      </w:pPr>
    </w:p>
    <w:p w14:paraId="5531A18B">
      <w:pPr>
        <w:pStyle w:val="11"/>
        <w:spacing w:after="0" w:line="240" w:lineRule="auto"/>
        <w:jc w:val="left"/>
        <w:rPr>
          <w:rFonts w:hint="eastAsia"/>
          <w:sz w:val="30"/>
        </w:rPr>
      </w:pPr>
      <w:r>
        <w:rPr>
          <w:rFonts w:hint="eastAsia"/>
          <w:sz w:val="30"/>
        </w:rPr>
        <w:t>Thus does the lighthouse show many things we otherwise would not see, while it points out the rocks on which the vessel would suffer shipwreck.</w:t>
      </w:r>
    </w:p>
    <w:p w14:paraId="11DD4FAA">
      <w:pPr>
        <w:pStyle w:val="11"/>
        <w:spacing w:after="0" w:line="240" w:lineRule="auto"/>
        <w:jc w:val="left"/>
        <w:rPr>
          <w:rFonts w:hint="eastAsia"/>
          <w:sz w:val="30"/>
        </w:rPr>
      </w:pPr>
      <w:r>
        <w:rPr>
          <w:rFonts w:hint="eastAsia"/>
          <w:sz w:val="30"/>
        </w:rPr>
        <w:t>灯塔就这样显示出许多我们否则看不到的东西，同时它也指出了船只会触礁的岩石。</w:t>
      </w:r>
    </w:p>
    <w:p w14:paraId="2E418AAC">
      <w:pPr>
        <w:pStyle w:val="11"/>
        <w:spacing w:after="0" w:line="240" w:lineRule="auto"/>
        <w:jc w:val="left"/>
        <w:rPr>
          <w:rFonts w:hint="eastAsia"/>
          <w:sz w:val="30"/>
        </w:rPr>
      </w:pPr>
    </w:p>
    <w:p w14:paraId="449D39AC">
      <w:pPr>
        <w:pStyle w:val="11"/>
        <w:spacing w:after="0" w:line="240" w:lineRule="auto"/>
        <w:jc w:val="left"/>
        <w:rPr>
          <w:rFonts w:hint="eastAsia"/>
          <w:sz w:val="30"/>
        </w:rPr>
      </w:pPr>
      <w:r>
        <w:rPr>
          <w:rFonts w:hint="eastAsia"/>
          <w:sz w:val="30"/>
        </w:rPr>
        <w:t>—Encyclical of March 12, 1904, cited in GWW, p. 7</w:t>
      </w:r>
    </w:p>
    <w:p w14:paraId="63A2CF1F">
      <w:pPr>
        <w:pStyle w:val="11"/>
        <w:spacing w:after="0" w:line="240" w:lineRule="auto"/>
        <w:jc w:val="left"/>
        <w:rPr>
          <w:rFonts w:hint="eastAsia"/>
          <w:sz w:val="30"/>
        </w:rPr>
      </w:pPr>
      <w:r>
        <w:rPr>
          <w:rFonts w:hint="eastAsia"/>
          <w:sz w:val="30"/>
        </w:rPr>
        <w:t>—1904年3月12日通谕，引自GWW，第7页</w:t>
      </w:r>
    </w:p>
    <w:p w14:paraId="52C55B2D">
      <w:pPr>
        <w:pStyle w:val="11"/>
        <w:spacing w:after="0" w:line="240" w:lineRule="auto"/>
        <w:jc w:val="left"/>
        <w:rPr>
          <w:rFonts w:hint="eastAsia"/>
          <w:sz w:val="30"/>
        </w:rPr>
      </w:pPr>
    </w:p>
    <w:p w14:paraId="5C934477">
      <w:pPr>
        <w:pStyle w:val="11"/>
        <w:spacing w:after="0" w:line="240" w:lineRule="auto"/>
        <w:jc w:val="left"/>
        <w:rPr>
          <w:rFonts w:hint="eastAsia"/>
          <w:sz w:val="30"/>
        </w:rPr>
      </w:pPr>
      <w:r>
        <w:rPr>
          <w:rFonts w:hint="eastAsia"/>
          <w:sz w:val="30"/>
        </w:rPr>
        <w:t>52.Conservative biblical scholars readily calculate the exact date of the creation by consulting OT genealogies, especially those found in Genesis 1-</w:t>
      </w:r>
    </w:p>
    <w:p w14:paraId="227D2FA7">
      <w:pPr>
        <w:pStyle w:val="11"/>
        <w:spacing w:after="0" w:line="240" w:lineRule="auto"/>
        <w:jc w:val="left"/>
        <w:rPr>
          <w:rFonts w:hint="eastAsia"/>
          <w:sz w:val="30"/>
        </w:rPr>
      </w:pPr>
      <w:r>
        <w:rPr>
          <w:rFonts w:hint="eastAsia"/>
          <w:sz w:val="30"/>
        </w:rPr>
        <w:t>52.保守的圣经学者通过查阅旧约家谱，尤其是《创世记》1-11章中的家谱，可以轻易地计算出创造的确切日期。</w:t>
      </w:r>
    </w:p>
    <w:p w14:paraId="181296DE">
      <w:pPr>
        <w:pStyle w:val="11"/>
        <w:spacing w:after="0" w:line="240" w:lineRule="auto"/>
        <w:jc w:val="left"/>
        <w:rPr>
          <w:rFonts w:hint="eastAsia"/>
          <w:sz w:val="30"/>
        </w:rPr>
      </w:pPr>
    </w:p>
    <w:p w14:paraId="3CC8E70C">
      <w:pPr>
        <w:pStyle w:val="11"/>
        <w:spacing w:after="0" w:line="240" w:lineRule="auto"/>
        <w:jc w:val="left"/>
        <w:rPr>
          <w:rFonts w:hint="eastAsia"/>
          <w:sz w:val="30"/>
        </w:rPr>
      </w:pPr>
      <w:r>
        <w:rPr>
          <w:rFonts w:hint="eastAsia"/>
          <w:sz w:val="30"/>
        </w:rPr>
        <w:t>11. Unlike their gospel counterparts, these genealogies are chronologically precise and unschematized (see Matthew. 1, where the writer uses a scheme of three groups of 14 generations to trace Jesus’ family history).</w:t>
      </w:r>
    </w:p>
    <w:p w14:paraId="058765F8">
      <w:pPr>
        <w:pStyle w:val="11"/>
        <w:spacing w:after="0" w:line="240" w:lineRule="auto"/>
        <w:jc w:val="left"/>
        <w:rPr>
          <w:rFonts w:hint="eastAsia"/>
          <w:sz w:val="30"/>
        </w:rPr>
      </w:pPr>
      <w:r>
        <w:rPr>
          <w:rFonts w:hint="eastAsia"/>
          <w:sz w:val="30"/>
        </w:rPr>
        <w:t>11.与福音书中的家谱不同，这些家谱在年代上是精确且非模式化的（参见《马太福音》第1章，作者使用三组14代的模式来追溯耶稣的家族史）。</w:t>
      </w:r>
    </w:p>
    <w:p w14:paraId="4FB54FE1">
      <w:pPr>
        <w:pStyle w:val="11"/>
        <w:spacing w:after="0" w:line="240" w:lineRule="auto"/>
        <w:jc w:val="left"/>
        <w:rPr>
          <w:rFonts w:hint="eastAsia"/>
          <w:sz w:val="30"/>
        </w:rPr>
      </w:pPr>
    </w:p>
    <w:p w14:paraId="19645A03">
      <w:pPr>
        <w:pStyle w:val="11"/>
        <w:spacing w:after="0" w:line="240" w:lineRule="auto"/>
        <w:jc w:val="left"/>
        <w:rPr>
          <w:rFonts w:hint="eastAsia"/>
          <w:sz w:val="30"/>
        </w:rPr>
      </w:pPr>
      <w:r>
        <w:rPr>
          <w:rFonts w:hint="eastAsia"/>
          <w:sz w:val="30"/>
        </w:rPr>
        <w:t>This means they contain no gaps, and may therefore be used to determine reliable dates for the key events of OT history.</w:t>
      </w:r>
    </w:p>
    <w:p w14:paraId="5886FAB0">
      <w:pPr>
        <w:pStyle w:val="11"/>
        <w:spacing w:after="0" w:line="240" w:lineRule="auto"/>
        <w:jc w:val="left"/>
        <w:rPr>
          <w:rFonts w:hint="eastAsia"/>
          <w:sz w:val="30"/>
        </w:rPr>
      </w:pPr>
      <w:r>
        <w:rPr>
          <w:rFonts w:hint="eastAsia"/>
          <w:sz w:val="30"/>
        </w:rPr>
        <w:t>这意味着它们没有间断，因此可以用来确定旧约历史中关键事件的可靠日期。</w:t>
      </w:r>
    </w:p>
    <w:p w14:paraId="08F82F13">
      <w:pPr>
        <w:pStyle w:val="11"/>
        <w:spacing w:after="0" w:line="240" w:lineRule="auto"/>
        <w:jc w:val="left"/>
        <w:rPr>
          <w:rFonts w:hint="eastAsia"/>
          <w:sz w:val="30"/>
        </w:rPr>
      </w:pPr>
    </w:p>
    <w:p w14:paraId="24EC5396">
      <w:pPr>
        <w:pStyle w:val="11"/>
        <w:spacing w:after="0" w:line="240" w:lineRule="auto"/>
        <w:jc w:val="left"/>
        <w:rPr>
          <w:rFonts w:hint="eastAsia"/>
          <w:sz w:val="30"/>
        </w:rPr>
      </w:pPr>
      <w:r>
        <w:rPr>
          <w:rFonts w:hint="eastAsia"/>
          <w:sz w:val="30"/>
        </w:rPr>
        <w:t>By this method many scholars conclude that the creation took place in 4,178 B.C., the Flood in 2,522 B.C., and the birth of Abraham in 2,170 B.C..</w:t>
      </w:r>
    </w:p>
    <w:p w14:paraId="07B72DB0">
      <w:pPr>
        <w:pStyle w:val="11"/>
        <w:spacing w:after="0" w:line="240" w:lineRule="auto"/>
        <w:jc w:val="left"/>
        <w:rPr>
          <w:rFonts w:hint="eastAsia"/>
          <w:sz w:val="30"/>
        </w:rPr>
      </w:pPr>
      <w:r>
        <w:rPr>
          <w:rFonts w:hint="eastAsia"/>
          <w:sz w:val="30"/>
        </w:rPr>
        <w:t>通过这种方法，许多学者得出结论，创造发生在公元前4178年，洪水发生在公元前2522年，亚伯拉罕的出生发生在公元前2170年。</w:t>
      </w:r>
    </w:p>
    <w:p w14:paraId="72797634">
      <w:pPr>
        <w:pStyle w:val="11"/>
        <w:spacing w:after="0" w:line="240" w:lineRule="auto"/>
        <w:jc w:val="left"/>
        <w:rPr>
          <w:rFonts w:hint="eastAsia"/>
          <w:sz w:val="30"/>
        </w:rPr>
      </w:pPr>
    </w:p>
    <w:p w14:paraId="7C7BD9BD">
      <w:pPr>
        <w:pStyle w:val="11"/>
        <w:spacing w:after="0" w:line="240" w:lineRule="auto"/>
        <w:jc w:val="left"/>
        <w:rPr>
          <w:rFonts w:hint="eastAsia"/>
          <w:sz w:val="30"/>
        </w:rPr>
      </w:pPr>
      <w:r>
        <w:rPr>
          <w:rFonts w:hint="eastAsia"/>
          <w:sz w:val="30"/>
        </w:rPr>
        <w:t>See Refuting Compromise, p. 297f.</w:t>
      </w:r>
    </w:p>
    <w:p w14:paraId="5C541511">
      <w:pPr>
        <w:pStyle w:val="11"/>
        <w:spacing w:after="0" w:line="240" w:lineRule="auto"/>
        <w:jc w:val="left"/>
        <w:rPr>
          <w:rFonts w:hint="eastAsia"/>
          <w:sz w:val="30"/>
        </w:rPr>
      </w:pPr>
      <w:r>
        <w:rPr>
          <w:rFonts w:hint="eastAsia"/>
          <w:sz w:val="30"/>
        </w:rPr>
        <w:t>参见《驳斥妥协》，第297页及后。</w:t>
      </w:r>
    </w:p>
    <w:p w14:paraId="3B23C15F">
      <w:pPr>
        <w:pStyle w:val="11"/>
        <w:spacing w:after="0" w:line="240" w:lineRule="auto"/>
        <w:jc w:val="left"/>
        <w:rPr>
          <w:rFonts w:hint="eastAsia"/>
          <w:sz w:val="30"/>
        </w:rPr>
      </w:pPr>
    </w:p>
    <w:p w14:paraId="2C50B64B">
      <w:pPr>
        <w:pStyle w:val="11"/>
        <w:spacing w:after="0" w:line="240" w:lineRule="auto"/>
        <w:jc w:val="left"/>
        <w:rPr>
          <w:rFonts w:hint="eastAsia"/>
          <w:sz w:val="30"/>
        </w:rPr>
      </w:pPr>
      <w:r>
        <w:rPr>
          <w:rFonts w:hint="eastAsia"/>
          <w:sz w:val="30"/>
        </w:rPr>
        <w:t>53.Even evolutionists recognize that “scientific” determinations of the age of the universe, life, and man are continually changing and, therefore, uncertain.</w:t>
      </w:r>
    </w:p>
    <w:p w14:paraId="11BE1995">
      <w:pPr>
        <w:pStyle w:val="11"/>
        <w:spacing w:after="0" w:line="240" w:lineRule="auto"/>
        <w:jc w:val="left"/>
        <w:rPr>
          <w:rFonts w:hint="eastAsia"/>
          <w:sz w:val="30"/>
        </w:rPr>
      </w:pPr>
      <w:r>
        <w:rPr>
          <w:rFonts w:hint="eastAsia"/>
          <w:sz w:val="30"/>
        </w:rPr>
        <w:t>53.即使是进化论者也认识到，“科学”对宇宙、生命和人类年龄的确定是不断变化的，因此是不确定的。</w:t>
      </w:r>
    </w:p>
    <w:p w14:paraId="6D90725D">
      <w:pPr>
        <w:pStyle w:val="11"/>
        <w:spacing w:after="0" w:line="240" w:lineRule="auto"/>
        <w:jc w:val="left"/>
        <w:rPr>
          <w:rFonts w:hint="eastAsia"/>
          <w:sz w:val="30"/>
        </w:rPr>
      </w:pPr>
    </w:p>
    <w:p w14:paraId="59676008">
      <w:pPr>
        <w:pStyle w:val="11"/>
        <w:spacing w:after="0" w:line="240" w:lineRule="auto"/>
        <w:jc w:val="left"/>
        <w:rPr>
          <w:rFonts w:hint="eastAsia"/>
          <w:sz w:val="30"/>
        </w:rPr>
      </w:pPr>
      <w:r>
        <w:rPr>
          <w:rFonts w:hint="eastAsia"/>
          <w:sz w:val="30"/>
        </w:rPr>
        <w:t>A. Engel, an evolutionary geologist, is refreshingly candid on this point: “The fact that the calculated age of the earth has increased by a factor of roughly 100 between the year 1900 and today—as the accepted “age” of the earth has increased from about 50 million years in 1900 to at least 4.6 eons today—certainly suggests that we clothe our current conclusions regarding time and the earth with humility” (See MCT, p. 286.).</w:t>
      </w:r>
    </w:p>
    <w:p w14:paraId="681E7E88">
      <w:pPr>
        <w:pStyle w:val="11"/>
        <w:spacing w:after="0" w:line="240" w:lineRule="auto"/>
        <w:jc w:val="left"/>
        <w:rPr>
          <w:rFonts w:hint="eastAsia"/>
          <w:sz w:val="30"/>
        </w:rPr>
      </w:pPr>
      <w:r>
        <w:rPr>
          <w:rFonts w:hint="eastAsia"/>
          <w:sz w:val="30"/>
        </w:rPr>
        <w:t>进化地质学家A.恩格尔在这一点上坦率得令人耳目一新：“从1900年到今天，计算出的地球年龄大约增加了100倍——公认的地球‘年龄’从1900年的约5000万年增加到今天至少46亿年——这一事实无疑表明，我们应该以谦卑的态度来对待我们当前关于时间和地球的结论”（参见MCT，第286页）。</w:t>
      </w:r>
    </w:p>
    <w:p w14:paraId="54474B1B">
      <w:pPr>
        <w:pStyle w:val="11"/>
        <w:spacing w:after="0" w:line="240" w:lineRule="auto"/>
        <w:jc w:val="left"/>
        <w:rPr>
          <w:rFonts w:hint="eastAsia"/>
          <w:sz w:val="30"/>
        </w:rPr>
      </w:pPr>
    </w:p>
    <w:p w14:paraId="40994218">
      <w:pPr>
        <w:pStyle w:val="11"/>
        <w:spacing w:after="0" w:line="240" w:lineRule="auto"/>
        <w:jc w:val="left"/>
        <w:rPr>
          <w:rFonts w:hint="eastAsia"/>
          <w:sz w:val="30"/>
        </w:rPr>
      </w:pPr>
      <w:r>
        <w:rPr>
          <w:rFonts w:hint="eastAsia"/>
          <w:sz w:val="30"/>
        </w:rPr>
        <w:t>54.The evidences cited here were drawn from four publications: 1) Russ Humphreys, “Evidence for a Young World” (an Impact article published by ICR, June, 2005), 2) Demise, pp. 51-76, 3) ITB, pp. 5-42, 4) MCT, pp. 285-</w:t>
      </w:r>
    </w:p>
    <w:p w14:paraId="1C457274">
      <w:pPr>
        <w:pStyle w:val="11"/>
        <w:spacing w:after="0" w:line="240" w:lineRule="auto"/>
        <w:jc w:val="left"/>
        <w:rPr>
          <w:rFonts w:hint="eastAsia"/>
          <w:sz w:val="30"/>
        </w:rPr>
      </w:pPr>
      <w:r>
        <w:rPr>
          <w:rFonts w:hint="eastAsia"/>
          <w:sz w:val="30"/>
        </w:rPr>
        <w:t>54.此处引用的证据来自四份出版物：1) 拉斯·汉弗莱斯，“年轻世界的证据”（ICR于2005年6月发表的《冲击》文章），2) 《消亡》，第51-76页，3) ITB，第5-42页，4) MCT，第285-336页。</w:t>
      </w:r>
    </w:p>
    <w:p w14:paraId="6AB47A67">
      <w:pPr>
        <w:pStyle w:val="11"/>
        <w:spacing w:after="0" w:line="240" w:lineRule="auto"/>
        <w:jc w:val="left"/>
        <w:rPr>
          <w:rFonts w:hint="eastAsia"/>
          <w:sz w:val="30"/>
        </w:rPr>
      </w:pPr>
    </w:p>
    <w:p w14:paraId="6EF42A88">
      <w:pPr>
        <w:pStyle w:val="11"/>
        <w:spacing w:after="0" w:line="240" w:lineRule="auto"/>
        <w:jc w:val="left"/>
        <w:rPr>
          <w:rFonts w:hint="eastAsia"/>
          <w:sz w:val="30"/>
        </w:rPr>
      </w:pPr>
      <w:r>
        <w:rPr>
          <w:rFonts w:hint="eastAsia"/>
          <w:sz w:val="30"/>
        </w:rPr>
        <w:t>336. See also the important book, Thousands, Not Billions, by Don DeYoung (Master Books, 2005).</w:t>
      </w:r>
    </w:p>
    <w:p w14:paraId="40BBA307">
      <w:pPr>
        <w:pStyle w:val="11"/>
        <w:spacing w:after="0" w:line="240" w:lineRule="auto"/>
        <w:jc w:val="left"/>
        <w:rPr>
          <w:rFonts w:hint="eastAsia"/>
          <w:sz w:val="30"/>
        </w:rPr>
      </w:pPr>
      <w:r>
        <w:rPr>
          <w:rFonts w:hint="eastAsia"/>
          <w:sz w:val="30"/>
        </w:rPr>
        <w:t>另请参见唐·德扬的重要著作《数千，非数十亿》（大师图书，2005年）。</w:t>
      </w:r>
    </w:p>
    <w:p w14:paraId="5168E9D5">
      <w:pPr>
        <w:pStyle w:val="11"/>
        <w:spacing w:after="0" w:line="240" w:lineRule="auto"/>
        <w:jc w:val="left"/>
        <w:rPr>
          <w:rFonts w:hint="eastAsia"/>
          <w:sz w:val="30"/>
        </w:rPr>
      </w:pPr>
    </w:p>
    <w:p w14:paraId="59AD91C7">
      <w:pPr>
        <w:pStyle w:val="11"/>
        <w:spacing w:after="0" w:line="240" w:lineRule="auto"/>
        <w:jc w:val="left"/>
        <w:rPr>
          <w:rFonts w:hint="eastAsia"/>
          <w:sz w:val="30"/>
        </w:rPr>
      </w:pPr>
      <w:r>
        <w:rPr>
          <w:rFonts w:hint="eastAsia"/>
          <w:sz w:val="30"/>
        </w:rPr>
        <w:t>55.Evidence for a Young World, p. 1.</w:t>
      </w:r>
    </w:p>
    <w:p w14:paraId="6B23DE9D">
      <w:pPr>
        <w:pStyle w:val="11"/>
        <w:spacing w:after="0" w:line="240" w:lineRule="auto"/>
        <w:jc w:val="left"/>
        <w:rPr>
          <w:rFonts w:hint="eastAsia"/>
          <w:sz w:val="30"/>
        </w:rPr>
      </w:pPr>
      <w:r>
        <w:rPr>
          <w:rFonts w:hint="eastAsia"/>
          <w:sz w:val="30"/>
        </w:rPr>
        <w:t>55.《年轻世界的证据》，第1页。</w:t>
      </w:r>
    </w:p>
    <w:p w14:paraId="24D0D518">
      <w:pPr>
        <w:pStyle w:val="11"/>
        <w:spacing w:after="0" w:line="240" w:lineRule="auto"/>
        <w:jc w:val="left"/>
        <w:rPr>
          <w:rFonts w:hint="eastAsia"/>
          <w:sz w:val="30"/>
        </w:rPr>
      </w:pPr>
    </w:p>
    <w:p w14:paraId="086AB30E">
      <w:pPr>
        <w:pStyle w:val="11"/>
        <w:spacing w:after="0" w:line="240" w:lineRule="auto"/>
        <w:jc w:val="left"/>
        <w:rPr>
          <w:rFonts w:hint="eastAsia"/>
          <w:sz w:val="30"/>
        </w:rPr>
      </w:pPr>
      <w:r>
        <w:rPr>
          <w:rFonts w:hint="eastAsia"/>
          <w:sz w:val="30"/>
        </w:rPr>
        <w:t>Note that according to geocentric cosmology the Milky Way cannot be a spiral galaxy, unless the Earth lies at its center, as well as at the center of the universe.</w:t>
      </w:r>
    </w:p>
    <w:p w14:paraId="11E1B1D9">
      <w:pPr>
        <w:pStyle w:val="11"/>
        <w:spacing w:after="0" w:line="240" w:lineRule="auto"/>
        <w:jc w:val="left"/>
        <w:rPr>
          <w:rFonts w:hint="eastAsia"/>
          <w:sz w:val="30"/>
        </w:rPr>
      </w:pPr>
      <w:r>
        <w:rPr>
          <w:rFonts w:hint="eastAsia"/>
          <w:sz w:val="30"/>
        </w:rPr>
        <w:t>请注意，根据地心宇宙论，银河系不可能是旋涡星系，除非地球位于其中心，同时也位于宇宙的中心。</w:t>
      </w:r>
    </w:p>
    <w:p w14:paraId="6B11B759">
      <w:pPr>
        <w:pStyle w:val="11"/>
        <w:spacing w:after="0" w:line="240" w:lineRule="auto"/>
        <w:jc w:val="left"/>
        <w:rPr>
          <w:rFonts w:hint="eastAsia"/>
          <w:sz w:val="30"/>
        </w:rPr>
      </w:pPr>
    </w:p>
    <w:p w14:paraId="24993A6E">
      <w:pPr>
        <w:pStyle w:val="11"/>
        <w:spacing w:after="0" w:line="240" w:lineRule="auto"/>
        <w:jc w:val="left"/>
        <w:rPr>
          <w:rFonts w:hint="eastAsia"/>
          <w:sz w:val="30"/>
        </w:rPr>
      </w:pPr>
      <w:r>
        <w:rPr>
          <w:rFonts w:hint="eastAsia"/>
          <w:sz w:val="30"/>
        </w:rPr>
        <w:t>56.Demise, p. 65; ITB, pp. 27, 72.</w:t>
      </w:r>
    </w:p>
    <w:p w14:paraId="66AD9104">
      <w:pPr>
        <w:pStyle w:val="11"/>
        <w:spacing w:after="0" w:line="240" w:lineRule="auto"/>
        <w:jc w:val="left"/>
        <w:rPr>
          <w:rFonts w:hint="eastAsia"/>
          <w:sz w:val="30"/>
        </w:rPr>
      </w:pPr>
      <w:r>
        <w:rPr>
          <w:rFonts w:hint="eastAsia"/>
          <w:sz w:val="30"/>
        </w:rPr>
        <w:t>56.《消亡》，第65页；ITB，第27，72页。</w:t>
      </w:r>
    </w:p>
    <w:p w14:paraId="46741275">
      <w:pPr>
        <w:pStyle w:val="11"/>
        <w:spacing w:after="0" w:line="240" w:lineRule="auto"/>
        <w:jc w:val="left"/>
        <w:rPr>
          <w:rFonts w:hint="eastAsia"/>
          <w:sz w:val="30"/>
        </w:rPr>
      </w:pPr>
    </w:p>
    <w:p w14:paraId="45A7B153">
      <w:pPr>
        <w:pStyle w:val="11"/>
        <w:spacing w:after="0" w:line="240" w:lineRule="auto"/>
        <w:jc w:val="left"/>
        <w:rPr>
          <w:rFonts w:hint="eastAsia"/>
          <w:sz w:val="30"/>
        </w:rPr>
      </w:pPr>
      <w:r>
        <w:rPr>
          <w:rFonts w:hint="eastAsia"/>
          <w:sz w:val="30"/>
        </w:rPr>
        <w:t>57.Though Dr. Walt Brown no longer subscribes to the idea of a shrinking sun, the 7th edition of his (ever-growing) book supplies a helpful discussion of, and considerable evidence for, this fascinating thesis.</w:t>
      </w:r>
    </w:p>
    <w:p w14:paraId="0406D896">
      <w:pPr>
        <w:pStyle w:val="11"/>
        <w:spacing w:after="0" w:line="240" w:lineRule="auto"/>
        <w:jc w:val="left"/>
        <w:rPr>
          <w:rFonts w:hint="eastAsia"/>
          <w:sz w:val="30"/>
        </w:rPr>
      </w:pPr>
      <w:r>
        <w:rPr>
          <w:rFonts w:hint="eastAsia"/>
          <w:sz w:val="30"/>
        </w:rPr>
        <w:t>57.尽管沃尔特·布朗博士不再赞同太阳收缩的观点，但他的（不断增长的）著作第七版对这一引人入胜的论点提供了有益的讨论和相当多的证据。</w:t>
      </w:r>
    </w:p>
    <w:p w14:paraId="4436546A">
      <w:pPr>
        <w:pStyle w:val="11"/>
        <w:spacing w:after="0" w:line="240" w:lineRule="auto"/>
        <w:jc w:val="left"/>
        <w:rPr>
          <w:rFonts w:hint="eastAsia"/>
          <w:sz w:val="30"/>
        </w:rPr>
      </w:pPr>
    </w:p>
    <w:p w14:paraId="4DD1EE4D">
      <w:pPr>
        <w:pStyle w:val="11"/>
        <w:spacing w:after="0" w:line="240" w:lineRule="auto"/>
        <w:jc w:val="left"/>
        <w:rPr>
          <w:rFonts w:hint="eastAsia"/>
          <w:sz w:val="30"/>
        </w:rPr>
      </w:pPr>
      <w:r>
        <w:rPr>
          <w:rFonts w:hint="eastAsia"/>
          <w:sz w:val="30"/>
        </w:rPr>
        <w:t>See ITB, pp. 34 and 82.</w:t>
      </w:r>
    </w:p>
    <w:p w14:paraId="1CD784FF">
      <w:pPr>
        <w:pStyle w:val="11"/>
        <w:spacing w:after="0" w:line="240" w:lineRule="auto"/>
        <w:jc w:val="left"/>
        <w:rPr>
          <w:rFonts w:hint="eastAsia"/>
          <w:sz w:val="30"/>
        </w:rPr>
      </w:pPr>
      <w:r>
        <w:rPr>
          <w:rFonts w:hint="eastAsia"/>
          <w:sz w:val="30"/>
        </w:rPr>
        <w:t>参见ITB，第34和82页。</w:t>
      </w:r>
    </w:p>
    <w:p w14:paraId="5BC788B7">
      <w:pPr>
        <w:pStyle w:val="11"/>
        <w:spacing w:after="0" w:line="240" w:lineRule="auto"/>
        <w:jc w:val="left"/>
        <w:rPr>
          <w:rFonts w:hint="eastAsia"/>
          <w:sz w:val="30"/>
        </w:rPr>
      </w:pPr>
    </w:p>
    <w:p w14:paraId="64A540BA">
      <w:pPr>
        <w:pStyle w:val="11"/>
        <w:spacing w:after="0" w:line="240" w:lineRule="auto"/>
        <w:jc w:val="left"/>
        <w:rPr>
          <w:rFonts w:hint="eastAsia"/>
          <w:sz w:val="30"/>
        </w:rPr>
      </w:pPr>
      <w:r>
        <w:rPr>
          <w:rFonts w:hint="eastAsia"/>
          <w:sz w:val="30"/>
        </w:rPr>
        <w:t>See also Refuting Compromise, pp. 169-171, concern- ing the faint young sun paradox.</w:t>
      </w:r>
    </w:p>
    <w:p w14:paraId="42ED9A87">
      <w:pPr>
        <w:pStyle w:val="11"/>
        <w:spacing w:after="0" w:line="240" w:lineRule="auto"/>
        <w:jc w:val="left"/>
        <w:rPr>
          <w:rFonts w:hint="eastAsia"/>
          <w:sz w:val="30"/>
        </w:rPr>
      </w:pPr>
      <w:r>
        <w:rPr>
          <w:rFonts w:hint="eastAsia"/>
          <w:sz w:val="30"/>
        </w:rPr>
        <w:t>另请参见《驳斥妥协》，第169-171页，关于黯淡太阳悖论。</w:t>
      </w:r>
    </w:p>
    <w:p w14:paraId="68C74151">
      <w:pPr>
        <w:pStyle w:val="11"/>
        <w:spacing w:after="0" w:line="240" w:lineRule="auto"/>
        <w:jc w:val="left"/>
        <w:rPr>
          <w:rFonts w:hint="eastAsia"/>
          <w:sz w:val="30"/>
        </w:rPr>
      </w:pPr>
    </w:p>
    <w:p w14:paraId="0E13DD6B">
      <w:pPr>
        <w:pStyle w:val="11"/>
        <w:spacing w:after="0" w:line="240" w:lineRule="auto"/>
        <w:jc w:val="left"/>
        <w:rPr>
          <w:rFonts w:hint="eastAsia"/>
          <w:sz w:val="30"/>
        </w:rPr>
      </w:pPr>
      <w:r>
        <w:rPr>
          <w:rFonts w:hint="eastAsia"/>
          <w:sz w:val="30"/>
        </w:rPr>
        <w:t>58.ITB, p. 34</w:t>
      </w:r>
    </w:p>
    <w:p w14:paraId="468A7B6C">
      <w:pPr>
        <w:pStyle w:val="11"/>
        <w:spacing w:after="0" w:line="240" w:lineRule="auto"/>
        <w:jc w:val="left"/>
        <w:rPr>
          <w:rFonts w:hint="eastAsia"/>
          <w:sz w:val="30"/>
        </w:rPr>
      </w:pPr>
      <w:r>
        <w:rPr>
          <w:rFonts w:hint="eastAsia"/>
          <w:sz w:val="30"/>
        </w:rPr>
        <w:t>58.ITB，第34页</w:t>
      </w:r>
    </w:p>
    <w:p w14:paraId="25F9AACE">
      <w:pPr>
        <w:pStyle w:val="11"/>
        <w:spacing w:after="0" w:line="240" w:lineRule="auto"/>
        <w:jc w:val="left"/>
        <w:rPr>
          <w:rFonts w:hint="eastAsia"/>
          <w:sz w:val="30"/>
        </w:rPr>
      </w:pPr>
    </w:p>
    <w:p w14:paraId="6DA91C37">
      <w:pPr>
        <w:pStyle w:val="11"/>
        <w:spacing w:after="0" w:line="240" w:lineRule="auto"/>
        <w:jc w:val="left"/>
        <w:rPr>
          <w:rFonts w:hint="eastAsia"/>
          <w:sz w:val="30"/>
        </w:rPr>
      </w:pPr>
      <w:r>
        <w:rPr>
          <w:rFonts w:hint="eastAsia"/>
          <w:sz w:val="30"/>
        </w:rPr>
        <w:t>59.Demise, p. 66.</w:t>
      </w:r>
    </w:p>
    <w:p w14:paraId="0AA387A5">
      <w:pPr>
        <w:pStyle w:val="11"/>
        <w:spacing w:after="0" w:line="240" w:lineRule="auto"/>
        <w:jc w:val="left"/>
        <w:rPr>
          <w:rFonts w:hint="eastAsia"/>
          <w:sz w:val="30"/>
        </w:rPr>
      </w:pPr>
      <w:r>
        <w:rPr>
          <w:rFonts w:hint="eastAsia"/>
          <w:sz w:val="30"/>
        </w:rPr>
        <w:t>59.《消亡》，第66页。</w:t>
      </w:r>
    </w:p>
    <w:p w14:paraId="2A08694D">
      <w:pPr>
        <w:pStyle w:val="11"/>
        <w:spacing w:after="0" w:line="240" w:lineRule="auto"/>
        <w:jc w:val="left"/>
        <w:rPr>
          <w:rFonts w:hint="eastAsia"/>
          <w:sz w:val="30"/>
        </w:rPr>
      </w:pPr>
    </w:p>
    <w:p w14:paraId="173FCBF0">
      <w:pPr>
        <w:pStyle w:val="11"/>
        <w:spacing w:after="0" w:line="240" w:lineRule="auto"/>
        <w:jc w:val="left"/>
        <w:rPr>
          <w:rFonts w:hint="eastAsia"/>
          <w:sz w:val="30"/>
        </w:rPr>
      </w:pPr>
      <w:r>
        <w:rPr>
          <w:rFonts w:hint="eastAsia"/>
          <w:sz w:val="30"/>
        </w:rPr>
        <w:t>60.Jonathan Sarfati, “The Earth’s Magnetic Field: Evidence that the Earth is Young,” Creation Magazine, March, 1998, pp. 15-17.</w:t>
      </w:r>
    </w:p>
    <w:p w14:paraId="0A47E315">
      <w:pPr>
        <w:pStyle w:val="11"/>
        <w:spacing w:after="0" w:line="240" w:lineRule="auto"/>
        <w:jc w:val="left"/>
        <w:rPr>
          <w:rFonts w:hint="eastAsia"/>
          <w:sz w:val="30"/>
        </w:rPr>
      </w:pPr>
      <w:r>
        <w:rPr>
          <w:rFonts w:hint="eastAsia"/>
          <w:sz w:val="30"/>
        </w:rPr>
        <w:t>60.乔纳森·萨尔法蒂，“地球磁场：地球年轻的证据”，《创造》杂志，1998年3月，第15-17页。</w:t>
      </w:r>
    </w:p>
    <w:p w14:paraId="179DD386">
      <w:pPr>
        <w:pStyle w:val="11"/>
        <w:spacing w:after="0" w:line="240" w:lineRule="auto"/>
        <w:jc w:val="left"/>
        <w:rPr>
          <w:rFonts w:hint="eastAsia"/>
          <w:sz w:val="30"/>
        </w:rPr>
      </w:pPr>
    </w:p>
    <w:p w14:paraId="654EBD07">
      <w:pPr>
        <w:pStyle w:val="11"/>
        <w:spacing w:after="0" w:line="240" w:lineRule="auto"/>
        <w:jc w:val="left"/>
        <w:rPr>
          <w:rFonts w:hint="eastAsia"/>
          <w:sz w:val="30"/>
        </w:rPr>
      </w:pPr>
      <w:r>
        <w:rPr>
          <w:rFonts w:hint="eastAsia"/>
          <w:sz w:val="30"/>
        </w:rPr>
        <w:t>61.ITB, p. 33.</w:t>
      </w:r>
    </w:p>
    <w:p w14:paraId="0F44BDB8">
      <w:pPr>
        <w:pStyle w:val="11"/>
        <w:spacing w:after="0" w:line="240" w:lineRule="auto"/>
        <w:jc w:val="left"/>
        <w:rPr>
          <w:rFonts w:hint="eastAsia"/>
          <w:sz w:val="30"/>
        </w:rPr>
      </w:pPr>
      <w:r>
        <w:rPr>
          <w:rFonts w:hint="eastAsia"/>
          <w:sz w:val="30"/>
        </w:rPr>
        <w:t>61.ITB，第33页。</w:t>
      </w:r>
    </w:p>
    <w:p w14:paraId="27FA5E43">
      <w:pPr>
        <w:pStyle w:val="11"/>
        <w:spacing w:after="0" w:line="240" w:lineRule="auto"/>
        <w:jc w:val="left"/>
        <w:rPr>
          <w:rFonts w:hint="eastAsia"/>
          <w:sz w:val="30"/>
        </w:rPr>
      </w:pPr>
    </w:p>
    <w:p w14:paraId="6EB9E522">
      <w:pPr>
        <w:pStyle w:val="11"/>
        <w:spacing w:after="0" w:line="240" w:lineRule="auto"/>
        <w:jc w:val="left"/>
        <w:rPr>
          <w:rFonts w:hint="eastAsia"/>
          <w:sz w:val="30"/>
        </w:rPr>
      </w:pPr>
      <w:r>
        <w:rPr>
          <w:rFonts w:hint="eastAsia"/>
          <w:sz w:val="30"/>
        </w:rPr>
        <w:t>62.Evidence, p. 1.</w:t>
      </w:r>
    </w:p>
    <w:p w14:paraId="0CF7FC39">
      <w:pPr>
        <w:pStyle w:val="11"/>
        <w:spacing w:after="0" w:line="240" w:lineRule="auto"/>
        <w:jc w:val="left"/>
        <w:rPr>
          <w:rFonts w:hint="eastAsia"/>
          <w:sz w:val="30"/>
        </w:rPr>
      </w:pPr>
      <w:r>
        <w:rPr>
          <w:rFonts w:hint="eastAsia"/>
          <w:sz w:val="30"/>
        </w:rPr>
        <w:t>62.《证据》，第1页。</w:t>
      </w:r>
    </w:p>
    <w:p w14:paraId="0D9E3AA5">
      <w:pPr>
        <w:pStyle w:val="11"/>
        <w:spacing w:after="0" w:line="240" w:lineRule="auto"/>
        <w:jc w:val="left"/>
        <w:rPr>
          <w:rFonts w:hint="eastAsia"/>
          <w:sz w:val="30"/>
        </w:rPr>
      </w:pPr>
    </w:p>
    <w:p w14:paraId="51953407">
      <w:pPr>
        <w:pStyle w:val="11"/>
        <w:spacing w:after="0" w:line="240" w:lineRule="auto"/>
        <w:jc w:val="left"/>
        <w:rPr>
          <w:rFonts w:hint="eastAsia"/>
          <w:sz w:val="30"/>
        </w:rPr>
      </w:pPr>
      <w:r>
        <w:rPr>
          <w:rFonts w:hint="eastAsia"/>
          <w:sz w:val="30"/>
        </w:rPr>
        <w:t>63.Evidence, p. 1.</w:t>
      </w:r>
    </w:p>
    <w:p w14:paraId="543EC0C5">
      <w:pPr>
        <w:pStyle w:val="11"/>
        <w:spacing w:after="0" w:line="240" w:lineRule="auto"/>
        <w:jc w:val="left"/>
        <w:rPr>
          <w:rFonts w:hint="eastAsia"/>
          <w:sz w:val="30"/>
        </w:rPr>
      </w:pPr>
      <w:r>
        <w:rPr>
          <w:rFonts w:hint="eastAsia"/>
          <w:sz w:val="30"/>
        </w:rPr>
        <w:t>63.《证据》，第1页。</w:t>
      </w:r>
    </w:p>
    <w:p w14:paraId="6A4A3A59">
      <w:pPr>
        <w:pStyle w:val="11"/>
        <w:spacing w:after="0" w:line="240" w:lineRule="auto"/>
        <w:jc w:val="left"/>
        <w:rPr>
          <w:rFonts w:hint="eastAsia"/>
          <w:sz w:val="30"/>
        </w:rPr>
      </w:pPr>
    </w:p>
    <w:p w14:paraId="44A3FE58">
      <w:pPr>
        <w:pStyle w:val="11"/>
        <w:spacing w:after="0" w:line="240" w:lineRule="auto"/>
        <w:jc w:val="left"/>
        <w:rPr>
          <w:rFonts w:hint="eastAsia"/>
          <w:sz w:val="30"/>
        </w:rPr>
      </w:pPr>
      <w:r>
        <w:rPr>
          <w:rFonts w:hint="eastAsia"/>
          <w:sz w:val="30"/>
        </w:rPr>
        <w:t>64.See Frank Sherwin, “The Devastating Issue of Dinosaur Tissue,” (Acts and Facts, published by ICR, June, 2005.).</w:t>
      </w:r>
    </w:p>
    <w:p w14:paraId="348FF1F5">
      <w:pPr>
        <w:pStyle w:val="11"/>
        <w:spacing w:after="0" w:line="240" w:lineRule="auto"/>
        <w:jc w:val="left"/>
        <w:rPr>
          <w:rFonts w:hint="eastAsia"/>
          <w:sz w:val="30"/>
        </w:rPr>
      </w:pPr>
      <w:r>
        <w:rPr>
          <w:rFonts w:hint="eastAsia"/>
          <w:sz w:val="30"/>
        </w:rPr>
        <w:t>64.参见弗兰克·舍温，“恐龙组织的毁灭性问题”，（《行为与事实》，ICR出版，2005年6月）。</w:t>
      </w:r>
    </w:p>
    <w:p w14:paraId="7398793D">
      <w:pPr>
        <w:pStyle w:val="11"/>
        <w:spacing w:after="0" w:line="240" w:lineRule="auto"/>
        <w:jc w:val="left"/>
        <w:rPr>
          <w:rFonts w:hint="eastAsia"/>
          <w:sz w:val="30"/>
        </w:rPr>
      </w:pPr>
    </w:p>
    <w:p w14:paraId="3C7F720F">
      <w:pPr>
        <w:pStyle w:val="11"/>
        <w:spacing w:after="0" w:line="240" w:lineRule="auto"/>
        <w:jc w:val="left"/>
        <w:rPr>
          <w:rFonts w:hint="eastAsia"/>
          <w:sz w:val="30"/>
        </w:rPr>
      </w:pPr>
      <w:r>
        <w:rPr>
          <w:rFonts w:hint="eastAsia"/>
          <w:sz w:val="30"/>
        </w:rPr>
        <w:t>Also, Revised Answers Book, pp. 246-247.</w:t>
      </w:r>
    </w:p>
    <w:p w14:paraId="42A16B87">
      <w:pPr>
        <w:pStyle w:val="11"/>
        <w:spacing w:after="0" w:line="240" w:lineRule="auto"/>
        <w:jc w:val="left"/>
        <w:rPr>
          <w:rFonts w:hint="eastAsia"/>
          <w:sz w:val="30"/>
        </w:rPr>
      </w:pPr>
      <w:r>
        <w:rPr>
          <w:rFonts w:hint="eastAsia"/>
          <w:sz w:val="30"/>
        </w:rPr>
        <w:t>另见《修订版答案书》，第246-247页。</w:t>
      </w:r>
    </w:p>
    <w:p w14:paraId="09133820">
      <w:pPr>
        <w:pStyle w:val="11"/>
        <w:spacing w:after="0" w:line="240" w:lineRule="auto"/>
        <w:jc w:val="left"/>
        <w:rPr>
          <w:rFonts w:hint="eastAsia"/>
          <w:sz w:val="30"/>
        </w:rPr>
      </w:pPr>
    </w:p>
    <w:p w14:paraId="4CAE9E7E">
      <w:pPr>
        <w:pStyle w:val="11"/>
        <w:spacing w:after="0" w:line="240" w:lineRule="auto"/>
        <w:jc w:val="left"/>
        <w:rPr>
          <w:rFonts w:hint="eastAsia"/>
          <w:sz w:val="30"/>
        </w:rPr>
      </w:pPr>
      <w:r>
        <w:rPr>
          <w:rFonts w:hint="eastAsia"/>
          <w:sz w:val="30"/>
        </w:rPr>
        <w:t>65.Don Batten, “Where are all the People?”</w:t>
      </w:r>
    </w:p>
    <w:p w14:paraId="68B682F1">
      <w:pPr>
        <w:pStyle w:val="11"/>
        <w:spacing w:after="0" w:line="240" w:lineRule="auto"/>
        <w:jc w:val="left"/>
        <w:rPr>
          <w:rFonts w:hint="eastAsia"/>
          <w:sz w:val="30"/>
        </w:rPr>
      </w:pPr>
      <w:r>
        <w:rPr>
          <w:rFonts w:hint="eastAsia"/>
          <w:sz w:val="30"/>
        </w:rPr>
        <w:t>65.唐·巴顿，“所有的人都去哪儿了？”</w:t>
      </w:r>
    </w:p>
    <w:p w14:paraId="7AC24B77">
      <w:pPr>
        <w:pStyle w:val="11"/>
        <w:spacing w:after="0" w:line="240" w:lineRule="auto"/>
        <w:jc w:val="left"/>
        <w:rPr>
          <w:rFonts w:hint="eastAsia"/>
          <w:sz w:val="30"/>
        </w:rPr>
      </w:pPr>
    </w:p>
    <w:p w14:paraId="71392559">
      <w:pPr>
        <w:pStyle w:val="11"/>
        <w:spacing w:after="0" w:line="240" w:lineRule="auto"/>
        <w:jc w:val="left"/>
        <w:rPr>
          <w:rFonts w:hint="eastAsia"/>
          <w:sz w:val="30"/>
        </w:rPr>
      </w:pPr>
      <w:r>
        <w:rPr>
          <w:rFonts w:hint="eastAsia"/>
          <w:sz w:val="30"/>
        </w:rPr>
        <w:t>This article is available at www.answersingenesis.org</w:t>
      </w:r>
    </w:p>
    <w:p w14:paraId="5256C1B3">
      <w:pPr>
        <w:pStyle w:val="11"/>
        <w:spacing w:after="0" w:line="240" w:lineRule="auto"/>
        <w:jc w:val="left"/>
        <w:rPr>
          <w:rFonts w:hint="eastAsia"/>
          <w:sz w:val="30"/>
        </w:rPr>
      </w:pPr>
      <w:r>
        <w:rPr>
          <w:rFonts w:hint="eastAsia"/>
          <w:sz w:val="30"/>
        </w:rPr>
        <w:t>这篇文章可在www.answersingenesis.org获取</w:t>
      </w:r>
    </w:p>
    <w:p w14:paraId="1B4FD834">
      <w:pPr>
        <w:pStyle w:val="11"/>
        <w:spacing w:after="0" w:line="240" w:lineRule="auto"/>
        <w:jc w:val="left"/>
        <w:rPr>
          <w:rFonts w:hint="eastAsia"/>
          <w:sz w:val="30"/>
        </w:rPr>
      </w:pPr>
    </w:p>
    <w:p w14:paraId="4C90B4AD">
      <w:pPr>
        <w:pStyle w:val="11"/>
        <w:spacing w:after="0" w:line="240" w:lineRule="auto"/>
        <w:jc w:val="left"/>
        <w:rPr>
          <w:rFonts w:hint="eastAsia"/>
          <w:sz w:val="30"/>
        </w:rPr>
      </w:pPr>
      <w:r>
        <w:rPr>
          <w:rFonts w:hint="eastAsia"/>
          <w:sz w:val="30"/>
        </w:rPr>
        <w:t>66.Evidence, p. 1.</w:t>
      </w:r>
    </w:p>
    <w:p w14:paraId="1545BA27">
      <w:pPr>
        <w:pStyle w:val="11"/>
        <w:spacing w:after="0" w:line="240" w:lineRule="auto"/>
        <w:jc w:val="left"/>
        <w:rPr>
          <w:rFonts w:hint="eastAsia"/>
          <w:sz w:val="30"/>
        </w:rPr>
      </w:pPr>
      <w:r>
        <w:rPr>
          <w:rFonts w:hint="eastAsia"/>
          <w:sz w:val="30"/>
        </w:rPr>
        <w:t>66.《证据》，第1页。</w:t>
      </w:r>
    </w:p>
    <w:p w14:paraId="665C4DC2">
      <w:pPr>
        <w:pStyle w:val="11"/>
        <w:spacing w:after="0" w:line="240" w:lineRule="auto"/>
        <w:jc w:val="left"/>
        <w:rPr>
          <w:rFonts w:hint="eastAsia"/>
          <w:sz w:val="30"/>
        </w:rPr>
      </w:pPr>
    </w:p>
    <w:p w14:paraId="2E7218DF">
      <w:pPr>
        <w:pStyle w:val="11"/>
        <w:spacing w:after="0" w:line="240" w:lineRule="auto"/>
        <w:jc w:val="left"/>
        <w:rPr>
          <w:rFonts w:hint="eastAsia"/>
          <w:sz w:val="30"/>
        </w:rPr>
      </w:pPr>
      <w:r>
        <w:rPr>
          <w:rFonts w:hint="eastAsia"/>
          <w:sz w:val="30"/>
        </w:rPr>
        <w:t>See also Bill Cooper, After the Flood, (New Wine Press, 1995).</w:t>
      </w:r>
    </w:p>
    <w:p w14:paraId="450AF20D">
      <w:pPr>
        <w:pStyle w:val="11"/>
        <w:spacing w:after="0" w:line="240" w:lineRule="auto"/>
        <w:jc w:val="left"/>
        <w:rPr>
          <w:rFonts w:hint="eastAsia"/>
          <w:sz w:val="30"/>
        </w:rPr>
      </w:pPr>
      <w:r>
        <w:rPr>
          <w:rFonts w:hint="eastAsia"/>
          <w:sz w:val="30"/>
        </w:rPr>
        <w:t>另请参见比尔·库珀，《大洪水之后》，（新酒出版社，1995年）。</w:t>
      </w:r>
    </w:p>
    <w:p w14:paraId="0AED0161">
      <w:pPr>
        <w:pStyle w:val="11"/>
        <w:spacing w:after="0" w:line="240" w:lineRule="auto"/>
        <w:jc w:val="left"/>
        <w:rPr>
          <w:rFonts w:hint="eastAsia"/>
          <w:sz w:val="30"/>
        </w:rPr>
      </w:pPr>
    </w:p>
    <w:p w14:paraId="334304B5">
      <w:pPr>
        <w:pStyle w:val="11"/>
        <w:spacing w:after="0" w:line="240" w:lineRule="auto"/>
        <w:jc w:val="left"/>
        <w:rPr>
          <w:rFonts w:hint="eastAsia"/>
          <w:sz w:val="30"/>
        </w:rPr>
      </w:pPr>
      <w:r>
        <w:rPr>
          <w:rFonts w:hint="eastAsia"/>
          <w:sz w:val="30"/>
        </w:rPr>
        <w:t>Cooper’s meticulous research into ancient European history and genealogy lends remarkable support to the biblical account of mankind after the Flood and the Dispersion from Babel.</w:t>
      </w:r>
    </w:p>
    <w:p w14:paraId="686AE179">
      <w:pPr>
        <w:pStyle w:val="11"/>
        <w:spacing w:after="0" w:line="240" w:lineRule="auto"/>
        <w:jc w:val="left"/>
        <w:rPr>
          <w:rFonts w:hint="eastAsia"/>
          <w:sz w:val="30"/>
        </w:rPr>
      </w:pPr>
      <w:r>
        <w:rPr>
          <w:rFonts w:hint="eastAsia"/>
          <w:sz w:val="30"/>
        </w:rPr>
        <w:t>库珀对古欧洲历史和谱系的细致研究，为《圣经》中关于洪水和巴别塔分散后人类的记载提供了非凡的支持。</w:t>
      </w:r>
    </w:p>
    <w:p w14:paraId="448D4E7A">
      <w:pPr>
        <w:pStyle w:val="11"/>
        <w:spacing w:after="0" w:line="240" w:lineRule="auto"/>
        <w:jc w:val="left"/>
        <w:rPr>
          <w:rFonts w:hint="eastAsia"/>
          <w:sz w:val="30"/>
        </w:rPr>
      </w:pPr>
    </w:p>
    <w:p w14:paraId="5622EBB1">
      <w:pPr>
        <w:pStyle w:val="11"/>
        <w:spacing w:after="0" w:line="240" w:lineRule="auto"/>
        <w:jc w:val="left"/>
        <w:rPr>
          <w:rFonts w:hint="eastAsia"/>
          <w:sz w:val="30"/>
        </w:rPr>
      </w:pPr>
      <w:r>
        <w:rPr>
          <w:rFonts w:hint="eastAsia"/>
          <w:sz w:val="30"/>
        </w:rPr>
        <w:t>67.For lists containing about 80 more cosmic chronometers, see Demise,</w:t>
      </w:r>
    </w:p>
    <w:p w14:paraId="650FB4B3">
      <w:pPr>
        <w:pStyle w:val="11"/>
        <w:spacing w:after="0" w:line="240" w:lineRule="auto"/>
        <w:jc w:val="left"/>
        <w:rPr>
          <w:rFonts w:hint="eastAsia"/>
          <w:sz w:val="30"/>
        </w:rPr>
      </w:pPr>
      <w:r>
        <w:rPr>
          <w:rFonts w:hint="eastAsia"/>
          <w:sz w:val="30"/>
        </w:rPr>
        <w:t>67.关于包含大约80个更多宇宙计时器的列表，请参见《消亡》，第68-69页，</w:t>
      </w:r>
    </w:p>
    <w:p w14:paraId="4A90C66F">
      <w:pPr>
        <w:pStyle w:val="11"/>
        <w:spacing w:after="0" w:line="240" w:lineRule="auto"/>
        <w:jc w:val="left"/>
        <w:rPr>
          <w:rFonts w:hint="eastAsia"/>
          <w:sz w:val="30"/>
        </w:rPr>
      </w:pPr>
    </w:p>
    <w:p w14:paraId="0C22E55E">
      <w:pPr>
        <w:pStyle w:val="11"/>
        <w:spacing w:after="0" w:line="240" w:lineRule="auto"/>
        <w:jc w:val="left"/>
        <w:rPr>
          <w:rFonts w:hint="eastAsia"/>
          <w:sz w:val="30"/>
        </w:rPr>
      </w:pPr>
      <w:r>
        <w:rPr>
          <w:rFonts w:hint="eastAsia"/>
          <w:sz w:val="30"/>
        </w:rPr>
        <w:t>pp. 68-69, and the appendix entitled “Global Processes Indicating Recent Creation” in Henry Morris, The Biblical Basis of Modern Science (Baker Books, 1984), p. 477-479.</w:t>
      </w:r>
    </w:p>
    <w:p w14:paraId="130B70BD">
      <w:pPr>
        <w:pStyle w:val="11"/>
        <w:spacing w:after="0" w:line="240" w:lineRule="auto"/>
        <w:jc w:val="left"/>
        <w:rPr>
          <w:rFonts w:hint="eastAsia"/>
          <w:sz w:val="30"/>
        </w:rPr>
      </w:pPr>
      <w:r>
        <w:rPr>
          <w:rFonts w:hint="eastAsia"/>
          <w:sz w:val="30"/>
        </w:rPr>
        <w:t>以及亨利·莫里斯的《现代科学的圣经基础》（贝克图书，1984年）中题为“指示近期创造的全球过程”的附录，第477-479页。</w:t>
      </w:r>
    </w:p>
    <w:p w14:paraId="1DE253EF">
      <w:pPr>
        <w:pStyle w:val="11"/>
        <w:spacing w:after="0" w:line="240" w:lineRule="auto"/>
        <w:jc w:val="left"/>
        <w:rPr>
          <w:rFonts w:hint="eastAsia"/>
          <w:sz w:val="30"/>
        </w:rPr>
      </w:pPr>
    </w:p>
    <w:p w14:paraId="3D7C6FC4">
      <w:pPr>
        <w:pStyle w:val="11"/>
        <w:spacing w:after="0" w:line="240" w:lineRule="auto"/>
        <w:jc w:val="left"/>
        <w:rPr>
          <w:rFonts w:hint="eastAsia"/>
          <w:sz w:val="30"/>
        </w:rPr>
      </w:pPr>
      <w:r>
        <w:rPr>
          <w:rFonts w:hint="eastAsia"/>
          <w:sz w:val="30"/>
        </w:rPr>
        <w:t>See also Creation and Change, pp. 159-180.</w:t>
      </w:r>
    </w:p>
    <w:p w14:paraId="234BD88E">
      <w:pPr>
        <w:pStyle w:val="11"/>
        <w:spacing w:after="0" w:line="240" w:lineRule="auto"/>
        <w:jc w:val="left"/>
        <w:rPr>
          <w:rFonts w:hint="eastAsia"/>
          <w:sz w:val="30"/>
        </w:rPr>
      </w:pPr>
      <w:r>
        <w:rPr>
          <w:rFonts w:hint="eastAsia"/>
          <w:sz w:val="30"/>
        </w:rPr>
        <w:t>另请参见《创造与改变》，第159-180页。</w:t>
      </w:r>
    </w:p>
    <w:p w14:paraId="36A5D026">
      <w:pPr>
        <w:pStyle w:val="11"/>
        <w:spacing w:after="0" w:line="240" w:lineRule="auto"/>
        <w:jc w:val="left"/>
        <w:rPr>
          <w:rFonts w:hint="eastAsia"/>
          <w:sz w:val="30"/>
        </w:rPr>
      </w:pPr>
    </w:p>
    <w:p w14:paraId="37381384">
      <w:pPr>
        <w:pStyle w:val="11"/>
        <w:spacing w:after="0" w:line="240" w:lineRule="auto"/>
        <w:jc w:val="left"/>
        <w:rPr>
          <w:rFonts w:hint="eastAsia"/>
          <w:sz w:val="30"/>
        </w:rPr>
      </w:pPr>
      <w:r>
        <w:rPr>
          <w:rFonts w:hint="eastAsia"/>
          <w:sz w:val="30"/>
        </w:rPr>
        <w:t>68.Material for this section is drawn from John Morris, The Young Earth, (Master Books, 1994), pp. 93-118.</w:t>
      </w:r>
    </w:p>
    <w:p w14:paraId="755D1CFB">
      <w:pPr>
        <w:pStyle w:val="11"/>
        <w:spacing w:after="0" w:line="240" w:lineRule="auto"/>
        <w:jc w:val="left"/>
        <w:rPr>
          <w:rFonts w:hint="eastAsia"/>
          <w:sz w:val="30"/>
        </w:rPr>
      </w:pPr>
      <w:r>
        <w:rPr>
          <w:rFonts w:hint="eastAsia"/>
          <w:sz w:val="30"/>
        </w:rPr>
        <w:t>68.本节材料取自约翰·莫里斯的《年轻的地球》，（大师图书，1994年），第93-118页。</w:t>
      </w:r>
    </w:p>
    <w:p w14:paraId="5E4A2E02">
      <w:pPr>
        <w:pStyle w:val="11"/>
        <w:spacing w:after="0" w:line="240" w:lineRule="auto"/>
        <w:jc w:val="left"/>
        <w:rPr>
          <w:rFonts w:hint="eastAsia"/>
          <w:sz w:val="30"/>
        </w:rPr>
      </w:pPr>
    </w:p>
    <w:p w14:paraId="2E03D191">
      <w:pPr>
        <w:pStyle w:val="11"/>
        <w:spacing w:after="0" w:line="240" w:lineRule="auto"/>
        <w:jc w:val="left"/>
        <w:rPr>
          <w:rFonts w:hint="eastAsia"/>
          <w:sz w:val="30"/>
        </w:rPr>
      </w:pPr>
      <w:r>
        <w:rPr>
          <w:rFonts w:hint="eastAsia"/>
          <w:sz w:val="30"/>
        </w:rPr>
        <w:t>69.See ITB, p. 94.</w:t>
      </w:r>
    </w:p>
    <w:p w14:paraId="5B82F3B8">
      <w:pPr>
        <w:pStyle w:val="11"/>
        <w:spacing w:after="0" w:line="240" w:lineRule="auto"/>
        <w:jc w:val="left"/>
        <w:rPr>
          <w:rFonts w:hint="eastAsia"/>
          <w:sz w:val="30"/>
        </w:rPr>
      </w:pPr>
      <w:r>
        <w:rPr>
          <w:rFonts w:hint="eastAsia"/>
          <w:sz w:val="30"/>
        </w:rPr>
        <w:t>69.参见ITB，第94页。</w:t>
      </w:r>
    </w:p>
    <w:p w14:paraId="5A5339B3">
      <w:pPr>
        <w:pStyle w:val="11"/>
        <w:spacing w:after="0" w:line="240" w:lineRule="auto"/>
        <w:jc w:val="left"/>
        <w:rPr>
          <w:rFonts w:hint="eastAsia"/>
          <w:sz w:val="30"/>
        </w:rPr>
      </w:pPr>
    </w:p>
    <w:p w14:paraId="0D3C720B">
      <w:pPr>
        <w:pStyle w:val="11"/>
        <w:spacing w:after="0" w:line="240" w:lineRule="auto"/>
        <w:jc w:val="left"/>
        <w:rPr>
          <w:rFonts w:hint="eastAsia"/>
          <w:sz w:val="30"/>
        </w:rPr>
      </w:pPr>
      <w:r>
        <w:rPr>
          <w:rFonts w:hint="eastAsia"/>
          <w:sz w:val="30"/>
        </w:rPr>
        <w:t>70.Dr. Walt Brown has done much creative work along these lines.</w:t>
      </w:r>
    </w:p>
    <w:p w14:paraId="1C5AC57B">
      <w:pPr>
        <w:pStyle w:val="11"/>
        <w:spacing w:after="0" w:line="240" w:lineRule="auto"/>
        <w:jc w:val="left"/>
        <w:rPr>
          <w:rFonts w:hint="eastAsia"/>
          <w:sz w:val="30"/>
        </w:rPr>
      </w:pPr>
      <w:r>
        <w:rPr>
          <w:rFonts w:hint="eastAsia"/>
          <w:sz w:val="30"/>
        </w:rPr>
        <w:t>70.沃尔特·布朗博士在这些方面做了很多创造性的工作。</w:t>
      </w:r>
    </w:p>
    <w:p w14:paraId="6D560731">
      <w:pPr>
        <w:pStyle w:val="11"/>
        <w:spacing w:after="0" w:line="240" w:lineRule="auto"/>
        <w:jc w:val="left"/>
        <w:rPr>
          <w:rFonts w:hint="eastAsia"/>
          <w:sz w:val="30"/>
        </w:rPr>
      </w:pPr>
    </w:p>
    <w:p w14:paraId="4980E3D8">
      <w:pPr>
        <w:pStyle w:val="11"/>
        <w:spacing w:after="0" w:line="240" w:lineRule="auto"/>
        <w:jc w:val="left"/>
        <w:rPr>
          <w:rFonts w:hint="eastAsia"/>
          <w:sz w:val="30"/>
        </w:rPr>
      </w:pPr>
      <w:r>
        <w:rPr>
          <w:rFonts w:hint="eastAsia"/>
          <w:sz w:val="30"/>
        </w:rPr>
        <w:t>His magnum opus, In the Beginning: Compelling Evidence for Creation and the Flood, is, among other things, a marvel of geological theorizing based upon the Bible and science.</w:t>
      </w:r>
    </w:p>
    <w:p w14:paraId="2AAB5C20">
      <w:pPr>
        <w:pStyle w:val="11"/>
        <w:spacing w:after="0" w:line="240" w:lineRule="auto"/>
        <w:jc w:val="left"/>
        <w:rPr>
          <w:rFonts w:hint="eastAsia"/>
          <w:sz w:val="30"/>
        </w:rPr>
      </w:pPr>
      <w:r>
        <w:rPr>
          <w:rFonts w:hint="eastAsia"/>
          <w:sz w:val="30"/>
        </w:rPr>
        <w:t>他的巨著《起初：创造与洪水的有力证据》除其他外，是基于《圣经》和科学的地质学理论化的一个奇迹。</w:t>
      </w:r>
    </w:p>
    <w:p w14:paraId="45BD2E31">
      <w:pPr>
        <w:pStyle w:val="11"/>
        <w:spacing w:after="0" w:line="240" w:lineRule="auto"/>
        <w:jc w:val="left"/>
        <w:rPr>
          <w:rFonts w:hint="eastAsia"/>
          <w:sz w:val="30"/>
        </w:rPr>
      </w:pPr>
    </w:p>
    <w:p w14:paraId="429203F3">
      <w:pPr>
        <w:pStyle w:val="11"/>
        <w:spacing w:after="0" w:line="240" w:lineRule="auto"/>
        <w:jc w:val="left"/>
        <w:rPr>
          <w:rFonts w:hint="eastAsia"/>
          <w:sz w:val="30"/>
        </w:rPr>
      </w:pPr>
      <w:r>
        <w:rPr>
          <w:rFonts w:hint="eastAsia"/>
          <w:sz w:val="30"/>
        </w:rPr>
        <w:t>In this layman’s opinion, no open-minded geologist can afford to neglect it.</w:t>
      </w:r>
    </w:p>
    <w:p w14:paraId="12551531">
      <w:pPr>
        <w:pStyle w:val="11"/>
        <w:spacing w:after="0" w:line="240" w:lineRule="auto"/>
        <w:jc w:val="left"/>
        <w:rPr>
          <w:rFonts w:hint="eastAsia"/>
          <w:sz w:val="30"/>
        </w:rPr>
      </w:pPr>
      <w:r>
        <w:rPr>
          <w:rFonts w:hint="eastAsia"/>
          <w:sz w:val="30"/>
        </w:rPr>
        <w:t>在这个外行看来，没有一个思想开放的地质学家能够忽视它。</w:t>
      </w:r>
    </w:p>
    <w:p w14:paraId="2F3F14D7">
      <w:pPr>
        <w:pStyle w:val="11"/>
        <w:spacing w:after="0" w:line="240" w:lineRule="auto"/>
        <w:jc w:val="left"/>
        <w:rPr>
          <w:rFonts w:hint="eastAsia"/>
          <w:sz w:val="30"/>
        </w:rPr>
      </w:pPr>
    </w:p>
    <w:p w14:paraId="4A655064">
      <w:pPr>
        <w:pStyle w:val="11"/>
        <w:spacing w:after="0" w:line="240" w:lineRule="auto"/>
        <w:jc w:val="left"/>
        <w:rPr>
          <w:rFonts w:hint="eastAsia"/>
          <w:sz w:val="30"/>
        </w:rPr>
      </w:pPr>
      <w:r>
        <w:rPr>
          <w:rFonts w:hint="eastAsia"/>
          <w:sz w:val="30"/>
        </w:rPr>
        <w:t>71.ITB, pp. 41 and 83.</w:t>
      </w:r>
    </w:p>
    <w:p w14:paraId="43F47AB5">
      <w:pPr>
        <w:pStyle w:val="11"/>
        <w:spacing w:after="0" w:line="240" w:lineRule="auto"/>
        <w:jc w:val="left"/>
        <w:rPr>
          <w:rFonts w:hint="eastAsia"/>
          <w:sz w:val="30"/>
        </w:rPr>
      </w:pPr>
      <w:r>
        <w:rPr>
          <w:rFonts w:hint="eastAsia"/>
          <w:sz w:val="30"/>
        </w:rPr>
        <w:t>71.ITB，第41和83页。</w:t>
      </w:r>
    </w:p>
    <w:p w14:paraId="1C4431CA">
      <w:pPr>
        <w:pStyle w:val="11"/>
        <w:spacing w:after="0" w:line="240" w:lineRule="auto"/>
        <w:jc w:val="left"/>
        <w:rPr>
          <w:rFonts w:hint="eastAsia"/>
          <w:sz w:val="30"/>
        </w:rPr>
      </w:pPr>
    </w:p>
    <w:p w14:paraId="7560C787">
      <w:pPr>
        <w:pStyle w:val="11"/>
        <w:spacing w:after="0" w:line="240" w:lineRule="auto"/>
        <w:jc w:val="left"/>
        <w:rPr>
          <w:rFonts w:hint="eastAsia"/>
          <w:sz w:val="30"/>
        </w:rPr>
      </w:pPr>
      <w:r>
        <w:rPr>
          <w:rFonts w:hint="eastAsia"/>
          <w:sz w:val="30"/>
        </w:rPr>
        <w:t>72.See Demise, pp. 53-58; ITB, pp. 37-41.</w:t>
      </w:r>
    </w:p>
    <w:p w14:paraId="0DD484C8">
      <w:pPr>
        <w:pStyle w:val="11"/>
        <w:spacing w:after="0" w:line="240" w:lineRule="auto"/>
        <w:jc w:val="left"/>
        <w:rPr>
          <w:rFonts w:hint="eastAsia"/>
          <w:sz w:val="30"/>
        </w:rPr>
      </w:pPr>
      <w:r>
        <w:rPr>
          <w:rFonts w:hint="eastAsia"/>
          <w:sz w:val="30"/>
        </w:rPr>
        <w:t>72.参见《消亡》，第53-58页；ITB，第37-41页。</w:t>
      </w:r>
    </w:p>
    <w:p w14:paraId="741CE1D9">
      <w:pPr>
        <w:pStyle w:val="11"/>
        <w:spacing w:after="0" w:line="240" w:lineRule="auto"/>
        <w:jc w:val="left"/>
        <w:rPr>
          <w:rFonts w:hint="eastAsia"/>
          <w:sz w:val="30"/>
        </w:rPr>
      </w:pPr>
    </w:p>
    <w:p w14:paraId="2126D180">
      <w:pPr>
        <w:pStyle w:val="11"/>
        <w:spacing w:after="0" w:line="240" w:lineRule="auto"/>
        <w:jc w:val="left"/>
        <w:rPr>
          <w:rFonts w:hint="eastAsia"/>
          <w:sz w:val="30"/>
        </w:rPr>
      </w:pPr>
      <w:r>
        <w:rPr>
          <w:rFonts w:hint="eastAsia"/>
          <w:sz w:val="30"/>
        </w:rPr>
        <w:t>73.While C-14 dating (of organic specimens) is more reliable than radiometric dating (of igneous rocks), it is definitely subject to error.</w:t>
      </w:r>
    </w:p>
    <w:p w14:paraId="5D6B5B01">
      <w:pPr>
        <w:pStyle w:val="11"/>
        <w:spacing w:after="0" w:line="240" w:lineRule="auto"/>
        <w:jc w:val="left"/>
        <w:rPr>
          <w:rFonts w:hint="eastAsia"/>
          <w:sz w:val="30"/>
        </w:rPr>
      </w:pPr>
      <w:r>
        <w:rPr>
          <w:rFonts w:hint="eastAsia"/>
          <w:sz w:val="30"/>
        </w:rPr>
        <w:t>73.虽然碳-14测年（对有机标本）比放射性测年（对火成岩）更可靠，但它肯定会出错。</w:t>
      </w:r>
    </w:p>
    <w:p w14:paraId="4E9CCF5A">
      <w:pPr>
        <w:pStyle w:val="11"/>
        <w:spacing w:after="0" w:line="240" w:lineRule="auto"/>
        <w:jc w:val="left"/>
        <w:rPr>
          <w:rFonts w:hint="eastAsia"/>
          <w:sz w:val="30"/>
        </w:rPr>
      </w:pPr>
    </w:p>
    <w:p w14:paraId="1E570511">
      <w:pPr>
        <w:pStyle w:val="11"/>
        <w:spacing w:after="0" w:line="240" w:lineRule="auto"/>
        <w:jc w:val="left"/>
        <w:rPr>
          <w:rFonts w:hint="eastAsia"/>
          <w:sz w:val="30"/>
        </w:rPr>
      </w:pPr>
      <w:r>
        <w:rPr>
          <w:rFonts w:hint="eastAsia"/>
          <w:sz w:val="30"/>
        </w:rPr>
        <w:t>This is because accurate calculations of the age of a specimen depend upon our knowing, with certainty: 1) the rate of decay of the C-14 found in it, 2) the initial amount of C-14, and 3) the current amount (found in the dead specimen).</w:t>
      </w:r>
    </w:p>
    <w:p w14:paraId="3624B265">
      <w:pPr>
        <w:pStyle w:val="11"/>
        <w:spacing w:after="0" w:line="240" w:lineRule="auto"/>
        <w:jc w:val="left"/>
        <w:rPr>
          <w:rFonts w:hint="eastAsia"/>
          <w:sz w:val="30"/>
        </w:rPr>
      </w:pPr>
      <w:r>
        <w:rPr>
          <w:rFonts w:hint="eastAsia"/>
          <w:sz w:val="30"/>
        </w:rPr>
        <w:t>这是因为对标本年龄的准确计算取决于我们确定地知道：1）其中发现的碳-14的衰变率，2）碳-14的初始量，以及3）当前的量（在死亡标本中发现的）。</w:t>
      </w:r>
    </w:p>
    <w:p w14:paraId="6DE8142F">
      <w:pPr>
        <w:pStyle w:val="11"/>
        <w:spacing w:after="0" w:line="240" w:lineRule="auto"/>
        <w:jc w:val="left"/>
        <w:rPr>
          <w:rFonts w:hint="eastAsia"/>
          <w:sz w:val="30"/>
        </w:rPr>
      </w:pPr>
    </w:p>
    <w:p w14:paraId="1123195A">
      <w:pPr>
        <w:pStyle w:val="11"/>
        <w:spacing w:after="0" w:line="240" w:lineRule="auto"/>
        <w:jc w:val="left"/>
        <w:rPr>
          <w:rFonts w:hint="eastAsia"/>
          <w:sz w:val="30"/>
        </w:rPr>
      </w:pPr>
      <w:r>
        <w:rPr>
          <w:rFonts w:hint="eastAsia"/>
          <w:sz w:val="30"/>
        </w:rPr>
        <w:t>Assuming for the moment that the rate of decay has been constant, how do scientists calculate the initial amount?</w:t>
      </w:r>
    </w:p>
    <w:p w14:paraId="7DC4B483">
      <w:pPr>
        <w:pStyle w:val="11"/>
        <w:spacing w:after="0" w:line="240" w:lineRule="auto"/>
        <w:jc w:val="left"/>
        <w:rPr>
          <w:rFonts w:hint="eastAsia"/>
          <w:sz w:val="30"/>
        </w:rPr>
      </w:pPr>
      <w:r>
        <w:rPr>
          <w:rFonts w:hint="eastAsia"/>
          <w:sz w:val="30"/>
        </w:rPr>
        <w:t>暂时假设衰变率是恒定的，科学家如何计算初始量呢？</w:t>
      </w:r>
    </w:p>
    <w:p w14:paraId="6207F312">
      <w:pPr>
        <w:pStyle w:val="11"/>
        <w:spacing w:after="0" w:line="240" w:lineRule="auto"/>
        <w:jc w:val="left"/>
        <w:rPr>
          <w:rFonts w:hint="eastAsia"/>
          <w:sz w:val="30"/>
        </w:rPr>
      </w:pPr>
    </w:p>
    <w:p w14:paraId="7441BC6F">
      <w:pPr>
        <w:pStyle w:val="11"/>
        <w:spacing w:after="0" w:line="240" w:lineRule="auto"/>
        <w:jc w:val="left"/>
        <w:rPr>
          <w:rFonts w:hint="eastAsia"/>
          <w:sz w:val="30"/>
        </w:rPr>
      </w:pPr>
      <w:r>
        <w:rPr>
          <w:rFonts w:hint="eastAsia"/>
          <w:sz w:val="30"/>
        </w:rPr>
        <w:t>They do so by making a further assumption, namely that the ratio of C-12 to C-14 in the specimen at the moment of its death was the same as we now find in the atmosphere (from which the specimen imbibed it): 1:1x1012.</w:t>
      </w:r>
    </w:p>
    <w:p w14:paraId="5B2EB3E2">
      <w:pPr>
        <w:pStyle w:val="11"/>
        <w:spacing w:after="0" w:line="240" w:lineRule="auto"/>
        <w:jc w:val="left"/>
        <w:rPr>
          <w:rFonts w:hint="eastAsia"/>
          <w:sz w:val="30"/>
        </w:rPr>
      </w:pPr>
      <w:r>
        <w:rPr>
          <w:rFonts w:hint="eastAsia"/>
          <w:sz w:val="30"/>
        </w:rPr>
        <w:t>他们通过做进一步的假设来做到这一点，即标本在死亡时刻的碳-12与碳-14的比率与我们现在在大气中发现的比率相同（标本从中吸收了它）：1:1x10^12。</w:t>
      </w:r>
    </w:p>
    <w:p w14:paraId="0F821877">
      <w:pPr>
        <w:pStyle w:val="11"/>
        <w:spacing w:after="0" w:line="240" w:lineRule="auto"/>
        <w:jc w:val="left"/>
        <w:rPr>
          <w:rFonts w:hint="eastAsia"/>
          <w:sz w:val="30"/>
        </w:rPr>
      </w:pPr>
    </w:p>
    <w:p w14:paraId="5CA7486E">
      <w:pPr>
        <w:pStyle w:val="11"/>
        <w:spacing w:after="0" w:line="240" w:lineRule="auto"/>
        <w:jc w:val="left"/>
        <w:rPr>
          <w:rFonts w:hint="eastAsia"/>
          <w:sz w:val="30"/>
        </w:rPr>
      </w:pPr>
      <w:r>
        <w:rPr>
          <w:rFonts w:hint="eastAsia"/>
          <w:sz w:val="30"/>
        </w:rPr>
        <w:t>Only on this assumption can they reliably calculate the initial amount.</w:t>
      </w:r>
    </w:p>
    <w:p w14:paraId="4104CF4E">
      <w:pPr>
        <w:pStyle w:val="11"/>
        <w:spacing w:after="0" w:line="240" w:lineRule="auto"/>
        <w:jc w:val="left"/>
        <w:rPr>
          <w:rFonts w:hint="eastAsia"/>
          <w:sz w:val="30"/>
        </w:rPr>
      </w:pPr>
      <w:r>
        <w:rPr>
          <w:rFonts w:hint="eastAsia"/>
          <w:sz w:val="30"/>
        </w:rPr>
        <w:t>只有在这个假设下，他们才能可靠地计算初始量。</w:t>
      </w:r>
    </w:p>
    <w:p w14:paraId="0CC25A5E">
      <w:pPr>
        <w:pStyle w:val="11"/>
        <w:spacing w:after="0" w:line="240" w:lineRule="auto"/>
        <w:jc w:val="left"/>
        <w:rPr>
          <w:rFonts w:hint="eastAsia"/>
          <w:sz w:val="30"/>
        </w:rPr>
      </w:pPr>
    </w:p>
    <w:p w14:paraId="0E373348">
      <w:pPr>
        <w:pStyle w:val="11"/>
        <w:spacing w:after="0" w:line="240" w:lineRule="auto"/>
        <w:jc w:val="left"/>
        <w:rPr>
          <w:rFonts w:hint="eastAsia"/>
          <w:sz w:val="30"/>
        </w:rPr>
      </w:pPr>
      <w:r>
        <w:rPr>
          <w:rFonts w:hint="eastAsia"/>
          <w:sz w:val="30"/>
        </w:rPr>
        <w:t>However, the assumption turns out to deeply problematic, since we now know that the C- 12 to C-14 ratio in the atmosphere is still changing, and probably did so in the past.</w:t>
      </w:r>
    </w:p>
    <w:p w14:paraId="07F0E91D">
      <w:pPr>
        <w:pStyle w:val="11"/>
        <w:spacing w:after="0" w:line="240" w:lineRule="auto"/>
        <w:jc w:val="left"/>
        <w:rPr>
          <w:rFonts w:hint="eastAsia"/>
          <w:sz w:val="30"/>
        </w:rPr>
      </w:pPr>
      <w:r>
        <w:rPr>
          <w:rFonts w:hint="eastAsia"/>
          <w:sz w:val="30"/>
        </w:rPr>
        <w:t>然而，这个假设结果却深具问题，因为我们现在知道大气中的碳-12与碳-14的比率仍在变化，并且过去可能也是如此。</w:t>
      </w:r>
    </w:p>
    <w:p w14:paraId="0BD0684B">
      <w:pPr>
        <w:pStyle w:val="11"/>
        <w:spacing w:after="0" w:line="240" w:lineRule="auto"/>
        <w:jc w:val="left"/>
        <w:rPr>
          <w:rFonts w:hint="eastAsia"/>
          <w:sz w:val="30"/>
        </w:rPr>
      </w:pPr>
    </w:p>
    <w:p w14:paraId="73AB55BD">
      <w:pPr>
        <w:pStyle w:val="11"/>
        <w:spacing w:after="0" w:line="240" w:lineRule="auto"/>
        <w:jc w:val="left"/>
        <w:rPr>
          <w:rFonts w:hint="eastAsia"/>
          <w:sz w:val="30"/>
        </w:rPr>
      </w:pPr>
      <w:r>
        <w:rPr>
          <w:rFonts w:hint="eastAsia"/>
          <w:sz w:val="30"/>
        </w:rPr>
        <w:t>Moreover, as Walt Brown points out, catastrophic conditions on the Earth in the recent past may have changed the ratio dramatically:</w:t>
      </w:r>
    </w:p>
    <w:p w14:paraId="3329803C">
      <w:pPr>
        <w:pStyle w:val="11"/>
        <w:spacing w:after="0" w:line="240" w:lineRule="auto"/>
        <w:jc w:val="left"/>
        <w:rPr>
          <w:rFonts w:hint="eastAsia"/>
          <w:sz w:val="30"/>
        </w:rPr>
      </w:pPr>
      <w:r>
        <w:rPr>
          <w:rFonts w:hint="eastAsia"/>
          <w:sz w:val="30"/>
        </w:rPr>
        <w:t>此外，正如沃尔特·布朗指出的，近期地球上的灾难性条件可能已经极大地改变了这个比率：</w:t>
      </w:r>
    </w:p>
    <w:p w14:paraId="6D008BC7">
      <w:pPr>
        <w:pStyle w:val="11"/>
        <w:spacing w:after="0" w:line="240" w:lineRule="auto"/>
        <w:jc w:val="left"/>
        <w:rPr>
          <w:rFonts w:hint="eastAsia"/>
          <w:sz w:val="30"/>
        </w:rPr>
      </w:pPr>
    </w:p>
    <w:p w14:paraId="597DA577">
      <w:pPr>
        <w:pStyle w:val="11"/>
        <w:spacing w:after="0" w:line="240" w:lineRule="auto"/>
        <w:jc w:val="left"/>
        <w:rPr>
          <w:rFonts w:hint="eastAsia"/>
          <w:sz w:val="30"/>
        </w:rPr>
      </w:pPr>
      <w:r>
        <w:rPr>
          <w:rFonts w:hint="eastAsia"/>
          <w:sz w:val="30"/>
        </w:rPr>
        <w:t>The assumption usually made (but rarely acknowledged) is that the ratio of C-14 to C-12 in the atmosphere has always been about what it is today, about one in a trillion.</w:t>
      </w:r>
    </w:p>
    <w:p w14:paraId="367EBF29">
      <w:pPr>
        <w:pStyle w:val="11"/>
        <w:spacing w:after="0" w:line="240" w:lineRule="auto"/>
        <w:jc w:val="left"/>
        <w:rPr>
          <w:rFonts w:hint="eastAsia"/>
          <w:sz w:val="30"/>
        </w:rPr>
      </w:pPr>
      <w:r>
        <w:rPr>
          <w:rFonts w:hint="eastAsia"/>
          <w:sz w:val="30"/>
        </w:rPr>
        <w:t>通常做出的（但很少被承认的）假设是，大气中碳-14与碳-12的比率一直与今天差不多，大约是一万亿分之一。</w:t>
      </w:r>
    </w:p>
    <w:p w14:paraId="04CD9D74">
      <w:pPr>
        <w:pStyle w:val="11"/>
        <w:spacing w:after="0" w:line="240" w:lineRule="auto"/>
        <w:jc w:val="left"/>
        <w:rPr>
          <w:rFonts w:hint="eastAsia"/>
          <w:sz w:val="30"/>
        </w:rPr>
      </w:pPr>
    </w:p>
    <w:p w14:paraId="5BF5A32A">
      <w:pPr>
        <w:pStyle w:val="11"/>
        <w:spacing w:after="0" w:line="240" w:lineRule="auto"/>
        <w:jc w:val="left"/>
        <w:rPr>
          <w:rFonts w:hint="eastAsia"/>
          <w:sz w:val="30"/>
        </w:rPr>
      </w:pPr>
      <w:r>
        <w:rPr>
          <w:rFonts w:hint="eastAsia"/>
          <w:sz w:val="30"/>
        </w:rPr>
        <w:t>But that may not have been true in the ancient past.</w:t>
      </w:r>
    </w:p>
    <w:p w14:paraId="1F9E788C">
      <w:pPr>
        <w:pStyle w:val="11"/>
        <w:spacing w:after="0" w:line="240" w:lineRule="auto"/>
        <w:jc w:val="left"/>
        <w:rPr>
          <w:rFonts w:hint="eastAsia"/>
          <w:sz w:val="30"/>
        </w:rPr>
      </w:pPr>
      <w:r>
        <w:rPr>
          <w:rFonts w:hint="eastAsia"/>
          <w:sz w:val="30"/>
        </w:rPr>
        <w:t>但在遥远的过去，情况可能并非如此。</w:t>
      </w:r>
    </w:p>
    <w:p w14:paraId="2043F2A3">
      <w:pPr>
        <w:pStyle w:val="11"/>
        <w:spacing w:after="0" w:line="240" w:lineRule="auto"/>
        <w:jc w:val="left"/>
        <w:rPr>
          <w:rFonts w:hint="eastAsia"/>
          <w:sz w:val="30"/>
        </w:rPr>
      </w:pPr>
    </w:p>
    <w:p w14:paraId="44E839B3">
      <w:pPr>
        <w:pStyle w:val="11"/>
        <w:spacing w:after="0" w:line="240" w:lineRule="auto"/>
        <w:jc w:val="left"/>
        <w:rPr>
          <w:rFonts w:hint="eastAsia"/>
          <w:sz w:val="30"/>
        </w:rPr>
      </w:pPr>
      <w:r>
        <w:rPr>
          <w:rFonts w:hint="eastAsia"/>
          <w:sz w:val="30"/>
        </w:rPr>
        <w:t>For example, a worldwide flood would uproot and bury preflood forests.</w:t>
      </w:r>
    </w:p>
    <w:p w14:paraId="7C8AE328">
      <w:pPr>
        <w:pStyle w:val="11"/>
        <w:spacing w:after="0" w:line="240" w:lineRule="auto"/>
        <w:jc w:val="left"/>
        <w:rPr>
          <w:rFonts w:hint="eastAsia"/>
          <w:sz w:val="30"/>
        </w:rPr>
      </w:pPr>
      <w:r>
        <w:rPr>
          <w:rFonts w:hint="eastAsia"/>
          <w:sz w:val="30"/>
        </w:rPr>
        <w:t>例如，一场全球性的洪水会拔起并掩埋洪水前的森林。</w:t>
      </w:r>
    </w:p>
    <w:p w14:paraId="08D32183">
      <w:pPr>
        <w:pStyle w:val="11"/>
        <w:spacing w:after="0" w:line="240" w:lineRule="auto"/>
        <w:jc w:val="left"/>
        <w:rPr>
          <w:rFonts w:hint="eastAsia"/>
          <w:sz w:val="30"/>
        </w:rPr>
      </w:pPr>
    </w:p>
    <w:p w14:paraId="6F8A7051">
      <w:pPr>
        <w:pStyle w:val="11"/>
        <w:spacing w:after="0" w:line="240" w:lineRule="auto"/>
        <w:jc w:val="left"/>
        <w:rPr>
          <w:rFonts w:hint="eastAsia"/>
          <w:sz w:val="30"/>
        </w:rPr>
      </w:pPr>
      <w:r>
        <w:rPr>
          <w:rFonts w:hint="eastAsia"/>
          <w:sz w:val="30"/>
        </w:rPr>
        <w:t>Afterwards, less carbon would be available to cycle between living things and the atmosphere.</w:t>
      </w:r>
    </w:p>
    <w:p w14:paraId="4DCE4686">
      <w:pPr>
        <w:pStyle w:val="11"/>
        <w:spacing w:after="0" w:line="240" w:lineRule="auto"/>
        <w:jc w:val="left"/>
        <w:rPr>
          <w:rFonts w:hint="eastAsia"/>
          <w:sz w:val="30"/>
        </w:rPr>
      </w:pPr>
      <w:r>
        <w:rPr>
          <w:rFonts w:hint="eastAsia"/>
          <w:sz w:val="30"/>
        </w:rPr>
        <w:t>之后，可供生物和大气之间循环的碳就会减少。</w:t>
      </w:r>
    </w:p>
    <w:p w14:paraId="3EA7FB9B">
      <w:pPr>
        <w:pStyle w:val="11"/>
        <w:spacing w:after="0" w:line="240" w:lineRule="auto"/>
        <w:jc w:val="left"/>
        <w:rPr>
          <w:rFonts w:hint="eastAsia"/>
          <w:sz w:val="30"/>
        </w:rPr>
      </w:pPr>
    </w:p>
    <w:p w14:paraId="1186E017">
      <w:pPr>
        <w:pStyle w:val="11"/>
        <w:spacing w:after="0" w:line="240" w:lineRule="auto"/>
        <w:jc w:val="left"/>
        <w:rPr>
          <w:rFonts w:hint="eastAsia"/>
          <w:sz w:val="30"/>
        </w:rPr>
      </w:pPr>
      <w:r>
        <w:rPr>
          <w:rFonts w:hint="eastAsia"/>
          <w:sz w:val="30"/>
        </w:rPr>
        <w:t>With less C-12 to dilute the C-14 that is continually forming in the upper atmosphere, the ratio of C-14 to C-12 in the atmosphere would slowly begin to increase.</w:t>
      </w:r>
    </w:p>
    <w:p w14:paraId="67F421B9">
      <w:pPr>
        <w:pStyle w:val="11"/>
        <w:spacing w:after="0" w:line="240" w:lineRule="auto"/>
        <w:jc w:val="left"/>
        <w:rPr>
          <w:rFonts w:hint="eastAsia"/>
          <w:sz w:val="30"/>
        </w:rPr>
      </w:pPr>
      <w:r>
        <w:rPr>
          <w:rFonts w:hint="eastAsia"/>
          <w:sz w:val="30"/>
        </w:rPr>
        <w:t>由于稀释高层大气中不断形成的碳-14的碳-12减少，大气中碳-14与碳-12的比率会慢慢开始增加。</w:t>
      </w:r>
    </w:p>
    <w:p w14:paraId="7FB35D6E">
      <w:pPr>
        <w:pStyle w:val="11"/>
        <w:spacing w:after="0" w:line="240" w:lineRule="auto"/>
        <w:jc w:val="left"/>
        <w:rPr>
          <w:rFonts w:hint="eastAsia"/>
          <w:sz w:val="30"/>
        </w:rPr>
      </w:pPr>
    </w:p>
    <w:p w14:paraId="348D0B2A">
      <w:pPr>
        <w:pStyle w:val="11"/>
        <w:spacing w:after="0" w:line="240" w:lineRule="auto"/>
        <w:jc w:val="left"/>
        <w:rPr>
          <w:rFonts w:hint="eastAsia"/>
          <w:sz w:val="30"/>
        </w:rPr>
      </w:pPr>
      <w:r>
        <w:rPr>
          <w:rFonts w:hint="eastAsia"/>
          <w:sz w:val="30"/>
        </w:rPr>
        <w:t>If the ratio of C-14 to C-12 doubled and we did not know it, radiocarbon ages of things living then would appear to us to be one half-life (or 5730 years) older than their true ages.</w:t>
      </w:r>
    </w:p>
    <w:p w14:paraId="1751185E">
      <w:pPr>
        <w:pStyle w:val="11"/>
        <w:spacing w:after="0" w:line="240" w:lineRule="auto"/>
        <w:jc w:val="left"/>
        <w:rPr>
          <w:rFonts w:hint="eastAsia"/>
          <w:sz w:val="30"/>
        </w:rPr>
      </w:pPr>
      <w:r>
        <w:rPr>
          <w:rFonts w:hint="eastAsia"/>
          <w:sz w:val="30"/>
        </w:rPr>
        <w:t>如果碳-14与碳-12的比率翻倍而我们不知道，那么当时生物的放射性碳年龄在我们看来会比它们的真实年龄老一个半衰期（或5730年）。</w:t>
      </w:r>
    </w:p>
    <w:p w14:paraId="4E9A745A">
      <w:pPr>
        <w:pStyle w:val="11"/>
        <w:spacing w:after="0" w:line="240" w:lineRule="auto"/>
        <w:jc w:val="left"/>
        <w:rPr>
          <w:rFonts w:hint="eastAsia"/>
          <w:sz w:val="30"/>
        </w:rPr>
      </w:pPr>
    </w:p>
    <w:p w14:paraId="53B4D965">
      <w:pPr>
        <w:pStyle w:val="11"/>
        <w:spacing w:after="0" w:line="240" w:lineRule="auto"/>
        <w:jc w:val="left"/>
        <w:rPr>
          <w:rFonts w:hint="eastAsia"/>
          <w:sz w:val="30"/>
        </w:rPr>
      </w:pPr>
      <w:r>
        <w:rPr>
          <w:rFonts w:hint="eastAsia"/>
          <w:sz w:val="30"/>
        </w:rPr>
        <w:t>If that ratio quadruples, organic remains would appear 11,460 (2x5,730) years older, etc.</w:t>
      </w:r>
    </w:p>
    <w:p w14:paraId="104926B1">
      <w:pPr>
        <w:pStyle w:val="11"/>
        <w:spacing w:after="0" w:line="240" w:lineRule="auto"/>
        <w:jc w:val="left"/>
        <w:rPr>
          <w:rFonts w:hint="eastAsia"/>
          <w:sz w:val="30"/>
        </w:rPr>
      </w:pPr>
      <w:r>
        <w:rPr>
          <w:rFonts w:hint="eastAsia"/>
          <w:sz w:val="30"/>
        </w:rPr>
        <w:t>如果该比率翻四倍，有机遗骸的年龄将显得老11460年（2x5730），以此类推。</w:t>
      </w:r>
    </w:p>
    <w:p w14:paraId="3659939B">
      <w:pPr>
        <w:pStyle w:val="11"/>
        <w:spacing w:after="0" w:line="240" w:lineRule="auto"/>
        <w:jc w:val="left"/>
        <w:rPr>
          <w:rFonts w:hint="eastAsia"/>
          <w:sz w:val="30"/>
        </w:rPr>
      </w:pPr>
    </w:p>
    <w:p w14:paraId="5ED6F948">
      <w:pPr>
        <w:pStyle w:val="11"/>
        <w:spacing w:after="0" w:line="240" w:lineRule="auto"/>
        <w:jc w:val="left"/>
        <w:rPr>
          <w:rFonts w:hint="eastAsia"/>
          <w:sz w:val="30"/>
        </w:rPr>
      </w:pPr>
      <w:r>
        <w:rPr>
          <w:rFonts w:hint="eastAsia"/>
          <w:sz w:val="30"/>
        </w:rPr>
        <w:t>Consequently, a “radiocarbon year” would not correspond to an actual year.</w:t>
      </w:r>
    </w:p>
    <w:p w14:paraId="6CAEDDC6">
      <w:pPr>
        <w:pStyle w:val="11"/>
        <w:spacing w:after="0" w:line="240" w:lineRule="auto"/>
        <w:jc w:val="left"/>
        <w:rPr>
          <w:rFonts w:hint="eastAsia"/>
          <w:sz w:val="30"/>
        </w:rPr>
      </w:pPr>
      <w:r>
        <w:rPr>
          <w:rFonts w:hint="eastAsia"/>
          <w:sz w:val="30"/>
        </w:rPr>
        <w:t>因此，“放射性碳年”将不对应于一个实际的年。</w:t>
      </w:r>
    </w:p>
    <w:p w14:paraId="66D4E843">
      <w:pPr>
        <w:pStyle w:val="11"/>
        <w:spacing w:after="0" w:line="240" w:lineRule="auto"/>
        <w:jc w:val="left"/>
        <w:rPr>
          <w:rFonts w:hint="eastAsia"/>
          <w:sz w:val="30"/>
        </w:rPr>
      </w:pPr>
    </w:p>
    <w:p w14:paraId="5C70C492">
      <w:pPr>
        <w:pStyle w:val="11"/>
        <w:spacing w:after="0" w:line="240" w:lineRule="auto"/>
        <w:jc w:val="left"/>
        <w:rPr>
          <w:rFonts w:hint="eastAsia"/>
          <w:sz w:val="30"/>
        </w:rPr>
      </w:pPr>
      <w:r>
        <w:rPr>
          <w:rFonts w:hint="eastAsia"/>
          <w:sz w:val="30"/>
        </w:rPr>
        <w:t>—Cited in Creation and Change, p. 168</w:t>
      </w:r>
    </w:p>
    <w:p w14:paraId="2DAA40E2">
      <w:pPr>
        <w:pStyle w:val="11"/>
        <w:spacing w:after="0" w:line="240" w:lineRule="auto"/>
        <w:jc w:val="left"/>
        <w:rPr>
          <w:rFonts w:hint="eastAsia"/>
          <w:sz w:val="30"/>
        </w:rPr>
      </w:pPr>
      <w:r>
        <w:rPr>
          <w:rFonts w:hint="eastAsia"/>
          <w:sz w:val="30"/>
        </w:rPr>
        <w:t>—引自《创造与改变》，第168页</w:t>
      </w:r>
    </w:p>
    <w:p w14:paraId="5CB7F367">
      <w:pPr>
        <w:pStyle w:val="11"/>
        <w:spacing w:after="0" w:line="240" w:lineRule="auto"/>
        <w:jc w:val="left"/>
        <w:rPr>
          <w:rFonts w:hint="eastAsia"/>
          <w:sz w:val="30"/>
        </w:rPr>
      </w:pPr>
    </w:p>
    <w:p w14:paraId="7C99B192">
      <w:pPr>
        <w:pStyle w:val="11"/>
        <w:spacing w:after="0" w:line="240" w:lineRule="auto"/>
        <w:jc w:val="left"/>
        <w:rPr>
          <w:rFonts w:hint="eastAsia"/>
          <w:sz w:val="30"/>
        </w:rPr>
      </w:pPr>
      <w:r>
        <w:rPr>
          <w:rFonts w:hint="eastAsia"/>
          <w:sz w:val="30"/>
        </w:rPr>
        <w:t>For a helpful short introduction to radiocarbon dating, along with explanations for dates in excess of 6,000 years, see Ken Ham, ed., The New Answers Book (Master Books, 2006), Chapter 7, and Thousands, Not Billions, Chapter 3.</w:t>
      </w:r>
    </w:p>
    <w:p w14:paraId="6C3033DB">
      <w:pPr>
        <w:pStyle w:val="11"/>
        <w:spacing w:after="0" w:line="240" w:lineRule="auto"/>
        <w:jc w:val="left"/>
        <w:rPr>
          <w:rFonts w:hint="eastAsia"/>
          <w:sz w:val="30"/>
        </w:rPr>
      </w:pPr>
      <w:r>
        <w:rPr>
          <w:rFonts w:hint="eastAsia"/>
          <w:sz w:val="30"/>
        </w:rPr>
        <w:t>关于放射性碳测年的有益简短介绍，以及对超过6000年日期的解释，请参见肯·汉姆编辑的《新答案书》（大师图书，2006年），第7章，以及《数千，非数十亿》，第3章。</w:t>
      </w:r>
    </w:p>
    <w:p w14:paraId="7262C3F3">
      <w:pPr>
        <w:pStyle w:val="11"/>
        <w:spacing w:after="0" w:line="240" w:lineRule="auto"/>
        <w:jc w:val="left"/>
        <w:rPr>
          <w:rFonts w:hint="eastAsia"/>
          <w:sz w:val="30"/>
        </w:rPr>
      </w:pPr>
    </w:p>
    <w:p w14:paraId="4A9761CF">
      <w:pPr>
        <w:pStyle w:val="11"/>
        <w:spacing w:after="0" w:line="240" w:lineRule="auto"/>
        <w:jc w:val="left"/>
        <w:rPr>
          <w:rFonts w:hint="eastAsia"/>
          <w:sz w:val="30"/>
        </w:rPr>
      </w:pPr>
      <w:r>
        <w:rPr>
          <w:rFonts w:hint="eastAsia"/>
          <w:sz w:val="30"/>
        </w:rPr>
        <w:t>74.For a proposed explanation of the acceleration of rates of radioisotope decay, see Refuting Compromise, pp. 382-383.</w:t>
      </w:r>
    </w:p>
    <w:p w14:paraId="3B863FF1">
      <w:pPr>
        <w:pStyle w:val="11"/>
        <w:spacing w:after="0" w:line="240" w:lineRule="auto"/>
        <w:jc w:val="left"/>
        <w:rPr>
          <w:rFonts w:hint="eastAsia"/>
          <w:sz w:val="30"/>
        </w:rPr>
      </w:pPr>
      <w:r>
        <w:rPr>
          <w:rFonts w:hint="eastAsia"/>
          <w:sz w:val="30"/>
        </w:rPr>
        <w:t>74.关于放射性同位素衰变速率加速的拟议解释，请参见《驳斥妥协》，第382-383页。</w:t>
      </w:r>
    </w:p>
    <w:p w14:paraId="5CAF1B4A">
      <w:pPr>
        <w:pStyle w:val="11"/>
        <w:spacing w:after="0" w:line="240" w:lineRule="auto"/>
        <w:jc w:val="left"/>
        <w:rPr>
          <w:rFonts w:hint="eastAsia"/>
          <w:sz w:val="30"/>
        </w:rPr>
      </w:pPr>
    </w:p>
    <w:p w14:paraId="20693816">
      <w:pPr>
        <w:pStyle w:val="11"/>
        <w:spacing w:after="0" w:line="240" w:lineRule="auto"/>
        <w:jc w:val="left"/>
        <w:rPr>
          <w:rFonts w:hint="eastAsia"/>
          <w:sz w:val="30"/>
        </w:rPr>
      </w:pPr>
      <w:r>
        <w:rPr>
          <w:rFonts w:hint="eastAsia"/>
          <w:sz w:val="30"/>
        </w:rPr>
        <w:t>Also, Thousands, Not Billions, Chapter 9, “Theories of Accelerated Nuclear Decay.”</w:t>
      </w:r>
    </w:p>
    <w:p w14:paraId="17A4EC25">
      <w:pPr>
        <w:pStyle w:val="11"/>
        <w:spacing w:after="0" w:line="240" w:lineRule="auto"/>
        <w:jc w:val="left"/>
        <w:rPr>
          <w:rFonts w:hint="eastAsia"/>
          <w:sz w:val="30"/>
        </w:rPr>
      </w:pPr>
      <w:r>
        <w:rPr>
          <w:rFonts w:hint="eastAsia"/>
          <w:sz w:val="30"/>
        </w:rPr>
        <w:t>另请参见《数千，非数十亿》，第9章，“加速核衰变理论”。</w:t>
      </w:r>
    </w:p>
    <w:p w14:paraId="3504F5AC">
      <w:pPr>
        <w:pStyle w:val="11"/>
        <w:spacing w:after="0" w:line="240" w:lineRule="auto"/>
        <w:jc w:val="left"/>
        <w:rPr>
          <w:rFonts w:hint="eastAsia"/>
          <w:sz w:val="30"/>
        </w:rPr>
      </w:pPr>
    </w:p>
    <w:p w14:paraId="7D492380">
      <w:pPr>
        <w:pStyle w:val="11"/>
        <w:spacing w:after="0" w:line="240" w:lineRule="auto"/>
        <w:jc w:val="left"/>
        <w:rPr>
          <w:rFonts w:hint="eastAsia"/>
          <w:sz w:val="30"/>
        </w:rPr>
      </w:pPr>
      <w:r>
        <w:rPr>
          <w:rFonts w:hint="eastAsia"/>
          <w:sz w:val="30"/>
        </w:rPr>
        <w:t>75.See the article by Carl Wieland, “Radiometric Dating Breakthrough,” in Creation Magazine, March-May, 2004, pp. 42-44.</w:t>
      </w:r>
    </w:p>
    <w:p w14:paraId="0910CFA9">
      <w:pPr>
        <w:pStyle w:val="11"/>
        <w:spacing w:after="0" w:line="240" w:lineRule="auto"/>
        <w:jc w:val="left"/>
        <w:rPr>
          <w:rFonts w:hint="eastAsia"/>
          <w:sz w:val="30"/>
        </w:rPr>
      </w:pPr>
      <w:r>
        <w:rPr>
          <w:rFonts w:hint="eastAsia"/>
          <w:sz w:val="30"/>
        </w:rPr>
        <w:t>75.参见卡尔·维兰德的文章“放射性测年突破”，载于《创造》杂志，2004年3-5月，第42-44页。</w:t>
      </w:r>
    </w:p>
    <w:p w14:paraId="0BFECFF3">
      <w:pPr>
        <w:pStyle w:val="11"/>
        <w:spacing w:after="0" w:line="240" w:lineRule="auto"/>
        <w:jc w:val="left"/>
        <w:rPr>
          <w:rFonts w:hint="eastAsia"/>
          <w:sz w:val="30"/>
        </w:rPr>
      </w:pPr>
    </w:p>
    <w:p w14:paraId="3A496532">
      <w:pPr>
        <w:pStyle w:val="11"/>
        <w:spacing w:after="0" w:line="240" w:lineRule="auto"/>
        <w:jc w:val="left"/>
        <w:rPr>
          <w:rFonts w:hint="eastAsia"/>
          <w:sz w:val="30"/>
        </w:rPr>
      </w:pPr>
      <w:r>
        <w:rPr>
          <w:rFonts w:hint="eastAsia"/>
          <w:sz w:val="30"/>
        </w:rPr>
        <w:t>76.It is important to remember that 60,000 years is an upper limit for the age of the diamond.</w:t>
      </w:r>
    </w:p>
    <w:p w14:paraId="3C01BEC7">
      <w:pPr>
        <w:pStyle w:val="11"/>
        <w:spacing w:after="0" w:line="240" w:lineRule="auto"/>
        <w:jc w:val="left"/>
        <w:rPr>
          <w:rFonts w:hint="eastAsia"/>
          <w:sz w:val="30"/>
        </w:rPr>
      </w:pPr>
      <w:r>
        <w:rPr>
          <w:rFonts w:hint="eastAsia"/>
          <w:sz w:val="30"/>
        </w:rPr>
        <w:t>76.重要的是要记住，6万年是这颗钻石年龄的上限。</w:t>
      </w:r>
    </w:p>
    <w:p w14:paraId="193FF779">
      <w:pPr>
        <w:pStyle w:val="11"/>
        <w:spacing w:after="0" w:line="240" w:lineRule="auto"/>
        <w:jc w:val="left"/>
        <w:rPr>
          <w:rFonts w:hint="eastAsia"/>
          <w:sz w:val="30"/>
        </w:rPr>
      </w:pPr>
    </w:p>
    <w:p w14:paraId="71A7E58C">
      <w:pPr>
        <w:pStyle w:val="11"/>
        <w:spacing w:after="0" w:line="240" w:lineRule="auto"/>
        <w:jc w:val="left"/>
        <w:rPr>
          <w:rFonts w:hint="eastAsia"/>
          <w:sz w:val="30"/>
        </w:rPr>
      </w:pPr>
      <w:r>
        <w:rPr>
          <w:rFonts w:hint="eastAsia"/>
          <w:sz w:val="30"/>
        </w:rPr>
        <w:t>If the calculations were based on faulty assumptions, its true age would be less.</w:t>
      </w:r>
    </w:p>
    <w:p w14:paraId="470C2610">
      <w:pPr>
        <w:pStyle w:val="11"/>
        <w:spacing w:after="0" w:line="240" w:lineRule="auto"/>
        <w:jc w:val="left"/>
        <w:rPr>
          <w:rFonts w:hint="eastAsia"/>
          <w:sz w:val="30"/>
        </w:rPr>
      </w:pPr>
      <w:r>
        <w:rPr>
          <w:rFonts w:hint="eastAsia"/>
          <w:sz w:val="30"/>
        </w:rPr>
        <w:t>如果计算是基于错误的假设，其真实年龄将会更小。</w:t>
      </w:r>
    </w:p>
    <w:p w14:paraId="2FBB4655">
      <w:pPr>
        <w:pStyle w:val="11"/>
        <w:spacing w:after="0" w:line="240" w:lineRule="auto"/>
        <w:jc w:val="left"/>
        <w:rPr>
          <w:rFonts w:hint="eastAsia"/>
          <w:sz w:val="30"/>
        </w:rPr>
      </w:pPr>
    </w:p>
    <w:p w14:paraId="6A71AB15">
      <w:pPr>
        <w:pStyle w:val="11"/>
        <w:spacing w:after="0" w:line="240" w:lineRule="auto"/>
        <w:jc w:val="left"/>
        <w:rPr>
          <w:rFonts w:hint="eastAsia"/>
          <w:sz w:val="30"/>
        </w:rPr>
      </w:pPr>
      <w:r>
        <w:rPr>
          <w:rFonts w:hint="eastAsia"/>
          <w:sz w:val="30"/>
        </w:rPr>
        <w:t>See note 73.</w:t>
      </w:r>
    </w:p>
    <w:p w14:paraId="60F9D092">
      <w:pPr>
        <w:pStyle w:val="11"/>
        <w:spacing w:after="0" w:line="240" w:lineRule="auto"/>
        <w:jc w:val="left"/>
        <w:rPr>
          <w:rFonts w:hint="eastAsia"/>
          <w:sz w:val="30"/>
        </w:rPr>
      </w:pPr>
      <w:r>
        <w:rPr>
          <w:rFonts w:hint="eastAsia"/>
          <w:sz w:val="30"/>
        </w:rPr>
        <w:t>参见注73。</w:t>
      </w:r>
    </w:p>
    <w:p w14:paraId="390466CD">
      <w:pPr>
        <w:pStyle w:val="11"/>
        <w:spacing w:after="0" w:line="240" w:lineRule="auto"/>
        <w:jc w:val="left"/>
        <w:rPr>
          <w:rFonts w:hint="eastAsia"/>
          <w:sz w:val="30"/>
        </w:rPr>
      </w:pPr>
    </w:p>
    <w:p w14:paraId="1CA596ED">
      <w:pPr>
        <w:pStyle w:val="11"/>
        <w:spacing w:after="0" w:line="240" w:lineRule="auto"/>
        <w:jc w:val="left"/>
        <w:rPr>
          <w:rFonts w:hint="eastAsia"/>
          <w:sz w:val="30"/>
        </w:rPr>
      </w:pPr>
      <w:r>
        <w:rPr>
          <w:rFonts w:hint="eastAsia"/>
          <w:sz w:val="30"/>
        </w:rPr>
        <w:t>77.These examples of anomalous radiometric dates, and others like them, are discussed and annotated in Demise, pp. 60-63, and The Revised Answers Book, pp. 75-94.</w:t>
      </w:r>
    </w:p>
    <w:p w14:paraId="5223600E">
      <w:pPr>
        <w:pStyle w:val="11"/>
        <w:spacing w:after="0" w:line="240" w:lineRule="auto"/>
        <w:jc w:val="left"/>
        <w:rPr>
          <w:rFonts w:hint="eastAsia"/>
          <w:sz w:val="30"/>
        </w:rPr>
      </w:pPr>
      <w:r>
        <w:rPr>
          <w:rFonts w:hint="eastAsia"/>
          <w:sz w:val="30"/>
        </w:rPr>
        <w:t>77.这些异常放射性测年日期的例子，以及其他类似的例子，在《消亡》第60-63页和《修订版答案书》第75-94页中有讨论和注释。</w:t>
      </w:r>
    </w:p>
    <w:p w14:paraId="506F920C">
      <w:pPr>
        <w:pStyle w:val="11"/>
        <w:spacing w:after="0" w:line="240" w:lineRule="auto"/>
        <w:jc w:val="left"/>
        <w:rPr>
          <w:rFonts w:hint="eastAsia"/>
          <w:sz w:val="30"/>
        </w:rPr>
      </w:pPr>
    </w:p>
    <w:p w14:paraId="68BF9F0D">
      <w:pPr>
        <w:pStyle w:val="11"/>
        <w:spacing w:after="0" w:line="240" w:lineRule="auto"/>
        <w:jc w:val="left"/>
        <w:rPr>
          <w:rFonts w:hint="eastAsia"/>
          <w:sz w:val="30"/>
        </w:rPr>
      </w:pPr>
      <w:r>
        <w:rPr>
          <w:rFonts w:hint="eastAsia"/>
          <w:sz w:val="30"/>
        </w:rPr>
        <w:t>See also Thousands, Not Billions, Chapter 7, ”Discordant Radioisotope Dates.”</w:t>
      </w:r>
    </w:p>
    <w:p w14:paraId="40CE25B6">
      <w:pPr>
        <w:pStyle w:val="11"/>
        <w:spacing w:after="0" w:line="240" w:lineRule="auto"/>
        <w:jc w:val="left"/>
        <w:rPr>
          <w:rFonts w:hint="eastAsia"/>
          <w:sz w:val="30"/>
        </w:rPr>
      </w:pPr>
      <w:r>
        <w:rPr>
          <w:rFonts w:hint="eastAsia"/>
          <w:sz w:val="30"/>
        </w:rPr>
        <w:t>另请参见《数千，非数十亿》，第7章，“不一致的放射性同位素日期”。</w:t>
      </w:r>
    </w:p>
    <w:p w14:paraId="652F5AF3">
      <w:pPr>
        <w:pStyle w:val="11"/>
        <w:spacing w:after="0" w:line="240" w:lineRule="auto"/>
        <w:jc w:val="left"/>
        <w:rPr>
          <w:rFonts w:hint="eastAsia"/>
          <w:sz w:val="30"/>
        </w:rPr>
      </w:pPr>
    </w:p>
    <w:p w14:paraId="776653C6">
      <w:pPr>
        <w:pStyle w:val="11"/>
        <w:spacing w:after="0" w:line="240" w:lineRule="auto"/>
        <w:jc w:val="left"/>
        <w:rPr>
          <w:rFonts w:hint="eastAsia"/>
          <w:sz w:val="30"/>
        </w:rPr>
      </w:pPr>
      <w:r>
        <w:rPr>
          <w:rFonts w:hint="eastAsia"/>
          <w:sz w:val="30"/>
        </w:rPr>
        <w:t>In passing, we should mention one instance of radiometric dating that testifies quite loudly in favor of recent creation, the phenomenon of orphan polonium radiohalos.</w:t>
      </w:r>
    </w:p>
    <w:p w14:paraId="220D5734">
      <w:pPr>
        <w:pStyle w:val="11"/>
        <w:spacing w:after="0" w:line="240" w:lineRule="auto"/>
        <w:jc w:val="left"/>
        <w:rPr>
          <w:rFonts w:hint="eastAsia"/>
          <w:sz w:val="30"/>
        </w:rPr>
      </w:pPr>
      <w:r>
        <w:rPr>
          <w:rFonts w:hint="eastAsia"/>
          <w:sz w:val="30"/>
        </w:rPr>
        <w:t>顺便提一下，我们应该提到一个放射性测年的实例，它非常有力地证明了近期创造，那就是孤立钋放射晕现象。</w:t>
      </w:r>
    </w:p>
    <w:p w14:paraId="13D73194">
      <w:pPr>
        <w:pStyle w:val="11"/>
        <w:spacing w:after="0" w:line="240" w:lineRule="auto"/>
        <w:jc w:val="left"/>
        <w:rPr>
          <w:rFonts w:hint="eastAsia"/>
          <w:sz w:val="30"/>
        </w:rPr>
      </w:pPr>
    </w:p>
    <w:p w14:paraId="742AF61A">
      <w:pPr>
        <w:pStyle w:val="11"/>
        <w:spacing w:after="0" w:line="240" w:lineRule="auto"/>
        <w:jc w:val="left"/>
        <w:rPr>
          <w:rFonts w:hint="eastAsia"/>
          <w:sz w:val="30"/>
        </w:rPr>
      </w:pPr>
      <w:r>
        <w:rPr>
          <w:rFonts w:hint="eastAsia"/>
          <w:sz w:val="30"/>
        </w:rPr>
        <w:t>Radiohalos are discolorations in the crystal of igneous rocks, created by the decay of radioisotopes.</w:t>
      </w:r>
    </w:p>
    <w:p w14:paraId="2E357B8E">
      <w:pPr>
        <w:pStyle w:val="11"/>
        <w:spacing w:after="0" w:line="240" w:lineRule="auto"/>
        <w:jc w:val="left"/>
        <w:rPr>
          <w:rFonts w:hint="eastAsia"/>
          <w:sz w:val="30"/>
        </w:rPr>
      </w:pPr>
      <w:r>
        <w:rPr>
          <w:rFonts w:hint="eastAsia"/>
          <w:sz w:val="30"/>
        </w:rPr>
        <w:t>放射晕是火成岩晶体中的变色，由放射性同位素衰变造成。</w:t>
      </w:r>
    </w:p>
    <w:p w14:paraId="109BE149">
      <w:pPr>
        <w:pStyle w:val="11"/>
        <w:spacing w:after="0" w:line="240" w:lineRule="auto"/>
        <w:jc w:val="left"/>
        <w:rPr>
          <w:rFonts w:hint="eastAsia"/>
          <w:sz w:val="30"/>
        </w:rPr>
      </w:pPr>
    </w:p>
    <w:p w14:paraId="208D5FBF">
      <w:pPr>
        <w:pStyle w:val="11"/>
        <w:spacing w:after="0" w:line="240" w:lineRule="auto"/>
        <w:jc w:val="left"/>
        <w:rPr>
          <w:rFonts w:hint="eastAsia"/>
          <w:sz w:val="30"/>
        </w:rPr>
      </w:pPr>
      <w:r>
        <w:rPr>
          <w:rFonts w:hint="eastAsia"/>
          <w:sz w:val="30"/>
        </w:rPr>
        <w:t>As a rule, such halos appear in concentric circles, with each circle representing the decay of each successive daughter element, say in the staged journey from uranium through polonium down to lead.</w:t>
      </w:r>
    </w:p>
    <w:p w14:paraId="2435810D">
      <w:pPr>
        <w:pStyle w:val="11"/>
        <w:spacing w:after="0" w:line="240" w:lineRule="auto"/>
        <w:jc w:val="left"/>
        <w:rPr>
          <w:rFonts w:hint="eastAsia"/>
          <w:sz w:val="30"/>
        </w:rPr>
      </w:pPr>
      <w:r>
        <w:rPr>
          <w:rFonts w:hint="eastAsia"/>
          <w:sz w:val="30"/>
        </w:rPr>
        <w:t>通常，这种晕圈以同心圆的形式出现，每个圆圈代表每个连续子元素的衰变，例如在从铀经过钋到铅的阶段性旅程中。</w:t>
      </w:r>
    </w:p>
    <w:p w14:paraId="58A58DE3">
      <w:pPr>
        <w:pStyle w:val="11"/>
        <w:spacing w:after="0" w:line="240" w:lineRule="auto"/>
        <w:jc w:val="left"/>
        <w:rPr>
          <w:rFonts w:hint="eastAsia"/>
          <w:sz w:val="30"/>
        </w:rPr>
      </w:pPr>
    </w:p>
    <w:p w14:paraId="7E108D64">
      <w:pPr>
        <w:pStyle w:val="11"/>
        <w:spacing w:after="0" w:line="240" w:lineRule="auto"/>
        <w:jc w:val="left"/>
        <w:rPr>
          <w:rFonts w:hint="eastAsia"/>
          <w:sz w:val="30"/>
        </w:rPr>
      </w:pPr>
      <w:r>
        <w:rPr>
          <w:rFonts w:hint="eastAsia"/>
          <w:sz w:val="30"/>
        </w:rPr>
        <w:t>However, scientists have now discovered in the granite basement rocks of the Earth polonium halos that show no trace of uranium parentage.</w:t>
      </w:r>
    </w:p>
    <w:p w14:paraId="79156554">
      <w:pPr>
        <w:pStyle w:val="11"/>
        <w:spacing w:after="0" w:line="240" w:lineRule="auto"/>
        <w:jc w:val="left"/>
        <w:rPr>
          <w:rFonts w:hint="eastAsia"/>
          <w:sz w:val="30"/>
        </w:rPr>
      </w:pPr>
      <w:r>
        <w:rPr>
          <w:rFonts w:hint="eastAsia"/>
          <w:sz w:val="30"/>
        </w:rPr>
        <w:t>然而，科学家现在在地球的花岗岩基岩中发现了没有铀母体痕迹的钋晕。</w:t>
      </w:r>
    </w:p>
    <w:p w14:paraId="2EB2E2C0">
      <w:pPr>
        <w:pStyle w:val="11"/>
        <w:spacing w:after="0" w:line="240" w:lineRule="auto"/>
        <w:jc w:val="left"/>
        <w:rPr>
          <w:rFonts w:hint="eastAsia"/>
          <w:sz w:val="30"/>
        </w:rPr>
      </w:pPr>
    </w:p>
    <w:p w14:paraId="091F4A8F">
      <w:pPr>
        <w:pStyle w:val="11"/>
        <w:spacing w:after="0" w:line="240" w:lineRule="auto"/>
        <w:jc w:val="left"/>
        <w:rPr>
          <w:rFonts w:hint="eastAsia"/>
          <w:sz w:val="30"/>
        </w:rPr>
      </w:pPr>
      <w:r>
        <w:rPr>
          <w:rFonts w:hint="eastAsia"/>
          <w:sz w:val="30"/>
        </w:rPr>
        <w:t>This becomes quite significant when we realize that polonium isotopes have very short half-lives, ranging from around 140 days to 3 minutes!</w:t>
      </w:r>
    </w:p>
    <w:p w14:paraId="18FAFE94">
      <w:pPr>
        <w:pStyle w:val="11"/>
        <w:spacing w:after="0" w:line="240" w:lineRule="auto"/>
        <w:jc w:val="left"/>
        <w:rPr>
          <w:rFonts w:hint="eastAsia"/>
          <w:sz w:val="30"/>
        </w:rPr>
      </w:pPr>
      <w:r>
        <w:rPr>
          <w:rFonts w:hint="eastAsia"/>
          <w:sz w:val="30"/>
        </w:rPr>
        <w:t>当我们意识到钋同位素的半衰期非常短，从大约140天到3分钟不等时，这就变得相当重要了！</w:t>
      </w:r>
    </w:p>
    <w:p w14:paraId="240772E3">
      <w:pPr>
        <w:pStyle w:val="11"/>
        <w:spacing w:after="0" w:line="240" w:lineRule="auto"/>
        <w:jc w:val="left"/>
        <w:rPr>
          <w:rFonts w:hint="eastAsia"/>
          <w:sz w:val="30"/>
        </w:rPr>
      </w:pPr>
    </w:p>
    <w:p w14:paraId="19328461">
      <w:pPr>
        <w:pStyle w:val="11"/>
        <w:spacing w:after="0" w:line="240" w:lineRule="auto"/>
        <w:jc w:val="left"/>
        <w:rPr>
          <w:rFonts w:hint="eastAsia"/>
          <w:sz w:val="30"/>
        </w:rPr>
      </w:pPr>
      <w:r>
        <w:rPr>
          <w:rFonts w:hint="eastAsia"/>
          <w:sz w:val="30"/>
        </w:rPr>
        <w:t>Now if, as evolutionists argue, the granite host in which these specks of polonium were embedded formed slowly through the cooling of magma, there should be no halos, since the radioactive emissions scar the crystal, but the crystal can only be formed after thousands of years of cooling.</w:t>
      </w:r>
    </w:p>
    <w:p w14:paraId="135C5578">
      <w:pPr>
        <w:pStyle w:val="11"/>
        <w:spacing w:after="0" w:line="240" w:lineRule="auto"/>
        <w:jc w:val="left"/>
        <w:rPr>
          <w:rFonts w:hint="eastAsia"/>
          <w:sz w:val="30"/>
        </w:rPr>
      </w:pPr>
      <w:r>
        <w:rPr>
          <w:rFonts w:hint="eastAsia"/>
          <w:sz w:val="30"/>
        </w:rPr>
        <w:t>现在，如果像进化论者所说，这些钋微粒所嵌入的花岗岩主岩是通过岩浆缓慢冷却形成的，那么就不应该有晕圈，因为放射性辐射会给晶体留下疤痕，但晶体只有在经过数千年的冷却后才能形成。</w:t>
      </w:r>
    </w:p>
    <w:p w14:paraId="1E24AEEF">
      <w:pPr>
        <w:pStyle w:val="11"/>
        <w:spacing w:after="0" w:line="240" w:lineRule="auto"/>
        <w:jc w:val="left"/>
        <w:rPr>
          <w:rFonts w:hint="eastAsia"/>
          <w:sz w:val="30"/>
        </w:rPr>
      </w:pPr>
    </w:p>
    <w:p w14:paraId="78E6E04F">
      <w:pPr>
        <w:pStyle w:val="11"/>
        <w:spacing w:after="0" w:line="240" w:lineRule="auto"/>
        <w:jc w:val="left"/>
        <w:rPr>
          <w:rFonts w:hint="eastAsia"/>
          <w:sz w:val="30"/>
        </w:rPr>
      </w:pPr>
      <w:r>
        <w:rPr>
          <w:rFonts w:hint="eastAsia"/>
          <w:sz w:val="30"/>
        </w:rPr>
        <w:t>However, if the granite were suddenly created—including the tiny specks of polonium embedded within it—the result would be just what we find.</w:t>
      </w:r>
    </w:p>
    <w:p w14:paraId="329F3B7B">
      <w:pPr>
        <w:pStyle w:val="11"/>
        <w:spacing w:after="0" w:line="240" w:lineRule="auto"/>
        <w:jc w:val="left"/>
        <w:rPr>
          <w:rFonts w:hint="eastAsia"/>
          <w:sz w:val="30"/>
        </w:rPr>
      </w:pPr>
      <w:r>
        <w:rPr>
          <w:rFonts w:hint="eastAsia"/>
          <w:sz w:val="30"/>
        </w:rPr>
        <w:t>然而，如果花岗岩是突然被创造出来的——包括其中嵌入的微小钋微粒——结果就正是我们所发现的。</w:t>
      </w:r>
    </w:p>
    <w:p w14:paraId="22AD4423">
      <w:pPr>
        <w:pStyle w:val="11"/>
        <w:spacing w:after="0" w:line="240" w:lineRule="auto"/>
        <w:jc w:val="left"/>
        <w:rPr>
          <w:rFonts w:hint="eastAsia"/>
          <w:sz w:val="30"/>
        </w:rPr>
      </w:pPr>
    </w:p>
    <w:p w14:paraId="085418AE">
      <w:pPr>
        <w:pStyle w:val="11"/>
        <w:spacing w:after="0" w:line="240" w:lineRule="auto"/>
        <w:jc w:val="left"/>
        <w:rPr>
          <w:rFonts w:hint="eastAsia"/>
          <w:sz w:val="30"/>
        </w:rPr>
      </w:pPr>
      <w:r>
        <w:rPr>
          <w:rFonts w:hint="eastAsia"/>
          <w:sz w:val="30"/>
        </w:rPr>
        <w:t>This strange phenomenon so fascinates creationist researcher Robert Gentry that he has spent years defending the thesis that instantaneous creation is, by far, the most reasonable explanation for orphan radiohalos.</w:t>
      </w:r>
    </w:p>
    <w:p w14:paraId="5BA93C7E">
      <w:pPr>
        <w:pStyle w:val="11"/>
        <w:spacing w:after="0" w:line="240" w:lineRule="auto"/>
        <w:jc w:val="left"/>
        <w:rPr>
          <w:rFonts w:hint="eastAsia"/>
          <w:sz w:val="30"/>
        </w:rPr>
      </w:pPr>
      <w:r>
        <w:rPr>
          <w:rFonts w:hint="eastAsia"/>
          <w:sz w:val="30"/>
        </w:rPr>
        <w:t>这个奇怪的现象让创造论研究者罗伯特·金特里如此着迷，以至于他花费了数年时间来捍卫这样一个论点：即时创造是迄今为止对孤立放射晕最合理的解释。</w:t>
      </w:r>
    </w:p>
    <w:p w14:paraId="3E685551">
      <w:pPr>
        <w:pStyle w:val="11"/>
        <w:spacing w:after="0" w:line="240" w:lineRule="auto"/>
        <w:jc w:val="left"/>
        <w:rPr>
          <w:rFonts w:hint="eastAsia"/>
          <w:sz w:val="30"/>
        </w:rPr>
      </w:pPr>
    </w:p>
    <w:p w14:paraId="7A2D4588">
      <w:pPr>
        <w:pStyle w:val="11"/>
        <w:spacing w:after="0" w:line="240" w:lineRule="auto"/>
        <w:jc w:val="left"/>
        <w:rPr>
          <w:rFonts w:hint="eastAsia"/>
          <w:sz w:val="30"/>
        </w:rPr>
      </w:pPr>
      <w:r>
        <w:rPr>
          <w:rFonts w:hint="eastAsia"/>
          <w:sz w:val="30"/>
        </w:rPr>
        <w:t>To date, no one has been able to offer a better one.</w:t>
      </w:r>
    </w:p>
    <w:p w14:paraId="7B17777B">
      <w:pPr>
        <w:pStyle w:val="11"/>
        <w:spacing w:after="0" w:line="240" w:lineRule="auto"/>
        <w:jc w:val="left"/>
        <w:rPr>
          <w:rFonts w:hint="eastAsia"/>
          <w:sz w:val="30"/>
        </w:rPr>
      </w:pPr>
      <w:r>
        <w:rPr>
          <w:rFonts w:hint="eastAsia"/>
          <w:sz w:val="30"/>
        </w:rPr>
        <w:t>至今，没有人能提出更好的解释。</w:t>
      </w:r>
    </w:p>
    <w:p w14:paraId="51156263">
      <w:pPr>
        <w:pStyle w:val="11"/>
        <w:spacing w:after="0" w:line="240" w:lineRule="auto"/>
        <w:jc w:val="left"/>
        <w:rPr>
          <w:rFonts w:hint="eastAsia"/>
          <w:sz w:val="30"/>
        </w:rPr>
      </w:pPr>
    </w:p>
    <w:p w14:paraId="142A6193">
      <w:pPr>
        <w:pStyle w:val="11"/>
        <w:spacing w:after="0" w:line="240" w:lineRule="auto"/>
        <w:jc w:val="left"/>
        <w:rPr>
          <w:rFonts w:hint="eastAsia"/>
          <w:sz w:val="30"/>
        </w:rPr>
      </w:pPr>
      <w:r>
        <w:rPr>
          <w:rFonts w:hint="eastAsia"/>
          <w:sz w:val="30"/>
        </w:rPr>
        <w:t>(See Creation and Change, p. 174, and Refuting Compromise, pp. 358-364).</w:t>
      </w:r>
    </w:p>
    <w:p w14:paraId="49CBACA0">
      <w:pPr>
        <w:pStyle w:val="11"/>
        <w:spacing w:after="0" w:line="240" w:lineRule="auto"/>
        <w:jc w:val="left"/>
        <w:rPr>
          <w:rFonts w:hint="eastAsia"/>
          <w:sz w:val="30"/>
        </w:rPr>
      </w:pPr>
      <w:r>
        <w:rPr>
          <w:rFonts w:hint="eastAsia"/>
          <w:sz w:val="30"/>
        </w:rPr>
        <w:t>（参见《创造与改变》，第174页，以及《驳斥妥协》，第358-364页）。</w:t>
      </w:r>
    </w:p>
    <w:p w14:paraId="24AD7789">
      <w:pPr>
        <w:pStyle w:val="11"/>
        <w:spacing w:after="0" w:line="240" w:lineRule="auto"/>
        <w:jc w:val="left"/>
        <w:rPr>
          <w:rFonts w:hint="eastAsia"/>
          <w:sz w:val="30"/>
        </w:rPr>
      </w:pPr>
    </w:p>
    <w:p w14:paraId="7881F592">
      <w:pPr>
        <w:pStyle w:val="11"/>
        <w:spacing w:after="0" w:line="240" w:lineRule="auto"/>
        <w:jc w:val="left"/>
        <w:rPr>
          <w:rFonts w:hint="eastAsia"/>
          <w:sz w:val="30"/>
        </w:rPr>
      </w:pPr>
      <w:r>
        <w:rPr>
          <w:rFonts w:hint="eastAsia"/>
          <w:sz w:val="30"/>
        </w:rPr>
        <w:t>78.Creation and Change, p. 169</w:t>
      </w:r>
    </w:p>
    <w:p w14:paraId="05FF2473">
      <w:pPr>
        <w:pStyle w:val="11"/>
        <w:spacing w:after="0" w:line="240" w:lineRule="auto"/>
        <w:jc w:val="left"/>
        <w:rPr>
          <w:rFonts w:hint="eastAsia"/>
          <w:sz w:val="30"/>
        </w:rPr>
      </w:pPr>
      <w:r>
        <w:rPr>
          <w:rFonts w:hint="eastAsia"/>
          <w:sz w:val="30"/>
        </w:rPr>
        <w:t>78.《创造与改变》，第169页</w:t>
      </w:r>
    </w:p>
    <w:p w14:paraId="6CA9CBF9">
      <w:pPr>
        <w:pStyle w:val="11"/>
        <w:spacing w:after="0" w:line="240" w:lineRule="auto"/>
        <w:jc w:val="left"/>
        <w:rPr>
          <w:rFonts w:hint="eastAsia"/>
          <w:sz w:val="30"/>
        </w:rPr>
      </w:pPr>
    </w:p>
    <w:p w14:paraId="722DAB6A">
      <w:pPr>
        <w:pStyle w:val="11"/>
        <w:spacing w:after="0" w:line="240" w:lineRule="auto"/>
        <w:jc w:val="left"/>
        <w:rPr>
          <w:rFonts w:hint="eastAsia"/>
          <w:sz w:val="30"/>
        </w:rPr>
      </w:pPr>
      <w:r>
        <w:rPr>
          <w:rFonts w:hint="eastAsia"/>
          <w:sz w:val="30"/>
        </w:rPr>
        <w:t>79.Demise, p. 60-63.</w:t>
      </w:r>
    </w:p>
    <w:p w14:paraId="10857BDD">
      <w:pPr>
        <w:pStyle w:val="11"/>
        <w:spacing w:after="0" w:line="240" w:lineRule="auto"/>
        <w:jc w:val="left"/>
        <w:rPr>
          <w:rFonts w:hint="eastAsia"/>
          <w:sz w:val="30"/>
        </w:rPr>
      </w:pPr>
      <w:r>
        <w:rPr>
          <w:rFonts w:hint="eastAsia"/>
          <w:sz w:val="30"/>
        </w:rPr>
        <w:t>79.《消亡》，第60-63页。</w:t>
      </w:r>
    </w:p>
    <w:p w14:paraId="6E279E90">
      <w:pPr>
        <w:pStyle w:val="11"/>
        <w:spacing w:after="0" w:line="240" w:lineRule="auto"/>
        <w:jc w:val="left"/>
        <w:rPr>
          <w:rFonts w:hint="eastAsia"/>
          <w:sz w:val="30"/>
        </w:rPr>
      </w:pPr>
    </w:p>
    <w:p w14:paraId="2DAAECD3">
      <w:pPr>
        <w:pStyle w:val="11"/>
        <w:spacing w:after="0" w:line="240" w:lineRule="auto"/>
        <w:jc w:val="left"/>
        <w:rPr>
          <w:rFonts w:hint="eastAsia"/>
          <w:sz w:val="30"/>
        </w:rPr>
      </w:pPr>
      <w:r>
        <w:rPr>
          <w:rFonts w:hint="eastAsia"/>
          <w:sz w:val="30"/>
        </w:rPr>
        <w:t>80.In the following paragraphs, Stott questions the accuracy even of our most “reliable” calculations of (nearby) astronomical bodies:</w:t>
      </w:r>
    </w:p>
    <w:p w14:paraId="70A68B0A">
      <w:pPr>
        <w:pStyle w:val="11"/>
        <w:spacing w:after="0" w:line="240" w:lineRule="auto"/>
        <w:jc w:val="left"/>
        <w:rPr>
          <w:rFonts w:hint="eastAsia"/>
          <w:sz w:val="30"/>
        </w:rPr>
      </w:pPr>
      <w:r>
        <w:rPr>
          <w:rFonts w:hint="eastAsia"/>
          <w:sz w:val="30"/>
        </w:rPr>
        <w:t>80.在下面的段落中，斯托特甚至质疑我们对（附近）天体最“可靠”计算的准确性：</w:t>
      </w:r>
    </w:p>
    <w:p w14:paraId="01D058D6">
      <w:pPr>
        <w:pStyle w:val="11"/>
        <w:spacing w:after="0" w:line="240" w:lineRule="auto"/>
        <w:jc w:val="left"/>
        <w:rPr>
          <w:rFonts w:hint="eastAsia"/>
          <w:sz w:val="30"/>
        </w:rPr>
      </w:pPr>
    </w:p>
    <w:p w14:paraId="26504B17">
      <w:pPr>
        <w:pStyle w:val="11"/>
        <w:spacing w:after="0" w:line="240" w:lineRule="auto"/>
        <w:jc w:val="left"/>
        <w:rPr>
          <w:rFonts w:hint="eastAsia"/>
          <w:sz w:val="30"/>
        </w:rPr>
      </w:pPr>
      <w:r>
        <w:rPr>
          <w:rFonts w:hint="eastAsia"/>
          <w:sz w:val="30"/>
        </w:rPr>
        <w:t>If we are going around the sun, then we have an orbit with a diameter of about 300 million km.</w:t>
      </w:r>
    </w:p>
    <w:p w14:paraId="2FF46270">
      <w:pPr>
        <w:pStyle w:val="11"/>
        <w:spacing w:after="0" w:line="240" w:lineRule="auto"/>
        <w:jc w:val="left"/>
        <w:rPr>
          <w:rFonts w:hint="eastAsia"/>
          <w:sz w:val="30"/>
        </w:rPr>
      </w:pPr>
      <w:r>
        <w:rPr>
          <w:rFonts w:hint="eastAsia"/>
          <w:sz w:val="30"/>
        </w:rPr>
        <w:t>如果我们围绕太阳运行，那么我们的轨道直径约为3亿公里。</w:t>
      </w:r>
    </w:p>
    <w:p w14:paraId="038BCAEB">
      <w:pPr>
        <w:pStyle w:val="11"/>
        <w:spacing w:after="0" w:line="240" w:lineRule="auto"/>
        <w:jc w:val="left"/>
        <w:rPr>
          <w:rFonts w:hint="eastAsia"/>
          <w:sz w:val="30"/>
        </w:rPr>
      </w:pPr>
    </w:p>
    <w:p w14:paraId="4A80D88C">
      <w:pPr>
        <w:pStyle w:val="11"/>
        <w:spacing w:after="0" w:line="240" w:lineRule="auto"/>
        <w:jc w:val="left"/>
        <w:rPr>
          <w:rFonts w:hint="eastAsia"/>
          <w:sz w:val="30"/>
        </w:rPr>
      </w:pPr>
      <w:r>
        <w:rPr>
          <w:rFonts w:hint="eastAsia"/>
          <w:sz w:val="30"/>
        </w:rPr>
        <w:t>That orbit can be used to deduce the distances to the nearest stars, which, after making some fairly reasonable assumptions, turn out to be about four and a half light years away.</w:t>
      </w:r>
    </w:p>
    <w:p w14:paraId="2FF11C12">
      <w:pPr>
        <w:pStyle w:val="11"/>
        <w:spacing w:after="0" w:line="240" w:lineRule="auto"/>
        <w:jc w:val="left"/>
        <w:rPr>
          <w:rFonts w:hint="eastAsia"/>
          <w:sz w:val="30"/>
        </w:rPr>
      </w:pPr>
      <w:r>
        <w:rPr>
          <w:rFonts w:hint="eastAsia"/>
          <w:sz w:val="30"/>
        </w:rPr>
        <w:t>那个轨道可以用来推断到最近恒星的距离，在做出一些相当合理的假设后，结果是大约四点五光年。</w:t>
      </w:r>
    </w:p>
    <w:p w14:paraId="29C8B794">
      <w:pPr>
        <w:pStyle w:val="11"/>
        <w:spacing w:after="0" w:line="240" w:lineRule="auto"/>
        <w:jc w:val="left"/>
        <w:rPr>
          <w:rFonts w:hint="eastAsia"/>
          <w:sz w:val="30"/>
        </w:rPr>
      </w:pPr>
    </w:p>
    <w:p w14:paraId="46387EDC">
      <w:pPr>
        <w:pStyle w:val="11"/>
        <w:spacing w:after="0" w:line="240" w:lineRule="auto"/>
        <w:jc w:val="left"/>
        <w:rPr>
          <w:rFonts w:hint="eastAsia"/>
          <w:sz w:val="30"/>
        </w:rPr>
      </w:pPr>
      <w:r>
        <w:rPr>
          <w:rFonts w:hint="eastAsia"/>
          <w:sz w:val="30"/>
        </w:rPr>
        <w:t>Building up from there, using more assumptions, guesses, and untested theories, we come to the conclusion that the universe is at least twenty thousand million light years in diameter.</w:t>
      </w:r>
    </w:p>
    <w:p w14:paraId="104AAEDE">
      <w:pPr>
        <w:pStyle w:val="11"/>
        <w:spacing w:after="0" w:line="240" w:lineRule="auto"/>
        <w:jc w:val="left"/>
        <w:rPr>
          <w:rFonts w:hint="eastAsia"/>
          <w:sz w:val="30"/>
        </w:rPr>
      </w:pPr>
      <w:r>
        <w:rPr>
          <w:rFonts w:hint="eastAsia"/>
          <w:sz w:val="30"/>
        </w:rPr>
        <w:t>在此基础上，使用更多的假设、猜测和未经检验的理论，我们得出的结论是，宇宙的直径至少有两百亿光年。</w:t>
      </w:r>
    </w:p>
    <w:p w14:paraId="6C7B9947">
      <w:pPr>
        <w:pStyle w:val="11"/>
        <w:spacing w:after="0" w:line="240" w:lineRule="auto"/>
        <w:jc w:val="left"/>
        <w:rPr>
          <w:rFonts w:hint="eastAsia"/>
          <w:sz w:val="30"/>
        </w:rPr>
      </w:pPr>
    </w:p>
    <w:p w14:paraId="19315974">
      <w:pPr>
        <w:pStyle w:val="11"/>
        <w:spacing w:after="0" w:line="240" w:lineRule="auto"/>
        <w:jc w:val="left"/>
        <w:rPr>
          <w:rFonts w:hint="eastAsia"/>
          <w:sz w:val="30"/>
        </w:rPr>
      </w:pPr>
      <w:r>
        <w:rPr>
          <w:rFonts w:hint="eastAsia"/>
          <w:sz w:val="30"/>
        </w:rPr>
        <w:t>If (however) the earth stands still, we do not have that base-line of three hundred million kilometers.</w:t>
      </w:r>
    </w:p>
    <w:p w14:paraId="189CD805">
      <w:pPr>
        <w:pStyle w:val="11"/>
        <w:spacing w:after="0" w:line="240" w:lineRule="auto"/>
        <w:jc w:val="left"/>
        <w:rPr>
          <w:rFonts w:hint="eastAsia"/>
          <w:sz w:val="30"/>
        </w:rPr>
      </w:pPr>
      <w:r>
        <w:rPr>
          <w:rFonts w:hint="eastAsia"/>
          <w:sz w:val="30"/>
        </w:rPr>
        <w:t>如果（然而）地球是静止的，我们就不再有那三百公里的基线。</w:t>
      </w:r>
    </w:p>
    <w:p w14:paraId="4360A539">
      <w:pPr>
        <w:pStyle w:val="11"/>
        <w:spacing w:after="0" w:line="240" w:lineRule="auto"/>
        <w:jc w:val="left"/>
        <w:rPr>
          <w:rFonts w:hint="eastAsia"/>
          <w:sz w:val="30"/>
        </w:rPr>
      </w:pPr>
    </w:p>
    <w:p w14:paraId="2532D47F">
      <w:pPr>
        <w:pStyle w:val="11"/>
        <w:spacing w:after="0" w:line="240" w:lineRule="auto"/>
        <w:jc w:val="left"/>
        <w:rPr>
          <w:rFonts w:hint="eastAsia"/>
          <w:sz w:val="30"/>
        </w:rPr>
      </w:pPr>
      <w:r>
        <w:rPr>
          <w:rFonts w:hint="eastAsia"/>
          <w:sz w:val="30"/>
        </w:rPr>
        <w:t>The same observations could lead to a completely different conclusion.</w:t>
      </w:r>
    </w:p>
    <w:p w14:paraId="637C291F">
      <w:pPr>
        <w:pStyle w:val="11"/>
        <w:spacing w:after="0" w:line="240" w:lineRule="auto"/>
        <w:jc w:val="left"/>
        <w:rPr>
          <w:rFonts w:hint="eastAsia"/>
          <w:sz w:val="30"/>
        </w:rPr>
      </w:pPr>
      <w:r>
        <w:rPr>
          <w:rFonts w:hint="eastAsia"/>
          <w:sz w:val="30"/>
        </w:rPr>
        <w:t>同样的观测可能导致完全不同的结论。</w:t>
      </w:r>
    </w:p>
    <w:p w14:paraId="0BF8492B">
      <w:pPr>
        <w:pStyle w:val="11"/>
        <w:spacing w:after="0" w:line="240" w:lineRule="auto"/>
        <w:jc w:val="left"/>
        <w:rPr>
          <w:rFonts w:hint="eastAsia"/>
          <w:sz w:val="30"/>
        </w:rPr>
      </w:pPr>
    </w:p>
    <w:p w14:paraId="6E266D65">
      <w:pPr>
        <w:pStyle w:val="11"/>
        <w:spacing w:after="0" w:line="240" w:lineRule="auto"/>
        <w:jc w:val="left"/>
        <w:rPr>
          <w:rFonts w:hint="eastAsia"/>
          <w:sz w:val="30"/>
        </w:rPr>
      </w:pPr>
      <w:r>
        <w:rPr>
          <w:rFonts w:hint="eastAsia"/>
          <w:sz w:val="30"/>
        </w:rPr>
        <w:t>Assumptions made assuming the Copernican principle are no longer reasonable.</w:t>
      </w:r>
    </w:p>
    <w:p w14:paraId="7F45B2C3">
      <w:pPr>
        <w:pStyle w:val="11"/>
        <w:spacing w:after="0" w:line="240" w:lineRule="auto"/>
        <w:jc w:val="left"/>
        <w:rPr>
          <w:rFonts w:hint="eastAsia"/>
          <w:sz w:val="30"/>
        </w:rPr>
      </w:pPr>
      <w:r>
        <w:rPr>
          <w:rFonts w:hint="eastAsia"/>
          <w:sz w:val="30"/>
        </w:rPr>
        <w:t>在假设哥白尼原理的情况下所做的假设不再合理。</w:t>
      </w:r>
    </w:p>
    <w:p w14:paraId="676C0581">
      <w:pPr>
        <w:pStyle w:val="11"/>
        <w:spacing w:after="0" w:line="240" w:lineRule="auto"/>
        <w:jc w:val="left"/>
        <w:rPr>
          <w:rFonts w:hint="eastAsia"/>
          <w:sz w:val="30"/>
        </w:rPr>
      </w:pPr>
    </w:p>
    <w:p w14:paraId="32C2A9FF">
      <w:pPr>
        <w:pStyle w:val="11"/>
        <w:spacing w:after="0" w:line="240" w:lineRule="auto"/>
        <w:jc w:val="left"/>
        <w:rPr>
          <w:rFonts w:hint="eastAsia"/>
          <w:sz w:val="30"/>
        </w:rPr>
      </w:pPr>
      <w:r>
        <w:rPr>
          <w:rFonts w:hint="eastAsia"/>
          <w:sz w:val="30"/>
        </w:rPr>
        <w:t>Making some other fairly reasonable assumptions, one can conclude that the farther objects in the universe may be only about sixty light days away.</w:t>
      </w:r>
    </w:p>
    <w:p w14:paraId="31D8B02B">
      <w:pPr>
        <w:pStyle w:val="11"/>
        <w:spacing w:after="0" w:line="240" w:lineRule="auto"/>
        <w:jc w:val="left"/>
        <w:rPr>
          <w:rFonts w:hint="eastAsia"/>
          <w:sz w:val="30"/>
        </w:rPr>
      </w:pPr>
      <w:r>
        <w:rPr>
          <w:rFonts w:hint="eastAsia"/>
          <w:sz w:val="30"/>
        </w:rPr>
        <w:t>做出其他一些相当合理的假设，人们可以得出结论，宇宙中较远的天体可能只有大约六十光天之遥。</w:t>
      </w:r>
    </w:p>
    <w:p w14:paraId="7E5D32CE">
      <w:pPr>
        <w:pStyle w:val="11"/>
        <w:spacing w:after="0" w:line="240" w:lineRule="auto"/>
        <w:jc w:val="left"/>
        <w:rPr>
          <w:rFonts w:hint="eastAsia"/>
          <w:sz w:val="30"/>
        </w:rPr>
      </w:pPr>
    </w:p>
    <w:p w14:paraId="2BB205D5">
      <w:pPr>
        <w:pStyle w:val="11"/>
        <w:spacing w:after="0" w:line="240" w:lineRule="auto"/>
        <w:jc w:val="left"/>
        <w:rPr>
          <w:rFonts w:hint="eastAsia"/>
          <w:sz w:val="30"/>
        </w:rPr>
      </w:pPr>
      <w:r>
        <w:rPr>
          <w:rFonts w:hint="eastAsia"/>
          <w:sz w:val="30"/>
        </w:rPr>
        <w:t>Different assumptions about how the stars move and how the ether behaves would lead to different distances, giving greater, or perhaps even a smaller, size.</w:t>
      </w:r>
    </w:p>
    <w:p w14:paraId="0EE5B5D1">
      <w:pPr>
        <w:pStyle w:val="11"/>
        <w:spacing w:after="0" w:line="240" w:lineRule="auto"/>
        <w:jc w:val="left"/>
        <w:rPr>
          <w:rFonts w:hint="eastAsia"/>
          <w:sz w:val="30"/>
        </w:rPr>
      </w:pPr>
      <w:r>
        <w:rPr>
          <w:rFonts w:hint="eastAsia"/>
          <w:sz w:val="30"/>
        </w:rPr>
        <w:t>关于恒星如何运动以及以太如何行为的不同假设，将导致不同的距离，从而得出更大，或者甚至可能更小的尺寸。</w:t>
      </w:r>
    </w:p>
    <w:p w14:paraId="2BC32268">
      <w:pPr>
        <w:pStyle w:val="11"/>
        <w:spacing w:after="0" w:line="240" w:lineRule="auto"/>
        <w:jc w:val="left"/>
        <w:rPr>
          <w:rFonts w:hint="eastAsia"/>
          <w:sz w:val="30"/>
        </w:rPr>
      </w:pPr>
    </w:p>
    <w:p w14:paraId="09FF0929">
      <w:pPr>
        <w:pStyle w:val="11"/>
        <w:spacing w:after="0" w:line="240" w:lineRule="auto"/>
        <w:jc w:val="left"/>
        <w:rPr>
          <w:rFonts w:hint="eastAsia"/>
          <w:sz w:val="30"/>
        </w:rPr>
      </w:pPr>
      <w:r>
        <w:rPr>
          <w:rFonts w:hint="eastAsia"/>
          <w:sz w:val="30"/>
        </w:rPr>
        <w:t>—Philip Stott, Vital Questions, (Reformation Media Press, 2002, p. 136)</w:t>
      </w:r>
    </w:p>
    <w:p w14:paraId="5156CAD0">
      <w:pPr>
        <w:pStyle w:val="11"/>
        <w:spacing w:after="0" w:line="240" w:lineRule="auto"/>
        <w:jc w:val="left"/>
        <w:rPr>
          <w:rFonts w:hint="eastAsia"/>
          <w:sz w:val="30"/>
        </w:rPr>
      </w:pPr>
      <w:r>
        <w:rPr>
          <w:rFonts w:hint="eastAsia"/>
          <w:sz w:val="30"/>
        </w:rPr>
        <w:t>—菲利普·斯托特，《关键问题》，（改革媒体出版社，2002年，第136页）</w:t>
      </w:r>
    </w:p>
    <w:p w14:paraId="44E23371">
      <w:pPr>
        <w:pStyle w:val="11"/>
        <w:spacing w:after="0" w:line="240" w:lineRule="auto"/>
        <w:jc w:val="left"/>
        <w:rPr>
          <w:rFonts w:hint="eastAsia"/>
          <w:sz w:val="30"/>
        </w:rPr>
      </w:pPr>
    </w:p>
    <w:p w14:paraId="52B1100E">
      <w:pPr>
        <w:pStyle w:val="11"/>
        <w:spacing w:after="0" w:line="240" w:lineRule="auto"/>
        <w:jc w:val="left"/>
        <w:rPr>
          <w:rFonts w:hint="eastAsia"/>
          <w:sz w:val="30"/>
        </w:rPr>
      </w:pPr>
      <w:r>
        <w:rPr>
          <w:rFonts w:hint="eastAsia"/>
          <w:sz w:val="30"/>
        </w:rPr>
        <w:t>81.For further discussion on this fascinating and important topic, carefully read ITB, pp. 232-237.</w:t>
      </w:r>
    </w:p>
    <w:p w14:paraId="42D35DD0">
      <w:pPr>
        <w:pStyle w:val="11"/>
        <w:spacing w:after="0" w:line="240" w:lineRule="auto"/>
        <w:jc w:val="left"/>
        <w:rPr>
          <w:rFonts w:hint="eastAsia"/>
          <w:sz w:val="30"/>
        </w:rPr>
      </w:pPr>
      <w:r>
        <w:rPr>
          <w:rFonts w:hint="eastAsia"/>
          <w:sz w:val="30"/>
        </w:rPr>
        <w:t>81.关于这个引人入胜且重要的主题的进一步讨论，请仔细阅读ITB，第232-237页。</w:t>
      </w:r>
    </w:p>
    <w:p w14:paraId="5231B72B">
      <w:pPr>
        <w:pStyle w:val="11"/>
        <w:spacing w:after="0" w:line="240" w:lineRule="auto"/>
        <w:jc w:val="left"/>
        <w:rPr>
          <w:rFonts w:hint="eastAsia"/>
          <w:sz w:val="30"/>
        </w:rPr>
      </w:pPr>
    </w:p>
    <w:p w14:paraId="29911966">
      <w:pPr>
        <w:pStyle w:val="11"/>
        <w:spacing w:after="0" w:line="240" w:lineRule="auto"/>
        <w:jc w:val="left"/>
        <w:rPr>
          <w:rFonts w:hint="eastAsia"/>
          <w:sz w:val="30"/>
        </w:rPr>
      </w:pPr>
      <w:r>
        <w:rPr>
          <w:rFonts w:hint="eastAsia"/>
          <w:sz w:val="30"/>
        </w:rPr>
        <w:t>See also Creation and Change, pp. 137- 158.</w:t>
      </w:r>
    </w:p>
    <w:p w14:paraId="009214AC">
      <w:pPr>
        <w:pStyle w:val="11"/>
        <w:spacing w:after="0" w:line="240" w:lineRule="auto"/>
        <w:jc w:val="left"/>
        <w:rPr>
          <w:rFonts w:hint="eastAsia"/>
          <w:sz w:val="30"/>
        </w:rPr>
      </w:pPr>
      <w:r>
        <w:rPr>
          <w:rFonts w:hint="eastAsia"/>
          <w:sz w:val="30"/>
        </w:rPr>
        <w:t>另请参见《创造与改变》，第137-158页。</w:t>
      </w:r>
    </w:p>
    <w:p w14:paraId="1DE11FC7">
      <w:pPr>
        <w:pStyle w:val="11"/>
        <w:spacing w:after="0" w:line="240" w:lineRule="auto"/>
        <w:jc w:val="left"/>
        <w:rPr>
          <w:rFonts w:hint="eastAsia"/>
          <w:sz w:val="30"/>
        </w:rPr>
      </w:pPr>
    </w:p>
    <w:p w14:paraId="6DE0C347">
      <w:pPr>
        <w:pStyle w:val="11"/>
        <w:spacing w:after="0" w:line="240" w:lineRule="auto"/>
        <w:jc w:val="left"/>
        <w:rPr>
          <w:rFonts w:hint="eastAsia"/>
          <w:sz w:val="30"/>
        </w:rPr>
      </w:pPr>
      <w:r>
        <w:rPr>
          <w:rFonts w:hint="eastAsia"/>
          <w:sz w:val="30"/>
        </w:rPr>
        <w:t>82.(This note has been deleted)</w:t>
      </w:r>
    </w:p>
    <w:p w14:paraId="515E3548">
      <w:pPr>
        <w:pStyle w:val="11"/>
        <w:spacing w:after="0" w:line="240" w:lineRule="auto"/>
        <w:jc w:val="left"/>
        <w:rPr>
          <w:rFonts w:hint="eastAsia"/>
          <w:sz w:val="30"/>
        </w:rPr>
      </w:pPr>
      <w:r>
        <w:rPr>
          <w:rFonts w:hint="eastAsia"/>
          <w:sz w:val="30"/>
        </w:rPr>
        <w:t>82.(此注释已删除)</w:t>
      </w:r>
    </w:p>
    <w:p w14:paraId="52581639">
      <w:pPr>
        <w:pStyle w:val="11"/>
        <w:spacing w:after="0" w:line="240" w:lineRule="auto"/>
        <w:jc w:val="left"/>
        <w:rPr>
          <w:rFonts w:hint="eastAsia"/>
          <w:sz w:val="30"/>
        </w:rPr>
      </w:pPr>
    </w:p>
    <w:p w14:paraId="23F1CF20">
      <w:pPr>
        <w:pStyle w:val="11"/>
        <w:spacing w:after="0" w:line="240" w:lineRule="auto"/>
        <w:jc w:val="left"/>
        <w:rPr>
          <w:rFonts w:hint="eastAsia"/>
          <w:sz w:val="30"/>
        </w:rPr>
      </w:pPr>
      <w:r>
        <w:rPr>
          <w:rFonts w:hint="eastAsia"/>
          <w:sz w:val="30"/>
        </w:rPr>
        <w:t>83.God and Cosmos, pp. 193-4.</w:t>
      </w:r>
    </w:p>
    <w:p w14:paraId="062B2E0F">
      <w:pPr>
        <w:pStyle w:val="11"/>
        <w:spacing w:after="0" w:line="240" w:lineRule="auto"/>
        <w:jc w:val="left"/>
        <w:rPr>
          <w:rFonts w:hint="eastAsia"/>
          <w:sz w:val="30"/>
        </w:rPr>
      </w:pPr>
      <w:r>
        <w:rPr>
          <w:rFonts w:hint="eastAsia"/>
          <w:sz w:val="30"/>
        </w:rPr>
        <w:t>83.《神与宇宙》，第193-4页。</w:t>
      </w:r>
    </w:p>
    <w:p w14:paraId="6FE7EE94">
      <w:pPr>
        <w:pStyle w:val="11"/>
        <w:spacing w:after="0" w:line="240" w:lineRule="auto"/>
        <w:jc w:val="left"/>
        <w:rPr>
          <w:rFonts w:hint="eastAsia"/>
          <w:sz w:val="30"/>
        </w:rPr>
      </w:pPr>
    </w:p>
    <w:p w14:paraId="39D2A9BE">
      <w:pPr>
        <w:pStyle w:val="11"/>
        <w:spacing w:after="0" w:line="240" w:lineRule="auto"/>
        <w:jc w:val="left"/>
        <w:rPr>
          <w:rFonts w:hint="eastAsia"/>
          <w:sz w:val="30"/>
        </w:rPr>
      </w:pPr>
      <w:r>
        <w:rPr>
          <w:rFonts w:hint="eastAsia"/>
          <w:sz w:val="30"/>
        </w:rPr>
        <w:t>84.For an extended discussion of mature creation, with responses to common criticisms, see God and Cosmos, pp. 194-201.</w:t>
      </w:r>
    </w:p>
    <w:p w14:paraId="29C2EB65">
      <w:pPr>
        <w:pStyle w:val="11"/>
        <w:spacing w:after="0" w:line="240" w:lineRule="auto"/>
        <w:jc w:val="left"/>
        <w:rPr>
          <w:rFonts w:hint="eastAsia"/>
          <w:sz w:val="30"/>
        </w:rPr>
      </w:pPr>
      <w:r>
        <w:rPr>
          <w:rFonts w:hint="eastAsia"/>
          <w:sz w:val="30"/>
        </w:rPr>
        <w:t>84.关于成熟创造的延伸讨论，以及对常见批评的回应，请参见《神与宇宙》，第194-201页。</w:t>
      </w:r>
    </w:p>
    <w:p w14:paraId="5C840A49">
      <w:pPr>
        <w:pStyle w:val="11"/>
        <w:spacing w:after="0" w:line="240" w:lineRule="auto"/>
        <w:jc w:val="left"/>
        <w:rPr>
          <w:rFonts w:hint="eastAsia"/>
          <w:sz w:val="30"/>
        </w:rPr>
      </w:pPr>
    </w:p>
    <w:p w14:paraId="6626997A">
      <w:pPr>
        <w:pStyle w:val="11"/>
        <w:spacing w:after="0" w:line="240" w:lineRule="auto"/>
        <w:jc w:val="left"/>
        <w:rPr>
          <w:rFonts w:hint="eastAsia"/>
          <w:sz w:val="30"/>
        </w:rPr>
      </w:pPr>
      <w:r>
        <w:rPr>
          <w:rFonts w:hint="eastAsia"/>
          <w:sz w:val="30"/>
        </w:rPr>
        <w:t>85.In writing this section I have relied heavily upon an excellent short article by Richard Niessen, “Starlight and the Age of the Universe.”</w:t>
      </w:r>
    </w:p>
    <w:p w14:paraId="112E6E0A">
      <w:pPr>
        <w:pStyle w:val="11"/>
        <w:spacing w:after="0" w:line="240" w:lineRule="auto"/>
        <w:jc w:val="left"/>
        <w:rPr>
          <w:rFonts w:hint="eastAsia"/>
          <w:sz w:val="30"/>
        </w:rPr>
      </w:pPr>
      <w:r>
        <w:rPr>
          <w:rFonts w:hint="eastAsia"/>
          <w:sz w:val="30"/>
        </w:rPr>
        <w:t>85.在撰写本节时，我大量依赖了理查德·尼森的一篇优秀的短文，“星光与宇宙的年龄”。</w:t>
      </w:r>
    </w:p>
    <w:p w14:paraId="128E3E24">
      <w:pPr>
        <w:pStyle w:val="11"/>
        <w:spacing w:after="0" w:line="240" w:lineRule="auto"/>
        <w:jc w:val="left"/>
        <w:rPr>
          <w:rFonts w:hint="eastAsia"/>
          <w:sz w:val="30"/>
        </w:rPr>
      </w:pPr>
    </w:p>
    <w:p w14:paraId="729E13FF">
      <w:pPr>
        <w:pStyle w:val="11"/>
        <w:spacing w:after="0" w:line="240" w:lineRule="auto"/>
        <w:jc w:val="left"/>
        <w:rPr>
          <w:rFonts w:hint="eastAsia"/>
          <w:sz w:val="30"/>
        </w:rPr>
      </w:pPr>
      <w:r>
        <w:rPr>
          <w:rFonts w:hint="eastAsia"/>
          <w:sz w:val="30"/>
        </w:rPr>
        <w:t>It appeared in the periodical, Impact (ICR, July, 93).</w:t>
      </w:r>
    </w:p>
    <w:p w14:paraId="3CC7F830">
      <w:pPr>
        <w:pStyle w:val="11"/>
        <w:spacing w:after="0" w:line="240" w:lineRule="auto"/>
        <w:jc w:val="left"/>
        <w:rPr>
          <w:rFonts w:hint="eastAsia"/>
          <w:sz w:val="30"/>
        </w:rPr>
      </w:pPr>
      <w:r>
        <w:rPr>
          <w:rFonts w:hint="eastAsia"/>
          <w:sz w:val="30"/>
        </w:rPr>
        <w:t>它发表在期刊《冲击》（ICR，93年7月）上。</w:t>
      </w:r>
    </w:p>
    <w:p w14:paraId="1D3C7FAE">
      <w:pPr>
        <w:pStyle w:val="11"/>
        <w:spacing w:after="0" w:line="240" w:lineRule="auto"/>
        <w:jc w:val="left"/>
        <w:rPr>
          <w:rFonts w:hint="eastAsia"/>
          <w:sz w:val="30"/>
        </w:rPr>
      </w:pPr>
    </w:p>
    <w:p w14:paraId="52B173A7">
      <w:pPr>
        <w:pStyle w:val="11"/>
        <w:spacing w:after="0" w:line="240" w:lineRule="auto"/>
        <w:jc w:val="left"/>
        <w:rPr>
          <w:rFonts w:hint="eastAsia"/>
          <w:sz w:val="30"/>
        </w:rPr>
      </w:pPr>
      <w:r>
        <w:rPr>
          <w:rFonts w:hint="eastAsia"/>
          <w:sz w:val="30"/>
        </w:rPr>
        <w:t>Available at www.icr.org.</w:t>
      </w:r>
    </w:p>
    <w:p w14:paraId="3D8897DD">
      <w:pPr>
        <w:pStyle w:val="11"/>
        <w:spacing w:after="0" w:line="240" w:lineRule="auto"/>
        <w:jc w:val="left"/>
        <w:rPr>
          <w:rFonts w:hint="eastAsia"/>
          <w:sz w:val="30"/>
        </w:rPr>
      </w:pPr>
      <w:r>
        <w:rPr>
          <w:rFonts w:hint="eastAsia"/>
          <w:sz w:val="30"/>
        </w:rPr>
        <w:t>可在www.icr.org获取。</w:t>
      </w:r>
    </w:p>
    <w:p w14:paraId="43F5DF09">
      <w:pPr>
        <w:pStyle w:val="11"/>
        <w:spacing w:after="0" w:line="240" w:lineRule="auto"/>
        <w:jc w:val="left"/>
        <w:rPr>
          <w:rFonts w:hint="eastAsia"/>
          <w:sz w:val="30"/>
        </w:rPr>
      </w:pPr>
    </w:p>
    <w:p w14:paraId="6F276989">
      <w:pPr>
        <w:pStyle w:val="11"/>
        <w:spacing w:after="0" w:line="240" w:lineRule="auto"/>
        <w:jc w:val="left"/>
        <w:rPr>
          <w:rFonts w:hint="eastAsia"/>
          <w:sz w:val="30"/>
        </w:rPr>
      </w:pPr>
      <w:r>
        <w:rPr>
          <w:rFonts w:hint="eastAsia"/>
          <w:sz w:val="30"/>
        </w:rPr>
        <w:t>86.Evolutionists cite other natural phenomena in support of millions of years: varves, evaporites, fossil graveyards, fossil forests, bio-deposits, chalk deposits, coral reefs, rates of cooling in granite, rates of erosion, etc.</w:t>
      </w:r>
    </w:p>
    <w:p w14:paraId="369CC864">
      <w:pPr>
        <w:pStyle w:val="11"/>
        <w:spacing w:after="0" w:line="240" w:lineRule="auto"/>
        <w:jc w:val="left"/>
        <w:rPr>
          <w:rFonts w:hint="eastAsia"/>
          <w:sz w:val="30"/>
        </w:rPr>
      </w:pPr>
      <w:r>
        <w:rPr>
          <w:rFonts w:hint="eastAsia"/>
          <w:sz w:val="30"/>
        </w:rPr>
        <w:t>86.进化论者引用其他自然现象来支持数百万年的观点：纹泥、蒸发岩、化石墓地、化石森林、生物沉积物、白垩沉积物、珊瑚礁、花岗岩冷却速率、侵蚀速率等。</w:t>
      </w:r>
    </w:p>
    <w:p w14:paraId="253E48AA">
      <w:pPr>
        <w:pStyle w:val="11"/>
        <w:spacing w:after="0" w:line="240" w:lineRule="auto"/>
        <w:jc w:val="left"/>
        <w:rPr>
          <w:rFonts w:hint="eastAsia"/>
          <w:sz w:val="30"/>
        </w:rPr>
      </w:pPr>
    </w:p>
    <w:p w14:paraId="689ACC9E">
      <w:pPr>
        <w:pStyle w:val="11"/>
        <w:spacing w:after="0" w:line="240" w:lineRule="auto"/>
        <w:jc w:val="left"/>
        <w:rPr>
          <w:rFonts w:hint="eastAsia"/>
          <w:sz w:val="30"/>
        </w:rPr>
      </w:pPr>
      <w:r>
        <w:rPr>
          <w:rFonts w:hint="eastAsia"/>
          <w:sz w:val="30"/>
        </w:rPr>
        <w:t>By and large, these phenomena are easily explained with reference to a global flood, for which there is abundant historical and geological evidence.</w:t>
      </w:r>
    </w:p>
    <w:p w14:paraId="523AE67A">
      <w:pPr>
        <w:pStyle w:val="11"/>
        <w:spacing w:after="0" w:line="240" w:lineRule="auto"/>
        <w:jc w:val="left"/>
        <w:rPr>
          <w:rFonts w:hint="eastAsia"/>
          <w:sz w:val="30"/>
        </w:rPr>
      </w:pPr>
      <w:r>
        <w:rPr>
          <w:rFonts w:hint="eastAsia"/>
          <w:sz w:val="30"/>
        </w:rPr>
        <w:t>总的来说，这些现象很容易通过一场全球性洪水来解释，对此有丰富的历史和地质证据。</w:t>
      </w:r>
    </w:p>
    <w:p w14:paraId="6CD2FEEF">
      <w:pPr>
        <w:pStyle w:val="11"/>
        <w:spacing w:after="0" w:line="240" w:lineRule="auto"/>
        <w:jc w:val="left"/>
        <w:rPr>
          <w:rFonts w:hint="eastAsia"/>
          <w:sz w:val="30"/>
        </w:rPr>
      </w:pPr>
    </w:p>
    <w:p w14:paraId="19875609">
      <w:pPr>
        <w:pStyle w:val="11"/>
        <w:spacing w:after="0" w:line="240" w:lineRule="auto"/>
        <w:jc w:val="left"/>
        <w:rPr>
          <w:rFonts w:hint="eastAsia"/>
          <w:sz w:val="30"/>
        </w:rPr>
      </w:pPr>
      <w:r>
        <w:rPr>
          <w:rFonts w:hint="eastAsia"/>
          <w:sz w:val="30"/>
        </w:rPr>
        <w:t>For an extended discussion of each, see Refuting Compromise, pp. 367-388.</w:t>
      </w:r>
    </w:p>
    <w:p w14:paraId="6330D61B">
      <w:pPr>
        <w:pStyle w:val="11"/>
        <w:spacing w:after="0" w:line="240" w:lineRule="auto"/>
        <w:jc w:val="left"/>
        <w:rPr>
          <w:rFonts w:hint="eastAsia"/>
          <w:sz w:val="30"/>
        </w:rPr>
      </w:pPr>
      <w:r>
        <w:rPr>
          <w:rFonts w:hint="eastAsia"/>
          <w:sz w:val="30"/>
        </w:rPr>
        <w:t>关于每一项的延伸讨论，请参见《驳斥妥协》，第367-388页。</w:t>
      </w:r>
    </w:p>
    <w:p w14:paraId="7EB43BF4">
      <w:pPr>
        <w:pStyle w:val="11"/>
        <w:spacing w:after="0" w:line="240" w:lineRule="auto"/>
        <w:jc w:val="left"/>
        <w:rPr>
          <w:rFonts w:hint="eastAsia"/>
          <w:sz w:val="30"/>
        </w:rPr>
      </w:pPr>
    </w:p>
    <w:p w14:paraId="519ADEFA">
      <w:pPr>
        <w:pStyle w:val="11"/>
        <w:spacing w:after="0" w:line="240" w:lineRule="auto"/>
        <w:jc w:val="left"/>
        <w:rPr>
          <w:rFonts w:hint="eastAsia"/>
          <w:sz w:val="30"/>
        </w:rPr>
      </w:pPr>
      <w:r>
        <w:rPr>
          <w:rFonts w:hint="eastAsia"/>
          <w:sz w:val="30"/>
        </w:rPr>
        <w:t>87.For further reading on biblical creationism, see Henry Morris, The Biblical Basis For Modern Science (Baker Books, 1999); Duane Gish, Evolution: The Fossils Still Say No! (ICR Books, 1995); Duane Gish, Creation Scientists Answer Their Critics, (ICR Books, 1993).</w:t>
      </w:r>
    </w:p>
    <w:p w14:paraId="7FD0B1C5">
      <w:pPr>
        <w:pStyle w:val="11"/>
        <w:spacing w:after="0" w:line="240" w:lineRule="auto"/>
        <w:jc w:val="left"/>
        <w:rPr>
          <w:rFonts w:hint="eastAsia"/>
          <w:sz w:val="30"/>
        </w:rPr>
      </w:pPr>
      <w:r>
        <w:rPr>
          <w:rFonts w:hint="eastAsia"/>
          <w:sz w:val="30"/>
        </w:rPr>
        <w:t>87.关于圣经创造论的进一步阅读，请参见亨利·莫里斯，《现代科学的圣经基础》（贝克图书，1999年）；杜安·吉什，《进化论：化石仍然说不！》（ICR图书，1995年）；杜安·吉什，《创造科学家回答他们的批评者》，（ICR图书，1993年）。</w:t>
      </w:r>
    </w:p>
    <w:p w14:paraId="38AD4BE0">
      <w:pPr>
        <w:pStyle w:val="11"/>
        <w:spacing w:after="0" w:line="240" w:lineRule="auto"/>
        <w:jc w:val="left"/>
        <w:rPr>
          <w:rFonts w:hint="eastAsia"/>
          <w:sz w:val="30"/>
        </w:rPr>
      </w:pPr>
    </w:p>
    <w:p w14:paraId="1D8EF3FE">
      <w:pPr>
        <w:pStyle w:val="11"/>
        <w:spacing w:after="0" w:line="240" w:lineRule="auto"/>
        <w:jc w:val="left"/>
        <w:rPr>
          <w:rFonts w:hint="eastAsia"/>
          <w:sz w:val="30"/>
        </w:rPr>
      </w:pPr>
      <w:r>
        <w:rPr>
          <w:rFonts w:hint="eastAsia"/>
          <w:sz w:val="30"/>
        </w:rPr>
        <w:t>88.The hope glimpsed in the biblical creation story is made explicit in many other passages of Scripture.</w:t>
      </w:r>
    </w:p>
    <w:p w14:paraId="3943783C">
      <w:pPr>
        <w:pStyle w:val="11"/>
        <w:spacing w:after="0" w:line="240" w:lineRule="auto"/>
        <w:jc w:val="left"/>
        <w:rPr>
          <w:rFonts w:hint="eastAsia"/>
          <w:sz w:val="30"/>
        </w:rPr>
      </w:pPr>
      <w:r>
        <w:rPr>
          <w:rFonts w:hint="eastAsia"/>
          <w:sz w:val="30"/>
        </w:rPr>
        <w:t>88.在圣经创造故事中瞥见的希望，在圣经的许多其他段落中被明确阐述。</w:t>
      </w:r>
    </w:p>
    <w:p w14:paraId="5D17AB71">
      <w:pPr>
        <w:pStyle w:val="11"/>
        <w:spacing w:after="0" w:line="240" w:lineRule="auto"/>
        <w:jc w:val="left"/>
        <w:rPr>
          <w:rFonts w:hint="eastAsia"/>
          <w:sz w:val="30"/>
        </w:rPr>
      </w:pPr>
    </w:p>
    <w:p w14:paraId="19BD92D1">
      <w:pPr>
        <w:pStyle w:val="11"/>
        <w:spacing w:after="0" w:line="240" w:lineRule="auto"/>
        <w:jc w:val="left"/>
        <w:rPr>
          <w:rFonts w:hint="eastAsia"/>
          <w:sz w:val="30"/>
        </w:rPr>
      </w:pPr>
      <w:r>
        <w:rPr>
          <w:rFonts w:hint="eastAsia"/>
          <w:sz w:val="30"/>
        </w:rPr>
        <w:t>Fittingly enough, one of the most beautiful and inspiring is found near the end of the book that brings the Bible to a close, the Revelation:</w:t>
      </w:r>
    </w:p>
    <w:p w14:paraId="1A67FD1E">
      <w:pPr>
        <w:pStyle w:val="11"/>
        <w:spacing w:after="0" w:line="240" w:lineRule="auto"/>
        <w:jc w:val="left"/>
        <w:rPr>
          <w:rFonts w:hint="eastAsia"/>
          <w:sz w:val="30"/>
        </w:rPr>
      </w:pPr>
      <w:r>
        <w:rPr>
          <w:rFonts w:hint="eastAsia"/>
          <w:sz w:val="30"/>
        </w:rPr>
        <w:t>恰如其分地，其中最美丽、最鼓舞人心的段落之一，就出现在为《圣经》画上句号的那卷书——《启示录》的结尾处：</w:t>
      </w:r>
    </w:p>
    <w:p w14:paraId="3EAB201C">
      <w:pPr>
        <w:pStyle w:val="11"/>
        <w:spacing w:after="0" w:line="240" w:lineRule="auto"/>
        <w:jc w:val="left"/>
        <w:rPr>
          <w:rFonts w:hint="eastAsia"/>
          <w:sz w:val="30"/>
        </w:rPr>
      </w:pPr>
    </w:p>
    <w:p w14:paraId="0C99BEED">
      <w:pPr>
        <w:pStyle w:val="11"/>
        <w:spacing w:after="0" w:line="240" w:lineRule="auto"/>
        <w:jc w:val="left"/>
        <w:rPr>
          <w:rFonts w:hint="eastAsia"/>
          <w:sz w:val="30"/>
        </w:rPr>
      </w:pPr>
      <w:r>
        <w:rPr>
          <w:rFonts w:hint="eastAsia"/>
          <w:sz w:val="30"/>
        </w:rPr>
        <w:t>And I (John) saw a new heaven and a new earth, for the first heaven and the first earth had passed away.</w:t>
      </w:r>
    </w:p>
    <w:p w14:paraId="6841B755">
      <w:pPr>
        <w:pStyle w:val="11"/>
        <w:spacing w:after="0" w:line="240" w:lineRule="auto"/>
        <w:jc w:val="left"/>
        <w:rPr>
          <w:rFonts w:hint="eastAsia"/>
          <w:sz w:val="30"/>
        </w:rPr>
      </w:pPr>
      <w:r>
        <w:rPr>
          <w:rFonts w:hint="eastAsia"/>
          <w:sz w:val="30"/>
        </w:rPr>
        <w:t>我又看见一个新天新地，因为先前的天地已经过去了。</w:t>
      </w:r>
    </w:p>
    <w:p w14:paraId="02E5B626">
      <w:pPr>
        <w:pStyle w:val="11"/>
        <w:spacing w:after="0" w:line="240" w:lineRule="auto"/>
        <w:jc w:val="left"/>
        <w:rPr>
          <w:rFonts w:hint="eastAsia"/>
          <w:sz w:val="30"/>
        </w:rPr>
      </w:pPr>
    </w:p>
    <w:p w14:paraId="68D13F24">
      <w:pPr>
        <w:pStyle w:val="11"/>
        <w:spacing w:after="0" w:line="240" w:lineRule="auto"/>
        <w:jc w:val="left"/>
        <w:rPr>
          <w:rFonts w:hint="eastAsia"/>
          <w:sz w:val="30"/>
        </w:rPr>
      </w:pPr>
      <w:r>
        <w:rPr>
          <w:rFonts w:hint="eastAsia"/>
          <w:sz w:val="30"/>
        </w:rPr>
        <w:t>Also, there was no more sea.</w:t>
      </w:r>
    </w:p>
    <w:p w14:paraId="67A82248">
      <w:pPr>
        <w:pStyle w:val="11"/>
        <w:spacing w:after="0" w:line="240" w:lineRule="auto"/>
        <w:jc w:val="left"/>
        <w:rPr>
          <w:rFonts w:hint="eastAsia"/>
          <w:sz w:val="30"/>
        </w:rPr>
      </w:pPr>
      <w:r>
        <w:rPr>
          <w:rFonts w:hint="eastAsia"/>
          <w:sz w:val="30"/>
        </w:rPr>
        <w:t>海也不再有了。</w:t>
      </w:r>
    </w:p>
    <w:p w14:paraId="7221A673">
      <w:pPr>
        <w:pStyle w:val="11"/>
        <w:spacing w:after="0" w:line="240" w:lineRule="auto"/>
        <w:jc w:val="left"/>
        <w:rPr>
          <w:rFonts w:hint="eastAsia"/>
          <w:sz w:val="30"/>
        </w:rPr>
      </w:pPr>
    </w:p>
    <w:p w14:paraId="1A2CF57B">
      <w:pPr>
        <w:pStyle w:val="11"/>
        <w:spacing w:after="0" w:line="240" w:lineRule="auto"/>
        <w:jc w:val="left"/>
        <w:rPr>
          <w:rFonts w:hint="eastAsia"/>
          <w:sz w:val="30"/>
        </w:rPr>
      </w:pPr>
      <w:r>
        <w:rPr>
          <w:rFonts w:hint="eastAsia"/>
          <w:sz w:val="30"/>
        </w:rPr>
        <w:t>Then I saw the holy city, New Jerusalem, coming down out of heaven from God, prepared as a bride adorned for her husband.</w:t>
      </w:r>
    </w:p>
    <w:p w14:paraId="256C88F7">
      <w:pPr>
        <w:pStyle w:val="11"/>
        <w:spacing w:after="0" w:line="240" w:lineRule="auto"/>
        <w:jc w:val="left"/>
        <w:rPr>
          <w:rFonts w:hint="eastAsia"/>
          <w:sz w:val="30"/>
        </w:rPr>
      </w:pPr>
      <w:r>
        <w:rPr>
          <w:rFonts w:hint="eastAsia"/>
          <w:sz w:val="30"/>
        </w:rPr>
        <w:t>我又看见圣城新耶路撒冷由神那里从天而降，预备好了，就如新妇妆饰整齐，等候丈夫。</w:t>
      </w:r>
    </w:p>
    <w:p w14:paraId="4303A424">
      <w:pPr>
        <w:pStyle w:val="11"/>
        <w:spacing w:after="0" w:line="240" w:lineRule="auto"/>
        <w:jc w:val="left"/>
        <w:rPr>
          <w:rFonts w:hint="eastAsia"/>
          <w:sz w:val="30"/>
        </w:rPr>
      </w:pPr>
    </w:p>
    <w:p w14:paraId="5CB3451F">
      <w:pPr>
        <w:pStyle w:val="11"/>
        <w:spacing w:after="0" w:line="240" w:lineRule="auto"/>
        <w:jc w:val="left"/>
        <w:rPr>
          <w:rFonts w:hint="eastAsia"/>
          <w:sz w:val="30"/>
        </w:rPr>
      </w:pPr>
      <w:r>
        <w:rPr>
          <w:rFonts w:hint="eastAsia"/>
          <w:sz w:val="30"/>
        </w:rPr>
        <w:t>And I heard a loud voice from heaven saying, “Behold, the tabernacle of God is with men, and He will dwell with them, and they shall be His people, and God Himself will be with them and be their God.</w:t>
      </w:r>
    </w:p>
    <w:p w14:paraId="408F5000">
      <w:pPr>
        <w:pStyle w:val="11"/>
        <w:spacing w:after="0" w:line="240" w:lineRule="auto"/>
        <w:jc w:val="left"/>
        <w:rPr>
          <w:rFonts w:hint="eastAsia"/>
          <w:sz w:val="30"/>
        </w:rPr>
      </w:pPr>
      <w:r>
        <w:rPr>
          <w:rFonts w:hint="eastAsia"/>
          <w:sz w:val="30"/>
        </w:rPr>
        <w:t>我听见有大声音从宝座出来说：“看哪，神的帐幕在人间。祂要与人同住，他们要作祂的子民。神要亲自与他们同在，作他们的神。</w:t>
      </w:r>
    </w:p>
    <w:p w14:paraId="453CEF27">
      <w:pPr>
        <w:pStyle w:val="11"/>
        <w:spacing w:after="0" w:line="240" w:lineRule="auto"/>
        <w:jc w:val="left"/>
        <w:rPr>
          <w:rFonts w:hint="eastAsia"/>
          <w:sz w:val="30"/>
        </w:rPr>
      </w:pPr>
    </w:p>
    <w:p w14:paraId="36BB5E33">
      <w:pPr>
        <w:pStyle w:val="11"/>
        <w:spacing w:after="0" w:line="240" w:lineRule="auto"/>
        <w:jc w:val="left"/>
        <w:rPr>
          <w:rFonts w:hint="eastAsia"/>
          <w:sz w:val="30"/>
        </w:rPr>
      </w:pPr>
      <w:r>
        <w:rPr>
          <w:rFonts w:hint="eastAsia"/>
          <w:sz w:val="30"/>
        </w:rPr>
        <w:t>And God will wipe away every tear from their eyes; there shall be no more death, nor sorrow, nor crying; and there shall be no more pain, for the former things have passed away.”</w:t>
      </w:r>
    </w:p>
    <w:p w14:paraId="2A19E9C8">
      <w:pPr>
        <w:pStyle w:val="11"/>
        <w:spacing w:after="0" w:line="240" w:lineRule="auto"/>
        <w:jc w:val="left"/>
        <w:rPr>
          <w:rFonts w:hint="eastAsia"/>
          <w:sz w:val="30"/>
        </w:rPr>
      </w:pPr>
      <w:r>
        <w:rPr>
          <w:rFonts w:hint="eastAsia"/>
          <w:sz w:val="30"/>
        </w:rPr>
        <w:t>神要擦去他们一切的眼泪；不再有死亡，也不再有悲哀、哭号、疼痛，因为以前的事都过去了。”</w:t>
      </w:r>
    </w:p>
    <w:p w14:paraId="2F77D37C">
      <w:pPr>
        <w:pStyle w:val="11"/>
        <w:spacing w:after="0" w:line="240" w:lineRule="auto"/>
        <w:jc w:val="left"/>
        <w:rPr>
          <w:rFonts w:hint="eastAsia"/>
          <w:sz w:val="30"/>
        </w:rPr>
      </w:pPr>
    </w:p>
    <w:p w14:paraId="30292426">
      <w:pPr>
        <w:pStyle w:val="11"/>
        <w:spacing w:after="0" w:line="240" w:lineRule="auto"/>
        <w:jc w:val="left"/>
        <w:rPr>
          <w:rFonts w:hint="eastAsia"/>
          <w:sz w:val="30"/>
        </w:rPr>
      </w:pPr>
      <w:r>
        <w:rPr>
          <w:rFonts w:hint="eastAsia"/>
          <w:sz w:val="30"/>
        </w:rPr>
        <w:t>Then He who sat on the throne said, “Behold, I make all things new.”</w:t>
      </w:r>
    </w:p>
    <w:p w14:paraId="748CA5A8">
      <w:pPr>
        <w:pStyle w:val="11"/>
        <w:spacing w:after="0" w:line="240" w:lineRule="auto"/>
        <w:jc w:val="left"/>
        <w:rPr>
          <w:rFonts w:hint="eastAsia"/>
          <w:sz w:val="30"/>
        </w:rPr>
      </w:pPr>
      <w:r>
        <w:rPr>
          <w:rFonts w:hint="eastAsia"/>
          <w:sz w:val="30"/>
        </w:rPr>
        <w:t>坐宝座的说：“看哪，我将一切都更新了！”</w:t>
      </w:r>
    </w:p>
    <w:p w14:paraId="798D4D76">
      <w:pPr>
        <w:pStyle w:val="11"/>
        <w:spacing w:after="0" w:line="240" w:lineRule="auto"/>
        <w:jc w:val="left"/>
        <w:rPr>
          <w:rFonts w:hint="eastAsia"/>
          <w:sz w:val="30"/>
        </w:rPr>
      </w:pPr>
    </w:p>
    <w:p w14:paraId="49BC8865">
      <w:pPr>
        <w:pStyle w:val="11"/>
        <w:spacing w:after="0" w:line="240" w:lineRule="auto"/>
        <w:jc w:val="left"/>
        <w:rPr>
          <w:rFonts w:hint="eastAsia"/>
          <w:sz w:val="30"/>
        </w:rPr>
      </w:pPr>
      <w:r>
        <w:rPr>
          <w:rFonts w:hint="eastAsia"/>
          <w:sz w:val="30"/>
        </w:rPr>
        <w:t>And He said, “Write, for these words are trustworthy and true.”</w:t>
      </w:r>
    </w:p>
    <w:p w14:paraId="6A296ABC">
      <w:pPr>
        <w:pStyle w:val="11"/>
        <w:spacing w:after="0" w:line="240" w:lineRule="auto"/>
        <w:jc w:val="left"/>
        <w:rPr>
          <w:rFonts w:hint="eastAsia"/>
          <w:sz w:val="30"/>
        </w:rPr>
      </w:pPr>
      <w:r>
        <w:rPr>
          <w:rFonts w:hint="eastAsia"/>
          <w:sz w:val="30"/>
        </w:rPr>
        <w:t>祂又说：“你要写上，因这些话是可信的，是真实的。”</w:t>
      </w:r>
    </w:p>
    <w:p w14:paraId="6344551A">
      <w:pPr>
        <w:pStyle w:val="11"/>
        <w:spacing w:after="0" w:line="240" w:lineRule="auto"/>
        <w:jc w:val="left"/>
        <w:rPr>
          <w:rFonts w:hint="eastAsia"/>
          <w:sz w:val="30"/>
        </w:rPr>
      </w:pPr>
    </w:p>
    <w:p w14:paraId="2DFC8B07">
      <w:pPr>
        <w:pStyle w:val="11"/>
        <w:spacing w:after="0" w:line="240" w:lineRule="auto"/>
        <w:jc w:val="left"/>
        <w:rPr>
          <w:rFonts w:hint="eastAsia"/>
          <w:sz w:val="30"/>
        </w:rPr>
      </w:pPr>
      <w:r>
        <w:rPr>
          <w:rFonts w:hint="eastAsia"/>
          <w:sz w:val="30"/>
        </w:rPr>
        <w:t>—Revelation 21:1-5</w:t>
      </w:r>
    </w:p>
    <w:p w14:paraId="520D502A">
      <w:pPr>
        <w:pStyle w:val="11"/>
        <w:spacing w:after="0" w:line="240" w:lineRule="auto"/>
        <w:jc w:val="left"/>
        <w:rPr>
          <w:rFonts w:hint="eastAsia"/>
          <w:sz w:val="30"/>
        </w:rPr>
      </w:pPr>
      <w:r>
        <w:rPr>
          <w:rFonts w:hint="eastAsia"/>
          <w:sz w:val="30"/>
        </w:rPr>
        <w:t>—启示录 21:1-5</w:t>
      </w:r>
    </w:p>
    <w:p w14:paraId="180C7C42">
      <w:pPr>
        <w:pStyle w:val="11"/>
        <w:spacing w:after="0" w:line="240" w:lineRule="auto"/>
        <w:jc w:val="left"/>
        <w:rPr>
          <w:rFonts w:hint="eastAsia"/>
          <w:sz w:val="30"/>
        </w:rPr>
      </w:pPr>
    </w:p>
    <w:p w14:paraId="191E2FFE">
      <w:pPr>
        <w:pStyle w:val="2"/>
        <w:bidi w:val="0"/>
        <w:rPr>
          <w:rFonts w:hint="eastAsia"/>
        </w:rPr>
      </w:pPr>
      <w:r>
        <w:rPr>
          <w:rFonts w:hint="eastAsia"/>
        </w:rPr>
        <w:t>Chapter 7</w:t>
      </w:r>
    </w:p>
    <w:p w14:paraId="30721EA6">
      <w:pPr>
        <w:pStyle w:val="2"/>
        <w:bidi w:val="0"/>
        <w:rPr>
          <w:rFonts w:hint="eastAsia"/>
        </w:rPr>
      </w:pPr>
      <w:r>
        <w:rPr>
          <w:rFonts w:hint="eastAsia"/>
        </w:rPr>
        <w:t>第七章</w:t>
      </w:r>
    </w:p>
    <w:p w14:paraId="7D3D0A3C">
      <w:pPr>
        <w:pStyle w:val="11"/>
        <w:spacing w:after="0" w:line="240" w:lineRule="auto"/>
        <w:jc w:val="left"/>
        <w:rPr>
          <w:rFonts w:hint="eastAsia"/>
          <w:sz w:val="30"/>
        </w:rPr>
      </w:pPr>
    </w:p>
    <w:p w14:paraId="29A823B5">
      <w:pPr>
        <w:pStyle w:val="2"/>
        <w:bidi w:val="0"/>
        <w:rPr>
          <w:rFonts w:hint="eastAsia"/>
        </w:rPr>
      </w:pPr>
      <w:r>
        <w:rPr>
          <w:rFonts w:hint="eastAsia"/>
        </w:rPr>
        <w:t>THE WAY TO THE BEGINNING</w:t>
      </w:r>
    </w:p>
    <w:p w14:paraId="036D77AE">
      <w:pPr>
        <w:pStyle w:val="2"/>
        <w:bidi w:val="0"/>
        <w:rPr>
          <w:rFonts w:hint="eastAsia"/>
        </w:rPr>
      </w:pPr>
      <w:r>
        <w:rPr>
          <w:rFonts w:hint="eastAsia"/>
        </w:rPr>
        <w:t>通往起初之路</w:t>
      </w:r>
    </w:p>
    <w:p w14:paraId="0119FD20">
      <w:pPr>
        <w:pStyle w:val="11"/>
        <w:spacing w:after="0" w:line="240" w:lineRule="auto"/>
        <w:jc w:val="left"/>
        <w:rPr>
          <w:rFonts w:hint="eastAsia"/>
          <w:sz w:val="30"/>
        </w:rPr>
      </w:pPr>
    </w:p>
    <w:p w14:paraId="75A2D3C6">
      <w:pPr>
        <w:pStyle w:val="11"/>
        <w:spacing w:after="0" w:line="240" w:lineRule="auto"/>
        <w:jc w:val="left"/>
        <w:rPr>
          <w:rFonts w:hint="eastAsia"/>
          <w:sz w:val="30"/>
        </w:rPr>
      </w:pPr>
      <w:r>
        <w:rPr>
          <w:rFonts w:hint="eastAsia"/>
          <w:sz w:val="30"/>
        </w:rPr>
        <w:t>n our search for the beginning, we have come upon much information —information from the realms of history, philosophy, science, and religion.</w:t>
      </w:r>
    </w:p>
    <w:p w14:paraId="57F54BA7">
      <w:pPr>
        <w:pStyle w:val="11"/>
        <w:spacing w:after="0" w:line="240" w:lineRule="auto"/>
        <w:jc w:val="left"/>
        <w:rPr>
          <w:rFonts w:hint="eastAsia"/>
          <w:sz w:val="30"/>
        </w:rPr>
      </w:pPr>
      <w:r>
        <w:rPr>
          <w:rFonts w:hint="eastAsia"/>
          <w:sz w:val="30"/>
        </w:rPr>
        <w:t>在我们寻求起初的过程中，我们遇到了许多信息——来自历史、哲学、科学和宗教领域的信息。</w:t>
      </w:r>
    </w:p>
    <w:p w14:paraId="77F24B80">
      <w:pPr>
        <w:pStyle w:val="11"/>
        <w:spacing w:after="0" w:line="240" w:lineRule="auto"/>
        <w:jc w:val="left"/>
        <w:rPr>
          <w:rFonts w:hint="eastAsia"/>
          <w:sz w:val="30"/>
        </w:rPr>
      </w:pPr>
    </w:p>
    <w:p w14:paraId="2AF3F772">
      <w:pPr>
        <w:pStyle w:val="11"/>
        <w:spacing w:after="0" w:line="240" w:lineRule="auto"/>
        <w:jc w:val="left"/>
        <w:rPr>
          <w:rFonts w:hint="eastAsia"/>
          <w:sz w:val="30"/>
        </w:rPr>
      </w:pPr>
      <w:r>
        <w:rPr>
          <w:rFonts w:hint="eastAsia"/>
          <w:sz w:val="30"/>
        </w:rPr>
        <w:t>Such information is necessary.</w:t>
      </w:r>
    </w:p>
    <w:p w14:paraId="33E0DC55">
      <w:pPr>
        <w:pStyle w:val="11"/>
        <w:spacing w:after="0" w:line="240" w:lineRule="auto"/>
        <w:jc w:val="left"/>
        <w:rPr>
          <w:rFonts w:hint="eastAsia"/>
          <w:sz w:val="30"/>
        </w:rPr>
      </w:pPr>
      <w:r>
        <w:rPr>
          <w:rFonts w:hint="eastAsia"/>
          <w:sz w:val="30"/>
        </w:rPr>
        <w:t>这些信息是必要的。</w:t>
      </w:r>
    </w:p>
    <w:p w14:paraId="10D6B3E5">
      <w:pPr>
        <w:pStyle w:val="11"/>
        <w:spacing w:after="0" w:line="240" w:lineRule="auto"/>
        <w:jc w:val="left"/>
        <w:rPr>
          <w:rFonts w:hint="eastAsia"/>
          <w:sz w:val="30"/>
        </w:rPr>
      </w:pPr>
    </w:p>
    <w:p w14:paraId="4D63D7FB">
      <w:pPr>
        <w:pStyle w:val="11"/>
        <w:spacing w:after="0" w:line="240" w:lineRule="auto"/>
        <w:jc w:val="left"/>
        <w:rPr>
          <w:rFonts w:hint="eastAsia"/>
          <w:sz w:val="30"/>
        </w:rPr>
      </w:pPr>
      <w:r>
        <w:rPr>
          <w:rFonts w:hint="eastAsia"/>
          <w:sz w:val="30"/>
        </w:rPr>
        <w:t>The bridge to the beginning is built out of information—good information, even divine information.</w:t>
      </w:r>
    </w:p>
    <w:p w14:paraId="6DB67B82">
      <w:pPr>
        <w:pStyle w:val="11"/>
        <w:spacing w:after="0" w:line="240" w:lineRule="auto"/>
        <w:jc w:val="left"/>
        <w:rPr>
          <w:rFonts w:hint="eastAsia"/>
          <w:sz w:val="30"/>
        </w:rPr>
      </w:pPr>
      <w:r>
        <w:rPr>
          <w:rFonts w:hint="eastAsia"/>
          <w:sz w:val="30"/>
        </w:rPr>
        <w:t>通往起初的桥梁是由信息建造的——好的信息，甚至是神圣的信息。</w:t>
      </w:r>
    </w:p>
    <w:p w14:paraId="60D0B5C2">
      <w:pPr>
        <w:pStyle w:val="11"/>
        <w:spacing w:after="0" w:line="240" w:lineRule="auto"/>
        <w:jc w:val="left"/>
        <w:rPr>
          <w:rFonts w:hint="eastAsia"/>
          <w:sz w:val="30"/>
        </w:rPr>
      </w:pPr>
    </w:p>
    <w:p w14:paraId="3481FAFD">
      <w:pPr>
        <w:pStyle w:val="11"/>
        <w:spacing w:after="0" w:line="240" w:lineRule="auto"/>
        <w:jc w:val="left"/>
        <w:rPr>
          <w:rFonts w:hint="eastAsia"/>
          <w:sz w:val="30"/>
        </w:rPr>
      </w:pPr>
      <w:r>
        <w:rPr>
          <w:rFonts w:hint="eastAsia"/>
          <w:sz w:val="30"/>
        </w:rPr>
        <w:t>But it is clear that information alone is not enough.</w:t>
      </w:r>
    </w:p>
    <w:p w14:paraId="5FA69E06">
      <w:pPr>
        <w:pStyle w:val="11"/>
        <w:spacing w:after="0" w:line="240" w:lineRule="auto"/>
        <w:jc w:val="left"/>
        <w:rPr>
          <w:rFonts w:hint="eastAsia"/>
          <w:sz w:val="30"/>
        </w:rPr>
      </w:pPr>
      <w:r>
        <w:rPr>
          <w:rFonts w:hint="eastAsia"/>
          <w:sz w:val="30"/>
        </w:rPr>
        <w:t>但很明显，仅有信息是不够的。</w:t>
      </w:r>
    </w:p>
    <w:p w14:paraId="75537179">
      <w:pPr>
        <w:pStyle w:val="11"/>
        <w:spacing w:after="0" w:line="240" w:lineRule="auto"/>
        <w:jc w:val="left"/>
        <w:rPr>
          <w:rFonts w:hint="eastAsia"/>
          <w:sz w:val="30"/>
        </w:rPr>
      </w:pPr>
    </w:p>
    <w:p w14:paraId="1A5102D0">
      <w:pPr>
        <w:pStyle w:val="11"/>
        <w:spacing w:after="0" w:line="240" w:lineRule="auto"/>
        <w:jc w:val="left"/>
        <w:rPr>
          <w:rFonts w:hint="eastAsia"/>
          <w:sz w:val="30"/>
        </w:rPr>
      </w:pPr>
      <w:r>
        <w:rPr>
          <w:rFonts w:hint="eastAsia"/>
          <w:sz w:val="30"/>
        </w:rPr>
        <w:t>If it were, our information-rich age would have produced a consensus about the beginning.</w:t>
      </w:r>
    </w:p>
    <w:p w14:paraId="4DA14692">
      <w:pPr>
        <w:pStyle w:val="11"/>
        <w:spacing w:after="0" w:line="240" w:lineRule="auto"/>
        <w:jc w:val="left"/>
        <w:rPr>
          <w:rFonts w:hint="eastAsia"/>
          <w:sz w:val="30"/>
        </w:rPr>
      </w:pPr>
      <w:r>
        <w:rPr>
          <w:rFonts w:hint="eastAsia"/>
          <w:sz w:val="30"/>
        </w:rPr>
        <w:t>如果信息足够，我们这个信息丰富的时代本应在关于起初的问题上达成共识。</w:t>
      </w:r>
    </w:p>
    <w:p w14:paraId="1F5A69A6">
      <w:pPr>
        <w:pStyle w:val="11"/>
        <w:spacing w:after="0" w:line="240" w:lineRule="auto"/>
        <w:jc w:val="left"/>
        <w:rPr>
          <w:rFonts w:hint="eastAsia"/>
          <w:sz w:val="30"/>
        </w:rPr>
      </w:pPr>
    </w:p>
    <w:p w14:paraId="75273B39">
      <w:pPr>
        <w:pStyle w:val="11"/>
        <w:spacing w:after="0" w:line="240" w:lineRule="auto"/>
        <w:jc w:val="left"/>
        <w:rPr>
          <w:rFonts w:hint="eastAsia"/>
          <w:sz w:val="30"/>
        </w:rPr>
      </w:pPr>
      <w:r>
        <w:rPr>
          <w:rFonts w:hint="eastAsia"/>
          <w:sz w:val="30"/>
        </w:rPr>
        <w:t>Since it has not, the discovery of cosmological truth must depend on something more.</w:t>
      </w:r>
    </w:p>
    <w:p w14:paraId="3DB75DD3">
      <w:pPr>
        <w:pStyle w:val="11"/>
        <w:spacing w:after="0" w:line="240" w:lineRule="auto"/>
        <w:jc w:val="left"/>
        <w:rPr>
          <w:rFonts w:hint="eastAsia"/>
          <w:sz w:val="30"/>
        </w:rPr>
      </w:pPr>
      <w:r>
        <w:rPr>
          <w:rFonts w:hint="eastAsia"/>
          <w:sz w:val="30"/>
        </w:rPr>
        <w:t>既然没有，那么宇宙真理的发现必定依赖于更多的东西。</w:t>
      </w:r>
    </w:p>
    <w:p w14:paraId="1FD83231">
      <w:pPr>
        <w:pStyle w:val="11"/>
        <w:spacing w:after="0" w:line="240" w:lineRule="auto"/>
        <w:jc w:val="left"/>
        <w:rPr>
          <w:rFonts w:hint="eastAsia"/>
          <w:sz w:val="30"/>
        </w:rPr>
      </w:pPr>
    </w:p>
    <w:p w14:paraId="0707E146">
      <w:pPr>
        <w:pStyle w:val="11"/>
        <w:spacing w:after="0" w:line="240" w:lineRule="auto"/>
        <w:jc w:val="left"/>
        <w:rPr>
          <w:rFonts w:hint="eastAsia"/>
          <w:sz w:val="30"/>
        </w:rPr>
      </w:pPr>
      <w:r>
        <w:rPr>
          <w:rFonts w:hint="eastAsia"/>
          <w:sz w:val="30"/>
        </w:rPr>
        <w:t>Drawing upon some painful personal experience, I want to spend a few moments at the end of our journey discussing what I believe the “something more” to be.</w:t>
      </w:r>
    </w:p>
    <w:p w14:paraId="26C6082F">
      <w:pPr>
        <w:pStyle w:val="11"/>
        <w:spacing w:after="0" w:line="240" w:lineRule="auto"/>
        <w:jc w:val="left"/>
        <w:rPr>
          <w:rFonts w:hint="eastAsia"/>
          <w:sz w:val="30"/>
        </w:rPr>
      </w:pPr>
      <w:r>
        <w:rPr>
          <w:rFonts w:hint="eastAsia"/>
          <w:sz w:val="30"/>
        </w:rPr>
        <w:t>借鉴一些痛苦的个人经历，我想在我们旅程的最后花一些时间，讨论我认为那个“更多的东西”是什么。</w:t>
      </w:r>
    </w:p>
    <w:p w14:paraId="1A653B68">
      <w:pPr>
        <w:pStyle w:val="11"/>
        <w:spacing w:after="0" w:line="240" w:lineRule="auto"/>
        <w:jc w:val="left"/>
        <w:rPr>
          <w:rFonts w:hint="eastAsia"/>
          <w:sz w:val="30"/>
        </w:rPr>
      </w:pPr>
    </w:p>
    <w:p w14:paraId="2DBB076F">
      <w:pPr>
        <w:pStyle w:val="11"/>
        <w:spacing w:after="0" w:line="240" w:lineRule="auto"/>
        <w:jc w:val="left"/>
        <w:rPr>
          <w:rFonts w:hint="eastAsia"/>
          <w:sz w:val="30"/>
        </w:rPr>
      </w:pPr>
      <w:r>
        <w:rPr>
          <w:rFonts w:hint="eastAsia"/>
          <w:sz w:val="30"/>
        </w:rPr>
        <w:t>In the early months of 1970, as I continued my search for spiritual reality, I met weekly with Father Gabriel Barry to dialogue about Christianity and Roman Catholicism.</w:t>
      </w:r>
    </w:p>
    <w:p w14:paraId="54328D33">
      <w:pPr>
        <w:pStyle w:val="11"/>
        <w:spacing w:after="0" w:line="240" w:lineRule="auto"/>
        <w:jc w:val="left"/>
        <w:rPr>
          <w:rFonts w:hint="eastAsia"/>
          <w:sz w:val="30"/>
        </w:rPr>
      </w:pPr>
      <w:r>
        <w:rPr>
          <w:rFonts w:hint="eastAsia"/>
          <w:sz w:val="30"/>
        </w:rPr>
        <w:t>在1970年初的几个月里，在我继续寻求属灵实相的过程中，我每周与加布里埃尔·巴里神父会面，就基督教和罗马天主教进行对话。</w:t>
      </w:r>
    </w:p>
    <w:p w14:paraId="2BAC1C0E">
      <w:pPr>
        <w:pStyle w:val="11"/>
        <w:spacing w:after="0" w:line="240" w:lineRule="auto"/>
        <w:jc w:val="left"/>
        <w:rPr>
          <w:rFonts w:hint="eastAsia"/>
          <w:sz w:val="30"/>
        </w:rPr>
      </w:pPr>
    </w:p>
    <w:p w14:paraId="272088E3">
      <w:pPr>
        <w:pStyle w:val="11"/>
        <w:spacing w:after="0" w:line="240" w:lineRule="auto"/>
        <w:jc w:val="left"/>
        <w:rPr>
          <w:rFonts w:hint="eastAsia"/>
          <w:sz w:val="30"/>
        </w:rPr>
      </w:pPr>
      <w:r>
        <w:rPr>
          <w:rFonts w:hint="eastAsia"/>
          <w:sz w:val="30"/>
        </w:rPr>
        <w:t>His preferred method of catechesis was simply to let me ask questions.</w:t>
      </w:r>
    </w:p>
    <w:p w14:paraId="08455C99">
      <w:pPr>
        <w:pStyle w:val="11"/>
        <w:spacing w:after="0" w:line="240" w:lineRule="auto"/>
        <w:jc w:val="left"/>
        <w:rPr>
          <w:rFonts w:hint="eastAsia"/>
          <w:sz w:val="30"/>
        </w:rPr>
      </w:pPr>
      <w:r>
        <w:rPr>
          <w:rFonts w:hint="eastAsia"/>
          <w:sz w:val="30"/>
        </w:rPr>
        <w:t>他偏好的教理问答方法就是让我提问。</w:t>
      </w:r>
    </w:p>
    <w:p w14:paraId="5979C973">
      <w:pPr>
        <w:pStyle w:val="11"/>
        <w:spacing w:after="0" w:line="240" w:lineRule="auto"/>
        <w:jc w:val="left"/>
        <w:rPr>
          <w:rFonts w:hint="eastAsia"/>
          <w:sz w:val="30"/>
        </w:rPr>
      </w:pPr>
    </w:p>
    <w:p w14:paraId="78AA7CC9">
      <w:pPr>
        <w:pStyle w:val="11"/>
        <w:spacing w:after="0" w:line="240" w:lineRule="auto"/>
        <w:jc w:val="left"/>
        <w:rPr>
          <w:rFonts w:hint="eastAsia"/>
          <w:sz w:val="30"/>
        </w:rPr>
      </w:pPr>
      <w:r>
        <w:rPr>
          <w:rFonts w:hint="eastAsia"/>
          <w:sz w:val="30"/>
        </w:rPr>
        <w:t>I would raise an issue, he would answer as best he could and, if necessary, loan me books that explored in depth the topic at hand.</w:t>
      </w:r>
    </w:p>
    <w:p w14:paraId="6D9992CF">
      <w:pPr>
        <w:pStyle w:val="11"/>
        <w:spacing w:after="0" w:line="240" w:lineRule="auto"/>
        <w:jc w:val="left"/>
        <w:rPr>
          <w:rFonts w:hint="eastAsia"/>
          <w:sz w:val="30"/>
        </w:rPr>
      </w:pPr>
      <w:r>
        <w:rPr>
          <w:rFonts w:hint="eastAsia"/>
          <w:sz w:val="30"/>
        </w:rPr>
        <w:t>我会提出一个问题，他会尽力回答，并在必要时借给我深入探讨该主题的书籍。</w:t>
      </w:r>
    </w:p>
    <w:p w14:paraId="4BF87841">
      <w:pPr>
        <w:pStyle w:val="11"/>
        <w:spacing w:after="0" w:line="240" w:lineRule="auto"/>
        <w:jc w:val="left"/>
        <w:rPr>
          <w:rFonts w:hint="eastAsia"/>
          <w:sz w:val="30"/>
        </w:rPr>
      </w:pPr>
    </w:p>
    <w:p w14:paraId="6BBC7CD1">
      <w:pPr>
        <w:pStyle w:val="11"/>
        <w:spacing w:after="0" w:line="240" w:lineRule="auto"/>
        <w:jc w:val="left"/>
        <w:rPr>
          <w:rFonts w:hint="eastAsia"/>
          <w:sz w:val="30"/>
        </w:rPr>
      </w:pPr>
      <w:r>
        <w:rPr>
          <w:rFonts w:hint="eastAsia"/>
          <w:sz w:val="30"/>
        </w:rPr>
        <w:t>By this method we had soon touched upon all the questions of life.</w:t>
      </w:r>
    </w:p>
    <w:p w14:paraId="41A6ACF9">
      <w:pPr>
        <w:pStyle w:val="11"/>
        <w:spacing w:after="0" w:line="240" w:lineRule="auto"/>
        <w:jc w:val="left"/>
        <w:rPr>
          <w:rFonts w:hint="eastAsia"/>
          <w:sz w:val="30"/>
        </w:rPr>
      </w:pPr>
      <w:r>
        <w:rPr>
          <w:rFonts w:hint="eastAsia"/>
          <w:sz w:val="30"/>
        </w:rPr>
        <w:t>通过这种方法，我们很快就触及了所有生命的问题。</w:t>
      </w:r>
    </w:p>
    <w:p w14:paraId="0DB61B5B">
      <w:pPr>
        <w:pStyle w:val="11"/>
        <w:spacing w:after="0" w:line="240" w:lineRule="auto"/>
        <w:jc w:val="left"/>
        <w:rPr>
          <w:rFonts w:hint="eastAsia"/>
          <w:sz w:val="30"/>
        </w:rPr>
      </w:pPr>
    </w:p>
    <w:p w14:paraId="119C896D">
      <w:pPr>
        <w:pStyle w:val="11"/>
        <w:spacing w:after="0" w:line="240" w:lineRule="auto"/>
        <w:jc w:val="left"/>
        <w:rPr>
          <w:rFonts w:hint="eastAsia"/>
          <w:sz w:val="30"/>
        </w:rPr>
      </w:pPr>
      <w:r>
        <w:rPr>
          <w:rFonts w:hint="eastAsia"/>
          <w:sz w:val="30"/>
        </w:rPr>
        <w:t>And by it I soon realized that biblical religion was different from eastern religion.</w:t>
      </w:r>
    </w:p>
    <w:p w14:paraId="1C260F08">
      <w:pPr>
        <w:pStyle w:val="11"/>
        <w:spacing w:after="0" w:line="240" w:lineRule="auto"/>
        <w:jc w:val="left"/>
        <w:rPr>
          <w:rFonts w:hint="eastAsia"/>
          <w:sz w:val="30"/>
        </w:rPr>
      </w:pPr>
      <w:r>
        <w:rPr>
          <w:rFonts w:hint="eastAsia"/>
          <w:sz w:val="30"/>
        </w:rPr>
        <w:t>通过它，我很快意识到圣经宗教与东方宗教是不同的。</w:t>
      </w:r>
    </w:p>
    <w:p w14:paraId="390ECC2B">
      <w:pPr>
        <w:pStyle w:val="11"/>
        <w:spacing w:after="0" w:line="240" w:lineRule="auto"/>
        <w:jc w:val="left"/>
        <w:rPr>
          <w:rFonts w:hint="eastAsia"/>
          <w:sz w:val="30"/>
        </w:rPr>
      </w:pPr>
    </w:p>
    <w:p w14:paraId="13EEBF70">
      <w:pPr>
        <w:pStyle w:val="11"/>
        <w:spacing w:after="0" w:line="240" w:lineRule="auto"/>
        <w:jc w:val="left"/>
        <w:rPr>
          <w:rFonts w:hint="eastAsia"/>
          <w:sz w:val="30"/>
        </w:rPr>
      </w:pPr>
      <w:r>
        <w:rPr>
          <w:rFonts w:hint="eastAsia"/>
          <w:sz w:val="30"/>
        </w:rPr>
        <w:t>Fundamentally different.</w:t>
      </w:r>
    </w:p>
    <w:p w14:paraId="4F6A5654">
      <w:pPr>
        <w:pStyle w:val="11"/>
        <w:spacing w:after="0" w:line="240" w:lineRule="auto"/>
        <w:jc w:val="left"/>
        <w:rPr>
          <w:rFonts w:hint="eastAsia"/>
          <w:sz w:val="30"/>
        </w:rPr>
      </w:pPr>
      <w:r>
        <w:rPr>
          <w:rFonts w:hint="eastAsia"/>
          <w:sz w:val="30"/>
        </w:rPr>
        <w:t>根本上不同。</w:t>
      </w:r>
    </w:p>
    <w:p w14:paraId="73CBFB5A">
      <w:pPr>
        <w:pStyle w:val="11"/>
        <w:spacing w:after="0" w:line="240" w:lineRule="auto"/>
        <w:jc w:val="left"/>
        <w:rPr>
          <w:rFonts w:hint="eastAsia"/>
          <w:sz w:val="30"/>
        </w:rPr>
      </w:pPr>
    </w:p>
    <w:p w14:paraId="2EE68D51">
      <w:pPr>
        <w:pStyle w:val="11"/>
        <w:spacing w:after="0" w:line="240" w:lineRule="auto"/>
        <w:jc w:val="left"/>
        <w:rPr>
          <w:rFonts w:hint="eastAsia"/>
          <w:sz w:val="30"/>
        </w:rPr>
      </w:pPr>
      <w:r>
        <w:rPr>
          <w:rFonts w:hint="eastAsia"/>
          <w:sz w:val="30"/>
        </w:rPr>
        <w:t>A crisis was brewing.</w:t>
      </w:r>
    </w:p>
    <w:p w14:paraId="262BE2F0">
      <w:pPr>
        <w:pStyle w:val="11"/>
        <w:spacing w:after="0" w:line="240" w:lineRule="auto"/>
        <w:jc w:val="left"/>
        <w:rPr>
          <w:rFonts w:hint="eastAsia"/>
          <w:sz w:val="30"/>
        </w:rPr>
      </w:pPr>
      <w:r>
        <w:rPr>
          <w:rFonts w:hint="eastAsia"/>
          <w:sz w:val="30"/>
        </w:rPr>
        <w:t>一场危机正在酝酿。</w:t>
      </w:r>
    </w:p>
    <w:p w14:paraId="45E657CC">
      <w:pPr>
        <w:pStyle w:val="11"/>
        <w:spacing w:after="0" w:line="240" w:lineRule="auto"/>
        <w:jc w:val="left"/>
        <w:rPr>
          <w:rFonts w:hint="eastAsia"/>
          <w:sz w:val="30"/>
        </w:rPr>
      </w:pPr>
    </w:p>
    <w:p w14:paraId="67E2BCA7">
      <w:pPr>
        <w:pStyle w:val="11"/>
        <w:spacing w:after="0" w:line="240" w:lineRule="auto"/>
        <w:jc w:val="left"/>
        <w:rPr>
          <w:rFonts w:hint="eastAsia"/>
          <w:sz w:val="30"/>
        </w:rPr>
      </w:pPr>
      <w:r>
        <w:rPr>
          <w:rFonts w:hint="eastAsia"/>
          <w:sz w:val="30"/>
        </w:rPr>
        <w:t>Though I greatly desired to bring my spiritual quest to a satisfying conclusion, I now began to see that becoming a Roman Catholic Christian would mean abandoning my pantheism and—at the deepest level of our relationship— my pantheist friends.</w:t>
      </w:r>
    </w:p>
    <w:p w14:paraId="35C71B8D">
      <w:pPr>
        <w:pStyle w:val="11"/>
        <w:spacing w:after="0" w:line="240" w:lineRule="auto"/>
        <w:jc w:val="left"/>
        <w:rPr>
          <w:rFonts w:hint="eastAsia"/>
          <w:sz w:val="30"/>
        </w:rPr>
      </w:pPr>
      <w:r>
        <w:rPr>
          <w:rFonts w:hint="eastAsia"/>
          <w:sz w:val="30"/>
        </w:rPr>
        <w:t>尽管我非常渴望让我的属灵寻求得到一个满意的结论，但我现在开始看到，成为一名罗马天主教徒将意味着放弃我的泛神论，以及——在我们关系的最深层次上——放弃我的泛神论朋友。</w:t>
      </w:r>
    </w:p>
    <w:p w14:paraId="5F6A8214">
      <w:pPr>
        <w:pStyle w:val="11"/>
        <w:spacing w:after="0" w:line="240" w:lineRule="auto"/>
        <w:jc w:val="left"/>
        <w:rPr>
          <w:rFonts w:hint="eastAsia"/>
          <w:sz w:val="30"/>
        </w:rPr>
      </w:pPr>
    </w:p>
    <w:p w14:paraId="383F404C">
      <w:pPr>
        <w:pStyle w:val="11"/>
        <w:spacing w:after="0" w:line="240" w:lineRule="auto"/>
        <w:jc w:val="left"/>
        <w:rPr>
          <w:rFonts w:hint="eastAsia"/>
          <w:sz w:val="30"/>
        </w:rPr>
      </w:pPr>
      <w:r>
        <w:rPr>
          <w:rFonts w:hint="eastAsia"/>
          <w:sz w:val="30"/>
        </w:rPr>
        <w:t>Furthermore, it would also mean embracing certain biblical doctrines that I found incredible, frightening, and even repellent.</w:t>
      </w:r>
    </w:p>
    <w:p w14:paraId="2D3F19E2">
      <w:pPr>
        <w:pStyle w:val="11"/>
        <w:spacing w:after="0" w:line="240" w:lineRule="auto"/>
        <w:jc w:val="left"/>
        <w:rPr>
          <w:rFonts w:hint="eastAsia"/>
          <w:sz w:val="30"/>
        </w:rPr>
      </w:pPr>
      <w:r>
        <w:rPr>
          <w:rFonts w:hint="eastAsia"/>
          <w:sz w:val="30"/>
        </w:rPr>
        <w:t>此外，这也意味着要接受某些我发现难以置信、令人恐惧甚至反感的圣经教义。</w:t>
      </w:r>
    </w:p>
    <w:p w14:paraId="14DD9804">
      <w:pPr>
        <w:pStyle w:val="11"/>
        <w:spacing w:after="0" w:line="240" w:lineRule="auto"/>
        <w:jc w:val="left"/>
        <w:rPr>
          <w:rFonts w:hint="eastAsia"/>
          <w:sz w:val="30"/>
        </w:rPr>
      </w:pPr>
    </w:p>
    <w:p w14:paraId="62703B86">
      <w:pPr>
        <w:pStyle w:val="11"/>
        <w:spacing w:after="0" w:line="240" w:lineRule="auto"/>
        <w:jc w:val="left"/>
        <w:rPr>
          <w:rFonts w:hint="eastAsia"/>
          <w:sz w:val="30"/>
        </w:rPr>
      </w:pPr>
      <w:r>
        <w:rPr>
          <w:rFonts w:hint="eastAsia"/>
          <w:sz w:val="30"/>
        </w:rPr>
        <w:t>For the first time my search for spiritual reality was becoming difficult and costly.</w:t>
      </w:r>
    </w:p>
    <w:p w14:paraId="5CF6CBEF">
      <w:pPr>
        <w:pStyle w:val="11"/>
        <w:spacing w:after="0" w:line="240" w:lineRule="auto"/>
        <w:jc w:val="left"/>
        <w:rPr>
          <w:rFonts w:hint="eastAsia"/>
          <w:sz w:val="30"/>
        </w:rPr>
      </w:pPr>
      <w:r>
        <w:rPr>
          <w:rFonts w:hint="eastAsia"/>
          <w:sz w:val="30"/>
        </w:rPr>
        <w:t>我的属灵实相寻求第一次变得困难和昂贵。</w:t>
      </w:r>
    </w:p>
    <w:p w14:paraId="77B9B5D5">
      <w:pPr>
        <w:pStyle w:val="11"/>
        <w:spacing w:after="0" w:line="240" w:lineRule="auto"/>
        <w:jc w:val="left"/>
        <w:rPr>
          <w:rFonts w:hint="eastAsia"/>
          <w:sz w:val="30"/>
        </w:rPr>
      </w:pPr>
    </w:p>
    <w:p w14:paraId="20A29D85">
      <w:pPr>
        <w:pStyle w:val="11"/>
        <w:spacing w:after="0" w:line="240" w:lineRule="auto"/>
        <w:jc w:val="left"/>
        <w:rPr>
          <w:rFonts w:hint="eastAsia"/>
          <w:sz w:val="30"/>
        </w:rPr>
      </w:pPr>
      <w:r>
        <w:rPr>
          <w:rFonts w:hint="eastAsia"/>
          <w:sz w:val="30"/>
        </w:rPr>
        <w:t>Though I did not understand it then, my love of the truth was being put to the test.</w:t>
      </w:r>
    </w:p>
    <w:p w14:paraId="168E1FEF">
      <w:pPr>
        <w:pStyle w:val="11"/>
        <w:spacing w:after="0" w:line="240" w:lineRule="auto"/>
        <w:jc w:val="left"/>
        <w:rPr>
          <w:rFonts w:hint="eastAsia"/>
          <w:sz w:val="30"/>
        </w:rPr>
      </w:pPr>
      <w:r>
        <w:rPr>
          <w:rFonts w:hint="eastAsia"/>
          <w:sz w:val="30"/>
        </w:rPr>
        <w:t>虽然那时我不明白，但我对真理的爱正在经受考验。</w:t>
      </w:r>
    </w:p>
    <w:p w14:paraId="24C8D607">
      <w:pPr>
        <w:pStyle w:val="11"/>
        <w:spacing w:after="0" w:line="240" w:lineRule="auto"/>
        <w:jc w:val="left"/>
        <w:rPr>
          <w:rFonts w:hint="eastAsia"/>
          <w:sz w:val="30"/>
        </w:rPr>
      </w:pPr>
    </w:p>
    <w:p w14:paraId="4F548F2C">
      <w:pPr>
        <w:pStyle w:val="11"/>
        <w:spacing w:after="0" w:line="240" w:lineRule="auto"/>
        <w:jc w:val="left"/>
        <w:rPr>
          <w:rFonts w:hint="eastAsia"/>
          <w:sz w:val="30"/>
        </w:rPr>
      </w:pPr>
      <w:r>
        <w:rPr>
          <w:rFonts w:hint="eastAsia"/>
          <w:sz w:val="30"/>
        </w:rPr>
        <w:t>During this challenging season, Father Barry and I discussed the question of origins.</w:t>
      </w:r>
    </w:p>
    <w:p w14:paraId="1E803519">
      <w:pPr>
        <w:pStyle w:val="11"/>
        <w:spacing w:after="0" w:line="240" w:lineRule="auto"/>
        <w:jc w:val="left"/>
        <w:rPr>
          <w:rFonts w:hint="eastAsia"/>
          <w:sz w:val="30"/>
        </w:rPr>
      </w:pPr>
      <w:r>
        <w:rPr>
          <w:rFonts w:hint="eastAsia"/>
          <w:sz w:val="30"/>
        </w:rPr>
        <w:t>在这个充满挑战的季节里，巴里神父和我讨论了起源的问题。</w:t>
      </w:r>
    </w:p>
    <w:p w14:paraId="01250838">
      <w:pPr>
        <w:pStyle w:val="11"/>
        <w:spacing w:after="0" w:line="240" w:lineRule="auto"/>
        <w:jc w:val="left"/>
        <w:rPr>
          <w:rFonts w:hint="eastAsia"/>
          <w:sz w:val="30"/>
        </w:rPr>
      </w:pPr>
    </w:p>
    <w:p w14:paraId="7EB400A7">
      <w:pPr>
        <w:pStyle w:val="11"/>
        <w:spacing w:after="0" w:line="240" w:lineRule="auto"/>
        <w:jc w:val="left"/>
        <w:rPr>
          <w:rFonts w:hint="eastAsia"/>
          <w:sz w:val="30"/>
        </w:rPr>
      </w:pPr>
      <w:r>
        <w:rPr>
          <w:rFonts w:hint="eastAsia"/>
          <w:sz w:val="30"/>
        </w:rPr>
        <w:t>I wanted to know the official Roman Catholic position on evolution.</w:t>
      </w:r>
    </w:p>
    <w:p w14:paraId="5B01ED78">
      <w:pPr>
        <w:pStyle w:val="11"/>
        <w:spacing w:after="0" w:line="240" w:lineRule="auto"/>
        <w:jc w:val="left"/>
        <w:rPr>
          <w:rFonts w:hint="eastAsia"/>
          <w:sz w:val="30"/>
        </w:rPr>
      </w:pPr>
      <w:r>
        <w:rPr>
          <w:rFonts w:hint="eastAsia"/>
          <w:sz w:val="30"/>
        </w:rPr>
        <w:t>我想知道罗马天主教对进化论的官方立场。</w:t>
      </w:r>
    </w:p>
    <w:p w14:paraId="51082346">
      <w:pPr>
        <w:pStyle w:val="11"/>
        <w:spacing w:after="0" w:line="240" w:lineRule="auto"/>
        <w:jc w:val="left"/>
        <w:rPr>
          <w:rFonts w:hint="eastAsia"/>
          <w:sz w:val="30"/>
        </w:rPr>
      </w:pPr>
    </w:p>
    <w:p w14:paraId="0811EB79">
      <w:pPr>
        <w:pStyle w:val="11"/>
        <w:spacing w:after="0" w:line="240" w:lineRule="auto"/>
        <w:jc w:val="left"/>
        <w:rPr>
          <w:rFonts w:hint="eastAsia"/>
          <w:sz w:val="30"/>
        </w:rPr>
      </w:pPr>
      <w:r>
        <w:rPr>
          <w:rFonts w:hint="eastAsia"/>
          <w:sz w:val="30"/>
        </w:rPr>
        <w:t>In response, he gave me some books by Catholic theologians that, in essence, endorsed theistic evolution.</w:t>
      </w:r>
    </w:p>
    <w:p w14:paraId="4C83515E">
      <w:pPr>
        <w:pStyle w:val="11"/>
        <w:spacing w:after="0" w:line="240" w:lineRule="auto"/>
        <w:jc w:val="left"/>
        <w:rPr>
          <w:rFonts w:hint="eastAsia"/>
          <w:sz w:val="30"/>
        </w:rPr>
      </w:pPr>
      <w:r>
        <w:rPr>
          <w:rFonts w:hint="eastAsia"/>
          <w:sz w:val="30"/>
        </w:rPr>
        <w:t>作为回应，他给了我一些天主教神学家的书，这些书本质上认可有神进化论。</w:t>
      </w:r>
    </w:p>
    <w:p w14:paraId="7BC59629">
      <w:pPr>
        <w:pStyle w:val="11"/>
        <w:spacing w:after="0" w:line="240" w:lineRule="auto"/>
        <w:jc w:val="left"/>
        <w:rPr>
          <w:rFonts w:hint="eastAsia"/>
          <w:sz w:val="30"/>
        </w:rPr>
      </w:pPr>
    </w:p>
    <w:p w14:paraId="6308AC58">
      <w:pPr>
        <w:pStyle w:val="11"/>
        <w:spacing w:after="0" w:line="240" w:lineRule="auto"/>
        <w:jc w:val="left"/>
        <w:rPr>
          <w:rFonts w:hint="eastAsia"/>
          <w:sz w:val="30"/>
        </w:rPr>
      </w:pPr>
      <w:r>
        <w:rPr>
          <w:rFonts w:hint="eastAsia"/>
          <w:sz w:val="30"/>
        </w:rPr>
        <w:t>Because of my own childhood indoctrination into evolutionism, I found this answer to be reasonable.</w:t>
      </w:r>
    </w:p>
    <w:p w14:paraId="538663E6">
      <w:pPr>
        <w:pStyle w:val="11"/>
        <w:spacing w:after="0" w:line="240" w:lineRule="auto"/>
        <w:jc w:val="left"/>
        <w:rPr>
          <w:rFonts w:hint="eastAsia"/>
          <w:sz w:val="30"/>
        </w:rPr>
      </w:pPr>
      <w:r>
        <w:rPr>
          <w:rFonts w:hint="eastAsia"/>
          <w:sz w:val="30"/>
        </w:rPr>
        <w:t>由于我童年时就被灌输了进化论，我发现这个答案是合理的。</w:t>
      </w:r>
    </w:p>
    <w:p w14:paraId="4C6A09A8">
      <w:pPr>
        <w:pStyle w:val="11"/>
        <w:spacing w:after="0" w:line="240" w:lineRule="auto"/>
        <w:jc w:val="left"/>
        <w:rPr>
          <w:rFonts w:hint="eastAsia"/>
          <w:sz w:val="30"/>
        </w:rPr>
      </w:pPr>
    </w:p>
    <w:p w14:paraId="48091AFC">
      <w:pPr>
        <w:pStyle w:val="11"/>
        <w:spacing w:after="0" w:line="240" w:lineRule="auto"/>
        <w:jc w:val="left"/>
        <w:rPr>
          <w:rFonts w:hint="eastAsia"/>
          <w:sz w:val="30"/>
        </w:rPr>
      </w:pPr>
      <w:r>
        <w:rPr>
          <w:rFonts w:hint="eastAsia"/>
          <w:sz w:val="30"/>
        </w:rPr>
        <w:t>Who could seriously question the fact of evolution?</w:t>
      </w:r>
    </w:p>
    <w:p w14:paraId="13B9D155">
      <w:pPr>
        <w:pStyle w:val="11"/>
        <w:spacing w:after="0" w:line="240" w:lineRule="auto"/>
        <w:jc w:val="left"/>
        <w:rPr>
          <w:rFonts w:hint="eastAsia"/>
          <w:sz w:val="30"/>
        </w:rPr>
      </w:pPr>
      <w:r>
        <w:rPr>
          <w:rFonts w:hint="eastAsia"/>
          <w:sz w:val="30"/>
        </w:rPr>
        <w:t>谁能认真地质疑进化的事实呢？</w:t>
      </w:r>
    </w:p>
    <w:p w14:paraId="110D4377">
      <w:pPr>
        <w:pStyle w:val="11"/>
        <w:spacing w:after="0" w:line="240" w:lineRule="auto"/>
        <w:jc w:val="left"/>
        <w:rPr>
          <w:rFonts w:hint="eastAsia"/>
          <w:sz w:val="30"/>
        </w:rPr>
      </w:pPr>
    </w:p>
    <w:p w14:paraId="0FC664DF">
      <w:pPr>
        <w:pStyle w:val="11"/>
        <w:spacing w:after="0" w:line="240" w:lineRule="auto"/>
        <w:jc w:val="left"/>
        <w:rPr>
          <w:rFonts w:hint="eastAsia"/>
          <w:sz w:val="30"/>
        </w:rPr>
      </w:pPr>
      <w:r>
        <w:rPr>
          <w:rFonts w:hint="eastAsia"/>
          <w:sz w:val="30"/>
        </w:rPr>
        <w:t>If God exists, he must have used evolution to “create” the cosmos.</w:t>
      </w:r>
    </w:p>
    <w:p w14:paraId="5DA23ADE">
      <w:pPr>
        <w:pStyle w:val="11"/>
        <w:spacing w:after="0" w:line="240" w:lineRule="auto"/>
        <w:jc w:val="left"/>
        <w:rPr>
          <w:rFonts w:hint="eastAsia"/>
          <w:sz w:val="30"/>
        </w:rPr>
      </w:pPr>
      <w:r>
        <w:rPr>
          <w:rFonts w:hint="eastAsia"/>
          <w:sz w:val="30"/>
        </w:rPr>
        <w:t>如果神存在，祂必定是使用进化来“创造”宇宙的。</w:t>
      </w:r>
    </w:p>
    <w:p w14:paraId="1F02F440">
      <w:pPr>
        <w:pStyle w:val="11"/>
        <w:spacing w:after="0" w:line="240" w:lineRule="auto"/>
        <w:jc w:val="left"/>
        <w:rPr>
          <w:rFonts w:hint="eastAsia"/>
          <w:sz w:val="30"/>
        </w:rPr>
      </w:pPr>
    </w:p>
    <w:p w14:paraId="375FF945">
      <w:pPr>
        <w:pStyle w:val="11"/>
        <w:spacing w:after="0" w:line="240" w:lineRule="auto"/>
        <w:jc w:val="left"/>
        <w:rPr>
          <w:rFonts w:hint="eastAsia"/>
          <w:sz w:val="30"/>
        </w:rPr>
      </w:pPr>
      <w:r>
        <w:rPr>
          <w:rFonts w:hint="eastAsia"/>
          <w:sz w:val="30"/>
        </w:rPr>
        <w:t>More importantly, in time I also began to see in this answer a convenient solution to the apparent conflict between the Bible and eastern religion.</w:t>
      </w:r>
    </w:p>
    <w:p w14:paraId="47DE26D3">
      <w:pPr>
        <w:pStyle w:val="11"/>
        <w:spacing w:after="0" w:line="240" w:lineRule="auto"/>
        <w:jc w:val="left"/>
        <w:rPr>
          <w:rFonts w:hint="eastAsia"/>
          <w:sz w:val="30"/>
        </w:rPr>
      </w:pPr>
      <w:r>
        <w:rPr>
          <w:rFonts w:hint="eastAsia"/>
          <w:sz w:val="30"/>
        </w:rPr>
        <w:t>更重要的是，随着时间的推移，我也开始在这个答案中看到一个方便的解决方案，以解决《圣经》和东方宗教之间的明显冲突。</w:t>
      </w:r>
    </w:p>
    <w:p w14:paraId="5CA7723A">
      <w:pPr>
        <w:pStyle w:val="11"/>
        <w:spacing w:after="0" w:line="240" w:lineRule="auto"/>
        <w:jc w:val="left"/>
        <w:rPr>
          <w:rFonts w:hint="eastAsia"/>
          <w:sz w:val="30"/>
        </w:rPr>
      </w:pPr>
    </w:p>
    <w:p w14:paraId="7B932CAB">
      <w:pPr>
        <w:pStyle w:val="11"/>
        <w:spacing w:after="0" w:line="240" w:lineRule="auto"/>
        <w:jc w:val="left"/>
        <w:rPr>
          <w:rFonts w:hint="eastAsia"/>
          <w:sz w:val="30"/>
        </w:rPr>
      </w:pPr>
      <w:r>
        <w:rPr>
          <w:rFonts w:hint="eastAsia"/>
          <w:sz w:val="30"/>
        </w:rPr>
        <w:t>For if the Bible did not speak clearly about the beginning (as Genesis certainly did not if cosmic evolution were true), then perhaps it also did not speak clearly on other matters—e.g., the nature of God, man, sin, Christ, salvation, and the afterlife.</w:t>
      </w:r>
    </w:p>
    <w:p w14:paraId="29D421DD">
      <w:pPr>
        <w:pStyle w:val="11"/>
        <w:spacing w:after="0" w:line="240" w:lineRule="auto"/>
        <w:jc w:val="left"/>
        <w:rPr>
          <w:rFonts w:hint="eastAsia"/>
          <w:sz w:val="30"/>
        </w:rPr>
      </w:pPr>
      <w:r>
        <w:rPr>
          <w:rFonts w:hint="eastAsia"/>
          <w:sz w:val="30"/>
        </w:rPr>
        <w:t>因为如果《圣经》没有清楚地讲到起初（如果宇宙进化是真的，《创世记》肯定没有），那么也许它在其他事情上也没有清楚地讲——例如，神的本性、人、罪、基督、救恩和来世。</w:t>
      </w:r>
    </w:p>
    <w:p w14:paraId="448E3221">
      <w:pPr>
        <w:pStyle w:val="11"/>
        <w:spacing w:after="0" w:line="240" w:lineRule="auto"/>
        <w:jc w:val="left"/>
        <w:rPr>
          <w:rFonts w:hint="eastAsia"/>
          <w:sz w:val="30"/>
        </w:rPr>
      </w:pPr>
    </w:p>
    <w:p w14:paraId="717AB636">
      <w:pPr>
        <w:pStyle w:val="11"/>
        <w:spacing w:after="0" w:line="240" w:lineRule="auto"/>
        <w:jc w:val="left"/>
        <w:rPr>
          <w:rFonts w:hint="eastAsia"/>
          <w:sz w:val="30"/>
        </w:rPr>
      </w:pPr>
      <w:r>
        <w:rPr>
          <w:rFonts w:hint="eastAsia"/>
          <w:sz w:val="30"/>
        </w:rPr>
        <w:t>Perhaps the teachings of Jesus of Nazareth had a deeper, mystical meaning.</w:t>
      </w:r>
    </w:p>
    <w:p w14:paraId="5956B0C1">
      <w:pPr>
        <w:pStyle w:val="11"/>
        <w:spacing w:after="0" w:line="240" w:lineRule="auto"/>
        <w:jc w:val="left"/>
        <w:rPr>
          <w:rFonts w:hint="eastAsia"/>
          <w:sz w:val="30"/>
        </w:rPr>
      </w:pPr>
      <w:r>
        <w:rPr>
          <w:rFonts w:hint="eastAsia"/>
          <w:sz w:val="30"/>
        </w:rPr>
        <w:t>也许拿撒勒人耶稣的教导有更深的、神秘的含义。</w:t>
      </w:r>
    </w:p>
    <w:p w14:paraId="1F50A430">
      <w:pPr>
        <w:pStyle w:val="11"/>
        <w:spacing w:after="0" w:line="240" w:lineRule="auto"/>
        <w:jc w:val="left"/>
        <w:rPr>
          <w:rFonts w:hint="eastAsia"/>
          <w:sz w:val="30"/>
        </w:rPr>
      </w:pPr>
    </w:p>
    <w:p w14:paraId="2738D223">
      <w:pPr>
        <w:pStyle w:val="11"/>
        <w:spacing w:after="0" w:line="240" w:lineRule="auto"/>
        <w:jc w:val="left"/>
        <w:rPr>
          <w:rFonts w:hint="eastAsia"/>
          <w:sz w:val="30"/>
        </w:rPr>
      </w:pPr>
      <w:r>
        <w:rPr>
          <w:rFonts w:hint="eastAsia"/>
          <w:sz w:val="30"/>
        </w:rPr>
        <w:t>Perhaps, as some asserted, he really did travel to India in his youth.</w:t>
      </w:r>
    </w:p>
    <w:p w14:paraId="5E94306C">
      <w:pPr>
        <w:pStyle w:val="11"/>
        <w:spacing w:after="0" w:line="240" w:lineRule="auto"/>
        <w:jc w:val="left"/>
        <w:rPr>
          <w:rFonts w:hint="eastAsia"/>
          <w:sz w:val="30"/>
        </w:rPr>
      </w:pPr>
      <w:r>
        <w:rPr>
          <w:rFonts w:hint="eastAsia"/>
          <w:sz w:val="30"/>
        </w:rPr>
        <w:t>也许，正如一些人所断言的，祂年轻时真的去过印度。</w:t>
      </w:r>
    </w:p>
    <w:p w14:paraId="605132E3">
      <w:pPr>
        <w:pStyle w:val="11"/>
        <w:spacing w:after="0" w:line="240" w:lineRule="auto"/>
        <w:jc w:val="left"/>
        <w:rPr>
          <w:rFonts w:hint="eastAsia"/>
          <w:sz w:val="30"/>
        </w:rPr>
      </w:pPr>
    </w:p>
    <w:p w14:paraId="15CFD48B">
      <w:pPr>
        <w:pStyle w:val="11"/>
        <w:spacing w:after="0" w:line="240" w:lineRule="auto"/>
        <w:jc w:val="left"/>
        <w:rPr>
          <w:rFonts w:hint="eastAsia"/>
          <w:sz w:val="30"/>
        </w:rPr>
      </w:pPr>
      <w:r>
        <w:rPr>
          <w:rFonts w:hint="eastAsia"/>
          <w:sz w:val="30"/>
        </w:rPr>
        <w:t>Perhaps he really was a Hindu adept, a boddhisattva, an enlightened Master—the greatest of all time, no doubt, but one among many, nonetheless.</w:t>
      </w:r>
    </w:p>
    <w:p w14:paraId="69570C0D">
      <w:pPr>
        <w:pStyle w:val="11"/>
        <w:spacing w:after="0" w:line="240" w:lineRule="auto"/>
        <w:jc w:val="left"/>
        <w:rPr>
          <w:rFonts w:hint="eastAsia"/>
          <w:sz w:val="30"/>
        </w:rPr>
      </w:pPr>
      <w:r>
        <w:rPr>
          <w:rFonts w:hint="eastAsia"/>
          <w:sz w:val="30"/>
        </w:rPr>
        <w:t>也许祂真的是一位印度教的大师、一位菩萨、一位开悟的上师——无疑是史上最伟大的，但终究是众多大师中的一位。</w:t>
      </w:r>
    </w:p>
    <w:p w14:paraId="720C9D9C">
      <w:pPr>
        <w:pStyle w:val="11"/>
        <w:spacing w:after="0" w:line="240" w:lineRule="auto"/>
        <w:jc w:val="left"/>
        <w:rPr>
          <w:rFonts w:hint="eastAsia"/>
          <w:sz w:val="30"/>
        </w:rPr>
      </w:pPr>
    </w:p>
    <w:p w14:paraId="78ACA4AB">
      <w:pPr>
        <w:pStyle w:val="11"/>
        <w:spacing w:after="0" w:line="240" w:lineRule="auto"/>
        <w:jc w:val="left"/>
        <w:rPr>
          <w:rFonts w:hint="eastAsia"/>
          <w:sz w:val="30"/>
        </w:rPr>
      </w:pPr>
      <w:r>
        <w:rPr>
          <w:rFonts w:hint="eastAsia"/>
          <w:sz w:val="30"/>
        </w:rPr>
        <w:t>In short, if the Bible spoke metaphorically about creation, perhaps it spoke metaphorically—and pantheistically—about all the rest.</w:t>
      </w:r>
    </w:p>
    <w:p w14:paraId="25EC9288">
      <w:pPr>
        <w:pStyle w:val="11"/>
        <w:spacing w:after="0" w:line="240" w:lineRule="auto"/>
        <w:jc w:val="left"/>
        <w:rPr>
          <w:rFonts w:hint="eastAsia"/>
          <w:sz w:val="30"/>
        </w:rPr>
      </w:pPr>
      <w:r>
        <w:rPr>
          <w:rFonts w:hint="eastAsia"/>
          <w:sz w:val="30"/>
        </w:rPr>
        <w:t>简而言之，如果《圣经》以比喻的方式谈论创造，也许它也以比喻的方式——并且是泛神论的方式——谈论其余的一切。</w:t>
      </w:r>
    </w:p>
    <w:p w14:paraId="0184CFAB">
      <w:pPr>
        <w:pStyle w:val="11"/>
        <w:spacing w:after="0" w:line="240" w:lineRule="auto"/>
        <w:jc w:val="left"/>
        <w:rPr>
          <w:rFonts w:hint="eastAsia"/>
          <w:sz w:val="30"/>
        </w:rPr>
      </w:pPr>
    </w:p>
    <w:p w14:paraId="3D805222">
      <w:pPr>
        <w:pStyle w:val="11"/>
        <w:spacing w:after="0" w:line="240" w:lineRule="auto"/>
        <w:jc w:val="left"/>
        <w:rPr>
          <w:rFonts w:hint="eastAsia"/>
          <w:sz w:val="30"/>
        </w:rPr>
      </w:pPr>
      <w:r>
        <w:rPr>
          <w:rFonts w:hint="eastAsia"/>
          <w:sz w:val="30"/>
        </w:rPr>
        <w:t>In The Test I relate how things finally turned out for me.</w:t>
      </w:r>
    </w:p>
    <w:p w14:paraId="778E7F58">
      <w:pPr>
        <w:pStyle w:val="11"/>
        <w:spacing w:after="0" w:line="240" w:lineRule="auto"/>
        <w:jc w:val="left"/>
        <w:rPr>
          <w:rFonts w:hint="eastAsia"/>
          <w:sz w:val="30"/>
        </w:rPr>
      </w:pPr>
      <w:r>
        <w:rPr>
          <w:rFonts w:hint="eastAsia"/>
          <w:sz w:val="30"/>
        </w:rPr>
        <w:t>在《考验》一书中，我叙述了事情最终对我如何发展。</w:t>
      </w:r>
    </w:p>
    <w:p w14:paraId="5147A4E4">
      <w:pPr>
        <w:pStyle w:val="11"/>
        <w:spacing w:after="0" w:line="240" w:lineRule="auto"/>
        <w:jc w:val="left"/>
        <w:rPr>
          <w:rFonts w:hint="eastAsia"/>
          <w:sz w:val="30"/>
        </w:rPr>
      </w:pPr>
    </w:p>
    <w:p w14:paraId="75BDBE91">
      <w:pPr>
        <w:pStyle w:val="11"/>
        <w:spacing w:after="0" w:line="240" w:lineRule="auto"/>
        <w:jc w:val="left"/>
        <w:rPr>
          <w:rFonts w:hint="eastAsia"/>
          <w:sz w:val="30"/>
        </w:rPr>
      </w:pPr>
      <w:r>
        <w:rPr>
          <w:rFonts w:hint="eastAsia"/>
          <w:sz w:val="30"/>
        </w:rPr>
        <w:t>Here, however, I wish to make a confession that bears heavily on my theme in this book: the love of the truth and the search for the beginning.</w:t>
      </w:r>
    </w:p>
    <w:p w14:paraId="2C91F2AB">
      <w:pPr>
        <w:pStyle w:val="11"/>
        <w:spacing w:after="0" w:line="240" w:lineRule="auto"/>
        <w:jc w:val="left"/>
        <w:rPr>
          <w:rFonts w:hint="eastAsia"/>
          <w:sz w:val="30"/>
        </w:rPr>
      </w:pPr>
      <w:r>
        <w:rPr>
          <w:rFonts w:hint="eastAsia"/>
          <w:sz w:val="30"/>
        </w:rPr>
        <w:t>然而，在这里，我想做一个忏悔，这个忏悔与我这本书的主题——对真理的爱和对起初的寻求——息息相关。</w:t>
      </w:r>
    </w:p>
    <w:p w14:paraId="620883FE">
      <w:pPr>
        <w:pStyle w:val="11"/>
        <w:spacing w:after="0" w:line="240" w:lineRule="auto"/>
        <w:jc w:val="left"/>
        <w:rPr>
          <w:rFonts w:hint="eastAsia"/>
          <w:sz w:val="30"/>
        </w:rPr>
      </w:pPr>
    </w:p>
    <w:p w14:paraId="4A03FE61">
      <w:pPr>
        <w:pStyle w:val="11"/>
        <w:spacing w:after="0" w:line="240" w:lineRule="auto"/>
        <w:jc w:val="left"/>
        <w:rPr>
          <w:rFonts w:hint="eastAsia"/>
          <w:sz w:val="30"/>
        </w:rPr>
      </w:pPr>
      <w:r>
        <w:rPr>
          <w:rFonts w:hint="eastAsia"/>
          <w:sz w:val="30"/>
        </w:rPr>
        <w:t>I have often asked myself: if Father Barry had responded to my question about evolution differently; if he had defended the plain sense of Genesis; if he had supplied me with thoughtful books written by creationist authors; if, indeed, he had given me the book that I have now given you—would it have made any difference?</w:t>
      </w:r>
    </w:p>
    <w:p w14:paraId="0493368D">
      <w:pPr>
        <w:pStyle w:val="11"/>
        <w:spacing w:after="0" w:line="240" w:lineRule="auto"/>
        <w:jc w:val="left"/>
        <w:rPr>
          <w:rFonts w:hint="eastAsia"/>
          <w:sz w:val="30"/>
        </w:rPr>
      </w:pPr>
      <w:r>
        <w:rPr>
          <w:rFonts w:hint="eastAsia"/>
          <w:sz w:val="30"/>
        </w:rPr>
        <w:t>我常常问自己：如果巴里神父对我的进化论问题作出了不同的回应；如果他捍卫了《创世记》的字面意义；如果他给我提供了由创造论作者撰写的深思熟虑的书籍；如果，真的，他给了我现在给你的这本书——会有任何不同吗？</w:t>
      </w:r>
    </w:p>
    <w:p w14:paraId="7C5DAACE">
      <w:pPr>
        <w:pStyle w:val="11"/>
        <w:spacing w:after="0" w:line="240" w:lineRule="auto"/>
        <w:jc w:val="left"/>
        <w:rPr>
          <w:rFonts w:hint="eastAsia"/>
          <w:sz w:val="30"/>
        </w:rPr>
      </w:pPr>
    </w:p>
    <w:p w14:paraId="5473DA1A">
      <w:pPr>
        <w:pStyle w:val="11"/>
        <w:spacing w:after="0" w:line="240" w:lineRule="auto"/>
        <w:jc w:val="left"/>
        <w:rPr>
          <w:rFonts w:hint="eastAsia"/>
          <w:sz w:val="30"/>
        </w:rPr>
      </w:pPr>
      <w:r>
        <w:rPr>
          <w:rFonts w:hint="eastAsia"/>
          <w:sz w:val="30"/>
        </w:rPr>
        <w:t>Would I have turned from my pantheism to one or another form of orthodox (i.e., theistic and trinitarian) Christianity?</w:t>
      </w:r>
    </w:p>
    <w:p w14:paraId="79B441B3">
      <w:pPr>
        <w:pStyle w:val="11"/>
        <w:spacing w:after="0" w:line="240" w:lineRule="auto"/>
        <w:jc w:val="left"/>
        <w:rPr>
          <w:rFonts w:hint="eastAsia"/>
          <w:sz w:val="30"/>
        </w:rPr>
      </w:pPr>
      <w:r>
        <w:rPr>
          <w:rFonts w:hint="eastAsia"/>
          <w:sz w:val="30"/>
        </w:rPr>
        <w:t>我是否会从我的泛神论转向某种形式的正统（即有神论和三位一体论的）基督教？</w:t>
      </w:r>
    </w:p>
    <w:p w14:paraId="2B819C29">
      <w:pPr>
        <w:pStyle w:val="11"/>
        <w:spacing w:after="0" w:line="240" w:lineRule="auto"/>
        <w:jc w:val="left"/>
        <w:rPr>
          <w:rFonts w:hint="eastAsia"/>
          <w:sz w:val="30"/>
        </w:rPr>
      </w:pPr>
    </w:p>
    <w:p w14:paraId="162F7835">
      <w:pPr>
        <w:pStyle w:val="11"/>
        <w:spacing w:after="0" w:line="240" w:lineRule="auto"/>
        <w:jc w:val="left"/>
        <w:rPr>
          <w:rFonts w:hint="eastAsia"/>
          <w:sz w:val="30"/>
        </w:rPr>
      </w:pPr>
      <w:r>
        <w:rPr>
          <w:rFonts w:hint="eastAsia"/>
          <w:sz w:val="30"/>
        </w:rPr>
        <w:t>Such a question may be impossible to answer, but I will try anyway.</w:t>
      </w:r>
    </w:p>
    <w:p w14:paraId="0E9E57EE">
      <w:pPr>
        <w:pStyle w:val="11"/>
        <w:spacing w:after="0" w:line="240" w:lineRule="auto"/>
        <w:jc w:val="left"/>
        <w:rPr>
          <w:rFonts w:hint="eastAsia"/>
          <w:sz w:val="30"/>
        </w:rPr>
      </w:pPr>
      <w:r>
        <w:rPr>
          <w:rFonts w:hint="eastAsia"/>
          <w:sz w:val="30"/>
        </w:rPr>
        <w:t>这样的问题可能无法回答，但我还是会尝试。</w:t>
      </w:r>
    </w:p>
    <w:p w14:paraId="384BC345">
      <w:pPr>
        <w:pStyle w:val="11"/>
        <w:spacing w:after="0" w:line="240" w:lineRule="auto"/>
        <w:jc w:val="left"/>
        <w:rPr>
          <w:rFonts w:hint="eastAsia"/>
          <w:sz w:val="30"/>
        </w:rPr>
      </w:pPr>
    </w:p>
    <w:p w14:paraId="410FF5B5">
      <w:pPr>
        <w:pStyle w:val="11"/>
        <w:spacing w:after="0" w:line="240" w:lineRule="auto"/>
        <w:jc w:val="left"/>
        <w:rPr>
          <w:rFonts w:hint="eastAsia"/>
          <w:sz w:val="30"/>
        </w:rPr>
      </w:pPr>
      <w:r>
        <w:rPr>
          <w:rFonts w:hint="eastAsia"/>
          <w:sz w:val="30"/>
        </w:rPr>
        <w:t>With all the benefit of hindsight, and as best I understand my spiritual condition at that time, I do not think it would have made any difference.</w:t>
      </w:r>
    </w:p>
    <w:p w14:paraId="13D90B67">
      <w:pPr>
        <w:pStyle w:val="11"/>
        <w:spacing w:after="0" w:line="240" w:lineRule="auto"/>
        <w:jc w:val="left"/>
        <w:rPr>
          <w:rFonts w:hint="eastAsia"/>
          <w:sz w:val="30"/>
        </w:rPr>
      </w:pPr>
      <w:r>
        <w:rPr>
          <w:rFonts w:hint="eastAsia"/>
          <w:sz w:val="30"/>
        </w:rPr>
        <w:t>事后看来，并尽我所能理解我当时属灵状况，我认为那不会有任何不同。</w:t>
      </w:r>
    </w:p>
    <w:p w14:paraId="79D2C4E2">
      <w:pPr>
        <w:pStyle w:val="11"/>
        <w:spacing w:after="0" w:line="240" w:lineRule="auto"/>
        <w:jc w:val="left"/>
        <w:rPr>
          <w:rFonts w:hint="eastAsia"/>
          <w:sz w:val="30"/>
        </w:rPr>
      </w:pPr>
    </w:p>
    <w:p w14:paraId="5010E2D7">
      <w:pPr>
        <w:pStyle w:val="11"/>
        <w:spacing w:after="0" w:line="240" w:lineRule="auto"/>
        <w:jc w:val="left"/>
        <w:rPr>
          <w:rFonts w:hint="eastAsia"/>
          <w:sz w:val="30"/>
        </w:rPr>
      </w:pPr>
      <w:r>
        <w:rPr>
          <w:rFonts w:hint="eastAsia"/>
          <w:sz w:val="30"/>
        </w:rPr>
        <w:t>Yes, the unknown god was definitely drawing me to an investigation of Christ and the Bible.</w:t>
      </w:r>
    </w:p>
    <w:p w14:paraId="23E53BF9">
      <w:pPr>
        <w:pStyle w:val="11"/>
        <w:spacing w:after="0" w:line="240" w:lineRule="auto"/>
        <w:jc w:val="left"/>
        <w:rPr>
          <w:rFonts w:hint="eastAsia"/>
          <w:sz w:val="30"/>
        </w:rPr>
      </w:pPr>
      <w:r>
        <w:rPr>
          <w:rFonts w:hint="eastAsia"/>
          <w:sz w:val="30"/>
        </w:rPr>
        <w:t>是的，那位未识之神确实在吸引我去考察基督和《圣经》。</w:t>
      </w:r>
    </w:p>
    <w:p w14:paraId="7B6C069B">
      <w:pPr>
        <w:pStyle w:val="11"/>
        <w:spacing w:after="0" w:line="240" w:lineRule="auto"/>
        <w:jc w:val="left"/>
        <w:rPr>
          <w:rFonts w:hint="eastAsia"/>
          <w:sz w:val="30"/>
        </w:rPr>
      </w:pPr>
    </w:p>
    <w:p w14:paraId="089DAE01">
      <w:pPr>
        <w:pStyle w:val="11"/>
        <w:spacing w:after="0" w:line="240" w:lineRule="auto"/>
        <w:jc w:val="left"/>
        <w:rPr>
          <w:rFonts w:hint="eastAsia"/>
          <w:sz w:val="30"/>
        </w:rPr>
      </w:pPr>
      <w:r>
        <w:rPr>
          <w:rFonts w:hint="eastAsia"/>
          <w:sz w:val="30"/>
        </w:rPr>
        <w:t>And I was genuinely interested in discovering spiritual truth.</w:t>
      </w:r>
    </w:p>
    <w:p w14:paraId="365DF827">
      <w:pPr>
        <w:pStyle w:val="11"/>
        <w:spacing w:after="0" w:line="240" w:lineRule="auto"/>
        <w:jc w:val="left"/>
        <w:rPr>
          <w:rFonts w:hint="eastAsia"/>
          <w:sz w:val="30"/>
        </w:rPr>
      </w:pPr>
      <w:r>
        <w:rPr>
          <w:rFonts w:hint="eastAsia"/>
          <w:sz w:val="30"/>
        </w:rPr>
        <w:t>而且我真心对发现属灵真理感兴趣。</w:t>
      </w:r>
    </w:p>
    <w:p w14:paraId="235F5F08">
      <w:pPr>
        <w:pStyle w:val="11"/>
        <w:spacing w:after="0" w:line="240" w:lineRule="auto"/>
        <w:jc w:val="left"/>
        <w:rPr>
          <w:rFonts w:hint="eastAsia"/>
          <w:sz w:val="30"/>
        </w:rPr>
      </w:pPr>
    </w:p>
    <w:p w14:paraId="71577053">
      <w:pPr>
        <w:pStyle w:val="11"/>
        <w:spacing w:after="0" w:line="240" w:lineRule="auto"/>
        <w:jc w:val="left"/>
        <w:rPr>
          <w:rFonts w:hint="eastAsia"/>
          <w:sz w:val="30"/>
        </w:rPr>
      </w:pPr>
      <w:r>
        <w:rPr>
          <w:rFonts w:hint="eastAsia"/>
          <w:sz w:val="30"/>
        </w:rPr>
        <w:t>But I was also reluctant.</w:t>
      </w:r>
    </w:p>
    <w:p w14:paraId="16E9B68B">
      <w:pPr>
        <w:pStyle w:val="11"/>
        <w:spacing w:after="0" w:line="240" w:lineRule="auto"/>
        <w:jc w:val="left"/>
        <w:rPr>
          <w:rFonts w:hint="eastAsia"/>
          <w:sz w:val="30"/>
        </w:rPr>
      </w:pPr>
      <w:r>
        <w:rPr>
          <w:rFonts w:hint="eastAsia"/>
          <w:sz w:val="30"/>
        </w:rPr>
        <w:t>但我也很不愿意。</w:t>
      </w:r>
    </w:p>
    <w:p w14:paraId="6303FC5D">
      <w:pPr>
        <w:pStyle w:val="11"/>
        <w:spacing w:after="0" w:line="240" w:lineRule="auto"/>
        <w:jc w:val="left"/>
        <w:rPr>
          <w:rFonts w:hint="eastAsia"/>
          <w:sz w:val="30"/>
        </w:rPr>
      </w:pPr>
    </w:p>
    <w:p w14:paraId="13BDED85">
      <w:pPr>
        <w:pStyle w:val="11"/>
        <w:spacing w:after="0" w:line="240" w:lineRule="auto"/>
        <w:jc w:val="left"/>
        <w:rPr>
          <w:rFonts w:hint="eastAsia"/>
          <w:sz w:val="30"/>
        </w:rPr>
      </w:pPr>
      <w:r>
        <w:rPr>
          <w:rFonts w:hint="eastAsia"/>
          <w:sz w:val="30"/>
        </w:rPr>
        <w:t>Pantheism was still new and exciting to me.</w:t>
      </w:r>
    </w:p>
    <w:p w14:paraId="26F51F69">
      <w:pPr>
        <w:pStyle w:val="11"/>
        <w:spacing w:after="0" w:line="240" w:lineRule="auto"/>
        <w:jc w:val="left"/>
        <w:rPr>
          <w:rFonts w:hint="eastAsia"/>
          <w:sz w:val="30"/>
        </w:rPr>
      </w:pPr>
      <w:r>
        <w:rPr>
          <w:rFonts w:hint="eastAsia"/>
          <w:sz w:val="30"/>
        </w:rPr>
        <w:t>泛神论对我来说仍然是新奇和令人兴奋的。</w:t>
      </w:r>
    </w:p>
    <w:p w14:paraId="2662AAB8">
      <w:pPr>
        <w:pStyle w:val="11"/>
        <w:spacing w:after="0" w:line="240" w:lineRule="auto"/>
        <w:jc w:val="left"/>
        <w:rPr>
          <w:rFonts w:hint="eastAsia"/>
          <w:sz w:val="30"/>
        </w:rPr>
      </w:pPr>
    </w:p>
    <w:p w14:paraId="6D363329">
      <w:pPr>
        <w:pStyle w:val="11"/>
        <w:spacing w:after="0" w:line="240" w:lineRule="auto"/>
        <w:jc w:val="left"/>
        <w:rPr>
          <w:rFonts w:hint="eastAsia"/>
          <w:sz w:val="30"/>
        </w:rPr>
      </w:pPr>
      <w:r>
        <w:rPr>
          <w:rFonts w:hint="eastAsia"/>
          <w:sz w:val="30"/>
        </w:rPr>
        <w:t>I had invested much time and energy in it.</w:t>
      </w:r>
    </w:p>
    <w:p w14:paraId="1D4647EE">
      <w:pPr>
        <w:pStyle w:val="11"/>
        <w:spacing w:after="0" w:line="240" w:lineRule="auto"/>
        <w:jc w:val="left"/>
        <w:rPr>
          <w:rFonts w:hint="eastAsia"/>
          <w:sz w:val="30"/>
        </w:rPr>
      </w:pPr>
      <w:r>
        <w:rPr>
          <w:rFonts w:hint="eastAsia"/>
          <w:sz w:val="30"/>
        </w:rPr>
        <w:t>我曾在其中投入了大量的时间和精力。</w:t>
      </w:r>
    </w:p>
    <w:p w14:paraId="340631A9">
      <w:pPr>
        <w:pStyle w:val="11"/>
        <w:spacing w:after="0" w:line="240" w:lineRule="auto"/>
        <w:jc w:val="left"/>
        <w:rPr>
          <w:rFonts w:hint="eastAsia"/>
          <w:sz w:val="30"/>
        </w:rPr>
      </w:pPr>
    </w:p>
    <w:p w14:paraId="101F0DEE">
      <w:pPr>
        <w:pStyle w:val="11"/>
        <w:spacing w:after="0" w:line="240" w:lineRule="auto"/>
        <w:jc w:val="left"/>
        <w:rPr>
          <w:rFonts w:hint="eastAsia"/>
          <w:sz w:val="30"/>
        </w:rPr>
      </w:pPr>
      <w:r>
        <w:rPr>
          <w:rFonts w:hint="eastAsia"/>
          <w:sz w:val="30"/>
        </w:rPr>
        <w:t>My blossoming spiritual identity was wrapped around it.</w:t>
      </w:r>
    </w:p>
    <w:p w14:paraId="48918428">
      <w:pPr>
        <w:pStyle w:val="11"/>
        <w:spacing w:after="0" w:line="240" w:lineRule="auto"/>
        <w:jc w:val="left"/>
        <w:rPr>
          <w:rFonts w:hint="eastAsia"/>
          <w:sz w:val="30"/>
        </w:rPr>
      </w:pPr>
      <w:r>
        <w:rPr>
          <w:rFonts w:hint="eastAsia"/>
          <w:sz w:val="30"/>
        </w:rPr>
        <w:t>我正在萌芽的属灵身份是围绕着它建立的。</w:t>
      </w:r>
    </w:p>
    <w:p w14:paraId="75887091">
      <w:pPr>
        <w:pStyle w:val="11"/>
        <w:spacing w:after="0" w:line="240" w:lineRule="auto"/>
        <w:jc w:val="left"/>
        <w:rPr>
          <w:rFonts w:hint="eastAsia"/>
          <w:sz w:val="30"/>
        </w:rPr>
      </w:pPr>
    </w:p>
    <w:p w14:paraId="6461A194">
      <w:pPr>
        <w:pStyle w:val="11"/>
        <w:spacing w:after="0" w:line="240" w:lineRule="auto"/>
        <w:jc w:val="left"/>
        <w:rPr>
          <w:rFonts w:hint="eastAsia"/>
          <w:sz w:val="30"/>
        </w:rPr>
      </w:pPr>
      <w:r>
        <w:rPr>
          <w:rFonts w:hint="eastAsia"/>
          <w:sz w:val="30"/>
        </w:rPr>
        <w:t>Its promise of enlightenment gave focus to my existence.</w:t>
      </w:r>
    </w:p>
    <w:p w14:paraId="30F78EC1">
      <w:pPr>
        <w:pStyle w:val="11"/>
        <w:spacing w:after="0" w:line="240" w:lineRule="auto"/>
        <w:jc w:val="left"/>
        <w:rPr>
          <w:rFonts w:hint="eastAsia"/>
          <w:sz w:val="30"/>
        </w:rPr>
      </w:pPr>
      <w:r>
        <w:rPr>
          <w:rFonts w:hint="eastAsia"/>
          <w:sz w:val="30"/>
        </w:rPr>
        <w:t>它对开悟的承诺给了我存在的焦点。</w:t>
      </w:r>
    </w:p>
    <w:p w14:paraId="2125B213">
      <w:pPr>
        <w:pStyle w:val="11"/>
        <w:spacing w:after="0" w:line="240" w:lineRule="auto"/>
        <w:jc w:val="left"/>
        <w:rPr>
          <w:rFonts w:hint="eastAsia"/>
          <w:sz w:val="30"/>
        </w:rPr>
      </w:pPr>
    </w:p>
    <w:p w14:paraId="08633900">
      <w:pPr>
        <w:pStyle w:val="11"/>
        <w:spacing w:after="0" w:line="240" w:lineRule="auto"/>
        <w:jc w:val="left"/>
        <w:rPr>
          <w:rFonts w:hint="eastAsia"/>
          <w:sz w:val="30"/>
        </w:rPr>
      </w:pPr>
      <w:r>
        <w:rPr>
          <w:rFonts w:hint="eastAsia"/>
          <w:sz w:val="30"/>
        </w:rPr>
        <w:t>It lay at the center of my most significant relationships.</w:t>
      </w:r>
    </w:p>
    <w:p w14:paraId="24F651EA">
      <w:pPr>
        <w:pStyle w:val="11"/>
        <w:spacing w:after="0" w:line="240" w:lineRule="auto"/>
        <w:jc w:val="left"/>
        <w:rPr>
          <w:rFonts w:hint="eastAsia"/>
          <w:sz w:val="30"/>
        </w:rPr>
      </w:pPr>
      <w:r>
        <w:rPr>
          <w:rFonts w:hint="eastAsia"/>
          <w:sz w:val="30"/>
        </w:rPr>
        <w:t>它位于我最重要关系的核心。</w:t>
      </w:r>
    </w:p>
    <w:p w14:paraId="5C456DD5">
      <w:pPr>
        <w:pStyle w:val="11"/>
        <w:spacing w:after="0" w:line="240" w:lineRule="auto"/>
        <w:jc w:val="left"/>
        <w:rPr>
          <w:rFonts w:hint="eastAsia"/>
          <w:sz w:val="30"/>
        </w:rPr>
      </w:pPr>
    </w:p>
    <w:p w14:paraId="68BB76E2">
      <w:pPr>
        <w:pStyle w:val="11"/>
        <w:spacing w:after="0" w:line="240" w:lineRule="auto"/>
        <w:jc w:val="left"/>
        <w:rPr>
          <w:rFonts w:hint="eastAsia"/>
          <w:sz w:val="30"/>
        </w:rPr>
      </w:pPr>
      <w:r>
        <w:rPr>
          <w:rFonts w:hint="eastAsia"/>
          <w:sz w:val="30"/>
        </w:rPr>
        <w:t>How could I summarily abandon it now?</w:t>
      </w:r>
    </w:p>
    <w:p w14:paraId="093D2D9B">
      <w:pPr>
        <w:pStyle w:val="11"/>
        <w:spacing w:after="0" w:line="240" w:lineRule="auto"/>
        <w:jc w:val="left"/>
        <w:rPr>
          <w:rFonts w:hint="eastAsia"/>
          <w:sz w:val="30"/>
        </w:rPr>
      </w:pPr>
      <w:r>
        <w:rPr>
          <w:rFonts w:hint="eastAsia"/>
          <w:sz w:val="30"/>
        </w:rPr>
        <w:t>我怎能现在就草率地抛弃它呢？</w:t>
      </w:r>
    </w:p>
    <w:p w14:paraId="793EB5E0">
      <w:pPr>
        <w:pStyle w:val="11"/>
        <w:spacing w:after="0" w:line="240" w:lineRule="auto"/>
        <w:jc w:val="left"/>
        <w:rPr>
          <w:rFonts w:hint="eastAsia"/>
          <w:sz w:val="30"/>
        </w:rPr>
      </w:pPr>
    </w:p>
    <w:p w14:paraId="6DC9CFFD">
      <w:pPr>
        <w:pStyle w:val="11"/>
        <w:spacing w:after="0" w:line="240" w:lineRule="auto"/>
        <w:jc w:val="left"/>
        <w:rPr>
          <w:rFonts w:hint="eastAsia"/>
          <w:sz w:val="30"/>
        </w:rPr>
      </w:pPr>
      <w:r>
        <w:rPr>
          <w:rFonts w:hint="eastAsia"/>
          <w:sz w:val="30"/>
        </w:rPr>
        <w:t>Meanwhile, Christianity, for all its attractions (the chief of which was Jesus himself), increasingly seemed foreign and threatening.</w:t>
      </w:r>
    </w:p>
    <w:p w14:paraId="56AC96E4">
      <w:pPr>
        <w:pStyle w:val="11"/>
        <w:spacing w:after="0" w:line="240" w:lineRule="auto"/>
        <w:jc w:val="left"/>
        <w:rPr>
          <w:rFonts w:hint="eastAsia"/>
          <w:sz w:val="30"/>
        </w:rPr>
      </w:pPr>
      <w:r>
        <w:rPr>
          <w:rFonts w:hint="eastAsia"/>
          <w:sz w:val="30"/>
        </w:rPr>
        <w:t>与此同时，基督教，尽管有其种种吸引力（其中最主要的是耶稣自己），却日益显得陌生和具有威胁性。</w:t>
      </w:r>
    </w:p>
    <w:p w14:paraId="349AEFCF">
      <w:pPr>
        <w:pStyle w:val="11"/>
        <w:spacing w:after="0" w:line="240" w:lineRule="auto"/>
        <w:jc w:val="left"/>
        <w:rPr>
          <w:rFonts w:hint="eastAsia"/>
          <w:sz w:val="30"/>
        </w:rPr>
      </w:pPr>
    </w:p>
    <w:p w14:paraId="6C67E4F8">
      <w:pPr>
        <w:pStyle w:val="11"/>
        <w:spacing w:after="0" w:line="240" w:lineRule="auto"/>
        <w:jc w:val="left"/>
        <w:rPr>
          <w:rFonts w:hint="eastAsia"/>
          <w:sz w:val="30"/>
        </w:rPr>
      </w:pPr>
      <w:r>
        <w:rPr>
          <w:rFonts w:hint="eastAsia"/>
          <w:sz w:val="30"/>
        </w:rPr>
        <w:t>It said certain things I did not want to believe.</w:t>
      </w:r>
    </w:p>
    <w:p w14:paraId="1C8C72CA">
      <w:pPr>
        <w:pStyle w:val="11"/>
        <w:spacing w:after="0" w:line="240" w:lineRule="auto"/>
        <w:jc w:val="left"/>
        <w:rPr>
          <w:rFonts w:hint="eastAsia"/>
          <w:sz w:val="30"/>
        </w:rPr>
      </w:pPr>
      <w:r>
        <w:rPr>
          <w:rFonts w:hint="eastAsia"/>
          <w:sz w:val="30"/>
        </w:rPr>
        <w:t>它说了一些我不想相信的事情。</w:t>
      </w:r>
    </w:p>
    <w:p w14:paraId="20DF18FE">
      <w:pPr>
        <w:pStyle w:val="11"/>
        <w:spacing w:after="0" w:line="240" w:lineRule="auto"/>
        <w:jc w:val="left"/>
        <w:rPr>
          <w:rFonts w:hint="eastAsia"/>
          <w:sz w:val="30"/>
        </w:rPr>
      </w:pPr>
    </w:p>
    <w:p w14:paraId="57440833">
      <w:pPr>
        <w:pStyle w:val="11"/>
        <w:spacing w:after="0" w:line="240" w:lineRule="auto"/>
        <w:jc w:val="left"/>
        <w:rPr>
          <w:rFonts w:hint="eastAsia"/>
          <w:sz w:val="30"/>
        </w:rPr>
      </w:pPr>
      <w:r>
        <w:rPr>
          <w:rFonts w:hint="eastAsia"/>
          <w:sz w:val="30"/>
        </w:rPr>
        <w:t>It required certain decisions I did not want to make.</w:t>
      </w:r>
    </w:p>
    <w:p w14:paraId="7C214CDA">
      <w:pPr>
        <w:pStyle w:val="11"/>
        <w:spacing w:after="0" w:line="240" w:lineRule="auto"/>
        <w:jc w:val="left"/>
        <w:rPr>
          <w:rFonts w:hint="eastAsia"/>
          <w:sz w:val="30"/>
        </w:rPr>
      </w:pPr>
      <w:r>
        <w:rPr>
          <w:rFonts w:hint="eastAsia"/>
          <w:sz w:val="30"/>
        </w:rPr>
        <w:t>它要求我做一些我不想做的决定。</w:t>
      </w:r>
    </w:p>
    <w:p w14:paraId="559C36B6">
      <w:pPr>
        <w:pStyle w:val="11"/>
        <w:spacing w:after="0" w:line="240" w:lineRule="auto"/>
        <w:jc w:val="left"/>
        <w:rPr>
          <w:rFonts w:hint="eastAsia"/>
          <w:sz w:val="30"/>
        </w:rPr>
      </w:pPr>
    </w:p>
    <w:p w14:paraId="1F5BCF6A">
      <w:pPr>
        <w:pStyle w:val="11"/>
        <w:spacing w:after="0" w:line="240" w:lineRule="auto"/>
        <w:jc w:val="left"/>
        <w:rPr>
          <w:rFonts w:hint="eastAsia"/>
          <w:sz w:val="30"/>
        </w:rPr>
      </w:pPr>
      <w:r>
        <w:rPr>
          <w:rFonts w:hint="eastAsia"/>
          <w:sz w:val="30"/>
        </w:rPr>
        <w:t>And so, because I did not want to believe or submit, I easily found reasons to do neither.</w:t>
      </w:r>
    </w:p>
    <w:p w14:paraId="59AA8067">
      <w:pPr>
        <w:pStyle w:val="11"/>
        <w:spacing w:after="0" w:line="240" w:lineRule="auto"/>
        <w:jc w:val="left"/>
        <w:rPr>
          <w:rFonts w:hint="eastAsia"/>
          <w:sz w:val="30"/>
        </w:rPr>
      </w:pPr>
      <w:r>
        <w:rPr>
          <w:rFonts w:hint="eastAsia"/>
          <w:sz w:val="30"/>
        </w:rPr>
        <w:t>所以，因为我不想相信也不想顺服，我轻易地找到了两者都不做的理由。</w:t>
      </w:r>
    </w:p>
    <w:p w14:paraId="71C9C55B">
      <w:pPr>
        <w:pStyle w:val="11"/>
        <w:spacing w:after="0" w:line="240" w:lineRule="auto"/>
        <w:jc w:val="left"/>
        <w:rPr>
          <w:rFonts w:hint="eastAsia"/>
          <w:sz w:val="30"/>
        </w:rPr>
      </w:pPr>
    </w:p>
    <w:p w14:paraId="61C6935A">
      <w:pPr>
        <w:pStyle w:val="11"/>
        <w:spacing w:after="0" w:line="240" w:lineRule="auto"/>
        <w:jc w:val="left"/>
        <w:rPr>
          <w:rFonts w:hint="eastAsia"/>
          <w:sz w:val="30"/>
        </w:rPr>
      </w:pPr>
      <w:r>
        <w:rPr>
          <w:rFonts w:hint="eastAsia"/>
          <w:sz w:val="30"/>
        </w:rPr>
        <w:t>Yes, Father Barry’s answer to my question about origins was defective.</w:t>
      </w:r>
    </w:p>
    <w:p w14:paraId="279B2A0C">
      <w:pPr>
        <w:pStyle w:val="11"/>
        <w:spacing w:after="0" w:line="240" w:lineRule="auto"/>
        <w:jc w:val="left"/>
        <w:rPr>
          <w:rFonts w:hint="eastAsia"/>
          <w:sz w:val="30"/>
        </w:rPr>
      </w:pPr>
      <w:r>
        <w:rPr>
          <w:rFonts w:hint="eastAsia"/>
          <w:sz w:val="30"/>
        </w:rPr>
        <w:t>是的，巴里神父对我关于起源问题的回答是有缺陷的。</w:t>
      </w:r>
    </w:p>
    <w:p w14:paraId="39C133D2">
      <w:pPr>
        <w:pStyle w:val="11"/>
        <w:spacing w:after="0" w:line="240" w:lineRule="auto"/>
        <w:jc w:val="left"/>
        <w:rPr>
          <w:rFonts w:hint="eastAsia"/>
          <w:sz w:val="30"/>
        </w:rPr>
      </w:pPr>
    </w:p>
    <w:p w14:paraId="5D795637">
      <w:pPr>
        <w:pStyle w:val="11"/>
        <w:spacing w:after="0" w:line="240" w:lineRule="auto"/>
        <w:jc w:val="left"/>
        <w:rPr>
          <w:rFonts w:hint="eastAsia"/>
          <w:sz w:val="30"/>
        </w:rPr>
      </w:pPr>
      <w:r>
        <w:rPr>
          <w:rFonts w:hint="eastAsia"/>
          <w:sz w:val="30"/>
        </w:rPr>
        <w:t>But I do not think more or different information would have made any difference.</w:t>
      </w:r>
    </w:p>
    <w:p w14:paraId="467A66C4">
      <w:pPr>
        <w:pStyle w:val="11"/>
        <w:spacing w:after="0" w:line="240" w:lineRule="auto"/>
        <w:jc w:val="left"/>
        <w:rPr>
          <w:rFonts w:hint="eastAsia"/>
          <w:sz w:val="30"/>
        </w:rPr>
      </w:pPr>
      <w:r>
        <w:rPr>
          <w:rFonts w:hint="eastAsia"/>
          <w:sz w:val="30"/>
        </w:rPr>
        <w:t>但我认为更多或不同的信息不会有任何不同。</w:t>
      </w:r>
    </w:p>
    <w:p w14:paraId="67AE01BE">
      <w:pPr>
        <w:pStyle w:val="11"/>
        <w:spacing w:after="0" w:line="240" w:lineRule="auto"/>
        <w:jc w:val="left"/>
        <w:rPr>
          <w:rFonts w:hint="eastAsia"/>
          <w:sz w:val="30"/>
        </w:rPr>
      </w:pPr>
    </w:p>
    <w:p w14:paraId="6382FF8C">
      <w:pPr>
        <w:pStyle w:val="11"/>
        <w:spacing w:after="0" w:line="240" w:lineRule="auto"/>
        <w:jc w:val="left"/>
        <w:rPr>
          <w:rFonts w:hint="eastAsia"/>
          <w:sz w:val="30"/>
        </w:rPr>
      </w:pPr>
      <w:r>
        <w:rPr>
          <w:rFonts w:hint="eastAsia"/>
          <w:sz w:val="30"/>
        </w:rPr>
        <w:t>What I really needed was more honesty.</w:t>
      </w:r>
    </w:p>
    <w:p w14:paraId="72FBB651">
      <w:pPr>
        <w:pStyle w:val="11"/>
        <w:spacing w:after="0" w:line="240" w:lineRule="auto"/>
        <w:jc w:val="left"/>
        <w:rPr>
          <w:rFonts w:hint="eastAsia"/>
          <w:sz w:val="30"/>
        </w:rPr>
      </w:pPr>
      <w:r>
        <w:rPr>
          <w:rFonts w:hint="eastAsia"/>
          <w:sz w:val="30"/>
        </w:rPr>
        <w:t>我真正需要的是更多的诚实。</w:t>
      </w:r>
    </w:p>
    <w:p w14:paraId="1E60383D">
      <w:pPr>
        <w:pStyle w:val="11"/>
        <w:spacing w:after="0" w:line="240" w:lineRule="auto"/>
        <w:jc w:val="left"/>
        <w:rPr>
          <w:rFonts w:hint="eastAsia"/>
          <w:sz w:val="30"/>
        </w:rPr>
      </w:pPr>
    </w:p>
    <w:p w14:paraId="4E7D9BFD">
      <w:pPr>
        <w:pStyle w:val="11"/>
        <w:spacing w:after="0" w:line="240" w:lineRule="auto"/>
        <w:jc w:val="left"/>
        <w:rPr>
          <w:rFonts w:hint="eastAsia"/>
          <w:sz w:val="30"/>
        </w:rPr>
      </w:pPr>
      <w:r>
        <w:rPr>
          <w:rFonts w:hint="eastAsia"/>
          <w:sz w:val="30"/>
        </w:rPr>
        <w:t>But because, at that time, honesty was in short supply, I eventually abandoned my catechism and re-immersed myself in the world of Zen.</w:t>
      </w:r>
    </w:p>
    <w:p w14:paraId="4A0812B1">
      <w:pPr>
        <w:pStyle w:val="11"/>
        <w:spacing w:after="0" w:line="240" w:lineRule="auto"/>
        <w:jc w:val="left"/>
        <w:rPr>
          <w:rFonts w:hint="eastAsia"/>
          <w:sz w:val="30"/>
        </w:rPr>
      </w:pPr>
      <w:r>
        <w:rPr>
          <w:rFonts w:hint="eastAsia"/>
          <w:sz w:val="30"/>
        </w:rPr>
        <w:t>但因为那时，诚实是稀缺的，我最终放弃了我的教理问答，重新沉浸在禅的世界里。</w:t>
      </w:r>
    </w:p>
    <w:p w14:paraId="2BB0BD61">
      <w:pPr>
        <w:pStyle w:val="11"/>
        <w:spacing w:after="0" w:line="240" w:lineRule="auto"/>
        <w:jc w:val="left"/>
        <w:rPr>
          <w:rFonts w:hint="eastAsia"/>
          <w:sz w:val="30"/>
        </w:rPr>
      </w:pPr>
    </w:p>
    <w:p w14:paraId="54D9DF9A">
      <w:pPr>
        <w:pStyle w:val="11"/>
        <w:spacing w:after="0" w:line="240" w:lineRule="auto"/>
        <w:jc w:val="left"/>
        <w:rPr>
          <w:rFonts w:hint="eastAsia"/>
          <w:sz w:val="30"/>
        </w:rPr>
      </w:pPr>
      <w:r>
        <w:rPr>
          <w:rFonts w:hint="eastAsia"/>
          <w:sz w:val="30"/>
        </w:rPr>
        <w:t>Today, more than thirty years later, writing the last chapter of a book on cosmology, I therefore put myself in Father Barry’s shoes.</w:t>
      </w:r>
    </w:p>
    <w:p w14:paraId="4A019C86">
      <w:pPr>
        <w:pStyle w:val="11"/>
        <w:spacing w:after="0" w:line="240" w:lineRule="auto"/>
        <w:jc w:val="left"/>
        <w:rPr>
          <w:rFonts w:hint="eastAsia"/>
          <w:sz w:val="30"/>
        </w:rPr>
      </w:pPr>
      <w:r>
        <w:rPr>
          <w:rFonts w:hint="eastAsia"/>
          <w:sz w:val="30"/>
        </w:rPr>
        <w:t>今天，三十多年后，在写一本关于宇宙论的书的最后一章时，我因此将自己置于巴里神父的位置。</w:t>
      </w:r>
    </w:p>
    <w:p w14:paraId="104955AA">
      <w:pPr>
        <w:pStyle w:val="11"/>
        <w:spacing w:after="0" w:line="240" w:lineRule="auto"/>
        <w:jc w:val="left"/>
        <w:rPr>
          <w:rFonts w:hint="eastAsia"/>
          <w:sz w:val="30"/>
        </w:rPr>
      </w:pPr>
    </w:p>
    <w:p w14:paraId="2D8EB983">
      <w:pPr>
        <w:pStyle w:val="11"/>
        <w:spacing w:after="0" w:line="240" w:lineRule="auto"/>
        <w:jc w:val="left"/>
        <w:rPr>
          <w:rFonts w:hint="eastAsia"/>
          <w:sz w:val="30"/>
        </w:rPr>
      </w:pPr>
      <w:r>
        <w:rPr>
          <w:rFonts w:hint="eastAsia"/>
          <w:sz w:val="30"/>
        </w:rPr>
        <w:t>I imagine a seeker sitting before me, someone who has read my book, someone such as myself those many years ago.</w:t>
      </w:r>
    </w:p>
    <w:p w14:paraId="2D4DFFBF">
      <w:pPr>
        <w:pStyle w:val="11"/>
        <w:spacing w:after="0" w:line="240" w:lineRule="auto"/>
        <w:jc w:val="left"/>
        <w:rPr>
          <w:rFonts w:hint="eastAsia"/>
          <w:sz w:val="30"/>
        </w:rPr>
      </w:pPr>
      <w:r>
        <w:rPr>
          <w:rFonts w:hint="eastAsia"/>
          <w:sz w:val="30"/>
        </w:rPr>
        <w:t>我想象一个寻求者坐在我面前，一个读过我的书的人，一个像我多年前那样的人。</w:t>
      </w:r>
    </w:p>
    <w:p w14:paraId="365B8C8A">
      <w:pPr>
        <w:pStyle w:val="11"/>
        <w:spacing w:after="0" w:line="240" w:lineRule="auto"/>
        <w:jc w:val="left"/>
        <w:rPr>
          <w:rFonts w:hint="eastAsia"/>
          <w:sz w:val="30"/>
        </w:rPr>
      </w:pPr>
    </w:p>
    <w:p w14:paraId="4925E5E3">
      <w:pPr>
        <w:pStyle w:val="11"/>
        <w:spacing w:after="0" w:line="240" w:lineRule="auto"/>
        <w:jc w:val="left"/>
        <w:rPr>
          <w:rFonts w:hint="eastAsia"/>
          <w:sz w:val="30"/>
        </w:rPr>
      </w:pPr>
      <w:r>
        <w:rPr>
          <w:rFonts w:hint="eastAsia"/>
          <w:sz w:val="30"/>
        </w:rPr>
        <w:t>He has just told me that he enjoyed the book and found it informative.</w:t>
      </w:r>
    </w:p>
    <w:p w14:paraId="514B2D33">
      <w:pPr>
        <w:pStyle w:val="11"/>
        <w:spacing w:after="0" w:line="240" w:lineRule="auto"/>
        <w:jc w:val="left"/>
        <w:rPr>
          <w:rFonts w:hint="eastAsia"/>
          <w:sz w:val="30"/>
        </w:rPr>
      </w:pPr>
      <w:r>
        <w:rPr>
          <w:rFonts w:hint="eastAsia"/>
          <w:sz w:val="30"/>
        </w:rPr>
        <w:t>他刚刚告诉我他喜欢这本书，并觉得它信息丰富。</w:t>
      </w:r>
    </w:p>
    <w:p w14:paraId="26CD86F6">
      <w:pPr>
        <w:pStyle w:val="11"/>
        <w:spacing w:after="0" w:line="240" w:lineRule="auto"/>
        <w:jc w:val="left"/>
        <w:rPr>
          <w:rFonts w:hint="eastAsia"/>
          <w:sz w:val="30"/>
        </w:rPr>
      </w:pPr>
    </w:p>
    <w:p w14:paraId="07679468">
      <w:pPr>
        <w:pStyle w:val="11"/>
        <w:spacing w:after="0" w:line="240" w:lineRule="auto"/>
        <w:jc w:val="left"/>
        <w:rPr>
          <w:rFonts w:hint="eastAsia"/>
          <w:sz w:val="30"/>
        </w:rPr>
      </w:pPr>
      <w:r>
        <w:rPr>
          <w:rFonts w:hint="eastAsia"/>
          <w:sz w:val="30"/>
        </w:rPr>
        <w:t>Still, he is not persuaded.</w:t>
      </w:r>
    </w:p>
    <w:p w14:paraId="01EDF695">
      <w:pPr>
        <w:pStyle w:val="11"/>
        <w:spacing w:after="0" w:line="240" w:lineRule="auto"/>
        <w:jc w:val="left"/>
        <w:rPr>
          <w:rFonts w:hint="eastAsia"/>
          <w:sz w:val="30"/>
        </w:rPr>
      </w:pPr>
      <w:r>
        <w:rPr>
          <w:rFonts w:hint="eastAsia"/>
          <w:sz w:val="30"/>
        </w:rPr>
        <w:t>然而，他并未被说服。</w:t>
      </w:r>
    </w:p>
    <w:p w14:paraId="440C9CB5">
      <w:pPr>
        <w:pStyle w:val="11"/>
        <w:spacing w:after="0" w:line="240" w:lineRule="auto"/>
        <w:jc w:val="left"/>
        <w:rPr>
          <w:rFonts w:hint="eastAsia"/>
          <w:sz w:val="30"/>
        </w:rPr>
      </w:pPr>
    </w:p>
    <w:p w14:paraId="3BA3A833">
      <w:pPr>
        <w:pStyle w:val="11"/>
        <w:spacing w:after="0" w:line="240" w:lineRule="auto"/>
        <w:jc w:val="left"/>
        <w:rPr>
          <w:rFonts w:hint="eastAsia"/>
          <w:sz w:val="30"/>
        </w:rPr>
      </w:pPr>
      <w:r>
        <w:rPr>
          <w:rFonts w:hint="eastAsia"/>
          <w:sz w:val="30"/>
        </w:rPr>
        <w:t>He needs more time to be alone and think.</w:t>
      </w:r>
    </w:p>
    <w:p w14:paraId="349D4A7A">
      <w:pPr>
        <w:pStyle w:val="11"/>
        <w:spacing w:after="0" w:line="240" w:lineRule="auto"/>
        <w:jc w:val="left"/>
        <w:rPr>
          <w:rFonts w:hint="eastAsia"/>
          <w:sz w:val="30"/>
        </w:rPr>
      </w:pPr>
      <w:r>
        <w:rPr>
          <w:rFonts w:hint="eastAsia"/>
          <w:sz w:val="30"/>
        </w:rPr>
        <w:t>他需要更多的时间独处和思考。</w:t>
      </w:r>
    </w:p>
    <w:p w14:paraId="50988B08">
      <w:pPr>
        <w:pStyle w:val="11"/>
        <w:spacing w:after="0" w:line="240" w:lineRule="auto"/>
        <w:jc w:val="left"/>
        <w:rPr>
          <w:rFonts w:hint="eastAsia"/>
          <w:sz w:val="30"/>
        </w:rPr>
      </w:pPr>
    </w:p>
    <w:p w14:paraId="274EDB8A">
      <w:pPr>
        <w:pStyle w:val="11"/>
        <w:spacing w:after="0" w:line="240" w:lineRule="auto"/>
        <w:jc w:val="left"/>
        <w:rPr>
          <w:rFonts w:hint="eastAsia"/>
          <w:sz w:val="30"/>
        </w:rPr>
      </w:pPr>
      <w:r>
        <w:rPr>
          <w:rFonts w:hint="eastAsia"/>
          <w:sz w:val="30"/>
        </w:rPr>
        <w:t>He simply cannot believe that the biblical beginning is true—or any of the other teachings of the orthodox Christian faith.</w:t>
      </w:r>
    </w:p>
    <w:p w14:paraId="1809F1D1">
      <w:pPr>
        <w:pStyle w:val="11"/>
        <w:spacing w:after="0" w:line="240" w:lineRule="auto"/>
        <w:jc w:val="left"/>
        <w:rPr>
          <w:rFonts w:hint="eastAsia"/>
          <w:sz w:val="30"/>
        </w:rPr>
      </w:pPr>
      <w:r>
        <w:rPr>
          <w:rFonts w:hint="eastAsia"/>
          <w:sz w:val="30"/>
        </w:rPr>
        <w:t>他就是无法相信圣经的起初是真的——或者正统基督教信仰的任何其他教导。</w:t>
      </w:r>
    </w:p>
    <w:p w14:paraId="55BE1EF3">
      <w:pPr>
        <w:pStyle w:val="11"/>
        <w:spacing w:after="0" w:line="240" w:lineRule="auto"/>
        <w:jc w:val="left"/>
        <w:rPr>
          <w:rFonts w:hint="eastAsia"/>
          <w:sz w:val="30"/>
        </w:rPr>
      </w:pPr>
    </w:p>
    <w:p w14:paraId="2F7B53FC">
      <w:pPr>
        <w:pStyle w:val="11"/>
        <w:spacing w:after="0" w:line="240" w:lineRule="auto"/>
        <w:jc w:val="left"/>
        <w:rPr>
          <w:rFonts w:hint="eastAsia"/>
          <w:sz w:val="30"/>
        </w:rPr>
      </w:pPr>
      <w:r>
        <w:rPr>
          <w:rFonts w:hint="eastAsia"/>
          <w:sz w:val="30"/>
        </w:rPr>
        <w:t>He is grateful for our time together, but must temporarily break off the relationship.</w:t>
      </w:r>
    </w:p>
    <w:p w14:paraId="3A94FF03">
      <w:pPr>
        <w:pStyle w:val="11"/>
        <w:spacing w:after="0" w:line="240" w:lineRule="auto"/>
        <w:jc w:val="left"/>
        <w:rPr>
          <w:rFonts w:hint="eastAsia"/>
          <w:sz w:val="30"/>
        </w:rPr>
      </w:pPr>
      <w:r>
        <w:rPr>
          <w:rFonts w:hint="eastAsia"/>
          <w:sz w:val="30"/>
        </w:rPr>
        <w:t>他感谢我们在一起的时光，但必须暂时中断这段关系。</w:t>
      </w:r>
    </w:p>
    <w:p w14:paraId="52F208FB">
      <w:pPr>
        <w:pStyle w:val="11"/>
        <w:spacing w:after="0" w:line="240" w:lineRule="auto"/>
        <w:jc w:val="left"/>
        <w:rPr>
          <w:rFonts w:hint="eastAsia"/>
          <w:sz w:val="30"/>
        </w:rPr>
      </w:pPr>
    </w:p>
    <w:p w14:paraId="026B3ACA">
      <w:pPr>
        <w:pStyle w:val="11"/>
        <w:spacing w:after="0" w:line="240" w:lineRule="auto"/>
        <w:jc w:val="left"/>
        <w:rPr>
          <w:rFonts w:hint="eastAsia"/>
          <w:sz w:val="30"/>
        </w:rPr>
      </w:pPr>
      <w:r>
        <w:rPr>
          <w:rFonts w:hint="eastAsia"/>
          <w:sz w:val="30"/>
        </w:rPr>
        <w:t>He will try to get in touch again later, when he has finally gotten things sorted out for himself.</w:t>
      </w:r>
    </w:p>
    <w:p w14:paraId="0065CA0E">
      <w:pPr>
        <w:pStyle w:val="11"/>
        <w:spacing w:after="0" w:line="240" w:lineRule="auto"/>
        <w:jc w:val="left"/>
        <w:rPr>
          <w:rFonts w:hint="eastAsia"/>
          <w:sz w:val="30"/>
        </w:rPr>
      </w:pPr>
      <w:r>
        <w:rPr>
          <w:rFonts w:hint="eastAsia"/>
          <w:sz w:val="30"/>
        </w:rPr>
        <w:t>他会稍后再尝试联系，当他最终为自己理清了思路之后。</w:t>
      </w:r>
    </w:p>
    <w:p w14:paraId="1218CB61">
      <w:pPr>
        <w:pStyle w:val="11"/>
        <w:spacing w:after="0" w:line="240" w:lineRule="auto"/>
        <w:jc w:val="left"/>
        <w:rPr>
          <w:rFonts w:hint="eastAsia"/>
          <w:sz w:val="30"/>
        </w:rPr>
      </w:pPr>
    </w:p>
    <w:p w14:paraId="1BA34CEF">
      <w:pPr>
        <w:pStyle w:val="11"/>
        <w:spacing w:after="0" w:line="240" w:lineRule="auto"/>
        <w:jc w:val="left"/>
        <w:rPr>
          <w:rFonts w:hint="eastAsia"/>
          <w:sz w:val="30"/>
        </w:rPr>
      </w:pPr>
      <w:r>
        <w:rPr>
          <w:rFonts w:hint="eastAsia"/>
          <w:sz w:val="30"/>
        </w:rPr>
        <w:t>I look at him, my heart sinking, knowing that he has no intention whatsoever of getting in touch later; knowing all too well the painful struggle that awaits him, yet understanding also that he will have to go through that struggle to reach his goal.</w:t>
      </w:r>
    </w:p>
    <w:p w14:paraId="6E0DBA74">
      <w:pPr>
        <w:pStyle w:val="11"/>
        <w:spacing w:after="0" w:line="240" w:lineRule="auto"/>
        <w:jc w:val="left"/>
        <w:rPr>
          <w:rFonts w:hint="eastAsia"/>
          <w:sz w:val="30"/>
        </w:rPr>
      </w:pPr>
      <w:r>
        <w:rPr>
          <w:rFonts w:hint="eastAsia"/>
          <w:sz w:val="30"/>
        </w:rPr>
        <w:t>我看着他，心往下沉，知道他根本无意稍后再联系；太清楚地知道等待他的是痛苦的挣扎，但也明白他必须经历那场挣扎才能达到他的目标。</w:t>
      </w:r>
    </w:p>
    <w:p w14:paraId="458FB385">
      <w:pPr>
        <w:pStyle w:val="11"/>
        <w:spacing w:after="0" w:line="240" w:lineRule="auto"/>
        <w:jc w:val="left"/>
        <w:rPr>
          <w:rFonts w:hint="eastAsia"/>
          <w:sz w:val="30"/>
        </w:rPr>
      </w:pPr>
    </w:p>
    <w:p w14:paraId="47BD56DD">
      <w:pPr>
        <w:pStyle w:val="11"/>
        <w:spacing w:after="0" w:line="240" w:lineRule="auto"/>
        <w:jc w:val="left"/>
        <w:rPr>
          <w:rFonts w:hint="eastAsia"/>
          <w:sz w:val="30"/>
        </w:rPr>
      </w:pPr>
      <w:r>
        <w:rPr>
          <w:rFonts w:hint="eastAsia"/>
          <w:sz w:val="30"/>
        </w:rPr>
        <w:t>What do I say to him?</w:t>
      </w:r>
    </w:p>
    <w:p w14:paraId="23ADBE5F">
      <w:pPr>
        <w:pStyle w:val="11"/>
        <w:spacing w:after="0" w:line="240" w:lineRule="auto"/>
        <w:jc w:val="left"/>
        <w:rPr>
          <w:rFonts w:hint="eastAsia"/>
          <w:sz w:val="30"/>
        </w:rPr>
      </w:pPr>
      <w:r>
        <w:rPr>
          <w:rFonts w:hint="eastAsia"/>
          <w:sz w:val="30"/>
        </w:rPr>
        <w:t>我该对他说什么？</w:t>
      </w:r>
    </w:p>
    <w:p w14:paraId="2CA17198">
      <w:pPr>
        <w:pStyle w:val="11"/>
        <w:spacing w:after="0" w:line="240" w:lineRule="auto"/>
        <w:jc w:val="left"/>
        <w:rPr>
          <w:rFonts w:hint="eastAsia"/>
          <w:sz w:val="30"/>
        </w:rPr>
      </w:pPr>
    </w:p>
    <w:p w14:paraId="3A3282E2">
      <w:pPr>
        <w:pStyle w:val="11"/>
        <w:spacing w:after="0" w:line="240" w:lineRule="auto"/>
        <w:jc w:val="left"/>
        <w:rPr>
          <w:rFonts w:hint="eastAsia"/>
          <w:sz w:val="30"/>
        </w:rPr>
      </w:pPr>
      <w:r>
        <w:rPr>
          <w:rFonts w:hint="eastAsia"/>
          <w:sz w:val="30"/>
        </w:rPr>
        <w:t>What parting words would best serve to illumine his path and ease his way?</w:t>
      </w:r>
    </w:p>
    <w:p w14:paraId="107A69FD">
      <w:pPr>
        <w:pStyle w:val="11"/>
        <w:spacing w:after="0" w:line="240" w:lineRule="auto"/>
        <w:jc w:val="left"/>
        <w:rPr>
          <w:rFonts w:hint="eastAsia"/>
          <w:sz w:val="30"/>
        </w:rPr>
      </w:pPr>
      <w:r>
        <w:rPr>
          <w:rFonts w:hint="eastAsia"/>
          <w:sz w:val="30"/>
        </w:rPr>
        <w:t>什么样的临别赠言最能照亮他的道路，使他的路途平顺？</w:t>
      </w:r>
    </w:p>
    <w:p w14:paraId="1AD74015">
      <w:pPr>
        <w:pStyle w:val="11"/>
        <w:spacing w:after="0" w:line="240" w:lineRule="auto"/>
        <w:jc w:val="left"/>
        <w:rPr>
          <w:rFonts w:hint="eastAsia"/>
          <w:sz w:val="30"/>
        </w:rPr>
      </w:pPr>
    </w:p>
    <w:p w14:paraId="3F9FFD06">
      <w:pPr>
        <w:pStyle w:val="11"/>
        <w:spacing w:after="0" w:line="240" w:lineRule="auto"/>
        <w:jc w:val="left"/>
        <w:rPr>
          <w:rFonts w:hint="eastAsia"/>
          <w:sz w:val="30"/>
        </w:rPr>
      </w:pPr>
      <w:r>
        <w:rPr>
          <w:rFonts w:hint="eastAsia"/>
          <w:sz w:val="30"/>
        </w:rPr>
        <w:t>Here they are.</w:t>
      </w:r>
    </w:p>
    <w:p w14:paraId="6AEF6B3B">
      <w:pPr>
        <w:pStyle w:val="11"/>
        <w:spacing w:after="0" w:line="240" w:lineRule="auto"/>
        <w:jc w:val="left"/>
        <w:rPr>
          <w:rFonts w:hint="eastAsia"/>
          <w:sz w:val="30"/>
        </w:rPr>
      </w:pPr>
      <w:r>
        <w:rPr>
          <w:rFonts w:hint="eastAsia"/>
          <w:sz w:val="30"/>
        </w:rPr>
        <w:t>它们就在这里。</w:t>
      </w:r>
    </w:p>
    <w:p w14:paraId="595CC803">
      <w:pPr>
        <w:pStyle w:val="11"/>
        <w:spacing w:after="0" w:line="240" w:lineRule="auto"/>
        <w:jc w:val="left"/>
        <w:rPr>
          <w:rFonts w:hint="eastAsia"/>
          <w:sz w:val="30"/>
        </w:rPr>
      </w:pPr>
    </w:p>
    <w:p w14:paraId="38735474">
      <w:pPr>
        <w:pStyle w:val="11"/>
        <w:spacing w:after="0" w:line="240" w:lineRule="auto"/>
        <w:jc w:val="left"/>
        <w:rPr>
          <w:rFonts w:hint="eastAsia"/>
          <w:sz w:val="30"/>
        </w:rPr>
      </w:pPr>
      <w:r>
        <w:rPr>
          <w:rFonts w:hint="eastAsia"/>
          <w:sz w:val="30"/>
        </w:rPr>
        <w:t>Though focused on the question of the beginning, I believe they apply equally well to all the other questions of life.</w:t>
      </w:r>
    </w:p>
    <w:p w14:paraId="17D67782">
      <w:pPr>
        <w:pStyle w:val="11"/>
        <w:spacing w:after="0" w:line="240" w:lineRule="auto"/>
        <w:jc w:val="left"/>
        <w:rPr>
          <w:rFonts w:hint="eastAsia"/>
          <w:sz w:val="30"/>
        </w:rPr>
      </w:pPr>
      <w:r>
        <w:rPr>
          <w:rFonts w:hint="eastAsia"/>
          <w:sz w:val="30"/>
        </w:rPr>
        <w:t>虽然专注于起初的问题，我相信它们同样适用于所有其他生命的问题。</w:t>
      </w:r>
    </w:p>
    <w:p w14:paraId="29095C48">
      <w:pPr>
        <w:pStyle w:val="11"/>
        <w:spacing w:after="0" w:line="240" w:lineRule="auto"/>
        <w:jc w:val="left"/>
        <w:rPr>
          <w:rFonts w:hint="eastAsia"/>
          <w:sz w:val="30"/>
        </w:rPr>
      </w:pPr>
    </w:p>
    <w:p w14:paraId="03706013">
      <w:pPr>
        <w:pStyle w:val="11"/>
        <w:spacing w:after="0" w:line="240" w:lineRule="auto"/>
        <w:jc w:val="left"/>
        <w:rPr>
          <w:rFonts w:hint="eastAsia"/>
          <w:sz w:val="30"/>
        </w:rPr>
      </w:pPr>
      <w:r>
        <w:rPr>
          <w:rFonts w:hint="eastAsia"/>
          <w:sz w:val="30"/>
        </w:rPr>
        <w:t>Dear friend, thank you so much for taking the time to study with me.</w:t>
      </w:r>
    </w:p>
    <w:p w14:paraId="334A0B00">
      <w:pPr>
        <w:pStyle w:val="11"/>
        <w:spacing w:after="0" w:line="240" w:lineRule="auto"/>
        <w:jc w:val="left"/>
        <w:rPr>
          <w:rFonts w:hint="eastAsia"/>
          <w:sz w:val="30"/>
        </w:rPr>
      </w:pPr>
      <w:r>
        <w:rPr>
          <w:rFonts w:hint="eastAsia"/>
          <w:sz w:val="30"/>
        </w:rPr>
        <w:t>亲爱的朋友，非常感谢你花时间与我一同学习。</w:t>
      </w:r>
    </w:p>
    <w:p w14:paraId="2094D8ED">
      <w:pPr>
        <w:pStyle w:val="11"/>
        <w:spacing w:after="0" w:line="240" w:lineRule="auto"/>
        <w:jc w:val="left"/>
        <w:rPr>
          <w:rFonts w:hint="eastAsia"/>
          <w:sz w:val="30"/>
        </w:rPr>
      </w:pPr>
    </w:p>
    <w:p w14:paraId="143CF279">
      <w:pPr>
        <w:pStyle w:val="11"/>
        <w:spacing w:after="0" w:line="240" w:lineRule="auto"/>
        <w:jc w:val="left"/>
        <w:rPr>
          <w:rFonts w:hint="eastAsia"/>
          <w:sz w:val="30"/>
        </w:rPr>
      </w:pPr>
      <w:r>
        <w:rPr>
          <w:rFonts w:hint="eastAsia"/>
          <w:sz w:val="30"/>
        </w:rPr>
        <w:t>I know of little that is more rewarding than to think deeply with a seeker about one of the great questions of life.</w:t>
      </w:r>
    </w:p>
    <w:p w14:paraId="7933705E">
      <w:pPr>
        <w:pStyle w:val="11"/>
        <w:spacing w:after="0" w:line="240" w:lineRule="auto"/>
        <w:jc w:val="left"/>
        <w:rPr>
          <w:rFonts w:hint="eastAsia"/>
          <w:sz w:val="30"/>
        </w:rPr>
      </w:pPr>
      <w:r>
        <w:rPr>
          <w:rFonts w:hint="eastAsia"/>
          <w:sz w:val="30"/>
        </w:rPr>
        <w:t>我知道很少有比与一位寻求者一同深入思考生命中重大问题之一更有价值的事情了。</w:t>
      </w:r>
    </w:p>
    <w:p w14:paraId="57D612CD">
      <w:pPr>
        <w:pStyle w:val="11"/>
        <w:spacing w:after="0" w:line="240" w:lineRule="auto"/>
        <w:jc w:val="left"/>
        <w:rPr>
          <w:rFonts w:hint="eastAsia"/>
          <w:sz w:val="30"/>
        </w:rPr>
      </w:pPr>
    </w:p>
    <w:p w14:paraId="648A767C">
      <w:pPr>
        <w:pStyle w:val="11"/>
        <w:spacing w:after="0" w:line="240" w:lineRule="auto"/>
        <w:jc w:val="left"/>
        <w:rPr>
          <w:rFonts w:hint="eastAsia"/>
          <w:sz w:val="30"/>
        </w:rPr>
      </w:pPr>
      <w:r>
        <w:rPr>
          <w:rFonts w:hint="eastAsia"/>
          <w:sz w:val="30"/>
        </w:rPr>
        <w:t>Being a part of your search for truth has been a high privilege and a deep joy.</w:t>
      </w:r>
    </w:p>
    <w:p w14:paraId="3A31D467">
      <w:pPr>
        <w:pStyle w:val="11"/>
        <w:spacing w:after="0" w:line="240" w:lineRule="auto"/>
        <w:jc w:val="left"/>
        <w:rPr>
          <w:rFonts w:hint="eastAsia"/>
          <w:sz w:val="30"/>
        </w:rPr>
      </w:pPr>
      <w:r>
        <w:rPr>
          <w:rFonts w:hint="eastAsia"/>
          <w:sz w:val="30"/>
        </w:rPr>
        <w:t>成为你寻求真理过程的一部分，是一种崇高的荣幸和深深的喜悦。</w:t>
      </w:r>
    </w:p>
    <w:p w14:paraId="218CA85C">
      <w:pPr>
        <w:pStyle w:val="11"/>
        <w:spacing w:after="0" w:line="240" w:lineRule="auto"/>
        <w:jc w:val="left"/>
        <w:rPr>
          <w:rFonts w:hint="eastAsia"/>
          <w:sz w:val="30"/>
        </w:rPr>
      </w:pPr>
    </w:p>
    <w:p w14:paraId="1C93DDDF">
      <w:pPr>
        <w:pStyle w:val="11"/>
        <w:spacing w:after="0" w:line="240" w:lineRule="auto"/>
        <w:jc w:val="left"/>
        <w:rPr>
          <w:rFonts w:hint="eastAsia"/>
          <w:sz w:val="30"/>
        </w:rPr>
      </w:pPr>
      <w:r>
        <w:rPr>
          <w:rFonts w:hint="eastAsia"/>
          <w:sz w:val="30"/>
        </w:rPr>
        <w:t>It was a gift to me.</w:t>
      </w:r>
    </w:p>
    <w:p w14:paraId="523CBDE6">
      <w:pPr>
        <w:pStyle w:val="11"/>
        <w:spacing w:after="0" w:line="240" w:lineRule="auto"/>
        <w:jc w:val="left"/>
        <w:rPr>
          <w:rFonts w:hint="eastAsia"/>
          <w:sz w:val="30"/>
        </w:rPr>
      </w:pPr>
      <w:r>
        <w:rPr>
          <w:rFonts w:hint="eastAsia"/>
          <w:sz w:val="30"/>
        </w:rPr>
        <w:t>这是给我的一个礼物。</w:t>
      </w:r>
    </w:p>
    <w:p w14:paraId="01EDD7C1">
      <w:pPr>
        <w:pStyle w:val="11"/>
        <w:spacing w:after="0" w:line="240" w:lineRule="auto"/>
        <w:jc w:val="left"/>
        <w:rPr>
          <w:rFonts w:hint="eastAsia"/>
          <w:sz w:val="30"/>
        </w:rPr>
      </w:pPr>
    </w:p>
    <w:p w14:paraId="2F1237C1">
      <w:pPr>
        <w:pStyle w:val="11"/>
        <w:spacing w:after="0" w:line="240" w:lineRule="auto"/>
        <w:jc w:val="left"/>
        <w:rPr>
          <w:rFonts w:hint="eastAsia"/>
          <w:sz w:val="30"/>
        </w:rPr>
      </w:pPr>
      <w:r>
        <w:rPr>
          <w:rFonts w:hint="eastAsia"/>
          <w:sz w:val="30"/>
        </w:rPr>
        <w:t>Thank you for it.</w:t>
      </w:r>
    </w:p>
    <w:p w14:paraId="2AB32CD6">
      <w:pPr>
        <w:pStyle w:val="11"/>
        <w:spacing w:after="0" w:line="240" w:lineRule="auto"/>
        <w:jc w:val="left"/>
        <w:rPr>
          <w:rFonts w:hint="eastAsia"/>
          <w:sz w:val="30"/>
        </w:rPr>
      </w:pPr>
      <w:r>
        <w:rPr>
          <w:rFonts w:hint="eastAsia"/>
          <w:sz w:val="30"/>
        </w:rPr>
        <w:t>谢谢你。</w:t>
      </w:r>
    </w:p>
    <w:p w14:paraId="255EA4EA">
      <w:pPr>
        <w:pStyle w:val="11"/>
        <w:spacing w:after="0" w:line="240" w:lineRule="auto"/>
        <w:jc w:val="left"/>
        <w:rPr>
          <w:rFonts w:hint="eastAsia"/>
          <w:sz w:val="30"/>
        </w:rPr>
      </w:pPr>
    </w:p>
    <w:p w14:paraId="51F9E6AA">
      <w:pPr>
        <w:pStyle w:val="11"/>
        <w:spacing w:after="0" w:line="240" w:lineRule="auto"/>
        <w:jc w:val="left"/>
        <w:rPr>
          <w:rFonts w:hint="eastAsia"/>
          <w:sz w:val="30"/>
        </w:rPr>
      </w:pPr>
      <w:r>
        <w:rPr>
          <w:rFonts w:hint="eastAsia"/>
          <w:sz w:val="30"/>
        </w:rPr>
        <w:t>And now, as you head off on the next leg of your journey, please allow me to leave you with a few final thoughts.</w:t>
      </w:r>
    </w:p>
    <w:p w14:paraId="48BA5FCA">
      <w:pPr>
        <w:pStyle w:val="11"/>
        <w:spacing w:after="0" w:line="240" w:lineRule="auto"/>
        <w:jc w:val="left"/>
        <w:rPr>
          <w:rFonts w:hint="eastAsia"/>
          <w:sz w:val="30"/>
        </w:rPr>
      </w:pPr>
      <w:r>
        <w:rPr>
          <w:rFonts w:hint="eastAsia"/>
          <w:sz w:val="30"/>
        </w:rPr>
        <w:t>现在，当你踏上旅程的下一段时，请允许我给你留下一些最后的想法。</w:t>
      </w:r>
    </w:p>
    <w:p w14:paraId="002834DF">
      <w:pPr>
        <w:pStyle w:val="11"/>
        <w:spacing w:after="0" w:line="240" w:lineRule="auto"/>
        <w:jc w:val="left"/>
        <w:rPr>
          <w:rFonts w:hint="eastAsia"/>
          <w:sz w:val="30"/>
        </w:rPr>
      </w:pPr>
    </w:p>
    <w:p w14:paraId="7057E119">
      <w:pPr>
        <w:pStyle w:val="11"/>
        <w:spacing w:after="0" w:line="240" w:lineRule="auto"/>
        <w:jc w:val="left"/>
        <w:rPr>
          <w:rFonts w:hint="eastAsia"/>
          <w:sz w:val="30"/>
        </w:rPr>
      </w:pPr>
      <w:r>
        <w:rPr>
          <w:rFonts w:hint="eastAsia"/>
          <w:sz w:val="30"/>
        </w:rPr>
        <w:t>You have heard them before, but I believe they are important enough to merit a brief repetition.</w:t>
      </w:r>
    </w:p>
    <w:p w14:paraId="36603921">
      <w:pPr>
        <w:pStyle w:val="11"/>
        <w:spacing w:after="0" w:line="240" w:lineRule="auto"/>
        <w:jc w:val="left"/>
        <w:rPr>
          <w:rFonts w:hint="eastAsia"/>
          <w:sz w:val="30"/>
        </w:rPr>
      </w:pPr>
      <w:r>
        <w:rPr>
          <w:rFonts w:hint="eastAsia"/>
          <w:sz w:val="30"/>
        </w:rPr>
        <w:t>你以前听过它们，但我相信它们足够重要，值得简要重复。</w:t>
      </w:r>
    </w:p>
    <w:p w14:paraId="760D7523">
      <w:pPr>
        <w:pStyle w:val="11"/>
        <w:spacing w:after="0" w:line="240" w:lineRule="auto"/>
        <w:jc w:val="left"/>
        <w:rPr>
          <w:rFonts w:hint="eastAsia"/>
          <w:sz w:val="30"/>
        </w:rPr>
      </w:pPr>
    </w:p>
    <w:p w14:paraId="162EEFEC">
      <w:pPr>
        <w:pStyle w:val="11"/>
        <w:spacing w:after="0" w:line="240" w:lineRule="auto"/>
        <w:jc w:val="left"/>
        <w:rPr>
          <w:rFonts w:hint="eastAsia"/>
          <w:sz w:val="30"/>
        </w:rPr>
      </w:pPr>
      <w:r>
        <w:rPr>
          <w:rFonts w:hint="eastAsia"/>
          <w:sz w:val="30"/>
        </w:rPr>
        <w:t>Above all else, please continue to consider the proposition that your life is a test—a test of your love of the truth, set before you by a wise and loving unknown god.</w:t>
      </w:r>
    </w:p>
    <w:p w14:paraId="39C639B6">
      <w:pPr>
        <w:pStyle w:val="11"/>
        <w:spacing w:after="0" w:line="240" w:lineRule="auto"/>
        <w:jc w:val="left"/>
        <w:rPr>
          <w:rFonts w:hint="eastAsia"/>
          <w:sz w:val="30"/>
        </w:rPr>
      </w:pPr>
      <w:r>
        <w:rPr>
          <w:rFonts w:hint="eastAsia"/>
          <w:sz w:val="30"/>
        </w:rPr>
        <w:t>最重要的是，请继续思考这样一个命题：你的生命是一场考验——一场对你真理之爱的考验，由一位智慧慈爱的未识之神为你设下。</w:t>
      </w:r>
    </w:p>
    <w:p w14:paraId="753EECCB">
      <w:pPr>
        <w:pStyle w:val="11"/>
        <w:spacing w:after="0" w:line="240" w:lineRule="auto"/>
        <w:jc w:val="left"/>
        <w:rPr>
          <w:rFonts w:hint="eastAsia"/>
          <w:sz w:val="30"/>
        </w:rPr>
      </w:pPr>
    </w:p>
    <w:p w14:paraId="23C2B4C8">
      <w:pPr>
        <w:pStyle w:val="11"/>
        <w:spacing w:after="0" w:line="240" w:lineRule="auto"/>
        <w:jc w:val="left"/>
        <w:rPr>
          <w:rFonts w:hint="eastAsia"/>
          <w:sz w:val="30"/>
        </w:rPr>
      </w:pPr>
      <w:r>
        <w:rPr>
          <w:rFonts w:hint="eastAsia"/>
          <w:sz w:val="30"/>
        </w:rPr>
        <w:t>As I’ve told you elsewhere, there are many good reasons to believe this is so.</w:t>
      </w:r>
    </w:p>
    <w:p w14:paraId="672ADB88">
      <w:pPr>
        <w:pStyle w:val="11"/>
        <w:spacing w:after="0" w:line="240" w:lineRule="auto"/>
        <w:jc w:val="left"/>
        <w:rPr>
          <w:rFonts w:hint="eastAsia"/>
          <w:sz w:val="30"/>
        </w:rPr>
      </w:pPr>
      <w:r>
        <w:rPr>
          <w:rFonts w:hint="eastAsia"/>
          <w:sz w:val="30"/>
        </w:rPr>
        <w:t>正如我在别处告诉你的，有很多充分的理由相信这是真的。</w:t>
      </w:r>
    </w:p>
    <w:p w14:paraId="582A0D34">
      <w:pPr>
        <w:pStyle w:val="11"/>
        <w:spacing w:after="0" w:line="240" w:lineRule="auto"/>
        <w:jc w:val="left"/>
        <w:rPr>
          <w:rFonts w:hint="eastAsia"/>
          <w:sz w:val="30"/>
        </w:rPr>
      </w:pPr>
    </w:p>
    <w:p w14:paraId="0CA1228E">
      <w:pPr>
        <w:pStyle w:val="11"/>
        <w:spacing w:after="0" w:line="240" w:lineRule="auto"/>
        <w:jc w:val="left"/>
        <w:rPr>
          <w:rFonts w:hint="eastAsia"/>
          <w:sz w:val="30"/>
        </w:rPr>
      </w:pPr>
      <w:r>
        <w:rPr>
          <w:rFonts w:hint="eastAsia"/>
          <w:sz w:val="30"/>
        </w:rPr>
        <w:t>And from the moment you do believe it is so, you will find that your life is suddenly framed, focused, and charged with new meaning.</w:t>
      </w:r>
    </w:p>
    <w:p w14:paraId="2C6A9FBB">
      <w:pPr>
        <w:pStyle w:val="11"/>
        <w:spacing w:after="0" w:line="240" w:lineRule="auto"/>
        <w:jc w:val="left"/>
        <w:rPr>
          <w:rFonts w:hint="eastAsia"/>
          <w:sz w:val="30"/>
        </w:rPr>
      </w:pPr>
      <w:r>
        <w:rPr>
          <w:rFonts w:hint="eastAsia"/>
          <w:sz w:val="30"/>
        </w:rPr>
        <w:t>从你相信的那一刻起，你会发现你的生命突然被构架、聚焦，并充满了新的意义。</w:t>
      </w:r>
    </w:p>
    <w:p w14:paraId="7C641770">
      <w:pPr>
        <w:pStyle w:val="11"/>
        <w:spacing w:after="0" w:line="240" w:lineRule="auto"/>
        <w:jc w:val="left"/>
        <w:rPr>
          <w:rFonts w:hint="eastAsia"/>
          <w:sz w:val="30"/>
        </w:rPr>
      </w:pPr>
    </w:p>
    <w:p w14:paraId="057CD0BC">
      <w:pPr>
        <w:pStyle w:val="11"/>
        <w:spacing w:after="0" w:line="240" w:lineRule="auto"/>
        <w:jc w:val="left"/>
        <w:rPr>
          <w:rFonts w:hint="eastAsia"/>
          <w:sz w:val="30"/>
        </w:rPr>
      </w:pPr>
      <w:r>
        <w:rPr>
          <w:rFonts w:hint="eastAsia"/>
          <w:sz w:val="30"/>
        </w:rPr>
        <w:t>If you have been won to the test perspective, listen to it carefully: It will tell you everything you need to do.</w:t>
      </w:r>
    </w:p>
    <w:p w14:paraId="6A978236">
      <w:pPr>
        <w:pStyle w:val="11"/>
        <w:spacing w:after="0" w:line="240" w:lineRule="auto"/>
        <w:jc w:val="left"/>
        <w:rPr>
          <w:rFonts w:hint="eastAsia"/>
          <w:sz w:val="30"/>
        </w:rPr>
      </w:pPr>
      <w:r>
        <w:rPr>
          <w:rFonts w:hint="eastAsia"/>
          <w:sz w:val="30"/>
        </w:rPr>
        <w:t>如果你被考验的视角所赢得，仔细倾听它：它会告诉你需要做的一切。</w:t>
      </w:r>
    </w:p>
    <w:p w14:paraId="6A4C7499">
      <w:pPr>
        <w:pStyle w:val="11"/>
        <w:spacing w:after="0" w:line="240" w:lineRule="auto"/>
        <w:jc w:val="left"/>
        <w:rPr>
          <w:rFonts w:hint="eastAsia"/>
          <w:sz w:val="30"/>
        </w:rPr>
      </w:pPr>
    </w:p>
    <w:p w14:paraId="4A8894E1">
      <w:pPr>
        <w:pStyle w:val="11"/>
        <w:spacing w:after="0" w:line="240" w:lineRule="auto"/>
        <w:jc w:val="left"/>
        <w:rPr>
          <w:rFonts w:hint="eastAsia"/>
          <w:sz w:val="30"/>
        </w:rPr>
      </w:pPr>
      <w:r>
        <w:rPr>
          <w:rFonts w:hint="eastAsia"/>
          <w:sz w:val="30"/>
        </w:rPr>
        <w:t>What’s more, it will give you the hope and confidence to do it.</w:t>
      </w:r>
    </w:p>
    <w:p w14:paraId="7F956DEA">
      <w:pPr>
        <w:pStyle w:val="11"/>
        <w:spacing w:after="0" w:line="240" w:lineRule="auto"/>
        <w:jc w:val="left"/>
        <w:rPr>
          <w:rFonts w:hint="eastAsia"/>
          <w:sz w:val="30"/>
        </w:rPr>
      </w:pPr>
      <w:r>
        <w:rPr>
          <w:rFonts w:hint="eastAsia"/>
          <w:sz w:val="30"/>
        </w:rPr>
        <w:t>更重要的是，它会给你希望和信心去做。</w:t>
      </w:r>
    </w:p>
    <w:p w14:paraId="7508BE31">
      <w:pPr>
        <w:pStyle w:val="11"/>
        <w:spacing w:after="0" w:line="240" w:lineRule="auto"/>
        <w:jc w:val="left"/>
        <w:rPr>
          <w:rFonts w:hint="eastAsia"/>
          <w:sz w:val="30"/>
        </w:rPr>
      </w:pPr>
    </w:p>
    <w:p w14:paraId="201F04F8">
      <w:pPr>
        <w:pStyle w:val="11"/>
        <w:spacing w:after="0" w:line="240" w:lineRule="auto"/>
        <w:jc w:val="left"/>
        <w:rPr>
          <w:rFonts w:hint="eastAsia"/>
          <w:sz w:val="30"/>
        </w:rPr>
      </w:pPr>
      <w:r>
        <w:rPr>
          <w:rFonts w:hint="eastAsia"/>
          <w:sz w:val="30"/>
        </w:rPr>
        <w:t>It will tell you, for example, that you must have faith.</w:t>
      </w:r>
    </w:p>
    <w:p w14:paraId="793B503B">
      <w:pPr>
        <w:pStyle w:val="11"/>
        <w:spacing w:after="0" w:line="240" w:lineRule="auto"/>
        <w:jc w:val="left"/>
        <w:rPr>
          <w:rFonts w:hint="eastAsia"/>
          <w:sz w:val="30"/>
        </w:rPr>
      </w:pPr>
      <w:r>
        <w:rPr>
          <w:rFonts w:hint="eastAsia"/>
          <w:sz w:val="30"/>
        </w:rPr>
        <w:t>例如，它会告诉你，你必须有信心。</w:t>
      </w:r>
    </w:p>
    <w:p w14:paraId="44BCB024">
      <w:pPr>
        <w:pStyle w:val="11"/>
        <w:spacing w:after="0" w:line="240" w:lineRule="auto"/>
        <w:jc w:val="left"/>
        <w:rPr>
          <w:rFonts w:hint="eastAsia"/>
          <w:sz w:val="30"/>
        </w:rPr>
      </w:pPr>
    </w:p>
    <w:p w14:paraId="2BBC8211">
      <w:pPr>
        <w:pStyle w:val="11"/>
        <w:spacing w:after="0" w:line="240" w:lineRule="auto"/>
        <w:jc w:val="left"/>
        <w:rPr>
          <w:rFonts w:hint="eastAsia"/>
          <w:sz w:val="30"/>
        </w:rPr>
      </w:pPr>
      <w:r>
        <w:rPr>
          <w:rFonts w:hint="eastAsia"/>
          <w:sz w:val="30"/>
        </w:rPr>
        <w:t>For if the unknown god has deposited within you a hunger to behold the beginning, obviously he means to satisfy it.</w:t>
      </w:r>
    </w:p>
    <w:p w14:paraId="65288CFE">
      <w:pPr>
        <w:pStyle w:val="11"/>
        <w:spacing w:after="0" w:line="240" w:lineRule="auto"/>
        <w:jc w:val="left"/>
        <w:rPr>
          <w:rFonts w:hint="eastAsia"/>
          <w:sz w:val="30"/>
        </w:rPr>
      </w:pPr>
      <w:r>
        <w:rPr>
          <w:rFonts w:hint="eastAsia"/>
          <w:sz w:val="30"/>
        </w:rPr>
        <w:t>因为如果那位未识之神在你里面存放了一种渴求看见起初的饥饿，显然祂意在满足它。</w:t>
      </w:r>
    </w:p>
    <w:p w14:paraId="338FB522">
      <w:pPr>
        <w:pStyle w:val="11"/>
        <w:spacing w:after="0" w:line="240" w:lineRule="auto"/>
        <w:jc w:val="left"/>
        <w:rPr>
          <w:rFonts w:hint="eastAsia"/>
          <w:sz w:val="30"/>
        </w:rPr>
      </w:pPr>
    </w:p>
    <w:p w14:paraId="185533BA">
      <w:pPr>
        <w:pStyle w:val="11"/>
        <w:spacing w:after="0" w:line="240" w:lineRule="auto"/>
        <w:jc w:val="left"/>
        <w:rPr>
          <w:rFonts w:hint="eastAsia"/>
          <w:sz w:val="30"/>
        </w:rPr>
      </w:pPr>
      <w:r>
        <w:rPr>
          <w:rFonts w:hint="eastAsia"/>
          <w:sz w:val="30"/>
        </w:rPr>
        <w:t>You must, therefore, believe that somewhere out in the world he has graciously unveiled the truth about the origin of the universe, life, and man.</w:t>
      </w:r>
    </w:p>
    <w:p w14:paraId="315B809F">
      <w:pPr>
        <w:pStyle w:val="11"/>
        <w:spacing w:after="0" w:line="240" w:lineRule="auto"/>
        <w:jc w:val="left"/>
        <w:rPr>
          <w:rFonts w:hint="eastAsia"/>
          <w:sz w:val="30"/>
        </w:rPr>
      </w:pPr>
      <w:r>
        <w:rPr>
          <w:rFonts w:hint="eastAsia"/>
          <w:sz w:val="30"/>
        </w:rPr>
        <w:t>因此，你必须相信，在世界的某个地方，祂已仁慈地揭示了关于宇宙、生命和人起源的真理。</w:t>
      </w:r>
    </w:p>
    <w:p w14:paraId="2921BFFF">
      <w:pPr>
        <w:pStyle w:val="11"/>
        <w:spacing w:after="0" w:line="240" w:lineRule="auto"/>
        <w:jc w:val="left"/>
        <w:rPr>
          <w:rFonts w:hint="eastAsia"/>
          <w:sz w:val="30"/>
        </w:rPr>
      </w:pPr>
    </w:p>
    <w:p w14:paraId="7E95DD43">
      <w:pPr>
        <w:pStyle w:val="11"/>
        <w:spacing w:after="0" w:line="240" w:lineRule="auto"/>
        <w:jc w:val="left"/>
        <w:rPr>
          <w:rFonts w:hint="eastAsia"/>
          <w:sz w:val="30"/>
        </w:rPr>
      </w:pPr>
      <w:r>
        <w:rPr>
          <w:rFonts w:hint="eastAsia"/>
          <w:sz w:val="30"/>
        </w:rPr>
        <w:t>Like wheat amidst chaff, or gold beside pyrite, it is partly hidden.</w:t>
      </w:r>
    </w:p>
    <w:p w14:paraId="26F77B03">
      <w:pPr>
        <w:pStyle w:val="11"/>
        <w:spacing w:after="0" w:line="240" w:lineRule="auto"/>
        <w:jc w:val="left"/>
        <w:rPr>
          <w:rFonts w:hint="eastAsia"/>
          <w:sz w:val="30"/>
        </w:rPr>
      </w:pPr>
      <w:r>
        <w:rPr>
          <w:rFonts w:hint="eastAsia"/>
          <w:sz w:val="30"/>
        </w:rPr>
        <w:t>像糠中的麦子，或黄铁矿旁的黄金，它部分是隐藏的。</w:t>
      </w:r>
    </w:p>
    <w:p w14:paraId="305C8316">
      <w:pPr>
        <w:pStyle w:val="11"/>
        <w:spacing w:after="0" w:line="240" w:lineRule="auto"/>
        <w:jc w:val="left"/>
        <w:rPr>
          <w:rFonts w:hint="eastAsia"/>
          <w:sz w:val="30"/>
        </w:rPr>
      </w:pPr>
    </w:p>
    <w:p w14:paraId="12A68FA1">
      <w:pPr>
        <w:pStyle w:val="11"/>
        <w:spacing w:after="0" w:line="240" w:lineRule="auto"/>
        <w:jc w:val="left"/>
        <w:rPr>
          <w:rFonts w:hint="eastAsia"/>
          <w:sz w:val="30"/>
        </w:rPr>
      </w:pPr>
      <w:r>
        <w:rPr>
          <w:rFonts w:hint="eastAsia"/>
          <w:sz w:val="30"/>
        </w:rPr>
        <w:t>But you must believe that somehow he will enable you—and every sincere seeker—to recognize it when you find it.</w:t>
      </w:r>
    </w:p>
    <w:p w14:paraId="6992813F">
      <w:pPr>
        <w:pStyle w:val="11"/>
        <w:spacing w:after="0" w:line="240" w:lineRule="auto"/>
        <w:jc w:val="left"/>
        <w:rPr>
          <w:rFonts w:hint="eastAsia"/>
          <w:sz w:val="30"/>
        </w:rPr>
      </w:pPr>
      <w:r>
        <w:rPr>
          <w:rFonts w:hint="eastAsia"/>
          <w:sz w:val="30"/>
        </w:rPr>
        <w:t>但你必须相信，祂会以某种方式使你——以及每一个真诚的寻求者——在找到它时能够认出它。</w:t>
      </w:r>
    </w:p>
    <w:p w14:paraId="503EB37A">
      <w:pPr>
        <w:pStyle w:val="11"/>
        <w:spacing w:after="0" w:line="240" w:lineRule="auto"/>
        <w:jc w:val="left"/>
        <w:rPr>
          <w:rFonts w:hint="eastAsia"/>
          <w:sz w:val="30"/>
        </w:rPr>
      </w:pPr>
    </w:p>
    <w:p w14:paraId="0F569297">
      <w:pPr>
        <w:pStyle w:val="11"/>
        <w:spacing w:after="0" w:line="240" w:lineRule="auto"/>
        <w:jc w:val="left"/>
        <w:rPr>
          <w:rFonts w:hint="eastAsia"/>
          <w:sz w:val="30"/>
        </w:rPr>
      </w:pPr>
      <w:r>
        <w:rPr>
          <w:rFonts w:hint="eastAsia"/>
          <w:sz w:val="30"/>
        </w:rPr>
        <w:t>You can find the truth, and you can be sure that it is the truth.</w:t>
      </w:r>
    </w:p>
    <w:p w14:paraId="1F849F7C">
      <w:pPr>
        <w:pStyle w:val="11"/>
        <w:spacing w:after="0" w:line="240" w:lineRule="auto"/>
        <w:jc w:val="left"/>
        <w:rPr>
          <w:rFonts w:hint="eastAsia"/>
          <w:sz w:val="30"/>
        </w:rPr>
      </w:pPr>
      <w:r>
        <w:rPr>
          <w:rFonts w:hint="eastAsia"/>
          <w:sz w:val="30"/>
        </w:rPr>
        <w:t>你能找到真理，并且你能确定那是真理。</w:t>
      </w:r>
    </w:p>
    <w:p w14:paraId="4B6E07BB">
      <w:pPr>
        <w:pStyle w:val="11"/>
        <w:spacing w:after="0" w:line="240" w:lineRule="auto"/>
        <w:jc w:val="left"/>
        <w:rPr>
          <w:rFonts w:hint="eastAsia"/>
          <w:sz w:val="30"/>
        </w:rPr>
      </w:pPr>
    </w:p>
    <w:p w14:paraId="1DD22ED0">
      <w:pPr>
        <w:pStyle w:val="11"/>
        <w:spacing w:after="0" w:line="240" w:lineRule="auto"/>
        <w:jc w:val="left"/>
        <w:rPr>
          <w:rFonts w:hint="eastAsia"/>
          <w:sz w:val="30"/>
        </w:rPr>
      </w:pPr>
      <w:r>
        <w:rPr>
          <w:rFonts w:hint="eastAsia"/>
          <w:sz w:val="30"/>
        </w:rPr>
        <w:t>But to do so you must believe that truth and assurance exist, and that they are waiting to be found by the one who sincerely seeks.</w:t>
      </w:r>
    </w:p>
    <w:p w14:paraId="2CBCD2FB">
      <w:pPr>
        <w:pStyle w:val="11"/>
        <w:spacing w:after="0" w:line="240" w:lineRule="auto"/>
        <w:jc w:val="left"/>
        <w:rPr>
          <w:rFonts w:hint="eastAsia"/>
          <w:sz w:val="30"/>
        </w:rPr>
      </w:pPr>
      <w:r>
        <w:rPr>
          <w:rFonts w:hint="eastAsia"/>
          <w:sz w:val="30"/>
        </w:rPr>
        <w:t>但要做到这一点，你必须相信真理和确据是存在的，并且它们在等待着被真诚寻求的人找到。</w:t>
      </w:r>
    </w:p>
    <w:p w14:paraId="32E7134B">
      <w:pPr>
        <w:pStyle w:val="11"/>
        <w:spacing w:after="0" w:line="240" w:lineRule="auto"/>
        <w:jc w:val="left"/>
        <w:rPr>
          <w:rFonts w:hint="eastAsia"/>
          <w:sz w:val="30"/>
        </w:rPr>
      </w:pPr>
    </w:p>
    <w:p w14:paraId="0D14A0EA">
      <w:pPr>
        <w:pStyle w:val="11"/>
        <w:spacing w:after="0" w:line="240" w:lineRule="auto"/>
        <w:jc w:val="left"/>
        <w:rPr>
          <w:rFonts w:hint="eastAsia"/>
          <w:sz w:val="30"/>
        </w:rPr>
      </w:pPr>
      <w:r>
        <w:rPr>
          <w:rFonts w:hint="eastAsia"/>
          <w:sz w:val="30"/>
        </w:rPr>
        <w:t>The test perspective will also tell you to cultivate diligence.</w:t>
      </w:r>
    </w:p>
    <w:p w14:paraId="78497F43">
      <w:pPr>
        <w:pStyle w:val="11"/>
        <w:spacing w:after="0" w:line="240" w:lineRule="auto"/>
        <w:jc w:val="left"/>
        <w:rPr>
          <w:rFonts w:hint="eastAsia"/>
          <w:sz w:val="30"/>
        </w:rPr>
      </w:pPr>
      <w:r>
        <w:rPr>
          <w:rFonts w:hint="eastAsia"/>
          <w:sz w:val="30"/>
        </w:rPr>
        <w:t>考验的视角也会告诉你去培养勤奋。</w:t>
      </w:r>
    </w:p>
    <w:p w14:paraId="1886199C">
      <w:pPr>
        <w:pStyle w:val="11"/>
        <w:spacing w:after="0" w:line="240" w:lineRule="auto"/>
        <w:jc w:val="left"/>
        <w:rPr>
          <w:rFonts w:hint="eastAsia"/>
          <w:sz w:val="30"/>
        </w:rPr>
      </w:pPr>
    </w:p>
    <w:p w14:paraId="79403EB9">
      <w:pPr>
        <w:pStyle w:val="11"/>
        <w:spacing w:after="0" w:line="240" w:lineRule="auto"/>
        <w:jc w:val="left"/>
        <w:rPr>
          <w:rFonts w:hint="eastAsia"/>
          <w:sz w:val="30"/>
        </w:rPr>
      </w:pPr>
      <w:r>
        <w:rPr>
          <w:rFonts w:hint="eastAsia"/>
          <w:sz w:val="30"/>
        </w:rPr>
        <w:t>A test would not be a test without difficulty; and where there is difficulty, there must be hard work to overcome it.</w:t>
      </w:r>
    </w:p>
    <w:p w14:paraId="728F0084">
      <w:pPr>
        <w:pStyle w:val="11"/>
        <w:spacing w:after="0" w:line="240" w:lineRule="auto"/>
        <w:jc w:val="left"/>
        <w:rPr>
          <w:rFonts w:hint="eastAsia"/>
          <w:sz w:val="30"/>
        </w:rPr>
      </w:pPr>
      <w:r>
        <w:rPr>
          <w:rFonts w:hint="eastAsia"/>
          <w:sz w:val="30"/>
        </w:rPr>
        <w:t>没有困难的考验就不是考验；哪里有困难，就必须有努力去克服它。</w:t>
      </w:r>
    </w:p>
    <w:p w14:paraId="4247D013">
      <w:pPr>
        <w:pStyle w:val="11"/>
        <w:spacing w:after="0" w:line="240" w:lineRule="auto"/>
        <w:jc w:val="left"/>
        <w:rPr>
          <w:rFonts w:hint="eastAsia"/>
          <w:sz w:val="30"/>
        </w:rPr>
      </w:pPr>
    </w:p>
    <w:p w14:paraId="36D48360">
      <w:pPr>
        <w:pStyle w:val="11"/>
        <w:spacing w:after="0" w:line="240" w:lineRule="auto"/>
        <w:jc w:val="left"/>
        <w:rPr>
          <w:rFonts w:hint="eastAsia"/>
          <w:sz w:val="30"/>
        </w:rPr>
      </w:pPr>
      <w:r>
        <w:rPr>
          <w:rFonts w:hint="eastAsia"/>
          <w:sz w:val="30"/>
        </w:rPr>
        <w:t>In the pursuit of truth, this means that you cannot run away from study, controversy, or confusion.</w:t>
      </w:r>
    </w:p>
    <w:p w14:paraId="235D710E">
      <w:pPr>
        <w:pStyle w:val="11"/>
        <w:spacing w:after="0" w:line="240" w:lineRule="auto"/>
        <w:jc w:val="left"/>
        <w:rPr>
          <w:rFonts w:hint="eastAsia"/>
          <w:sz w:val="30"/>
        </w:rPr>
      </w:pPr>
      <w:r>
        <w:rPr>
          <w:rFonts w:hint="eastAsia"/>
          <w:sz w:val="30"/>
        </w:rPr>
        <w:t>在追求真理的过程中，这意味着你不能逃避学习、争议或困惑。</w:t>
      </w:r>
    </w:p>
    <w:p w14:paraId="4BB73F24">
      <w:pPr>
        <w:pStyle w:val="11"/>
        <w:spacing w:after="0" w:line="240" w:lineRule="auto"/>
        <w:jc w:val="left"/>
        <w:rPr>
          <w:rFonts w:hint="eastAsia"/>
          <w:sz w:val="30"/>
        </w:rPr>
      </w:pPr>
    </w:p>
    <w:p w14:paraId="45D03AAB">
      <w:pPr>
        <w:pStyle w:val="11"/>
        <w:spacing w:after="0" w:line="240" w:lineRule="auto"/>
        <w:jc w:val="left"/>
        <w:rPr>
          <w:rFonts w:hint="eastAsia"/>
          <w:sz w:val="30"/>
        </w:rPr>
      </w:pPr>
      <w:r>
        <w:rPr>
          <w:rFonts w:hint="eastAsia"/>
          <w:sz w:val="30"/>
        </w:rPr>
        <w:t>Nor can you allow laziness to persuade you to defer to the judgment of experts.</w:t>
      </w:r>
    </w:p>
    <w:p w14:paraId="25DCB315">
      <w:pPr>
        <w:pStyle w:val="11"/>
        <w:spacing w:after="0" w:line="240" w:lineRule="auto"/>
        <w:jc w:val="left"/>
        <w:rPr>
          <w:rFonts w:hint="eastAsia"/>
          <w:sz w:val="30"/>
        </w:rPr>
      </w:pPr>
      <w:r>
        <w:rPr>
          <w:rFonts w:hint="eastAsia"/>
          <w:sz w:val="30"/>
        </w:rPr>
        <w:t>你也不能让懒惰说服你，让你把判断权交给专家。</w:t>
      </w:r>
    </w:p>
    <w:p w14:paraId="163A3DA7">
      <w:pPr>
        <w:pStyle w:val="11"/>
        <w:spacing w:after="0" w:line="240" w:lineRule="auto"/>
        <w:jc w:val="left"/>
        <w:rPr>
          <w:rFonts w:hint="eastAsia"/>
          <w:sz w:val="30"/>
        </w:rPr>
      </w:pPr>
    </w:p>
    <w:p w14:paraId="3A30EC00">
      <w:pPr>
        <w:pStyle w:val="11"/>
        <w:spacing w:after="0" w:line="240" w:lineRule="auto"/>
        <w:jc w:val="left"/>
        <w:rPr>
          <w:rFonts w:hint="eastAsia"/>
          <w:sz w:val="30"/>
        </w:rPr>
      </w:pPr>
      <w:r>
        <w:rPr>
          <w:rFonts w:hint="eastAsia"/>
          <w:sz w:val="30"/>
        </w:rPr>
        <w:t>The experts may be right.</w:t>
      </w:r>
    </w:p>
    <w:p w14:paraId="66512DFA">
      <w:pPr>
        <w:pStyle w:val="11"/>
        <w:spacing w:after="0" w:line="240" w:lineRule="auto"/>
        <w:jc w:val="left"/>
        <w:rPr>
          <w:rFonts w:hint="eastAsia"/>
          <w:sz w:val="30"/>
        </w:rPr>
      </w:pPr>
      <w:r>
        <w:rPr>
          <w:rFonts w:hint="eastAsia"/>
          <w:sz w:val="30"/>
        </w:rPr>
        <w:t>专家们可能是对的。</w:t>
      </w:r>
    </w:p>
    <w:p w14:paraId="3D5E4E0D">
      <w:pPr>
        <w:pStyle w:val="11"/>
        <w:spacing w:after="0" w:line="240" w:lineRule="auto"/>
        <w:jc w:val="left"/>
        <w:rPr>
          <w:rFonts w:hint="eastAsia"/>
          <w:sz w:val="30"/>
        </w:rPr>
      </w:pPr>
    </w:p>
    <w:p w14:paraId="68793537">
      <w:pPr>
        <w:pStyle w:val="11"/>
        <w:spacing w:after="0" w:line="240" w:lineRule="auto"/>
        <w:jc w:val="left"/>
        <w:rPr>
          <w:rFonts w:hint="eastAsia"/>
          <w:sz w:val="30"/>
        </w:rPr>
      </w:pPr>
      <w:r>
        <w:rPr>
          <w:rFonts w:hint="eastAsia"/>
          <w:sz w:val="30"/>
        </w:rPr>
        <w:t>On the other hand, in a world designed to test the lovers of truth, they may well be wrong, as history abundantly demonstrates.</w:t>
      </w:r>
    </w:p>
    <w:p w14:paraId="5015B583">
      <w:pPr>
        <w:pStyle w:val="11"/>
        <w:spacing w:after="0" w:line="240" w:lineRule="auto"/>
        <w:jc w:val="left"/>
        <w:rPr>
          <w:rFonts w:hint="eastAsia"/>
          <w:sz w:val="30"/>
        </w:rPr>
      </w:pPr>
      <w:r>
        <w:rPr>
          <w:rFonts w:hint="eastAsia"/>
          <w:sz w:val="30"/>
        </w:rPr>
        <w:t>另一方面，在一个旨在考验真理爱好者的世界里，他们很可能是错的，正如历史所充分证明的那样。</w:t>
      </w:r>
    </w:p>
    <w:p w14:paraId="4F2191EC">
      <w:pPr>
        <w:pStyle w:val="11"/>
        <w:spacing w:after="0" w:line="240" w:lineRule="auto"/>
        <w:jc w:val="left"/>
        <w:rPr>
          <w:rFonts w:hint="eastAsia"/>
          <w:sz w:val="30"/>
        </w:rPr>
      </w:pPr>
    </w:p>
    <w:p w14:paraId="7B7EDC2C">
      <w:pPr>
        <w:pStyle w:val="11"/>
        <w:spacing w:after="0" w:line="240" w:lineRule="auto"/>
        <w:jc w:val="left"/>
        <w:rPr>
          <w:rFonts w:hint="eastAsia"/>
          <w:sz w:val="30"/>
        </w:rPr>
      </w:pPr>
      <w:r>
        <w:rPr>
          <w:rFonts w:hint="eastAsia"/>
          <w:sz w:val="30"/>
        </w:rPr>
        <w:t>Thus the only way you can be certain about the beginning is to work hard to find it for yourself.</w:t>
      </w:r>
    </w:p>
    <w:p w14:paraId="03276F2B">
      <w:pPr>
        <w:pStyle w:val="11"/>
        <w:spacing w:after="0" w:line="240" w:lineRule="auto"/>
        <w:jc w:val="left"/>
        <w:rPr>
          <w:rFonts w:hint="eastAsia"/>
          <w:sz w:val="30"/>
        </w:rPr>
      </w:pPr>
      <w:r>
        <w:rPr>
          <w:rFonts w:hint="eastAsia"/>
          <w:sz w:val="30"/>
        </w:rPr>
        <w:t>因此，你能确定起初的唯一方法就是努力为自己去寻找。</w:t>
      </w:r>
    </w:p>
    <w:p w14:paraId="41D26970">
      <w:pPr>
        <w:pStyle w:val="11"/>
        <w:spacing w:after="0" w:line="240" w:lineRule="auto"/>
        <w:jc w:val="left"/>
        <w:rPr>
          <w:rFonts w:hint="eastAsia"/>
          <w:sz w:val="30"/>
        </w:rPr>
      </w:pPr>
    </w:p>
    <w:p w14:paraId="129DCDE0">
      <w:pPr>
        <w:pStyle w:val="11"/>
        <w:spacing w:after="0" w:line="240" w:lineRule="auto"/>
        <w:jc w:val="left"/>
        <w:rPr>
          <w:rFonts w:hint="eastAsia"/>
          <w:sz w:val="30"/>
        </w:rPr>
      </w:pPr>
      <w:r>
        <w:rPr>
          <w:rFonts w:hint="eastAsia"/>
          <w:sz w:val="30"/>
        </w:rPr>
        <w:t>The test perspective also teaches you the importance of self-confidence.</w:t>
      </w:r>
    </w:p>
    <w:p w14:paraId="302D39BE">
      <w:pPr>
        <w:pStyle w:val="11"/>
        <w:spacing w:after="0" w:line="240" w:lineRule="auto"/>
        <w:jc w:val="left"/>
        <w:rPr>
          <w:rFonts w:hint="eastAsia"/>
          <w:sz w:val="30"/>
        </w:rPr>
      </w:pPr>
      <w:r>
        <w:rPr>
          <w:rFonts w:hint="eastAsia"/>
          <w:sz w:val="30"/>
        </w:rPr>
        <w:t>考验的视角也教导你自信的重要性。</w:t>
      </w:r>
    </w:p>
    <w:p w14:paraId="08294AB7">
      <w:pPr>
        <w:pStyle w:val="11"/>
        <w:spacing w:after="0" w:line="240" w:lineRule="auto"/>
        <w:jc w:val="left"/>
        <w:rPr>
          <w:rFonts w:hint="eastAsia"/>
          <w:sz w:val="30"/>
        </w:rPr>
      </w:pPr>
    </w:p>
    <w:p w14:paraId="59E8CEE5">
      <w:pPr>
        <w:pStyle w:val="11"/>
        <w:spacing w:after="0" w:line="240" w:lineRule="auto"/>
        <w:jc w:val="left"/>
        <w:rPr>
          <w:rFonts w:hint="eastAsia"/>
          <w:sz w:val="30"/>
        </w:rPr>
      </w:pPr>
      <w:r>
        <w:rPr>
          <w:rFonts w:hint="eastAsia"/>
          <w:sz w:val="30"/>
        </w:rPr>
        <w:t>By this I do not mean the kind of confidence that says, “I have no need of anyone, human or divine, to help me. I can do it myself.”</w:t>
      </w:r>
    </w:p>
    <w:p w14:paraId="239FE859">
      <w:pPr>
        <w:pStyle w:val="11"/>
        <w:spacing w:after="0" w:line="240" w:lineRule="auto"/>
        <w:jc w:val="left"/>
        <w:rPr>
          <w:rFonts w:hint="eastAsia"/>
          <w:sz w:val="30"/>
        </w:rPr>
      </w:pPr>
      <w:r>
        <w:rPr>
          <w:rFonts w:hint="eastAsia"/>
          <w:sz w:val="30"/>
        </w:rPr>
        <w:t>我说的不是那种说“我不需要任何人，无论是人还是神，来帮助我。我自己能行”的自信。</w:t>
      </w:r>
    </w:p>
    <w:p w14:paraId="2FB89E6D">
      <w:pPr>
        <w:pStyle w:val="11"/>
        <w:spacing w:after="0" w:line="240" w:lineRule="auto"/>
        <w:jc w:val="left"/>
        <w:rPr>
          <w:rFonts w:hint="eastAsia"/>
          <w:sz w:val="30"/>
        </w:rPr>
      </w:pPr>
    </w:p>
    <w:p w14:paraId="011BB657">
      <w:pPr>
        <w:pStyle w:val="11"/>
        <w:spacing w:after="0" w:line="240" w:lineRule="auto"/>
        <w:jc w:val="left"/>
        <w:rPr>
          <w:rFonts w:hint="eastAsia"/>
          <w:sz w:val="30"/>
        </w:rPr>
      </w:pPr>
      <w:r>
        <w:rPr>
          <w:rFonts w:hint="eastAsia"/>
          <w:sz w:val="30"/>
        </w:rPr>
        <w:t>To the contrary, I mean the kind of confidence that says, “An unknown god has created me. He has given me spiritual common sense, reason, ethical intuition, and an inclination to hope for the best.</w:t>
      </w:r>
    </w:p>
    <w:p w14:paraId="0AF8E1F6">
      <w:pPr>
        <w:pStyle w:val="11"/>
        <w:spacing w:after="0" w:line="240" w:lineRule="auto"/>
        <w:jc w:val="left"/>
        <w:rPr>
          <w:rFonts w:hint="eastAsia"/>
          <w:sz w:val="30"/>
        </w:rPr>
      </w:pPr>
      <w:r>
        <w:rPr>
          <w:rFonts w:hint="eastAsia"/>
          <w:sz w:val="30"/>
        </w:rPr>
        <w:t>相反，我指的是那种说“一位未识之神创造了我。祂给了我属灵的常识、理性、伦理直觉，以及盼望最好的倾向”的自信。</w:t>
      </w:r>
    </w:p>
    <w:p w14:paraId="11840239">
      <w:pPr>
        <w:pStyle w:val="11"/>
        <w:spacing w:after="0" w:line="240" w:lineRule="auto"/>
        <w:jc w:val="left"/>
        <w:rPr>
          <w:rFonts w:hint="eastAsia"/>
          <w:sz w:val="30"/>
        </w:rPr>
      </w:pPr>
    </w:p>
    <w:p w14:paraId="451A9E9A">
      <w:pPr>
        <w:pStyle w:val="11"/>
        <w:spacing w:after="0" w:line="240" w:lineRule="auto"/>
        <w:jc w:val="left"/>
        <w:rPr>
          <w:rFonts w:hint="eastAsia"/>
          <w:sz w:val="30"/>
        </w:rPr>
      </w:pPr>
      <w:r>
        <w:rPr>
          <w:rFonts w:hint="eastAsia"/>
          <w:sz w:val="30"/>
        </w:rPr>
        <w:t>He obviously desires me to use these faculties in my search for truth about the beginning.</w:t>
      </w:r>
    </w:p>
    <w:p w14:paraId="199BE220">
      <w:pPr>
        <w:pStyle w:val="11"/>
        <w:spacing w:after="0" w:line="240" w:lineRule="auto"/>
        <w:jc w:val="left"/>
        <w:rPr>
          <w:rFonts w:hint="eastAsia"/>
          <w:sz w:val="30"/>
        </w:rPr>
      </w:pPr>
      <w:r>
        <w:rPr>
          <w:rFonts w:hint="eastAsia"/>
          <w:sz w:val="30"/>
        </w:rPr>
        <w:t>祂显然希望我在寻求关于起初的真理时使用这些官能。</w:t>
      </w:r>
    </w:p>
    <w:p w14:paraId="693DDEBF">
      <w:pPr>
        <w:pStyle w:val="11"/>
        <w:spacing w:after="0" w:line="240" w:lineRule="auto"/>
        <w:jc w:val="left"/>
        <w:rPr>
          <w:rFonts w:hint="eastAsia"/>
          <w:sz w:val="30"/>
        </w:rPr>
      </w:pPr>
    </w:p>
    <w:p w14:paraId="349CAEFE">
      <w:pPr>
        <w:pStyle w:val="11"/>
        <w:spacing w:after="0" w:line="240" w:lineRule="auto"/>
        <w:jc w:val="left"/>
        <w:rPr>
          <w:rFonts w:hint="eastAsia"/>
          <w:sz w:val="30"/>
        </w:rPr>
      </w:pPr>
      <w:r>
        <w:rPr>
          <w:rFonts w:hint="eastAsia"/>
          <w:sz w:val="30"/>
        </w:rPr>
        <w:t>And I am confident that if I do, neither they nor he will let me down—no matter how humble my intellectual gifts.”</w:t>
      </w:r>
    </w:p>
    <w:p w14:paraId="58BA0903">
      <w:pPr>
        <w:pStyle w:val="11"/>
        <w:spacing w:after="0" w:line="240" w:lineRule="auto"/>
        <w:jc w:val="left"/>
        <w:rPr>
          <w:rFonts w:hint="eastAsia"/>
          <w:sz w:val="30"/>
        </w:rPr>
      </w:pPr>
      <w:r>
        <w:rPr>
          <w:rFonts w:hint="eastAsia"/>
          <w:sz w:val="30"/>
        </w:rPr>
        <w:t>而且我深信，如果我这样做，无论我的智力天赋多么卑微，它们和祂都不会让我失望。”</w:t>
      </w:r>
    </w:p>
    <w:p w14:paraId="73C649D5">
      <w:pPr>
        <w:pStyle w:val="11"/>
        <w:spacing w:after="0" w:line="240" w:lineRule="auto"/>
        <w:jc w:val="left"/>
        <w:rPr>
          <w:rFonts w:hint="eastAsia"/>
          <w:sz w:val="30"/>
        </w:rPr>
      </w:pPr>
    </w:p>
    <w:p w14:paraId="5C959C76">
      <w:pPr>
        <w:pStyle w:val="11"/>
        <w:spacing w:after="0" w:line="240" w:lineRule="auto"/>
        <w:jc w:val="left"/>
        <w:rPr>
          <w:rFonts w:hint="eastAsia"/>
          <w:sz w:val="30"/>
        </w:rPr>
      </w:pPr>
      <w:r>
        <w:rPr>
          <w:rFonts w:hint="eastAsia"/>
          <w:sz w:val="30"/>
        </w:rPr>
        <w:t>This is godly self-confidence, healthy self- confidence.</w:t>
      </w:r>
    </w:p>
    <w:p w14:paraId="1FBDC1C0">
      <w:pPr>
        <w:pStyle w:val="11"/>
        <w:spacing w:after="0" w:line="240" w:lineRule="auto"/>
        <w:jc w:val="left"/>
        <w:rPr>
          <w:rFonts w:hint="eastAsia"/>
          <w:sz w:val="30"/>
        </w:rPr>
      </w:pPr>
      <w:r>
        <w:rPr>
          <w:rFonts w:hint="eastAsia"/>
          <w:sz w:val="30"/>
        </w:rPr>
        <w:t>这是属神的自信，健康的自信。</w:t>
      </w:r>
    </w:p>
    <w:p w14:paraId="05ADE797">
      <w:pPr>
        <w:pStyle w:val="11"/>
        <w:spacing w:after="0" w:line="240" w:lineRule="auto"/>
        <w:jc w:val="left"/>
        <w:rPr>
          <w:rFonts w:hint="eastAsia"/>
          <w:sz w:val="30"/>
        </w:rPr>
      </w:pPr>
    </w:p>
    <w:p w14:paraId="11BDA4ED">
      <w:pPr>
        <w:pStyle w:val="11"/>
        <w:spacing w:after="0" w:line="240" w:lineRule="auto"/>
        <w:jc w:val="left"/>
        <w:rPr>
          <w:rFonts w:hint="eastAsia"/>
          <w:sz w:val="30"/>
        </w:rPr>
      </w:pPr>
      <w:r>
        <w:rPr>
          <w:rFonts w:hint="eastAsia"/>
          <w:sz w:val="30"/>
        </w:rPr>
        <w:t>Because it is rooted in faith in a good and reasonable god, it means that you can boldly spurn all non-sense, irrationality, mystical double-talk, and moral compromise.</w:t>
      </w:r>
    </w:p>
    <w:p w14:paraId="5BAF7CF0">
      <w:pPr>
        <w:pStyle w:val="11"/>
        <w:spacing w:after="0" w:line="240" w:lineRule="auto"/>
        <w:jc w:val="left"/>
        <w:rPr>
          <w:rFonts w:hint="eastAsia"/>
          <w:sz w:val="30"/>
        </w:rPr>
      </w:pPr>
      <w:r>
        <w:rPr>
          <w:rFonts w:hint="eastAsia"/>
          <w:sz w:val="30"/>
        </w:rPr>
        <w:t>因为它根植于对一位良善且理性的神的信心，这意味着你可以大胆地唾弃所有无稽之谈、非理性、神秘的双关语和道德妥协。</w:t>
      </w:r>
    </w:p>
    <w:p w14:paraId="21E739F6">
      <w:pPr>
        <w:pStyle w:val="11"/>
        <w:spacing w:after="0" w:line="240" w:lineRule="auto"/>
        <w:jc w:val="left"/>
        <w:rPr>
          <w:rFonts w:hint="eastAsia"/>
          <w:sz w:val="30"/>
        </w:rPr>
      </w:pPr>
    </w:p>
    <w:p w14:paraId="6E1850A4">
      <w:pPr>
        <w:pStyle w:val="11"/>
        <w:spacing w:after="0" w:line="240" w:lineRule="auto"/>
        <w:jc w:val="left"/>
        <w:rPr>
          <w:rFonts w:hint="eastAsia"/>
          <w:sz w:val="30"/>
        </w:rPr>
      </w:pPr>
      <w:r>
        <w:rPr>
          <w:rFonts w:hint="eastAsia"/>
          <w:sz w:val="30"/>
        </w:rPr>
        <w:t>Yes, at times you will be appalled by your own confusion and foolish mistakes.</w:t>
      </w:r>
    </w:p>
    <w:p w14:paraId="46AFFDC8">
      <w:pPr>
        <w:pStyle w:val="11"/>
        <w:spacing w:after="0" w:line="240" w:lineRule="auto"/>
        <w:jc w:val="left"/>
        <w:rPr>
          <w:rFonts w:hint="eastAsia"/>
          <w:sz w:val="30"/>
        </w:rPr>
      </w:pPr>
      <w:r>
        <w:rPr>
          <w:rFonts w:hint="eastAsia"/>
          <w:sz w:val="30"/>
        </w:rPr>
        <w:t>是的，有时你会对自己混乱和愚蠢的错误感到震惊。</w:t>
      </w:r>
    </w:p>
    <w:p w14:paraId="126F0016">
      <w:pPr>
        <w:pStyle w:val="11"/>
        <w:spacing w:after="0" w:line="240" w:lineRule="auto"/>
        <w:jc w:val="left"/>
        <w:rPr>
          <w:rFonts w:hint="eastAsia"/>
          <w:sz w:val="30"/>
        </w:rPr>
      </w:pPr>
    </w:p>
    <w:p w14:paraId="5A1A2D3C">
      <w:pPr>
        <w:pStyle w:val="11"/>
        <w:spacing w:after="0" w:line="240" w:lineRule="auto"/>
        <w:jc w:val="left"/>
        <w:rPr>
          <w:rFonts w:hint="eastAsia"/>
          <w:sz w:val="30"/>
        </w:rPr>
      </w:pPr>
      <w:r>
        <w:rPr>
          <w:rFonts w:hint="eastAsia"/>
          <w:sz w:val="30"/>
        </w:rPr>
        <w:t>But you will still remain confident, knowing that he who made your faculties is well able to compensate for their defects, so long as your intention is pure.</w:t>
      </w:r>
    </w:p>
    <w:p w14:paraId="4BBDA841">
      <w:pPr>
        <w:pStyle w:val="11"/>
        <w:spacing w:after="0" w:line="240" w:lineRule="auto"/>
        <w:jc w:val="left"/>
        <w:rPr>
          <w:rFonts w:hint="eastAsia"/>
          <w:sz w:val="30"/>
        </w:rPr>
      </w:pPr>
      <w:r>
        <w:rPr>
          <w:rFonts w:hint="eastAsia"/>
          <w:sz w:val="30"/>
        </w:rPr>
        <w:t>但你仍会保持自信，知道那创造你官能的祂，只要你的意图是纯正的，就完全能够补偿它们的缺陷。</w:t>
      </w:r>
    </w:p>
    <w:p w14:paraId="510CB505">
      <w:pPr>
        <w:pStyle w:val="11"/>
        <w:spacing w:after="0" w:line="240" w:lineRule="auto"/>
        <w:jc w:val="left"/>
        <w:rPr>
          <w:rFonts w:hint="eastAsia"/>
          <w:sz w:val="30"/>
        </w:rPr>
      </w:pPr>
    </w:p>
    <w:p w14:paraId="22F9E63D">
      <w:pPr>
        <w:pStyle w:val="11"/>
        <w:spacing w:after="0" w:line="240" w:lineRule="auto"/>
        <w:jc w:val="left"/>
        <w:rPr>
          <w:rFonts w:hint="eastAsia"/>
          <w:sz w:val="30"/>
        </w:rPr>
      </w:pPr>
      <w:r>
        <w:rPr>
          <w:rFonts w:hint="eastAsia"/>
          <w:sz w:val="30"/>
        </w:rPr>
        <w:t>You can trust that when truth appears, you will indeed recognize it for what it is.</w:t>
      </w:r>
    </w:p>
    <w:p w14:paraId="689AABC9">
      <w:pPr>
        <w:pStyle w:val="11"/>
        <w:spacing w:after="0" w:line="240" w:lineRule="auto"/>
        <w:jc w:val="left"/>
        <w:rPr>
          <w:rFonts w:hint="eastAsia"/>
          <w:sz w:val="30"/>
        </w:rPr>
      </w:pPr>
      <w:r>
        <w:rPr>
          <w:rFonts w:hint="eastAsia"/>
          <w:sz w:val="30"/>
        </w:rPr>
        <w:t>你可以相信，当真理出现时，你确实会认出它的本来面目。</w:t>
      </w:r>
    </w:p>
    <w:p w14:paraId="2D1AC8C1">
      <w:pPr>
        <w:pStyle w:val="11"/>
        <w:spacing w:after="0" w:line="240" w:lineRule="auto"/>
        <w:jc w:val="left"/>
        <w:rPr>
          <w:rFonts w:hint="eastAsia"/>
          <w:sz w:val="30"/>
        </w:rPr>
      </w:pPr>
    </w:p>
    <w:p w14:paraId="3FD003F4">
      <w:pPr>
        <w:pStyle w:val="11"/>
        <w:spacing w:after="0" w:line="240" w:lineRule="auto"/>
        <w:jc w:val="left"/>
        <w:rPr>
          <w:rFonts w:hint="eastAsia"/>
          <w:sz w:val="30"/>
        </w:rPr>
      </w:pPr>
      <w:r>
        <w:rPr>
          <w:rFonts w:hint="eastAsia"/>
          <w:sz w:val="30"/>
        </w:rPr>
        <w:t>Finally, the test perspective teaches you the necessity of courage.</w:t>
      </w:r>
    </w:p>
    <w:p w14:paraId="520F5550">
      <w:pPr>
        <w:pStyle w:val="11"/>
        <w:spacing w:after="0" w:line="240" w:lineRule="auto"/>
        <w:jc w:val="left"/>
        <w:rPr>
          <w:rFonts w:hint="eastAsia"/>
          <w:sz w:val="30"/>
        </w:rPr>
      </w:pPr>
      <w:r>
        <w:rPr>
          <w:rFonts w:hint="eastAsia"/>
          <w:sz w:val="30"/>
        </w:rPr>
        <w:t>最后，考验的视角教导你勇气的必要性。</w:t>
      </w:r>
    </w:p>
    <w:p w14:paraId="113244C6">
      <w:pPr>
        <w:pStyle w:val="11"/>
        <w:spacing w:after="0" w:line="240" w:lineRule="auto"/>
        <w:jc w:val="left"/>
        <w:rPr>
          <w:rFonts w:hint="eastAsia"/>
          <w:sz w:val="30"/>
        </w:rPr>
      </w:pPr>
    </w:p>
    <w:p w14:paraId="6D1FFEDA">
      <w:pPr>
        <w:pStyle w:val="11"/>
        <w:spacing w:after="0" w:line="240" w:lineRule="auto"/>
        <w:jc w:val="left"/>
        <w:rPr>
          <w:rFonts w:hint="eastAsia"/>
          <w:sz w:val="30"/>
        </w:rPr>
      </w:pPr>
      <w:r>
        <w:rPr>
          <w:rFonts w:hint="eastAsia"/>
          <w:sz w:val="30"/>
        </w:rPr>
        <w:t>In the face of two great challenges, it will definitely be needed.</w:t>
      </w:r>
    </w:p>
    <w:p w14:paraId="6F4305F5">
      <w:pPr>
        <w:pStyle w:val="11"/>
        <w:spacing w:after="0" w:line="240" w:lineRule="auto"/>
        <w:jc w:val="left"/>
        <w:rPr>
          <w:rFonts w:hint="eastAsia"/>
          <w:sz w:val="30"/>
        </w:rPr>
      </w:pPr>
      <w:r>
        <w:rPr>
          <w:rFonts w:hint="eastAsia"/>
          <w:sz w:val="30"/>
        </w:rPr>
        <w:t>面对两大挑战，它肯定是需要的。</w:t>
      </w:r>
    </w:p>
    <w:p w14:paraId="28E04C41">
      <w:pPr>
        <w:pStyle w:val="11"/>
        <w:spacing w:after="0" w:line="240" w:lineRule="auto"/>
        <w:jc w:val="left"/>
        <w:rPr>
          <w:rFonts w:hint="eastAsia"/>
          <w:sz w:val="30"/>
        </w:rPr>
      </w:pPr>
    </w:p>
    <w:p w14:paraId="23E6DE8D">
      <w:pPr>
        <w:pStyle w:val="11"/>
        <w:spacing w:after="0" w:line="240" w:lineRule="auto"/>
        <w:jc w:val="left"/>
        <w:rPr>
          <w:rFonts w:hint="eastAsia"/>
          <w:sz w:val="30"/>
        </w:rPr>
      </w:pPr>
      <w:r>
        <w:rPr>
          <w:rFonts w:hint="eastAsia"/>
          <w:sz w:val="30"/>
        </w:rPr>
        <w:t>First, your pursuit of truth may require you to stand alone—and therefore courageously—before men.</w:t>
      </w:r>
    </w:p>
    <w:p w14:paraId="1A179143">
      <w:pPr>
        <w:pStyle w:val="11"/>
        <w:spacing w:after="0" w:line="240" w:lineRule="auto"/>
        <w:jc w:val="left"/>
        <w:rPr>
          <w:rFonts w:hint="eastAsia"/>
          <w:sz w:val="30"/>
        </w:rPr>
      </w:pPr>
      <w:r>
        <w:rPr>
          <w:rFonts w:hint="eastAsia"/>
          <w:sz w:val="30"/>
        </w:rPr>
        <w:t>首先，你对真理的追求可能要求你在人面前独自站立——因此要勇敢。</w:t>
      </w:r>
    </w:p>
    <w:p w14:paraId="6B52BB2E">
      <w:pPr>
        <w:pStyle w:val="11"/>
        <w:spacing w:after="0" w:line="240" w:lineRule="auto"/>
        <w:jc w:val="left"/>
        <w:rPr>
          <w:rFonts w:hint="eastAsia"/>
          <w:sz w:val="30"/>
        </w:rPr>
      </w:pPr>
    </w:p>
    <w:p w14:paraId="2FD876E1">
      <w:pPr>
        <w:pStyle w:val="11"/>
        <w:spacing w:after="0" w:line="240" w:lineRule="auto"/>
        <w:jc w:val="left"/>
        <w:rPr>
          <w:rFonts w:hint="eastAsia"/>
          <w:sz w:val="30"/>
        </w:rPr>
      </w:pPr>
      <w:r>
        <w:rPr>
          <w:rFonts w:hint="eastAsia"/>
          <w:sz w:val="30"/>
        </w:rPr>
        <w:t>Or to state the case more precisely, it may require you to stand virtually alone with a despised minority.</w:t>
      </w:r>
    </w:p>
    <w:p w14:paraId="03509616">
      <w:pPr>
        <w:pStyle w:val="11"/>
        <w:spacing w:after="0" w:line="240" w:lineRule="auto"/>
        <w:jc w:val="left"/>
        <w:rPr>
          <w:rFonts w:hint="eastAsia"/>
          <w:sz w:val="30"/>
        </w:rPr>
      </w:pPr>
      <w:r>
        <w:rPr>
          <w:rFonts w:hint="eastAsia"/>
          <w:sz w:val="30"/>
        </w:rPr>
        <w:t>或者更精确地说，它可能要求你与一个被鄙视的少数派几乎独自站立。</w:t>
      </w:r>
    </w:p>
    <w:p w14:paraId="20F7C9D3">
      <w:pPr>
        <w:pStyle w:val="11"/>
        <w:spacing w:after="0" w:line="240" w:lineRule="auto"/>
        <w:jc w:val="left"/>
        <w:rPr>
          <w:rFonts w:hint="eastAsia"/>
          <w:sz w:val="30"/>
        </w:rPr>
      </w:pPr>
    </w:p>
    <w:p w14:paraId="0B40069C">
      <w:pPr>
        <w:pStyle w:val="11"/>
        <w:spacing w:after="0" w:line="240" w:lineRule="auto"/>
        <w:jc w:val="left"/>
        <w:rPr>
          <w:rFonts w:hint="eastAsia"/>
          <w:sz w:val="30"/>
        </w:rPr>
      </w:pPr>
      <w:r>
        <w:rPr>
          <w:rFonts w:hint="eastAsia"/>
          <w:sz w:val="30"/>
        </w:rPr>
        <w:t>In other words, social marginalization may well belong to the essence of the test of life.</w:t>
      </w:r>
    </w:p>
    <w:p w14:paraId="18CE9BE1">
      <w:pPr>
        <w:pStyle w:val="11"/>
        <w:spacing w:after="0" w:line="240" w:lineRule="auto"/>
        <w:jc w:val="left"/>
        <w:rPr>
          <w:rFonts w:hint="eastAsia"/>
          <w:sz w:val="30"/>
        </w:rPr>
      </w:pPr>
      <w:r>
        <w:rPr>
          <w:rFonts w:hint="eastAsia"/>
          <w:sz w:val="30"/>
        </w:rPr>
        <w:t>换句话说，社会边缘化很可能属于生命考验的本质。</w:t>
      </w:r>
    </w:p>
    <w:p w14:paraId="461D15A3">
      <w:pPr>
        <w:pStyle w:val="11"/>
        <w:spacing w:after="0" w:line="240" w:lineRule="auto"/>
        <w:jc w:val="left"/>
        <w:rPr>
          <w:rFonts w:hint="eastAsia"/>
          <w:sz w:val="30"/>
        </w:rPr>
      </w:pPr>
    </w:p>
    <w:p w14:paraId="2011352A">
      <w:pPr>
        <w:pStyle w:val="11"/>
        <w:spacing w:after="0" w:line="240" w:lineRule="auto"/>
        <w:jc w:val="left"/>
        <w:rPr>
          <w:rFonts w:hint="eastAsia"/>
          <w:sz w:val="30"/>
        </w:rPr>
      </w:pPr>
      <w:r>
        <w:rPr>
          <w:rFonts w:hint="eastAsia"/>
          <w:sz w:val="30"/>
        </w:rPr>
        <w:t>This makes sense.</w:t>
      </w:r>
    </w:p>
    <w:p w14:paraId="3E1041A2">
      <w:pPr>
        <w:pStyle w:val="11"/>
        <w:spacing w:after="0" w:line="240" w:lineRule="auto"/>
        <w:jc w:val="left"/>
        <w:rPr>
          <w:rFonts w:hint="eastAsia"/>
          <w:sz w:val="30"/>
        </w:rPr>
      </w:pPr>
      <w:r>
        <w:rPr>
          <w:rFonts w:hint="eastAsia"/>
          <w:sz w:val="30"/>
        </w:rPr>
        <w:t>这说得通。</w:t>
      </w:r>
    </w:p>
    <w:p w14:paraId="5010AB94">
      <w:pPr>
        <w:pStyle w:val="11"/>
        <w:spacing w:after="0" w:line="240" w:lineRule="auto"/>
        <w:jc w:val="left"/>
        <w:rPr>
          <w:rFonts w:hint="eastAsia"/>
          <w:sz w:val="30"/>
        </w:rPr>
      </w:pPr>
    </w:p>
    <w:p w14:paraId="102A22A5">
      <w:pPr>
        <w:pStyle w:val="11"/>
        <w:spacing w:after="0" w:line="240" w:lineRule="auto"/>
        <w:jc w:val="left"/>
        <w:rPr>
          <w:rFonts w:hint="eastAsia"/>
          <w:sz w:val="30"/>
        </w:rPr>
      </w:pPr>
      <w:r>
        <w:rPr>
          <w:rFonts w:hint="eastAsia"/>
          <w:sz w:val="30"/>
        </w:rPr>
        <w:t>If a test is to count for something, it must cost us something valuable.</w:t>
      </w:r>
    </w:p>
    <w:p w14:paraId="247269C2">
      <w:pPr>
        <w:pStyle w:val="11"/>
        <w:spacing w:after="0" w:line="240" w:lineRule="auto"/>
        <w:jc w:val="left"/>
        <w:rPr>
          <w:rFonts w:hint="eastAsia"/>
          <w:sz w:val="30"/>
        </w:rPr>
      </w:pPr>
      <w:r>
        <w:rPr>
          <w:rFonts w:hint="eastAsia"/>
          <w:sz w:val="30"/>
        </w:rPr>
        <w:t>如果一个考验要有分量，它必须让我们付出一些有价值的东西。</w:t>
      </w:r>
    </w:p>
    <w:p w14:paraId="5E14F3E4">
      <w:pPr>
        <w:pStyle w:val="11"/>
        <w:spacing w:after="0" w:line="240" w:lineRule="auto"/>
        <w:jc w:val="left"/>
        <w:rPr>
          <w:rFonts w:hint="eastAsia"/>
          <w:sz w:val="30"/>
        </w:rPr>
      </w:pPr>
    </w:p>
    <w:p w14:paraId="7E1E4944">
      <w:pPr>
        <w:pStyle w:val="11"/>
        <w:spacing w:after="0" w:line="240" w:lineRule="auto"/>
        <w:jc w:val="left"/>
        <w:rPr>
          <w:rFonts w:hint="eastAsia"/>
          <w:sz w:val="30"/>
        </w:rPr>
      </w:pPr>
      <w:r>
        <w:rPr>
          <w:rFonts w:hint="eastAsia"/>
          <w:sz w:val="30"/>
        </w:rPr>
        <w:t>And what (we often think) could be more valuable than one’s standing in the world—one’s position and reputation in the great pecking order of human society?</w:t>
      </w:r>
    </w:p>
    <w:p w14:paraId="24028693">
      <w:pPr>
        <w:pStyle w:val="11"/>
        <w:spacing w:after="0" w:line="240" w:lineRule="auto"/>
        <w:jc w:val="left"/>
        <w:rPr>
          <w:rFonts w:hint="eastAsia"/>
          <w:sz w:val="30"/>
        </w:rPr>
      </w:pPr>
      <w:r>
        <w:rPr>
          <w:rFonts w:hint="eastAsia"/>
          <w:sz w:val="30"/>
        </w:rPr>
        <w:t>还有什么（我们常常认为）比一个人在世界上的地位——一个人在人类社会这个巨大的啄食顺序中的位置和声誉——更有价值呢？</w:t>
      </w:r>
    </w:p>
    <w:p w14:paraId="627CB3E3">
      <w:pPr>
        <w:pStyle w:val="11"/>
        <w:spacing w:after="0" w:line="240" w:lineRule="auto"/>
        <w:jc w:val="left"/>
        <w:rPr>
          <w:rFonts w:hint="eastAsia"/>
          <w:sz w:val="30"/>
        </w:rPr>
      </w:pPr>
    </w:p>
    <w:p w14:paraId="0ACE1CB1">
      <w:pPr>
        <w:pStyle w:val="11"/>
        <w:spacing w:after="0" w:line="240" w:lineRule="auto"/>
        <w:jc w:val="left"/>
        <w:rPr>
          <w:rFonts w:hint="eastAsia"/>
          <w:sz w:val="30"/>
        </w:rPr>
      </w:pPr>
      <w:r>
        <w:rPr>
          <w:rFonts w:hint="eastAsia"/>
          <w:sz w:val="30"/>
        </w:rPr>
        <w:t>Ought we not, then, to imagine the divine Tester looking down upon a seeker, asking himself, “I wonder if he loves the truth enough to pay for it with the precious currency of his social acceptance?”</w:t>
      </w:r>
    </w:p>
    <w:p w14:paraId="557BD91A">
      <w:pPr>
        <w:pStyle w:val="11"/>
        <w:spacing w:after="0" w:line="240" w:lineRule="auto"/>
        <w:jc w:val="left"/>
        <w:rPr>
          <w:rFonts w:hint="eastAsia"/>
          <w:sz w:val="30"/>
        </w:rPr>
      </w:pPr>
      <w:r>
        <w:rPr>
          <w:rFonts w:hint="eastAsia"/>
          <w:sz w:val="30"/>
        </w:rPr>
        <w:t>那么，我们难道不应该想象那位神圣的考验者俯视着一位寻求者，自问：“我不知道他是否足够爱真理，以至于愿意用他宝贵的社会接纳作为代价来换取它？”</w:t>
      </w:r>
    </w:p>
    <w:p w14:paraId="119DD65E">
      <w:pPr>
        <w:pStyle w:val="11"/>
        <w:spacing w:after="0" w:line="240" w:lineRule="auto"/>
        <w:jc w:val="left"/>
        <w:rPr>
          <w:rFonts w:hint="eastAsia"/>
          <w:sz w:val="30"/>
        </w:rPr>
      </w:pPr>
    </w:p>
    <w:p w14:paraId="6E9AA52D">
      <w:pPr>
        <w:pStyle w:val="11"/>
        <w:spacing w:after="0" w:line="240" w:lineRule="auto"/>
        <w:jc w:val="left"/>
        <w:rPr>
          <w:rFonts w:hint="eastAsia"/>
          <w:sz w:val="30"/>
        </w:rPr>
      </w:pPr>
      <w:r>
        <w:rPr>
          <w:rFonts w:hint="eastAsia"/>
          <w:sz w:val="30"/>
        </w:rPr>
        <w:t>History certainly seems to bear this thesis out.</w:t>
      </w:r>
    </w:p>
    <w:p w14:paraId="59152399">
      <w:pPr>
        <w:pStyle w:val="11"/>
        <w:spacing w:after="0" w:line="240" w:lineRule="auto"/>
        <w:jc w:val="left"/>
        <w:rPr>
          <w:rFonts w:hint="eastAsia"/>
          <w:sz w:val="30"/>
        </w:rPr>
      </w:pPr>
      <w:r>
        <w:rPr>
          <w:rFonts w:hint="eastAsia"/>
          <w:sz w:val="30"/>
        </w:rPr>
        <w:t>历史当然似乎证实了这一论点。</w:t>
      </w:r>
    </w:p>
    <w:p w14:paraId="7CF66D65">
      <w:pPr>
        <w:pStyle w:val="11"/>
        <w:spacing w:after="0" w:line="240" w:lineRule="auto"/>
        <w:jc w:val="left"/>
        <w:rPr>
          <w:rFonts w:hint="eastAsia"/>
          <w:sz w:val="30"/>
        </w:rPr>
      </w:pPr>
    </w:p>
    <w:p w14:paraId="1B12F3AA">
      <w:pPr>
        <w:pStyle w:val="11"/>
        <w:spacing w:after="0" w:line="240" w:lineRule="auto"/>
        <w:jc w:val="left"/>
        <w:rPr>
          <w:rFonts w:hint="eastAsia"/>
          <w:sz w:val="30"/>
        </w:rPr>
      </w:pPr>
      <w:r>
        <w:rPr>
          <w:rFonts w:hint="eastAsia"/>
          <w:sz w:val="30"/>
        </w:rPr>
        <w:t>With the benefit of hind- sight we can see that in every generation the test has been especially rigorous at one or two chosen points.</w:t>
      </w:r>
    </w:p>
    <w:p w14:paraId="59EB3D2B">
      <w:pPr>
        <w:pStyle w:val="11"/>
        <w:spacing w:after="0" w:line="240" w:lineRule="auto"/>
        <w:jc w:val="left"/>
        <w:rPr>
          <w:rFonts w:hint="eastAsia"/>
          <w:sz w:val="30"/>
        </w:rPr>
      </w:pPr>
      <w:r>
        <w:rPr>
          <w:rFonts w:hint="eastAsia"/>
          <w:sz w:val="30"/>
        </w:rPr>
        <w:t>事后看来，我们可以看到在每一代人中，考验在一两个选定的点上都特别严苛。</w:t>
      </w:r>
    </w:p>
    <w:p w14:paraId="582AEDC0">
      <w:pPr>
        <w:pStyle w:val="11"/>
        <w:spacing w:after="0" w:line="240" w:lineRule="auto"/>
        <w:jc w:val="left"/>
        <w:rPr>
          <w:rFonts w:hint="eastAsia"/>
          <w:sz w:val="30"/>
        </w:rPr>
      </w:pPr>
    </w:p>
    <w:p w14:paraId="3D9BDB20">
      <w:pPr>
        <w:pStyle w:val="11"/>
        <w:spacing w:after="0" w:line="240" w:lineRule="auto"/>
        <w:jc w:val="left"/>
        <w:rPr>
          <w:rFonts w:hint="eastAsia"/>
          <w:sz w:val="30"/>
        </w:rPr>
      </w:pPr>
      <w:r>
        <w:rPr>
          <w:rFonts w:hint="eastAsia"/>
          <w:sz w:val="30"/>
        </w:rPr>
        <w:t>At such points, seekers were required to break with a majority of many on Earth in order to please a minority of One in heaven.</w:t>
      </w:r>
    </w:p>
    <w:p w14:paraId="725A1DD3">
      <w:pPr>
        <w:pStyle w:val="11"/>
        <w:spacing w:after="0" w:line="240" w:lineRule="auto"/>
        <w:jc w:val="left"/>
        <w:rPr>
          <w:rFonts w:hint="eastAsia"/>
          <w:sz w:val="30"/>
        </w:rPr>
      </w:pPr>
      <w:r>
        <w:rPr>
          <w:rFonts w:hint="eastAsia"/>
          <w:sz w:val="30"/>
        </w:rPr>
        <w:t>在这些点上，寻求者被要求与地上的多数人决裂，以取悦天上的一位少数者。</w:t>
      </w:r>
    </w:p>
    <w:p w14:paraId="25CA16BD">
      <w:pPr>
        <w:pStyle w:val="11"/>
        <w:spacing w:after="0" w:line="240" w:lineRule="auto"/>
        <w:jc w:val="left"/>
        <w:rPr>
          <w:rFonts w:hint="eastAsia"/>
          <w:sz w:val="30"/>
        </w:rPr>
      </w:pPr>
    </w:p>
    <w:p w14:paraId="16101CA1">
      <w:pPr>
        <w:pStyle w:val="11"/>
        <w:spacing w:after="0" w:line="240" w:lineRule="auto"/>
        <w:jc w:val="left"/>
        <w:rPr>
          <w:rFonts w:hint="eastAsia"/>
          <w:sz w:val="30"/>
        </w:rPr>
      </w:pPr>
      <w:r>
        <w:rPr>
          <w:rFonts w:hint="eastAsia"/>
          <w:sz w:val="30"/>
        </w:rPr>
        <w:t>In medieval Europe, for example, it was not at all costly to believe that the god of the Bible created the cosmos.</w:t>
      </w:r>
    </w:p>
    <w:p w14:paraId="5E57ED79">
      <w:pPr>
        <w:pStyle w:val="11"/>
        <w:spacing w:after="0" w:line="240" w:lineRule="auto"/>
        <w:jc w:val="left"/>
        <w:rPr>
          <w:rFonts w:hint="eastAsia"/>
          <w:sz w:val="30"/>
        </w:rPr>
      </w:pPr>
      <w:r>
        <w:rPr>
          <w:rFonts w:hint="eastAsia"/>
          <w:sz w:val="30"/>
        </w:rPr>
        <w:t>例如，在中世纪的欧洲，相信圣经的神创造了宇宙根本不费什么代价。</w:t>
      </w:r>
    </w:p>
    <w:p w14:paraId="01D7F293">
      <w:pPr>
        <w:pStyle w:val="11"/>
        <w:spacing w:after="0" w:line="240" w:lineRule="auto"/>
        <w:jc w:val="left"/>
        <w:rPr>
          <w:rFonts w:hint="eastAsia"/>
          <w:sz w:val="30"/>
        </w:rPr>
      </w:pPr>
    </w:p>
    <w:p w14:paraId="12166E7D">
      <w:pPr>
        <w:pStyle w:val="11"/>
        <w:spacing w:after="0" w:line="240" w:lineRule="auto"/>
        <w:jc w:val="left"/>
        <w:rPr>
          <w:rFonts w:hint="eastAsia"/>
          <w:sz w:val="30"/>
        </w:rPr>
      </w:pPr>
      <w:r>
        <w:rPr>
          <w:rFonts w:hint="eastAsia"/>
          <w:sz w:val="30"/>
        </w:rPr>
        <w:t>It was, however, very costly (and, we now reckon, heroic) to challenge certain Roman Catholic interpretations of the Bible.</w:t>
      </w:r>
    </w:p>
    <w:p w14:paraId="453DC203">
      <w:pPr>
        <w:pStyle w:val="11"/>
        <w:spacing w:after="0" w:line="240" w:lineRule="auto"/>
        <w:jc w:val="left"/>
        <w:rPr>
          <w:rFonts w:hint="eastAsia"/>
          <w:sz w:val="30"/>
        </w:rPr>
      </w:pPr>
      <w:r>
        <w:rPr>
          <w:rFonts w:hint="eastAsia"/>
          <w:sz w:val="30"/>
        </w:rPr>
        <w:t>然而，挑战某些罗马天主教对《圣经》的解释却代价高昂（而且，我们现在认为是英雄行为）。</w:t>
      </w:r>
    </w:p>
    <w:p w14:paraId="4689592B">
      <w:pPr>
        <w:pStyle w:val="11"/>
        <w:spacing w:after="0" w:line="240" w:lineRule="auto"/>
        <w:jc w:val="left"/>
        <w:rPr>
          <w:rFonts w:hint="eastAsia"/>
          <w:sz w:val="30"/>
        </w:rPr>
      </w:pPr>
    </w:p>
    <w:p w14:paraId="2122BD36">
      <w:pPr>
        <w:pStyle w:val="11"/>
        <w:spacing w:after="0" w:line="240" w:lineRule="auto"/>
        <w:jc w:val="left"/>
        <w:rPr>
          <w:rFonts w:hint="eastAsia"/>
          <w:sz w:val="30"/>
        </w:rPr>
      </w:pPr>
      <w:r>
        <w:rPr>
          <w:rFonts w:hint="eastAsia"/>
          <w:sz w:val="30"/>
        </w:rPr>
        <w:t>Today it is not at all costly to believe that the universe evolved from an exploding singularity.</w:t>
      </w:r>
    </w:p>
    <w:p w14:paraId="2C935AA9">
      <w:pPr>
        <w:pStyle w:val="11"/>
        <w:spacing w:after="0" w:line="240" w:lineRule="auto"/>
        <w:jc w:val="left"/>
        <w:rPr>
          <w:rFonts w:hint="eastAsia"/>
          <w:sz w:val="30"/>
        </w:rPr>
      </w:pPr>
      <w:r>
        <w:rPr>
          <w:rFonts w:hint="eastAsia"/>
          <w:sz w:val="30"/>
        </w:rPr>
        <w:t>今天，相信宇宙从一个爆炸的奇点进化而来，根本不费什么代价。</w:t>
      </w:r>
    </w:p>
    <w:p w14:paraId="49FF762C">
      <w:pPr>
        <w:pStyle w:val="11"/>
        <w:spacing w:after="0" w:line="240" w:lineRule="auto"/>
        <w:jc w:val="left"/>
        <w:rPr>
          <w:rFonts w:hint="eastAsia"/>
          <w:sz w:val="30"/>
        </w:rPr>
      </w:pPr>
    </w:p>
    <w:p w14:paraId="7060E9FD">
      <w:pPr>
        <w:pStyle w:val="11"/>
        <w:spacing w:after="0" w:line="240" w:lineRule="auto"/>
        <w:jc w:val="left"/>
        <w:rPr>
          <w:rFonts w:hint="eastAsia"/>
          <w:sz w:val="30"/>
        </w:rPr>
      </w:pPr>
      <w:r>
        <w:rPr>
          <w:rFonts w:hint="eastAsia"/>
          <w:sz w:val="30"/>
        </w:rPr>
        <w:t>It is, however, very costly to challenge that view in public—and costlier still to affirm that the biblical view is true after all.</w:t>
      </w:r>
    </w:p>
    <w:p w14:paraId="1C8AAAF7">
      <w:pPr>
        <w:pStyle w:val="11"/>
        <w:spacing w:after="0" w:line="240" w:lineRule="auto"/>
        <w:jc w:val="left"/>
        <w:rPr>
          <w:rFonts w:hint="eastAsia"/>
          <w:sz w:val="30"/>
        </w:rPr>
      </w:pPr>
      <w:r>
        <w:rPr>
          <w:rFonts w:hint="eastAsia"/>
          <w:sz w:val="30"/>
        </w:rPr>
        <w:t>然而，在公开场合挑战这一观点却代价高昂——而肯定圣经的观点终究是真实的则代价更高。</w:t>
      </w:r>
    </w:p>
    <w:p w14:paraId="01942133">
      <w:pPr>
        <w:pStyle w:val="11"/>
        <w:spacing w:after="0" w:line="240" w:lineRule="auto"/>
        <w:jc w:val="left"/>
        <w:rPr>
          <w:rFonts w:hint="eastAsia"/>
          <w:sz w:val="30"/>
        </w:rPr>
      </w:pPr>
    </w:p>
    <w:p w14:paraId="011B27ED">
      <w:pPr>
        <w:pStyle w:val="11"/>
        <w:spacing w:after="0" w:line="240" w:lineRule="auto"/>
        <w:jc w:val="left"/>
        <w:rPr>
          <w:rFonts w:hint="eastAsia"/>
          <w:sz w:val="30"/>
        </w:rPr>
      </w:pPr>
      <w:r>
        <w:rPr>
          <w:rFonts w:hint="eastAsia"/>
          <w:sz w:val="30"/>
        </w:rPr>
        <w:t>Could it be, then, that in our own time the unknown god has chosen the beginning as a special point of human testing?</w:t>
      </w:r>
    </w:p>
    <w:p w14:paraId="75DCDE0E">
      <w:pPr>
        <w:pStyle w:val="11"/>
        <w:spacing w:after="0" w:line="240" w:lineRule="auto"/>
        <w:jc w:val="left"/>
        <w:rPr>
          <w:rFonts w:hint="eastAsia"/>
          <w:sz w:val="30"/>
        </w:rPr>
      </w:pPr>
      <w:r>
        <w:rPr>
          <w:rFonts w:hint="eastAsia"/>
          <w:sz w:val="30"/>
        </w:rPr>
        <w:t>那么，会不会是在我们这个时代，那位未识之神选择了起初作为人类考验的一个特殊点呢？</w:t>
      </w:r>
    </w:p>
    <w:p w14:paraId="786CC432">
      <w:pPr>
        <w:pStyle w:val="11"/>
        <w:spacing w:after="0" w:line="240" w:lineRule="auto"/>
        <w:jc w:val="left"/>
        <w:rPr>
          <w:rFonts w:hint="eastAsia"/>
          <w:sz w:val="30"/>
        </w:rPr>
      </w:pPr>
    </w:p>
    <w:p w14:paraId="45B91C6C">
      <w:pPr>
        <w:pStyle w:val="11"/>
        <w:spacing w:after="0" w:line="240" w:lineRule="auto"/>
        <w:jc w:val="left"/>
        <w:rPr>
          <w:rFonts w:hint="eastAsia"/>
          <w:sz w:val="30"/>
        </w:rPr>
      </w:pPr>
      <w:r>
        <w:rPr>
          <w:rFonts w:hint="eastAsia"/>
          <w:sz w:val="30"/>
        </w:rPr>
        <w:t>If so, it will take great courage to pass.</w:t>
      </w:r>
    </w:p>
    <w:p w14:paraId="738BE5E7">
      <w:pPr>
        <w:pStyle w:val="11"/>
        <w:spacing w:after="0" w:line="240" w:lineRule="auto"/>
        <w:jc w:val="left"/>
        <w:rPr>
          <w:rFonts w:hint="eastAsia"/>
          <w:sz w:val="30"/>
        </w:rPr>
      </w:pPr>
      <w:r>
        <w:rPr>
          <w:rFonts w:hint="eastAsia"/>
          <w:sz w:val="30"/>
        </w:rPr>
        <w:t>如果是这样，通过考验将需要巨大的勇气。</w:t>
      </w:r>
    </w:p>
    <w:p w14:paraId="4CF28B4B">
      <w:pPr>
        <w:pStyle w:val="11"/>
        <w:spacing w:after="0" w:line="240" w:lineRule="auto"/>
        <w:jc w:val="left"/>
        <w:rPr>
          <w:rFonts w:hint="eastAsia"/>
          <w:sz w:val="30"/>
        </w:rPr>
      </w:pPr>
    </w:p>
    <w:p w14:paraId="3426914F">
      <w:pPr>
        <w:pStyle w:val="11"/>
        <w:spacing w:after="0" w:line="240" w:lineRule="auto"/>
        <w:jc w:val="left"/>
        <w:rPr>
          <w:rFonts w:hint="eastAsia"/>
          <w:sz w:val="30"/>
        </w:rPr>
      </w:pPr>
      <w:r>
        <w:rPr>
          <w:rFonts w:hint="eastAsia"/>
          <w:sz w:val="30"/>
        </w:rPr>
        <w:t>The second challenge, however, is even more daunting than the first.</w:t>
      </w:r>
    </w:p>
    <w:p w14:paraId="3F0E2558">
      <w:pPr>
        <w:pStyle w:val="11"/>
        <w:spacing w:after="0" w:line="240" w:lineRule="auto"/>
        <w:jc w:val="left"/>
        <w:rPr>
          <w:rFonts w:hint="eastAsia"/>
          <w:sz w:val="30"/>
        </w:rPr>
      </w:pPr>
      <w:r>
        <w:rPr>
          <w:rFonts w:hint="eastAsia"/>
          <w:sz w:val="30"/>
        </w:rPr>
        <w:t>然而，第二个挑战比第一个更令人畏惧。</w:t>
      </w:r>
    </w:p>
    <w:p w14:paraId="7FEDDDE3">
      <w:pPr>
        <w:pStyle w:val="11"/>
        <w:spacing w:after="0" w:line="240" w:lineRule="auto"/>
        <w:jc w:val="left"/>
        <w:rPr>
          <w:rFonts w:hint="eastAsia"/>
          <w:sz w:val="30"/>
        </w:rPr>
      </w:pPr>
    </w:p>
    <w:p w14:paraId="5399D722">
      <w:pPr>
        <w:pStyle w:val="11"/>
        <w:spacing w:after="0" w:line="240" w:lineRule="auto"/>
        <w:jc w:val="left"/>
        <w:rPr>
          <w:rFonts w:hint="eastAsia"/>
          <w:sz w:val="30"/>
        </w:rPr>
      </w:pPr>
      <w:r>
        <w:rPr>
          <w:rFonts w:hint="eastAsia"/>
          <w:sz w:val="30"/>
        </w:rPr>
        <w:t>For here the test perspective will again require you to stand alone, but this time before the god of the Bible.</w:t>
      </w:r>
    </w:p>
    <w:p w14:paraId="3CFACF50">
      <w:pPr>
        <w:pStyle w:val="11"/>
        <w:spacing w:after="0" w:line="240" w:lineRule="auto"/>
        <w:jc w:val="left"/>
        <w:rPr>
          <w:rFonts w:hint="eastAsia"/>
          <w:sz w:val="30"/>
        </w:rPr>
      </w:pPr>
      <w:r>
        <w:rPr>
          <w:rFonts w:hint="eastAsia"/>
          <w:sz w:val="30"/>
        </w:rPr>
        <w:t>因为在这里，考验的视角将再次要求你独自站立，但这一次是在圣经的神面前。</w:t>
      </w:r>
    </w:p>
    <w:p w14:paraId="552AF9C5">
      <w:pPr>
        <w:pStyle w:val="11"/>
        <w:spacing w:after="0" w:line="240" w:lineRule="auto"/>
        <w:jc w:val="left"/>
        <w:rPr>
          <w:rFonts w:hint="eastAsia"/>
          <w:sz w:val="30"/>
        </w:rPr>
      </w:pPr>
    </w:p>
    <w:p w14:paraId="4CD4978B">
      <w:pPr>
        <w:pStyle w:val="11"/>
        <w:spacing w:after="0" w:line="240" w:lineRule="auto"/>
        <w:jc w:val="left"/>
        <w:rPr>
          <w:rFonts w:hint="eastAsia"/>
          <w:sz w:val="30"/>
        </w:rPr>
      </w:pPr>
      <w:r>
        <w:rPr>
          <w:rFonts w:hint="eastAsia"/>
          <w:sz w:val="30"/>
        </w:rPr>
        <w:t>And here, in the eyes of many, is the summit of human testing.</w:t>
      </w:r>
    </w:p>
    <w:p w14:paraId="18F14AE3">
      <w:pPr>
        <w:pStyle w:val="11"/>
        <w:spacing w:after="0" w:line="240" w:lineRule="auto"/>
        <w:jc w:val="left"/>
        <w:rPr>
          <w:rFonts w:hint="eastAsia"/>
          <w:sz w:val="30"/>
        </w:rPr>
      </w:pPr>
      <w:r>
        <w:rPr>
          <w:rFonts w:hint="eastAsia"/>
          <w:sz w:val="30"/>
        </w:rPr>
        <w:t>在这里，在许多人看来，是人类考验的顶峰。</w:t>
      </w:r>
    </w:p>
    <w:p w14:paraId="46DDA7BF">
      <w:pPr>
        <w:pStyle w:val="11"/>
        <w:spacing w:after="0" w:line="240" w:lineRule="auto"/>
        <w:jc w:val="left"/>
        <w:rPr>
          <w:rFonts w:hint="eastAsia"/>
          <w:sz w:val="30"/>
        </w:rPr>
      </w:pPr>
    </w:p>
    <w:p w14:paraId="162D2AF5">
      <w:pPr>
        <w:pStyle w:val="11"/>
        <w:spacing w:after="0" w:line="240" w:lineRule="auto"/>
        <w:jc w:val="left"/>
        <w:rPr>
          <w:rFonts w:hint="eastAsia"/>
          <w:sz w:val="30"/>
        </w:rPr>
      </w:pPr>
      <w:r>
        <w:rPr>
          <w:rFonts w:hint="eastAsia"/>
          <w:sz w:val="30"/>
        </w:rPr>
        <w:t>If they are right, you will need your every ounce of honesty, courage, and love of the truth to reach the top.</w:t>
      </w:r>
    </w:p>
    <w:p w14:paraId="38EB00CF">
      <w:pPr>
        <w:pStyle w:val="11"/>
        <w:spacing w:after="0" w:line="240" w:lineRule="auto"/>
        <w:jc w:val="left"/>
        <w:rPr>
          <w:rFonts w:hint="eastAsia"/>
          <w:sz w:val="30"/>
        </w:rPr>
      </w:pPr>
      <w:r>
        <w:rPr>
          <w:rFonts w:hint="eastAsia"/>
          <w:sz w:val="30"/>
        </w:rPr>
        <w:t>如果他们是对的，你将需要你每一分的诚实、勇气和对真理的爱才能到达顶峰。</w:t>
      </w:r>
    </w:p>
    <w:p w14:paraId="6E803E4A">
      <w:pPr>
        <w:pStyle w:val="11"/>
        <w:spacing w:after="0" w:line="240" w:lineRule="auto"/>
        <w:jc w:val="left"/>
        <w:rPr>
          <w:rFonts w:hint="eastAsia"/>
          <w:sz w:val="30"/>
        </w:rPr>
      </w:pPr>
    </w:p>
    <w:p w14:paraId="47AA628D">
      <w:pPr>
        <w:pStyle w:val="11"/>
        <w:spacing w:after="0" w:line="240" w:lineRule="auto"/>
        <w:jc w:val="left"/>
        <w:rPr>
          <w:rFonts w:hint="eastAsia"/>
          <w:sz w:val="30"/>
        </w:rPr>
      </w:pPr>
      <w:r>
        <w:rPr>
          <w:rFonts w:hint="eastAsia"/>
          <w:sz w:val="30"/>
        </w:rPr>
        <w:t>Consider again the biblical beginning.</w:t>
      </w:r>
    </w:p>
    <w:p w14:paraId="756BDF2D">
      <w:pPr>
        <w:pStyle w:val="11"/>
        <w:spacing w:after="0" w:line="240" w:lineRule="auto"/>
        <w:jc w:val="left"/>
        <w:rPr>
          <w:rFonts w:hint="eastAsia"/>
          <w:sz w:val="30"/>
        </w:rPr>
      </w:pPr>
      <w:r>
        <w:rPr>
          <w:rFonts w:hint="eastAsia"/>
          <w:sz w:val="30"/>
        </w:rPr>
        <w:t>再次思考圣经的起初。</w:t>
      </w:r>
    </w:p>
    <w:p w14:paraId="1E58354D">
      <w:pPr>
        <w:pStyle w:val="11"/>
        <w:spacing w:after="0" w:line="240" w:lineRule="auto"/>
        <w:jc w:val="left"/>
        <w:rPr>
          <w:rFonts w:hint="eastAsia"/>
          <w:sz w:val="30"/>
        </w:rPr>
      </w:pPr>
    </w:p>
    <w:p w14:paraId="6C5AE33C">
      <w:pPr>
        <w:pStyle w:val="11"/>
        <w:spacing w:after="0" w:line="240" w:lineRule="auto"/>
        <w:jc w:val="left"/>
        <w:rPr>
          <w:rFonts w:hint="eastAsia"/>
          <w:sz w:val="30"/>
        </w:rPr>
      </w:pPr>
      <w:r>
        <w:rPr>
          <w:rFonts w:hint="eastAsia"/>
          <w:sz w:val="30"/>
        </w:rPr>
        <w:t>You now know it must be reckoned with, since, as we have just seen, numerous trails of good evidence all converge in this single clearing.</w:t>
      </w:r>
    </w:p>
    <w:p w14:paraId="023387A7">
      <w:pPr>
        <w:pStyle w:val="11"/>
        <w:spacing w:after="0" w:line="240" w:lineRule="auto"/>
        <w:jc w:val="left"/>
        <w:rPr>
          <w:rFonts w:hint="eastAsia"/>
          <w:sz w:val="30"/>
        </w:rPr>
      </w:pPr>
      <w:r>
        <w:rPr>
          <w:rFonts w:hint="eastAsia"/>
          <w:sz w:val="30"/>
        </w:rPr>
        <w:t>你现在知道它必须被认真对待，因为，正如我们刚刚看到的，无数良好证据的踪迹都汇聚在这唯一的空地上。</w:t>
      </w:r>
    </w:p>
    <w:p w14:paraId="715315A4">
      <w:pPr>
        <w:pStyle w:val="11"/>
        <w:spacing w:after="0" w:line="240" w:lineRule="auto"/>
        <w:jc w:val="left"/>
        <w:rPr>
          <w:rFonts w:hint="eastAsia"/>
          <w:sz w:val="30"/>
        </w:rPr>
      </w:pPr>
    </w:p>
    <w:p w14:paraId="598AFC18">
      <w:pPr>
        <w:pStyle w:val="11"/>
        <w:spacing w:after="0" w:line="240" w:lineRule="auto"/>
        <w:jc w:val="left"/>
        <w:rPr>
          <w:rFonts w:hint="eastAsia"/>
          <w:sz w:val="30"/>
        </w:rPr>
      </w:pPr>
      <w:r>
        <w:rPr>
          <w:rFonts w:hint="eastAsia"/>
          <w:sz w:val="30"/>
        </w:rPr>
        <w:t>And yet you are tempted to flee it.</w:t>
      </w:r>
    </w:p>
    <w:p w14:paraId="7C66EB3F">
      <w:pPr>
        <w:pStyle w:val="11"/>
        <w:spacing w:after="0" w:line="240" w:lineRule="auto"/>
        <w:jc w:val="left"/>
        <w:rPr>
          <w:rFonts w:hint="eastAsia"/>
          <w:sz w:val="30"/>
        </w:rPr>
      </w:pPr>
      <w:r>
        <w:rPr>
          <w:rFonts w:hint="eastAsia"/>
          <w:sz w:val="30"/>
        </w:rPr>
        <w:t>然而你却想逃离它。</w:t>
      </w:r>
    </w:p>
    <w:p w14:paraId="3A6AB677">
      <w:pPr>
        <w:pStyle w:val="11"/>
        <w:spacing w:after="0" w:line="240" w:lineRule="auto"/>
        <w:jc w:val="left"/>
        <w:rPr>
          <w:rFonts w:hint="eastAsia"/>
          <w:sz w:val="30"/>
        </w:rPr>
      </w:pPr>
    </w:p>
    <w:p w14:paraId="092D3C78">
      <w:pPr>
        <w:pStyle w:val="11"/>
        <w:spacing w:after="0" w:line="240" w:lineRule="auto"/>
        <w:jc w:val="left"/>
        <w:rPr>
          <w:rFonts w:hint="eastAsia"/>
          <w:sz w:val="30"/>
        </w:rPr>
      </w:pPr>
      <w:r>
        <w:rPr>
          <w:rFonts w:hint="eastAsia"/>
          <w:sz w:val="30"/>
        </w:rPr>
        <w:t>Why?</w:t>
      </w:r>
    </w:p>
    <w:p w14:paraId="25F4A9AF">
      <w:pPr>
        <w:pStyle w:val="11"/>
        <w:spacing w:after="0" w:line="240" w:lineRule="auto"/>
        <w:jc w:val="left"/>
        <w:rPr>
          <w:rFonts w:hint="eastAsia"/>
          <w:sz w:val="30"/>
        </w:rPr>
      </w:pPr>
      <w:r>
        <w:rPr>
          <w:rFonts w:hint="eastAsia"/>
          <w:sz w:val="30"/>
        </w:rPr>
        <w:t>为什么？</w:t>
      </w:r>
    </w:p>
    <w:p w14:paraId="6049F4BE">
      <w:pPr>
        <w:pStyle w:val="11"/>
        <w:spacing w:after="0" w:line="240" w:lineRule="auto"/>
        <w:jc w:val="left"/>
        <w:rPr>
          <w:rFonts w:hint="eastAsia"/>
          <w:sz w:val="30"/>
        </w:rPr>
      </w:pPr>
    </w:p>
    <w:p w14:paraId="5EE02188">
      <w:pPr>
        <w:pStyle w:val="11"/>
        <w:spacing w:after="0" w:line="240" w:lineRule="auto"/>
        <w:jc w:val="left"/>
        <w:rPr>
          <w:rFonts w:hint="eastAsia"/>
          <w:sz w:val="30"/>
        </w:rPr>
      </w:pPr>
      <w:r>
        <w:rPr>
          <w:rFonts w:hint="eastAsia"/>
          <w:sz w:val="30"/>
        </w:rPr>
        <w:t>Because you know, deep down, that it threatens to precipitate a definite spiritual crisis should you come to believe that it is true.</w:t>
      </w:r>
    </w:p>
    <w:p w14:paraId="26062A49">
      <w:pPr>
        <w:pStyle w:val="11"/>
        <w:spacing w:after="0" w:line="240" w:lineRule="auto"/>
        <w:jc w:val="left"/>
        <w:rPr>
          <w:rFonts w:hint="eastAsia"/>
          <w:sz w:val="30"/>
        </w:rPr>
      </w:pPr>
      <w:r>
        <w:rPr>
          <w:rFonts w:hint="eastAsia"/>
          <w:sz w:val="30"/>
        </w:rPr>
        <w:t>因为你内心深处知道，如果你开始相信它是真的，它就威胁要引发一场明确的属灵危机。</w:t>
      </w:r>
    </w:p>
    <w:p w14:paraId="5FA46AE7">
      <w:pPr>
        <w:pStyle w:val="11"/>
        <w:spacing w:after="0" w:line="240" w:lineRule="auto"/>
        <w:jc w:val="left"/>
        <w:rPr>
          <w:rFonts w:hint="eastAsia"/>
          <w:sz w:val="30"/>
        </w:rPr>
      </w:pPr>
    </w:p>
    <w:p w14:paraId="719D6936">
      <w:pPr>
        <w:pStyle w:val="11"/>
        <w:spacing w:after="0" w:line="240" w:lineRule="auto"/>
        <w:jc w:val="left"/>
        <w:rPr>
          <w:rFonts w:hint="eastAsia"/>
          <w:sz w:val="30"/>
        </w:rPr>
      </w:pPr>
      <w:r>
        <w:rPr>
          <w:rFonts w:hint="eastAsia"/>
          <w:sz w:val="30"/>
        </w:rPr>
        <w:t>You know, for example, that you cannot stop at Genesis 1 and 2, but must go on to Genesis 3.</w:t>
      </w:r>
    </w:p>
    <w:p w14:paraId="7C3A6C49">
      <w:pPr>
        <w:pStyle w:val="11"/>
        <w:spacing w:after="0" w:line="240" w:lineRule="auto"/>
        <w:jc w:val="left"/>
        <w:rPr>
          <w:rFonts w:hint="eastAsia"/>
          <w:sz w:val="30"/>
        </w:rPr>
      </w:pPr>
      <w:r>
        <w:rPr>
          <w:rFonts w:hint="eastAsia"/>
          <w:sz w:val="30"/>
        </w:rPr>
        <w:t>例如，你知道你不能停在《创世记》第1章和第2章，而必须继续到第3章。</w:t>
      </w:r>
    </w:p>
    <w:p w14:paraId="6E4F5BA0">
      <w:pPr>
        <w:pStyle w:val="11"/>
        <w:spacing w:after="0" w:line="240" w:lineRule="auto"/>
        <w:jc w:val="left"/>
        <w:rPr>
          <w:rFonts w:hint="eastAsia"/>
          <w:sz w:val="30"/>
        </w:rPr>
      </w:pPr>
    </w:p>
    <w:p w14:paraId="334B8E91">
      <w:pPr>
        <w:pStyle w:val="11"/>
        <w:spacing w:after="0" w:line="240" w:lineRule="auto"/>
        <w:jc w:val="left"/>
        <w:rPr>
          <w:rFonts w:hint="eastAsia"/>
          <w:sz w:val="30"/>
        </w:rPr>
      </w:pPr>
      <w:r>
        <w:rPr>
          <w:rFonts w:hint="eastAsia"/>
          <w:sz w:val="30"/>
        </w:rPr>
        <w:t>You know you cannot rejoice in Elohim (the wise, powerful, and loving God of creation), yet deny Yahweh (the holy and righteous God who governs, tests, rewards, and judges his people).</w:t>
      </w:r>
    </w:p>
    <w:p w14:paraId="0085BEC6">
      <w:pPr>
        <w:pStyle w:val="11"/>
        <w:spacing w:after="0" w:line="240" w:lineRule="auto"/>
        <w:jc w:val="left"/>
        <w:rPr>
          <w:rFonts w:hint="eastAsia"/>
          <w:sz w:val="30"/>
        </w:rPr>
      </w:pPr>
      <w:r>
        <w:rPr>
          <w:rFonts w:hint="eastAsia"/>
          <w:sz w:val="30"/>
        </w:rPr>
        <w:t>你知道你不能在以罗欣（创造的智慧、大能和慈爱的神）中喜乐，却否认耶和华（那位统治、考验、奖赏和审判祂子民的圣洁公义的神）。</w:t>
      </w:r>
    </w:p>
    <w:p w14:paraId="45DCBC53">
      <w:pPr>
        <w:pStyle w:val="11"/>
        <w:spacing w:after="0" w:line="240" w:lineRule="auto"/>
        <w:jc w:val="left"/>
        <w:rPr>
          <w:rFonts w:hint="eastAsia"/>
          <w:sz w:val="30"/>
        </w:rPr>
      </w:pPr>
    </w:p>
    <w:p w14:paraId="3C435E78">
      <w:pPr>
        <w:pStyle w:val="11"/>
        <w:spacing w:after="0" w:line="240" w:lineRule="auto"/>
        <w:jc w:val="left"/>
        <w:rPr>
          <w:rFonts w:hint="eastAsia"/>
          <w:sz w:val="30"/>
        </w:rPr>
      </w:pPr>
      <w:r>
        <w:rPr>
          <w:rFonts w:hint="eastAsia"/>
          <w:sz w:val="30"/>
        </w:rPr>
        <w:t>And you know you cannot be a child of the holy God without also being a child of the sinful Adam.</w:t>
      </w:r>
    </w:p>
    <w:p w14:paraId="73A401A4">
      <w:pPr>
        <w:pStyle w:val="11"/>
        <w:spacing w:after="0" w:line="240" w:lineRule="auto"/>
        <w:jc w:val="left"/>
        <w:rPr>
          <w:rFonts w:hint="eastAsia"/>
          <w:sz w:val="30"/>
        </w:rPr>
      </w:pPr>
      <w:r>
        <w:rPr>
          <w:rFonts w:hint="eastAsia"/>
          <w:sz w:val="30"/>
        </w:rPr>
        <w:t>而且你知道你不能成为圣洁神的孩子，而不也是有罪的亚当的孩子。</w:t>
      </w:r>
    </w:p>
    <w:p w14:paraId="4624CC6C">
      <w:pPr>
        <w:pStyle w:val="11"/>
        <w:spacing w:after="0" w:line="240" w:lineRule="auto"/>
        <w:jc w:val="left"/>
        <w:rPr>
          <w:rFonts w:hint="eastAsia"/>
          <w:sz w:val="30"/>
        </w:rPr>
      </w:pPr>
    </w:p>
    <w:p w14:paraId="3E95A8B8">
      <w:pPr>
        <w:pStyle w:val="11"/>
        <w:spacing w:after="0" w:line="240" w:lineRule="auto"/>
        <w:jc w:val="left"/>
        <w:rPr>
          <w:rFonts w:hint="eastAsia"/>
          <w:sz w:val="30"/>
        </w:rPr>
      </w:pPr>
      <w:r>
        <w:rPr>
          <w:rFonts w:hint="eastAsia"/>
          <w:sz w:val="30"/>
        </w:rPr>
        <w:t>Accordingly, you find this cosmology both encouraging and unsettling.</w:t>
      </w:r>
    </w:p>
    <w:p w14:paraId="76225FE0">
      <w:pPr>
        <w:pStyle w:val="11"/>
        <w:spacing w:after="0" w:line="240" w:lineRule="auto"/>
        <w:jc w:val="left"/>
        <w:rPr>
          <w:rFonts w:hint="eastAsia"/>
          <w:sz w:val="30"/>
        </w:rPr>
      </w:pPr>
      <w:r>
        <w:rPr>
          <w:rFonts w:hint="eastAsia"/>
          <w:sz w:val="30"/>
        </w:rPr>
        <w:t>因此，你发现这个宇宙论既令人鼓舞又令人不安。</w:t>
      </w:r>
    </w:p>
    <w:p w14:paraId="7929D033">
      <w:pPr>
        <w:pStyle w:val="11"/>
        <w:spacing w:after="0" w:line="240" w:lineRule="auto"/>
        <w:jc w:val="left"/>
        <w:rPr>
          <w:rFonts w:hint="eastAsia"/>
          <w:sz w:val="30"/>
        </w:rPr>
      </w:pPr>
    </w:p>
    <w:p w14:paraId="53A2782D">
      <w:pPr>
        <w:pStyle w:val="11"/>
        <w:spacing w:after="0" w:line="240" w:lineRule="auto"/>
        <w:jc w:val="left"/>
        <w:rPr>
          <w:rFonts w:hint="eastAsia"/>
          <w:sz w:val="30"/>
        </w:rPr>
      </w:pPr>
      <w:r>
        <w:rPr>
          <w:rFonts w:hint="eastAsia"/>
          <w:sz w:val="30"/>
        </w:rPr>
        <w:t>It beckons you not only to meet your maker, but also to bow before your ruler and your judge.</w:t>
      </w:r>
    </w:p>
    <w:p w14:paraId="12A120B4">
      <w:pPr>
        <w:pStyle w:val="11"/>
        <w:spacing w:after="0" w:line="240" w:lineRule="auto"/>
        <w:jc w:val="left"/>
        <w:rPr>
          <w:rFonts w:hint="eastAsia"/>
          <w:sz w:val="30"/>
        </w:rPr>
      </w:pPr>
      <w:r>
        <w:rPr>
          <w:rFonts w:hint="eastAsia"/>
          <w:sz w:val="30"/>
        </w:rPr>
        <w:t>它不仅召唤你与你的造物主相遇，也召唤你在你的统治者和审判者面前屈膝。</w:t>
      </w:r>
    </w:p>
    <w:p w14:paraId="51F73ADC">
      <w:pPr>
        <w:pStyle w:val="11"/>
        <w:spacing w:after="0" w:line="240" w:lineRule="auto"/>
        <w:jc w:val="left"/>
        <w:rPr>
          <w:rFonts w:hint="eastAsia"/>
          <w:sz w:val="30"/>
        </w:rPr>
      </w:pPr>
    </w:p>
    <w:p w14:paraId="0255F59F">
      <w:pPr>
        <w:pStyle w:val="11"/>
        <w:spacing w:after="0" w:line="240" w:lineRule="auto"/>
        <w:jc w:val="left"/>
        <w:rPr>
          <w:rFonts w:hint="eastAsia"/>
          <w:sz w:val="30"/>
        </w:rPr>
      </w:pPr>
      <w:r>
        <w:rPr>
          <w:rFonts w:hint="eastAsia"/>
          <w:sz w:val="30"/>
        </w:rPr>
        <w:t>It offers you hope, but also demands change.</w:t>
      </w:r>
    </w:p>
    <w:p w14:paraId="4F301FDD">
      <w:pPr>
        <w:pStyle w:val="11"/>
        <w:spacing w:after="0" w:line="240" w:lineRule="auto"/>
        <w:jc w:val="left"/>
        <w:rPr>
          <w:rFonts w:hint="eastAsia"/>
          <w:sz w:val="30"/>
        </w:rPr>
      </w:pPr>
      <w:r>
        <w:rPr>
          <w:rFonts w:hint="eastAsia"/>
          <w:sz w:val="30"/>
        </w:rPr>
        <w:t>它给你希望，但也要求改变。</w:t>
      </w:r>
    </w:p>
    <w:p w14:paraId="2DAAA65D">
      <w:pPr>
        <w:pStyle w:val="11"/>
        <w:spacing w:after="0" w:line="240" w:lineRule="auto"/>
        <w:jc w:val="left"/>
        <w:rPr>
          <w:rFonts w:hint="eastAsia"/>
          <w:sz w:val="30"/>
        </w:rPr>
      </w:pPr>
    </w:p>
    <w:p w14:paraId="71EDB355">
      <w:pPr>
        <w:pStyle w:val="11"/>
        <w:spacing w:after="0" w:line="240" w:lineRule="auto"/>
        <w:jc w:val="left"/>
        <w:rPr>
          <w:rFonts w:hint="eastAsia"/>
          <w:sz w:val="30"/>
        </w:rPr>
      </w:pPr>
      <w:r>
        <w:rPr>
          <w:rFonts w:hint="eastAsia"/>
          <w:sz w:val="30"/>
        </w:rPr>
        <w:t>It invites you into a new world, but requires you to repudiate and leave behind the old.</w:t>
      </w:r>
    </w:p>
    <w:p w14:paraId="3769A352">
      <w:pPr>
        <w:pStyle w:val="11"/>
        <w:spacing w:after="0" w:line="240" w:lineRule="auto"/>
        <w:jc w:val="left"/>
        <w:rPr>
          <w:rFonts w:hint="eastAsia"/>
          <w:sz w:val="30"/>
        </w:rPr>
      </w:pPr>
      <w:r>
        <w:rPr>
          <w:rFonts w:hint="eastAsia"/>
          <w:sz w:val="30"/>
        </w:rPr>
        <w:t>它邀请你进入一个新世界，但要求你 repudiate 并抛弃旧世界。</w:t>
      </w:r>
    </w:p>
    <w:p w14:paraId="38DD49B7">
      <w:pPr>
        <w:pStyle w:val="11"/>
        <w:spacing w:after="0" w:line="240" w:lineRule="auto"/>
        <w:jc w:val="left"/>
        <w:rPr>
          <w:rFonts w:hint="eastAsia"/>
          <w:sz w:val="30"/>
        </w:rPr>
      </w:pPr>
    </w:p>
    <w:p w14:paraId="34A741E7">
      <w:pPr>
        <w:pStyle w:val="11"/>
        <w:spacing w:after="0" w:line="240" w:lineRule="auto"/>
        <w:jc w:val="left"/>
        <w:rPr>
          <w:rFonts w:hint="eastAsia"/>
          <w:sz w:val="30"/>
        </w:rPr>
      </w:pPr>
      <w:r>
        <w:rPr>
          <w:rFonts w:hint="eastAsia"/>
          <w:sz w:val="30"/>
        </w:rPr>
        <w:t>In short, it speaks to you as to an autonomous human self—a self that does not want to submit to a Self higher than itself—and bids you come and die.</w:t>
      </w:r>
    </w:p>
    <w:p w14:paraId="409383A9">
      <w:pPr>
        <w:pStyle w:val="11"/>
        <w:spacing w:after="0" w:line="240" w:lineRule="auto"/>
        <w:jc w:val="left"/>
        <w:rPr>
          <w:rFonts w:hint="eastAsia"/>
          <w:sz w:val="30"/>
        </w:rPr>
      </w:pPr>
      <w:r>
        <w:rPr>
          <w:rFonts w:hint="eastAsia"/>
          <w:sz w:val="30"/>
        </w:rPr>
        <w:t>简而言之，它对你说话，就像对一个自主的人类自我说话一样——一个不想顺服于比自己更高的自我的自我——并吩咐你来，并且死。</w:t>
      </w:r>
    </w:p>
    <w:p w14:paraId="6C534907">
      <w:pPr>
        <w:pStyle w:val="11"/>
        <w:spacing w:after="0" w:line="240" w:lineRule="auto"/>
        <w:jc w:val="left"/>
        <w:rPr>
          <w:rFonts w:hint="eastAsia"/>
          <w:sz w:val="30"/>
        </w:rPr>
      </w:pPr>
    </w:p>
    <w:p w14:paraId="5E1B69D9">
      <w:pPr>
        <w:pStyle w:val="11"/>
        <w:spacing w:after="0" w:line="240" w:lineRule="auto"/>
        <w:jc w:val="left"/>
        <w:rPr>
          <w:rFonts w:hint="eastAsia"/>
          <w:sz w:val="30"/>
        </w:rPr>
      </w:pPr>
      <w:r>
        <w:rPr>
          <w:rFonts w:hint="eastAsia"/>
          <w:sz w:val="30"/>
        </w:rPr>
        <w:t>If you doubt all this, please reflect on the following words of evolutionary philosopher Thomas Nagel, as he candidly discusses his own underlying motivations for embracing naturalism:</w:t>
      </w:r>
    </w:p>
    <w:p w14:paraId="18848F09">
      <w:pPr>
        <w:pStyle w:val="11"/>
        <w:spacing w:after="0" w:line="240" w:lineRule="auto"/>
        <w:jc w:val="left"/>
        <w:rPr>
          <w:rFonts w:hint="eastAsia"/>
          <w:sz w:val="30"/>
        </w:rPr>
      </w:pPr>
      <w:r>
        <w:rPr>
          <w:rFonts w:hint="eastAsia"/>
          <w:sz w:val="30"/>
        </w:rPr>
        <w:t>如果你怀疑这一切，请反思进化论哲学家托马斯·内格尔的以下话语，他坦率地讨论了自己拥抱自然主义的内在动机：</w:t>
      </w:r>
    </w:p>
    <w:p w14:paraId="79D32F6F">
      <w:pPr>
        <w:pStyle w:val="11"/>
        <w:spacing w:after="0" w:line="240" w:lineRule="auto"/>
        <w:jc w:val="left"/>
        <w:rPr>
          <w:rFonts w:hint="eastAsia"/>
          <w:sz w:val="30"/>
        </w:rPr>
      </w:pPr>
    </w:p>
    <w:p w14:paraId="5C3A5877">
      <w:pPr>
        <w:pStyle w:val="11"/>
        <w:spacing w:after="0" w:line="240" w:lineRule="auto"/>
        <w:jc w:val="left"/>
        <w:rPr>
          <w:rFonts w:hint="eastAsia"/>
          <w:sz w:val="30"/>
        </w:rPr>
      </w:pPr>
      <w:r>
        <w:rPr>
          <w:rFonts w:hint="eastAsia"/>
          <w:sz w:val="30"/>
        </w:rPr>
        <w:t>I am talking about…the fear of religion itself.</w:t>
      </w:r>
    </w:p>
    <w:p w14:paraId="4107035D">
      <w:pPr>
        <w:pStyle w:val="11"/>
        <w:spacing w:after="0" w:line="240" w:lineRule="auto"/>
        <w:jc w:val="left"/>
        <w:rPr>
          <w:rFonts w:hint="eastAsia"/>
          <w:sz w:val="30"/>
        </w:rPr>
      </w:pPr>
      <w:r>
        <w:rPr>
          <w:rFonts w:hint="eastAsia"/>
          <w:sz w:val="30"/>
        </w:rPr>
        <w:t>我正在谈论……对宗教本身的恐惧。</w:t>
      </w:r>
    </w:p>
    <w:p w14:paraId="43665852">
      <w:pPr>
        <w:pStyle w:val="11"/>
        <w:spacing w:after="0" w:line="240" w:lineRule="auto"/>
        <w:jc w:val="left"/>
        <w:rPr>
          <w:rFonts w:hint="eastAsia"/>
          <w:sz w:val="30"/>
        </w:rPr>
      </w:pPr>
    </w:p>
    <w:p w14:paraId="547B76CA">
      <w:pPr>
        <w:pStyle w:val="11"/>
        <w:spacing w:after="0" w:line="240" w:lineRule="auto"/>
        <w:jc w:val="left"/>
        <w:rPr>
          <w:rFonts w:hint="eastAsia"/>
          <w:sz w:val="30"/>
        </w:rPr>
      </w:pPr>
      <w:r>
        <w:rPr>
          <w:rFonts w:hint="eastAsia"/>
          <w:sz w:val="30"/>
        </w:rPr>
        <w:t>I speak from experience, being strongly subject to this fear myself: I want atheism to be true and am made uneasy by the fact that some of the most intelligent and well-informed people I know are religious believers.</w:t>
      </w:r>
    </w:p>
    <w:p w14:paraId="2F106825">
      <w:pPr>
        <w:pStyle w:val="11"/>
        <w:spacing w:after="0" w:line="240" w:lineRule="auto"/>
        <w:jc w:val="left"/>
        <w:rPr>
          <w:rFonts w:hint="eastAsia"/>
          <w:sz w:val="30"/>
        </w:rPr>
      </w:pPr>
      <w:r>
        <w:rPr>
          <w:rFonts w:hint="eastAsia"/>
          <w:sz w:val="30"/>
        </w:rPr>
        <w:t>我以经验之谈，我自己也强烈地受这种恐惧的影响：我希望无神论是真的，并且因为我认识的一些最聪明、最有见识的人是宗教信徒而感到不安。</w:t>
      </w:r>
    </w:p>
    <w:p w14:paraId="7CFFBEC7">
      <w:pPr>
        <w:pStyle w:val="11"/>
        <w:spacing w:after="0" w:line="240" w:lineRule="auto"/>
        <w:jc w:val="left"/>
        <w:rPr>
          <w:rFonts w:hint="eastAsia"/>
          <w:sz w:val="30"/>
        </w:rPr>
      </w:pPr>
    </w:p>
    <w:p w14:paraId="71BBC1E6">
      <w:pPr>
        <w:pStyle w:val="11"/>
        <w:spacing w:after="0" w:line="240" w:lineRule="auto"/>
        <w:jc w:val="left"/>
        <w:rPr>
          <w:rFonts w:hint="eastAsia"/>
          <w:sz w:val="30"/>
        </w:rPr>
      </w:pPr>
      <w:r>
        <w:rPr>
          <w:rFonts w:hint="eastAsia"/>
          <w:sz w:val="30"/>
        </w:rPr>
        <w:t>It isn’t just that I don’t believe in God and, naturally, hope that I’m right in my belief.</w:t>
      </w:r>
    </w:p>
    <w:p w14:paraId="061F3A99">
      <w:pPr>
        <w:pStyle w:val="11"/>
        <w:spacing w:after="0" w:line="240" w:lineRule="auto"/>
        <w:jc w:val="left"/>
        <w:rPr>
          <w:rFonts w:hint="eastAsia"/>
          <w:sz w:val="30"/>
        </w:rPr>
      </w:pPr>
      <w:r>
        <w:rPr>
          <w:rFonts w:hint="eastAsia"/>
          <w:sz w:val="30"/>
        </w:rPr>
        <w:t>这不仅仅是我不相信神，并且自然地希望我的信念是正确的。</w:t>
      </w:r>
    </w:p>
    <w:p w14:paraId="0C75CA2B">
      <w:pPr>
        <w:pStyle w:val="11"/>
        <w:spacing w:after="0" w:line="240" w:lineRule="auto"/>
        <w:jc w:val="left"/>
        <w:rPr>
          <w:rFonts w:hint="eastAsia"/>
          <w:sz w:val="30"/>
        </w:rPr>
      </w:pPr>
    </w:p>
    <w:p w14:paraId="5B01ACFB">
      <w:pPr>
        <w:pStyle w:val="11"/>
        <w:spacing w:after="0" w:line="240" w:lineRule="auto"/>
        <w:jc w:val="left"/>
        <w:rPr>
          <w:rFonts w:hint="eastAsia"/>
          <w:sz w:val="30"/>
        </w:rPr>
      </w:pPr>
      <w:r>
        <w:rPr>
          <w:rFonts w:hint="eastAsia"/>
          <w:sz w:val="30"/>
        </w:rPr>
        <w:t>It’s that I hope there is no God!</w:t>
      </w:r>
    </w:p>
    <w:p w14:paraId="6BD9365A">
      <w:pPr>
        <w:pStyle w:val="11"/>
        <w:spacing w:after="0" w:line="240" w:lineRule="auto"/>
        <w:jc w:val="left"/>
        <w:rPr>
          <w:rFonts w:hint="eastAsia"/>
          <w:sz w:val="30"/>
        </w:rPr>
      </w:pPr>
      <w:r>
        <w:rPr>
          <w:rFonts w:hint="eastAsia"/>
          <w:sz w:val="30"/>
        </w:rPr>
        <w:t>而是我希望没有神！</w:t>
      </w:r>
    </w:p>
    <w:p w14:paraId="2DE8F2DE">
      <w:pPr>
        <w:pStyle w:val="11"/>
        <w:spacing w:after="0" w:line="240" w:lineRule="auto"/>
        <w:jc w:val="left"/>
        <w:rPr>
          <w:rFonts w:hint="eastAsia"/>
          <w:sz w:val="30"/>
        </w:rPr>
      </w:pPr>
    </w:p>
    <w:p w14:paraId="7F30E3E6">
      <w:pPr>
        <w:pStyle w:val="11"/>
        <w:spacing w:after="0" w:line="240" w:lineRule="auto"/>
        <w:jc w:val="left"/>
        <w:rPr>
          <w:rFonts w:hint="eastAsia"/>
          <w:sz w:val="30"/>
        </w:rPr>
      </w:pPr>
      <w:r>
        <w:rPr>
          <w:rFonts w:hint="eastAsia"/>
          <w:sz w:val="30"/>
        </w:rPr>
        <w:t>I don’t want there to be a God; I don’t want the universe to be like that…My guess is that this cosmic authority problem is not a rare condition and that it is responsible for much of the scientism and reductionism of our time.</w:t>
      </w:r>
    </w:p>
    <w:p w14:paraId="0E2592AD">
      <w:pPr>
        <w:pStyle w:val="11"/>
        <w:spacing w:after="0" w:line="240" w:lineRule="auto"/>
        <w:jc w:val="left"/>
        <w:rPr>
          <w:rFonts w:hint="eastAsia"/>
          <w:sz w:val="30"/>
        </w:rPr>
      </w:pPr>
      <w:r>
        <w:rPr>
          <w:rFonts w:hint="eastAsia"/>
          <w:sz w:val="30"/>
        </w:rPr>
        <w:t>我不想要有神；我不希望宇宙是那样的……我猜测，这个宇宙权威问题并非罕见，它要为我们时代大量的科学主义和还原论负责。</w:t>
      </w:r>
    </w:p>
    <w:p w14:paraId="37FE6481">
      <w:pPr>
        <w:pStyle w:val="11"/>
        <w:spacing w:after="0" w:line="240" w:lineRule="auto"/>
        <w:jc w:val="left"/>
        <w:rPr>
          <w:rFonts w:hint="eastAsia"/>
          <w:sz w:val="30"/>
        </w:rPr>
      </w:pPr>
    </w:p>
    <w:p w14:paraId="2B617458">
      <w:pPr>
        <w:pStyle w:val="11"/>
        <w:spacing w:after="0" w:line="240" w:lineRule="auto"/>
        <w:jc w:val="left"/>
        <w:rPr>
          <w:rFonts w:hint="eastAsia"/>
          <w:sz w:val="30"/>
        </w:rPr>
      </w:pPr>
      <w:r>
        <w:rPr>
          <w:rFonts w:hint="eastAsia"/>
          <w:sz w:val="30"/>
        </w:rPr>
        <w:t>One of the tendencies it supports is the ludicrous overuse of evolutionary biology to explain everything about life, including everything about the human mind.1.</w:t>
      </w:r>
    </w:p>
    <w:p w14:paraId="0D3A0FEA">
      <w:pPr>
        <w:pStyle w:val="11"/>
        <w:spacing w:after="0" w:line="240" w:lineRule="auto"/>
        <w:jc w:val="left"/>
        <w:rPr>
          <w:rFonts w:hint="eastAsia"/>
          <w:sz w:val="30"/>
        </w:rPr>
      </w:pPr>
      <w:r>
        <w:rPr>
          <w:rFonts w:hint="eastAsia"/>
          <w:sz w:val="30"/>
        </w:rPr>
        <w:t>它所支持的倾向之一，就是可笑地滥用进化生物学来解释关于生命的一切，包括关于人类心灵的一切。1.</w:t>
      </w:r>
    </w:p>
    <w:p w14:paraId="0F7C278A">
      <w:pPr>
        <w:pStyle w:val="11"/>
        <w:spacing w:after="0" w:line="240" w:lineRule="auto"/>
        <w:jc w:val="left"/>
        <w:rPr>
          <w:rFonts w:hint="eastAsia"/>
          <w:sz w:val="30"/>
        </w:rPr>
      </w:pPr>
    </w:p>
    <w:p w14:paraId="59B81034">
      <w:pPr>
        <w:pStyle w:val="11"/>
        <w:spacing w:after="0" w:line="240" w:lineRule="auto"/>
        <w:jc w:val="left"/>
        <w:rPr>
          <w:rFonts w:hint="eastAsia"/>
          <w:sz w:val="30"/>
        </w:rPr>
      </w:pPr>
      <w:r>
        <w:rPr>
          <w:rFonts w:hint="eastAsia"/>
          <w:sz w:val="30"/>
        </w:rPr>
        <w:t>Listen also to evolutionary biologist Dr. Richard Lewontin, who says much the same thing in these oft-cited words:</w:t>
      </w:r>
    </w:p>
    <w:p w14:paraId="4F357DF0">
      <w:pPr>
        <w:pStyle w:val="11"/>
        <w:spacing w:after="0" w:line="240" w:lineRule="auto"/>
        <w:jc w:val="left"/>
        <w:rPr>
          <w:rFonts w:hint="eastAsia"/>
          <w:sz w:val="30"/>
        </w:rPr>
      </w:pPr>
      <w:r>
        <w:rPr>
          <w:rFonts w:hint="eastAsia"/>
          <w:sz w:val="30"/>
        </w:rPr>
        <w:t>也听听进化生物学家理查德·勒沃廷博士的话，他在这些常被引用的话中说了几乎同样的事情：</w:t>
      </w:r>
    </w:p>
    <w:p w14:paraId="5D7CBCE7">
      <w:pPr>
        <w:pStyle w:val="11"/>
        <w:spacing w:after="0" w:line="240" w:lineRule="auto"/>
        <w:jc w:val="left"/>
        <w:rPr>
          <w:rFonts w:hint="eastAsia"/>
          <w:sz w:val="30"/>
        </w:rPr>
      </w:pPr>
    </w:p>
    <w:p w14:paraId="6DDED04A">
      <w:pPr>
        <w:pStyle w:val="11"/>
        <w:spacing w:after="0" w:line="240" w:lineRule="auto"/>
        <w:jc w:val="left"/>
        <w:rPr>
          <w:rFonts w:hint="eastAsia"/>
          <w:sz w:val="30"/>
        </w:rPr>
      </w:pPr>
      <w:r>
        <w:rPr>
          <w:rFonts w:hint="eastAsia"/>
          <w:sz w:val="30"/>
        </w:rPr>
        <w:t>We take the side of science in spite of the patent absurdity of some of its constructs, in spite of its failure to fulfill many of its extravagant promises of health and life, in spite of the tolerance of the scientific community for unsubstantiated just-so stories, because we have a prior commitment, a commitment to materialism.</w:t>
      </w:r>
    </w:p>
    <w:p w14:paraId="71B57C8F">
      <w:pPr>
        <w:pStyle w:val="11"/>
        <w:spacing w:after="0" w:line="240" w:lineRule="auto"/>
        <w:jc w:val="left"/>
        <w:rPr>
          <w:rFonts w:hint="eastAsia"/>
          <w:sz w:val="30"/>
        </w:rPr>
      </w:pPr>
      <w:r>
        <w:rPr>
          <w:rFonts w:hint="eastAsia"/>
          <w:sz w:val="30"/>
        </w:rPr>
        <w:t>我们站在科学一边，尽管它的某些构想明显荒谬，尽管它未能实现许多关于健康和生命的奢侈承诺，尽管科学界对未经证实的“想当然”故事的容忍，因为我们有一个先在的承诺，一个对唯物主义的承诺。</w:t>
      </w:r>
    </w:p>
    <w:p w14:paraId="55224BA9">
      <w:pPr>
        <w:pStyle w:val="11"/>
        <w:spacing w:after="0" w:line="240" w:lineRule="auto"/>
        <w:jc w:val="left"/>
        <w:rPr>
          <w:rFonts w:hint="eastAsia"/>
          <w:sz w:val="30"/>
        </w:rPr>
      </w:pPr>
    </w:p>
    <w:p w14:paraId="0386FA71">
      <w:pPr>
        <w:pStyle w:val="11"/>
        <w:spacing w:after="0" w:line="240" w:lineRule="auto"/>
        <w:jc w:val="left"/>
        <w:rPr>
          <w:rFonts w:hint="eastAsia"/>
          <w:sz w:val="30"/>
        </w:rPr>
      </w:pPr>
      <w:r>
        <w:rPr>
          <w:rFonts w:hint="eastAsia"/>
          <w:sz w:val="30"/>
        </w:rPr>
        <w:t>It is not that the methods and institutions of science somehow compel us to accept a material explanation of the phenomenal world, but, on the contrary, that we are forced by our a priori adherence to material causes to create an apparatus of investigation and a set of concepts that produce material explanations, no matter how counter-intuitive, no matter how mystifying to the uninitiated.</w:t>
      </w:r>
    </w:p>
    <w:p w14:paraId="116B2537">
      <w:pPr>
        <w:pStyle w:val="11"/>
        <w:spacing w:after="0" w:line="240" w:lineRule="auto"/>
        <w:jc w:val="left"/>
        <w:rPr>
          <w:rFonts w:hint="eastAsia"/>
          <w:sz w:val="30"/>
        </w:rPr>
      </w:pPr>
      <w:r>
        <w:rPr>
          <w:rFonts w:hint="eastAsia"/>
          <w:sz w:val="30"/>
        </w:rPr>
        <w:t>并非科学的方法和制度以某种方式迫使我们接受对现象世界的唯物主义解释，而是相反，我们因对物质原因的先验坚持，被迫创造出一套研究工具和一套概念，来产生唯物主义的解释，无论多么反直觉，无论对门外汉来说多么神秘。</w:t>
      </w:r>
    </w:p>
    <w:p w14:paraId="66436837">
      <w:pPr>
        <w:pStyle w:val="11"/>
        <w:spacing w:after="0" w:line="240" w:lineRule="auto"/>
        <w:jc w:val="left"/>
        <w:rPr>
          <w:rFonts w:hint="eastAsia"/>
          <w:sz w:val="30"/>
        </w:rPr>
      </w:pPr>
    </w:p>
    <w:p w14:paraId="77C0AA64">
      <w:pPr>
        <w:pStyle w:val="11"/>
        <w:spacing w:after="0" w:line="240" w:lineRule="auto"/>
        <w:jc w:val="left"/>
        <w:rPr>
          <w:rFonts w:hint="eastAsia"/>
          <w:sz w:val="30"/>
        </w:rPr>
      </w:pPr>
      <w:r>
        <w:rPr>
          <w:rFonts w:hint="eastAsia"/>
          <w:sz w:val="30"/>
        </w:rPr>
        <w:t>Moreover, that materialism is an absolute, for we cannot allow a Divine Foot in the door.2.</w:t>
      </w:r>
    </w:p>
    <w:p w14:paraId="0B040C0C">
      <w:pPr>
        <w:pStyle w:val="11"/>
        <w:spacing w:after="0" w:line="240" w:lineRule="auto"/>
        <w:jc w:val="left"/>
        <w:rPr>
          <w:rFonts w:hint="eastAsia"/>
          <w:sz w:val="30"/>
        </w:rPr>
      </w:pPr>
      <w:r>
        <w:rPr>
          <w:rFonts w:hint="eastAsia"/>
          <w:sz w:val="30"/>
        </w:rPr>
        <w:t>此外，那种唯物主义是绝对的，因为我们不能让一只神圣的脚踏进门来。2.</w:t>
      </w:r>
    </w:p>
    <w:p w14:paraId="7532823E">
      <w:pPr>
        <w:pStyle w:val="11"/>
        <w:spacing w:after="0" w:line="240" w:lineRule="auto"/>
        <w:jc w:val="left"/>
        <w:rPr>
          <w:rFonts w:hint="eastAsia"/>
          <w:sz w:val="30"/>
        </w:rPr>
      </w:pPr>
    </w:p>
    <w:p w14:paraId="080DA0C4">
      <w:pPr>
        <w:pStyle w:val="11"/>
        <w:spacing w:after="0" w:line="240" w:lineRule="auto"/>
        <w:jc w:val="left"/>
        <w:rPr>
          <w:rFonts w:hint="eastAsia"/>
          <w:sz w:val="30"/>
        </w:rPr>
      </w:pPr>
      <w:r>
        <w:rPr>
          <w:rFonts w:hint="eastAsia"/>
          <w:sz w:val="30"/>
        </w:rPr>
        <w:t>These quotations are as instructive as they are troubling.</w:t>
      </w:r>
    </w:p>
    <w:p w14:paraId="2633AF6B">
      <w:pPr>
        <w:pStyle w:val="11"/>
        <w:spacing w:after="0" w:line="240" w:lineRule="auto"/>
        <w:jc w:val="left"/>
        <w:rPr>
          <w:rFonts w:hint="eastAsia"/>
          <w:sz w:val="30"/>
        </w:rPr>
      </w:pPr>
      <w:r>
        <w:rPr>
          <w:rFonts w:hint="eastAsia"/>
          <w:sz w:val="30"/>
        </w:rPr>
        <w:t>这些引文既有启发性又令人不安。</w:t>
      </w:r>
    </w:p>
    <w:p w14:paraId="772D2FB8">
      <w:pPr>
        <w:pStyle w:val="11"/>
        <w:spacing w:after="0" w:line="240" w:lineRule="auto"/>
        <w:jc w:val="left"/>
        <w:rPr>
          <w:rFonts w:hint="eastAsia"/>
          <w:sz w:val="30"/>
        </w:rPr>
      </w:pPr>
    </w:p>
    <w:p w14:paraId="7A488C08">
      <w:pPr>
        <w:pStyle w:val="11"/>
        <w:spacing w:after="0" w:line="240" w:lineRule="auto"/>
        <w:jc w:val="left"/>
        <w:rPr>
          <w:rFonts w:hint="eastAsia"/>
          <w:sz w:val="30"/>
        </w:rPr>
      </w:pPr>
      <w:r>
        <w:rPr>
          <w:rFonts w:hint="eastAsia"/>
          <w:sz w:val="30"/>
        </w:rPr>
        <w:t>They teach us that natural science is not the bastion of objectivity that we imagined it to be.</w:t>
      </w:r>
    </w:p>
    <w:p w14:paraId="62A6A56C">
      <w:pPr>
        <w:pStyle w:val="11"/>
        <w:spacing w:after="0" w:line="240" w:lineRule="auto"/>
        <w:jc w:val="left"/>
        <w:rPr>
          <w:rFonts w:hint="eastAsia"/>
          <w:sz w:val="30"/>
        </w:rPr>
      </w:pPr>
      <w:r>
        <w:rPr>
          <w:rFonts w:hint="eastAsia"/>
          <w:sz w:val="30"/>
        </w:rPr>
        <w:t>它们教导我们，自然科学并非我们想象中的客观性堡垒。</w:t>
      </w:r>
    </w:p>
    <w:p w14:paraId="327BB266">
      <w:pPr>
        <w:pStyle w:val="11"/>
        <w:spacing w:after="0" w:line="240" w:lineRule="auto"/>
        <w:jc w:val="left"/>
        <w:rPr>
          <w:rFonts w:hint="eastAsia"/>
          <w:sz w:val="30"/>
        </w:rPr>
      </w:pPr>
    </w:p>
    <w:p w14:paraId="0E48BF2A">
      <w:pPr>
        <w:pStyle w:val="11"/>
        <w:spacing w:after="0" w:line="240" w:lineRule="auto"/>
        <w:jc w:val="left"/>
        <w:rPr>
          <w:rFonts w:hint="eastAsia"/>
          <w:sz w:val="30"/>
        </w:rPr>
      </w:pPr>
      <w:r>
        <w:rPr>
          <w:rFonts w:hint="eastAsia"/>
          <w:sz w:val="30"/>
        </w:rPr>
        <w:t>They teach us that some people accept cosmic evolution, not because it is reasonable or evidentially sound but because it offers a way of escape from the unknown god and from certain unwelcome changes that he might require them to make.</w:t>
      </w:r>
    </w:p>
    <w:p w14:paraId="277B59FF">
      <w:pPr>
        <w:pStyle w:val="11"/>
        <w:spacing w:after="0" w:line="240" w:lineRule="auto"/>
        <w:jc w:val="left"/>
        <w:rPr>
          <w:rFonts w:hint="eastAsia"/>
          <w:sz w:val="30"/>
        </w:rPr>
      </w:pPr>
      <w:r>
        <w:rPr>
          <w:rFonts w:hint="eastAsia"/>
          <w:sz w:val="30"/>
        </w:rPr>
        <w:t>它们教导我们，一些人接受宇宙进化，并非因为它合理或有证据支持，而是因为它提供了一条逃离那位未识之神以及祂可能要求他们做出的某些不受欢迎的改变的途径。</w:t>
      </w:r>
    </w:p>
    <w:p w14:paraId="2812382B">
      <w:pPr>
        <w:pStyle w:val="11"/>
        <w:spacing w:after="0" w:line="240" w:lineRule="auto"/>
        <w:jc w:val="left"/>
        <w:rPr>
          <w:rFonts w:hint="eastAsia"/>
          <w:sz w:val="30"/>
        </w:rPr>
      </w:pPr>
    </w:p>
    <w:p w14:paraId="6679C217">
      <w:pPr>
        <w:pStyle w:val="11"/>
        <w:spacing w:after="0" w:line="240" w:lineRule="auto"/>
        <w:jc w:val="left"/>
        <w:rPr>
          <w:rFonts w:hint="eastAsia"/>
          <w:sz w:val="30"/>
        </w:rPr>
      </w:pPr>
      <w:r>
        <w:rPr>
          <w:rFonts w:hint="eastAsia"/>
          <w:sz w:val="30"/>
        </w:rPr>
        <w:t>But most importantly, they teach us that there is something in us all (and not just in those materialists out there) that values personal autonomy above truth, self above god; something that does not want us to die, even if such a death were the very gateway to eternal life.</w:t>
      </w:r>
    </w:p>
    <w:p w14:paraId="2A54E984">
      <w:pPr>
        <w:pStyle w:val="11"/>
        <w:spacing w:after="0" w:line="240" w:lineRule="auto"/>
        <w:jc w:val="left"/>
        <w:rPr>
          <w:rFonts w:hint="eastAsia"/>
          <w:sz w:val="30"/>
        </w:rPr>
      </w:pPr>
      <w:r>
        <w:rPr>
          <w:rFonts w:hint="eastAsia"/>
          <w:sz w:val="30"/>
        </w:rPr>
        <w:t>但最重要的是，它们教导我们，我们所有人里面（不仅仅是外面的那些唯物主义者）都有某种东西，将个人自主性置于真理之上，将自我置于神之上；某种不希望我们死的东西，即使那样的死正是通往永生的门户。</w:t>
      </w:r>
    </w:p>
    <w:p w14:paraId="019127E1">
      <w:pPr>
        <w:pStyle w:val="11"/>
        <w:spacing w:after="0" w:line="240" w:lineRule="auto"/>
        <w:jc w:val="left"/>
        <w:rPr>
          <w:rFonts w:hint="eastAsia"/>
          <w:sz w:val="30"/>
        </w:rPr>
      </w:pPr>
    </w:p>
    <w:p w14:paraId="184F62F5">
      <w:pPr>
        <w:pStyle w:val="11"/>
        <w:spacing w:after="0" w:line="240" w:lineRule="auto"/>
        <w:jc w:val="left"/>
        <w:rPr>
          <w:rFonts w:hint="eastAsia"/>
          <w:sz w:val="30"/>
        </w:rPr>
      </w:pPr>
      <w:r>
        <w:rPr>
          <w:rFonts w:hint="eastAsia"/>
          <w:sz w:val="30"/>
        </w:rPr>
        <w:t>To stand alone before the god of the Bible is, I have found, to meet that something.</w:t>
      </w:r>
    </w:p>
    <w:p w14:paraId="5E4A770B">
      <w:pPr>
        <w:pStyle w:val="11"/>
        <w:spacing w:after="0" w:line="240" w:lineRule="auto"/>
        <w:jc w:val="left"/>
        <w:rPr>
          <w:rFonts w:hint="eastAsia"/>
          <w:sz w:val="30"/>
        </w:rPr>
      </w:pPr>
      <w:r>
        <w:rPr>
          <w:rFonts w:hint="eastAsia"/>
          <w:sz w:val="30"/>
        </w:rPr>
        <w:t>我发现，独自站在圣经的神面前，就是遇见那个东西。</w:t>
      </w:r>
    </w:p>
    <w:p w14:paraId="547B364A">
      <w:pPr>
        <w:pStyle w:val="11"/>
        <w:spacing w:after="0" w:line="240" w:lineRule="auto"/>
        <w:jc w:val="left"/>
        <w:rPr>
          <w:rFonts w:hint="eastAsia"/>
          <w:sz w:val="30"/>
        </w:rPr>
      </w:pPr>
    </w:p>
    <w:p w14:paraId="0A95B3E3">
      <w:pPr>
        <w:pStyle w:val="11"/>
        <w:spacing w:after="0" w:line="240" w:lineRule="auto"/>
        <w:jc w:val="left"/>
        <w:rPr>
          <w:rFonts w:hint="eastAsia"/>
          <w:sz w:val="30"/>
        </w:rPr>
      </w:pPr>
      <w:r>
        <w:rPr>
          <w:rFonts w:hint="eastAsia"/>
          <w:sz w:val="30"/>
        </w:rPr>
        <w:t>To get past it and into the truth will take all the courage you have, and more besides.</w:t>
      </w:r>
    </w:p>
    <w:p w14:paraId="72B357BA">
      <w:pPr>
        <w:pStyle w:val="11"/>
        <w:spacing w:after="0" w:line="240" w:lineRule="auto"/>
        <w:jc w:val="left"/>
        <w:rPr>
          <w:rFonts w:hint="eastAsia"/>
          <w:sz w:val="30"/>
        </w:rPr>
      </w:pPr>
      <w:r>
        <w:rPr>
          <w:rFonts w:hint="eastAsia"/>
          <w:sz w:val="30"/>
        </w:rPr>
        <w:t>要越过它并进入真理，将需要你所有的勇气，甚至更多。</w:t>
      </w:r>
    </w:p>
    <w:p w14:paraId="06A7E594">
      <w:pPr>
        <w:pStyle w:val="11"/>
        <w:spacing w:after="0" w:line="240" w:lineRule="auto"/>
        <w:jc w:val="left"/>
        <w:rPr>
          <w:rFonts w:hint="eastAsia"/>
          <w:sz w:val="30"/>
        </w:rPr>
      </w:pPr>
    </w:p>
    <w:p w14:paraId="1AB137BF">
      <w:pPr>
        <w:pStyle w:val="11"/>
        <w:spacing w:after="0" w:line="240" w:lineRule="auto"/>
        <w:jc w:val="left"/>
        <w:rPr>
          <w:rFonts w:hint="eastAsia"/>
          <w:sz w:val="30"/>
        </w:rPr>
      </w:pPr>
      <w:r>
        <w:rPr>
          <w:rFonts w:hint="eastAsia"/>
          <w:sz w:val="30"/>
        </w:rPr>
        <w:t>But to do so is to triumph in the test of life.</w:t>
      </w:r>
    </w:p>
    <w:p w14:paraId="4FA1CA67">
      <w:pPr>
        <w:pStyle w:val="11"/>
        <w:spacing w:after="0" w:line="240" w:lineRule="auto"/>
        <w:jc w:val="left"/>
        <w:rPr>
          <w:rFonts w:hint="eastAsia"/>
          <w:sz w:val="30"/>
        </w:rPr>
      </w:pPr>
      <w:r>
        <w:rPr>
          <w:rFonts w:hint="eastAsia"/>
          <w:sz w:val="30"/>
        </w:rPr>
        <w:t>但这样做就是在生命的考验中得胜。</w:t>
      </w:r>
    </w:p>
    <w:p w14:paraId="0C5C2E9E">
      <w:pPr>
        <w:pStyle w:val="11"/>
        <w:spacing w:after="0" w:line="240" w:lineRule="auto"/>
        <w:jc w:val="left"/>
        <w:rPr>
          <w:rFonts w:hint="eastAsia"/>
          <w:sz w:val="30"/>
        </w:rPr>
      </w:pPr>
    </w:p>
    <w:p w14:paraId="11C1E860">
      <w:pPr>
        <w:pStyle w:val="11"/>
        <w:spacing w:after="0" w:line="240" w:lineRule="auto"/>
        <w:jc w:val="left"/>
        <w:rPr>
          <w:rFonts w:hint="eastAsia"/>
          <w:sz w:val="30"/>
        </w:rPr>
      </w:pPr>
      <w:r>
        <w:rPr>
          <w:rFonts w:hint="eastAsia"/>
          <w:sz w:val="30"/>
        </w:rPr>
        <w:t>And that, dear friend, is the way to the beginning, as best I see it.</w:t>
      </w:r>
    </w:p>
    <w:p w14:paraId="23D3062E">
      <w:pPr>
        <w:pStyle w:val="11"/>
        <w:spacing w:after="0" w:line="240" w:lineRule="auto"/>
        <w:jc w:val="left"/>
        <w:rPr>
          <w:rFonts w:hint="eastAsia"/>
          <w:sz w:val="30"/>
        </w:rPr>
      </w:pPr>
      <w:r>
        <w:rPr>
          <w:rFonts w:hint="eastAsia"/>
          <w:sz w:val="30"/>
        </w:rPr>
        <w:t>亲爱的朋友，那就是通往起初的道路，就我所能看到的而言。</w:t>
      </w:r>
    </w:p>
    <w:p w14:paraId="328F3E09">
      <w:pPr>
        <w:pStyle w:val="11"/>
        <w:spacing w:after="0" w:line="240" w:lineRule="auto"/>
        <w:jc w:val="left"/>
        <w:rPr>
          <w:rFonts w:hint="eastAsia"/>
          <w:sz w:val="30"/>
        </w:rPr>
      </w:pPr>
    </w:p>
    <w:p w14:paraId="1A8D8600">
      <w:pPr>
        <w:pStyle w:val="11"/>
        <w:spacing w:after="0" w:line="240" w:lineRule="auto"/>
        <w:jc w:val="left"/>
        <w:rPr>
          <w:rFonts w:hint="eastAsia"/>
          <w:sz w:val="30"/>
        </w:rPr>
      </w:pPr>
      <w:r>
        <w:rPr>
          <w:rFonts w:hint="eastAsia"/>
          <w:sz w:val="30"/>
        </w:rPr>
        <w:t>Before you go, let me sum it up, that you may ever keep it in mind.</w:t>
      </w:r>
    </w:p>
    <w:p w14:paraId="14D8E0A9">
      <w:pPr>
        <w:pStyle w:val="11"/>
        <w:spacing w:after="0" w:line="240" w:lineRule="auto"/>
        <w:jc w:val="left"/>
        <w:rPr>
          <w:rFonts w:hint="eastAsia"/>
          <w:sz w:val="30"/>
        </w:rPr>
      </w:pPr>
      <w:r>
        <w:rPr>
          <w:rFonts w:hint="eastAsia"/>
          <w:sz w:val="30"/>
        </w:rPr>
        <w:t>在你走之前，让我总结一下，好让你永远记在心里。</w:t>
      </w:r>
    </w:p>
    <w:p w14:paraId="78258210">
      <w:pPr>
        <w:pStyle w:val="11"/>
        <w:spacing w:after="0" w:line="240" w:lineRule="auto"/>
        <w:jc w:val="left"/>
        <w:rPr>
          <w:rFonts w:hint="eastAsia"/>
          <w:sz w:val="30"/>
        </w:rPr>
      </w:pPr>
    </w:p>
    <w:p w14:paraId="13E7C968">
      <w:pPr>
        <w:pStyle w:val="11"/>
        <w:spacing w:after="0" w:line="240" w:lineRule="auto"/>
        <w:jc w:val="left"/>
        <w:rPr>
          <w:rFonts w:hint="eastAsia"/>
          <w:sz w:val="30"/>
        </w:rPr>
      </w:pPr>
      <w:r>
        <w:rPr>
          <w:rFonts w:hint="eastAsia"/>
          <w:sz w:val="30"/>
        </w:rPr>
        <w:t>Embrace the test perspective.</w:t>
      </w:r>
    </w:p>
    <w:p w14:paraId="5DA6B5C7">
      <w:pPr>
        <w:pStyle w:val="11"/>
        <w:spacing w:after="0" w:line="240" w:lineRule="auto"/>
        <w:jc w:val="left"/>
        <w:rPr>
          <w:rFonts w:hint="eastAsia"/>
          <w:sz w:val="30"/>
        </w:rPr>
      </w:pPr>
      <w:r>
        <w:rPr>
          <w:rFonts w:hint="eastAsia"/>
          <w:sz w:val="30"/>
        </w:rPr>
        <w:t>拥抱考验的视角。</w:t>
      </w:r>
    </w:p>
    <w:p w14:paraId="7FFC7EE4">
      <w:pPr>
        <w:pStyle w:val="11"/>
        <w:spacing w:after="0" w:line="240" w:lineRule="auto"/>
        <w:jc w:val="left"/>
        <w:rPr>
          <w:rFonts w:hint="eastAsia"/>
          <w:sz w:val="30"/>
        </w:rPr>
      </w:pPr>
    </w:p>
    <w:p w14:paraId="7EC060F0">
      <w:pPr>
        <w:pStyle w:val="11"/>
        <w:spacing w:after="0" w:line="240" w:lineRule="auto"/>
        <w:jc w:val="left"/>
        <w:rPr>
          <w:rFonts w:hint="eastAsia"/>
          <w:sz w:val="30"/>
        </w:rPr>
      </w:pPr>
      <w:r>
        <w:rPr>
          <w:rFonts w:hint="eastAsia"/>
          <w:sz w:val="30"/>
        </w:rPr>
        <w:t>Have faith in the goodness of the unknown god.</w:t>
      </w:r>
    </w:p>
    <w:p w14:paraId="2383ECC1">
      <w:pPr>
        <w:pStyle w:val="11"/>
        <w:spacing w:after="0" w:line="240" w:lineRule="auto"/>
        <w:jc w:val="left"/>
        <w:rPr>
          <w:rFonts w:hint="eastAsia"/>
          <w:sz w:val="30"/>
        </w:rPr>
      </w:pPr>
      <w:r>
        <w:rPr>
          <w:rFonts w:hint="eastAsia"/>
          <w:sz w:val="30"/>
        </w:rPr>
        <w:t>对那位未识之神的良善有信心。</w:t>
      </w:r>
    </w:p>
    <w:p w14:paraId="34715D4F">
      <w:pPr>
        <w:pStyle w:val="11"/>
        <w:spacing w:after="0" w:line="240" w:lineRule="auto"/>
        <w:jc w:val="left"/>
        <w:rPr>
          <w:rFonts w:hint="eastAsia"/>
          <w:sz w:val="30"/>
        </w:rPr>
      </w:pPr>
    </w:p>
    <w:p w14:paraId="4082C368">
      <w:pPr>
        <w:pStyle w:val="11"/>
        <w:spacing w:after="0" w:line="240" w:lineRule="auto"/>
        <w:jc w:val="left"/>
        <w:rPr>
          <w:rFonts w:hint="eastAsia"/>
          <w:sz w:val="30"/>
        </w:rPr>
      </w:pPr>
      <w:r>
        <w:rPr>
          <w:rFonts w:hint="eastAsia"/>
          <w:sz w:val="30"/>
        </w:rPr>
        <w:t>Seek his truth diligently, with all your heart.</w:t>
      </w:r>
    </w:p>
    <w:p w14:paraId="30ACBAEE">
      <w:pPr>
        <w:pStyle w:val="11"/>
        <w:spacing w:after="0" w:line="240" w:lineRule="auto"/>
        <w:jc w:val="left"/>
        <w:rPr>
          <w:rFonts w:hint="eastAsia"/>
          <w:sz w:val="30"/>
        </w:rPr>
      </w:pPr>
      <w:r>
        <w:rPr>
          <w:rFonts w:hint="eastAsia"/>
          <w:sz w:val="30"/>
        </w:rPr>
        <w:t>全心全意地、勤奋地寻求祂的真理。</w:t>
      </w:r>
    </w:p>
    <w:p w14:paraId="4243791C">
      <w:pPr>
        <w:pStyle w:val="11"/>
        <w:spacing w:after="0" w:line="240" w:lineRule="auto"/>
        <w:jc w:val="left"/>
        <w:rPr>
          <w:rFonts w:hint="eastAsia"/>
          <w:sz w:val="30"/>
        </w:rPr>
      </w:pPr>
    </w:p>
    <w:p w14:paraId="4E1A1402">
      <w:pPr>
        <w:pStyle w:val="11"/>
        <w:spacing w:after="0" w:line="240" w:lineRule="auto"/>
        <w:jc w:val="left"/>
        <w:rPr>
          <w:rFonts w:hint="eastAsia"/>
          <w:sz w:val="30"/>
        </w:rPr>
      </w:pPr>
      <w:r>
        <w:rPr>
          <w:rFonts w:hint="eastAsia"/>
          <w:sz w:val="30"/>
        </w:rPr>
        <w:t>Trust your god-given faculties, no matter how feeble they may seem.</w:t>
      </w:r>
    </w:p>
    <w:p w14:paraId="03E6F92C">
      <w:pPr>
        <w:pStyle w:val="11"/>
        <w:spacing w:after="0" w:line="240" w:lineRule="auto"/>
        <w:jc w:val="left"/>
        <w:rPr>
          <w:rFonts w:hint="eastAsia"/>
          <w:sz w:val="30"/>
        </w:rPr>
      </w:pPr>
      <w:r>
        <w:rPr>
          <w:rFonts w:hint="eastAsia"/>
          <w:sz w:val="30"/>
        </w:rPr>
        <w:t>相信你神所赐的官能，无论它们看起来多么微弱。</w:t>
      </w:r>
    </w:p>
    <w:p w14:paraId="3D9948A1">
      <w:pPr>
        <w:pStyle w:val="11"/>
        <w:spacing w:after="0" w:line="240" w:lineRule="auto"/>
        <w:jc w:val="left"/>
        <w:rPr>
          <w:rFonts w:hint="eastAsia"/>
          <w:sz w:val="30"/>
        </w:rPr>
      </w:pPr>
    </w:p>
    <w:p w14:paraId="4A4E4F65">
      <w:pPr>
        <w:pStyle w:val="11"/>
        <w:spacing w:after="0" w:line="240" w:lineRule="auto"/>
        <w:jc w:val="left"/>
        <w:rPr>
          <w:rFonts w:hint="eastAsia"/>
          <w:sz w:val="30"/>
        </w:rPr>
      </w:pPr>
      <w:r>
        <w:rPr>
          <w:rFonts w:hint="eastAsia"/>
          <w:sz w:val="30"/>
        </w:rPr>
        <w:t>Above all, be very courageous: courageous enough to stand alone before man, and courageous enough to stand alone before the god of the Bible.</w:t>
      </w:r>
    </w:p>
    <w:p w14:paraId="3F2C122A">
      <w:pPr>
        <w:pStyle w:val="11"/>
        <w:spacing w:after="0" w:line="240" w:lineRule="auto"/>
        <w:jc w:val="left"/>
        <w:rPr>
          <w:rFonts w:hint="eastAsia"/>
          <w:sz w:val="30"/>
        </w:rPr>
      </w:pPr>
      <w:r>
        <w:rPr>
          <w:rFonts w:hint="eastAsia"/>
          <w:sz w:val="30"/>
        </w:rPr>
        <w:t>最重要的是，要非常勇敢：勇敢到足以在人面前独自站立，勇敢到足以在圣经的神面前独自站立。</w:t>
      </w:r>
    </w:p>
    <w:p w14:paraId="2E084F4B">
      <w:pPr>
        <w:pStyle w:val="11"/>
        <w:spacing w:after="0" w:line="240" w:lineRule="auto"/>
        <w:jc w:val="left"/>
        <w:rPr>
          <w:rFonts w:hint="eastAsia"/>
          <w:sz w:val="30"/>
        </w:rPr>
      </w:pPr>
    </w:p>
    <w:p w14:paraId="539078A1">
      <w:pPr>
        <w:pStyle w:val="11"/>
        <w:spacing w:after="0" w:line="240" w:lineRule="auto"/>
        <w:jc w:val="left"/>
        <w:rPr>
          <w:rFonts w:hint="eastAsia"/>
          <w:sz w:val="30"/>
        </w:rPr>
      </w:pPr>
      <w:r>
        <w:rPr>
          <w:rFonts w:hint="eastAsia"/>
          <w:sz w:val="30"/>
        </w:rPr>
        <w:t>If you do these things the unknown god will surely take note.</w:t>
      </w:r>
    </w:p>
    <w:p w14:paraId="5D72BF30">
      <w:pPr>
        <w:pStyle w:val="11"/>
        <w:spacing w:after="0" w:line="240" w:lineRule="auto"/>
        <w:jc w:val="left"/>
        <w:rPr>
          <w:rFonts w:hint="eastAsia"/>
          <w:sz w:val="30"/>
        </w:rPr>
      </w:pPr>
      <w:r>
        <w:rPr>
          <w:rFonts w:hint="eastAsia"/>
          <w:sz w:val="30"/>
        </w:rPr>
        <w:t>如果你做这些事，那位未识之神必定会注意到。</w:t>
      </w:r>
    </w:p>
    <w:p w14:paraId="29272221">
      <w:pPr>
        <w:pStyle w:val="11"/>
        <w:spacing w:after="0" w:line="240" w:lineRule="auto"/>
        <w:jc w:val="left"/>
        <w:rPr>
          <w:rFonts w:hint="eastAsia"/>
          <w:sz w:val="30"/>
        </w:rPr>
      </w:pPr>
    </w:p>
    <w:p w14:paraId="4FC72C26">
      <w:pPr>
        <w:pStyle w:val="11"/>
        <w:spacing w:after="0" w:line="240" w:lineRule="auto"/>
        <w:jc w:val="left"/>
        <w:rPr>
          <w:rFonts w:hint="eastAsia"/>
          <w:sz w:val="30"/>
        </w:rPr>
      </w:pPr>
      <w:r>
        <w:rPr>
          <w:rFonts w:hint="eastAsia"/>
          <w:sz w:val="30"/>
        </w:rPr>
        <w:t>Seeing your love of the truth, he will come to you in the way, introduce you to his Teacher, and take you back, back—all the way back—to the beginning.</w:t>
      </w:r>
    </w:p>
    <w:p w14:paraId="54B9597F">
      <w:pPr>
        <w:pStyle w:val="11"/>
        <w:spacing w:after="0" w:line="240" w:lineRule="auto"/>
        <w:jc w:val="left"/>
        <w:rPr>
          <w:rFonts w:hint="eastAsia"/>
          <w:sz w:val="30"/>
        </w:rPr>
      </w:pPr>
      <w:r>
        <w:rPr>
          <w:rFonts w:hint="eastAsia"/>
          <w:sz w:val="30"/>
        </w:rPr>
        <w:t>看到你对真理的爱，祂会在路上临到你，将你介绍给祂的教师，并带你回去，回去——一直回到——起初。</w:t>
      </w:r>
    </w:p>
    <w:p w14:paraId="3809F3B6">
      <w:pPr>
        <w:pStyle w:val="11"/>
        <w:spacing w:after="0" w:line="240" w:lineRule="auto"/>
        <w:jc w:val="left"/>
        <w:rPr>
          <w:rFonts w:hint="eastAsia"/>
          <w:sz w:val="30"/>
        </w:rPr>
      </w:pPr>
    </w:p>
    <w:p w14:paraId="220BDFC3">
      <w:pPr>
        <w:pStyle w:val="11"/>
        <w:spacing w:after="0" w:line="240" w:lineRule="auto"/>
        <w:jc w:val="left"/>
        <w:rPr>
          <w:rFonts w:hint="eastAsia"/>
          <w:sz w:val="30"/>
        </w:rPr>
      </w:pPr>
      <w:r>
        <w:rPr>
          <w:rFonts w:hint="eastAsia"/>
          <w:sz w:val="30"/>
        </w:rPr>
        <w:t>When you arrive, be sure to get in touch.</w:t>
      </w:r>
    </w:p>
    <w:p w14:paraId="37AF9916">
      <w:pPr>
        <w:pStyle w:val="11"/>
        <w:spacing w:after="0" w:line="240" w:lineRule="auto"/>
        <w:jc w:val="left"/>
        <w:rPr>
          <w:rFonts w:hint="eastAsia"/>
          <w:sz w:val="30"/>
        </w:rPr>
      </w:pPr>
      <w:r>
        <w:rPr>
          <w:rFonts w:hint="eastAsia"/>
          <w:sz w:val="30"/>
        </w:rPr>
        <w:t>当你到达时，务必联系。</w:t>
      </w:r>
    </w:p>
    <w:p w14:paraId="4D702A1C">
      <w:pPr>
        <w:pStyle w:val="11"/>
        <w:spacing w:after="0" w:line="240" w:lineRule="auto"/>
        <w:jc w:val="left"/>
        <w:rPr>
          <w:rFonts w:hint="eastAsia"/>
          <w:sz w:val="30"/>
        </w:rPr>
      </w:pPr>
    </w:p>
    <w:p w14:paraId="36656E38">
      <w:pPr>
        <w:pStyle w:val="11"/>
        <w:spacing w:after="0" w:line="240" w:lineRule="auto"/>
        <w:jc w:val="left"/>
        <w:rPr>
          <w:rFonts w:hint="eastAsia"/>
          <w:sz w:val="30"/>
        </w:rPr>
      </w:pPr>
      <w:r>
        <w:rPr>
          <w:rFonts w:hint="eastAsia"/>
          <w:sz w:val="30"/>
        </w:rPr>
        <w:t>Like children, we will rejoice together in all that you have seen.3.</w:t>
      </w:r>
    </w:p>
    <w:p w14:paraId="311C3CF2">
      <w:pPr>
        <w:pStyle w:val="11"/>
        <w:spacing w:after="0" w:line="240" w:lineRule="auto"/>
        <w:jc w:val="left"/>
        <w:rPr>
          <w:rFonts w:hint="eastAsia"/>
          <w:sz w:val="30"/>
        </w:rPr>
      </w:pPr>
      <w:r>
        <w:rPr>
          <w:rFonts w:hint="eastAsia"/>
          <w:sz w:val="30"/>
        </w:rPr>
        <w:t>像孩子一样，我们将为所见的一切一同喜乐。3.</w:t>
      </w:r>
    </w:p>
    <w:p w14:paraId="797517FA">
      <w:pPr>
        <w:pStyle w:val="11"/>
        <w:spacing w:after="0" w:line="240" w:lineRule="auto"/>
        <w:jc w:val="left"/>
        <w:rPr>
          <w:rFonts w:hint="eastAsia"/>
          <w:sz w:val="30"/>
        </w:rPr>
      </w:pPr>
    </w:p>
    <w:p w14:paraId="50A32E6B">
      <w:pPr>
        <w:pStyle w:val="11"/>
        <w:spacing w:after="0" w:line="240" w:lineRule="auto"/>
        <w:jc w:val="left"/>
        <w:rPr>
          <w:rFonts w:hint="eastAsia"/>
          <w:sz w:val="30"/>
        </w:rPr>
      </w:pPr>
      <w:r>
        <w:rPr>
          <w:rFonts w:hint="eastAsia"/>
          <w:sz w:val="30"/>
        </w:rPr>
        <w:t>Notes</w:t>
      </w:r>
    </w:p>
    <w:p w14:paraId="3D680DA3">
      <w:pPr>
        <w:pStyle w:val="11"/>
        <w:spacing w:after="0" w:line="240" w:lineRule="auto"/>
        <w:jc w:val="left"/>
        <w:rPr>
          <w:rFonts w:hint="eastAsia"/>
          <w:sz w:val="30"/>
        </w:rPr>
      </w:pPr>
      <w:r>
        <w:rPr>
          <w:rFonts w:hint="eastAsia"/>
          <w:sz w:val="30"/>
        </w:rPr>
        <w:t>注释</w:t>
      </w:r>
    </w:p>
    <w:p w14:paraId="3F8776CA">
      <w:pPr>
        <w:pStyle w:val="11"/>
        <w:spacing w:after="0" w:line="240" w:lineRule="auto"/>
        <w:jc w:val="left"/>
        <w:rPr>
          <w:rFonts w:hint="eastAsia"/>
          <w:sz w:val="30"/>
        </w:rPr>
      </w:pPr>
    </w:p>
    <w:p w14:paraId="5BE4DB48">
      <w:pPr>
        <w:pStyle w:val="11"/>
        <w:spacing w:after="0" w:line="240" w:lineRule="auto"/>
        <w:jc w:val="left"/>
        <w:rPr>
          <w:rFonts w:hint="eastAsia"/>
          <w:sz w:val="30"/>
        </w:rPr>
      </w:pPr>
      <w:r>
        <w:rPr>
          <w:rFonts w:hint="eastAsia"/>
          <w:sz w:val="30"/>
        </w:rPr>
        <w:t>1.Thomas Nagel, The Last Word, (Oxford University Press, 1997), pp. 130-131.</w:t>
      </w:r>
    </w:p>
    <w:p w14:paraId="67DF66F0">
      <w:pPr>
        <w:pStyle w:val="11"/>
        <w:spacing w:after="0" w:line="240" w:lineRule="auto"/>
        <w:jc w:val="left"/>
        <w:rPr>
          <w:rFonts w:hint="eastAsia"/>
          <w:sz w:val="30"/>
        </w:rPr>
      </w:pPr>
      <w:r>
        <w:rPr>
          <w:rFonts w:hint="eastAsia"/>
          <w:sz w:val="30"/>
        </w:rPr>
        <w:t>1.托马斯·内格尔，《最后的话》，（牛津大学出版社，1997年），第130-131页。</w:t>
      </w:r>
    </w:p>
    <w:p w14:paraId="5713EA9D">
      <w:pPr>
        <w:pStyle w:val="11"/>
        <w:spacing w:after="0" w:line="240" w:lineRule="auto"/>
        <w:jc w:val="left"/>
        <w:rPr>
          <w:rFonts w:hint="eastAsia"/>
          <w:sz w:val="30"/>
        </w:rPr>
      </w:pPr>
    </w:p>
    <w:p w14:paraId="0FEA36B7">
      <w:pPr>
        <w:pStyle w:val="11"/>
        <w:spacing w:after="0" w:line="240" w:lineRule="auto"/>
        <w:jc w:val="left"/>
        <w:rPr>
          <w:rFonts w:hint="eastAsia"/>
          <w:sz w:val="30"/>
        </w:rPr>
      </w:pPr>
      <w:r>
        <w:rPr>
          <w:rFonts w:hint="eastAsia"/>
          <w:sz w:val="30"/>
        </w:rPr>
        <w:t>Cited in John Byl, The Divine Challenge: On Matter, Mind, Math, and Meaning, (Banner of Truth, 2005).</w:t>
      </w:r>
    </w:p>
    <w:p w14:paraId="6F633783">
      <w:pPr>
        <w:pStyle w:val="11"/>
        <w:spacing w:after="0" w:line="240" w:lineRule="auto"/>
        <w:jc w:val="left"/>
        <w:rPr>
          <w:rFonts w:hint="eastAsia"/>
          <w:sz w:val="30"/>
        </w:rPr>
      </w:pPr>
      <w:r>
        <w:rPr>
          <w:rFonts w:hint="eastAsia"/>
          <w:sz w:val="30"/>
        </w:rPr>
        <w:t>引自约翰·拜尔，《神圣的挑战：论物质、心灵、数学和意义》，（真理旗帜出版社，2005年）。</w:t>
      </w:r>
    </w:p>
    <w:p w14:paraId="2ACB0F17">
      <w:pPr>
        <w:pStyle w:val="11"/>
        <w:spacing w:after="0" w:line="240" w:lineRule="auto"/>
        <w:jc w:val="left"/>
        <w:rPr>
          <w:rFonts w:hint="eastAsia"/>
          <w:sz w:val="30"/>
        </w:rPr>
      </w:pPr>
    </w:p>
    <w:p w14:paraId="0555AC65">
      <w:pPr>
        <w:pStyle w:val="11"/>
        <w:spacing w:after="0" w:line="240" w:lineRule="auto"/>
        <w:jc w:val="left"/>
        <w:rPr>
          <w:rFonts w:hint="eastAsia"/>
          <w:sz w:val="30"/>
        </w:rPr>
      </w:pPr>
      <w:r>
        <w:rPr>
          <w:rFonts w:hint="eastAsia"/>
          <w:sz w:val="30"/>
        </w:rPr>
        <w:t>In this recent work, Byl thoroughly compares and contrasts the biblical and naturalistic worldviews.</w:t>
      </w:r>
    </w:p>
    <w:p w14:paraId="426D0391">
      <w:pPr>
        <w:pStyle w:val="11"/>
        <w:spacing w:after="0" w:line="240" w:lineRule="auto"/>
        <w:jc w:val="left"/>
        <w:rPr>
          <w:rFonts w:hint="eastAsia"/>
          <w:sz w:val="30"/>
        </w:rPr>
      </w:pPr>
      <w:r>
        <w:rPr>
          <w:rFonts w:hint="eastAsia"/>
          <w:sz w:val="30"/>
        </w:rPr>
        <w:t>在这部近作中，拜尔彻底地比较和对照了圣经与自然主义的世界观。</w:t>
      </w:r>
    </w:p>
    <w:p w14:paraId="73A552C6">
      <w:pPr>
        <w:pStyle w:val="11"/>
        <w:spacing w:after="0" w:line="240" w:lineRule="auto"/>
        <w:jc w:val="left"/>
        <w:rPr>
          <w:rFonts w:hint="eastAsia"/>
          <w:sz w:val="30"/>
        </w:rPr>
      </w:pPr>
    </w:p>
    <w:p w14:paraId="0DDF4984">
      <w:pPr>
        <w:pStyle w:val="11"/>
        <w:spacing w:after="0" w:line="240" w:lineRule="auto"/>
        <w:jc w:val="left"/>
        <w:rPr>
          <w:rFonts w:hint="eastAsia"/>
          <w:sz w:val="30"/>
        </w:rPr>
      </w:pPr>
      <w:r>
        <w:rPr>
          <w:rFonts w:hint="eastAsia"/>
          <w:sz w:val="30"/>
        </w:rPr>
        <w:t>Very worthwhile.</w:t>
      </w:r>
    </w:p>
    <w:p w14:paraId="65EE6429">
      <w:pPr>
        <w:pStyle w:val="11"/>
        <w:spacing w:after="0" w:line="240" w:lineRule="auto"/>
        <w:jc w:val="left"/>
        <w:rPr>
          <w:rFonts w:hint="eastAsia"/>
          <w:sz w:val="30"/>
        </w:rPr>
      </w:pPr>
      <w:r>
        <w:rPr>
          <w:rFonts w:hint="eastAsia"/>
          <w:sz w:val="30"/>
        </w:rPr>
        <w:t>非常值得一读。</w:t>
      </w:r>
    </w:p>
    <w:p w14:paraId="1AF2442C">
      <w:pPr>
        <w:pStyle w:val="11"/>
        <w:spacing w:after="0" w:line="240" w:lineRule="auto"/>
        <w:jc w:val="left"/>
        <w:rPr>
          <w:rFonts w:hint="eastAsia"/>
          <w:sz w:val="30"/>
        </w:rPr>
      </w:pPr>
    </w:p>
    <w:p w14:paraId="5B569451">
      <w:pPr>
        <w:pStyle w:val="11"/>
        <w:spacing w:after="0" w:line="240" w:lineRule="auto"/>
        <w:jc w:val="left"/>
        <w:rPr>
          <w:rFonts w:hint="eastAsia"/>
          <w:sz w:val="30"/>
        </w:rPr>
      </w:pPr>
      <w:r>
        <w:rPr>
          <w:rFonts w:hint="eastAsia"/>
          <w:sz w:val="30"/>
        </w:rPr>
        <w:t>2.Richard Lewontin, “Billions and Billions of Demons,” The New York Review (January 9, 1997), p. 31.</w:t>
      </w:r>
    </w:p>
    <w:p w14:paraId="3F45E105">
      <w:pPr>
        <w:pStyle w:val="11"/>
        <w:spacing w:after="0" w:line="240" w:lineRule="auto"/>
        <w:jc w:val="left"/>
        <w:rPr>
          <w:rFonts w:hint="eastAsia"/>
          <w:sz w:val="30"/>
        </w:rPr>
      </w:pPr>
      <w:r>
        <w:rPr>
          <w:rFonts w:hint="eastAsia"/>
          <w:sz w:val="30"/>
        </w:rPr>
        <w:t>2.理查德·勒沃廷，“亿万魔鬼”，《纽约书评》（1997年1月9日），第31页。</w:t>
      </w:r>
    </w:p>
    <w:p w14:paraId="223B591C">
      <w:pPr>
        <w:pStyle w:val="11"/>
        <w:spacing w:after="0" w:line="240" w:lineRule="auto"/>
        <w:jc w:val="left"/>
        <w:rPr>
          <w:rFonts w:hint="eastAsia"/>
          <w:sz w:val="30"/>
        </w:rPr>
      </w:pPr>
    </w:p>
    <w:p w14:paraId="294E59F8">
      <w:pPr>
        <w:pStyle w:val="11"/>
        <w:spacing w:after="0" w:line="240" w:lineRule="auto"/>
        <w:jc w:val="left"/>
        <w:rPr>
          <w:rFonts w:hint="eastAsia"/>
          <w:sz w:val="30"/>
        </w:rPr>
      </w:pPr>
      <w:r>
        <w:rPr>
          <w:rFonts w:hint="eastAsia"/>
          <w:sz w:val="30"/>
        </w:rPr>
        <w:t>3.To contact me, please visit www.clr4u.org.</w:t>
      </w:r>
    </w:p>
    <w:p w14:paraId="1EE2BE53">
      <w:pPr>
        <w:pStyle w:val="11"/>
        <w:spacing w:after="0" w:line="240" w:lineRule="auto"/>
        <w:jc w:val="left"/>
        <w:rPr>
          <w:sz w:val="30"/>
        </w:rPr>
        <w:sectPr>
          <w:pgSz w:w="12240" w:h="15840"/>
          <w:pgMar w:top="1400" w:right="1440" w:bottom="280" w:left="1440" w:header="720" w:footer="720" w:gutter="0"/>
          <w:cols w:space="720" w:num="1"/>
        </w:sectPr>
      </w:pPr>
      <w:r>
        <w:rPr>
          <w:rFonts w:hint="eastAsia"/>
          <w:sz w:val="30"/>
        </w:rPr>
        <w:t>3.要联系我，请访问www.clr4u.org。</w:t>
      </w:r>
    </w:p>
    <w:p w14:paraId="0ABDFDC3">
      <w:pPr>
        <w:spacing w:before="56"/>
        <w:ind w:left="0" w:right="0" w:firstLine="0"/>
        <w:jc w:val="center"/>
        <w:rPr>
          <w:rFonts w:ascii="Arial MT"/>
          <w:sz w:val="50"/>
        </w:rPr>
      </w:pPr>
      <w:bookmarkStart w:id="13" w:name="Appendix 1: The Unity of the Bible"/>
      <w:bookmarkEnd w:id="13"/>
      <w:bookmarkStart w:id="14" w:name="_bookmark598"/>
      <w:bookmarkEnd w:id="14"/>
      <w:r>
        <w:rPr>
          <w:rFonts w:ascii="Arial MT"/>
          <w:color w:val="808185"/>
          <w:sz w:val="50"/>
        </w:rPr>
        <w:t>Appendix</w:t>
      </w:r>
      <w:r>
        <w:rPr>
          <w:rFonts w:ascii="Arial MT"/>
          <w:color w:val="808185"/>
          <w:spacing w:val="-7"/>
          <w:sz w:val="50"/>
        </w:rPr>
        <w:t xml:space="preserve"> </w:t>
      </w:r>
      <w:r>
        <w:rPr>
          <w:rFonts w:ascii="Arial MT"/>
          <w:color w:val="808185"/>
          <w:spacing w:val="-10"/>
          <w:sz w:val="50"/>
        </w:rPr>
        <w:t>1</w:t>
      </w:r>
    </w:p>
    <w:p w14:paraId="0EF600E3">
      <w:pPr>
        <w:pStyle w:val="2"/>
        <w:spacing w:line="288" w:lineRule="auto"/>
        <w:ind w:left="2696" w:right="2426" w:firstLine="317"/>
        <w:jc w:val="left"/>
      </w:pPr>
      <w:r>
        <mc:AlternateContent>
          <mc:Choice Requires="wps">
            <w:drawing>
              <wp:anchor distT="0" distB="0" distL="0" distR="0" simplePos="0" relativeHeight="251662336" behindDoc="1" locked="0" layoutInCell="1" allowOverlap="1">
                <wp:simplePos x="0" y="0"/>
                <wp:positionH relativeFrom="page">
                  <wp:posOffset>981075</wp:posOffset>
                </wp:positionH>
                <wp:positionV relativeFrom="paragraph">
                  <wp:posOffset>1418590</wp:posOffset>
                </wp:positionV>
                <wp:extent cx="5810250" cy="19050"/>
                <wp:effectExtent l="0" t="0" r="0" b="0"/>
                <wp:wrapTopAndBottom/>
                <wp:docPr id="34" name="Graphic 34"/>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000000"/>
                        </a:solidFill>
                      </wps:spPr>
                      <wps:bodyPr wrap="square" lIns="0" tIns="0" rIns="0" bIns="0" rtlCol="0">
                        <a:noAutofit/>
                      </wps:bodyPr>
                    </wps:wsp>
                  </a:graphicData>
                </a:graphic>
              </wp:anchor>
            </w:drawing>
          </mc:Choice>
          <mc:Fallback>
            <w:pict>
              <v:shape id="Graphic 34" o:spid="_x0000_s1026" o:spt="100" style="position:absolute;left:0pt;margin-left:77.25pt;margin-top:111.7pt;height:1.5pt;width:457.5pt;mso-position-horizontal-relative:page;mso-wrap-distance-bottom:0pt;mso-wrap-distance-top:0pt;z-index:-251654144;mso-width-relative:page;mso-height-relative:page;" fillcolor="#000000" filled="t" stroked="f" coordsize="5810250,19050" o:gfxdata="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GYqjWdcA&#10;AAAMAQAADwAAAAAAAAABACAAAAAiAAAAZHJzL2Rvd25yZXYueG1sUEsBAhQAFAAAAAgAh07iQIlC&#10;2wQgAgAA5gQAAA4AAAAAAAAAAQAgAAAAJg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r>
        <w:t>THE UNITY OF</w:t>
      </w:r>
      <w:r>
        <w:rPr>
          <w:spacing w:val="-19"/>
        </w:rPr>
        <w:t xml:space="preserve"> </w:t>
      </w:r>
      <w:r>
        <w:t>THE</w:t>
      </w:r>
      <w:r>
        <w:rPr>
          <w:spacing w:val="-19"/>
        </w:rPr>
        <w:t xml:space="preserve"> </w:t>
      </w:r>
      <w:r>
        <w:t>BIBLE</w:t>
      </w:r>
    </w:p>
    <w:p w14:paraId="727D7B7E">
      <w:pPr>
        <w:pStyle w:val="2"/>
        <w:bidi w:val="0"/>
        <w:rPr>
          <w:rFonts w:hint="eastAsia"/>
        </w:rPr>
      </w:pPr>
      <w:r>
        <w:rPr>
          <w:rFonts w:hint="eastAsia"/>
        </w:rPr>
        <w:t>Appendix 1</w:t>
      </w:r>
    </w:p>
    <w:p w14:paraId="642ECC37">
      <w:pPr>
        <w:pStyle w:val="2"/>
        <w:bidi w:val="0"/>
        <w:rPr>
          <w:rFonts w:hint="eastAsia"/>
        </w:rPr>
      </w:pPr>
      <w:r>
        <w:rPr>
          <w:rFonts w:hint="eastAsia"/>
        </w:rPr>
        <w:t>附录 1</w:t>
      </w:r>
    </w:p>
    <w:p w14:paraId="5AC7B52B">
      <w:pPr>
        <w:pStyle w:val="11"/>
        <w:spacing w:after="0" w:line="280" w:lineRule="auto"/>
        <w:jc w:val="left"/>
        <w:rPr>
          <w:rFonts w:hint="eastAsia"/>
          <w:sz w:val="30"/>
        </w:rPr>
      </w:pPr>
    </w:p>
    <w:p w14:paraId="631C821D">
      <w:pPr>
        <w:pStyle w:val="2"/>
        <w:bidi w:val="0"/>
        <w:rPr>
          <w:rFonts w:hint="eastAsia"/>
        </w:rPr>
      </w:pPr>
      <w:r>
        <w:rPr>
          <w:rFonts w:hint="eastAsia"/>
        </w:rPr>
        <w:t>THE UNITY OF THE BIBLE</w:t>
      </w:r>
    </w:p>
    <w:p w14:paraId="2716B153">
      <w:pPr>
        <w:pStyle w:val="2"/>
        <w:bidi w:val="0"/>
        <w:rPr>
          <w:rFonts w:hint="eastAsia"/>
        </w:rPr>
      </w:pPr>
      <w:r>
        <w:rPr>
          <w:rFonts w:hint="eastAsia"/>
        </w:rPr>
        <w:t>圣经的合一性</w:t>
      </w:r>
    </w:p>
    <w:p w14:paraId="64EA16AE">
      <w:pPr>
        <w:pStyle w:val="11"/>
        <w:spacing w:after="0" w:line="280" w:lineRule="auto"/>
        <w:jc w:val="left"/>
        <w:rPr>
          <w:rFonts w:hint="eastAsia"/>
          <w:sz w:val="30"/>
        </w:rPr>
      </w:pPr>
    </w:p>
    <w:p w14:paraId="58039DB2">
      <w:pPr>
        <w:pStyle w:val="11"/>
        <w:spacing w:after="0" w:line="280" w:lineRule="auto"/>
        <w:jc w:val="left"/>
        <w:rPr>
          <w:rFonts w:hint="eastAsia"/>
          <w:sz w:val="30"/>
        </w:rPr>
      </w:pPr>
      <w:r>
        <w:rPr>
          <w:rFonts w:hint="eastAsia"/>
          <w:sz w:val="30"/>
        </w:rPr>
        <w:t>Many believe that the unity of the Bible is the preeminent proof of its divine inspiration, authority, and trustworthiness.</w:t>
      </w:r>
    </w:p>
    <w:p w14:paraId="10151C74">
      <w:pPr>
        <w:pStyle w:val="11"/>
        <w:spacing w:after="0" w:line="280" w:lineRule="auto"/>
        <w:jc w:val="left"/>
        <w:rPr>
          <w:rFonts w:hint="eastAsia"/>
          <w:sz w:val="30"/>
        </w:rPr>
      </w:pPr>
      <w:r>
        <w:rPr>
          <w:rFonts w:hint="eastAsia"/>
          <w:sz w:val="30"/>
        </w:rPr>
        <w:t>许多人相信，圣经的合一性是其神圣默示、权柄和可信性的卓越证明。</w:t>
      </w:r>
    </w:p>
    <w:p w14:paraId="66AC590A">
      <w:pPr>
        <w:pStyle w:val="11"/>
        <w:spacing w:after="0" w:line="280" w:lineRule="auto"/>
        <w:jc w:val="left"/>
        <w:rPr>
          <w:rFonts w:hint="eastAsia"/>
          <w:sz w:val="30"/>
        </w:rPr>
      </w:pPr>
    </w:p>
    <w:p w14:paraId="7886DAA3">
      <w:pPr>
        <w:pStyle w:val="11"/>
        <w:spacing w:after="0" w:line="280" w:lineRule="auto"/>
        <w:jc w:val="left"/>
        <w:rPr>
          <w:rFonts w:hint="eastAsia"/>
          <w:sz w:val="30"/>
        </w:rPr>
      </w:pPr>
      <w:r>
        <w:rPr>
          <w:rFonts w:hint="eastAsia"/>
          <w:sz w:val="30"/>
        </w:rPr>
        <w:t>But what exactly is meant by the term “unity,” and how does the Bible display this telling characteristic?</w:t>
      </w:r>
    </w:p>
    <w:p w14:paraId="620EE6E4">
      <w:pPr>
        <w:pStyle w:val="11"/>
        <w:spacing w:after="0" w:line="280" w:lineRule="auto"/>
        <w:jc w:val="left"/>
        <w:rPr>
          <w:rFonts w:hint="eastAsia"/>
          <w:sz w:val="30"/>
        </w:rPr>
      </w:pPr>
      <w:r>
        <w:rPr>
          <w:rFonts w:hint="eastAsia"/>
          <w:sz w:val="30"/>
        </w:rPr>
        <w:t>但“合一性”这个词究竟意味着什么，圣经又是如何展现这一显著特征的呢？</w:t>
      </w:r>
    </w:p>
    <w:p w14:paraId="1C6ABC35">
      <w:pPr>
        <w:pStyle w:val="11"/>
        <w:spacing w:after="0" w:line="280" w:lineRule="auto"/>
        <w:jc w:val="left"/>
        <w:rPr>
          <w:rFonts w:hint="eastAsia"/>
          <w:sz w:val="30"/>
        </w:rPr>
      </w:pPr>
    </w:p>
    <w:p w14:paraId="0E9D8FD1">
      <w:pPr>
        <w:pStyle w:val="11"/>
        <w:spacing w:after="0" w:line="280" w:lineRule="auto"/>
        <w:jc w:val="left"/>
        <w:rPr>
          <w:rFonts w:hint="eastAsia"/>
          <w:sz w:val="30"/>
        </w:rPr>
      </w:pPr>
      <w:r>
        <w:rPr>
          <w:rFonts w:hint="eastAsia"/>
          <w:sz w:val="30"/>
        </w:rPr>
        <w:t>As we saw at the outset of our journey, the phenomenon of unity is inseparable from order.</w:t>
      </w:r>
    </w:p>
    <w:p w14:paraId="0A92A19E">
      <w:pPr>
        <w:pStyle w:val="11"/>
        <w:spacing w:after="0" w:line="280" w:lineRule="auto"/>
        <w:jc w:val="left"/>
        <w:rPr>
          <w:rFonts w:hint="eastAsia"/>
          <w:sz w:val="30"/>
        </w:rPr>
      </w:pPr>
      <w:r>
        <w:rPr>
          <w:rFonts w:hint="eastAsia"/>
          <w:sz w:val="30"/>
        </w:rPr>
        <w:t>正如我们在旅程之初所见，合一的现象与秩序是不可分割的。</w:t>
      </w:r>
    </w:p>
    <w:p w14:paraId="04C18644">
      <w:pPr>
        <w:pStyle w:val="11"/>
        <w:spacing w:after="0" w:line="280" w:lineRule="auto"/>
        <w:jc w:val="left"/>
        <w:rPr>
          <w:rFonts w:hint="eastAsia"/>
          <w:sz w:val="30"/>
        </w:rPr>
      </w:pPr>
    </w:p>
    <w:p w14:paraId="472D1BF1">
      <w:pPr>
        <w:pStyle w:val="11"/>
        <w:spacing w:after="0" w:line="280" w:lineRule="auto"/>
        <w:jc w:val="left"/>
        <w:rPr>
          <w:rFonts w:hint="eastAsia"/>
          <w:sz w:val="30"/>
        </w:rPr>
      </w:pPr>
      <w:r>
        <w:rPr>
          <w:rFonts w:hint="eastAsia"/>
          <w:sz w:val="30"/>
        </w:rPr>
        <w:t>We cannot behold unity unless we see it in an order of some kind.</w:t>
      </w:r>
    </w:p>
    <w:p w14:paraId="3FAFC883">
      <w:pPr>
        <w:pStyle w:val="11"/>
        <w:spacing w:after="0" w:line="280" w:lineRule="auto"/>
        <w:jc w:val="left"/>
        <w:rPr>
          <w:rFonts w:hint="eastAsia"/>
          <w:sz w:val="30"/>
        </w:rPr>
      </w:pPr>
      <w:r>
        <w:rPr>
          <w:rFonts w:hint="eastAsia"/>
          <w:sz w:val="30"/>
        </w:rPr>
        <w:t>除非我们在某种秩序中看到合一，否则我们无法看到它。</w:t>
      </w:r>
    </w:p>
    <w:p w14:paraId="5D63E268">
      <w:pPr>
        <w:pStyle w:val="11"/>
        <w:spacing w:after="0" w:line="280" w:lineRule="auto"/>
        <w:jc w:val="left"/>
        <w:rPr>
          <w:rFonts w:hint="eastAsia"/>
          <w:sz w:val="30"/>
        </w:rPr>
      </w:pPr>
    </w:p>
    <w:p w14:paraId="09D7AD55">
      <w:pPr>
        <w:pStyle w:val="11"/>
        <w:spacing w:after="0" w:line="280" w:lineRule="auto"/>
        <w:jc w:val="left"/>
        <w:rPr>
          <w:rFonts w:hint="eastAsia"/>
          <w:sz w:val="30"/>
        </w:rPr>
      </w:pPr>
      <w:r>
        <w:rPr>
          <w:rFonts w:hint="eastAsia"/>
          <w:sz w:val="30"/>
        </w:rPr>
        <w:t>An order may be defined as a collection of component parts that has been integrated (i.e., unified) into a system by means of a definite plan.</w:t>
      </w:r>
    </w:p>
    <w:p w14:paraId="659E7BA3">
      <w:pPr>
        <w:pStyle w:val="11"/>
        <w:spacing w:after="0" w:line="280" w:lineRule="auto"/>
        <w:jc w:val="left"/>
        <w:rPr>
          <w:rFonts w:hint="eastAsia"/>
          <w:sz w:val="30"/>
        </w:rPr>
      </w:pPr>
      <w:r>
        <w:rPr>
          <w:rFonts w:hint="eastAsia"/>
          <w:sz w:val="30"/>
        </w:rPr>
        <w:t>一个秩序可以被定义为一个由多个组成部分，通过一个明确的计划被整合（即合一）成一个系统的集合。</w:t>
      </w:r>
    </w:p>
    <w:p w14:paraId="3678DC78">
      <w:pPr>
        <w:pStyle w:val="11"/>
        <w:spacing w:after="0" w:line="280" w:lineRule="auto"/>
        <w:jc w:val="left"/>
        <w:rPr>
          <w:rFonts w:hint="eastAsia"/>
          <w:sz w:val="30"/>
        </w:rPr>
      </w:pPr>
    </w:p>
    <w:p w14:paraId="40312DF5">
      <w:pPr>
        <w:pStyle w:val="11"/>
        <w:spacing w:after="0" w:line="280" w:lineRule="auto"/>
        <w:jc w:val="left"/>
        <w:rPr>
          <w:rFonts w:hint="eastAsia"/>
          <w:sz w:val="30"/>
        </w:rPr>
      </w:pPr>
      <w:r>
        <w:rPr>
          <w:rFonts w:hint="eastAsia"/>
          <w:sz w:val="30"/>
        </w:rPr>
        <w:t>A strand of DNA, a cell, a flower, an eye, an ear, a brain—all are examples of naturally occurring orders.</w:t>
      </w:r>
    </w:p>
    <w:p w14:paraId="065703D9">
      <w:pPr>
        <w:pStyle w:val="11"/>
        <w:spacing w:after="0" w:line="280" w:lineRule="auto"/>
        <w:jc w:val="left"/>
        <w:rPr>
          <w:rFonts w:hint="eastAsia"/>
          <w:sz w:val="30"/>
        </w:rPr>
      </w:pPr>
      <w:r>
        <w:rPr>
          <w:rFonts w:hint="eastAsia"/>
          <w:sz w:val="30"/>
        </w:rPr>
        <w:t>一条DNA链、一个细胞、一朵花、一只眼睛、一只耳朵、一个大脑——所有这些都是自然产生的秩序的例子。</w:t>
      </w:r>
    </w:p>
    <w:p w14:paraId="662A362A">
      <w:pPr>
        <w:pStyle w:val="11"/>
        <w:spacing w:after="0" w:line="280" w:lineRule="auto"/>
        <w:jc w:val="left"/>
        <w:rPr>
          <w:rFonts w:hint="eastAsia"/>
          <w:sz w:val="30"/>
        </w:rPr>
      </w:pPr>
    </w:p>
    <w:p w14:paraId="1906F79A">
      <w:pPr>
        <w:pStyle w:val="11"/>
        <w:spacing w:after="0" w:line="280" w:lineRule="auto"/>
        <w:jc w:val="left"/>
        <w:rPr>
          <w:rFonts w:hint="eastAsia"/>
          <w:sz w:val="30"/>
        </w:rPr>
      </w:pPr>
      <w:r>
        <w:rPr>
          <w:rFonts w:hint="eastAsia"/>
          <w:sz w:val="30"/>
        </w:rPr>
        <w:t>They are collections of component parts integrated into fantastically complex, beautiful, and functional systems according to a definite plan.</w:t>
      </w:r>
    </w:p>
    <w:p w14:paraId="077E60E6">
      <w:pPr>
        <w:pStyle w:val="11"/>
        <w:spacing w:after="0" w:line="280" w:lineRule="auto"/>
        <w:jc w:val="left"/>
        <w:rPr>
          <w:rFonts w:hint="eastAsia"/>
          <w:sz w:val="30"/>
        </w:rPr>
      </w:pPr>
      <w:r>
        <w:rPr>
          <w:rFonts w:hint="eastAsia"/>
          <w:sz w:val="30"/>
        </w:rPr>
        <w:t>它们是根据一个明确的计划，被整合到极其复杂、美丽且功能强大的系统中的组成部分的集合。</w:t>
      </w:r>
    </w:p>
    <w:p w14:paraId="74CC88F8">
      <w:pPr>
        <w:pStyle w:val="11"/>
        <w:spacing w:after="0" w:line="280" w:lineRule="auto"/>
        <w:jc w:val="left"/>
        <w:rPr>
          <w:rFonts w:hint="eastAsia"/>
          <w:sz w:val="30"/>
        </w:rPr>
      </w:pPr>
    </w:p>
    <w:p w14:paraId="3E8A8B06">
      <w:pPr>
        <w:pStyle w:val="11"/>
        <w:spacing w:after="0" w:line="280" w:lineRule="auto"/>
        <w:jc w:val="left"/>
        <w:rPr>
          <w:rFonts w:hint="eastAsia"/>
          <w:sz w:val="30"/>
        </w:rPr>
      </w:pPr>
      <w:r>
        <w:rPr>
          <w:rFonts w:hint="eastAsia"/>
          <w:sz w:val="30"/>
        </w:rPr>
        <w:t>Just to look at them is to know these orders could not possibly have arisen by accident.</w:t>
      </w:r>
    </w:p>
    <w:p w14:paraId="7D48D7D5">
      <w:pPr>
        <w:pStyle w:val="11"/>
        <w:spacing w:after="0" w:line="280" w:lineRule="auto"/>
        <w:jc w:val="left"/>
        <w:rPr>
          <w:rFonts w:hint="eastAsia"/>
          <w:sz w:val="30"/>
        </w:rPr>
      </w:pPr>
      <w:r>
        <w:rPr>
          <w:rFonts w:hint="eastAsia"/>
          <w:sz w:val="30"/>
        </w:rPr>
        <w:t>仅仅看着它们，就知道这些秩序绝不可能是偶然产生的。</w:t>
      </w:r>
    </w:p>
    <w:p w14:paraId="3205A4B6">
      <w:pPr>
        <w:pStyle w:val="11"/>
        <w:spacing w:after="0" w:line="280" w:lineRule="auto"/>
        <w:jc w:val="left"/>
        <w:rPr>
          <w:rFonts w:hint="eastAsia"/>
          <w:sz w:val="30"/>
        </w:rPr>
      </w:pPr>
    </w:p>
    <w:p w14:paraId="11FFCFF8">
      <w:pPr>
        <w:pStyle w:val="11"/>
        <w:spacing w:after="0" w:line="280" w:lineRule="auto"/>
        <w:jc w:val="left"/>
        <w:rPr>
          <w:rFonts w:hint="eastAsia"/>
          <w:sz w:val="30"/>
        </w:rPr>
      </w:pPr>
      <w:r>
        <w:rPr>
          <w:rFonts w:hint="eastAsia"/>
          <w:sz w:val="30"/>
        </w:rPr>
        <w:t>Self-evidently, they require and reveal a divine Orderer.</w:t>
      </w:r>
    </w:p>
    <w:p w14:paraId="4C33B20E">
      <w:pPr>
        <w:pStyle w:val="11"/>
        <w:spacing w:after="0" w:line="280" w:lineRule="auto"/>
        <w:jc w:val="left"/>
        <w:rPr>
          <w:rFonts w:hint="eastAsia"/>
          <w:sz w:val="30"/>
        </w:rPr>
      </w:pPr>
      <w:r>
        <w:rPr>
          <w:rFonts w:hint="eastAsia"/>
          <w:sz w:val="30"/>
        </w:rPr>
        <w:t>不言而喻，它们需要并揭示了一位神圣的设立秩序者。</w:t>
      </w:r>
    </w:p>
    <w:p w14:paraId="6AADB3D1">
      <w:pPr>
        <w:pStyle w:val="11"/>
        <w:spacing w:after="0" w:line="280" w:lineRule="auto"/>
        <w:jc w:val="left"/>
        <w:rPr>
          <w:rFonts w:hint="eastAsia"/>
          <w:sz w:val="30"/>
        </w:rPr>
      </w:pPr>
    </w:p>
    <w:p w14:paraId="39A0381D">
      <w:pPr>
        <w:pStyle w:val="11"/>
        <w:spacing w:after="0" w:line="280" w:lineRule="auto"/>
        <w:jc w:val="left"/>
        <w:rPr>
          <w:rFonts w:hint="eastAsia"/>
          <w:sz w:val="30"/>
        </w:rPr>
      </w:pPr>
      <w:r>
        <w:rPr>
          <w:rFonts w:hint="eastAsia"/>
          <w:sz w:val="30"/>
        </w:rPr>
        <w:t>They are one of the great proofs for the existence of a rational, powerful supreme being—a divine creator and preserver—who is at work in the natural world.</w:t>
      </w:r>
    </w:p>
    <w:p w14:paraId="734F6C38">
      <w:pPr>
        <w:pStyle w:val="11"/>
        <w:spacing w:after="0" w:line="280" w:lineRule="auto"/>
        <w:jc w:val="left"/>
        <w:rPr>
          <w:rFonts w:hint="eastAsia"/>
          <w:sz w:val="30"/>
        </w:rPr>
      </w:pPr>
      <w:r>
        <w:rPr>
          <w:rFonts w:hint="eastAsia"/>
          <w:sz w:val="30"/>
        </w:rPr>
        <w:t>它们是证明一位理性的、大能的至高存在——一位在自然界中工作的神圣创造者和护理者——存在的伟大证据之一。</w:t>
      </w:r>
    </w:p>
    <w:p w14:paraId="596DEA49">
      <w:pPr>
        <w:pStyle w:val="11"/>
        <w:spacing w:after="0" w:line="280" w:lineRule="auto"/>
        <w:jc w:val="left"/>
        <w:rPr>
          <w:rFonts w:hint="eastAsia"/>
          <w:sz w:val="30"/>
        </w:rPr>
      </w:pPr>
    </w:p>
    <w:p w14:paraId="2A5A95F5">
      <w:pPr>
        <w:pStyle w:val="11"/>
        <w:spacing w:after="0" w:line="280" w:lineRule="auto"/>
        <w:jc w:val="left"/>
        <w:rPr>
          <w:rFonts w:hint="eastAsia"/>
          <w:sz w:val="30"/>
        </w:rPr>
      </w:pPr>
      <w:r>
        <w:rPr>
          <w:rFonts w:hint="eastAsia"/>
          <w:sz w:val="30"/>
        </w:rPr>
        <w:t>The Bible too is an order.</w:t>
      </w:r>
    </w:p>
    <w:p w14:paraId="24D29E07">
      <w:pPr>
        <w:pStyle w:val="11"/>
        <w:spacing w:after="0" w:line="280" w:lineRule="auto"/>
        <w:jc w:val="left"/>
        <w:rPr>
          <w:rFonts w:hint="eastAsia"/>
          <w:sz w:val="30"/>
        </w:rPr>
      </w:pPr>
      <w:r>
        <w:rPr>
          <w:rFonts w:hint="eastAsia"/>
          <w:sz w:val="30"/>
        </w:rPr>
        <w:t>圣经也是一个秩序。</w:t>
      </w:r>
    </w:p>
    <w:p w14:paraId="64B4A82F">
      <w:pPr>
        <w:pStyle w:val="11"/>
        <w:spacing w:after="0" w:line="280" w:lineRule="auto"/>
        <w:jc w:val="left"/>
        <w:rPr>
          <w:rFonts w:hint="eastAsia"/>
          <w:sz w:val="30"/>
        </w:rPr>
      </w:pPr>
    </w:p>
    <w:p w14:paraId="545F1FED">
      <w:pPr>
        <w:pStyle w:val="11"/>
        <w:spacing w:after="0" w:line="280" w:lineRule="auto"/>
        <w:jc w:val="left"/>
        <w:rPr>
          <w:rFonts w:hint="eastAsia"/>
          <w:sz w:val="30"/>
        </w:rPr>
      </w:pPr>
      <w:r>
        <w:rPr>
          <w:rFonts w:hint="eastAsia"/>
          <w:sz w:val="30"/>
        </w:rPr>
        <w:t>Like an object in the fog, its orderliness requires some forward momentum on our part to be seen clearly—some time and study.</w:t>
      </w:r>
    </w:p>
    <w:p w14:paraId="77E6D6C7">
      <w:pPr>
        <w:pStyle w:val="11"/>
        <w:spacing w:after="0" w:line="280" w:lineRule="auto"/>
        <w:jc w:val="left"/>
        <w:rPr>
          <w:rFonts w:hint="eastAsia"/>
          <w:sz w:val="30"/>
        </w:rPr>
      </w:pPr>
      <w:r>
        <w:rPr>
          <w:rFonts w:hint="eastAsia"/>
          <w:sz w:val="30"/>
        </w:rPr>
        <w:t>就像雾中的物体一样，要清楚地看到它的秩序性，需要我们这边有一些向前的动力——一些时间和研读。</w:t>
      </w:r>
    </w:p>
    <w:p w14:paraId="73361F6A">
      <w:pPr>
        <w:pStyle w:val="11"/>
        <w:spacing w:after="0" w:line="280" w:lineRule="auto"/>
        <w:jc w:val="left"/>
        <w:rPr>
          <w:rFonts w:hint="eastAsia"/>
          <w:sz w:val="30"/>
        </w:rPr>
      </w:pPr>
    </w:p>
    <w:p w14:paraId="24E4B929">
      <w:pPr>
        <w:pStyle w:val="11"/>
        <w:spacing w:after="0" w:line="280" w:lineRule="auto"/>
        <w:jc w:val="left"/>
        <w:rPr>
          <w:rFonts w:hint="eastAsia"/>
          <w:sz w:val="30"/>
        </w:rPr>
      </w:pPr>
      <w:r>
        <w:rPr>
          <w:rFonts w:hint="eastAsia"/>
          <w:sz w:val="30"/>
        </w:rPr>
        <w:t>But if we are willing to exert ourselves, we realize soon enough that the Bible does indeed have many component parts, and that they too are woven into a fantastically complex, beautiful, and functional system by means of a rational plan.</w:t>
      </w:r>
    </w:p>
    <w:p w14:paraId="1BF409B9">
      <w:pPr>
        <w:pStyle w:val="11"/>
        <w:spacing w:after="0" w:line="280" w:lineRule="auto"/>
        <w:jc w:val="left"/>
        <w:rPr>
          <w:rFonts w:hint="eastAsia"/>
          <w:sz w:val="30"/>
        </w:rPr>
      </w:pPr>
      <w:r>
        <w:rPr>
          <w:rFonts w:hint="eastAsia"/>
          <w:sz w:val="30"/>
        </w:rPr>
        <w:t>但如果我们愿意努力，我们很快就会意识到，圣经确实有许多组成部分，并且它们也通过一个理性的计划被编织成一个极其复杂、美丽且功能强大的系统。</w:t>
      </w:r>
    </w:p>
    <w:p w14:paraId="0F48AFCD">
      <w:pPr>
        <w:pStyle w:val="11"/>
        <w:spacing w:after="0" w:line="280" w:lineRule="auto"/>
        <w:jc w:val="left"/>
        <w:rPr>
          <w:rFonts w:hint="eastAsia"/>
          <w:sz w:val="30"/>
        </w:rPr>
      </w:pPr>
    </w:p>
    <w:p w14:paraId="22026DBF">
      <w:pPr>
        <w:pStyle w:val="11"/>
        <w:spacing w:after="0" w:line="280" w:lineRule="auto"/>
        <w:jc w:val="left"/>
        <w:rPr>
          <w:rFonts w:hint="eastAsia"/>
          <w:sz w:val="30"/>
        </w:rPr>
      </w:pPr>
      <w:r>
        <w:rPr>
          <w:rFonts w:hint="eastAsia"/>
          <w:sz w:val="30"/>
        </w:rPr>
        <w:t>Indeed, over time—and by God’s gracious work of illumination—this unity will not only become evident, but compelling.</w:t>
      </w:r>
    </w:p>
    <w:p w14:paraId="65B05ECA">
      <w:pPr>
        <w:pStyle w:val="11"/>
        <w:spacing w:after="0" w:line="280" w:lineRule="auto"/>
        <w:jc w:val="left"/>
        <w:rPr>
          <w:rFonts w:hint="eastAsia"/>
          <w:sz w:val="30"/>
        </w:rPr>
      </w:pPr>
      <w:r>
        <w:rPr>
          <w:rFonts w:hint="eastAsia"/>
          <w:sz w:val="30"/>
        </w:rPr>
        <w:t>的确，随着时间的推移——以及借着神奇妙的光照之工——这种合一性不仅会变得显而易见，而且会令人信服。</w:t>
      </w:r>
    </w:p>
    <w:p w14:paraId="23F6CB25">
      <w:pPr>
        <w:pStyle w:val="11"/>
        <w:spacing w:after="0" w:line="280" w:lineRule="auto"/>
        <w:jc w:val="left"/>
        <w:rPr>
          <w:rFonts w:hint="eastAsia"/>
          <w:sz w:val="30"/>
        </w:rPr>
      </w:pPr>
    </w:p>
    <w:p w14:paraId="72587618">
      <w:pPr>
        <w:pStyle w:val="11"/>
        <w:spacing w:after="0" w:line="280" w:lineRule="auto"/>
        <w:jc w:val="left"/>
        <w:rPr>
          <w:rFonts w:hint="eastAsia"/>
          <w:sz w:val="30"/>
        </w:rPr>
      </w:pPr>
      <w:r>
        <w:rPr>
          <w:rFonts w:hint="eastAsia"/>
          <w:sz w:val="30"/>
        </w:rPr>
        <w:t>It will be impossible to view the Bible as a random collection of Jewish myths and musings.</w:t>
      </w:r>
    </w:p>
    <w:p w14:paraId="77B2592B">
      <w:pPr>
        <w:pStyle w:val="11"/>
        <w:spacing w:after="0" w:line="280" w:lineRule="auto"/>
        <w:jc w:val="left"/>
        <w:rPr>
          <w:rFonts w:hint="eastAsia"/>
          <w:sz w:val="30"/>
        </w:rPr>
      </w:pPr>
      <w:r>
        <w:rPr>
          <w:rFonts w:hint="eastAsia"/>
          <w:sz w:val="30"/>
        </w:rPr>
        <w:t>将不可能把圣经看作是犹太神话和沉思的随机集合。</w:t>
      </w:r>
    </w:p>
    <w:p w14:paraId="3272C110">
      <w:pPr>
        <w:pStyle w:val="11"/>
        <w:spacing w:after="0" w:line="280" w:lineRule="auto"/>
        <w:jc w:val="left"/>
        <w:rPr>
          <w:rFonts w:hint="eastAsia"/>
          <w:sz w:val="30"/>
        </w:rPr>
      </w:pPr>
    </w:p>
    <w:p w14:paraId="3D342900">
      <w:pPr>
        <w:pStyle w:val="11"/>
        <w:spacing w:after="0" w:line="280" w:lineRule="auto"/>
        <w:jc w:val="left"/>
        <w:rPr>
          <w:rFonts w:hint="eastAsia"/>
          <w:sz w:val="30"/>
        </w:rPr>
      </w:pPr>
      <w:r>
        <w:rPr>
          <w:rFonts w:hint="eastAsia"/>
          <w:sz w:val="30"/>
        </w:rPr>
        <w:t>No, it must be the purposeful creation of a rational supreme being—a divine revealer of truth—who seeks to work in the minds of men and nations.</w:t>
      </w:r>
    </w:p>
    <w:p w14:paraId="7A02ED86">
      <w:pPr>
        <w:pStyle w:val="11"/>
        <w:spacing w:after="0" w:line="280" w:lineRule="auto"/>
        <w:jc w:val="left"/>
        <w:rPr>
          <w:rFonts w:hint="eastAsia"/>
          <w:sz w:val="30"/>
        </w:rPr>
      </w:pPr>
      <w:r>
        <w:rPr>
          <w:rFonts w:hint="eastAsia"/>
          <w:sz w:val="30"/>
        </w:rPr>
        <w:t>不，它必定是一位理性的至高存在——一位真理的神圣启示者——有目的的创造，祂寻求在世人和列国的心思意念中工作。</w:t>
      </w:r>
    </w:p>
    <w:p w14:paraId="5BA6B1F9">
      <w:pPr>
        <w:pStyle w:val="11"/>
        <w:spacing w:after="0" w:line="280" w:lineRule="auto"/>
        <w:jc w:val="left"/>
        <w:rPr>
          <w:rFonts w:hint="eastAsia"/>
          <w:sz w:val="30"/>
        </w:rPr>
      </w:pPr>
    </w:p>
    <w:p w14:paraId="065BCFE1">
      <w:pPr>
        <w:pStyle w:val="11"/>
        <w:spacing w:after="0" w:line="280" w:lineRule="auto"/>
        <w:jc w:val="left"/>
        <w:rPr>
          <w:rFonts w:hint="eastAsia"/>
          <w:sz w:val="30"/>
        </w:rPr>
      </w:pPr>
      <w:r>
        <w:rPr>
          <w:rFonts w:hint="eastAsia"/>
          <w:sz w:val="30"/>
        </w:rPr>
        <w:t>In short, we will come to see the Bible as a very special gift from the unknown god, a gift in which he discloses to all mankind the much-needed answers to the questions of life.</w:t>
      </w:r>
    </w:p>
    <w:p w14:paraId="4FF9DAD5">
      <w:pPr>
        <w:pStyle w:val="11"/>
        <w:spacing w:after="0" w:line="280" w:lineRule="auto"/>
        <w:jc w:val="left"/>
        <w:rPr>
          <w:rFonts w:hint="eastAsia"/>
          <w:sz w:val="30"/>
        </w:rPr>
      </w:pPr>
      <w:r>
        <w:rPr>
          <w:rFonts w:hint="eastAsia"/>
          <w:sz w:val="30"/>
        </w:rPr>
        <w:t>简而言之，我们将开始把圣经看作是来自那位未识之神的非常特别的礼物，祂在这份礼物中向全人类揭示了生命问题所急需的答案。</w:t>
      </w:r>
    </w:p>
    <w:p w14:paraId="3E9A131F">
      <w:pPr>
        <w:pStyle w:val="11"/>
        <w:spacing w:after="0" w:line="280" w:lineRule="auto"/>
        <w:jc w:val="left"/>
        <w:rPr>
          <w:rFonts w:hint="eastAsia"/>
          <w:sz w:val="30"/>
        </w:rPr>
      </w:pPr>
    </w:p>
    <w:p w14:paraId="3D3526E1">
      <w:pPr>
        <w:pStyle w:val="11"/>
        <w:spacing w:after="0" w:line="280" w:lineRule="auto"/>
        <w:jc w:val="left"/>
        <w:rPr>
          <w:rFonts w:hint="eastAsia"/>
          <w:sz w:val="30"/>
        </w:rPr>
      </w:pPr>
      <w:r>
        <w:rPr>
          <w:rFonts w:hint="eastAsia"/>
          <w:sz w:val="30"/>
        </w:rPr>
        <w:t>The outline below, summarizing material found in the Introduction to this book, is designed to display concisely the architecture and implications of the unity of the Bible.</w:t>
      </w:r>
    </w:p>
    <w:p w14:paraId="3AF92C8A">
      <w:pPr>
        <w:pStyle w:val="11"/>
        <w:spacing w:after="0" w:line="280" w:lineRule="auto"/>
        <w:jc w:val="left"/>
        <w:rPr>
          <w:rFonts w:hint="eastAsia"/>
          <w:sz w:val="30"/>
        </w:rPr>
      </w:pPr>
      <w:r>
        <w:rPr>
          <w:rFonts w:hint="eastAsia"/>
          <w:sz w:val="30"/>
        </w:rPr>
        <w:t>下面的大纲总结了本书引言中的材料，旨在简明地展示圣经合一性的结构和含义。</w:t>
      </w:r>
    </w:p>
    <w:p w14:paraId="11B609A6">
      <w:pPr>
        <w:pStyle w:val="11"/>
        <w:spacing w:after="0" w:line="280" w:lineRule="auto"/>
        <w:jc w:val="left"/>
        <w:rPr>
          <w:rFonts w:hint="eastAsia"/>
          <w:sz w:val="30"/>
        </w:rPr>
      </w:pPr>
    </w:p>
    <w:p w14:paraId="5C8BDAAC">
      <w:pPr>
        <w:pStyle w:val="11"/>
        <w:spacing w:after="0" w:line="280" w:lineRule="auto"/>
        <w:jc w:val="left"/>
        <w:rPr>
          <w:rFonts w:hint="eastAsia"/>
          <w:sz w:val="30"/>
        </w:rPr>
      </w:pPr>
      <w:r>
        <w:rPr>
          <w:rFonts w:hint="eastAsia"/>
          <w:sz w:val="30"/>
        </w:rPr>
        <w:t>May it inspire you to further study of the Bible itself!</w:t>
      </w:r>
    </w:p>
    <w:p w14:paraId="010CE775">
      <w:pPr>
        <w:pStyle w:val="11"/>
        <w:spacing w:after="0" w:line="280" w:lineRule="auto"/>
        <w:jc w:val="left"/>
        <w:rPr>
          <w:rFonts w:hint="eastAsia"/>
          <w:sz w:val="30"/>
        </w:rPr>
      </w:pPr>
      <w:r>
        <w:rPr>
          <w:rFonts w:hint="eastAsia"/>
          <w:sz w:val="30"/>
        </w:rPr>
        <w:t>愿它能激励你进一步研读圣经本身！</w:t>
      </w:r>
    </w:p>
    <w:p w14:paraId="376DF5E1">
      <w:pPr>
        <w:pStyle w:val="11"/>
        <w:spacing w:after="0" w:line="280" w:lineRule="auto"/>
        <w:jc w:val="left"/>
        <w:rPr>
          <w:rFonts w:hint="eastAsia"/>
          <w:sz w:val="30"/>
        </w:rPr>
      </w:pPr>
    </w:p>
    <w:p w14:paraId="2218CB2B">
      <w:pPr>
        <w:pStyle w:val="11"/>
        <w:spacing w:after="0" w:line="280" w:lineRule="auto"/>
        <w:jc w:val="left"/>
        <w:rPr>
          <w:rFonts w:hint="eastAsia"/>
          <w:sz w:val="30"/>
        </w:rPr>
      </w:pPr>
      <w:r>
        <w:rPr>
          <w:rFonts w:hint="eastAsia"/>
          <w:sz w:val="30"/>
        </w:rPr>
        <w:t>The Unity of The Bible</w:t>
      </w:r>
    </w:p>
    <w:p w14:paraId="360A2E5C">
      <w:pPr>
        <w:pStyle w:val="11"/>
        <w:spacing w:after="0" w:line="280" w:lineRule="auto"/>
        <w:jc w:val="left"/>
        <w:rPr>
          <w:rFonts w:hint="eastAsia"/>
          <w:sz w:val="30"/>
        </w:rPr>
      </w:pPr>
      <w:r>
        <w:rPr>
          <w:rFonts w:hint="eastAsia"/>
          <w:sz w:val="30"/>
        </w:rPr>
        <w:t>圣经的合一性</w:t>
      </w:r>
    </w:p>
    <w:p w14:paraId="69AC340A">
      <w:pPr>
        <w:pStyle w:val="11"/>
        <w:spacing w:after="0" w:line="280" w:lineRule="auto"/>
        <w:jc w:val="left"/>
        <w:rPr>
          <w:rFonts w:hint="eastAsia"/>
          <w:sz w:val="30"/>
        </w:rPr>
      </w:pPr>
    </w:p>
    <w:p w14:paraId="5D3223AB">
      <w:pPr>
        <w:pStyle w:val="11"/>
        <w:spacing w:after="0" w:line="280" w:lineRule="auto"/>
        <w:jc w:val="left"/>
        <w:rPr>
          <w:rFonts w:hint="eastAsia"/>
          <w:sz w:val="30"/>
        </w:rPr>
      </w:pPr>
      <w:r>
        <w:rPr>
          <w:rFonts w:hint="eastAsia"/>
          <w:sz w:val="30"/>
        </w:rPr>
        <w:t>I.Multiplicity</w:t>
      </w:r>
    </w:p>
    <w:p w14:paraId="14E90D9C">
      <w:pPr>
        <w:pStyle w:val="11"/>
        <w:spacing w:after="0" w:line="280" w:lineRule="auto"/>
        <w:jc w:val="left"/>
        <w:rPr>
          <w:rFonts w:hint="eastAsia"/>
          <w:sz w:val="30"/>
        </w:rPr>
      </w:pPr>
      <w:r>
        <w:rPr>
          <w:rFonts w:hint="eastAsia"/>
          <w:sz w:val="30"/>
        </w:rPr>
        <w:t>I.多样性</w:t>
      </w:r>
    </w:p>
    <w:p w14:paraId="3CB58FEE">
      <w:pPr>
        <w:pStyle w:val="11"/>
        <w:spacing w:after="0" w:line="280" w:lineRule="auto"/>
        <w:jc w:val="left"/>
        <w:rPr>
          <w:rFonts w:hint="eastAsia"/>
          <w:sz w:val="30"/>
        </w:rPr>
      </w:pPr>
    </w:p>
    <w:p w14:paraId="6D787B9C">
      <w:pPr>
        <w:pStyle w:val="11"/>
        <w:spacing w:after="0" w:line="280" w:lineRule="auto"/>
        <w:jc w:val="left"/>
        <w:rPr>
          <w:rFonts w:hint="eastAsia"/>
          <w:sz w:val="30"/>
        </w:rPr>
      </w:pPr>
      <w:r>
        <w:rPr>
          <w:rFonts w:hint="eastAsia"/>
          <w:sz w:val="30"/>
        </w:rPr>
        <w:t>A.Sixty-six different books</w:t>
      </w:r>
    </w:p>
    <w:p w14:paraId="4040F9DF">
      <w:pPr>
        <w:pStyle w:val="11"/>
        <w:spacing w:after="0" w:line="280" w:lineRule="auto"/>
        <w:jc w:val="left"/>
        <w:rPr>
          <w:rFonts w:hint="eastAsia"/>
          <w:sz w:val="30"/>
        </w:rPr>
      </w:pPr>
      <w:r>
        <w:rPr>
          <w:rFonts w:hint="eastAsia"/>
          <w:sz w:val="30"/>
        </w:rPr>
        <w:t>A.六十六卷不同的书</w:t>
      </w:r>
    </w:p>
    <w:p w14:paraId="2E1466CC">
      <w:pPr>
        <w:pStyle w:val="11"/>
        <w:spacing w:after="0" w:line="280" w:lineRule="auto"/>
        <w:jc w:val="left"/>
        <w:rPr>
          <w:rFonts w:hint="eastAsia"/>
          <w:sz w:val="30"/>
        </w:rPr>
      </w:pPr>
    </w:p>
    <w:p w14:paraId="3A289BC3">
      <w:pPr>
        <w:pStyle w:val="11"/>
        <w:spacing w:after="0" w:line="280" w:lineRule="auto"/>
        <w:jc w:val="left"/>
        <w:rPr>
          <w:rFonts w:hint="eastAsia"/>
          <w:sz w:val="30"/>
        </w:rPr>
      </w:pPr>
      <w:r>
        <w:rPr>
          <w:rFonts w:hint="eastAsia"/>
          <w:sz w:val="30"/>
        </w:rPr>
        <w:t>B.Written in three different languages (Hebrew, Aramaic, Greek)</w:t>
      </w:r>
    </w:p>
    <w:p w14:paraId="19DDC14D">
      <w:pPr>
        <w:pStyle w:val="11"/>
        <w:spacing w:after="0" w:line="280" w:lineRule="auto"/>
        <w:jc w:val="left"/>
        <w:rPr>
          <w:rFonts w:hint="eastAsia"/>
          <w:sz w:val="30"/>
        </w:rPr>
      </w:pPr>
      <w:r>
        <w:rPr>
          <w:rFonts w:hint="eastAsia"/>
          <w:sz w:val="30"/>
        </w:rPr>
        <w:t>B.用三种不同的语言写成（希伯来文、亚兰文、希腊文）</w:t>
      </w:r>
    </w:p>
    <w:p w14:paraId="114F8ECF">
      <w:pPr>
        <w:pStyle w:val="11"/>
        <w:spacing w:after="0" w:line="280" w:lineRule="auto"/>
        <w:jc w:val="left"/>
        <w:rPr>
          <w:rFonts w:hint="eastAsia"/>
          <w:sz w:val="30"/>
        </w:rPr>
      </w:pPr>
    </w:p>
    <w:p w14:paraId="67448D28">
      <w:pPr>
        <w:pStyle w:val="11"/>
        <w:spacing w:after="0" w:line="280" w:lineRule="auto"/>
        <w:jc w:val="left"/>
        <w:rPr>
          <w:rFonts w:hint="eastAsia"/>
          <w:sz w:val="30"/>
        </w:rPr>
      </w:pPr>
      <w:r>
        <w:rPr>
          <w:rFonts w:hint="eastAsia"/>
          <w:sz w:val="30"/>
        </w:rPr>
        <w:t>C.In eight different literary genres</w:t>
      </w:r>
    </w:p>
    <w:p w14:paraId="43120F50">
      <w:pPr>
        <w:pStyle w:val="11"/>
        <w:spacing w:after="0" w:line="280" w:lineRule="auto"/>
        <w:jc w:val="left"/>
        <w:rPr>
          <w:rFonts w:hint="eastAsia"/>
          <w:sz w:val="30"/>
        </w:rPr>
      </w:pPr>
      <w:r>
        <w:rPr>
          <w:rFonts w:hint="eastAsia"/>
          <w:sz w:val="30"/>
        </w:rPr>
        <w:t>C.八种不同的文学体裁</w:t>
      </w:r>
    </w:p>
    <w:p w14:paraId="085EC94F">
      <w:pPr>
        <w:pStyle w:val="11"/>
        <w:spacing w:after="0" w:line="280" w:lineRule="auto"/>
        <w:jc w:val="left"/>
        <w:rPr>
          <w:rFonts w:hint="eastAsia"/>
          <w:sz w:val="30"/>
        </w:rPr>
      </w:pPr>
    </w:p>
    <w:p w14:paraId="59C693B1">
      <w:pPr>
        <w:pStyle w:val="11"/>
        <w:spacing w:after="0" w:line="280" w:lineRule="auto"/>
        <w:jc w:val="left"/>
        <w:rPr>
          <w:rFonts w:hint="eastAsia"/>
          <w:sz w:val="30"/>
        </w:rPr>
      </w:pPr>
      <w:r>
        <w:rPr>
          <w:rFonts w:hint="eastAsia"/>
          <w:sz w:val="30"/>
        </w:rPr>
        <w:t>D.By about forty different authors</w:t>
      </w:r>
    </w:p>
    <w:p w14:paraId="4110493A">
      <w:pPr>
        <w:pStyle w:val="11"/>
        <w:spacing w:after="0" w:line="280" w:lineRule="auto"/>
        <w:jc w:val="left"/>
        <w:rPr>
          <w:rFonts w:hint="eastAsia"/>
          <w:sz w:val="30"/>
        </w:rPr>
      </w:pPr>
      <w:r>
        <w:rPr>
          <w:rFonts w:hint="eastAsia"/>
          <w:sz w:val="30"/>
        </w:rPr>
        <w:t>D.由大约四十位不同的作者写成</w:t>
      </w:r>
    </w:p>
    <w:p w14:paraId="76318FCC">
      <w:pPr>
        <w:pStyle w:val="11"/>
        <w:spacing w:after="0" w:line="280" w:lineRule="auto"/>
        <w:jc w:val="left"/>
        <w:rPr>
          <w:rFonts w:hint="eastAsia"/>
          <w:sz w:val="30"/>
        </w:rPr>
      </w:pPr>
    </w:p>
    <w:p w14:paraId="5370A229">
      <w:pPr>
        <w:pStyle w:val="11"/>
        <w:spacing w:after="0" w:line="280" w:lineRule="auto"/>
        <w:jc w:val="left"/>
        <w:rPr>
          <w:rFonts w:hint="eastAsia"/>
          <w:sz w:val="30"/>
        </w:rPr>
      </w:pPr>
      <w:r>
        <w:rPr>
          <w:rFonts w:hint="eastAsia"/>
          <w:sz w:val="30"/>
        </w:rPr>
        <w:t>E.Over the space of about 1600 years (ca. 1500 B.C. to 70 A.D.)</w:t>
      </w:r>
    </w:p>
    <w:p w14:paraId="74644414">
      <w:pPr>
        <w:pStyle w:val="11"/>
        <w:spacing w:after="0" w:line="280" w:lineRule="auto"/>
        <w:jc w:val="left"/>
        <w:rPr>
          <w:rFonts w:hint="eastAsia"/>
          <w:sz w:val="30"/>
        </w:rPr>
      </w:pPr>
      <w:r>
        <w:rPr>
          <w:rFonts w:hint="eastAsia"/>
          <w:sz w:val="30"/>
        </w:rPr>
        <w:t>E.跨越大约1600年的时间（约公元前1500年至公元70年）</w:t>
      </w:r>
    </w:p>
    <w:p w14:paraId="7E9E89BD">
      <w:pPr>
        <w:pStyle w:val="11"/>
        <w:spacing w:after="0" w:line="280" w:lineRule="auto"/>
        <w:jc w:val="left"/>
        <w:rPr>
          <w:rFonts w:hint="eastAsia"/>
          <w:sz w:val="30"/>
        </w:rPr>
      </w:pPr>
    </w:p>
    <w:p w14:paraId="4C848E2B">
      <w:pPr>
        <w:pStyle w:val="11"/>
        <w:spacing w:after="0" w:line="280" w:lineRule="auto"/>
        <w:jc w:val="left"/>
        <w:rPr>
          <w:rFonts w:hint="eastAsia"/>
          <w:sz w:val="30"/>
        </w:rPr>
      </w:pPr>
      <w:r>
        <w:rPr>
          <w:rFonts w:hint="eastAsia"/>
          <w:sz w:val="30"/>
        </w:rPr>
        <w:t>F.Concerning thousands of persons, places, things, events, and teachings</w:t>
      </w:r>
    </w:p>
    <w:p w14:paraId="043E3DBA">
      <w:pPr>
        <w:pStyle w:val="11"/>
        <w:spacing w:after="0" w:line="280" w:lineRule="auto"/>
        <w:jc w:val="left"/>
        <w:rPr>
          <w:rFonts w:hint="eastAsia"/>
          <w:sz w:val="30"/>
        </w:rPr>
      </w:pPr>
      <w:r>
        <w:rPr>
          <w:rFonts w:hint="eastAsia"/>
          <w:sz w:val="30"/>
        </w:rPr>
        <w:t>F.关于成千上万的人物、地点、事物、事件和教导</w:t>
      </w:r>
    </w:p>
    <w:p w14:paraId="1D9AB9F4">
      <w:pPr>
        <w:pStyle w:val="11"/>
        <w:spacing w:after="0" w:line="280" w:lineRule="auto"/>
        <w:jc w:val="left"/>
        <w:rPr>
          <w:rFonts w:hint="eastAsia"/>
          <w:sz w:val="30"/>
        </w:rPr>
      </w:pPr>
    </w:p>
    <w:p w14:paraId="125A3A95">
      <w:pPr>
        <w:pStyle w:val="11"/>
        <w:spacing w:after="0" w:line="280" w:lineRule="auto"/>
        <w:jc w:val="left"/>
        <w:rPr>
          <w:rFonts w:hint="eastAsia"/>
          <w:sz w:val="30"/>
        </w:rPr>
      </w:pPr>
      <w:r>
        <w:rPr>
          <w:rFonts w:hint="eastAsia"/>
          <w:sz w:val="30"/>
        </w:rPr>
        <w:t>II.Unity</w:t>
      </w:r>
    </w:p>
    <w:p w14:paraId="73BA5A89">
      <w:pPr>
        <w:pStyle w:val="11"/>
        <w:spacing w:after="0" w:line="280" w:lineRule="auto"/>
        <w:jc w:val="left"/>
        <w:rPr>
          <w:rFonts w:hint="eastAsia"/>
          <w:sz w:val="30"/>
        </w:rPr>
      </w:pPr>
      <w:r>
        <w:rPr>
          <w:rFonts w:hint="eastAsia"/>
          <w:sz w:val="30"/>
        </w:rPr>
        <w:t>II.合一性</w:t>
      </w:r>
    </w:p>
    <w:p w14:paraId="3FBE2BAF">
      <w:pPr>
        <w:pStyle w:val="11"/>
        <w:spacing w:after="0" w:line="280" w:lineRule="auto"/>
        <w:jc w:val="left"/>
        <w:rPr>
          <w:rFonts w:hint="eastAsia"/>
          <w:sz w:val="30"/>
        </w:rPr>
      </w:pPr>
    </w:p>
    <w:p w14:paraId="26B0F2FB">
      <w:pPr>
        <w:pStyle w:val="11"/>
        <w:spacing w:after="0" w:line="280" w:lineRule="auto"/>
        <w:jc w:val="left"/>
        <w:rPr>
          <w:rFonts w:hint="eastAsia"/>
          <w:sz w:val="30"/>
        </w:rPr>
      </w:pPr>
      <w:r>
        <w:rPr>
          <w:rFonts w:hint="eastAsia"/>
          <w:sz w:val="30"/>
        </w:rPr>
        <w:t>A.One story (the creation, fall, and redemption of man and the cosmos)</w:t>
      </w:r>
    </w:p>
    <w:p w14:paraId="12C7B4AD">
      <w:pPr>
        <w:pStyle w:val="11"/>
        <w:spacing w:after="0" w:line="280" w:lineRule="auto"/>
        <w:jc w:val="left"/>
        <w:rPr>
          <w:rFonts w:hint="eastAsia"/>
          <w:sz w:val="30"/>
        </w:rPr>
      </w:pPr>
      <w:r>
        <w:rPr>
          <w:rFonts w:hint="eastAsia"/>
          <w:sz w:val="30"/>
        </w:rPr>
        <w:t>A.一个故事（人与宇宙的创造、堕落和救赎）</w:t>
      </w:r>
    </w:p>
    <w:p w14:paraId="37071B57">
      <w:pPr>
        <w:pStyle w:val="11"/>
        <w:spacing w:after="0" w:line="280" w:lineRule="auto"/>
        <w:jc w:val="left"/>
        <w:rPr>
          <w:rFonts w:hint="eastAsia"/>
          <w:sz w:val="30"/>
        </w:rPr>
      </w:pPr>
    </w:p>
    <w:p w14:paraId="2743B6E9">
      <w:pPr>
        <w:pStyle w:val="11"/>
        <w:spacing w:after="0" w:line="280" w:lineRule="auto"/>
        <w:jc w:val="left"/>
        <w:rPr>
          <w:rFonts w:hint="eastAsia"/>
          <w:sz w:val="30"/>
        </w:rPr>
      </w:pPr>
      <w:r>
        <w:rPr>
          <w:rFonts w:hint="eastAsia"/>
          <w:sz w:val="30"/>
        </w:rPr>
        <w:t>B.About one God (the triune Yahweh; Father, Son and Holy Spirit)</w:t>
      </w:r>
    </w:p>
    <w:p w14:paraId="5BE7DAA2">
      <w:pPr>
        <w:pStyle w:val="11"/>
        <w:spacing w:after="0" w:line="280" w:lineRule="auto"/>
        <w:jc w:val="left"/>
        <w:rPr>
          <w:rFonts w:hint="eastAsia"/>
          <w:sz w:val="30"/>
        </w:rPr>
      </w:pPr>
      <w:r>
        <w:rPr>
          <w:rFonts w:hint="eastAsia"/>
          <w:sz w:val="30"/>
        </w:rPr>
        <w:t>B.关于一位神（三一的耶和华；圣父、圣子和圣灵）</w:t>
      </w:r>
    </w:p>
    <w:p w14:paraId="0D848D8D">
      <w:pPr>
        <w:pStyle w:val="11"/>
        <w:spacing w:after="0" w:line="280" w:lineRule="auto"/>
        <w:jc w:val="left"/>
        <w:rPr>
          <w:rFonts w:hint="eastAsia"/>
          <w:sz w:val="30"/>
        </w:rPr>
      </w:pPr>
    </w:p>
    <w:p w14:paraId="0E208332">
      <w:pPr>
        <w:pStyle w:val="11"/>
        <w:spacing w:after="0" w:line="280" w:lineRule="auto"/>
        <w:jc w:val="left"/>
        <w:rPr>
          <w:rFonts w:hint="eastAsia"/>
          <w:sz w:val="30"/>
        </w:rPr>
      </w:pPr>
      <w:r>
        <w:rPr>
          <w:rFonts w:hint="eastAsia"/>
          <w:sz w:val="30"/>
        </w:rPr>
        <w:t>C.</w:t>
      </w:r>
      <w:r>
        <w:rPr>
          <w:rFonts w:hint="eastAsia"/>
          <w:sz w:val="30"/>
        </w:rPr>
        <w:tab/>
      </w:r>
      <w:r>
        <w:rPr>
          <w:rFonts w:hint="eastAsia"/>
          <w:sz w:val="30"/>
        </w:rPr>
        <w:t>Administering one plan of salvation (an eternal covenant between God and man, concealed in the Old Testament, revealed in the New)</w:t>
      </w:r>
    </w:p>
    <w:p w14:paraId="46E6A5CA">
      <w:pPr>
        <w:pStyle w:val="11"/>
        <w:spacing w:after="0" w:line="280" w:lineRule="auto"/>
        <w:jc w:val="left"/>
        <w:rPr>
          <w:rFonts w:hint="eastAsia"/>
          <w:sz w:val="30"/>
        </w:rPr>
      </w:pPr>
      <w:r>
        <w:rPr>
          <w:rFonts w:hint="eastAsia"/>
          <w:sz w:val="30"/>
        </w:rPr>
        <w:t>C.</w:t>
      </w:r>
      <w:r>
        <w:rPr>
          <w:rFonts w:hint="eastAsia"/>
          <w:sz w:val="30"/>
        </w:rPr>
        <w:tab/>
      </w:r>
      <w:r>
        <w:rPr>
          <w:rFonts w:hint="eastAsia"/>
          <w:sz w:val="30"/>
        </w:rPr>
        <w:t>施行一个救赎计划（神与人之间的永恒之约，隐藏在旧约中，显明在新约里）</w:t>
      </w:r>
    </w:p>
    <w:p w14:paraId="2FFDE35F">
      <w:pPr>
        <w:pStyle w:val="11"/>
        <w:spacing w:after="0" w:line="280" w:lineRule="auto"/>
        <w:jc w:val="left"/>
        <w:rPr>
          <w:rFonts w:hint="eastAsia"/>
          <w:sz w:val="30"/>
        </w:rPr>
      </w:pPr>
    </w:p>
    <w:p w14:paraId="689350EA">
      <w:pPr>
        <w:pStyle w:val="11"/>
        <w:spacing w:after="0" w:line="280" w:lineRule="auto"/>
        <w:jc w:val="left"/>
        <w:rPr>
          <w:rFonts w:hint="eastAsia"/>
          <w:sz w:val="30"/>
        </w:rPr>
      </w:pPr>
      <w:r>
        <w:rPr>
          <w:rFonts w:hint="eastAsia"/>
          <w:sz w:val="30"/>
        </w:rPr>
        <w:t>D.</w:t>
      </w:r>
      <w:r>
        <w:rPr>
          <w:rFonts w:hint="eastAsia"/>
          <w:sz w:val="30"/>
        </w:rPr>
        <w:tab/>
      </w:r>
      <w:r>
        <w:rPr>
          <w:rFonts w:hint="eastAsia"/>
          <w:sz w:val="30"/>
        </w:rPr>
        <w:t>Centered around one Person (the redeemer, Jesus Christ: Prophet, Priest, and King)</w:t>
      </w:r>
    </w:p>
    <w:p w14:paraId="44BCD81B">
      <w:pPr>
        <w:pStyle w:val="11"/>
        <w:spacing w:after="0" w:line="280" w:lineRule="auto"/>
        <w:jc w:val="left"/>
        <w:rPr>
          <w:rFonts w:hint="eastAsia"/>
          <w:sz w:val="30"/>
        </w:rPr>
      </w:pPr>
      <w:r>
        <w:rPr>
          <w:rFonts w:hint="eastAsia"/>
          <w:sz w:val="30"/>
        </w:rPr>
        <w:t>D.</w:t>
      </w:r>
      <w:r>
        <w:rPr>
          <w:rFonts w:hint="eastAsia"/>
          <w:sz w:val="30"/>
        </w:rPr>
        <w:tab/>
      </w:r>
      <w:r>
        <w:rPr>
          <w:rFonts w:hint="eastAsia"/>
          <w:sz w:val="30"/>
        </w:rPr>
        <w:t>以一位人物为中心（救赎主，耶稣基督：先知、祭司和君王）</w:t>
      </w:r>
    </w:p>
    <w:p w14:paraId="55F195F1">
      <w:pPr>
        <w:pStyle w:val="11"/>
        <w:spacing w:after="0" w:line="280" w:lineRule="auto"/>
        <w:jc w:val="left"/>
        <w:rPr>
          <w:rFonts w:hint="eastAsia"/>
          <w:sz w:val="30"/>
        </w:rPr>
      </w:pPr>
    </w:p>
    <w:p w14:paraId="38F89B35">
      <w:pPr>
        <w:pStyle w:val="11"/>
        <w:spacing w:after="0" w:line="280" w:lineRule="auto"/>
        <w:jc w:val="left"/>
        <w:rPr>
          <w:rFonts w:hint="eastAsia"/>
          <w:sz w:val="30"/>
        </w:rPr>
      </w:pPr>
      <w:r>
        <w:rPr>
          <w:rFonts w:hint="eastAsia"/>
          <w:sz w:val="30"/>
        </w:rPr>
        <w:t>E.Who is attested to by one (large and diverse) body of signs:</w:t>
      </w:r>
    </w:p>
    <w:p w14:paraId="7BCB090B">
      <w:pPr>
        <w:pStyle w:val="11"/>
        <w:spacing w:after="0" w:line="280" w:lineRule="auto"/>
        <w:jc w:val="left"/>
        <w:rPr>
          <w:rFonts w:hint="eastAsia"/>
          <w:sz w:val="30"/>
        </w:rPr>
      </w:pPr>
      <w:r>
        <w:rPr>
          <w:rFonts w:hint="eastAsia"/>
          <w:sz w:val="30"/>
        </w:rPr>
        <w:t>E.由一大批（庞大且多样的）神迹所见证：</w:t>
      </w:r>
    </w:p>
    <w:p w14:paraId="2D39F913">
      <w:pPr>
        <w:pStyle w:val="11"/>
        <w:spacing w:after="0" w:line="280" w:lineRule="auto"/>
        <w:jc w:val="left"/>
        <w:rPr>
          <w:rFonts w:hint="eastAsia"/>
          <w:sz w:val="30"/>
        </w:rPr>
      </w:pPr>
    </w:p>
    <w:p w14:paraId="58B7BAA2">
      <w:pPr>
        <w:pStyle w:val="11"/>
        <w:spacing w:after="0" w:line="280" w:lineRule="auto"/>
        <w:jc w:val="left"/>
        <w:rPr>
          <w:rFonts w:hint="eastAsia"/>
          <w:sz w:val="30"/>
        </w:rPr>
      </w:pPr>
      <w:r>
        <w:rPr>
          <w:rFonts w:hint="eastAsia"/>
          <w:sz w:val="30"/>
        </w:rPr>
        <w:t>1.Signs surrounding Jesus’ birth</w:t>
      </w:r>
    </w:p>
    <w:p w14:paraId="3045D890">
      <w:pPr>
        <w:pStyle w:val="11"/>
        <w:spacing w:after="0" w:line="280" w:lineRule="auto"/>
        <w:jc w:val="left"/>
        <w:rPr>
          <w:rFonts w:hint="eastAsia"/>
          <w:sz w:val="30"/>
        </w:rPr>
      </w:pPr>
      <w:r>
        <w:rPr>
          <w:rFonts w:hint="eastAsia"/>
          <w:sz w:val="30"/>
        </w:rPr>
        <w:t>1.围绕耶稣诞生的神迹</w:t>
      </w:r>
    </w:p>
    <w:p w14:paraId="568A61E5">
      <w:pPr>
        <w:pStyle w:val="11"/>
        <w:spacing w:after="0" w:line="280" w:lineRule="auto"/>
        <w:jc w:val="left"/>
        <w:rPr>
          <w:rFonts w:hint="eastAsia"/>
          <w:sz w:val="30"/>
        </w:rPr>
      </w:pPr>
    </w:p>
    <w:p w14:paraId="6323E076">
      <w:pPr>
        <w:pStyle w:val="11"/>
        <w:spacing w:after="0" w:line="280" w:lineRule="auto"/>
        <w:jc w:val="left"/>
        <w:rPr>
          <w:rFonts w:hint="eastAsia"/>
          <w:sz w:val="30"/>
        </w:rPr>
      </w:pPr>
      <w:r>
        <w:rPr>
          <w:rFonts w:hint="eastAsia"/>
          <w:sz w:val="30"/>
        </w:rPr>
        <w:t>2.Angelic visitations and testimonies</w:t>
      </w:r>
    </w:p>
    <w:p w14:paraId="593D5202">
      <w:pPr>
        <w:pStyle w:val="11"/>
        <w:spacing w:after="0" w:line="280" w:lineRule="auto"/>
        <w:jc w:val="left"/>
        <w:rPr>
          <w:rFonts w:hint="eastAsia"/>
          <w:sz w:val="30"/>
        </w:rPr>
      </w:pPr>
      <w:r>
        <w:rPr>
          <w:rFonts w:hint="eastAsia"/>
          <w:sz w:val="30"/>
        </w:rPr>
        <w:t>2.天使的造访与见证</w:t>
      </w:r>
    </w:p>
    <w:p w14:paraId="100827E3">
      <w:pPr>
        <w:pStyle w:val="11"/>
        <w:spacing w:after="0" w:line="280" w:lineRule="auto"/>
        <w:jc w:val="left"/>
        <w:rPr>
          <w:rFonts w:hint="eastAsia"/>
          <w:sz w:val="30"/>
        </w:rPr>
      </w:pPr>
    </w:p>
    <w:p w14:paraId="587E708A">
      <w:pPr>
        <w:pStyle w:val="11"/>
        <w:spacing w:after="0" w:line="280" w:lineRule="auto"/>
        <w:jc w:val="left"/>
        <w:rPr>
          <w:rFonts w:hint="eastAsia"/>
          <w:sz w:val="30"/>
        </w:rPr>
      </w:pPr>
      <w:r>
        <w:rPr>
          <w:rFonts w:hint="eastAsia"/>
          <w:sz w:val="30"/>
        </w:rPr>
        <w:t>3.Theophanies</w:t>
      </w:r>
    </w:p>
    <w:p w14:paraId="722F1B3B">
      <w:pPr>
        <w:pStyle w:val="11"/>
        <w:spacing w:after="0" w:line="280" w:lineRule="auto"/>
        <w:jc w:val="left"/>
        <w:rPr>
          <w:rFonts w:hint="eastAsia"/>
          <w:sz w:val="30"/>
        </w:rPr>
      </w:pPr>
      <w:r>
        <w:rPr>
          <w:rFonts w:hint="eastAsia"/>
          <w:sz w:val="30"/>
        </w:rPr>
        <w:t>3.神的显现</w:t>
      </w:r>
    </w:p>
    <w:p w14:paraId="214F2AF6">
      <w:pPr>
        <w:pStyle w:val="11"/>
        <w:spacing w:after="0" w:line="280" w:lineRule="auto"/>
        <w:jc w:val="left"/>
        <w:rPr>
          <w:rFonts w:hint="eastAsia"/>
          <w:sz w:val="30"/>
        </w:rPr>
      </w:pPr>
    </w:p>
    <w:p w14:paraId="657A18BA">
      <w:pPr>
        <w:pStyle w:val="11"/>
        <w:spacing w:after="0" w:line="280" w:lineRule="auto"/>
        <w:jc w:val="left"/>
        <w:rPr>
          <w:rFonts w:hint="eastAsia"/>
          <w:sz w:val="30"/>
        </w:rPr>
      </w:pPr>
      <w:r>
        <w:rPr>
          <w:rFonts w:hint="eastAsia"/>
          <w:sz w:val="30"/>
        </w:rPr>
        <w:t>4.Miracles</w:t>
      </w:r>
    </w:p>
    <w:p w14:paraId="64B28190">
      <w:pPr>
        <w:pStyle w:val="11"/>
        <w:spacing w:after="0" w:line="280" w:lineRule="auto"/>
        <w:jc w:val="left"/>
        <w:rPr>
          <w:rFonts w:hint="eastAsia"/>
          <w:sz w:val="30"/>
        </w:rPr>
      </w:pPr>
      <w:r>
        <w:rPr>
          <w:rFonts w:hint="eastAsia"/>
          <w:sz w:val="30"/>
        </w:rPr>
        <w:t>4.神迹奇事</w:t>
      </w:r>
    </w:p>
    <w:p w14:paraId="48FACFBD">
      <w:pPr>
        <w:pStyle w:val="11"/>
        <w:spacing w:after="0" w:line="280" w:lineRule="auto"/>
        <w:jc w:val="left"/>
        <w:rPr>
          <w:rFonts w:hint="eastAsia"/>
          <w:sz w:val="30"/>
        </w:rPr>
      </w:pPr>
    </w:p>
    <w:p w14:paraId="76FEF6D9">
      <w:pPr>
        <w:pStyle w:val="11"/>
        <w:spacing w:after="0" w:line="280" w:lineRule="auto"/>
        <w:jc w:val="left"/>
        <w:rPr>
          <w:rFonts w:hint="eastAsia"/>
          <w:sz w:val="30"/>
        </w:rPr>
      </w:pPr>
      <w:r>
        <w:rPr>
          <w:rFonts w:hint="eastAsia"/>
          <w:sz w:val="30"/>
        </w:rPr>
        <w:t>5.The Resurrection</w:t>
      </w:r>
    </w:p>
    <w:p w14:paraId="0FBF3253">
      <w:pPr>
        <w:pStyle w:val="11"/>
        <w:spacing w:after="0" w:line="280" w:lineRule="auto"/>
        <w:jc w:val="left"/>
        <w:rPr>
          <w:rFonts w:hint="eastAsia"/>
          <w:sz w:val="30"/>
        </w:rPr>
      </w:pPr>
      <w:r>
        <w:rPr>
          <w:rFonts w:hint="eastAsia"/>
          <w:sz w:val="30"/>
        </w:rPr>
        <w:t>5.复活</w:t>
      </w:r>
    </w:p>
    <w:p w14:paraId="0D816A9A">
      <w:pPr>
        <w:pStyle w:val="11"/>
        <w:spacing w:after="0" w:line="280" w:lineRule="auto"/>
        <w:jc w:val="left"/>
        <w:rPr>
          <w:rFonts w:hint="eastAsia"/>
          <w:sz w:val="30"/>
        </w:rPr>
      </w:pPr>
    </w:p>
    <w:p w14:paraId="403BCD30">
      <w:pPr>
        <w:pStyle w:val="11"/>
        <w:spacing w:after="0" w:line="280" w:lineRule="auto"/>
        <w:jc w:val="left"/>
        <w:rPr>
          <w:rFonts w:hint="eastAsia"/>
          <w:sz w:val="30"/>
        </w:rPr>
      </w:pPr>
      <w:r>
        <w:rPr>
          <w:rFonts w:hint="eastAsia"/>
          <w:sz w:val="30"/>
        </w:rPr>
        <w:t>6.OT Messianic types</w:t>
      </w:r>
    </w:p>
    <w:p w14:paraId="01093245">
      <w:pPr>
        <w:pStyle w:val="11"/>
        <w:spacing w:after="0" w:line="280" w:lineRule="auto"/>
        <w:jc w:val="left"/>
        <w:rPr>
          <w:rFonts w:hint="eastAsia"/>
          <w:sz w:val="30"/>
        </w:rPr>
      </w:pPr>
      <w:r>
        <w:rPr>
          <w:rFonts w:hint="eastAsia"/>
          <w:sz w:val="30"/>
        </w:rPr>
        <w:t>6.旧约中弥赛亚的预表</w:t>
      </w:r>
    </w:p>
    <w:p w14:paraId="4214DDBB">
      <w:pPr>
        <w:pStyle w:val="11"/>
        <w:spacing w:after="0" w:line="280" w:lineRule="auto"/>
        <w:jc w:val="left"/>
        <w:rPr>
          <w:rFonts w:hint="eastAsia"/>
          <w:sz w:val="30"/>
        </w:rPr>
      </w:pPr>
    </w:p>
    <w:p w14:paraId="4B465FDC">
      <w:pPr>
        <w:pStyle w:val="11"/>
        <w:spacing w:after="0" w:line="280" w:lineRule="auto"/>
        <w:jc w:val="left"/>
        <w:rPr>
          <w:rFonts w:hint="eastAsia"/>
          <w:sz w:val="30"/>
        </w:rPr>
      </w:pPr>
      <w:r>
        <w:rPr>
          <w:rFonts w:hint="eastAsia"/>
          <w:sz w:val="30"/>
        </w:rPr>
        <w:t>7.OT Messianic prophecies</w:t>
      </w:r>
    </w:p>
    <w:p w14:paraId="78C3B9F6">
      <w:pPr>
        <w:pStyle w:val="11"/>
        <w:spacing w:after="0" w:line="280" w:lineRule="auto"/>
        <w:jc w:val="left"/>
        <w:rPr>
          <w:rFonts w:hint="eastAsia"/>
          <w:sz w:val="30"/>
        </w:rPr>
      </w:pPr>
      <w:r>
        <w:rPr>
          <w:rFonts w:hint="eastAsia"/>
          <w:sz w:val="30"/>
        </w:rPr>
        <w:t>7.旧约中弥赛亚的预言</w:t>
      </w:r>
    </w:p>
    <w:p w14:paraId="39220FB6">
      <w:pPr>
        <w:pStyle w:val="11"/>
        <w:spacing w:after="0" w:line="280" w:lineRule="auto"/>
        <w:jc w:val="left"/>
        <w:rPr>
          <w:rFonts w:hint="eastAsia"/>
          <w:sz w:val="30"/>
        </w:rPr>
      </w:pPr>
    </w:p>
    <w:p w14:paraId="05B3717A">
      <w:pPr>
        <w:pStyle w:val="11"/>
        <w:spacing w:after="0" w:line="280" w:lineRule="auto"/>
        <w:jc w:val="left"/>
        <w:rPr>
          <w:rFonts w:hint="eastAsia"/>
          <w:sz w:val="30"/>
        </w:rPr>
      </w:pPr>
      <w:r>
        <w:rPr>
          <w:rFonts w:hint="eastAsia"/>
          <w:sz w:val="30"/>
        </w:rPr>
        <w:t>8.The Church</w:t>
      </w:r>
    </w:p>
    <w:p w14:paraId="25BAF2A2">
      <w:pPr>
        <w:pStyle w:val="11"/>
        <w:spacing w:after="0" w:line="280" w:lineRule="auto"/>
        <w:jc w:val="left"/>
        <w:rPr>
          <w:rFonts w:hint="eastAsia"/>
          <w:sz w:val="30"/>
        </w:rPr>
      </w:pPr>
      <w:r>
        <w:rPr>
          <w:rFonts w:hint="eastAsia"/>
          <w:sz w:val="30"/>
        </w:rPr>
        <w:t>8.教会</w:t>
      </w:r>
    </w:p>
    <w:p w14:paraId="6CF1C1F5">
      <w:pPr>
        <w:pStyle w:val="11"/>
        <w:spacing w:after="0" w:line="280" w:lineRule="auto"/>
        <w:jc w:val="left"/>
        <w:rPr>
          <w:rFonts w:hint="eastAsia"/>
          <w:sz w:val="30"/>
        </w:rPr>
      </w:pPr>
    </w:p>
    <w:p w14:paraId="1B918245">
      <w:pPr>
        <w:pStyle w:val="11"/>
        <w:spacing w:after="0" w:line="280" w:lineRule="auto"/>
        <w:jc w:val="left"/>
        <w:rPr>
          <w:rFonts w:hint="eastAsia"/>
          <w:sz w:val="30"/>
        </w:rPr>
      </w:pPr>
      <w:r>
        <w:rPr>
          <w:rFonts w:hint="eastAsia"/>
          <w:sz w:val="30"/>
        </w:rPr>
        <w:t>F.And worshiped by one people (believing Jews and Gentiles, past, present, and future)</w:t>
      </w:r>
    </w:p>
    <w:p w14:paraId="7396D615">
      <w:pPr>
        <w:pStyle w:val="11"/>
        <w:spacing w:after="0" w:line="280" w:lineRule="auto"/>
        <w:jc w:val="left"/>
        <w:rPr>
          <w:rFonts w:hint="eastAsia"/>
          <w:sz w:val="30"/>
        </w:rPr>
      </w:pPr>
      <w:r>
        <w:rPr>
          <w:rFonts w:hint="eastAsia"/>
          <w:sz w:val="30"/>
        </w:rPr>
        <w:t>F.并由一个子民所敬拜（过去、现在和未来的信主的犹太人和外邦人）</w:t>
      </w:r>
    </w:p>
    <w:p w14:paraId="17F4CC20">
      <w:pPr>
        <w:pStyle w:val="11"/>
        <w:spacing w:after="0" w:line="280" w:lineRule="auto"/>
        <w:jc w:val="left"/>
        <w:rPr>
          <w:rFonts w:hint="eastAsia"/>
          <w:sz w:val="30"/>
        </w:rPr>
      </w:pPr>
    </w:p>
    <w:p w14:paraId="0E598C63">
      <w:pPr>
        <w:pStyle w:val="11"/>
        <w:spacing w:after="0" w:line="280" w:lineRule="auto"/>
        <w:jc w:val="left"/>
        <w:rPr>
          <w:rFonts w:hint="eastAsia"/>
          <w:sz w:val="30"/>
        </w:rPr>
      </w:pPr>
      <w:r>
        <w:rPr>
          <w:rFonts w:hint="eastAsia"/>
          <w:sz w:val="30"/>
        </w:rPr>
        <w:t>G.</w:t>
      </w:r>
      <w:r>
        <w:rPr>
          <w:rFonts w:hint="eastAsia"/>
          <w:sz w:val="30"/>
        </w:rPr>
        <w:tab/>
      </w:r>
      <w:r>
        <w:rPr>
          <w:rFonts w:hint="eastAsia"/>
          <w:sz w:val="30"/>
        </w:rPr>
        <w:t>According to one (clear and comprehensive) worldview (biblical answers to the questions of life)</w:t>
      </w:r>
    </w:p>
    <w:p w14:paraId="1AFAE90C">
      <w:pPr>
        <w:pStyle w:val="11"/>
        <w:spacing w:after="0" w:line="280" w:lineRule="auto"/>
        <w:jc w:val="left"/>
        <w:rPr>
          <w:rFonts w:hint="eastAsia"/>
          <w:sz w:val="30"/>
        </w:rPr>
      </w:pPr>
      <w:r>
        <w:rPr>
          <w:rFonts w:hint="eastAsia"/>
          <w:sz w:val="30"/>
        </w:rPr>
        <w:t>G.</w:t>
      </w:r>
      <w:r>
        <w:rPr>
          <w:rFonts w:hint="eastAsia"/>
          <w:sz w:val="30"/>
        </w:rPr>
        <w:tab/>
      </w:r>
      <w:r>
        <w:rPr>
          <w:rFonts w:hint="eastAsia"/>
          <w:sz w:val="30"/>
        </w:rPr>
        <w:t>依据一个（清晰而全面的）世界观（对生命问题的圣经答案）</w:t>
      </w:r>
    </w:p>
    <w:p w14:paraId="492A5317">
      <w:pPr>
        <w:pStyle w:val="11"/>
        <w:spacing w:after="0" w:line="280" w:lineRule="auto"/>
        <w:jc w:val="left"/>
        <w:rPr>
          <w:rFonts w:hint="eastAsia"/>
          <w:sz w:val="30"/>
        </w:rPr>
      </w:pPr>
    </w:p>
    <w:p w14:paraId="6FCD56EF">
      <w:pPr>
        <w:pStyle w:val="11"/>
        <w:spacing w:after="0" w:line="280" w:lineRule="auto"/>
        <w:jc w:val="left"/>
        <w:rPr>
          <w:rFonts w:hint="eastAsia"/>
          <w:sz w:val="30"/>
        </w:rPr>
      </w:pPr>
      <w:r>
        <w:rPr>
          <w:rFonts w:hint="eastAsia"/>
          <w:sz w:val="30"/>
        </w:rPr>
        <w:t>III.Implications: It’s Unity Implies that the Bible is (or will be):</w:t>
      </w:r>
    </w:p>
    <w:p w14:paraId="4EE2AB1A">
      <w:pPr>
        <w:pStyle w:val="11"/>
        <w:spacing w:after="0" w:line="280" w:lineRule="auto"/>
        <w:jc w:val="left"/>
        <w:rPr>
          <w:rFonts w:hint="eastAsia"/>
          <w:sz w:val="30"/>
        </w:rPr>
      </w:pPr>
      <w:r>
        <w:rPr>
          <w:rFonts w:hint="eastAsia"/>
          <w:sz w:val="30"/>
        </w:rPr>
        <w:t>III.含义：其合一性意味着圣经是（或将是）：</w:t>
      </w:r>
    </w:p>
    <w:p w14:paraId="4F3616BC">
      <w:pPr>
        <w:pStyle w:val="11"/>
        <w:spacing w:after="0" w:line="280" w:lineRule="auto"/>
        <w:jc w:val="left"/>
        <w:rPr>
          <w:rFonts w:hint="eastAsia"/>
          <w:sz w:val="30"/>
        </w:rPr>
      </w:pPr>
    </w:p>
    <w:p w14:paraId="7ABD15B1">
      <w:pPr>
        <w:pStyle w:val="11"/>
        <w:spacing w:after="0" w:line="280" w:lineRule="auto"/>
        <w:jc w:val="left"/>
        <w:rPr>
          <w:rFonts w:hint="eastAsia"/>
          <w:sz w:val="30"/>
        </w:rPr>
      </w:pPr>
      <w:r>
        <w:rPr>
          <w:rFonts w:hint="eastAsia"/>
          <w:sz w:val="30"/>
        </w:rPr>
        <w:t>A.Divinely inspired (given by God through inspired men) (2 Tim. 3:16- 17)</w:t>
      </w:r>
    </w:p>
    <w:p w14:paraId="27AA9941">
      <w:pPr>
        <w:pStyle w:val="11"/>
        <w:spacing w:after="0" w:line="280" w:lineRule="auto"/>
        <w:jc w:val="left"/>
        <w:rPr>
          <w:rFonts w:hint="eastAsia"/>
          <w:sz w:val="30"/>
        </w:rPr>
      </w:pPr>
      <w:r>
        <w:rPr>
          <w:rFonts w:hint="eastAsia"/>
          <w:sz w:val="30"/>
        </w:rPr>
        <w:t>A.神所默示的（由神通过受感示的人赐下）（提后3:16-17）</w:t>
      </w:r>
    </w:p>
    <w:p w14:paraId="242808A4">
      <w:pPr>
        <w:pStyle w:val="11"/>
        <w:spacing w:after="0" w:line="280" w:lineRule="auto"/>
        <w:jc w:val="left"/>
        <w:rPr>
          <w:rFonts w:hint="eastAsia"/>
          <w:sz w:val="30"/>
        </w:rPr>
      </w:pPr>
    </w:p>
    <w:p w14:paraId="12226CF8">
      <w:pPr>
        <w:pStyle w:val="11"/>
        <w:spacing w:after="0" w:line="280" w:lineRule="auto"/>
        <w:jc w:val="left"/>
        <w:rPr>
          <w:rFonts w:hint="eastAsia"/>
          <w:sz w:val="30"/>
        </w:rPr>
      </w:pPr>
      <w:r>
        <w:rPr>
          <w:rFonts w:hint="eastAsia"/>
          <w:sz w:val="30"/>
        </w:rPr>
        <w:t>B.Inerrant (true in all it affirms) (John 10:35, 17:17)</w:t>
      </w:r>
    </w:p>
    <w:p w14:paraId="23788618">
      <w:pPr>
        <w:pStyle w:val="11"/>
        <w:spacing w:after="0" w:line="280" w:lineRule="auto"/>
        <w:jc w:val="left"/>
        <w:rPr>
          <w:rFonts w:hint="eastAsia"/>
          <w:sz w:val="30"/>
        </w:rPr>
      </w:pPr>
      <w:r>
        <w:rPr>
          <w:rFonts w:hint="eastAsia"/>
          <w:sz w:val="30"/>
        </w:rPr>
        <w:t>B.无误的（其所肯定的一切都是真实的）（约10:35, 17:17）</w:t>
      </w:r>
    </w:p>
    <w:p w14:paraId="06E75DDC">
      <w:pPr>
        <w:pStyle w:val="11"/>
        <w:spacing w:after="0" w:line="280" w:lineRule="auto"/>
        <w:jc w:val="left"/>
        <w:rPr>
          <w:rFonts w:hint="eastAsia"/>
          <w:sz w:val="30"/>
        </w:rPr>
      </w:pPr>
    </w:p>
    <w:p w14:paraId="46C41DA8">
      <w:pPr>
        <w:pStyle w:val="11"/>
        <w:spacing w:after="0" w:line="280" w:lineRule="auto"/>
        <w:jc w:val="left"/>
        <w:rPr>
          <w:rFonts w:hint="eastAsia"/>
          <w:sz w:val="30"/>
        </w:rPr>
      </w:pPr>
      <w:r>
        <w:rPr>
          <w:rFonts w:hint="eastAsia"/>
          <w:sz w:val="30"/>
        </w:rPr>
        <w:t>C.</w:t>
      </w:r>
      <w:r>
        <w:rPr>
          <w:rFonts w:hint="eastAsia"/>
          <w:sz w:val="30"/>
        </w:rPr>
        <w:tab/>
      </w:r>
      <w:r>
        <w:rPr>
          <w:rFonts w:hint="eastAsia"/>
          <w:sz w:val="30"/>
        </w:rPr>
        <w:t>Complete (no more scriptural revelations to come) (Eph. 2:19 22, Jude 1:3, Rev. 22:18-19)</w:t>
      </w:r>
    </w:p>
    <w:p w14:paraId="65494EBB">
      <w:pPr>
        <w:pStyle w:val="11"/>
        <w:spacing w:after="0" w:line="280" w:lineRule="auto"/>
        <w:jc w:val="left"/>
        <w:rPr>
          <w:rFonts w:hint="eastAsia"/>
          <w:sz w:val="30"/>
        </w:rPr>
      </w:pPr>
      <w:r>
        <w:rPr>
          <w:rFonts w:hint="eastAsia"/>
          <w:sz w:val="30"/>
        </w:rPr>
        <w:t>C.</w:t>
      </w:r>
      <w:r>
        <w:rPr>
          <w:rFonts w:hint="eastAsia"/>
          <w:sz w:val="30"/>
        </w:rPr>
        <w:tab/>
      </w:r>
      <w:r>
        <w:rPr>
          <w:rFonts w:hint="eastAsia"/>
          <w:sz w:val="30"/>
        </w:rPr>
        <w:t>完整的（不会再有圣经性的启示）（弗2:19-22，犹1:3，启22:18-19）</w:t>
      </w:r>
    </w:p>
    <w:p w14:paraId="66BAB745">
      <w:pPr>
        <w:pStyle w:val="11"/>
        <w:spacing w:after="0" w:line="280" w:lineRule="auto"/>
        <w:jc w:val="left"/>
        <w:rPr>
          <w:rFonts w:hint="eastAsia"/>
          <w:sz w:val="30"/>
        </w:rPr>
      </w:pPr>
    </w:p>
    <w:p w14:paraId="48A6B55E">
      <w:pPr>
        <w:pStyle w:val="11"/>
        <w:spacing w:after="0" w:line="280" w:lineRule="auto"/>
        <w:jc w:val="left"/>
        <w:rPr>
          <w:rFonts w:hint="eastAsia"/>
          <w:sz w:val="30"/>
        </w:rPr>
      </w:pPr>
      <w:r>
        <w:rPr>
          <w:rFonts w:hint="eastAsia"/>
          <w:sz w:val="30"/>
        </w:rPr>
        <w:t>D.Trustworthy (Matthew 7:24-28)</w:t>
      </w:r>
    </w:p>
    <w:p w14:paraId="483FF59E">
      <w:pPr>
        <w:pStyle w:val="11"/>
        <w:spacing w:after="0" w:line="280" w:lineRule="auto"/>
        <w:jc w:val="left"/>
        <w:rPr>
          <w:rFonts w:hint="eastAsia"/>
          <w:sz w:val="30"/>
        </w:rPr>
      </w:pPr>
      <w:r>
        <w:rPr>
          <w:rFonts w:hint="eastAsia"/>
          <w:sz w:val="30"/>
        </w:rPr>
        <w:t>D.可信靠的（马太福音7:24-28）</w:t>
      </w:r>
    </w:p>
    <w:p w14:paraId="46E63433">
      <w:pPr>
        <w:pStyle w:val="11"/>
        <w:spacing w:after="0" w:line="280" w:lineRule="auto"/>
        <w:jc w:val="left"/>
        <w:rPr>
          <w:rFonts w:hint="eastAsia"/>
          <w:sz w:val="30"/>
        </w:rPr>
      </w:pPr>
    </w:p>
    <w:p w14:paraId="3A952770">
      <w:pPr>
        <w:pStyle w:val="11"/>
        <w:spacing w:after="0" w:line="280" w:lineRule="auto"/>
        <w:jc w:val="left"/>
        <w:rPr>
          <w:rFonts w:hint="eastAsia"/>
          <w:sz w:val="30"/>
        </w:rPr>
      </w:pPr>
      <w:r>
        <w:rPr>
          <w:rFonts w:hint="eastAsia"/>
          <w:sz w:val="30"/>
        </w:rPr>
        <w:t>E.Authoritative (Matthew 7:29)</w:t>
      </w:r>
    </w:p>
    <w:p w14:paraId="0264066A">
      <w:pPr>
        <w:pStyle w:val="11"/>
        <w:spacing w:after="0" w:line="280" w:lineRule="auto"/>
        <w:jc w:val="left"/>
        <w:rPr>
          <w:rFonts w:hint="eastAsia"/>
          <w:sz w:val="30"/>
        </w:rPr>
      </w:pPr>
      <w:r>
        <w:rPr>
          <w:rFonts w:hint="eastAsia"/>
          <w:sz w:val="30"/>
        </w:rPr>
        <w:t>E.有权柄的（马太福音7:29）</w:t>
      </w:r>
    </w:p>
    <w:p w14:paraId="669541D3">
      <w:pPr>
        <w:pStyle w:val="11"/>
        <w:spacing w:after="0" w:line="280" w:lineRule="auto"/>
        <w:jc w:val="left"/>
        <w:rPr>
          <w:rFonts w:hint="eastAsia"/>
          <w:sz w:val="30"/>
        </w:rPr>
      </w:pPr>
    </w:p>
    <w:p w14:paraId="26B0B471">
      <w:pPr>
        <w:pStyle w:val="11"/>
        <w:spacing w:after="0" w:line="280" w:lineRule="auto"/>
        <w:jc w:val="left"/>
        <w:rPr>
          <w:rFonts w:hint="eastAsia"/>
          <w:sz w:val="30"/>
        </w:rPr>
      </w:pPr>
      <w:r>
        <w:rPr>
          <w:rFonts w:hint="eastAsia"/>
          <w:sz w:val="30"/>
        </w:rPr>
        <w:t>F.Preserved (Matthew 24:36)</w:t>
      </w:r>
    </w:p>
    <w:p w14:paraId="534F266C">
      <w:pPr>
        <w:pStyle w:val="11"/>
        <w:spacing w:after="0" w:line="280" w:lineRule="auto"/>
        <w:jc w:val="left"/>
        <w:rPr>
          <w:rFonts w:hint="eastAsia"/>
          <w:sz w:val="30"/>
        </w:rPr>
      </w:pPr>
      <w:r>
        <w:rPr>
          <w:rFonts w:hint="eastAsia"/>
          <w:sz w:val="30"/>
        </w:rPr>
        <w:t>F.被保守的（马太福音24:35）</w:t>
      </w:r>
    </w:p>
    <w:p w14:paraId="70088BC0">
      <w:pPr>
        <w:pStyle w:val="11"/>
        <w:spacing w:after="0" w:line="280" w:lineRule="auto"/>
        <w:jc w:val="left"/>
        <w:rPr>
          <w:rFonts w:hint="eastAsia"/>
          <w:sz w:val="30"/>
        </w:rPr>
      </w:pPr>
    </w:p>
    <w:p w14:paraId="729F3A7C">
      <w:pPr>
        <w:pStyle w:val="11"/>
        <w:spacing w:after="0" w:line="280" w:lineRule="auto"/>
        <w:jc w:val="left"/>
        <w:rPr>
          <w:rFonts w:hint="eastAsia"/>
          <w:sz w:val="30"/>
        </w:rPr>
      </w:pPr>
      <w:r>
        <w:rPr>
          <w:rFonts w:hint="eastAsia"/>
          <w:sz w:val="30"/>
        </w:rPr>
        <w:t>G.Recognized (as God’s Word) (Luke 24:45, 1 Thessalonians 2:13)</w:t>
      </w:r>
    </w:p>
    <w:p w14:paraId="7B1176CE">
      <w:pPr>
        <w:pStyle w:val="11"/>
        <w:spacing w:after="0" w:line="280" w:lineRule="auto"/>
        <w:jc w:val="left"/>
        <w:rPr>
          <w:rFonts w:hint="eastAsia"/>
          <w:sz w:val="30"/>
        </w:rPr>
      </w:pPr>
      <w:r>
        <w:rPr>
          <w:rFonts w:hint="eastAsia"/>
          <w:sz w:val="30"/>
        </w:rPr>
        <w:t>G.被认出（是神的话）（路加福音24:45，帖撒罗尼迦前书2:13）</w:t>
      </w:r>
    </w:p>
    <w:p w14:paraId="5E0CC347">
      <w:pPr>
        <w:pStyle w:val="11"/>
        <w:spacing w:after="0" w:line="280" w:lineRule="auto"/>
        <w:jc w:val="left"/>
        <w:rPr>
          <w:rFonts w:hint="eastAsia"/>
          <w:sz w:val="30"/>
        </w:rPr>
      </w:pPr>
    </w:p>
    <w:p w14:paraId="4C4AEF41">
      <w:pPr>
        <w:pStyle w:val="11"/>
        <w:spacing w:after="0" w:line="280" w:lineRule="auto"/>
        <w:jc w:val="left"/>
        <w:rPr>
          <w:rFonts w:hint="eastAsia"/>
          <w:sz w:val="30"/>
        </w:rPr>
      </w:pPr>
      <w:r>
        <w:rPr>
          <w:rFonts w:hint="eastAsia"/>
          <w:sz w:val="30"/>
        </w:rPr>
        <w:t>H.Infallible (it will certainly accomplish what it was sent to do) (Isaiah 55:11, Colossians 1:3-6)</w:t>
      </w:r>
    </w:p>
    <w:p w14:paraId="33ED05F5">
      <w:pPr>
        <w:pStyle w:val="11"/>
        <w:spacing w:after="0" w:line="280" w:lineRule="auto"/>
        <w:jc w:val="left"/>
        <w:rPr>
          <w:sz w:val="30"/>
        </w:rPr>
        <w:sectPr>
          <w:pgSz w:w="12240" w:h="15840"/>
          <w:pgMar w:top="1400" w:right="1440" w:bottom="280" w:left="1440" w:header="720" w:footer="720" w:gutter="0"/>
          <w:cols w:space="720" w:num="1"/>
        </w:sectPr>
      </w:pPr>
      <w:r>
        <w:rPr>
          <w:rFonts w:hint="eastAsia"/>
          <w:sz w:val="30"/>
        </w:rPr>
        <w:t>H.无谬的（它必将成就它被差派去做的工）（以赛亚书55:11，歌罗西书1:3-6）</w:t>
      </w:r>
    </w:p>
    <w:p w14:paraId="3D540268">
      <w:pPr>
        <w:spacing w:before="56"/>
        <w:ind w:left="0" w:right="0" w:firstLine="0"/>
        <w:jc w:val="center"/>
        <w:rPr>
          <w:rFonts w:ascii="Arial MT"/>
          <w:sz w:val="50"/>
        </w:rPr>
      </w:pPr>
      <w:bookmarkStart w:id="15" w:name="_bookmark599"/>
      <w:bookmarkEnd w:id="15"/>
      <w:bookmarkStart w:id="16" w:name="Appendix 2: Old Testament Messianic Type"/>
      <w:bookmarkEnd w:id="16"/>
      <w:r>
        <w:rPr>
          <w:rFonts w:ascii="Arial MT"/>
          <w:color w:val="808185"/>
          <w:sz w:val="50"/>
        </w:rPr>
        <w:t>Appendix</w:t>
      </w:r>
      <w:r>
        <w:rPr>
          <w:rFonts w:ascii="Arial MT"/>
          <w:color w:val="808185"/>
          <w:spacing w:val="-7"/>
          <w:sz w:val="50"/>
        </w:rPr>
        <w:t xml:space="preserve"> </w:t>
      </w:r>
      <w:r>
        <w:rPr>
          <w:rFonts w:ascii="Arial MT"/>
          <w:color w:val="808185"/>
          <w:spacing w:val="-10"/>
          <w:sz w:val="50"/>
        </w:rPr>
        <w:t>2</w:t>
      </w:r>
    </w:p>
    <w:p w14:paraId="659338D0">
      <w:pPr>
        <w:pStyle w:val="2"/>
        <w:spacing w:line="288" w:lineRule="auto"/>
      </w:pPr>
      <w:r>
        <mc:AlternateContent>
          <mc:Choice Requires="wps">
            <w:drawing>
              <wp:anchor distT="0" distB="0" distL="0" distR="0" simplePos="0" relativeHeight="251663360" behindDoc="1" locked="0" layoutInCell="1" allowOverlap="1">
                <wp:simplePos x="0" y="0"/>
                <wp:positionH relativeFrom="page">
                  <wp:posOffset>981075</wp:posOffset>
                </wp:positionH>
                <wp:positionV relativeFrom="paragraph">
                  <wp:posOffset>1418590</wp:posOffset>
                </wp:positionV>
                <wp:extent cx="5810250" cy="19050"/>
                <wp:effectExtent l="0" t="0" r="0" b="0"/>
                <wp:wrapTopAndBottom/>
                <wp:docPr id="36" name="Graphic 36"/>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000000"/>
                        </a:solidFill>
                      </wps:spPr>
                      <wps:bodyPr wrap="square" lIns="0" tIns="0" rIns="0" bIns="0" rtlCol="0">
                        <a:noAutofit/>
                      </wps:bodyPr>
                    </wps:wsp>
                  </a:graphicData>
                </a:graphic>
              </wp:anchor>
            </w:drawing>
          </mc:Choice>
          <mc:Fallback>
            <w:pict>
              <v:shape id="Graphic 36" o:spid="_x0000_s1026" o:spt="100" style="position:absolute;left:0pt;margin-left:77.25pt;margin-top:111.7pt;height:1.5pt;width:457.5pt;mso-position-horizontal-relative:page;mso-wrap-distance-bottom:0pt;mso-wrap-distance-top:0pt;z-index:-251653120;mso-width-relative:page;mso-height-relative:page;" fillcolor="#000000" filled="t" stroked="f" coordsize="5810250,19050" o:gfxdata="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GYqjWdcA&#10;AAAMAQAADwAAAAAAAAABACAAAAAiAAAAZHJzL2Rvd25yZXYueG1sUEsBAhQAFAAAAAgAh07iQAJl&#10;owsgAgAA5gQAAA4AAAAAAAAAAQAgAAAAJg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r>
        <w:t>OLD</w:t>
      </w:r>
      <w:r>
        <w:rPr>
          <w:spacing w:val="-38"/>
        </w:rPr>
        <w:t xml:space="preserve"> </w:t>
      </w:r>
      <w:r>
        <w:t>TESTAMENT</w:t>
      </w:r>
      <w:r>
        <w:rPr>
          <w:spacing w:val="-37"/>
        </w:rPr>
        <w:t xml:space="preserve"> </w:t>
      </w:r>
      <w:r>
        <w:t xml:space="preserve">MESSIANIC </w:t>
      </w:r>
      <w:r>
        <w:rPr>
          <w:spacing w:val="-2"/>
        </w:rPr>
        <w:t>TYPES</w:t>
      </w:r>
    </w:p>
    <w:p w14:paraId="5143E794">
      <w:pPr>
        <w:pStyle w:val="7"/>
        <w:spacing w:before="529"/>
        <w:ind w:left="0" w:firstLine="0"/>
        <w:jc w:val="left"/>
        <w:rPr>
          <w:sz w:val="60"/>
        </w:rPr>
      </w:pPr>
    </w:p>
    <w:p w14:paraId="5B603B62">
      <w:pPr>
        <w:pStyle w:val="2"/>
        <w:bidi w:val="0"/>
        <w:rPr>
          <w:rFonts w:hint="eastAsia"/>
          <w:lang w:val="en-US" w:eastAsia="zh-CN"/>
        </w:rPr>
      </w:pPr>
      <w:r>
        <w:rPr>
          <w:rFonts w:hint="eastAsia"/>
          <w:lang w:val="en-US" w:eastAsia="zh-CN"/>
        </w:rPr>
        <w:t>Appendix 2</w:t>
      </w:r>
    </w:p>
    <w:p w14:paraId="4E4985F3">
      <w:pPr>
        <w:pStyle w:val="2"/>
        <w:bidi w:val="0"/>
        <w:rPr>
          <w:rFonts w:hint="eastAsia"/>
          <w:lang w:val="en-US" w:eastAsia="zh-CN"/>
        </w:rPr>
      </w:pPr>
      <w:r>
        <w:rPr>
          <w:rFonts w:hint="eastAsia"/>
          <w:lang w:val="en-US" w:eastAsia="zh-CN"/>
        </w:rPr>
        <w:t>附录 2</w:t>
      </w:r>
    </w:p>
    <w:p w14:paraId="5411ED33">
      <w:pPr>
        <w:pStyle w:val="7"/>
        <w:spacing w:after="0" w:line="280" w:lineRule="auto"/>
        <w:rPr>
          <w:rFonts w:hint="eastAsia" w:eastAsia="宋体"/>
          <w:lang w:val="en-US" w:eastAsia="zh-CN"/>
        </w:rPr>
      </w:pPr>
    </w:p>
    <w:p w14:paraId="4F4CBD90">
      <w:pPr>
        <w:pStyle w:val="2"/>
        <w:bidi w:val="0"/>
        <w:rPr>
          <w:rFonts w:hint="eastAsia"/>
          <w:lang w:val="en-US" w:eastAsia="zh-CN"/>
        </w:rPr>
      </w:pPr>
      <w:r>
        <w:rPr>
          <w:rFonts w:hint="eastAsia"/>
          <w:lang w:val="en-US" w:eastAsia="zh-CN"/>
        </w:rPr>
        <w:t>OLD TESTAMENT MESSIANIC TYPES</w:t>
      </w:r>
    </w:p>
    <w:p w14:paraId="2DF70393">
      <w:pPr>
        <w:pStyle w:val="2"/>
        <w:bidi w:val="0"/>
        <w:rPr>
          <w:rFonts w:hint="eastAsia"/>
          <w:lang w:val="en-US" w:eastAsia="zh-CN"/>
        </w:rPr>
      </w:pPr>
      <w:r>
        <w:rPr>
          <w:rFonts w:hint="eastAsia"/>
          <w:lang w:val="en-US" w:eastAsia="zh-CN"/>
        </w:rPr>
        <w:t>旧约中的弥赛亚预表</w:t>
      </w:r>
    </w:p>
    <w:p w14:paraId="3498E712">
      <w:pPr>
        <w:pStyle w:val="7"/>
        <w:spacing w:after="0" w:line="280" w:lineRule="auto"/>
        <w:rPr>
          <w:rFonts w:hint="eastAsia" w:eastAsia="宋体"/>
          <w:lang w:val="en-US" w:eastAsia="zh-CN"/>
        </w:rPr>
      </w:pPr>
    </w:p>
    <w:p w14:paraId="50FDB824">
      <w:pPr>
        <w:pStyle w:val="7"/>
        <w:spacing w:after="0" w:line="280" w:lineRule="auto"/>
        <w:rPr>
          <w:rFonts w:hint="eastAsia" w:eastAsia="宋体"/>
          <w:lang w:val="en-US" w:eastAsia="zh-CN"/>
        </w:rPr>
      </w:pPr>
      <w:r>
        <w:rPr>
          <w:rFonts w:hint="eastAsia" w:eastAsia="宋体"/>
          <w:lang w:val="en-US" w:eastAsia="zh-CN"/>
        </w:rPr>
        <w:t>In a tense confrontation with the religious leaders of his day, Jesus of Nazareth challenged his opponents, saying, “You search the Scriptures, for in them you think you have eternal life; and these are they that testify of me” (John 5:39).</w:t>
      </w:r>
    </w:p>
    <w:p w14:paraId="73E86CE4">
      <w:pPr>
        <w:pStyle w:val="7"/>
        <w:spacing w:after="0" w:line="280" w:lineRule="auto"/>
        <w:rPr>
          <w:rFonts w:hint="eastAsia" w:eastAsia="宋体"/>
          <w:lang w:val="en-US" w:eastAsia="zh-CN"/>
        </w:rPr>
      </w:pPr>
      <w:r>
        <w:rPr>
          <w:rFonts w:hint="eastAsia" w:eastAsia="宋体"/>
          <w:lang w:val="en-US" w:eastAsia="zh-CN"/>
        </w:rPr>
        <w:t>在与祂那个时代的宗教领袖一次紧张的对峙中，拿撒勒人耶稣向祂的对手发出挑战说：“你们查考圣经，因你们以为内中有永生；给我作见证的就是这经”（约5:39）。</w:t>
      </w:r>
    </w:p>
    <w:p w14:paraId="0FB869D3">
      <w:pPr>
        <w:pStyle w:val="7"/>
        <w:spacing w:after="0" w:line="280" w:lineRule="auto"/>
        <w:rPr>
          <w:rFonts w:hint="eastAsia" w:eastAsia="宋体"/>
          <w:lang w:val="en-US" w:eastAsia="zh-CN"/>
        </w:rPr>
      </w:pPr>
    </w:p>
    <w:p w14:paraId="6D7DFE0E">
      <w:pPr>
        <w:pStyle w:val="7"/>
        <w:spacing w:after="0" w:line="280" w:lineRule="auto"/>
        <w:rPr>
          <w:rFonts w:hint="eastAsia" w:eastAsia="宋体"/>
          <w:lang w:val="en-US" w:eastAsia="zh-CN"/>
        </w:rPr>
      </w:pPr>
      <w:r>
        <w:rPr>
          <w:rFonts w:hint="eastAsia" w:eastAsia="宋体"/>
          <w:lang w:val="en-US" w:eastAsia="zh-CN"/>
        </w:rPr>
        <w:t>Here Jesus daringly claims that the Jewish Scriptures cannot stand alone; that by their very nature they are forward- looking revelations; that they await the coming of someone who will fulfill them and thereby unveil their hidden meaning; and that he himself is the one who does these very things.</w:t>
      </w:r>
    </w:p>
    <w:p w14:paraId="7A372D90">
      <w:pPr>
        <w:pStyle w:val="7"/>
        <w:spacing w:after="0" w:line="280" w:lineRule="auto"/>
        <w:rPr>
          <w:rFonts w:hint="eastAsia" w:eastAsia="宋体"/>
          <w:lang w:val="en-US" w:eastAsia="zh-CN"/>
        </w:rPr>
      </w:pPr>
      <w:r>
        <w:rPr>
          <w:rFonts w:hint="eastAsia" w:eastAsia="宋体"/>
          <w:lang w:val="en-US" w:eastAsia="zh-CN"/>
        </w:rPr>
        <w:t>在此，耶稣大胆地宣称，犹太人的圣经不能独立存在；其本质就是前瞻性的启示；它们等待着某一位的到来，应验它们，从而揭示其隐藏的含义；而祂自己就是做这些事的那一位。</w:t>
      </w:r>
    </w:p>
    <w:p w14:paraId="43456A14">
      <w:pPr>
        <w:pStyle w:val="7"/>
        <w:spacing w:after="0" w:line="280" w:lineRule="auto"/>
        <w:rPr>
          <w:rFonts w:hint="eastAsia" w:eastAsia="宋体"/>
          <w:lang w:val="en-US" w:eastAsia="zh-CN"/>
        </w:rPr>
      </w:pPr>
    </w:p>
    <w:p w14:paraId="13A16E10">
      <w:pPr>
        <w:pStyle w:val="7"/>
        <w:spacing w:after="0" w:line="280" w:lineRule="auto"/>
        <w:rPr>
          <w:rFonts w:hint="eastAsia" w:eastAsia="宋体"/>
          <w:lang w:val="en-US" w:eastAsia="zh-CN"/>
        </w:rPr>
      </w:pPr>
      <w:r>
        <w:rPr>
          <w:rFonts w:hint="eastAsia" w:eastAsia="宋体"/>
          <w:lang w:val="en-US" w:eastAsia="zh-CN"/>
        </w:rPr>
        <w:t>Thus, Jesus might well have said here what he had said earlier to his own disciples: “Do not think that I have come to destroy the Law and the Prophets. I have not come to destroy, but to fulfill” (Matthew 5:17).</w:t>
      </w:r>
    </w:p>
    <w:p w14:paraId="1D2688B2">
      <w:pPr>
        <w:pStyle w:val="7"/>
        <w:spacing w:after="0" w:line="280" w:lineRule="auto"/>
        <w:rPr>
          <w:rFonts w:hint="eastAsia" w:eastAsia="宋体"/>
          <w:lang w:val="en-US" w:eastAsia="zh-CN"/>
        </w:rPr>
      </w:pPr>
      <w:r>
        <w:rPr>
          <w:rFonts w:hint="eastAsia" w:eastAsia="宋体"/>
          <w:lang w:val="en-US" w:eastAsia="zh-CN"/>
        </w:rPr>
        <w:t>因此，耶稣很可能在这里说了祂早些时候对祂自己门徒所说的话：“莫想我来要废掉律法和先知。我来不是要废掉，乃是要成全”（太5:17）。</w:t>
      </w:r>
    </w:p>
    <w:p w14:paraId="74C76CA5">
      <w:pPr>
        <w:pStyle w:val="7"/>
        <w:spacing w:after="0" w:line="280" w:lineRule="auto"/>
        <w:rPr>
          <w:rFonts w:hint="eastAsia" w:eastAsia="宋体"/>
          <w:lang w:val="en-US" w:eastAsia="zh-CN"/>
        </w:rPr>
      </w:pPr>
    </w:p>
    <w:p w14:paraId="0FF0B230">
      <w:pPr>
        <w:pStyle w:val="7"/>
        <w:spacing w:after="0" w:line="280" w:lineRule="auto"/>
        <w:rPr>
          <w:rFonts w:hint="eastAsia" w:eastAsia="宋体"/>
          <w:lang w:val="en-US" w:eastAsia="zh-CN"/>
        </w:rPr>
      </w:pPr>
      <w:r>
        <w:rPr>
          <w:rFonts w:hint="eastAsia" w:eastAsia="宋体"/>
          <w:lang w:val="en-US" w:eastAsia="zh-CN"/>
        </w:rPr>
        <w:t>Truly, these were radical statements.</w:t>
      </w:r>
    </w:p>
    <w:p w14:paraId="0EC69C39">
      <w:pPr>
        <w:pStyle w:val="7"/>
        <w:spacing w:after="0" w:line="280" w:lineRule="auto"/>
        <w:rPr>
          <w:rFonts w:hint="eastAsia" w:eastAsia="宋体"/>
          <w:lang w:val="en-US" w:eastAsia="zh-CN"/>
        </w:rPr>
      </w:pPr>
      <w:r>
        <w:rPr>
          <w:rFonts w:hint="eastAsia" w:eastAsia="宋体"/>
          <w:lang w:val="en-US" w:eastAsia="zh-CN"/>
        </w:rPr>
        <w:t>的确，这些都是激进的言论。</w:t>
      </w:r>
    </w:p>
    <w:p w14:paraId="651E9676">
      <w:pPr>
        <w:pStyle w:val="7"/>
        <w:spacing w:after="0" w:line="280" w:lineRule="auto"/>
        <w:rPr>
          <w:rFonts w:hint="eastAsia" w:eastAsia="宋体"/>
          <w:lang w:val="en-US" w:eastAsia="zh-CN"/>
        </w:rPr>
      </w:pPr>
    </w:p>
    <w:p w14:paraId="12949D89">
      <w:pPr>
        <w:pStyle w:val="7"/>
        <w:spacing w:after="0" w:line="280" w:lineRule="auto"/>
        <w:rPr>
          <w:rFonts w:hint="eastAsia" w:eastAsia="宋体"/>
          <w:lang w:val="en-US" w:eastAsia="zh-CN"/>
        </w:rPr>
      </w:pPr>
      <w:r>
        <w:rPr>
          <w:rFonts w:hint="eastAsia" w:eastAsia="宋体"/>
          <w:lang w:val="en-US" w:eastAsia="zh-CN"/>
        </w:rPr>
        <w:t>By introducing a new motif of promise and fulfillment, Jesus was actually introducing a new way of interpreting the Jewish Scriptures.</w:t>
      </w:r>
    </w:p>
    <w:p w14:paraId="452411A4">
      <w:pPr>
        <w:pStyle w:val="7"/>
        <w:spacing w:after="0" w:line="280" w:lineRule="auto"/>
        <w:rPr>
          <w:rFonts w:hint="eastAsia" w:eastAsia="宋体"/>
          <w:lang w:val="en-US" w:eastAsia="zh-CN"/>
        </w:rPr>
      </w:pPr>
      <w:r>
        <w:rPr>
          <w:rFonts w:hint="eastAsia" w:eastAsia="宋体"/>
          <w:lang w:val="en-US" w:eastAsia="zh-CN"/>
        </w:rPr>
        <w:t>通过引入应许和应验的新主题，耶稣实际上是在引入一种解释犹太圣经的新方法。</w:t>
      </w:r>
    </w:p>
    <w:p w14:paraId="2D46ED14">
      <w:pPr>
        <w:pStyle w:val="7"/>
        <w:spacing w:after="0" w:line="280" w:lineRule="auto"/>
        <w:rPr>
          <w:rFonts w:hint="eastAsia" w:eastAsia="宋体"/>
          <w:lang w:val="en-US" w:eastAsia="zh-CN"/>
        </w:rPr>
      </w:pPr>
    </w:p>
    <w:p w14:paraId="5BC87B45">
      <w:pPr>
        <w:pStyle w:val="7"/>
        <w:spacing w:after="0" w:line="280" w:lineRule="auto"/>
        <w:rPr>
          <w:rFonts w:hint="eastAsia" w:eastAsia="宋体"/>
          <w:lang w:val="en-US" w:eastAsia="zh-CN"/>
        </w:rPr>
      </w:pPr>
      <w:r>
        <w:rPr>
          <w:rFonts w:hint="eastAsia" w:eastAsia="宋体"/>
          <w:lang w:val="en-US" w:eastAsia="zh-CN"/>
        </w:rPr>
        <w:t>Henceforth, he implied, men must see these writings as the record of life under an “old testament”—an old covenant (or agreement) that was secretly preparing the way for a new (Jeremiah 31:31f, Matthew 9:17, Luke 22:20, Hebrews 8:8-12).</w:t>
      </w:r>
    </w:p>
    <w:p w14:paraId="70281099">
      <w:pPr>
        <w:pStyle w:val="7"/>
        <w:spacing w:after="0" w:line="280" w:lineRule="auto"/>
        <w:rPr>
          <w:rFonts w:hint="eastAsia" w:eastAsia="宋体"/>
          <w:lang w:val="en-US" w:eastAsia="zh-CN"/>
        </w:rPr>
      </w:pPr>
      <w:r>
        <w:rPr>
          <w:rFonts w:hint="eastAsia" w:eastAsia="宋体"/>
          <w:lang w:val="en-US" w:eastAsia="zh-CN"/>
        </w:rPr>
        <w:t>祂暗示，从此以后，人们必须将这些著作看作是“旧约”——一个旧的圣约（或协议）——之下的生活记录，这个旧约正在秘密地为一个新的约预备道路（耶31:31f，太9:17，路22:20，来8:8-12）。</w:t>
      </w:r>
    </w:p>
    <w:p w14:paraId="1EC009AC">
      <w:pPr>
        <w:pStyle w:val="7"/>
        <w:spacing w:after="0" w:line="280" w:lineRule="auto"/>
        <w:rPr>
          <w:rFonts w:hint="eastAsia" w:eastAsia="宋体"/>
          <w:lang w:val="en-US" w:eastAsia="zh-CN"/>
        </w:rPr>
      </w:pPr>
    </w:p>
    <w:p w14:paraId="6D475EC8">
      <w:pPr>
        <w:pStyle w:val="7"/>
        <w:spacing w:after="0" w:line="280" w:lineRule="auto"/>
        <w:rPr>
          <w:rFonts w:hint="eastAsia" w:eastAsia="宋体"/>
          <w:lang w:val="en-US" w:eastAsia="zh-CN"/>
        </w:rPr>
      </w:pPr>
      <w:r>
        <w:rPr>
          <w:rFonts w:hint="eastAsia" w:eastAsia="宋体"/>
          <w:lang w:val="en-US" w:eastAsia="zh-CN"/>
        </w:rPr>
        <w:t>Moreover, they must now interpret this Old Testament (OT) “Christo-centrically”— that is, as mysteriously pointing ahead to the person and work of the Messiah, Jesus Christ (Luke 24:44-49).</w:t>
      </w:r>
    </w:p>
    <w:p w14:paraId="6FBEF130">
      <w:pPr>
        <w:pStyle w:val="7"/>
        <w:spacing w:after="0" w:line="280" w:lineRule="auto"/>
        <w:rPr>
          <w:rFonts w:hint="eastAsia" w:eastAsia="宋体"/>
          <w:lang w:val="en-US" w:eastAsia="zh-CN"/>
        </w:rPr>
      </w:pPr>
      <w:r>
        <w:rPr>
          <w:rFonts w:hint="eastAsia" w:eastAsia="宋体"/>
          <w:lang w:val="en-US" w:eastAsia="zh-CN"/>
        </w:rPr>
        <w:t>此外，他们现在必须“以基督为中心”来解释这部旧约（OT）——也就是说，视其为神秘地指向弥赛亚，即耶稣基督的位格和工作（路24:44-49）。</w:t>
      </w:r>
    </w:p>
    <w:p w14:paraId="0A412372">
      <w:pPr>
        <w:pStyle w:val="7"/>
        <w:spacing w:after="0" w:line="280" w:lineRule="auto"/>
        <w:rPr>
          <w:rFonts w:hint="eastAsia" w:eastAsia="宋体"/>
          <w:lang w:val="en-US" w:eastAsia="zh-CN"/>
        </w:rPr>
      </w:pPr>
    </w:p>
    <w:p w14:paraId="7C2E0229">
      <w:pPr>
        <w:pStyle w:val="7"/>
        <w:spacing w:after="0" w:line="280" w:lineRule="auto"/>
        <w:rPr>
          <w:rFonts w:hint="eastAsia" w:eastAsia="宋体"/>
          <w:lang w:val="en-US" w:eastAsia="zh-CN"/>
        </w:rPr>
      </w:pPr>
      <w:r>
        <w:rPr>
          <w:rFonts w:hint="eastAsia" w:eastAsia="宋体"/>
          <w:lang w:val="en-US" w:eastAsia="zh-CN"/>
        </w:rPr>
        <w:t>In reading its history men must therefore ask themselves “What is the hidden, Messianic significance of these stories?</w:t>
      </w:r>
    </w:p>
    <w:p w14:paraId="55551607">
      <w:pPr>
        <w:pStyle w:val="7"/>
        <w:spacing w:after="0" w:line="280" w:lineRule="auto"/>
        <w:rPr>
          <w:rFonts w:hint="eastAsia" w:eastAsia="宋体"/>
          <w:lang w:val="en-US" w:eastAsia="zh-CN"/>
        </w:rPr>
      </w:pPr>
      <w:r>
        <w:rPr>
          <w:rFonts w:hint="eastAsia" w:eastAsia="宋体"/>
          <w:lang w:val="en-US" w:eastAsia="zh-CN"/>
        </w:rPr>
        <w:t>因此，在阅读其历史时，人们必须自问：“这些故事隐藏的、弥赛亚的意义是什么？</w:t>
      </w:r>
    </w:p>
    <w:p w14:paraId="28599B78">
      <w:pPr>
        <w:pStyle w:val="7"/>
        <w:spacing w:after="0" w:line="280" w:lineRule="auto"/>
        <w:rPr>
          <w:rFonts w:hint="eastAsia" w:eastAsia="宋体"/>
          <w:lang w:val="en-US" w:eastAsia="zh-CN"/>
        </w:rPr>
      </w:pPr>
    </w:p>
    <w:p w14:paraId="50EBE027">
      <w:pPr>
        <w:pStyle w:val="7"/>
        <w:spacing w:after="0" w:line="280" w:lineRule="auto"/>
        <w:rPr>
          <w:rFonts w:hint="eastAsia" w:eastAsia="宋体"/>
          <w:lang w:val="en-US" w:eastAsia="zh-CN"/>
        </w:rPr>
      </w:pPr>
      <w:r>
        <w:rPr>
          <w:rFonts w:hint="eastAsia" w:eastAsia="宋体"/>
          <w:lang w:val="en-US" w:eastAsia="zh-CN"/>
        </w:rPr>
        <w:t>What do they teach me about the Christ who was yet to come and in whose appearing they are now fulfilled at last?”</w:t>
      </w:r>
    </w:p>
    <w:p w14:paraId="07C6E078">
      <w:pPr>
        <w:pStyle w:val="7"/>
        <w:spacing w:after="0" w:line="280" w:lineRule="auto"/>
        <w:rPr>
          <w:rFonts w:hint="eastAsia" w:eastAsia="宋体"/>
          <w:lang w:val="en-US" w:eastAsia="zh-CN"/>
        </w:rPr>
      </w:pPr>
      <w:r>
        <w:rPr>
          <w:rFonts w:hint="eastAsia" w:eastAsia="宋体"/>
          <w:lang w:val="en-US" w:eastAsia="zh-CN"/>
        </w:rPr>
        <w:t>它们教导我关于那将要来的基督，以及在祂的显现中它们最终得以应验的那些事是什么？”</w:t>
      </w:r>
    </w:p>
    <w:p w14:paraId="4E1E3C93">
      <w:pPr>
        <w:pStyle w:val="7"/>
        <w:spacing w:after="0" w:line="280" w:lineRule="auto"/>
        <w:rPr>
          <w:rFonts w:hint="eastAsia" w:eastAsia="宋体"/>
          <w:lang w:val="en-US" w:eastAsia="zh-CN"/>
        </w:rPr>
      </w:pPr>
    </w:p>
    <w:p w14:paraId="1D12CB6E">
      <w:pPr>
        <w:pStyle w:val="7"/>
        <w:spacing w:after="0" w:line="280" w:lineRule="auto"/>
        <w:rPr>
          <w:rFonts w:hint="eastAsia" w:eastAsia="宋体"/>
          <w:lang w:val="en-US" w:eastAsia="zh-CN"/>
        </w:rPr>
      </w:pPr>
      <w:r>
        <w:rPr>
          <w:rFonts w:hint="eastAsia" w:eastAsia="宋体"/>
          <w:lang w:val="en-US" w:eastAsia="zh-CN"/>
        </w:rPr>
        <w:t>Jesus’ apostles definitely got the message.</w:t>
      </w:r>
    </w:p>
    <w:p w14:paraId="68373719">
      <w:pPr>
        <w:pStyle w:val="7"/>
        <w:spacing w:after="0" w:line="280" w:lineRule="auto"/>
        <w:rPr>
          <w:rFonts w:hint="eastAsia" w:eastAsia="宋体"/>
          <w:lang w:val="en-US" w:eastAsia="zh-CN"/>
        </w:rPr>
      </w:pPr>
      <w:r>
        <w:rPr>
          <w:rFonts w:hint="eastAsia" w:eastAsia="宋体"/>
          <w:lang w:val="en-US" w:eastAsia="zh-CN"/>
        </w:rPr>
        <w:t>耶稣的使徒们肯定领会了这信息。</w:t>
      </w:r>
    </w:p>
    <w:p w14:paraId="2210625E">
      <w:pPr>
        <w:pStyle w:val="7"/>
        <w:spacing w:after="0" w:line="280" w:lineRule="auto"/>
        <w:rPr>
          <w:rFonts w:hint="eastAsia" w:eastAsia="宋体"/>
          <w:lang w:val="en-US" w:eastAsia="zh-CN"/>
        </w:rPr>
      </w:pPr>
    </w:p>
    <w:p w14:paraId="69C64CFD">
      <w:pPr>
        <w:pStyle w:val="7"/>
        <w:spacing w:after="0" w:line="280" w:lineRule="auto"/>
        <w:rPr>
          <w:rFonts w:hint="eastAsia" w:eastAsia="宋体"/>
          <w:lang w:val="en-US" w:eastAsia="zh-CN"/>
        </w:rPr>
      </w:pPr>
      <w:r>
        <w:rPr>
          <w:rFonts w:hint="eastAsia" w:eastAsia="宋体"/>
          <w:lang w:val="en-US" w:eastAsia="zh-CN"/>
        </w:rPr>
        <w:t>In their writings both to Jew and Gentile, we find them repeatedly citing or referring to the OT scriptures, seeking to display Christ in them all.</w:t>
      </w:r>
    </w:p>
    <w:p w14:paraId="79C69C94">
      <w:pPr>
        <w:pStyle w:val="7"/>
        <w:spacing w:after="0" w:line="280" w:lineRule="auto"/>
        <w:rPr>
          <w:rFonts w:hint="eastAsia" w:eastAsia="宋体"/>
          <w:lang w:val="en-US" w:eastAsia="zh-CN"/>
        </w:rPr>
      </w:pPr>
      <w:r>
        <w:rPr>
          <w:rFonts w:hint="eastAsia" w:eastAsia="宋体"/>
          <w:lang w:val="en-US" w:eastAsia="zh-CN"/>
        </w:rPr>
        <w:t>在他们写给犹太人和外邦人的书信中，我们发现他们反复引用或提及旧约圣经，力求在所有经文中彰显基督。</w:t>
      </w:r>
    </w:p>
    <w:p w14:paraId="481E353C">
      <w:pPr>
        <w:pStyle w:val="7"/>
        <w:spacing w:after="0" w:line="280" w:lineRule="auto"/>
        <w:rPr>
          <w:rFonts w:hint="eastAsia" w:eastAsia="宋体"/>
          <w:lang w:val="en-US" w:eastAsia="zh-CN"/>
        </w:rPr>
      </w:pPr>
    </w:p>
    <w:p w14:paraId="7B88C227">
      <w:pPr>
        <w:pStyle w:val="7"/>
        <w:spacing w:after="0" w:line="280" w:lineRule="auto"/>
        <w:rPr>
          <w:rFonts w:hint="eastAsia" w:eastAsia="宋体"/>
          <w:lang w:val="en-US" w:eastAsia="zh-CN"/>
        </w:rPr>
      </w:pPr>
      <w:r>
        <w:rPr>
          <w:rFonts w:hint="eastAsia" w:eastAsia="宋体"/>
          <w:lang w:val="en-US" w:eastAsia="zh-CN"/>
        </w:rPr>
        <w:t>Indeed, they even developed a special vocabulary to speak about this new method of interpretation, declaring that upon the vast terrain of OT history God has strewn, like so many precious gems, innumerable types (Greek, tupos: figure, symbol) of Jesus Christ (Romans 5:14, 1 Corinthians. 10:1-13, Hebrews 8:1-6, 1 Peter 3:21).</w:t>
      </w:r>
    </w:p>
    <w:p w14:paraId="6F29F90E">
      <w:pPr>
        <w:pStyle w:val="7"/>
        <w:spacing w:after="0" w:line="280" w:lineRule="auto"/>
        <w:rPr>
          <w:rFonts w:hint="eastAsia" w:eastAsia="宋体"/>
          <w:lang w:val="en-US" w:eastAsia="zh-CN"/>
        </w:rPr>
      </w:pPr>
      <w:r>
        <w:rPr>
          <w:rFonts w:hint="eastAsia" w:eastAsia="宋体"/>
          <w:lang w:val="en-US" w:eastAsia="zh-CN"/>
        </w:rPr>
        <w:t>的确，他们甚至发展出了一套特殊的词汇来谈论这种新的解释方法，宣称在旧约历史的广袤土地上，神已经像撒播珍贵宝石一样，撒下了无数耶稣基督的预表（希腊文，tupos：形像，象征）（罗5:14，林前10:1-13，来8:1-6，彼前3:21）。</w:t>
      </w:r>
    </w:p>
    <w:p w14:paraId="30A4639A">
      <w:pPr>
        <w:pStyle w:val="7"/>
        <w:spacing w:after="0" w:line="280" w:lineRule="auto"/>
        <w:rPr>
          <w:rFonts w:hint="eastAsia" w:eastAsia="宋体"/>
          <w:lang w:val="en-US" w:eastAsia="zh-CN"/>
        </w:rPr>
      </w:pPr>
    </w:p>
    <w:p w14:paraId="123215A3">
      <w:pPr>
        <w:pStyle w:val="7"/>
        <w:spacing w:after="0" w:line="280" w:lineRule="auto"/>
        <w:rPr>
          <w:rFonts w:hint="eastAsia" w:eastAsia="宋体"/>
          <w:lang w:val="en-US" w:eastAsia="zh-CN"/>
        </w:rPr>
      </w:pPr>
      <w:r>
        <w:rPr>
          <w:rFonts w:hint="eastAsia" w:eastAsia="宋体"/>
          <w:lang w:val="en-US" w:eastAsia="zh-CN"/>
        </w:rPr>
        <w:t>A Messianic type, they taught, is any OT person, place, thing, institution, or event that prefigures Jesus of Nazareth, the events of his life, and the blessings of the new covenant he came to bring.</w:t>
      </w:r>
    </w:p>
    <w:p w14:paraId="37D3AF04">
      <w:pPr>
        <w:pStyle w:val="7"/>
        <w:spacing w:after="0" w:line="280" w:lineRule="auto"/>
        <w:rPr>
          <w:rFonts w:hint="eastAsia" w:eastAsia="宋体"/>
          <w:lang w:val="en-US" w:eastAsia="zh-CN"/>
        </w:rPr>
      </w:pPr>
      <w:r>
        <w:rPr>
          <w:rFonts w:hint="eastAsia" w:eastAsia="宋体"/>
          <w:lang w:val="en-US" w:eastAsia="zh-CN"/>
        </w:rPr>
        <w:t>他们教导说，一个弥赛亚的预表，是任何预示拿撒勒人耶稣、祂生平的事件以及祂来要带来的新约之祝福的旧约人物、地点、事物、制度或事件。</w:t>
      </w:r>
    </w:p>
    <w:p w14:paraId="1703594A">
      <w:pPr>
        <w:pStyle w:val="7"/>
        <w:spacing w:after="0" w:line="280" w:lineRule="auto"/>
        <w:rPr>
          <w:rFonts w:hint="eastAsia" w:eastAsia="宋体"/>
          <w:lang w:val="en-US" w:eastAsia="zh-CN"/>
        </w:rPr>
      </w:pPr>
    </w:p>
    <w:p w14:paraId="518B2764">
      <w:pPr>
        <w:pStyle w:val="7"/>
        <w:spacing w:after="0" w:line="280" w:lineRule="auto"/>
        <w:rPr>
          <w:rFonts w:hint="eastAsia" w:eastAsia="宋体"/>
          <w:lang w:val="en-US" w:eastAsia="zh-CN"/>
        </w:rPr>
      </w:pPr>
      <w:r>
        <w:rPr>
          <w:rFonts w:hint="eastAsia" w:eastAsia="宋体"/>
          <w:lang w:val="en-US" w:eastAsia="zh-CN"/>
        </w:rPr>
        <w:t>The OT is loaded with them.</w:t>
      </w:r>
    </w:p>
    <w:p w14:paraId="6FB23920">
      <w:pPr>
        <w:pStyle w:val="7"/>
        <w:spacing w:after="0" w:line="280" w:lineRule="auto"/>
        <w:rPr>
          <w:rFonts w:hint="eastAsia" w:eastAsia="宋体"/>
          <w:lang w:val="en-US" w:eastAsia="zh-CN"/>
        </w:rPr>
      </w:pPr>
      <w:r>
        <w:rPr>
          <w:rFonts w:hint="eastAsia" w:eastAsia="宋体"/>
          <w:lang w:val="en-US" w:eastAsia="zh-CN"/>
        </w:rPr>
        <w:t>旧约充满了这些预表。</w:t>
      </w:r>
    </w:p>
    <w:p w14:paraId="7A03C2B1">
      <w:pPr>
        <w:pStyle w:val="7"/>
        <w:spacing w:after="0" w:line="280" w:lineRule="auto"/>
        <w:rPr>
          <w:rFonts w:hint="eastAsia" w:eastAsia="宋体"/>
          <w:lang w:val="en-US" w:eastAsia="zh-CN"/>
        </w:rPr>
      </w:pPr>
    </w:p>
    <w:p w14:paraId="51ADB136">
      <w:pPr>
        <w:pStyle w:val="7"/>
        <w:spacing w:after="0" w:line="280" w:lineRule="auto"/>
        <w:rPr>
          <w:rFonts w:hint="eastAsia" w:eastAsia="宋体"/>
          <w:lang w:val="en-US" w:eastAsia="zh-CN"/>
        </w:rPr>
      </w:pPr>
      <w:r>
        <w:rPr>
          <w:rFonts w:hint="eastAsia" w:eastAsia="宋体"/>
          <w:lang w:val="en-US" w:eastAsia="zh-CN"/>
        </w:rPr>
        <w:t>They are, as it were, a vast multitude of shadows, all cast by one body: Christ and the things of his covenant (Colossians 2:17).</w:t>
      </w:r>
    </w:p>
    <w:p w14:paraId="56AD6AA2">
      <w:pPr>
        <w:pStyle w:val="7"/>
        <w:spacing w:after="0" w:line="280" w:lineRule="auto"/>
        <w:rPr>
          <w:rFonts w:hint="eastAsia" w:eastAsia="宋体"/>
          <w:lang w:val="en-US" w:eastAsia="zh-CN"/>
        </w:rPr>
      </w:pPr>
      <w:r>
        <w:rPr>
          <w:rFonts w:hint="eastAsia" w:eastAsia="宋体"/>
          <w:lang w:val="en-US" w:eastAsia="zh-CN"/>
        </w:rPr>
        <w:t>它们，可以说是，一大群的影像，全都由一个实体投下：基督和祂的约中的事（歌罗西书2:17）。</w:t>
      </w:r>
    </w:p>
    <w:p w14:paraId="0BC22E60">
      <w:pPr>
        <w:pStyle w:val="7"/>
        <w:spacing w:after="0" w:line="280" w:lineRule="auto"/>
        <w:rPr>
          <w:rFonts w:hint="eastAsia" w:eastAsia="宋体"/>
          <w:lang w:val="en-US" w:eastAsia="zh-CN"/>
        </w:rPr>
      </w:pPr>
    </w:p>
    <w:p w14:paraId="060D2F6B">
      <w:pPr>
        <w:pStyle w:val="7"/>
        <w:spacing w:after="0" w:line="280" w:lineRule="auto"/>
        <w:rPr>
          <w:rFonts w:hint="eastAsia" w:eastAsia="宋体"/>
          <w:lang w:val="en-US" w:eastAsia="zh-CN"/>
        </w:rPr>
      </w:pPr>
      <w:r>
        <w:rPr>
          <w:rFonts w:hint="eastAsia" w:eastAsia="宋体"/>
          <w:lang w:val="en-US" w:eastAsia="zh-CN"/>
        </w:rPr>
        <w:t>With the help of the Holy Spirit, people can spot these types and see how they have been (or yet will be) fulfilled in Christ (Luke 24:45, 2 Corinthians 3).</w:t>
      </w:r>
    </w:p>
    <w:p w14:paraId="7477175F">
      <w:pPr>
        <w:pStyle w:val="7"/>
        <w:spacing w:after="0" w:line="280" w:lineRule="auto"/>
        <w:rPr>
          <w:rFonts w:hint="eastAsia" w:eastAsia="宋体"/>
          <w:lang w:val="en-US" w:eastAsia="zh-CN"/>
        </w:rPr>
      </w:pPr>
      <w:r>
        <w:rPr>
          <w:rFonts w:hint="eastAsia" w:eastAsia="宋体"/>
          <w:lang w:val="en-US" w:eastAsia="zh-CN"/>
        </w:rPr>
        <w:t>靠着圣灵的帮助，人们可以发现这些预表，并看到它们如何已经在基督里（或将要）应验（路24:45，哥林多后书3章）。</w:t>
      </w:r>
    </w:p>
    <w:p w14:paraId="465F9811">
      <w:pPr>
        <w:pStyle w:val="7"/>
        <w:spacing w:after="0" w:line="280" w:lineRule="auto"/>
        <w:rPr>
          <w:rFonts w:hint="eastAsia" w:eastAsia="宋体"/>
          <w:lang w:val="en-US" w:eastAsia="zh-CN"/>
        </w:rPr>
      </w:pPr>
    </w:p>
    <w:p w14:paraId="76A31A7B">
      <w:pPr>
        <w:pStyle w:val="7"/>
        <w:spacing w:after="0" w:line="280" w:lineRule="auto"/>
        <w:rPr>
          <w:rFonts w:hint="eastAsia" w:eastAsia="宋体"/>
          <w:lang w:val="en-US" w:eastAsia="zh-CN"/>
        </w:rPr>
      </w:pPr>
      <w:r>
        <w:rPr>
          <w:rFonts w:hint="eastAsia" w:eastAsia="宋体"/>
          <w:lang w:val="en-US" w:eastAsia="zh-CN"/>
        </w:rPr>
        <w:t>Thus, to understand the Old Testament at its deepest level, one must interpret it typologically, in terms of Jesus Christ.</w:t>
      </w:r>
    </w:p>
    <w:p w14:paraId="547F09C0">
      <w:pPr>
        <w:pStyle w:val="7"/>
        <w:spacing w:after="0" w:line="280" w:lineRule="auto"/>
        <w:rPr>
          <w:rFonts w:hint="eastAsia" w:eastAsia="宋体"/>
          <w:lang w:val="en-US" w:eastAsia="zh-CN"/>
        </w:rPr>
      </w:pPr>
      <w:r>
        <w:rPr>
          <w:rFonts w:hint="eastAsia" w:eastAsia="宋体"/>
          <w:lang w:val="en-US" w:eastAsia="zh-CN"/>
        </w:rPr>
        <w:t>因此，要最深层次地理解旧约，就必须以预表的方式，即从耶稣基督的角度来解释它。</w:t>
      </w:r>
    </w:p>
    <w:p w14:paraId="04FE3C6D">
      <w:pPr>
        <w:pStyle w:val="7"/>
        <w:spacing w:after="0" w:line="280" w:lineRule="auto"/>
        <w:rPr>
          <w:rFonts w:hint="eastAsia" w:eastAsia="宋体"/>
          <w:lang w:val="en-US" w:eastAsia="zh-CN"/>
        </w:rPr>
      </w:pPr>
    </w:p>
    <w:p w14:paraId="309F827B">
      <w:pPr>
        <w:pStyle w:val="7"/>
        <w:spacing w:after="0" w:line="280" w:lineRule="auto"/>
        <w:rPr>
          <w:rFonts w:hint="eastAsia" w:eastAsia="宋体"/>
          <w:lang w:val="en-US" w:eastAsia="zh-CN"/>
        </w:rPr>
      </w:pPr>
      <w:r>
        <w:rPr>
          <w:rFonts w:hint="eastAsia" w:eastAsia="宋体"/>
          <w:lang w:val="en-US" w:eastAsia="zh-CN"/>
        </w:rPr>
        <w:t>Together with OT Messianic prophecies, the Messianic types have traditionally stood among the preeminent proofs of the divine inspiration of the Bible and the spiritual authority of Jesus of Nazareth.</w:t>
      </w:r>
    </w:p>
    <w:p w14:paraId="44C5A69C">
      <w:pPr>
        <w:pStyle w:val="7"/>
        <w:spacing w:after="0" w:line="280" w:lineRule="auto"/>
        <w:rPr>
          <w:rFonts w:hint="eastAsia" w:eastAsia="宋体"/>
          <w:lang w:val="en-US" w:eastAsia="zh-CN"/>
        </w:rPr>
      </w:pPr>
      <w:r>
        <w:rPr>
          <w:rFonts w:hint="eastAsia" w:eastAsia="宋体"/>
          <w:lang w:val="en-US" w:eastAsia="zh-CN"/>
        </w:rPr>
        <w:t>与旧约中弥赛亚的预言一起，弥赛亚的预表传统上一直被认为是圣经神圣默示以及拿撒勒人耶稣属灵权柄的卓越证明之一。</w:t>
      </w:r>
    </w:p>
    <w:p w14:paraId="1DD3173D">
      <w:pPr>
        <w:pStyle w:val="7"/>
        <w:spacing w:after="0" w:line="280" w:lineRule="auto"/>
        <w:rPr>
          <w:rFonts w:hint="eastAsia" w:eastAsia="宋体"/>
          <w:lang w:val="en-US" w:eastAsia="zh-CN"/>
        </w:rPr>
      </w:pPr>
    </w:p>
    <w:p w14:paraId="46A42E3E">
      <w:pPr>
        <w:pStyle w:val="7"/>
        <w:spacing w:after="0" w:line="280" w:lineRule="auto"/>
        <w:rPr>
          <w:rFonts w:hint="eastAsia" w:eastAsia="宋体"/>
          <w:lang w:val="en-US" w:eastAsia="zh-CN"/>
        </w:rPr>
      </w:pPr>
      <w:r>
        <w:rPr>
          <w:rFonts w:hint="eastAsia" w:eastAsia="宋体"/>
          <w:lang w:val="en-US" w:eastAsia="zh-CN"/>
        </w:rPr>
        <w:t>Today, however, many who have heard about Messianic prophecy know little or nothing about Messianic types.</w:t>
      </w:r>
    </w:p>
    <w:p w14:paraId="5A7818BB">
      <w:pPr>
        <w:pStyle w:val="7"/>
        <w:spacing w:after="0" w:line="280" w:lineRule="auto"/>
        <w:rPr>
          <w:rFonts w:hint="eastAsia" w:eastAsia="宋体"/>
          <w:lang w:val="en-US" w:eastAsia="zh-CN"/>
        </w:rPr>
      </w:pPr>
      <w:r>
        <w:rPr>
          <w:rFonts w:hint="eastAsia" w:eastAsia="宋体"/>
          <w:lang w:val="en-US" w:eastAsia="zh-CN"/>
        </w:rPr>
        <w:t>然而今天，许多听说过弥赛亚预言的人对弥赛亚的预表知之甚少或一无所知。</w:t>
      </w:r>
    </w:p>
    <w:p w14:paraId="6383DA7E">
      <w:pPr>
        <w:pStyle w:val="7"/>
        <w:spacing w:after="0" w:line="280" w:lineRule="auto"/>
        <w:rPr>
          <w:rFonts w:hint="eastAsia" w:eastAsia="宋体"/>
          <w:lang w:val="en-US" w:eastAsia="zh-CN"/>
        </w:rPr>
      </w:pPr>
    </w:p>
    <w:p w14:paraId="2F6C695C">
      <w:pPr>
        <w:pStyle w:val="7"/>
        <w:spacing w:after="0" w:line="280" w:lineRule="auto"/>
        <w:rPr>
          <w:rFonts w:hint="eastAsia" w:eastAsia="宋体"/>
          <w:lang w:val="en-US" w:eastAsia="zh-CN"/>
        </w:rPr>
      </w:pPr>
      <w:r>
        <w:rPr>
          <w:rFonts w:hint="eastAsia" w:eastAsia="宋体"/>
          <w:lang w:val="en-US" w:eastAsia="zh-CN"/>
        </w:rPr>
        <w:t>This is unfortunate, since the types are, if possible, even more impressive than the prophecies.</w:t>
      </w:r>
    </w:p>
    <w:p w14:paraId="326E7EEB">
      <w:pPr>
        <w:pStyle w:val="7"/>
        <w:spacing w:after="0" w:line="280" w:lineRule="auto"/>
        <w:rPr>
          <w:rFonts w:hint="eastAsia" w:eastAsia="宋体"/>
          <w:lang w:val="en-US" w:eastAsia="zh-CN"/>
        </w:rPr>
      </w:pPr>
      <w:r>
        <w:rPr>
          <w:rFonts w:hint="eastAsia" w:eastAsia="宋体"/>
          <w:lang w:val="en-US" w:eastAsia="zh-CN"/>
        </w:rPr>
        <w:t>这是不幸的，因为这些预表，如果可能的话，甚至比预言更令人印象深刻。</w:t>
      </w:r>
    </w:p>
    <w:p w14:paraId="2700ECF6">
      <w:pPr>
        <w:pStyle w:val="7"/>
        <w:spacing w:after="0" w:line="280" w:lineRule="auto"/>
        <w:rPr>
          <w:rFonts w:hint="eastAsia" w:eastAsia="宋体"/>
          <w:lang w:val="en-US" w:eastAsia="zh-CN"/>
        </w:rPr>
      </w:pPr>
    </w:p>
    <w:p w14:paraId="14B3EC05">
      <w:pPr>
        <w:pStyle w:val="7"/>
        <w:spacing w:after="0" w:line="280" w:lineRule="auto"/>
        <w:rPr>
          <w:rFonts w:hint="eastAsia" w:eastAsia="宋体"/>
          <w:lang w:val="en-US" w:eastAsia="zh-CN"/>
        </w:rPr>
      </w:pPr>
      <w:r>
        <w:rPr>
          <w:rFonts w:hint="eastAsia" w:eastAsia="宋体"/>
          <w:lang w:val="en-US" w:eastAsia="zh-CN"/>
        </w:rPr>
        <w:t>In the prophecies God speaks of the coming Messiah through men (the prophets), showing that he knows the future.</w:t>
      </w:r>
    </w:p>
    <w:p w14:paraId="3F1E244B">
      <w:pPr>
        <w:pStyle w:val="7"/>
        <w:spacing w:after="0" w:line="280" w:lineRule="auto"/>
        <w:rPr>
          <w:rFonts w:hint="eastAsia" w:eastAsia="宋体"/>
          <w:lang w:val="en-US" w:eastAsia="zh-CN"/>
        </w:rPr>
      </w:pPr>
      <w:r>
        <w:rPr>
          <w:rFonts w:hint="eastAsia" w:eastAsia="宋体"/>
          <w:lang w:val="en-US" w:eastAsia="zh-CN"/>
        </w:rPr>
        <w:t>在预言中，神通过人（先知）说出将要来的弥赛亚，表明祂知道未来。</w:t>
      </w:r>
    </w:p>
    <w:p w14:paraId="476CC798">
      <w:pPr>
        <w:pStyle w:val="7"/>
        <w:spacing w:after="0" w:line="280" w:lineRule="auto"/>
        <w:rPr>
          <w:rFonts w:hint="eastAsia" w:eastAsia="宋体"/>
          <w:lang w:val="en-US" w:eastAsia="zh-CN"/>
        </w:rPr>
      </w:pPr>
    </w:p>
    <w:p w14:paraId="1FCC250F">
      <w:pPr>
        <w:pStyle w:val="7"/>
        <w:spacing w:after="0" w:line="280" w:lineRule="auto"/>
        <w:rPr>
          <w:rFonts w:hint="eastAsia" w:eastAsia="宋体"/>
          <w:lang w:val="en-US" w:eastAsia="zh-CN"/>
        </w:rPr>
      </w:pPr>
      <w:r>
        <w:rPr>
          <w:rFonts w:hint="eastAsia" w:eastAsia="宋体"/>
          <w:lang w:val="en-US" w:eastAsia="zh-CN"/>
        </w:rPr>
        <w:t>In the types, however, he speaks of the Messiah through historical events, showing that he not only knows the future but creates it as well!</w:t>
      </w:r>
    </w:p>
    <w:p w14:paraId="4AA1AF9D">
      <w:pPr>
        <w:pStyle w:val="7"/>
        <w:spacing w:after="0" w:line="280" w:lineRule="auto"/>
        <w:rPr>
          <w:rFonts w:hint="eastAsia" w:eastAsia="宋体"/>
          <w:lang w:val="en-US" w:eastAsia="zh-CN"/>
        </w:rPr>
      </w:pPr>
      <w:r>
        <w:rPr>
          <w:rFonts w:hint="eastAsia" w:eastAsia="宋体"/>
          <w:lang w:val="en-US" w:eastAsia="zh-CN"/>
        </w:rPr>
        <w:t>然而，在预表中，祂通过历史事件说出弥赛亚，表明祂不仅知道未来，而且也创造未来！</w:t>
      </w:r>
    </w:p>
    <w:p w14:paraId="219A9A0D">
      <w:pPr>
        <w:pStyle w:val="7"/>
        <w:spacing w:after="0" w:line="280" w:lineRule="auto"/>
        <w:rPr>
          <w:rFonts w:hint="eastAsia" w:eastAsia="宋体"/>
          <w:lang w:val="en-US" w:eastAsia="zh-CN"/>
        </w:rPr>
      </w:pPr>
    </w:p>
    <w:p w14:paraId="2FC7E4FB">
      <w:pPr>
        <w:pStyle w:val="7"/>
        <w:spacing w:after="0" w:line="280" w:lineRule="auto"/>
        <w:rPr>
          <w:rFonts w:hint="eastAsia" w:eastAsia="宋体"/>
          <w:lang w:val="en-US" w:eastAsia="zh-CN"/>
        </w:rPr>
      </w:pPr>
      <w:r>
        <w:rPr>
          <w:rFonts w:hint="eastAsia" w:eastAsia="宋体"/>
          <w:lang w:val="en-US" w:eastAsia="zh-CN"/>
        </w:rPr>
        <w:t>The types display Israel’s God as the sovereign controller of all history, even down to its minutest details!</w:t>
      </w:r>
    </w:p>
    <w:p w14:paraId="5E41B020">
      <w:pPr>
        <w:pStyle w:val="7"/>
        <w:spacing w:after="0" w:line="280" w:lineRule="auto"/>
        <w:rPr>
          <w:rFonts w:hint="eastAsia" w:eastAsia="宋体"/>
          <w:lang w:val="en-US" w:eastAsia="zh-CN"/>
        </w:rPr>
      </w:pPr>
      <w:r>
        <w:rPr>
          <w:rFonts w:hint="eastAsia" w:eastAsia="宋体"/>
          <w:lang w:val="en-US" w:eastAsia="zh-CN"/>
        </w:rPr>
        <w:t>这些预表彰显了以色列的神是所有历史至高的掌管者，甚至掌管到最微小的细节！</w:t>
      </w:r>
    </w:p>
    <w:p w14:paraId="3CC8A6E2">
      <w:pPr>
        <w:pStyle w:val="7"/>
        <w:spacing w:after="0" w:line="280" w:lineRule="auto"/>
        <w:rPr>
          <w:rFonts w:hint="eastAsia" w:eastAsia="宋体"/>
          <w:lang w:val="en-US" w:eastAsia="zh-CN"/>
        </w:rPr>
      </w:pPr>
    </w:p>
    <w:p w14:paraId="77AA175F">
      <w:pPr>
        <w:pStyle w:val="7"/>
        <w:spacing w:after="0" w:line="280" w:lineRule="auto"/>
        <w:rPr>
          <w:rFonts w:hint="eastAsia" w:eastAsia="宋体"/>
          <w:lang w:val="en-US" w:eastAsia="zh-CN"/>
        </w:rPr>
      </w:pPr>
      <w:r>
        <w:rPr>
          <w:rFonts w:hint="eastAsia" w:eastAsia="宋体"/>
          <w:lang w:val="en-US" w:eastAsia="zh-CN"/>
        </w:rPr>
        <w:t>The table below is designed to introduce seekers to the amazing but oft- neglected world of Messianic types.</w:t>
      </w:r>
    </w:p>
    <w:p w14:paraId="00FA5533">
      <w:pPr>
        <w:pStyle w:val="7"/>
        <w:spacing w:after="0" w:line="280" w:lineRule="auto"/>
        <w:rPr>
          <w:rFonts w:hint="eastAsia" w:eastAsia="宋体"/>
          <w:lang w:val="en-US" w:eastAsia="zh-CN"/>
        </w:rPr>
      </w:pPr>
      <w:r>
        <w:rPr>
          <w:rFonts w:hint="eastAsia" w:eastAsia="宋体"/>
          <w:lang w:val="en-US" w:eastAsia="zh-CN"/>
        </w:rPr>
        <w:t>下面的表格旨在向寻求者介绍弥赛亚预表这个奇妙但常被忽视的世界。</w:t>
      </w:r>
    </w:p>
    <w:p w14:paraId="57F602C0">
      <w:pPr>
        <w:pStyle w:val="7"/>
        <w:spacing w:after="0" w:line="280" w:lineRule="auto"/>
        <w:rPr>
          <w:rFonts w:hint="eastAsia" w:eastAsia="宋体"/>
          <w:lang w:val="en-US" w:eastAsia="zh-CN"/>
        </w:rPr>
      </w:pPr>
    </w:p>
    <w:p w14:paraId="26C4ECA5">
      <w:pPr>
        <w:pStyle w:val="7"/>
        <w:spacing w:after="0" w:line="280" w:lineRule="auto"/>
        <w:rPr>
          <w:rFonts w:hint="eastAsia" w:eastAsia="宋体"/>
          <w:lang w:val="en-US" w:eastAsia="zh-CN"/>
        </w:rPr>
      </w:pPr>
      <w:r>
        <w:rPr>
          <w:rFonts w:hint="eastAsia" w:eastAsia="宋体"/>
          <w:lang w:val="en-US" w:eastAsia="zh-CN"/>
        </w:rPr>
        <w:t>I offer it as an inducement for you to study the Bible and to determine for yourself whether or not the OT really can be interpreted typologically and Christo-centrically.</w:t>
      </w:r>
    </w:p>
    <w:p w14:paraId="324E112E">
      <w:pPr>
        <w:pStyle w:val="7"/>
        <w:spacing w:after="0" w:line="280" w:lineRule="auto"/>
        <w:rPr>
          <w:rFonts w:hint="eastAsia" w:eastAsia="宋体"/>
          <w:lang w:val="en-US" w:eastAsia="zh-CN"/>
        </w:rPr>
      </w:pPr>
      <w:r>
        <w:rPr>
          <w:rFonts w:hint="eastAsia" w:eastAsia="宋体"/>
          <w:lang w:val="en-US" w:eastAsia="zh-CN"/>
        </w:rPr>
        <w:t>我提供它，是为了激励你去研读圣经，并自己判断旧约是否真的可以以预表的方式和以基督为中心来解释。</w:t>
      </w:r>
    </w:p>
    <w:p w14:paraId="69142960">
      <w:pPr>
        <w:pStyle w:val="7"/>
        <w:spacing w:after="0" w:line="280" w:lineRule="auto"/>
        <w:rPr>
          <w:rFonts w:hint="eastAsia" w:eastAsia="宋体"/>
          <w:lang w:val="en-US" w:eastAsia="zh-CN"/>
        </w:rPr>
      </w:pPr>
    </w:p>
    <w:p w14:paraId="4E6F966E">
      <w:pPr>
        <w:pStyle w:val="7"/>
        <w:spacing w:after="0" w:line="280" w:lineRule="auto"/>
        <w:rPr>
          <w:rFonts w:hint="eastAsia" w:eastAsia="宋体"/>
          <w:lang w:val="en-US" w:eastAsia="zh-CN"/>
        </w:rPr>
      </w:pPr>
      <w:r>
        <w:rPr>
          <w:rFonts w:hint="eastAsia" w:eastAsia="宋体"/>
          <w:lang w:val="en-US" w:eastAsia="zh-CN"/>
        </w:rPr>
        <w:t>This will take some time and effort.</w:t>
      </w:r>
    </w:p>
    <w:p w14:paraId="3A1615EA">
      <w:pPr>
        <w:pStyle w:val="7"/>
        <w:spacing w:after="0" w:line="280" w:lineRule="auto"/>
        <w:rPr>
          <w:rFonts w:hint="eastAsia" w:eastAsia="宋体"/>
          <w:lang w:val="en-US" w:eastAsia="zh-CN"/>
        </w:rPr>
      </w:pPr>
      <w:r>
        <w:rPr>
          <w:rFonts w:hint="eastAsia" w:eastAsia="宋体"/>
          <w:lang w:val="en-US" w:eastAsia="zh-CN"/>
        </w:rPr>
        <w:t>这需要一些时间和努力。</w:t>
      </w:r>
    </w:p>
    <w:p w14:paraId="7F93F749">
      <w:pPr>
        <w:pStyle w:val="7"/>
        <w:spacing w:after="0" w:line="280" w:lineRule="auto"/>
        <w:rPr>
          <w:rFonts w:hint="eastAsia" w:eastAsia="宋体"/>
          <w:lang w:val="en-US" w:eastAsia="zh-CN"/>
        </w:rPr>
      </w:pPr>
    </w:p>
    <w:p w14:paraId="4CA1C1CA">
      <w:pPr>
        <w:pStyle w:val="7"/>
        <w:spacing w:after="0" w:line="280" w:lineRule="auto"/>
        <w:rPr>
          <w:rFonts w:hint="eastAsia" w:eastAsia="宋体"/>
          <w:lang w:val="en-US" w:eastAsia="zh-CN"/>
        </w:rPr>
      </w:pPr>
      <w:r>
        <w:rPr>
          <w:rFonts w:hint="eastAsia" w:eastAsia="宋体"/>
          <w:lang w:val="en-US" w:eastAsia="zh-CN"/>
        </w:rPr>
        <w:t>In particular, it will require you to familiarize yourself with OT history (Genesis through Esther), the Gospels, and the Epistles.</w:t>
      </w:r>
    </w:p>
    <w:p w14:paraId="7ACBF4C7">
      <w:pPr>
        <w:pStyle w:val="7"/>
        <w:spacing w:after="0" w:line="280" w:lineRule="auto"/>
        <w:rPr>
          <w:rFonts w:hint="eastAsia" w:eastAsia="宋体"/>
          <w:lang w:val="en-US" w:eastAsia="zh-CN"/>
        </w:rPr>
      </w:pPr>
      <w:r>
        <w:rPr>
          <w:rFonts w:hint="eastAsia" w:eastAsia="宋体"/>
          <w:lang w:val="en-US" w:eastAsia="zh-CN"/>
        </w:rPr>
        <w:t>特别是，它将要求你熟悉旧约历史（创世记到以斯帖记）、福音书和书信。</w:t>
      </w:r>
    </w:p>
    <w:p w14:paraId="10094867">
      <w:pPr>
        <w:pStyle w:val="7"/>
        <w:spacing w:after="0" w:line="280" w:lineRule="auto"/>
        <w:rPr>
          <w:rFonts w:hint="eastAsia" w:eastAsia="宋体"/>
          <w:lang w:val="en-US" w:eastAsia="zh-CN"/>
        </w:rPr>
      </w:pPr>
    </w:p>
    <w:p w14:paraId="7F28DEDA">
      <w:pPr>
        <w:pStyle w:val="7"/>
        <w:spacing w:after="0" w:line="280" w:lineRule="auto"/>
        <w:rPr>
          <w:rFonts w:hint="eastAsia" w:eastAsia="宋体"/>
          <w:lang w:val="en-US" w:eastAsia="zh-CN"/>
        </w:rPr>
      </w:pPr>
      <w:r>
        <w:rPr>
          <w:rFonts w:hint="eastAsia" w:eastAsia="宋体"/>
          <w:lang w:val="en-US" w:eastAsia="zh-CN"/>
        </w:rPr>
        <w:t>If you are new to the Bible, I recommend that you read the Gospels first, then the OT historical books, then the Epistles.</w:t>
      </w:r>
    </w:p>
    <w:p w14:paraId="3E7F3264">
      <w:pPr>
        <w:pStyle w:val="7"/>
        <w:spacing w:after="0" w:line="280" w:lineRule="auto"/>
        <w:rPr>
          <w:rFonts w:hint="eastAsia" w:eastAsia="宋体"/>
          <w:lang w:val="en-US" w:eastAsia="zh-CN"/>
        </w:rPr>
      </w:pPr>
      <w:r>
        <w:rPr>
          <w:rFonts w:hint="eastAsia" w:eastAsia="宋体"/>
          <w:lang w:val="en-US" w:eastAsia="zh-CN"/>
        </w:rPr>
        <w:t>如果你是初读圣经，我建议你先读福音书，然后是旧约历史书，再然后是书信。</w:t>
      </w:r>
    </w:p>
    <w:p w14:paraId="7DB068D6">
      <w:pPr>
        <w:pStyle w:val="7"/>
        <w:spacing w:after="0" w:line="280" w:lineRule="auto"/>
        <w:rPr>
          <w:rFonts w:hint="eastAsia" w:eastAsia="宋体"/>
          <w:lang w:val="en-US" w:eastAsia="zh-CN"/>
        </w:rPr>
      </w:pPr>
    </w:p>
    <w:p w14:paraId="4E0F973D">
      <w:pPr>
        <w:pStyle w:val="7"/>
        <w:spacing w:after="0" w:line="280" w:lineRule="auto"/>
        <w:rPr>
          <w:rFonts w:hint="eastAsia" w:eastAsia="宋体"/>
          <w:lang w:val="en-US" w:eastAsia="zh-CN"/>
        </w:rPr>
      </w:pPr>
      <w:r>
        <w:rPr>
          <w:rFonts w:hint="eastAsia" w:eastAsia="宋体"/>
          <w:lang w:val="en-US" w:eastAsia="zh-CN"/>
        </w:rPr>
        <w:t>As you travel back and forth upon the great plain of biblical history, keep your eyes opened wide.</w:t>
      </w:r>
    </w:p>
    <w:p w14:paraId="08D0E012">
      <w:pPr>
        <w:pStyle w:val="7"/>
        <w:spacing w:after="0" w:line="280" w:lineRule="auto"/>
        <w:rPr>
          <w:rFonts w:hint="eastAsia" w:eastAsia="宋体"/>
          <w:lang w:val="en-US" w:eastAsia="zh-CN"/>
        </w:rPr>
      </w:pPr>
      <w:r>
        <w:rPr>
          <w:rFonts w:hint="eastAsia" w:eastAsia="宋体"/>
          <w:lang w:val="en-US" w:eastAsia="zh-CN"/>
        </w:rPr>
        <w:t>当你在圣经历史的广阔平原上来回穿行时，请睁大你的眼睛。</w:t>
      </w:r>
    </w:p>
    <w:p w14:paraId="44264FA3">
      <w:pPr>
        <w:pStyle w:val="7"/>
        <w:spacing w:after="0" w:line="280" w:lineRule="auto"/>
        <w:rPr>
          <w:rFonts w:hint="eastAsia" w:eastAsia="宋体"/>
          <w:lang w:val="en-US" w:eastAsia="zh-CN"/>
        </w:rPr>
      </w:pPr>
    </w:p>
    <w:p w14:paraId="33FAA0BC">
      <w:pPr>
        <w:pStyle w:val="7"/>
        <w:spacing w:after="0" w:line="280" w:lineRule="auto"/>
        <w:rPr>
          <w:rFonts w:hint="eastAsia" w:eastAsia="宋体"/>
          <w:lang w:val="en-US" w:eastAsia="zh-CN"/>
        </w:rPr>
      </w:pPr>
      <w:r>
        <w:rPr>
          <w:rFonts w:hint="eastAsia" w:eastAsia="宋体"/>
          <w:lang w:val="en-US" w:eastAsia="zh-CN"/>
        </w:rPr>
        <w:t>You too may see what multitudes of others have seen—astonishing correspondences between OT history and the things of Christ; correspondences so intricate, so beautiful, so numerous, and so improbable as to create a single indelible impression: Jesus of Nazareth must indeed be the Teacher come from God, and the Bible his inspired Word.</w:t>
      </w:r>
    </w:p>
    <w:p w14:paraId="20020BAA">
      <w:pPr>
        <w:pStyle w:val="7"/>
        <w:spacing w:after="0" w:line="280" w:lineRule="auto"/>
        <w:sectPr>
          <w:pgSz w:w="12240" w:h="15840"/>
          <w:pgMar w:top="1400" w:right="1440" w:bottom="280" w:left="1440" w:header="720" w:footer="720" w:gutter="0"/>
          <w:cols w:space="720" w:num="1"/>
        </w:sectPr>
      </w:pPr>
      <w:r>
        <w:rPr>
          <w:rFonts w:hint="eastAsia" w:eastAsia="宋体"/>
          <w:lang w:val="en-US" w:eastAsia="zh-CN"/>
        </w:rPr>
        <w:t>你也可能会看到成千上万其他人所看到的——旧约历史与基督之事之间惊人的对应关系；这些对应关系如此错综复杂、如此美丽、如此众多，并且如此不可能，以至于产生一个单一的、不可磨灭的印象：拿撒勒人耶稣必定真是从神那里来的教师，而圣经是祂所默示的话语。</w:t>
      </w:r>
    </w:p>
    <w:p w14:paraId="3F1436B9">
      <w:pPr>
        <w:pStyle w:val="7"/>
        <w:spacing w:before="0"/>
        <w:ind w:left="1155" w:firstLine="0"/>
        <w:jc w:val="left"/>
        <w:rPr>
          <w:sz w:val="20"/>
        </w:rPr>
      </w:pPr>
      <w:r>
        <w:rPr>
          <w:sz w:val="20"/>
        </w:rPr>
        <w:drawing>
          <wp:inline distT="0" distB="0" distL="0" distR="0">
            <wp:extent cx="4445000" cy="7096125"/>
            <wp:effectExtent l="0" t="0" r="0" b="0"/>
            <wp:docPr id="38" name="Image 38"/>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8" cstate="print"/>
                    <a:stretch>
                      <a:fillRect/>
                    </a:stretch>
                  </pic:blipFill>
                  <pic:spPr>
                    <a:xfrm>
                      <a:off x="0" y="0"/>
                      <a:ext cx="4445216" cy="7096506"/>
                    </a:xfrm>
                    <a:prstGeom prst="rect">
                      <a:avLst/>
                    </a:prstGeom>
                  </pic:spPr>
                </pic:pic>
              </a:graphicData>
            </a:graphic>
          </wp:inline>
        </w:drawing>
      </w:r>
    </w:p>
    <w:p w14:paraId="4A967D98">
      <w:pPr>
        <w:pStyle w:val="7"/>
        <w:spacing w:after="0"/>
        <w:jc w:val="left"/>
        <w:rPr>
          <w:sz w:val="20"/>
        </w:rPr>
      </w:pPr>
    </w:p>
    <w:p w14:paraId="3831DEAA">
      <w:pPr>
        <w:pStyle w:val="7"/>
        <w:spacing w:after="0"/>
        <w:jc w:val="left"/>
        <w:rPr>
          <w:sz w:val="20"/>
        </w:rPr>
      </w:pPr>
    </w:p>
    <w:p w14:paraId="54BE736F">
      <w:pPr>
        <w:pStyle w:val="7"/>
        <w:spacing w:after="0"/>
        <w:jc w:val="left"/>
        <w:rPr>
          <w:rFonts w:hint="eastAsia" w:eastAsia="宋体"/>
          <w:sz w:val="20"/>
          <w:lang w:eastAsia="zh-CN"/>
        </w:rPr>
        <w:sectPr>
          <w:pgSz w:w="12240" w:h="15840"/>
          <w:pgMar w:top="1440" w:right="1440" w:bottom="280" w:left="1440" w:header="720" w:footer="720" w:gutter="0"/>
          <w:cols w:space="720" w:num="1"/>
        </w:sectPr>
      </w:pPr>
      <w:r>
        <w:rPr>
          <w:rFonts w:hint="eastAsia" w:eastAsia="宋体"/>
          <w:sz w:val="20"/>
          <w:lang w:eastAsia="zh-CN"/>
        </w:rPr>
        <w:drawing>
          <wp:inline distT="0" distB="0" distL="114300" distR="114300">
            <wp:extent cx="5608320" cy="8960485"/>
            <wp:effectExtent l="0" t="0" r="0" b="635"/>
            <wp:docPr id="49" name="图片 49" descr="32498ec04d94bf4cbc3530fdcc1ec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32498ec04d94bf4cbc3530fdcc1ec51"/>
                    <pic:cNvPicPr>
                      <a:picLocks noChangeAspect="1"/>
                    </pic:cNvPicPr>
                  </pic:nvPicPr>
                  <pic:blipFill>
                    <a:blip r:embed="rId19"/>
                    <a:stretch>
                      <a:fillRect/>
                    </a:stretch>
                  </pic:blipFill>
                  <pic:spPr>
                    <a:xfrm>
                      <a:off x="0" y="0"/>
                      <a:ext cx="5608320" cy="8960485"/>
                    </a:xfrm>
                    <a:prstGeom prst="rect">
                      <a:avLst/>
                    </a:prstGeom>
                  </pic:spPr>
                </pic:pic>
              </a:graphicData>
            </a:graphic>
          </wp:inline>
        </w:drawing>
      </w:r>
    </w:p>
    <w:p w14:paraId="79E51C7D">
      <w:pPr>
        <w:spacing w:before="56"/>
        <w:ind w:left="0" w:right="0" w:firstLine="0"/>
        <w:jc w:val="center"/>
        <w:rPr>
          <w:rFonts w:ascii="Arial MT"/>
          <w:sz w:val="50"/>
        </w:rPr>
      </w:pPr>
      <w:bookmarkStart w:id="17" w:name="Appendix 3: New Testament References to "/>
      <w:bookmarkEnd w:id="17"/>
      <w:bookmarkStart w:id="18" w:name="_bookmark600"/>
      <w:bookmarkEnd w:id="18"/>
      <w:r>
        <w:rPr>
          <w:rFonts w:ascii="Arial MT"/>
          <w:color w:val="808185"/>
          <w:sz w:val="50"/>
        </w:rPr>
        <w:t>Appendix</w:t>
      </w:r>
      <w:r>
        <w:rPr>
          <w:rFonts w:ascii="Arial MT"/>
          <w:color w:val="808185"/>
          <w:spacing w:val="-7"/>
          <w:sz w:val="50"/>
        </w:rPr>
        <w:t xml:space="preserve"> </w:t>
      </w:r>
      <w:r>
        <w:rPr>
          <w:rFonts w:ascii="Arial MT"/>
          <w:color w:val="808185"/>
          <w:spacing w:val="-10"/>
          <w:sz w:val="50"/>
        </w:rPr>
        <w:t>3</w:t>
      </w:r>
    </w:p>
    <w:p w14:paraId="3B3E1E99">
      <w:pPr>
        <w:pStyle w:val="2"/>
        <w:spacing w:line="288" w:lineRule="auto"/>
      </w:pPr>
      <w:r>
        <mc:AlternateContent>
          <mc:Choice Requires="wps">
            <w:drawing>
              <wp:anchor distT="0" distB="0" distL="0" distR="0" simplePos="0" relativeHeight="251664384" behindDoc="1" locked="0" layoutInCell="1" allowOverlap="1">
                <wp:simplePos x="0" y="0"/>
                <wp:positionH relativeFrom="page">
                  <wp:posOffset>981075</wp:posOffset>
                </wp:positionH>
                <wp:positionV relativeFrom="paragraph">
                  <wp:posOffset>1418590</wp:posOffset>
                </wp:positionV>
                <wp:extent cx="5810250" cy="19050"/>
                <wp:effectExtent l="0" t="0" r="0" b="0"/>
                <wp:wrapTopAndBottom/>
                <wp:docPr id="39" name="Graphic 39"/>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000000"/>
                        </a:solidFill>
                      </wps:spPr>
                      <wps:bodyPr wrap="square" lIns="0" tIns="0" rIns="0" bIns="0" rtlCol="0">
                        <a:noAutofit/>
                      </wps:bodyPr>
                    </wps:wsp>
                  </a:graphicData>
                </a:graphic>
              </wp:anchor>
            </w:drawing>
          </mc:Choice>
          <mc:Fallback>
            <w:pict>
              <v:shape id="Graphic 39" o:spid="_x0000_s1026" o:spt="100" style="position:absolute;left:0pt;margin-left:77.25pt;margin-top:111.7pt;height:1.5pt;width:457.5pt;mso-position-horizontal-relative:page;mso-wrap-distance-bottom:0pt;mso-wrap-distance-top:0pt;z-index:-251652096;mso-width-relative:page;mso-height-relative:page;" fillcolor="#000000" filled="t" stroked="f" coordsize="5810250,19050" o:gfxdata="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ZiqNZ1wAA&#10;AAwBAAAPAAAAAAAAAAEAIAAAACIAAABkcnMvZG93bnJldi54bWxQSwECFAAUAAAACACHTuJAVgPP&#10;zR8CAADmBAAADgAAAAAAAAABACAAAAAmAQAAZHJzL2Uyb0RvYy54bWxQSwUGAAAAAAYABgBZAQAA&#10;twUAAAAA&#10;" path="m5810249,19049l0,19049,0,0,5810249,0,5810249,19049xe">
                <v:fill on="t" focussize="0,0"/>
                <v:stroke on="f"/>
                <v:imagedata o:title=""/>
                <o:lock v:ext="edit" aspectratio="f"/>
                <v:textbox inset="0mm,0mm,0mm,0mm"/>
                <w10:wrap type="topAndBottom"/>
              </v:shape>
            </w:pict>
          </mc:Fallback>
        </mc:AlternateContent>
      </w:r>
      <w:r>
        <w:t>NEW</w:t>
      </w:r>
      <w:r>
        <w:rPr>
          <w:spacing w:val="-38"/>
        </w:rPr>
        <w:t xml:space="preserve"> </w:t>
      </w:r>
      <w:r>
        <w:t>TESTAMENT</w:t>
      </w:r>
      <w:r>
        <w:rPr>
          <w:spacing w:val="-37"/>
        </w:rPr>
        <w:t xml:space="preserve"> </w:t>
      </w:r>
      <w:r>
        <w:t>REFERENCES TO GENESIS 1-11</w:t>
      </w:r>
    </w:p>
    <w:p w14:paraId="4E5427CC">
      <w:pPr>
        <w:pStyle w:val="7"/>
        <w:spacing w:before="529"/>
        <w:ind w:left="0" w:firstLine="0"/>
        <w:jc w:val="left"/>
        <w:rPr>
          <w:sz w:val="60"/>
        </w:rPr>
      </w:pPr>
    </w:p>
    <w:p w14:paraId="667E47A3">
      <w:pPr>
        <w:pStyle w:val="7"/>
        <w:spacing w:after="0" w:line="280" w:lineRule="auto"/>
        <w:rPr>
          <w:rFonts w:hint="eastAsia"/>
        </w:rPr>
      </w:pPr>
      <w:r>
        <w:rPr>
          <w:rFonts w:hint="eastAsia"/>
        </w:rPr>
        <w:t>Appendix 3</w:t>
      </w:r>
    </w:p>
    <w:p w14:paraId="6CEC19E3">
      <w:pPr>
        <w:pStyle w:val="7"/>
        <w:spacing w:after="0" w:line="280" w:lineRule="auto"/>
        <w:rPr>
          <w:rFonts w:hint="eastAsia"/>
        </w:rPr>
      </w:pPr>
      <w:r>
        <w:rPr>
          <w:rFonts w:hint="eastAsia"/>
        </w:rPr>
        <w:t>附录 3</w:t>
      </w:r>
    </w:p>
    <w:p w14:paraId="0C802EB5">
      <w:pPr>
        <w:pStyle w:val="7"/>
        <w:spacing w:after="0" w:line="280" w:lineRule="auto"/>
        <w:rPr>
          <w:rFonts w:hint="eastAsia"/>
        </w:rPr>
      </w:pPr>
    </w:p>
    <w:p w14:paraId="224620A2">
      <w:pPr>
        <w:pStyle w:val="7"/>
        <w:spacing w:after="0" w:line="280" w:lineRule="auto"/>
        <w:rPr>
          <w:rFonts w:hint="eastAsia"/>
        </w:rPr>
      </w:pPr>
      <w:r>
        <w:rPr>
          <w:rFonts w:hint="eastAsia"/>
        </w:rPr>
        <w:t>NEW TESTAMENT REFERENCES TO GENESIS 1-11</w:t>
      </w:r>
    </w:p>
    <w:p w14:paraId="3CEDF2EB">
      <w:pPr>
        <w:pStyle w:val="7"/>
        <w:spacing w:after="0" w:line="280" w:lineRule="auto"/>
        <w:rPr>
          <w:rFonts w:hint="eastAsia"/>
        </w:rPr>
      </w:pPr>
      <w:r>
        <w:rPr>
          <w:rFonts w:hint="eastAsia"/>
        </w:rPr>
        <w:t>新约对《创世记》1-11章的引用</w:t>
      </w:r>
    </w:p>
    <w:p w14:paraId="7D0C7115">
      <w:pPr>
        <w:pStyle w:val="7"/>
        <w:spacing w:after="0" w:line="280" w:lineRule="auto"/>
        <w:rPr>
          <w:rFonts w:hint="eastAsia"/>
        </w:rPr>
      </w:pPr>
    </w:p>
    <w:p w14:paraId="113BAB01">
      <w:pPr>
        <w:pStyle w:val="7"/>
        <w:spacing w:after="0" w:line="280" w:lineRule="auto"/>
        <w:rPr>
          <w:rFonts w:hint="eastAsia"/>
        </w:rPr>
      </w:pPr>
      <w:r>
        <w:rPr>
          <w:rFonts w:hint="eastAsia"/>
        </w:rPr>
        <w:t>Like all orthodox Jews, Jesus and his apostles assumed that Genesis 1-11 was a divinely inspired account of the good and bad beginning.</w:t>
      </w:r>
    </w:p>
    <w:p w14:paraId="1A5BD917">
      <w:pPr>
        <w:pStyle w:val="7"/>
        <w:spacing w:after="0" w:line="280" w:lineRule="auto"/>
        <w:rPr>
          <w:rFonts w:hint="eastAsia"/>
        </w:rPr>
      </w:pPr>
      <w:r>
        <w:rPr>
          <w:rFonts w:hint="eastAsia"/>
        </w:rPr>
        <w:t>像所有正统的犹太人一样，耶稣和祂的使徒们都认定《创世记》1-11章是神所默示的、关于善与恶之开端的记述。</w:t>
      </w:r>
    </w:p>
    <w:p w14:paraId="0A684088">
      <w:pPr>
        <w:pStyle w:val="7"/>
        <w:spacing w:after="0" w:line="280" w:lineRule="auto"/>
        <w:rPr>
          <w:rFonts w:hint="eastAsia"/>
        </w:rPr>
      </w:pPr>
    </w:p>
    <w:p w14:paraId="3B9A0491">
      <w:pPr>
        <w:pStyle w:val="7"/>
        <w:spacing w:after="0" w:line="280" w:lineRule="auto"/>
        <w:rPr>
          <w:rFonts w:hint="eastAsia"/>
        </w:rPr>
      </w:pPr>
      <w:r>
        <w:rPr>
          <w:rFonts w:hint="eastAsia"/>
        </w:rPr>
        <w:t>They regarded it, not as myth or poetry, but as true history.</w:t>
      </w:r>
    </w:p>
    <w:p w14:paraId="138B4189">
      <w:pPr>
        <w:pStyle w:val="7"/>
        <w:spacing w:after="0" w:line="280" w:lineRule="auto"/>
        <w:rPr>
          <w:rFonts w:hint="eastAsia"/>
        </w:rPr>
      </w:pPr>
      <w:r>
        <w:rPr>
          <w:rFonts w:hint="eastAsia"/>
        </w:rPr>
        <w:t>他们不将其视为神话或诗歌，而是看作真实的历史。</w:t>
      </w:r>
    </w:p>
    <w:p w14:paraId="2B053B0B">
      <w:pPr>
        <w:pStyle w:val="7"/>
        <w:spacing w:after="0" w:line="280" w:lineRule="auto"/>
        <w:rPr>
          <w:rFonts w:hint="eastAsia"/>
        </w:rPr>
      </w:pPr>
    </w:p>
    <w:p w14:paraId="56F7D4A8">
      <w:pPr>
        <w:pStyle w:val="7"/>
        <w:spacing w:after="0" w:line="280" w:lineRule="auto"/>
        <w:rPr>
          <w:rFonts w:hint="eastAsia"/>
        </w:rPr>
      </w:pPr>
      <w:r>
        <w:rPr>
          <w:rFonts w:hint="eastAsia"/>
        </w:rPr>
        <w:t>They found instruction, warning, and comfort in the persons, places, things, and events about which Moses wrote.</w:t>
      </w:r>
    </w:p>
    <w:p w14:paraId="61E051D5">
      <w:pPr>
        <w:pStyle w:val="7"/>
        <w:spacing w:after="0" w:line="280" w:lineRule="auto"/>
        <w:rPr>
          <w:rFonts w:hint="eastAsia"/>
        </w:rPr>
      </w:pPr>
      <w:r>
        <w:rPr>
          <w:rFonts w:hint="eastAsia"/>
        </w:rPr>
        <w:t>他们在摩西所记述的人物、地点、事物和事件中，找到了教导、警戒和安慰。</w:t>
      </w:r>
    </w:p>
    <w:p w14:paraId="2BE0B6E0">
      <w:pPr>
        <w:pStyle w:val="7"/>
        <w:spacing w:after="0" w:line="280" w:lineRule="auto"/>
        <w:rPr>
          <w:rFonts w:hint="eastAsia"/>
        </w:rPr>
      </w:pPr>
    </w:p>
    <w:p w14:paraId="51C2DAA2">
      <w:pPr>
        <w:pStyle w:val="7"/>
        <w:spacing w:after="0" w:line="280" w:lineRule="auto"/>
        <w:rPr>
          <w:rFonts w:hint="eastAsia"/>
        </w:rPr>
      </w:pPr>
      <w:r>
        <w:rPr>
          <w:rFonts w:hint="eastAsia"/>
        </w:rPr>
        <w:t>Indeed, a careful study of the passages listed below will show that Genesis 1-11 was foundational to the apostolic worldview.</w:t>
      </w:r>
    </w:p>
    <w:p w14:paraId="33F65A72">
      <w:pPr>
        <w:pStyle w:val="7"/>
        <w:spacing w:after="0" w:line="280" w:lineRule="auto"/>
        <w:rPr>
          <w:rFonts w:hint="eastAsia"/>
        </w:rPr>
      </w:pPr>
      <w:r>
        <w:rPr>
          <w:rFonts w:hint="eastAsia"/>
        </w:rPr>
        <w:t>的确，仔细研读下文所列的经文就会显明，《创世记》1-11章是使徒们世界观的根基。</w:t>
      </w:r>
    </w:p>
    <w:p w14:paraId="2457A19A">
      <w:pPr>
        <w:pStyle w:val="7"/>
        <w:spacing w:after="0" w:line="280" w:lineRule="auto"/>
        <w:rPr>
          <w:rFonts w:hint="eastAsia"/>
        </w:rPr>
      </w:pPr>
    </w:p>
    <w:p w14:paraId="4370C460">
      <w:pPr>
        <w:pStyle w:val="7"/>
        <w:spacing w:after="0" w:line="280" w:lineRule="auto"/>
        <w:rPr>
          <w:rFonts w:hint="eastAsia"/>
        </w:rPr>
      </w:pPr>
      <w:r>
        <w:rPr>
          <w:rFonts w:hint="eastAsia"/>
        </w:rPr>
        <w:t>In particular, all of the NT writers presupposed that the creation and fall of Genesis 1-3 set the stage for a divine redemption that was pre- pared for in OT times and was now being fulfilled in their own.</w:t>
      </w:r>
    </w:p>
    <w:p w14:paraId="79233EA9">
      <w:pPr>
        <w:pStyle w:val="7"/>
        <w:spacing w:after="0" w:line="280" w:lineRule="auto"/>
        <w:rPr>
          <w:rFonts w:hint="eastAsia"/>
        </w:rPr>
      </w:pPr>
      <w:r>
        <w:rPr>
          <w:rFonts w:hint="eastAsia"/>
        </w:rPr>
        <w:t>特别是，所有新约作者都预设，《创世记》1-3章的创造与堕落，为一个在旧约时代所预备、如今在他们自己时代得以应验的神圣救赎奠定了基础。</w:t>
      </w:r>
    </w:p>
    <w:p w14:paraId="65C49D9F">
      <w:pPr>
        <w:pStyle w:val="7"/>
        <w:spacing w:after="0" w:line="280" w:lineRule="auto"/>
        <w:rPr>
          <w:rFonts w:hint="eastAsia"/>
        </w:rPr>
      </w:pPr>
    </w:p>
    <w:p w14:paraId="5199C572">
      <w:pPr>
        <w:pStyle w:val="7"/>
        <w:spacing w:after="0" w:line="280" w:lineRule="auto"/>
        <w:rPr>
          <w:rFonts w:hint="eastAsia"/>
        </w:rPr>
      </w:pPr>
      <w:r>
        <w:rPr>
          <w:rFonts w:hint="eastAsia"/>
        </w:rPr>
        <w:t>The importance of Genesis 1-11 is indicated by the frequency with which the NT authors refer to it.</w:t>
      </w:r>
    </w:p>
    <w:p w14:paraId="019D4E2C">
      <w:pPr>
        <w:pStyle w:val="7"/>
        <w:spacing w:after="0" w:line="280" w:lineRule="auto"/>
        <w:rPr>
          <w:rFonts w:hint="eastAsia"/>
        </w:rPr>
      </w:pPr>
      <w:r>
        <w:rPr>
          <w:rFonts w:hint="eastAsia"/>
        </w:rPr>
        <w:t>《创世记》1-11章的重要性，从新约作者们引用它的频率就可以看出。</w:t>
      </w:r>
    </w:p>
    <w:p w14:paraId="06AB813B">
      <w:pPr>
        <w:pStyle w:val="7"/>
        <w:spacing w:after="0" w:line="280" w:lineRule="auto"/>
        <w:rPr>
          <w:rFonts w:hint="eastAsia"/>
        </w:rPr>
      </w:pPr>
    </w:p>
    <w:p w14:paraId="0617FCB1">
      <w:pPr>
        <w:pStyle w:val="7"/>
        <w:spacing w:after="0" w:line="280" w:lineRule="auto"/>
        <w:rPr>
          <w:rFonts w:hint="eastAsia"/>
        </w:rPr>
      </w:pPr>
      <w:r>
        <w:rPr>
          <w:rFonts w:hint="eastAsia"/>
        </w:rPr>
        <w:t>Dr. Walt Brown, in an exhaustive survey, finds sixty-eight such citations or references.</w:t>
      </w:r>
    </w:p>
    <w:p w14:paraId="06D3E189">
      <w:pPr>
        <w:pStyle w:val="7"/>
        <w:spacing w:after="0" w:line="280" w:lineRule="auto"/>
        <w:rPr>
          <w:rFonts w:hint="eastAsia"/>
        </w:rPr>
      </w:pPr>
      <w:r>
        <w:rPr>
          <w:rFonts w:hint="eastAsia"/>
        </w:rPr>
        <w:t>沃尔特·布朗博士在一项详尽的调查中，找到了六十八处这样的引文或提及。</w:t>
      </w:r>
    </w:p>
    <w:p w14:paraId="1907E715">
      <w:pPr>
        <w:pStyle w:val="7"/>
        <w:spacing w:after="0" w:line="280" w:lineRule="auto"/>
        <w:rPr>
          <w:rFonts w:hint="eastAsia"/>
        </w:rPr>
      </w:pPr>
    </w:p>
    <w:p w14:paraId="0EA60429">
      <w:pPr>
        <w:pStyle w:val="7"/>
        <w:spacing w:after="0" w:line="280" w:lineRule="auto"/>
        <w:rPr>
          <w:rFonts w:hint="eastAsia"/>
        </w:rPr>
      </w:pPr>
      <w:r>
        <w:rPr>
          <w:rFonts w:hint="eastAsia"/>
        </w:rPr>
        <w:t>He also notes that every NT author refers to Genesis 1-11, that Jesus of Nazareth referred to each of the first seven chapters, that the NT authors refer to ten of the eleven chapters, and that sixteen out of twenty-seven NT books refer to Genesis 1-11.</w:t>
      </w:r>
    </w:p>
    <w:p w14:paraId="216A7AB4">
      <w:pPr>
        <w:pStyle w:val="7"/>
        <w:spacing w:after="0" w:line="280" w:lineRule="auto"/>
        <w:rPr>
          <w:rFonts w:hint="eastAsia"/>
        </w:rPr>
      </w:pPr>
      <w:r>
        <w:rPr>
          <w:rFonts w:hint="eastAsia"/>
        </w:rPr>
        <w:t>他还指出，每一位新约作者都提及了《创世记》1-11章，拿撒勒人耶稣提及了其头七章的每一章，新约作者们提及了十一章中的十章，并且新约二十七卷书中，有十六卷提及了《创世记》1-11章。</w:t>
      </w:r>
    </w:p>
    <w:p w14:paraId="582C7C19">
      <w:pPr>
        <w:pStyle w:val="7"/>
        <w:spacing w:after="0" w:line="280" w:lineRule="auto"/>
        <w:rPr>
          <w:rFonts w:hint="eastAsia"/>
        </w:rPr>
      </w:pPr>
    </w:p>
    <w:p w14:paraId="2E0B6BF7">
      <w:pPr>
        <w:pStyle w:val="7"/>
        <w:spacing w:after="0" w:line="280" w:lineRule="auto"/>
        <w:rPr>
          <w:rFonts w:hint="eastAsia"/>
        </w:rPr>
      </w:pPr>
      <w:r>
        <w:rPr>
          <w:rFonts w:hint="eastAsia"/>
        </w:rPr>
        <w:t>The table below is a much-abbreviated version of Dr. Brown’s, spotlighting some of the most important NT references to Genesis 1-11.</w:t>
      </w:r>
    </w:p>
    <w:p w14:paraId="5F28B4D6">
      <w:pPr>
        <w:pStyle w:val="7"/>
        <w:spacing w:after="0" w:line="280" w:lineRule="auto"/>
        <w:rPr>
          <w:rFonts w:hint="eastAsia"/>
        </w:rPr>
      </w:pPr>
      <w:r>
        <w:rPr>
          <w:rFonts w:hint="eastAsia"/>
        </w:rPr>
        <w:t>下面的表格是布朗博士表格的一个大大精简的版本，重点列出了一些新约中对《创世记》1-11章最重要的引用。</w:t>
      </w:r>
    </w:p>
    <w:p w14:paraId="702928C3">
      <w:pPr>
        <w:pStyle w:val="7"/>
        <w:spacing w:after="0" w:line="280" w:lineRule="auto"/>
        <w:rPr>
          <w:rFonts w:hint="eastAsia"/>
        </w:rPr>
      </w:pPr>
    </w:p>
    <w:p w14:paraId="548C4A31">
      <w:pPr>
        <w:pStyle w:val="7"/>
        <w:spacing w:after="0" w:line="280" w:lineRule="auto"/>
        <w:rPr>
          <w:rFonts w:hint="eastAsia"/>
        </w:rPr>
      </w:pPr>
      <w:r>
        <w:rPr>
          <w:rFonts w:hint="eastAsia"/>
        </w:rPr>
        <w:t>For a complete listing, see Dr. Brown’s excellent book, In the Beginning, (CSC Publications, 2001), pp. 283-4.</w:t>
      </w:r>
    </w:p>
    <w:p w14:paraId="31CC0DEA">
      <w:pPr>
        <w:pStyle w:val="7"/>
        <w:spacing w:after="0" w:line="280" w:lineRule="auto"/>
        <w:sectPr>
          <w:pgSz w:w="12240" w:h="15840"/>
          <w:pgMar w:top="1380" w:right="1440" w:bottom="280" w:left="1440" w:header="720" w:footer="720" w:gutter="0"/>
          <w:cols w:space="720" w:num="1"/>
        </w:sectPr>
      </w:pPr>
      <w:r>
        <w:rPr>
          <w:rFonts w:hint="eastAsia"/>
        </w:rPr>
        <w:t>要查看完整的列表，请参见布朗博士的优秀著作《起初》，（CSC出版社，2001年），第283-4页。</w:t>
      </w:r>
    </w:p>
    <w:p w14:paraId="3F355BA1">
      <w:pPr>
        <w:pStyle w:val="7"/>
        <w:spacing w:before="0"/>
        <w:ind w:left="1140" w:firstLine="0"/>
        <w:jc w:val="left"/>
        <w:rPr>
          <w:sz w:val="20"/>
        </w:rPr>
      </w:pPr>
      <w:r>
        <w:rPr>
          <w:sz w:val="20"/>
        </w:rPr>
        <w:drawing>
          <wp:inline distT="0" distB="0" distL="0" distR="0">
            <wp:extent cx="4458970" cy="6962140"/>
            <wp:effectExtent l="0" t="0" r="0" b="0"/>
            <wp:docPr id="41" name="Image 41"/>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20" cstate="print"/>
                    <a:stretch>
                      <a:fillRect/>
                    </a:stretch>
                  </pic:blipFill>
                  <pic:spPr>
                    <a:xfrm>
                      <a:off x="0" y="0"/>
                      <a:ext cx="4459016" cy="6962489"/>
                    </a:xfrm>
                    <a:prstGeom prst="rect">
                      <a:avLst/>
                    </a:prstGeom>
                  </pic:spPr>
                </pic:pic>
              </a:graphicData>
            </a:graphic>
          </wp:inline>
        </w:drawing>
      </w:r>
    </w:p>
    <w:p w14:paraId="1A3B2B92">
      <w:pPr>
        <w:pStyle w:val="7"/>
        <w:spacing w:after="0"/>
        <w:jc w:val="left"/>
        <w:rPr>
          <w:sz w:val="20"/>
        </w:rPr>
      </w:pPr>
    </w:p>
    <w:p w14:paraId="6C144EB3">
      <w:pPr>
        <w:pStyle w:val="7"/>
        <w:spacing w:after="0"/>
        <w:jc w:val="left"/>
        <w:rPr>
          <w:rFonts w:hint="eastAsia" w:eastAsia="宋体"/>
          <w:sz w:val="20"/>
          <w:lang w:eastAsia="zh-CN"/>
        </w:rPr>
        <w:sectPr>
          <w:pgSz w:w="12240" w:h="15840"/>
          <w:pgMar w:top="1440" w:right="1440" w:bottom="280" w:left="1440" w:header="720" w:footer="720" w:gutter="0"/>
          <w:cols w:space="720" w:num="1"/>
        </w:sectPr>
      </w:pPr>
      <w:r>
        <w:rPr>
          <w:rFonts w:hint="eastAsia" w:eastAsia="宋体"/>
          <w:sz w:val="20"/>
          <w:lang w:eastAsia="zh-CN"/>
        </w:rPr>
        <w:drawing>
          <wp:inline distT="0" distB="0" distL="114300" distR="114300">
            <wp:extent cx="5730875" cy="8957945"/>
            <wp:effectExtent l="0" t="0" r="14605" b="3175"/>
            <wp:docPr id="50" name="图片 50" descr="98a3dce4782137939e06584c99502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98a3dce4782137939e06584c99502ec"/>
                    <pic:cNvPicPr>
                      <a:picLocks noChangeAspect="1"/>
                    </pic:cNvPicPr>
                  </pic:nvPicPr>
                  <pic:blipFill>
                    <a:blip r:embed="rId21"/>
                    <a:stretch>
                      <a:fillRect/>
                    </a:stretch>
                  </pic:blipFill>
                  <pic:spPr>
                    <a:xfrm>
                      <a:off x="0" y="0"/>
                      <a:ext cx="5730875" cy="8957945"/>
                    </a:xfrm>
                    <a:prstGeom prst="rect">
                      <a:avLst/>
                    </a:prstGeom>
                  </pic:spPr>
                </pic:pic>
              </a:graphicData>
            </a:graphic>
          </wp:inline>
        </w:drawing>
      </w:r>
    </w:p>
    <w:p w14:paraId="312F19FA">
      <w:pPr>
        <w:pStyle w:val="7"/>
        <w:spacing w:before="0"/>
        <w:ind w:left="360" w:firstLine="0"/>
        <w:jc w:val="left"/>
        <w:rPr>
          <w:rFonts w:hint="eastAsia"/>
        </w:rPr>
      </w:pPr>
      <w:bookmarkStart w:id="19" w:name="Select Bibliography"/>
      <w:bookmarkEnd w:id="19"/>
      <w:bookmarkStart w:id="20" w:name="_bookmark601"/>
      <w:bookmarkEnd w:id="20"/>
      <w:r>
        <w:rPr>
          <w:rFonts w:hint="eastAsia"/>
        </w:rPr>
        <w:t>SELECT BIBLIOGRAPHY</w:t>
      </w:r>
    </w:p>
    <w:p w14:paraId="644B8BAA">
      <w:pPr>
        <w:pStyle w:val="7"/>
        <w:spacing w:before="0"/>
        <w:ind w:left="360" w:firstLine="0"/>
        <w:jc w:val="left"/>
        <w:rPr>
          <w:rFonts w:hint="eastAsia"/>
        </w:rPr>
      </w:pPr>
      <w:r>
        <w:rPr>
          <w:rFonts w:hint="eastAsia"/>
        </w:rPr>
        <w:t>精选书目</w:t>
      </w:r>
    </w:p>
    <w:p w14:paraId="1A9EF8FF">
      <w:pPr>
        <w:pStyle w:val="7"/>
        <w:spacing w:before="0"/>
        <w:ind w:left="360" w:firstLine="0"/>
        <w:jc w:val="left"/>
        <w:rPr>
          <w:rFonts w:hint="eastAsia"/>
        </w:rPr>
      </w:pPr>
    </w:p>
    <w:p w14:paraId="2EAF0B0C">
      <w:pPr>
        <w:pStyle w:val="7"/>
        <w:spacing w:before="0"/>
        <w:ind w:left="360" w:firstLine="0"/>
        <w:jc w:val="left"/>
        <w:rPr>
          <w:rFonts w:hint="eastAsia"/>
        </w:rPr>
      </w:pPr>
      <w:r>
        <w:rPr>
          <w:rFonts w:hint="eastAsia"/>
        </w:rPr>
        <w:t>Recent Creation</w:t>
      </w:r>
    </w:p>
    <w:p w14:paraId="1116E02E">
      <w:pPr>
        <w:pStyle w:val="7"/>
        <w:spacing w:before="0"/>
        <w:ind w:left="360" w:firstLine="0"/>
        <w:jc w:val="left"/>
        <w:rPr>
          <w:rFonts w:hint="eastAsia"/>
        </w:rPr>
      </w:pPr>
      <w:r>
        <w:rPr>
          <w:rFonts w:hint="eastAsia"/>
        </w:rPr>
        <w:t>近期创造</w:t>
      </w:r>
    </w:p>
    <w:p w14:paraId="306BB65D">
      <w:pPr>
        <w:pStyle w:val="7"/>
        <w:spacing w:before="0"/>
        <w:ind w:left="360" w:firstLine="0"/>
        <w:jc w:val="left"/>
        <w:rPr>
          <w:rFonts w:hint="eastAsia"/>
        </w:rPr>
      </w:pPr>
    </w:p>
    <w:p w14:paraId="552332CD">
      <w:pPr>
        <w:pStyle w:val="7"/>
        <w:spacing w:before="0"/>
        <w:ind w:left="360" w:firstLine="0"/>
        <w:jc w:val="left"/>
        <w:rPr>
          <w:rFonts w:hint="eastAsia"/>
        </w:rPr>
      </w:pPr>
      <w:r>
        <w:rPr>
          <w:rFonts w:hint="eastAsia"/>
        </w:rPr>
        <w:t>1.Arndts, Russell T., Geocentricity, Relativity, and the Big Bang (Lundquist Books, 2008).</w:t>
      </w:r>
    </w:p>
    <w:p w14:paraId="0FE8A195">
      <w:pPr>
        <w:pStyle w:val="7"/>
        <w:spacing w:before="0"/>
        <w:ind w:left="360" w:firstLine="0"/>
        <w:jc w:val="left"/>
        <w:rPr>
          <w:rFonts w:hint="eastAsia"/>
        </w:rPr>
      </w:pPr>
      <w:r>
        <w:rPr>
          <w:rFonts w:hint="eastAsia"/>
        </w:rPr>
        <w:t>1.阿恩茨，罗素·T.，《地心说、相对论与大爆炸》（Lundquist Books，2008年）。</w:t>
      </w:r>
    </w:p>
    <w:p w14:paraId="084A3EF2">
      <w:pPr>
        <w:pStyle w:val="7"/>
        <w:spacing w:before="0"/>
        <w:ind w:left="360" w:firstLine="0"/>
        <w:jc w:val="left"/>
        <w:rPr>
          <w:rFonts w:hint="eastAsia"/>
        </w:rPr>
      </w:pPr>
    </w:p>
    <w:p w14:paraId="0865ED75">
      <w:pPr>
        <w:pStyle w:val="7"/>
        <w:spacing w:before="0"/>
        <w:ind w:left="360" w:firstLine="0"/>
        <w:jc w:val="left"/>
        <w:rPr>
          <w:rFonts w:hint="eastAsia"/>
        </w:rPr>
      </w:pPr>
      <w:r>
        <w:rPr>
          <w:rFonts w:hint="eastAsia"/>
        </w:rPr>
        <w:t>Available at www.geocentricity.com</w:t>
      </w:r>
    </w:p>
    <w:p w14:paraId="6A03DD71">
      <w:pPr>
        <w:pStyle w:val="7"/>
        <w:spacing w:before="0"/>
        <w:ind w:left="360" w:firstLine="0"/>
        <w:jc w:val="left"/>
        <w:rPr>
          <w:rFonts w:hint="eastAsia"/>
        </w:rPr>
      </w:pPr>
      <w:r>
        <w:rPr>
          <w:rFonts w:hint="eastAsia"/>
        </w:rPr>
        <w:t>可在www.geocentricity.com获取</w:t>
      </w:r>
    </w:p>
    <w:p w14:paraId="74F1DD94">
      <w:pPr>
        <w:pStyle w:val="7"/>
        <w:spacing w:before="0"/>
        <w:ind w:left="360" w:firstLine="0"/>
        <w:jc w:val="left"/>
        <w:rPr>
          <w:rFonts w:hint="eastAsia"/>
        </w:rPr>
      </w:pPr>
    </w:p>
    <w:p w14:paraId="6AE9CCC8">
      <w:pPr>
        <w:pStyle w:val="7"/>
        <w:spacing w:before="0"/>
        <w:ind w:left="360" w:firstLine="0"/>
        <w:jc w:val="left"/>
        <w:rPr>
          <w:rFonts w:hint="eastAsia"/>
        </w:rPr>
      </w:pPr>
      <w:r>
        <w:rPr>
          <w:rFonts w:hint="eastAsia"/>
        </w:rPr>
        <w:t>2.Brown, Walt, In the Beginning: Compelling Evidence for Creation and Flood (CSC Books)</w:t>
      </w:r>
    </w:p>
    <w:p w14:paraId="34108D94">
      <w:pPr>
        <w:pStyle w:val="7"/>
        <w:spacing w:before="0"/>
        <w:ind w:left="360" w:firstLine="0"/>
        <w:jc w:val="left"/>
        <w:rPr>
          <w:rFonts w:hint="eastAsia"/>
        </w:rPr>
      </w:pPr>
      <w:r>
        <w:rPr>
          <w:rFonts w:hint="eastAsia"/>
        </w:rPr>
        <w:t>2.布朗，沃尔特，《起初：创造与洪水的有力证据》（CSC Books）</w:t>
      </w:r>
    </w:p>
    <w:p w14:paraId="34F5AC2E">
      <w:pPr>
        <w:pStyle w:val="7"/>
        <w:spacing w:before="0"/>
        <w:ind w:left="360" w:firstLine="0"/>
        <w:jc w:val="left"/>
        <w:rPr>
          <w:rFonts w:hint="eastAsia"/>
        </w:rPr>
      </w:pPr>
    </w:p>
    <w:p w14:paraId="6EA47862">
      <w:pPr>
        <w:pStyle w:val="7"/>
        <w:spacing w:before="0"/>
        <w:ind w:left="360" w:firstLine="0"/>
        <w:jc w:val="left"/>
        <w:rPr>
          <w:rFonts w:hint="eastAsia"/>
        </w:rPr>
      </w:pPr>
      <w:r>
        <w:rPr>
          <w:rFonts w:hint="eastAsia"/>
        </w:rPr>
        <w:t>3.Byl, John, God and Cosmos: A Christian View of Time, Space and the Universe (Banner of Truth)</w:t>
      </w:r>
    </w:p>
    <w:p w14:paraId="6A3C0BE1">
      <w:pPr>
        <w:pStyle w:val="7"/>
        <w:spacing w:before="0"/>
        <w:ind w:left="360" w:firstLine="0"/>
        <w:jc w:val="left"/>
        <w:rPr>
          <w:rFonts w:hint="eastAsia"/>
        </w:rPr>
      </w:pPr>
      <w:r>
        <w:rPr>
          <w:rFonts w:hint="eastAsia"/>
        </w:rPr>
        <w:t>3.拜尔，约翰，《神与宇宙：一个关于时间、空间和宇宙的基督教观点》（Banner of Truth）</w:t>
      </w:r>
    </w:p>
    <w:p w14:paraId="500B2D79">
      <w:pPr>
        <w:pStyle w:val="7"/>
        <w:spacing w:before="0"/>
        <w:ind w:left="360" w:firstLine="0"/>
        <w:jc w:val="left"/>
        <w:rPr>
          <w:rFonts w:hint="eastAsia"/>
        </w:rPr>
      </w:pPr>
    </w:p>
    <w:p w14:paraId="1669877A">
      <w:pPr>
        <w:pStyle w:val="7"/>
        <w:spacing w:before="0"/>
        <w:ind w:left="360" w:firstLine="0"/>
        <w:jc w:val="left"/>
        <w:rPr>
          <w:rFonts w:hint="eastAsia"/>
        </w:rPr>
      </w:pPr>
      <w:r>
        <w:rPr>
          <w:rFonts w:hint="eastAsia"/>
        </w:rPr>
        <w:t>4.Ham, Ken (Ed.), The New Answers Book, (Master Books, 2006)</w:t>
      </w:r>
    </w:p>
    <w:p w14:paraId="45CFF000">
      <w:pPr>
        <w:pStyle w:val="7"/>
        <w:spacing w:before="0"/>
        <w:ind w:left="360" w:firstLine="0"/>
        <w:jc w:val="left"/>
        <w:rPr>
          <w:rFonts w:hint="eastAsia"/>
        </w:rPr>
      </w:pPr>
      <w:r>
        <w:rPr>
          <w:rFonts w:hint="eastAsia"/>
        </w:rPr>
        <w:t>4.汉姆，肯（编），《新答案书》，（Master Books，2006年）</w:t>
      </w:r>
    </w:p>
    <w:p w14:paraId="386A666C">
      <w:pPr>
        <w:pStyle w:val="7"/>
        <w:spacing w:before="0"/>
        <w:ind w:left="360" w:firstLine="0"/>
        <w:jc w:val="left"/>
        <w:rPr>
          <w:rFonts w:hint="eastAsia"/>
        </w:rPr>
      </w:pPr>
    </w:p>
    <w:p w14:paraId="1EE131F2">
      <w:pPr>
        <w:pStyle w:val="7"/>
        <w:spacing w:before="0"/>
        <w:ind w:left="360" w:firstLine="0"/>
        <w:jc w:val="left"/>
        <w:rPr>
          <w:rFonts w:hint="eastAsia"/>
        </w:rPr>
      </w:pPr>
      <w:r>
        <w:rPr>
          <w:rFonts w:hint="eastAsia"/>
        </w:rPr>
        <w:t>5.Kelly, Douglas, Creation and Change (Mentor Books)</w:t>
      </w:r>
    </w:p>
    <w:p w14:paraId="406B001E">
      <w:pPr>
        <w:pStyle w:val="7"/>
        <w:spacing w:before="0"/>
        <w:ind w:left="360" w:firstLine="0"/>
        <w:jc w:val="left"/>
        <w:rPr>
          <w:rFonts w:hint="eastAsia"/>
        </w:rPr>
      </w:pPr>
      <w:r>
        <w:rPr>
          <w:rFonts w:hint="eastAsia"/>
        </w:rPr>
        <w:t>5.凯利，道格拉斯，《创造与改变》（Mentor Books）</w:t>
      </w:r>
    </w:p>
    <w:p w14:paraId="3AC5D060">
      <w:pPr>
        <w:pStyle w:val="7"/>
        <w:spacing w:before="0"/>
        <w:ind w:left="360" w:firstLine="0"/>
        <w:jc w:val="left"/>
        <w:rPr>
          <w:rFonts w:hint="eastAsia"/>
        </w:rPr>
      </w:pPr>
    </w:p>
    <w:p w14:paraId="0A1151DE">
      <w:pPr>
        <w:pStyle w:val="7"/>
        <w:spacing w:before="0"/>
        <w:ind w:left="360" w:firstLine="0"/>
        <w:jc w:val="left"/>
        <w:rPr>
          <w:rFonts w:hint="eastAsia"/>
        </w:rPr>
      </w:pPr>
      <w:r>
        <w:rPr>
          <w:rFonts w:hint="eastAsia"/>
        </w:rPr>
        <w:t>6.Morris, Henry and John, The Modern Creation Trilogy (Master Books)</w:t>
      </w:r>
    </w:p>
    <w:p w14:paraId="06162F0E">
      <w:pPr>
        <w:pStyle w:val="7"/>
        <w:spacing w:before="0"/>
        <w:ind w:left="360" w:firstLine="0"/>
        <w:jc w:val="left"/>
        <w:rPr>
          <w:rFonts w:hint="eastAsia"/>
        </w:rPr>
      </w:pPr>
      <w:r>
        <w:rPr>
          <w:rFonts w:hint="eastAsia"/>
        </w:rPr>
        <w:t>6.莫里斯，亨利和约翰，《现代创造三部曲》（Master Books）</w:t>
      </w:r>
    </w:p>
    <w:p w14:paraId="6EC561AC">
      <w:pPr>
        <w:pStyle w:val="7"/>
        <w:spacing w:before="0"/>
        <w:ind w:left="360" w:firstLine="0"/>
        <w:jc w:val="left"/>
        <w:rPr>
          <w:rFonts w:hint="eastAsia"/>
        </w:rPr>
      </w:pPr>
    </w:p>
    <w:p w14:paraId="4EB1263A">
      <w:pPr>
        <w:pStyle w:val="7"/>
        <w:spacing w:before="0"/>
        <w:ind w:left="360" w:firstLine="0"/>
        <w:jc w:val="left"/>
        <w:rPr>
          <w:rFonts w:hint="eastAsia"/>
        </w:rPr>
      </w:pPr>
      <w:r>
        <w:rPr>
          <w:rFonts w:hint="eastAsia"/>
        </w:rPr>
        <w:t>7.Morris, Henry, The Biblical Basis of Modern Science (Baker Books)</w:t>
      </w:r>
    </w:p>
    <w:p w14:paraId="4FE7CCD7">
      <w:pPr>
        <w:pStyle w:val="7"/>
        <w:spacing w:before="0"/>
        <w:ind w:left="360" w:firstLine="0"/>
        <w:jc w:val="left"/>
        <w:rPr>
          <w:rFonts w:hint="eastAsia"/>
        </w:rPr>
      </w:pPr>
      <w:r>
        <w:rPr>
          <w:rFonts w:hint="eastAsia"/>
        </w:rPr>
        <w:t>7.莫里斯，亨利，《现代科学的圣经基础》（Baker Books）</w:t>
      </w:r>
    </w:p>
    <w:p w14:paraId="0E682301">
      <w:pPr>
        <w:pStyle w:val="7"/>
        <w:spacing w:before="0"/>
        <w:ind w:left="360" w:firstLine="0"/>
        <w:jc w:val="left"/>
        <w:rPr>
          <w:rFonts w:hint="eastAsia"/>
        </w:rPr>
      </w:pPr>
    </w:p>
    <w:p w14:paraId="030D827E">
      <w:pPr>
        <w:pStyle w:val="7"/>
        <w:spacing w:before="0"/>
        <w:ind w:left="360" w:firstLine="0"/>
        <w:jc w:val="left"/>
        <w:rPr>
          <w:rFonts w:hint="eastAsia"/>
        </w:rPr>
      </w:pPr>
      <w:r>
        <w:rPr>
          <w:rFonts w:hint="eastAsia"/>
        </w:rPr>
        <w:t>8.Sarfati, Jonathan, Refuting Compromise (Master Books)</w:t>
      </w:r>
    </w:p>
    <w:p w14:paraId="325B6310">
      <w:pPr>
        <w:pStyle w:val="7"/>
        <w:spacing w:before="0"/>
        <w:ind w:left="360" w:firstLine="0"/>
        <w:jc w:val="left"/>
        <w:rPr>
          <w:rFonts w:hint="eastAsia"/>
        </w:rPr>
      </w:pPr>
      <w:r>
        <w:rPr>
          <w:rFonts w:hint="eastAsia"/>
        </w:rPr>
        <w:t>8.萨尔法蒂，乔纳森，《驳斥妥协》（Master Books）</w:t>
      </w:r>
    </w:p>
    <w:p w14:paraId="5BC013CB">
      <w:pPr>
        <w:pStyle w:val="7"/>
        <w:spacing w:before="0"/>
        <w:ind w:left="360" w:firstLine="0"/>
        <w:jc w:val="left"/>
        <w:rPr>
          <w:rFonts w:hint="eastAsia"/>
        </w:rPr>
      </w:pPr>
    </w:p>
    <w:p w14:paraId="6FDD89F2">
      <w:pPr>
        <w:pStyle w:val="7"/>
        <w:spacing w:before="0"/>
        <w:ind w:left="360" w:firstLine="0"/>
        <w:jc w:val="left"/>
        <w:rPr>
          <w:rFonts w:hint="eastAsia"/>
        </w:rPr>
      </w:pPr>
      <w:r>
        <w:rPr>
          <w:rFonts w:hint="eastAsia"/>
        </w:rPr>
        <w:t>9.</w:t>
      </w:r>
      <w:r>
        <w:rPr>
          <w:rFonts w:hint="eastAsia"/>
        </w:rPr>
        <w:tab/>
      </w:r>
      <w:r>
        <w:rPr>
          <w:rFonts w:hint="eastAsia"/>
        </w:rPr>
        <w:t>, Refuting Evolution (2 Volumes) (Master Books)</w:t>
      </w:r>
    </w:p>
    <w:p w14:paraId="64BF51E2">
      <w:pPr>
        <w:pStyle w:val="7"/>
        <w:spacing w:before="0"/>
        <w:ind w:left="360" w:firstLine="0"/>
        <w:jc w:val="left"/>
        <w:rPr>
          <w:rFonts w:hint="eastAsia"/>
        </w:rPr>
      </w:pPr>
      <w:r>
        <w:rPr>
          <w:rFonts w:hint="eastAsia"/>
        </w:rPr>
        <w:t>9.</w:t>
      </w:r>
      <w:r>
        <w:rPr>
          <w:rFonts w:hint="eastAsia"/>
        </w:rPr>
        <w:tab/>
      </w:r>
      <w:r>
        <w:rPr>
          <w:rFonts w:hint="eastAsia"/>
        </w:rPr>
        <w:t>，《驳斥进化论》（2卷）（Master Books）</w:t>
      </w:r>
    </w:p>
    <w:p w14:paraId="0B7BAD0F">
      <w:pPr>
        <w:pStyle w:val="7"/>
        <w:spacing w:before="0"/>
        <w:ind w:left="360" w:firstLine="0"/>
        <w:jc w:val="left"/>
        <w:rPr>
          <w:rFonts w:hint="eastAsia"/>
        </w:rPr>
      </w:pPr>
    </w:p>
    <w:p w14:paraId="0936D804">
      <w:pPr>
        <w:pStyle w:val="7"/>
        <w:spacing w:before="0"/>
        <w:ind w:left="360" w:firstLine="0"/>
        <w:jc w:val="left"/>
        <w:rPr>
          <w:rFonts w:hint="eastAsia"/>
        </w:rPr>
      </w:pPr>
      <w:r>
        <w:rPr>
          <w:rFonts w:hint="eastAsia"/>
        </w:rPr>
        <w:t>10.Stott, Philip, Vital Questions (Reformation Media Press)</w:t>
      </w:r>
    </w:p>
    <w:p w14:paraId="2D9CED05">
      <w:pPr>
        <w:pStyle w:val="7"/>
        <w:spacing w:before="0"/>
        <w:ind w:left="360" w:firstLine="0"/>
        <w:jc w:val="left"/>
        <w:rPr>
          <w:rFonts w:hint="eastAsia"/>
        </w:rPr>
      </w:pPr>
      <w:r>
        <w:rPr>
          <w:rFonts w:hint="eastAsia"/>
        </w:rPr>
        <w:t>10.斯托特，菲利普，《关键问题》（Reformation Media Press）</w:t>
      </w:r>
    </w:p>
    <w:p w14:paraId="027E8470">
      <w:pPr>
        <w:pStyle w:val="7"/>
        <w:spacing w:before="0"/>
        <w:ind w:left="360" w:firstLine="0"/>
        <w:jc w:val="left"/>
        <w:rPr>
          <w:rFonts w:hint="eastAsia"/>
        </w:rPr>
      </w:pPr>
    </w:p>
    <w:p w14:paraId="6FE769DC">
      <w:pPr>
        <w:pStyle w:val="7"/>
        <w:spacing w:before="0"/>
        <w:ind w:left="360" w:firstLine="0"/>
        <w:jc w:val="left"/>
        <w:rPr>
          <w:rFonts w:hint="eastAsia"/>
        </w:rPr>
      </w:pPr>
      <w:r>
        <w:rPr>
          <w:rFonts w:hint="eastAsia"/>
        </w:rPr>
        <w:t>11.Sungenis, Robert; Bennet, Robert, Galileo Was Wrong, (Available at www.geocentrism.com)</w:t>
      </w:r>
    </w:p>
    <w:p w14:paraId="75EA199C">
      <w:pPr>
        <w:pStyle w:val="7"/>
        <w:spacing w:before="0"/>
        <w:ind w:left="360" w:firstLine="0"/>
        <w:jc w:val="left"/>
        <w:rPr>
          <w:rFonts w:hint="eastAsia"/>
        </w:rPr>
      </w:pPr>
      <w:r>
        <w:rPr>
          <w:rFonts w:hint="eastAsia"/>
        </w:rPr>
        <w:t>11.桑格尼斯，罗伯特；班尼特，罗伯特，《伽利略错了》，（可在www.geocentrism.com获取）</w:t>
      </w:r>
    </w:p>
    <w:p w14:paraId="5AED0E26">
      <w:pPr>
        <w:pStyle w:val="7"/>
        <w:spacing w:before="0"/>
        <w:ind w:left="360" w:firstLine="0"/>
        <w:jc w:val="left"/>
        <w:rPr>
          <w:rFonts w:hint="eastAsia"/>
        </w:rPr>
      </w:pPr>
    </w:p>
    <w:p w14:paraId="070754E6">
      <w:pPr>
        <w:pStyle w:val="7"/>
        <w:spacing w:before="0"/>
        <w:ind w:left="360" w:firstLine="0"/>
        <w:jc w:val="left"/>
        <w:rPr>
          <w:rFonts w:hint="eastAsia"/>
        </w:rPr>
      </w:pPr>
      <w:r>
        <w:rPr>
          <w:rFonts w:hint="eastAsia"/>
        </w:rPr>
        <w:t>Intelligent Design</w:t>
      </w:r>
    </w:p>
    <w:p w14:paraId="2F391948">
      <w:pPr>
        <w:pStyle w:val="7"/>
        <w:spacing w:before="0"/>
        <w:ind w:left="360" w:firstLine="0"/>
        <w:jc w:val="left"/>
        <w:rPr>
          <w:rFonts w:hint="eastAsia"/>
        </w:rPr>
      </w:pPr>
      <w:r>
        <w:rPr>
          <w:rFonts w:hint="eastAsia"/>
        </w:rPr>
        <w:t>智能设计</w:t>
      </w:r>
    </w:p>
    <w:p w14:paraId="5A21520A">
      <w:pPr>
        <w:pStyle w:val="7"/>
        <w:spacing w:before="0"/>
        <w:ind w:left="360" w:firstLine="0"/>
        <w:jc w:val="left"/>
        <w:rPr>
          <w:rFonts w:hint="eastAsia"/>
        </w:rPr>
      </w:pPr>
    </w:p>
    <w:p w14:paraId="2C764A20">
      <w:pPr>
        <w:pStyle w:val="7"/>
        <w:spacing w:before="0"/>
        <w:ind w:left="360" w:firstLine="0"/>
        <w:jc w:val="left"/>
        <w:rPr>
          <w:rFonts w:hint="eastAsia"/>
        </w:rPr>
      </w:pPr>
      <w:r>
        <w:rPr>
          <w:rFonts w:hint="eastAsia"/>
        </w:rPr>
        <w:t>1.Behe, M., Darwin’s Black Box (Simon and Schuster)</w:t>
      </w:r>
    </w:p>
    <w:p w14:paraId="27A62D6D">
      <w:pPr>
        <w:pStyle w:val="7"/>
        <w:spacing w:before="0"/>
        <w:ind w:left="360" w:firstLine="0"/>
        <w:jc w:val="left"/>
        <w:rPr>
          <w:rFonts w:hint="eastAsia"/>
        </w:rPr>
      </w:pPr>
      <w:r>
        <w:rPr>
          <w:rFonts w:hint="eastAsia"/>
        </w:rPr>
        <w:t>1.贝希，M.，《达尔文的黑匣子》（Simon and Schuster）</w:t>
      </w:r>
    </w:p>
    <w:p w14:paraId="77330497">
      <w:pPr>
        <w:pStyle w:val="7"/>
        <w:spacing w:before="0"/>
        <w:ind w:left="360" w:firstLine="0"/>
        <w:jc w:val="left"/>
        <w:rPr>
          <w:rFonts w:hint="eastAsia"/>
        </w:rPr>
      </w:pPr>
    </w:p>
    <w:p w14:paraId="38377BA5">
      <w:pPr>
        <w:pStyle w:val="7"/>
        <w:spacing w:before="0"/>
        <w:ind w:left="360" w:firstLine="0"/>
        <w:jc w:val="left"/>
        <w:rPr>
          <w:rFonts w:hint="eastAsia"/>
        </w:rPr>
      </w:pPr>
      <w:r>
        <w:rPr>
          <w:rFonts w:hint="eastAsia"/>
        </w:rPr>
        <w:t>2.Denton, M., Evolution: A Theory in Crisis (Adler and Adler)</w:t>
      </w:r>
    </w:p>
    <w:p w14:paraId="1A71F8E3">
      <w:pPr>
        <w:pStyle w:val="7"/>
        <w:spacing w:before="0"/>
        <w:ind w:left="360" w:firstLine="0"/>
        <w:jc w:val="left"/>
        <w:rPr>
          <w:rFonts w:hint="eastAsia"/>
        </w:rPr>
      </w:pPr>
      <w:r>
        <w:rPr>
          <w:rFonts w:hint="eastAsia"/>
        </w:rPr>
        <w:t>2.丹顿，M.，《进化论：一个陷入危机的理论》（Adler and Adler）</w:t>
      </w:r>
    </w:p>
    <w:p w14:paraId="20294541">
      <w:pPr>
        <w:pStyle w:val="7"/>
        <w:spacing w:before="0"/>
        <w:ind w:left="360" w:firstLine="0"/>
        <w:jc w:val="left"/>
        <w:rPr>
          <w:rFonts w:hint="eastAsia"/>
        </w:rPr>
      </w:pPr>
    </w:p>
    <w:p w14:paraId="463BE809">
      <w:pPr>
        <w:pStyle w:val="7"/>
        <w:spacing w:before="0"/>
        <w:ind w:left="360" w:firstLine="0"/>
        <w:jc w:val="left"/>
        <w:rPr>
          <w:rFonts w:hint="eastAsia"/>
        </w:rPr>
      </w:pPr>
      <w:r>
        <w:rPr>
          <w:rFonts w:hint="eastAsia"/>
        </w:rPr>
        <w:t>3.Dembski, W., Signs of Intelligence: Understanding Intelligent Design</w:t>
      </w:r>
    </w:p>
    <w:p w14:paraId="485A1300">
      <w:pPr>
        <w:pStyle w:val="7"/>
        <w:spacing w:before="0"/>
        <w:ind w:left="360" w:firstLine="0"/>
        <w:jc w:val="left"/>
        <w:rPr>
          <w:rFonts w:hint="eastAsia"/>
        </w:rPr>
      </w:pPr>
      <w:r>
        <w:rPr>
          <w:rFonts w:hint="eastAsia"/>
        </w:rPr>
        <w:t>3.登布斯基，W.，《智慧的迹象：理解智能设计》</w:t>
      </w:r>
    </w:p>
    <w:p w14:paraId="09504A45">
      <w:pPr>
        <w:pStyle w:val="7"/>
        <w:spacing w:before="0"/>
        <w:ind w:left="360" w:firstLine="0"/>
        <w:jc w:val="left"/>
        <w:rPr>
          <w:rFonts w:hint="eastAsia"/>
        </w:rPr>
      </w:pPr>
    </w:p>
    <w:p w14:paraId="7AF169FE">
      <w:pPr>
        <w:pStyle w:val="7"/>
        <w:spacing w:before="0"/>
        <w:ind w:left="360" w:firstLine="0"/>
        <w:jc w:val="left"/>
        <w:rPr>
          <w:rFonts w:hint="eastAsia"/>
        </w:rPr>
      </w:pPr>
      <w:r>
        <w:rPr>
          <w:rFonts w:hint="eastAsia"/>
        </w:rPr>
        <w:t>(Baker)</w:t>
      </w:r>
    </w:p>
    <w:p w14:paraId="0C81A35A">
      <w:pPr>
        <w:pStyle w:val="7"/>
        <w:spacing w:before="0"/>
        <w:ind w:left="360" w:firstLine="0"/>
        <w:jc w:val="left"/>
        <w:rPr>
          <w:rFonts w:hint="eastAsia"/>
        </w:rPr>
      </w:pPr>
      <w:r>
        <w:rPr>
          <w:rFonts w:hint="eastAsia"/>
        </w:rPr>
        <w:t>（Baker）</w:t>
      </w:r>
    </w:p>
    <w:p w14:paraId="38428950">
      <w:pPr>
        <w:pStyle w:val="7"/>
        <w:spacing w:before="0"/>
        <w:ind w:left="360" w:firstLine="0"/>
        <w:jc w:val="left"/>
        <w:rPr>
          <w:rFonts w:hint="eastAsia"/>
        </w:rPr>
      </w:pPr>
    </w:p>
    <w:p w14:paraId="147E1D50">
      <w:pPr>
        <w:pStyle w:val="7"/>
        <w:spacing w:before="0"/>
        <w:ind w:left="360" w:firstLine="0"/>
        <w:jc w:val="left"/>
        <w:rPr>
          <w:rFonts w:hint="eastAsia"/>
        </w:rPr>
      </w:pPr>
      <w:r>
        <w:rPr>
          <w:rFonts w:hint="eastAsia"/>
        </w:rPr>
        <w:t xml:space="preserve">4. </w:t>
      </w:r>
      <w:r>
        <w:rPr>
          <w:rFonts w:hint="eastAsia"/>
        </w:rPr>
        <w:tab/>
      </w:r>
      <w:r>
        <w:rPr>
          <w:rFonts w:hint="eastAsia"/>
        </w:rPr>
        <w:tab/>
      </w:r>
      <w:r>
        <w:rPr>
          <w:rFonts w:hint="eastAsia"/>
        </w:rPr>
        <w:t>and Colson, C., The Design Revolution: Answering the Toughest Questions About Intelligent Design (InterVarsity)</w:t>
      </w:r>
    </w:p>
    <w:p w14:paraId="379F2104">
      <w:pPr>
        <w:pStyle w:val="7"/>
        <w:spacing w:before="0"/>
        <w:ind w:left="360" w:firstLine="0"/>
        <w:jc w:val="left"/>
        <w:rPr>
          <w:rFonts w:hint="eastAsia"/>
        </w:rPr>
      </w:pPr>
      <w:r>
        <w:rPr>
          <w:rFonts w:hint="eastAsia"/>
        </w:rPr>
        <w:t xml:space="preserve">4. </w:t>
      </w:r>
      <w:r>
        <w:rPr>
          <w:rFonts w:hint="eastAsia"/>
        </w:rPr>
        <w:tab/>
      </w:r>
      <w:r>
        <w:rPr>
          <w:rFonts w:hint="eastAsia"/>
        </w:rPr>
        <w:tab/>
      </w:r>
      <w:r>
        <w:rPr>
          <w:rFonts w:hint="eastAsia"/>
        </w:rPr>
        <w:t>和科尔森，C.，《设计革命：回答关于智能设计最棘手的问题》（InterVarsity）</w:t>
      </w:r>
    </w:p>
    <w:p w14:paraId="1C3D278E">
      <w:pPr>
        <w:pStyle w:val="7"/>
        <w:spacing w:before="0"/>
        <w:ind w:left="360" w:firstLine="0"/>
        <w:jc w:val="left"/>
        <w:rPr>
          <w:rFonts w:hint="eastAsia"/>
        </w:rPr>
      </w:pPr>
    </w:p>
    <w:p w14:paraId="654E8BEF">
      <w:pPr>
        <w:pStyle w:val="7"/>
        <w:spacing w:before="0"/>
        <w:ind w:left="360" w:firstLine="0"/>
        <w:jc w:val="left"/>
        <w:rPr>
          <w:rFonts w:hint="eastAsia"/>
        </w:rPr>
      </w:pPr>
      <w:r>
        <w:rPr>
          <w:rFonts w:hint="eastAsia"/>
        </w:rPr>
        <w:t>5.</w:t>
      </w:r>
      <w:r>
        <w:rPr>
          <w:rFonts w:hint="eastAsia"/>
        </w:rPr>
        <w:tab/>
      </w:r>
      <w:r>
        <w:rPr>
          <w:rFonts w:hint="eastAsia"/>
        </w:rPr>
        <w:t>, Intelligent Design: The Bridge Between Science and Theology</w:t>
      </w:r>
    </w:p>
    <w:p w14:paraId="0F595414">
      <w:pPr>
        <w:pStyle w:val="7"/>
        <w:spacing w:before="0"/>
        <w:ind w:left="360" w:firstLine="0"/>
        <w:jc w:val="left"/>
        <w:rPr>
          <w:rFonts w:hint="eastAsia"/>
        </w:rPr>
      </w:pPr>
      <w:r>
        <w:rPr>
          <w:rFonts w:hint="eastAsia"/>
        </w:rPr>
        <w:t>5.</w:t>
      </w:r>
      <w:r>
        <w:rPr>
          <w:rFonts w:hint="eastAsia"/>
        </w:rPr>
        <w:tab/>
      </w:r>
      <w:r>
        <w:rPr>
          <w:rFonts w:hint="eastAsia"/>
        </w:rPr>
        <w:t>，《智能设计：科学与神学之间的桥梁》</w:t>
      </w:r>
    </w:p>
    <w:p w14:paraId="0DC72C12">
      <w:pPr>
        <w:pStyle w:val="7"/>
        <w:spacing w:before="0"/>
        <w:ind w:left="360" w:firstLine="0"/>
        <w:jc w:val="left"/>
        <w:rPr>
          <w:rFonts w:hint="eastAsia"/>
        </w:rPr>
      </w:pPr>
    </w:p>
    <w:p w14:paraId="4AA2126D">
      <w:pPr>
        <w:pStyle w:val="7"/>
        <w:spacing w:before="0"/>
        <w:ind w:left="360" w:firstLine="0"/>
        <w:jc w:val="left"/>
        <w:rPr>
          <w:rFonts w:hint="eastAsia"/>
        </w:rPr>
      </w:pPr>
      <w:r>
        <w:rPr>
          <w:rFonts w:hint="eastAsia"/>
        </w:rPr>
        <w:t>(Inter Varsity)</w:t>
      </w:r>
    </w:p>
    <w:p w14:paraId="17850FDC">
      <w:pPr>
        <w:pStyle w:val="7"/>
        <w:spacing w:before="0"/>
        <w:ind w:left="360" w:firstLine="0"/>
        <w:jc w:val="left"/>
        <w:rPr>
          <w:rFonts w:hint="eastAsia"/>
        </w:rPr>
      </w:pPr>
      <w:r>
        <w:rPr>
          <w:rFonts w:hint="eastAsia"/>
        </w:rPr>
        <w:t>（Inter Varsity）</w:t>
      </w:r>
    </w:p>
    <w:p w14:paraId="1E75CCCA">
      <w:pPr>
        <w:pStyle w:val="7"/>
        <w:spacing w:before="0"/>
        <w:ind w:left="360" w:firstLine="0"/>
        <w:jc w:val="left"/>
        <w:rPr>
          <w:rFonts w:hint="eastAsia"/>
        </w:rPr>
      </w:pPr>
    </w:p>
    <w:p w14:paraId="52A02959">
      <w:pPr>
        <w:pStyle w:val="7"/>
        <w:spacing w:before="0"/>
        <w:ind w:left="360" w:firstLine="0"/>
        <w:jc w:val="left"/>
        <w:rPr>
          <w:rFonts w:hint="eastAsia"/>
        </w:rPr>
      </w:pPr>
      <w:r>
        <w:rPr>
          <w:rFonts w:hint="eastAsia"/>
        </w:rPr>
        <w:t>6.Johnson, P., Darwin on Trial, (InterVaristy)</w:t>
      </w:r>
    </w:p>
    <w:p w14:paraId="2B916E01">
      <w:pPr>
        <w:pStyle w:val="7"/>
        <w:spacing w:before="0"/>
        <w:ind w:left="360" w:firstLine="0"/>
        <w:jc w:val="left"/>
        <w:rPr>
          <w:rFonts w:hint="eastAsia"/>
        </w:rPr>
      </w:pPr>
      <w:r>
        <w:rPr>
          <w:rFonts w:hint="eastAsia"/>
        </w:rPr>
        <w:t>6.约翰逊，P.，《审判达尔文》，（InterVaristy）</w:t>
      </w:r>
    </w:p>
    <w:p w14:paraId="42798348">
      <w:pPr>
        <w:pStyle w:val="7"/>
        <w:spacing w:before="0"/>
        <w:ind w:left="360" w:firstLine="0"/>
        <w:jc w:val="left"/>
        <w:rPr>
          <w:rFonts w:hint="eastAsia"/>
        </w:rPr>
      </w:pPr>
    </w:p>
    <w:p w14:paraId="30A93C10">
      <w:pPr>
        <w:pStyle w:val="7"/>
        <w:spacing w:before="0"/>
        <w:ind w:left="360" w:firstLine="0"/>
        <w:jc w:val="left"/>
        <w:rPr>
          <w:rFonts w:hint="eastAsia"/>
        </w:rPr>
      </w:pPr>
      <w:r>
        <w:rPr>
          <w:rFonts w:hint="eastAsia"/>
        </w:rPr>
        <w:t>7.</w:t>
      </w:r>
      <w:r>
        <w:rPr>
          <w:rFonts w:hint="eastAsia"/>
        </w:rPr>
        <w:tab/>
      </w:r>
      <w:r>
        <w:rPr>
          <w:rFonts w:hint="eastAsia"/>
        </w:rPr>
        <w:tab/>
      </w:r>
      <w:r>
        <w:rPr>
          <w:rFonts w:hint="eastAsia"/>
        </w:rPr>
        <w:t>, Reason in the Balance: The Case against Naturalism in Science, Law, and Education (InterVaristy)</w:t>
      </w:r>
    </w:p>
    <w:p w14:paraId="555F8D25">
      <w:pPr>
        <w:pStyle w:val="7"/>
        <w:spacing w:before="0"/>
        <w:ind w:left="360" w:firstLine="0"/>
        <w:jc w:val="left"/>
        <w:rPr>
          <w:rFonts w:hint="eastAsia"/>
        </w:rPr>
      </w:pPr>
      <w:r>
        <w:rPr>
          <w:rFonts w:hint="eastAsia"/>
        </w:rPr>
        <w:t>7.</w:t>
      </w:r>
      <w:r>
        <w:rPr>
          <w:rFonts w:hint="eastAsia"/>
        </w:rPr>
        <w:tab/>
      </w:r>
      <w:r>
        <w:rPr>
          <w:rFonts w:hint="eastAsia"/>
        </w:rPr>
        <w:tab/>
      </w:r>
      <w:r>
        <w:rPr>
          <w:rFonts w:hint="eastAsia"/>
        </w:rPr>
        <w:t>，《权衡中的理性：反对科学、法律和教育中自然主义的案例》（InterVaristy）</w:t>
      </w:r>
    </w:p>
    <w:p w14:paraId="4EA7A399">
      <w:pPr>
        <w:pStyle w:val="7"/>
        <w:spacing w:before="0"/>
        <w:ind w:left="360" w:firstLine="0"/>
        <w:jc w:val="left"/>
        <w:rPr>
          <w:rFonts w:hint="eastAsia"/>
        </w:rPr>
      </w:pPr>
    </w:p>
    <w:p w14:paraId="1F73ADB8">
      <w:pPr>
        <w:pStyle w:val="7"/>
        <w:spacing w:before="0"/>
        <w:ind w:left="360" w:firstLine="0"/>
        <w:jc w:val="left"/>
        <w:rPr>
          <w:rFonts w:hint="eastAsia"/>
        </w:rPr>
      </w:pPr>
      <w:r>
        <w:rPr>
          <w:rFonts w:hint="eastAsia"/>
        </w:rPr>
        <w:t>8.Strobel, L., The Case for the Creator (Zondervan)</w:t>
      </w:r>
    </w:p>
    <w:p w14:paraId="586333F7">
      <w:pPr>
        <w:pStyle w:val="7"/>
        <w:spacing w:before="0"/>
        <w:ind w:left="360" w:firstLine="0"/>
        <w:jc w:val="left"/>
        <w:rPr>
          <w:rFonts w:hint="eastAsia"/>
        </w:rPr>
      </w:pPr>
      <w:r>
        <w:rPr>
          <w:rFonts w:hint="eastAsia"/>
        </w:rPr>
        <w:t>8.斯特罗贝尔，L.，《为创造主辩护》（Zondervan）</w:t>
      </w:r>
    </w:p>
    <w:p w14:paraId="35DE9756">
      <w:pPr>
        <w:pStyle w:val="7"/>
        <w:spacing w:before="0"/>
        <w:ind w:left="360" w:firstLine="0"/>
        <w:jc w:val="left"/>
        <w:rPr>
          <w:rFonts w:hint="eastAsia"/>
        </w:rPr>
      </w:pPr>
    </w:p>
    <w:p w14:paraId="2E7079BE">
      <w:pPr>
        <w:pStyle w:val="7"/>
        <w:spacing w:before="0"/>
        <w:ind w:left="360" w:firstLine="0"/>
        <w:jc w:val="left"/>
        <w:rPr>
          <w:rFonts w:hint="eastAsia"/>
        </w:rPr>
      </w:pPr>
      <w:r>
        <w:rPr>
          <w:rFonts w:hint="eastAsia"/>
        </w:rPr>
        <w:t>9.Wells, Jonathan, Icons of Evolution: Science or Myth? Why Much of What We Teach About Evolution is Wrong (Regnery)</w:t>
      </w:r>
    </w:p>
    <w:p w14:paraId="2259F3B9">
      <w:pPr>
        <w:pStyle w:val="7"/>
        <w:spacing w:before="0"/>
        <w:ind w:left="360" w:firstLine="0"/>
        <w:jc w:val="left"/>
        <w:rPr>
          <w:rFonts w:hint="eastAsia"/>
        </w:rPr>
      </w:pPr>
      <w:r>
        <w:rPr>
          <w:rFonts w:hint="eastAsia"/>
        </w:rPr>
        <w:t>9.韦尔斯，乔纳森，《进化论的偶像：科学还是神话？为什么我们教的很多关于进化论的东西是错的》（Regnery）</w:t>
      </w:r>
    </w:p>
    <w:p w14:paraId="4BBC3066">
      <w:pPr>
        <w:pStyle w:val="7"/>
        <w:spacing w:before="0"/>
        <w:ind w:left="360" w:firstLine="0"/>
        <w:jc w:val="left"/>
        <w:rPr>
          <w:rFonts w:hint="eastAsia"/>
        </w:rPr>
      </w:pPr>
    </w:p>
    <w:p w14:paraId="73A64C0A">
      <w:pPr>
        <w:pStyle w:val="7"/>
        <w:spacing w:before="0"/>
        <w:ind w:left="360" w:firstLine="0"/>
        <w:jc w:val="left"/>
        <w:rPr>
          <w:rFonts w:hint="eastAsia"/>
        </w:rPr>
      </w:pPr>
      <w:r>
        <w:rPr>
          <w:rFonts w:hint="eastAsia"/>
        </w:rPr>
        <w:t>Order Information</w:t>
      </w:r>
    </w:p>
    <w:p w14:paraId="027E24BB">
      <w:pPr>
        <w:pStyle w:val="7"/>
        <w:spacing w:before="0"/>
        <w:ind w:left="360" w:firstLine="0"/>
        <w:jc w:val="left"/>
        <w:rPr>
          <w:rFonts w:hint="eastAsia"/>
        </w:rPr>
      </w:pPr>
      <w:r>
        <w:rPr>
          <w:rFonts w:hint="eastAsia"/>
        </w:rPr>
        <w:t>订购信息</w:t>
      </w:r>
    </w:p>
    <w:p w14:paraId="4EAFC2A7">
      <w:pPr>
        <w:pStyle w:val="7"/>
        <w:spacing w:before="0"/>
        <w:ind w:left="360" w:firstLine="0"/>
        <w:jc w:val="left"/>
        <w:rPr>
          <w:rFonts w:hint="eastAsia"/>
        </w:rPr>
      </w:pPr>
    </w:p>
    <w:p w14:paraId="7DE563BD">
      <w:pPr>
        <w:pStyle w:val="7"/>
        <w:spacing w:before="0"/>
        <w:ind w:left="360" w:firstLine="0"/>
        <w:jc w:val="left"/>
        <w:rPr>
          <w:rFonts w:hint="eastAsia"/>
        </w:rPr>
      </w:pPr>
      <w:r>
        <w:rPr>
          <w:rFonts w:hint="eastAsia"/>
        </w:rPr>
        <w:t>To order additional copies of this book, please visit www.redemption-press.com</w:t>
      </w:r>
    </w:p>
    <w:p w14:paraId="42A24F46">
      <w:pPr>
        <w:pStyle w:val="7"/>
        <w:spacing w:before="0"/>
        <w:ind w:left="360" w:firstLine="0"/>
        <w:jc w:val="left"/>
        <w:rPr>
          <w:rFonts w:hint="eastAsia"/>
        </w:rPr>
      </w:pPr>
      <w:r>
        <w:rPr>
          <w:rFonts w:hint="eastAsia"/>
        </w:rPr>
        <w:t>要订购本书的更多副本，请访问www.redemption-press.com</w:t>
      </w:r>
    </w:p>
    <w:p w14:paraId="34401C61">
      <w:pPr>
        <w:pStyle w:val="7"/>
        <w:spacing w:before="0"/>
        <w:ind w:left="360" w:firstLine="0"/>
        <w:jc w:val="left"/>
        <w:rPr>
          <w:rFonts w:hint="eastAsia"/>
        </w:rPr>
      </w:pPr>
    </w:p>
    <w:p w14:paraId="004B31F6">
      <w:pPr>
        <w:pStyle w:val="7"/>
        <w:spacing w:before="0"/>
        <w:ind w:left="360" w:firstLine="0"/>
        <w:jc w:val="left"/>
        <w:rPr>
          <w:rFonts w:hint="eastAsia"/>
        </w:rPr>
      </w:pPr>
      <w:r>
        <w:rPr>
          <w:rFonts w:hint="eastAsia"/>
        </w:rPr>
        <w:t>or call toll free 1-844-2REDEEM.</w:t>
      </w:r>
    </w:p>
    <w:p w14:paraId="227BEA9F">
      <w:pPr>
        <w:pStyle w:val="7"/>
        <w:spacing w:before="0"/>
        <w:ind w:left="360" w:firstLine="0"/>
        <w:jc w:val="left"/>
        <w:rPr>
          <w:sz w:val="20"/>
        </w:rPr>
      </w:pPr>
      <w:r>
        <w:rPr>
          <w:rFonts w:hint="eastAsia"/>
        </w:rPr>
        <w:t>或拨打免费电话1-844-2REDEEM。</w:t>
      </w:r>
      <w:r>
        <w:rPr>
          <w:sz w:val="20"/>
        </w:rPr>
        <w:drawing>
          <wp:inline distT="0" distB="0" distL="0" distR="0">
            <wp:extent cx="5425440" cy="8138160"/>
            <wp:effectExtent l="0" t="0" r="0" b="0"/>
            <wp:docPr id="44" name="Image 44"/>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7" cstate="print"/>
                    <a:stretch>
                      <a:fillRect/>
                    </a:stretch>
                  </pic:blipFill>
                  <pic:spPr>
                    <a:xfrm>
                      <a:off x="0" y="0"/>
                      <a:ext cx="5425630" cy="8138445"/>
                    </a:xfrm>
                    <a:prstGeom prst="rect">
                      <a:avLst/>
                    </a:prstGeom>
                  </pic:spPr>
                </pic:pic>
              </a:graphicData>
            </a:graphic>
          </wp:inline>
        </w:drawing>
      </w:r>
    </w:p>
    <w:p w14:paraId="1A87D040">
      <w:pPr>
        <w:pStyle w:val="7"/>
        <w:spacing w:after="0"/>
        <w:jc w:val="left"/>
        <w:rPr>
          <w:sz w:val="20"/>
        </w:rPr>
        <w:sectPr>
          <w:pgSz w:w="12240" w:h="15840"/>
          <w:pgMar w:top="1440" w:right="1440" w:bottom="280" w:left="1440" w:header="720" w:footer="720" w:gutter="0"/>
          <w:cols w:space="720" w:num="1"/>
        </w:sectPr>
      </w:pPr>
    </w:p>
    <w:p w14:paraId="3A7102E7">
      <w:pPr>
        <w:pStyle w:val="7"/>
        <w:spacing w:before="4"/>
        <w:ind w:left="0" w:firstLine="0"/>
        <w:jc w:val="left"/>
        <w:rPr>
          <w:sz w:val="17"/>
        </w:rPr>
      </w:pP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Georgia">
    <w:panose1 w:val="02040502050405020303"/>
    <w:charset w:val="01"/>
    <w:family w:val="roman"/>
    <w:pitch w:val="default"/>
    <w:sig w:usb0="000002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7607BA"/>
    <w:rsid w:val="1AD82D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64"/>
      <w:ind w:left="2"/>
      <w:jc w:val="center"/>
      <w:outlineLvl w:val="1"/>
    </w:pPr>
    <w:rPr>
      <w:rFonts w:ascii="Times New Roman" w:hAnsi="Times New Roman" w:eastAsia="Times New Roman" w:cs="Times New Roman"/>
      <w:sz w:val="60"/>
      <w:szCs w:val="60"/>
      <w:lang w:val="en-US" w:eastAsia="en-US" w:bidi="ar-SA"/>
    </w:rPr>
  </w:style>
  <w:style w:type="paragraph" w:styleId="3">
    <w:name w:val="heading 2"/>
    <w:basedOn w:val="1"/>
    <w:qFormat/>
    <w:uiPriority w:val="1"/>
    <w:pPr>
      <w:jc w:val="center"/>
      <w:outlineLvl w:val="2"/>
    </w:pPr>
    <w:rPr>
      <w:rFonts w:ascii="Times New Roman" w:hAnsi="Times New Roman" w:eastAsia="Times New Roman" w:cs="Times New Roman"/>
      <w:b/>
      <w:bCs/>
      <w:sz w:val="42"/>
      <w:szCs w:val="42"/>
      <w:lang w:val="en-US" w:eastAsia="en-US" w:bidi="ar-SA"/>
    </w:rPr>
  </w:style>
  <w:style w:type="paragraph" w:styleId="4">
    <w:name w:val="heading 3"/>
    <w:basedOn w:val="1"/>
    <w:qFormat/>
    <w:uiPriority w:val="1"/>
    <w:pPr>
      <w:ind w:left="99"/>
      <w:jc w:val="both"/>
      <w:outlineLvl w:val="3"/>
    </w:pPr>
    <w:rPr>
      <w:rFonts w:ascii="Times New Roman" w:hAnsi="Times New Roman" w:eastAsia="Times New Roman" w:cs="Times New Roman"/>
      <w:b/>
      <w:bCs/>
      <w:sz w:val="33"/>
      <w:szCs w:val="33"/>
      <w:lang w:val="en-US" w:eastAsia="en-US" w:bidi="ar-SA"/>
    </w:rPr>
  </w:style>
  <w:style w:type="paragraph" w:styleId="5">
    <w:name w:val="heading 4"/>
    <w:basedOn w:val="1"/>
    <w:qFormat/>
    <w:uiPriority w:val="1"/>
    <w:pPr>
      <w:spacing w:before="289"/>
      <w:ind w:left="99"/>
      <w:jc w:val="both"/>
      <w:outlineLvl w:val="4"/>
    </w:pPr>
    <w:rPr>
      <w:rFonts w:ascii="Times New Roman" w:hAnsi="Times New Roman" w:eastAsia="Times New Roman" w:cs="Times New Roman"/>
      <w:b/>
      <w:bCs/>
      <w:i/>
      <w:iCs/>
      <w:sz w:val="33"/>
      <w:szCs w:val="33"/>
      <w:lang w:val="en-US" w:eastAsia="en-US" w:bidi="ar-SA"/>
    </w:rPr>
  </w:style>
  <w:style w:type="paragraph" w:styleId="6">
    <w:name w:val="heading 5"/>
    <w:basedOn w:val="1"/>
    <w:qFormat/>
    <w:uiPriority w:val="1"/>
    <w:pPr>
      <w:spacing w:before="289"/>
      <w:ind w:left="99"/>
      <w:jc w:val="both"/>
      <w:outlineLvl w:val="5"/>
    </w:pPr>
    <w:rPr>
      <w:rFonts w:ascii="Times New Roman" w:hAnsi="Times New Roman" w:eastAsia="Times New Roman" w:cs="Times New Roman"/>
      <w:i/>
      <w:iCs/>
      <w:sz w:val="33"/>
      <w:szCs w:val="33"/>
      <w:lang w:val="en-US" w:eastAsia="en-US" w:bidi="ar-SA"/>
    </w:rPr>
  </w:style>
  <w:style w:type="character" w:default="1" w:styleId="9">
    <w:name w:val="Default Paragraph Font"/>
    <w:semiHidden/>
    <w:unhideWhenUsed/>
    <w:qFormat/>
    <w:uiPriority w:val="1"/>
  </w:style>
  <w:style w:type="table" w:default="1" w:styleId="8">
    <w:name w:val="Normal Table"/>
    <w:semiHidden/>
    <w:uiPriority w:val="0"/>
    <w:tblPr>
      <w:tblCellMar>
        <w:top w:w="0" w:type="dxa"/>
        <w:left w:w="108" w:type="dxa"/>
        <w:bottom w:w="0" w:type="dxa"/>
        <w:right w:w="108" w:type="dxa"/>
      </w:tblCellMar>
    </w:tblPr>
  </w:style>
  <w:style w:type="paragraph" w:styleId="7">
    <w:name w:val="Body Text"/>
    <w:basedOn w:val="1"/>
    <w:qFormat/>
    <w:uiPriority w:val="1"/>
    <w:pPr>
      <w:spacing w:before="60"/>
      <w:ind w:left="99" w:firstLine="337"/>
      <w:jc w:val="both"/>
    </w:pPr>
    <w:rPr>
      <w:rFonts w:ascii="Times New Roman" w:hAnsi="Times New Roman" w:eastAsia="Times New Roman" w:cs="Times New Roman"/>
      <w:sz w:val="30"/>
      <w:szCs w:val="3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95"/>
      <w:ind w:left="99" w:firstLine="337"/>
      <w:jc w:val="both"/>
    </w:pPr>
    <w:rPr>
      <w:rFonts w:ascii="Times New Roman" w:hAnsi="Times New Roman" w:eastAsia="Times New Roman" w:cs="Times New Roman"/>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1115</Pages>
  <Words>17054</Words>
  <Characters>82806</Characters>
  <TotalTime>182</TotalTime>
  <ScaleCrop>false</ScaleCrop>
  <LinksUpToDate>false</LinksUpToDate>
  <CharactersWithSpaces>99534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2025-06-27T10:47:00Z</dcterms:created>
  <dc:creator>86137</dc:creator>
  <cp:lastModifiedBy>密</cp:lastModifiedBy>
  <dcterms:modified xsi:type="dcterms:W3CDTF">2025-07-30T06:39:38Z</dcterms:modified>
  <dc:title>In Search of the Beginning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2025-06-27T00:00:00Z</vt:filetime>
  </property>
  <property fmtid="{D5CDD505-2E9C-101B-9397-08002B2CF9AE}" pid="3" name="LastSaved">
    <vt:filetime>2025-06-27T00:00:00Z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5E84EDC1624B421888C4EEA58CA57A6F_12</vt:lpwstr>
  </property>
</Properties>
</file>